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3CAC9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2328E110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2B19A5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2328E110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2B19A5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2953DCA6" w14:textId="014F7AFE" w:rsidR="002B19A5" w:rsidRPr="002B19A5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168659397" w:history="1">
        <w:r w:rsidR="002B19A5" w:rsidRPr="002B19A5">
          <w:rPr>
            <w:rStyle w:val="Hyperkobling"/>
            <w:rFonts w:asciiTheme="minorHAnsi" w:hAnsiTheme="minorHAnsi" w:cstheme="minorHAnsi"/>
          </w:rPr>
          <w:t>Bilag 1: Kundens beskrivelse av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11448BFF" w14:textId="34CDC7FC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8" w:history="1">
        <w:r w:rsidRPr="002B19A5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_Toc168659398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0DBB7840" w14:textId="29A2BDB6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9" w:history="1">
        <w:r w:rsidRPr="002B19A5">
          <w:rPr>
            <w:rStyle w:val="Hyperkobling"/>
            <w:rFonts w:asciiTheme="minorHAnsi" w:hAnsiTheme="minorHAnsi" w:cstheme="minorHAnsi"/>
          </w:rPr>
          <w:t>Avtalens punkt 5.1.1 Konsulentens ansvar og kompetanse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_Toc168659399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6C00F515" w14:textId="145715BB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0" w:history="1">
        <w:r w:rsidRPr="002B19A5">
          <w:rPr>
            <w:rStyle w:val="Hyperkobling"/>
            <w:rFonts w:asciiTheme="minorHAnsi" w:hAnsiTheme="minorHAnsi" w:cstheme="minorHAnsi"/>
          </w:rPr>
          <w:t>Avtalens punkt 7.1 Informasjonssikkerhet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7BC70B8E" w14:textId="6EE8A6D7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1" w:history="1">
        <w:r w:rsidRPr="002B19A5">
          <w:rPr>
            <w:rStyle w:val="Hyperkobling"/>
            <w:rFonts w:asciiTheme="minorHAnsi" w:hAnsiTheme="minorHAnsi" w:cstheme="minorHAnsi"/>
          </w:rPr>
          <w:t>Avtalens punkt 7.2.2 Øvrige plikter knyttet til behandling av personopplysninger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1E133A34" w14:textId="012BF2C6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2" w:history="1">
        <w:r w:rsidRPr="002B19A5">
          <w:rPr>
            <w:rStyle w:val="Hyperkobling"/>
            <w:rFonts w:asciiTheme="minorHAnsi" w:hAnsiTheme="minorHAnsi" w:cstheme="minorHAnsi"/>
          </w:rPr>
          <w:t>Bilag 2: Konsulentens spesifikasjon av oppdraget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5</w:t>
        </w:r>
        <w:r w:rsidRPr="002B19A5">
          <w:rPr>
            <w:webHidden/>
          </w:rPr>
          <w:fldChar w:fldCharType="end"/>
        </w:r>
      </w:hyperlink>
    </w:p>
    <w:p w14:paraId="62AC9ADB" w14:textId="05957887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3" w:history="1">
        <w:r w:rsidRPr="002B19A5">
          <w:rPr>
            <w:rStyle w:val="Hyperkobling"/>
            <w:rFonts w:asciiTheme="minorHAnsi" w:hAnsiTheme="minorHAnsi" w:cstheme="minorHAnsi"/>
          </w:rPr>
          <w:t>Bilag 3: Prosjekt- og fremdriftsplan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12BDA5B8" w14:textId="5CD4D83F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4" w:history="1">
        <w:r w:rsidRPr="002B19A5">
          <w:rPr>
            <w:rStyle w:val="Hyperkobling"/>
            <w:rFonts w:asciiTheme="minorHAnsi" w:hAnsiTheme="minorHAnsi" w:cstheme="minorHAnsi"/>
          </w:rPr>
          <w:t>Avtalens punkt 2.5 Fremdriftsplan og leveringsdag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108B3560" w14:textId="01944A10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5" w:history="1">
        <w:r w:rsidRPr="002B19A5">
          <w:rPr>
            <w:rStyle w:val="Hyperkobling"/>
            <w:rFonts w:asciiTheme="minorHAnsi" w:hAnsiTheme="minorHAnsi" w:cstheme="minorHAnsi"/>
          </w:rPr>
          <w:t>Oppstart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478B59D3" w14:textId="67E32EFC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6" w:history="1">
        <w:r w:rsidRPr="002B19A5">
          <w:rPr>
            <w:rStyle w:val="Hyperkobling"/>
            <w:rFonts w:asciiTheme="minorHAnsi" w:hAnsiTheme="minorHAnsi" w:cstheme="minorHAnsi"/>
          </w:rPr>
          <w:t>Tidsramme for Oppdraget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4801C519" w14:textId="248B22BF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7" w:history="1">
        <w:r w:rsidRPr="002B19A5">
          <w:rPr>
            <w:rStyle w:val="Hyperkobling"/>
            <w:rFonts w:asciiTheme="minorHAnsi" w:hAnsiTheme="minorHAnsi" w:cstheme="minorHAnsi"/>
          </w:rPr>
          <w:t>Delleveranser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06F33AEF" w14:textId="0ADC1CB5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8" w:history="1">
        <w:r w:rsidRPr="002B19A5">
          <w:rPr>
            <w:rStyle w:val="Hyperkobling"/>
            <w:rFonts w:asciiTheme="minorHAnsi" w:hAnsiTheme="minorHAnsi" w:cstheme="minorHAnsi"/>
          </w:rPr>
          <w:t>Bilag 4: Administrative bestemmelser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3C28970D" w14:textId="21546EA1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9" w:history="1">
        <w:r w:rsidRPr="002B19A5">
          <w:rPr>
            <w:rStyle w:val="Hyperkobling"/>
            <w:rFonts w:asciiTheme="minorHAnsi" w:hAnsiTheme="minorHAnsi" w:cstheme="minorHAnsi"/>
          </w:rPr>
          <w:t>Avtalens punkt 2.1 Partenes representanter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C379859" w14:textId="516758F6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0" w:history="1">
        <w:r w:rsidRPr="002B19A5">
          <w:rPr>
            <w:rStyle w:val="Hyperkobling"/>
            <w:rFonts w:asciiTheme="minorHAnsi" w:hAnsiTheme="minorHAnsi" w:cstheme="minorHAnsi"/>
          </w:rPr>
          <w:t>Avtalens punkt 2.2 Møter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BDC8B3C" w14:textId="3BCD2028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1" w:history="1">
        <w:r w:rsidRPr="002B19A5">
          <w:rPr>
            <w:rStyle w:val="Hyperkobling"/>
            <w:rFonts w:asciiTheme="minorHAnsi" w:hAnsiTheme="minorHAnsi" w:cstheme="minorHAnsi"/>
          </w:rPr>
          <w:t>Avtalens punkt 2.4 Skriftlighet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56D67535" w14:textId="77F925B1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2" w:history="1">
        <w:r w:rsidRPr="002B19A5">
          <w:rPr>
            <w:rStyle w:val="Hyperkobling"/>
            <w:rFonts w:asciiTheme="minorHAnsi" w:hAnsiTheme="minorHAnsi" w:cstheme="minorHAnsi"/>
          </w:rPr>
          <w:t>Avtalens punkt 5.2.1 Konsulentens bruk av underleverandører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C5B4831" w14:textId="5F235050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3" w:history="1">
        <w:r w:rsidRPr="002B19A5">
          <w:rPr>
            <w:rStyle w:val="Hyperkobling"/>
            <w:rFonts w:asciiTheme="minorHAnsi" w:hAnsiTheme="minorHAnsi" w:cstheme="minorHAnsi"/>
          </w:rPr>
          <w:t>Avtalens punkt 5.2.2 Kundens bruk av tredjepart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54ED8D1D" w14:textId="6EFE60D9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4" w:history="1">
        <w:r w:rsidRPr="002B19A5">
          <w:rPr>
            <w:rStyle w:val="Hyperkobling"/>
            <w:rFonts w:asciiTheme="minorHAnsi" w:hAnsiTheme="minorHAnsi" w:cstheme="minorHAnsi"/>
          </w:rPr>
          <w:t>Avtalens punkt 5.3 Nøkkelpersonell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384B818E" w14:textId="13B3C498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5" w:history="1">
        <w:r w:rsidRPr="002B19A5">
          <w:rPr>
            <w:rStyle w:val="Hyperkobling"/>
            <w:rFonts w:asciiTheme="minorHAnsi" w:hAnsiTheme="minorHAnsi" w:cstheme="minorHAnsi"/>
          </w:rPr>
          <w:t>Avtalens punkt 5.4 Taushetsplikt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43B5ED44" w14:textId="7B2D1E3C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6" w:history="1">
        <w:r w:rsidRPr="002B19A5">
          <w:rPr>
            <w:rStyle w:val="Hyperkobling"/>
            <w:rFonts w:asciiTheme="minorHAnsi" w:hAnsiTheme="minorHAnsi" w:cstheme="minorHAnsi"/>
          </w:rPr>
          <w:t>Avtalens punkt 5.5 Lønns- og arbeidsvilkår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355C2AE3" w14:textId="112BCF87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17" w:history="1">
        <w:r w:rsidRPr="002B19A5">
          <w:rPr>
            <w:rStyle w:val="Hyperkobling"/>
            <w:rFonts w:asciiTheme="minorHAnsi" w:hAnsiTheme="minorHAnsi" w:cstheme="minorHAnsi"/>
          </w:rPr>
          <w:t>Bilag 5: Pris og prisbestemmelser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2BE6107F" w14:textId="6E0D0CE7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8" w:history="1">
        <w:r w:rsidRPr="002B19A5">
          <w:rPr>
            <w:rStyle w:val="Hyperkobling"/>
            <w:rFonts w:asciiTheme="minorHAnsi" w:hAnsiTheme="minorHAnsi" w:cstheme="minorHAnsi"/>
          </w:rPr>
          <w:t>Avtalens punkt 6.1 Vederlag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34139D4C" w14:textId="7CF210DD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19" w:history="1">
        <w:r w:rsidRPr="002B19A5">
          <w:rPr>
            <w:rStyle w:val="Hyperkobling"/>
            <w:rFonts w:asciiTheme="minorHAnsi" w:hAnsiTheme="minorHAnsi" w:cstheme="minorHAnsi"/>
          </w:rPr>
          <w:t>A. Oversikt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6F86392F" w14:textId="5AB02B8C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0" w:history="1">
        <w:r w:rsidRPr="002B19A5">
          <w:rPr>
            <w:rStyle w:val="Hyperkobling"/>
            <w:rFonts w:asciiTheme="minorHAnsi" w:hAnsiTheme="minorHAnsi" w:cstheme="minorHAnsi"/>
          </w:rPr>
          <w:t>B. Konsulentens Timepriser og andre prismodeller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0B4CB258" w14:textId="687F8A31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1" w:history="1">
        <w:r w:rsidRPr="002B19A5">
          <w:rPr>
            <w:rStyle w:val="Hyperkobling"/>
            <w:rFonts w:asciiTheme="minorHAnsi" w:hAnsiTheme="minorHAnsi" w:cstheme="minorHAnsi"/>
          </w:rPr>
          <w:t>C. Utlegg og reisekostnader mv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18628D99" w14:textId="1926996D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2" w:history="1">
        <w:r w:rsidRPr="002B19A5">
          <w:rPr>
            <w:rStyle w:val="Hyperkobling"/>
            <w:rFonts w:asciiTheme="minorHAnsi" w:hAnsiTheme="minorHAnsi" w:cstheme="minorHAnsi"/>
          </w:rPr>
          <w:t>D. Overskridelser og varsling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17DEDFD4" w14:textId="55EC13BB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3" w:history="1">
        <w:r w:rsidRPr="002B19A5">
          <w:rPr>
            <w:rStyle w:val="Hyperkobling"/>
            <w:rFonts w:asciiTheme="minorHAnsi" w:hAnsiTheme="minorHAnsi" w:cstheme="minorHAnsi"/>
          </w:rPr>
          <w:t>Avtalens punkt 6.2 Fakturering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5C3D9929" w14:textId="171A4D6D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4" w:history="1">
        <w:r w:rsidRPr="002B19A5">
          <w:rPr>
            <w:rStyle w:val="Hyperkobling"/>
            <w:rFonts w:asciiTheme="minorHAnsi" w:hAnsiTheme="minorHAnsi" w:cstheme="minorHAnsi"/>
          </w:rPr>
          <w:t>Avtalens punkt 6.5 Prisendring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4229AF3C" w14:textId="7463E0ED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5" w:history="1">
        <w:r w:rsidRPr="002B19A5">
          <w:rPr>
            <w:rStyle w:val="Hyperkobling"/>
            <w:rFonts w:asciiTheme="minorHAnsi" w:hAnsiTheme="minorHAnsi" w:cstheme="minorHAnsi"/>
          </w:rPr>
          <w:t>Avtalens punkt 4.2 Avbestilling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54345581" w14:textId="2BF88DE9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6" w:history="1">
        <w:r w:rsidRPr="002B19A5">
          <w:rPr>
            <w:rStyle w:val="Hyperkobling"/>
            <w:rFonts w:asciiTheme="minorHAnsi" w:hAnsiTheme="minorHAnsi" w:cstheme="minorHAnsi"/>
          </w:rPr>
          <w:t>Bilag 6: Endringer i den generelle avtaleteksten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11</w:t>
        </w:r>
        <w:r w:rsidRPr="002B19A5">
          <w:rPr>
            <w:webHidden/>
          </w:rPr>
          <w:fldChar w:fldCharType="end"/>
        </w:r>
      </w:hyperlink>
    </w:p>
    <w:p w14:paraId="76C1255B" w14:textId="77B35BFD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7" w:history="1">
        <w:r w:rsidRPr="002B19A5">
          <w:rPr>
            <w:rStyle w:val="Hyperkobling"/>
            <w:rFonts w:asciiTheme="minorHAnsi" w:hAnsiTheme="minorHAnsi" w:cstheme="minorHAnsi"/>
          </w:rPr>
          <w:t>Bilag 7: Endringer i Avtalen etter avtaleinngåelsen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12</w:t>
        </w:r>
        <w:r w:rsidRPr="002B19A5">
          <w:rPr>
            <w:webHidden/>
          </w:rPr>
          <w:fldChar w:fldCharType="end"/>
        </w:r>
      </w:hyperlink>
    </w:p>
    <w:p w14:paraId="6AC2F8AF" w14:textId="47A16F1F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8" w:history="1">
        <w:r w:rsidRPr="002B19A5">
          <w:rPr>
            <w:rStyle w:val="Hyperkobling"/>
            <w:rFonts w:asciiTheme="minorHAnsi" w:hAnsiTheme="minorHAnsi" w:cstheme="minorHAnsi"/>
          </w:rPr>
          <w:t>Bilag 8: Databehandleravtale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13</w:t>
        </w:r>
        <w:r w:rsidRPr="002B19A5">
          <w:rPr>
            <w:webHidden/>
          </w:rPr>
          <w:fldChar w:fldCharType="end"/>
        </w:r>
      </w:hyperlink>
    </w:p>
    <w:p w14:paraId="273174C2" w14:textId="54CB4FAD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168659397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168659398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12C91C4C" w14:textId="42872182" w:rsidR="00D3340B" w:rsidRPr="000B7BF7" w:rsidRDefault="00AB1E7B" w:rsidP="00D3340B">
      <w:proofErr w:type="gramStart"/>
      <w:r w:rsidRPr="00AB1E7B">
        <w:t>Fremgår</w:t>
      </w:r>
      <w:proofErr w:type="gramEnd"/>
      <w:r w:rsidRPr="00AB1E7B">
        <w:t xml:space="preserve"> av Kundens innkjøpsordre for det konkrete avrop. </w:t>
      </w:r>
      <w:r w:rsidR="00D3340B">
        <w:br w:type="page"/>
      </w:r>
    </w:p>
    <w:p w14:paraId="484F5E35" w14:textId="77777777" w:rsidR="00D3340B" w:rsidRDefault="00D3340B" w:rsidP="00D3340B">
      <w:pPr>
        <w:pStyle w:val="Overskrift1"/>
      </w:pPr>
      <w:bookmarkStart w:id="20" w:name="_Toc118371771"/>
      <w:bookmarkStart w:id="21" w:name="_Toc168659402"/>
      <w:r w:rsidRPr="000B7BF7">
        <w:lastRenderedPageBreak/>
        <w:t>Bilag 2: Konsulentens spesifikasjon av</w:t>
      </w:r>
      <w:r>
        <w:t xml:space="preserve"> oppdraget</w:t>
      </w:r>
      <w:bookmarkEnd w:id="20"/>
      <w:bookmarkEnd w:id="21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22" w:name="_Toc118371772"/>
      <w:bookmarkStart w:id="23" w:name="_Toc168659403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22"/>
      <w:bookmarkEnd w:id="23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24" w:name="_Toc118371773"/>
      <w:bookmarkStart w:id="25" w:name="_Toc168659404"/>
      <w:r>
        <w:t>Avtalens punkt 2.5 Fremdriftsplan og leveringsdag</w:t>
      </w:r>
      <w:bookmarkEnd w:id="24"/>
      <w:bookmarkEnd w:id="25"/>
    </w:p>
    <w:p w14:paraId="0FD82D50" w14:textId="77777777" w:rsidR="00D3340B" w:rsidRDefault="00D3340B" w:rsidP="00D3340B">
      <w:pPr>
        <w:pStyle w:val="Overskrift3"/>
      </w:pPr>
      <w:bookmarkStart w:id="26" w:name="_Toc118371774"/>
      <w:bookmarkStart w:id="27" w:name="_Toc168659405"/>
      <w:r>
        <w:t>Oppstart</w:t>
      </w:r>
      <w:bookmarkEnd w:id="26"/>
      <w:bookmarkEnd w:id="27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28" w:name="_Toc118371775"/>
      <w:bookmarkStart w:id="29" w:name="_Toc168659406"/>
      <w:r w:rsidRPr="00BA50D6">
        <w:t xml:space="preserve">Tidsramme for </w:t>
      </w:r>
      <w:r>
        <w:t>Oppdraget</w:t>
      </w:r>
      <w:bookmarkEnd w:id="28"/>
      <w:bookmarkEnd w:id="29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 xml:space="preserve">løper inntil </w:t>
      </w:r>
      <w:proofErr w:type="spellStart"/>
      <w:proofErr w:type="gramStart"/>
      <w:r w:rsidR="00D3340B">
        <w:rPr>
          <w:lang w:eastAsia="nb-NO"/>
        </w:rPr>
        <w:t>dd.mm.åååå</w:t>
      </w:r>
      <w:proofErr w:type="spellEnd"/>
      <w:proofErr w:type="gramEnd"/>
      <w:r w:rsidR="00D3340B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0" w:name="_Toc118371776"/>
      <w:bookmarkStart w:id="31" w:name="_Toc168659407"/>
      <w:r>
        <w:t>Delleveranser</w:t>
      </w:r>
      <w:bookmarkEnd w:id="30"/>
      <w:bookmarkEnd w:id="31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 xml:space="preserve">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32" w:name="_Toc118371777"/>
      <w:bookmarkStart w:id="33" w:name="_Toc168659408"/>
      <w:r>
        <w:lastRenderedPageBreak/>
        <w:t>Bilag 4: Administrative bestemmelser</w:t>
      </w:r>
      <w:bookmarkEnd w:id="32"/>
      <w:bookmarkEnd w:id="33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34" w:name="_Toc118371778"/>
      <w:bookmarkStart w:id="35" w:name="_Toc168659409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34"/>
      <w:bookmarkEnd w:id="35"/>
    </w:p>
    <w:p w14:paraId="5FA690C3" w14:textId="77777777" w:rsidR="008B0617" w:rsidRPr="008B0617" w:rsidRDefault="008B0617" w:rsidP="008B0617">
      <w:pPr>
        <w:rPr>
          <w:rFonts w:cstheme="minorHAnsi"/>
          <w:sz w:val="22"/>
          <w:szCs w:val="22"/>
        </w:rPr>
      </w:pPr>
      <w:bookmarkStart w:id="36" w:name="_Toc118371779"/>
      <w:bookmarkStart w:id="37" w:name="_Toc168659410"/>
      <w:r w:rsidRPr="008B0617">
        <w:rPr>
          <w:rFonts w:cstheme="minorHAnsi"/>
          <w:sz w:val="22"/>
          <w:szCs w:val="22"/>
        </w:rPr>
        <w:t>Bemyndiget representant for partene:</w:t>
      </w:r>
    </w:p>
    <w:p w14:paraId="140C7E55" w14:textId="77777777" w:rsidR="008B0617" w:rsidRPr="008B0617" w:rsidRDefault="008B0617" w:rsidP="008B0617">
      <w:pPr>
        <w:rPr>
          <w:rFonts w:cstheme="minorHAnsi"/>
          <w:sz w:val="22"/>
          <w:szCs w:val="22"/>
        </w:rPr>
      </w:pPr>
    </w:p>
    <w:p w14:paraId="3E572F29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For Kunden:</w:t>
      </w:r>
    </w:p>
    <w:p w14:paraId="31B91F26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Navn</w:t>
      </w:r>
    </w:p>
    <w:p w14:paraId="25ECB3D2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Tittel</w:t>
      </w:r>
    </w:p>
    <w:p w14:paraId="04BB4FEA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Adresse</w:t>
      </w:r>
    </w:p>
    <w:p w14:paraId="20F58892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Telefon</w:t>
      </w:r>
    </w:p>
    <w:p w14:paraId="0685043C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E-post</w:t>
      </w:r>
    </w:p>
    <w:p w14:paraId="3800384E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</w:p>
    <w:p w14:paraId="7B7CDF40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For Konsulenten:</w:t>
      </w:r>
    </w:p>
    <w:p w14:paraId="008D8F11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Navn</w:t>
      </w:r>
    </w:p>
    <w:p w14:paraId="51B6398B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Tittel</w:t>
      </w:r>
    </w:p>
    <w:p w14:paraId="56CA7671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Adresse</w:t>
      </w:r>
    </w:p>
    <w:p w14:paraId="302EB667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Telefon</w:t>
      </w:r>
    </w:p>
    <w:p w14:paraId="0B184FBC" w14:textId="77777777" w:rsidR="008B0617" w:rsidRPr="008B0617" w:rsidRDefault="008B0617" w:rsidP="008B0617">
      <w:pPr>
        <w:tabs>
          <w:tab w:val="left" w:pos="1701"/>
          <w:tab w:val="left" w:pos="5103"/>
          <w:tab w:val="left" w:pos="6096"/>
        </w:tabs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E-post</w:t>
      </w:r>
    </w:p>
    <w:p w14:paraId="3EB78942" w14:textId="77777777" w:rsidR="008B0617" w:rsidRPr="008B0617" w:rsidRDefault="008B0617" w:rsidP="008B0617">
      <w:pPr>
        <w:rPr>
          <w:rFonts w:cstheme="minorHAnsi"/>
          <w:sz w:val="22"/>
          <w:szCs w:val="22"/>
        </w:rPr>
      </w:pPr>
    </w:p>
    <w:p w14:paraId="18C3FFB8" w14:textId="77777777" w:rsidR="008B0617" w:rsidRPr="008B0617" w:rsidRDefault="008B0617" w:rsidP="008B0617">
      <w:pPr>
        <w:rPr>
          <w:rFonts w:cstheme="minorHAnsi"/>
          <w:sz w:val="22"/>
          <w:szCs w:val="22"/>
        </w:rPr>
      </w:pPr>
      <w:r w:rsidRPr="008B0617">
        <w:rPr>
          <w:rFonts w:cstheme="minorHAnsi"/>
          <w:sz w:val="22"/>
          <w:szCs w:val="22"/>
        </w:rPr>
        <w:t>Utskiftning av bemyndigede representanter skal forhåndsvarsles senest 3 uker før utskiftning finne sted. Forhåndsvarsling skal skje skriftlig gjennom Kundens kontraktsadministrasjonsverktøy.</w:t>
      </w:r>
    </w:p>
    <w:p w14:paraId="74C5A610" w14:textId="77777777" w:rsidR="00D3340B" w:rsidRDefault="00D3340B" w:rsidP="00D3340B">
      <w:pPr>
        <w:pStyle w:val="Overskrift2"/>
      </w:pPr>
      <w:bookmarkStart w:id="38" w:name="_Toc118371781"/>
      <w:bookmarkStart w:id="39" w:name="_Toc168659412"/>
      <w:bookmarkEnd w:id="36"/>
      <w:bookmarkEnd w:id="37"/>
      <w:r>
        <w:t>Avtalens punkt 5.2.1 Konsulentens bruk av underleverandører</w:t>
      </w:r>
      <w:bookmarkEnd w:id="38"/>
      <w:bookmarkEnd w:id="39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 w:rsidTr="003E797A">
        <w:tc>
          <w:tcPr>
            <w:tcW w:w="4531" w:type="dxa"/>
          </w:tcPr>
          <w:p w14:paraId="3D4632AB" w14:textId="77777777" w:rsidR="00D3340B" w:rsidRDefault="00D3340B" w:rsidP="003E797A"/>
        </w:tc>
        <w:tc>
          <w:tcPr>
            <w:tcW w:w="4531" w:type="dxa"/>
          </w:tcPr>
          <w:p w14:paraId="4912A562" w14:textId="77777777" w:rsidR="00D3340B" w:rsidRDefault="00D3340B" w:rsidP="003E797A"/>
        </w:tc>
      </w:tr>
      <w:tr w:rsidR="00D3340B" w14:paraId="5034208B" w14:textId="77777777" w:rsidTr="003E797A">
        <w:tc>
          <w:tcPr>
            <w:tcW w:w="4531" w:type="dxa"/>
          </w:tcPr>
          <w:p w14:paraId="4A47C2F2" w14:textId="77777777" w:rsidR="00D3340B" w:rsidRDefault="00D3340B" w:rsidP="003E797A"/>
        </w:tc>
        <w:tc>
          <w:tcPr>
            <w:tcW w:w="4531" w:type="dxa"/>
          </w:tcPr>
          <w:p w14:paraId="3E0E9342" w14:textId="77777777" w:rsidR="00D3340B" w:rsidRDefault="00D3340B" w:rsidP="003E797A"/>
        </w:tc>
      </w:tr>
      <w:tr w:rsidR="00D3340B" w14:paraId="0C3A6021" w14:textId="77777777" w:rsidTr="003E797A">
        <w:tc>
          <w:tcPr>
            <w:tcW w:w="4531" w:type="dxa"/>
          </w:tcPr>
          <w:p w14:paraId="7AD15EF7" w14:textId="77777777" w:rsidR="00D3340B" w:rsidRDefault="00D3340B" w:rsidP="003E797A"/>
        </w:tc>
        <w:tc>
          <w:tcPr>
            <w:tcW w:w="4531" w:type="dxa"/>
          </w:tcPr>
          <w:p w14:paraId="4D352E34" w14:textId="77777777" w:rsidR="00D3340B" w:rsidRDefault="00D3340B" w:rsidP="003E797A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40" w:name="_Toc118371783"/>
      <w:bookmarkStart w:id="41" w:name="_Toc168659414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40"/>
      <w:bookmarkEnd w:id="41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 w:rsidTr="003E797A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 w:rsidP="003E797A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 w:rsidP="003E797A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 w:rsidP="003E797A">
            <w:r w:rsidRPr="00CA1E83">
              <w:t>Kompetanseområde</w:t>
            </w:r>
          </w:p>
        </w:tc>
      </w:tr>
      <w:tr w:rsidR="00D3340B" w:rsidRPr="00CA1E83" w14:paraId="64F8650C" w14:textId="77777777" w:rsidTr="003E797A">
        <w:tc>
          <w:tcPr>
            <w:tcW w:w="3012" w:type="dxa"/>
          </w:tcPr>
          <w:p w14:paraId="35EA0F5B" w14:textId="77777777" w:rsidR="00D3340B" w:rsidRPr="00CA1E83" w:rsidRDefault="00D3340B" w:rsidP="003E797A"/>
        </w:tc>
        <w:tc>
          <w:tcPr>
            <w:tcW w:w="3013" w:type="dxa"/>
          </w:tcPr>
          <w:p w14:paraId="6F5BE328" w14:textId="77777777" w:rsidR="00D3340B" w:rsidRPr="00CA1E83" w:rsidRDefault="00D3340B" w:rsidP="003E797A"/>
        </w:tc>
        <w:tc>
          <w:tcPr>
            <w:tcW w:w="3042" w:type="dxa"/>
          </w:tcPr>
          <w:p w14:paraId="33267237" w14:textId="77777777" w:rsidR="00D3340B" w:rsidRPr="00CA1E83" w:rsidRDefault="00D3340B" w:rsidP="003E797A"/>
        </w:tc>
      </w:tr>
      <w:tr w:rsidR="00D3340B" w:rsidRPr="00CA1E83" w14:paraId="6D6EBB72" w14:textId="77777777" w:rsidTr="003E797A">
        <w:tc>
          <w:tcPr>
            <w:tcW w:w="3012" w:type="dxa"/>
          </w:tcPr>
          <w:p w14:paraId="284958A0" w14:textId="77777777" w:rsidR="00D3340B" w:rsidRPr="00CA1E83" w:rsidRDefault="00D3340B" w:rsidP="003E797A"/>
        </w:tc>
        <w:tc>
          <w:tcPr>
            <w:tcW w:w="3013" w:type="dxa"/>
          </w:tcPr>
          <w:p w14:paraId="20D9AEBF" w14:textId="77777777" w:rsidR="00D3340B" w:rsidRPr="00CA1E83" w:rsidRDefault="00D3340B" w:rsidP="003E797A"/>
        </w:tc>
        <w:tc>
          <w:tcPr>
            <w:tcW w:w="3042" w:type="dxa"/>
          </w:tcPr>
          <w:p w14:paraId="5A1186D7" w14:textId="77777777" w:rsidR="00D3340B" w:rsidRPr="00CA1E83" w:rsidRDefault="00D3340B" w:rsidP="003E797A"/>
        </w:tc>
      </w:tr>
      <w:tr w:rsidR="00D3340B" w:rsidRPr="00CA1E83" w14:paraId="7D13BAE8" w14:textId="77777777" w:rsidTr="003E797A">
        <w:tc>
          <w:tcPr>
            <w:tcW w:w="3012" w:type="dxa"/>
          </w:tcPr>
          <w:p w14:paraId="4C1A0058" w14:textId="77777777" w:rsidR="00D3340B" w:rsidRPr="00CA1E83" w:rsidRDefault="00D3340B" w:rsidP="003E797A"/>
        </w:tc>
        <w:tc>
          <w:tcPr>
            <w:tcW w:w="3013" w:type="dxa"/>
          </w:tcPr>
          <w:p w14:paraId="1C8C1A98" w14:textId="77777777" w:rsidR="00D3340B" w:rsidRPr="00CA1E83" w:rsidRDefault="00D3340B" w:rsidP="003E797A"/>
        </w:tc>
        <w:tc>
          <w:tcPr>
            <w:tcW w:w="3042" w:type="dxa"/>
          </w:tcPr>
          <w:p w14:paraId="45E4FEE7" w14:textId="77777777" w:rsidR="00D3340B" w:rsidRPr="00CA1E83" w:rsidRDefault="00D3340B" w:rsidP="003E797A"/>
        </w:tc>
      </w:tr>
      <w:tr w:rsidR="00D3340B" w:rsidRPr="00CA1E83" w14:paraId="7C2E2FED" w14:textId="77777777" w:rsidTr="003E797A">
        <w:tc>
          <w:tcPr>
            <w:tcW w:w="3012" w:type="dxa"/>
          </w:tcPr>
          <w:p w14:paraId="78F6520F" w14:textId="77777777" w:rsidR="00D3340B" w:rsidRPr="00CA1E83" w:rsidRDefault="00D3340B" w:rsidP="003E797A"/>
        </w:tc>
        <w:tc>
          <w:tcPr>
            <w:tcW w:w="3013" w:type="dxa"/>
          </w:tcPr>
          <w:p w14:paraId="1CB70C5A" w14:textId="77777777" w:rsidR="00D3340B" w:rsidRPr="00CA1E83" w:rsidRDefault="00D3340B" w:rsidP="003E797A"/>
        </w:tc>
        <w:tc>
          <w:tcPr>
            <w:tcW w:w="3042" w:type="dxa"/>
          </w:tcPr>
          <w:p w14:paraId="356198C3" w14:textId="77777777" w:rsidR="00D3340B" w:rsidRPr="00CA1E83" w:rsidRDefault="00D3340B" w:rsidP="003E797A"/>
        </w:tc>
      </w:tr>
      <w:tr w:rsidR="00D3340B" w:rsidRPr="00CA1E83" w14:paraId="4EE55BE9" w14:textId="77777777" w:rsidTr="003E797A">
        <w:tc>
          <w:tcPr>
            <w:tcW w:w="3012" w:type="dxa"/>
          </w:tcPr>
          <w:p w14:paraId="12F1950E" w14:textId="77777777" w:rsidR="00D3340B" w:rsidRPr="00CA1E83" w:rsidRDefault="00D3340B" w:rsidP="003E797A"/>
        </w:tc>
        <w:tc>
          <w:tcPr>
            <w:tcW w:w="3013" w:type="dxa"/>
          </w:tcPr>
          <w:p w14:paraId="58EFFA99" w14:textId="77777777" w:rsidR="00D3340B" w:rsidRPr="00CA1E83" w:rsidRDefault="00D3340B" w:rsidP="003E797A"/>
        </w:tc>
        <w:tc>
          <w:tcPr>
            <w:tcW w:w="3042" w:type="dxa"/>
          </w:tcPr>
          <w:p w14:paraId="096DA87C" w14:textId="77777777" w:rsidR="00D3340B" w:rsidRPr="00CA1E83" w:rsidRDefault="00D3340B" w:rsidP="003E797A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0C95A2D7" w14:textId="77777777" w:rsidR="00D3340B" w:rsidRDefault="00D3340B" w:rsidP="00D3340B">
      <w:pPr>
        <w:pStyle w:val="Overskrift1"/>
      </w:pPr>
      <w:bookmarkStart w:id="42" w:name="_Toc118371785"/>
      <w:bookmarkStart w:id="43" w:name="_Toc168659417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42"/>
      <w:bookmarkEnd w:id="43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44" w:name="_Toc55896671"/>
      <w:bookmarkStart w:id="45" w:name="_Toc55896672"/>
      <w:bookmarkStart w:id="46" w:name="_Toc55896673"/>
      <w:bookmarkStart w:id="47" w:name="_Toc55896674"/>
      <w:bookmarkStart w:id="48" w:name="_Toc55896675"/>
      <w:bookmarkStart w:id="49" w:name="_Toc55896676"/>
      <w:bookmarkStart w:id="50" w:name="_Toc55896677"/>
      <w:bookmarkStart w:id="51" w:name="_Toc55896678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52" w:name="_Toc118371786"/>
      <w:bookmarkStart w:id="53" w:name="_Toc168659418"/>
      <w:r>
        <w:t>Avtalens punkt 6.1 Vederlag</w:t>
      </w:r>
      <w:bookmarkEnd w:id="52"/>
      <w:bookmarkEnd w:id="53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54" w:name="_Toc118371787"/>
      <w:bookmarkStart w:id="55" w:name="_Toc168659419"/>
      <w:r>
        <w:t>A. Oversikt</w:t>
      </w:r>
      <w:bookmarkEnd w:id="54"/>
      <w:bookmarkEnd w:id="55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</w:t>
      </w:r>
      <w:proofErr w:type="gramStart"/>
      <w:r>
        <w:t>fremgå</w:t>
      </w:r>
      <w:proofErr w:type="gramEnd"/>
      <w:r>
        <w:t xml:space="preserve"> i dette bilaget</w:t>
      </w:r>
      <w:r w:rsidRPr="00D777A4">
        <w:t xml:space="preserve">. De samlede prisene og samlet sluttvederlag skal fremkomme her. Som en del av grunnlaget for totalprisen skal eventuelle spesielle betalingsordninger, rabatter, forskudd, delbetaling og avvikende betalingstidspunkt også </w:t>
      </w:r>
      <w:proofErr w:type="gramStart"/>
      <w:r w:rsidRPr="00D777A4">
        <w:t>fremgå</w:t>
      </w:r>
      <w:proofErr w:type="gramEnd"/>
      <w:r w:rsidRPr="00D777A4">
        <w:t>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 xml:space="preserve"> partene avtaler annet enn det som følger av avtalen </w:t>
      </w:r>
      <w:proofErr w:type="gramStart"/>
      <w:r w:rsidRPr="00D777A4">
        <w:t>vedrørende</w:t>
      </w:r>
      <w:proofErr w:type="gramEnd"/>
      <w:r w:rsidRPr="00D777A4">
        <w:t xml:space="preserve">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56" w:name="_Toc118371788"/>
      <w:bookmarkStart w:id="57" w:name="_Toc168659420"/>
      <w:r>
        <w:t>B. Konsulentens Timepriser og andre prismodeller</w:t>
      </w:r>
      <w:bookmarkEnd w:id="56"/>
      <w:bookmarkEnd w:id="57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 w:rsidP="003E797A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29BE0AB2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 w:rsidP="003E797A">
            <w:pPr>
              <w:rPr>
                <w:lang w:eastAsia="nb-NO"/>
              </w:rPr>
            </w:pPr>
            <w:proofErr w:type="gramStart"/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091849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proofErr w:type="spellStart"/>
            <w:r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proofErr w:type="spellStart"/>
            <w:r w:rsidR="00D3340B"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58" w:name="_Toc118371789"/>
      <w:bookmarkStart w:id="59" w:name="_Toc168659421"/>
      <w:r>
        <w:t>C. Utlegg og reisekostnader mv</w:t>
      </w:r>
      <w:bookmarkEnd w:id="58"/>
      <w:bookmarkEnd w:id="59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60" w:name="_Toc118371790"/>
      <w:bookmarkStart w:id="61" w:name="_Toc168659422"/>
      <w:r>
        <w:t>D. Overskridelser og varsling</w:t>
      </w:r>
      <w:bookmarkEnd w:id="60"/>
      <w:bookmarkEnd w:id="61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62" w:name="_Toc118371791"/>
      <w:bookmarkStart w:id="63" w:name="_Toc168659423"/>
      <w:r>
        <w:t>Avtalens punkt 6.2 Fakturering</w:t>
      </w:r>
      <w:bookmarkEnd w:id="62"/>
      <w:bookmarkEnd w:id="63"/>
    </w:p>
    <w:p w14:paraId="01CB08CE" w14:textId="77777777" w:rsidR="00091849" w:rsidRPr="00091849" w:rsidRDefault="00091849" w:rsidP="00091849">
      <w:pPr>
        <w:rPr>
          <w:rFonts w:cstheme="minorHAnsi"/>
        </w:rPr>
      </w:pPr>
      <w:bookmarkStart w:id="64" w:name="_Hlk20301560"/>
      <w:r w:rsidRPr="00091849">
        <w:rPr>
          <w:rFonts w:cstheme="minorHAnsi"/>
        </w:rPr>
        <w:t xml:space="preserve">Konsulenten skal levere faktura og kreditnotaer i henhold til det fastsatte formatet Elektronisk </w:t>
      </w:r>
      <w:proofErr w:type="spellStart"/>
      <w:r w:rsidRPr="00091849">
        <w:rPr>
          <w:rFonts w:cstheme="minorHAnsi"/>
        </w:rPr>
        <w:t>handelsformat</w:t>
      </w:r>
      <w:proofErr w:type="spellEnd"/>
      <w:r w:rsidRPr="00091849">
        <w:rPr>
          <w:rFonts w:cstheme="minorHAnsi"/>
        </w:rPr>
        <w:t xml:space="preserve"> (EHF). Konsulenten må selv bære eventuelle kostnader som leveranse av elektronisk faktura måtte medføre for denne.</w:t>
      </w:r>
    </w:p>
    <w:p w14:paraId="651D8194" w14:textId="77777777" w:rsidR="00091849" w:rsidRPr="00091849" w:rsidRDefault="00091849" w:rsidP="00091849">
      <w:pPr>
        <w:rPr>
          <w:rFonts w:cstheme="minorHAnsi"/>
        </w:rPr>
      </w:pPr>
    </w:p>
    <w:p w14:paraId="3800F431" w14:textId="77777777" w:rsidR="00091849" w:rsidRPr="00091849" w:rsidRDefault="00091849" w:rsidP="00091849">
      <w:pPr>
        <w:rPr>
          <w:rFonts w:cstheme="minorHAnsi"/>
        </w:rPr>
      </w:pPr>
      <w:r w:rsidRPr="00091849">
        <w:rPr>
          <w:rFonts w:cstheme="minorHAnsi"/>
        </w:rPr>
        <w:t xml:space="preserve">Alle fakturaer som sendes Kunde skal inneholde tilstrekkelig informasjon til at fakturagrunnlaget er kontrollerbart. </w:t>
      </w:r>
    </w:p>
    <w:p w14:paraId="17A4DC16" w14:textId="77777777" w:rsidR="00091849" w:rsidRPr="00091849" w:rsidRDefault="00091849" w:rsidP="00091849">
      <w:pPr>
        <w:rPr>
          <w:rFonts w:cstheme="minorHAnsi"/>
        </w:rPr>
      </w:pPr>
    </w:p>
    <w:p w14:paraId="2A9BFB21" w14:textId="77777777" w:rsidR="00091849" w:rsidRPr="00091849" w:rsidRDefault="00091849" w:rsidP="00091849">
      <w:pPr>
        <w:rPr>
          <w:rFonts w:cstheme="minorHAnsi"/>
        </w:rPr>
      </w:pPr>
      <w:r w:rsidRPr="00091849">
        <w:rPr>
          <w:rFonts w:cstheme="minorHAnsi"/>
        </w:rPr>
        <w:t xml:space="preserve">Dersom Konsulenten har en avtale med Kunde, vil Kunden sende en innkjøpsordre til Konsulenten som er grunnlaget for fakturering. Dersom det ikke utstedes en </w:t>
      </w:r>
      <w:proofErr w:type="gramStart"/>
      <w:r w:rsidRPr="00091849">
        <w:rPr>
          <w:rFonts w:cstheme="minorHAnsi"/>
        </w:rPr>
        <w:t>innkjøpsordre</w:t>
      </w:r>
      <w:proofErr w:type="gramEnd"/>
      <w:r w:rsidRPr="00091849">
        <w:rPr>
          <w:rFonts w:cstheme="minorHAnsi"/>
        </w:rPr>
        <w:t xml:space="preserve"> skal faktura merkes med følgende referanser:</w:t>
      </w:r>
    </w:p>
    <w:p w14:paraId="3CFDF13D" w14:textId="77777777" w:rsidR="00091849" w:rsidRPr="00091849" w:rsidRDefault="00091849" w:rsidP="00091849">
      <w:pPr>
        <w:pStyle w:val="Listeavsnitt"/>
        <w:numPr>
          <w:ilvl w:val="0"/>
          <w:numId w:val="47"/>
        </w:numPr>
        <w:spacing w:line="240" w:lineRule="auto"/>
      </w:pPr>
      <w:r w:rsidRPr="00091849">
        <w:t xml:space="preserve">Referanse hos Kunde, dette skal være bestillers </w:t>
      </w:r>
      <w:proofErr w:type="spellStart"/>
      <w:r w:rsidRPr="00091849">
        <w:t>ressursnr</w:t>
      </w:r>
      <w:proofErr w:type="spellEnd"/>
      <w:r w:rsidRPr="00091849">
        <w:t>. (</w:t>
      </w:r>
      <w:proofErr w:type="spellStart"/>
      <w:r w:rsidRPr="00091849">
        <w:t>ansattnr</w:t>
      </w:r>
      <w:proofErr w:type="spellEnd"/>
      <w:r w:rsidRPr="00091849">
        <w:t xml:space="preserve">.) som oppgis ved bestilling. </w:t>
      </w:r>
    </w:p>
    <w:p w14:paraId="751C793D" w14:textId="77777777" w:rsidR="00091849" w:rsidRPr="00091849" w:rsidRDefault="00091849" w:rsidP="00091849">
      <w:pPr>
        <w:pStyle w:val="Listeavsnitt"/>
        <w:numPr>
          <w:ilvl w:val="0"/>
          <w:numId w:val="47"/>
        </w:numPr>
        <w:spacing w:line="240" w:lineRule="auto"/>
      </w:pPr>
      <w:r w:rsidRPr="00091849">
        <w:t>Prosjektnummer varen/tjenesten er levert til.</w:t>
      </w:r>
    </w:p>
    <w:p w14:paraId="60640F52" w14:textId="77777777" w:rsidR="00091849" w:rsidRPr="00091849" w:rsidRDefault="00091849" w:rsidP="00091849">
      <w:pPr>
        <w:pStyle w:val="Listeavsnitt"/>
        <w:numPr>
          <w:ilvl w:val="0"/>
          <w:numId w:val="47"/>
        </w:numPr>
        <w:spacing w:line="240" w:lineRule="auto"/>
      </w:pPr>
      <w:proofErr w:type="spellStart"/>
      <w:r w:rsidRPr="00091849">
        <w:t>Kontraktsnummer</w:t>
      </w:r>
      <w:proofErr w:type="spellEnd"/>
      <w:r w:rsidRPr="00091849">
        <w:t>, dersom dette foreligger.</w:t>
      </w:r>
    </w:p>
    <w:p w14:paraId="79ACA7DC" w14:textId="77777777" w:rsidR="00091849" w:rsidRPr="00091849" w:rsidRDefault="00091849" w:rsidP="00091849">
      <w:pPr>
        <w:rPr>
          <w:rFonts w:cstheme="minorHAnsi"/>
          <w:iCs/>
          <w:sz w:val="20"/>
          <w:szCs w:val="20"/>
        </w:rPr>
      </w:pPr>
    </w:p>
    <w:p w14:paraId="6FB0926A" w14:textId="77777777" w:rsidR="00091849" w:rsidRPr="00091849" w:rsidRDefault="00091849" w:rsidP="00091849">
      <w:pPr>
        <w:autoSpaceDE w:val="0"/>
        <w:autoSpaceDN w:val="0"/>
        <w:adjustRightInd w:val="0"/>
        <w:rPr>
          <w:rFonts w:cstheme="minorHAnsi"/>
          <w:color w:val="000000"/>
        </w:rPr>
      </w:pPr>
      <w:r w:rsidRPr="00091849">
        <w:rPr>
          <w:rFonts w:cstheme="minorHAnsi"/>
          <w:color w:val="000000"/>
        </w:rPr>
        <w:t xml:space="preserve">Fakturering når innkjøpsordre er utstedt </w:t>
      </w:r>
    </w:p>
    <w:p w14:paraId="63EDD122" w14:textId="77777777" w:rsidR="00091849" w:rsidRPr="00091849" w:rsidRDefault="00091849" w:rsidP="00091849">
      <w:pPr>
        <w:autoSpaceDE w:val="0"/>
        <w:autoSpaceDN w:val="0"/>
        <w:adjustRightInd w:val="0"/>
        <w:rPr>
          <w:rFonts w:cstheme="minorHAnsi"/>
          <w:color w:val="000000"/>
        </w:rPr>
      </w:pPr>
      <w:r w:rsidRPr="00091849">
        <w:rPr>
          <w:rFonts w:cstheme="minorHAnsi"/>
          <w:color w:val="000000"/>
        </w:rPr>
        <w:t xml:space="preserve">Når en innkjøpsordre er mottatt, krever Kunde at Konsulenten bekrefter at ordren er mottatt og godkjent ved å returnere en ordrebekreftelse. Innkjøpsordren og ordrebekreftelsen er grunnlaget for fremtidig fakturering på det angitte oppdraget/bestilling. </w:t>
      </w:r>
    </w:p>
    <w:p w14:paraId="357D0375" w14:textId="77777777" w:rsidR="00091849" w:rsidRPr="00091849" w:rsidRDefault="00091849" w:rsidP="00091849">
      <w:pPr>
        <w:autoSpaceDE w:val="0"/>
        <w:autoSpaceDN w:val="0"/>
        <w:adjustRightInd w:val="0"/>
        <w:rPr>
          <w:rFonts w:cstheme="minorHAnsi"/>
          <w:color w:val="000000"/>
        </w:rPr>
      </w:pPr>
      <w:r w:rsidRPr="00091849">
        <w:rPr>
          <w:rFonts w:cstheme="minorHAnsi"/>
          <w:color w:val="000000"/>
        </w:rPr>
        <w:t xml:space="preserve">Dersom en av partene i ettertid oppdager at rammene for oppdraget endres, skal dette varsles så tidlig som mulig slik at Kunde kan lage en endringsordre relatert til den opprinnelige ordren. </w:t>
      </w:r>
    </w:p>
    <w:p w14:paraId="17FA6DE2" w14:textId="77777777" w:rsidR="00091849" w:rsidRPr="00091849" w:rsidRDefault="00091849" w:rsidP="00091849">
      <w:pPr>
        <w:rPr>
          <w:rFonts w:cstheme="minorHAnsi"/>
          <w:color w:val="000000"/>
        </w:rPr>
      </w:pPr>
      <w:r w:rsidRPr="00091849">
        <w:rPr>
          <w:rFonts w:cstheme="minorHAnsi"/>
          <w:color w:val="000000"/>
        </w:rPr>
        <w:t>Feltet Deres Referanse er obligatorisk og må fylles ut. I de tilfeller der det foreligger en ordre og/eller avtale skal disse feltene også fylles ut:</w:t>
      </w:r>
    </w:p>
    <w:p w14:paraId="7D562A6D" w14:textId="77777777" w:rsidR="00091849" w:rsidRPr="00091849" w:rsidRDefault="00091849" w:rsidP="00091849">
      <w:pPr>
        <w:autoSpaceDE w:val="0"/>
        <w:autoSpaceDN w:val="0"/>
        <w:adjustRightInd w:val="0"/>
        <w:rPr>
          <w:rFonts w:cstheme="minorHAnsi"/>
          <w:color w:val="000000"/>
        </w:rPr>
      </w:pPr>
    </w:p>
    <w:p w14:paraId="6DA681B2" w14:textId="77777777" w:rsidR="00091849" w:rsidRPr="00091849" w:rsidRDefault="00091849" w:rsidP="00091849">
      <w:pPr>
        <w:autoSpaceDE w:val="0"/>
        <w:autoSpaceDN w:val="0"/>
        <w:adjustRightInd w:val="0"/>
        <w:rPr>
          <w:rFonts w:cstheme="minorHAnsi"/>
          <w:color w:val="000000"/>
        </w:rPr>
      </w:pPr>
      <w:r w:rsidRPr="00091849">
        <w:rPr>
          <w:rFonts w:cstheme="minorHAnsi"/>
          <w:color w:val="000000"/>
        </w:rPr>
        <w:t xml:space="preserve">Fakturaer som ikke tilfredsstiller våre </w:t>
      </w:r>
      <w:proofErr w:type="gramStart"/>
      <w:r w:rsidRPr="00091849">
        <w:rPr>
          <w:rFonts w:cstheme="minorHAnsi"/>
          <w:color w:val="000000"/>
        </w:rPr>
        <w:t>krav</w:t>
      </w:r>
      <w:proofErr w:type="gramEnd"/>
      <w:r w:rsidRPr="00091849">
        <w:rPr>
          <w:rFonts w:cstheme="minorHAnsi"/>
          <w:color w:val="000000"/>
        </w:rPr>
        <w:t xml:space="preserve"> kan bli avvist. Fakturaer skal ikke sendes i ordinær post eller på e-post. </w:t>
      </w:r>
    </w:p>
    <w:bookmarkEnd w:id="64"/>
    <w:p w14:paraId="60910534" w14:textId="56832FBB" w:rsidR="00D3340B" w:rsidRDefault="00D3340B" w:rsidP="00663961">
      <w:r>
        <w:br w:type="page"/>
      </w:r>
    </w:p>
    <w:p w14:paraId="368188B0" w14:textId="77777777" w:rsidR="00D3340B" w:rsidRDefault="00D3340B" w:rsidP="00D3340B">
      <w:pPr>
        <w:pStyle w:val="Overskrift1"/>
      </w:pPr>
      <w:bookmarkStart w:id="65" w:name="_Toc118371793"/>
      <w:bookmarkStart w:id="66" w:name="_Toc168659426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65"/>
      <w:bookmarkEnd w:id="66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 w:rsidTr="003E797A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 w:rsidTr="003E797A">
        <w:tc>
          <w:tcPr>
            <w:tcW w:w="1517" w:type="dxa"/>
          </w:tcPr>
          <w:p w14:paraId="72D56674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 w:rsidTr="003E797A">
        <w:tc>
          <w:tcPr>
            <w:tcW w:w="1517" w:type="dxa"/>
          </w:tcPr>
          <w:p w14:paraId="17A371B3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 w:rsidTr="003E797A">
        <w:tc>
          <w:tcPr>
            <w:tcW w:w="1517" w:type="dxa"/>
          </w:tcPr>
          <w:p w14:paraId="1A1EA4A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67" w:name="_Toc118371794"/>
      <w:bookmarkStart w:id="68" w:name="_Toc168659427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67"/>
      <w:bookmarkEnd w:id="68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 w:rsidP="003E797A"/>
        </w:tc>
      </w:tr>
      <w:tr w:rsidR="00D3340B" w14:paraId="0DC4C4D5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 w:rsidP="003E797A"/>
        </w:tc>
      </w:tr>
      <w:tr w:rsidR="00D3340B" w14:paraId="04232253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 w:rsidP="003E797A"/>
        </w:tc>
      </w:tr>
      <w:tr w:rsidR="00D3340B" w14:paraId="142EDDFD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 w:rsidP="003E797A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69" w:name="_Toc118371795"/>
      <w:bookmarkStart w:id="70" w:name="_Toc168659428"/>
      <w:r>
        <w:lastRenderedPageBreak/>
        <w:t>Bilag 8: Databehandleravtale</w:t>
      </w:r>
      <w:bookmarkEnd w:id="69"/>
      <w:bookmarkEnd w:id="70"/>
      <w:r>
        <w:t xml:space="preserve"> </w:t>
      </w:r>
    </w:p>
    <w:p w14:paraId="17B3D875" w14:textId="19407759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8. </w:t>
      </w:r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24588" w14:textId="77777777" w:rsidR="00182059" w:rsidRDefault="00182059">
      <w:r>
        <w:separator/>
      </w:r>
    </w:p>
    <w:p w14:paraId="60226D83" w14:textId="77777777" w:rsidR="00182059" w:rsidRDefault="00182059"/>
  </w:endnote>
  <w:endnote w:type="continuationSeparator" w:id="0">
    <w:p w14:paraId="032D94CC" w14:textId="77777777" w:rsidR="00182059" w:rsidRDefault="00182059">
      <w:r>
        <w:continuationSeparator/>
      </w:r>
    </w:p>
    <w:p w14:paraId="06B20ADD" w14:textId="77777777" w:rsidR="00182059" w:rsidRDefault="00182059"/>
  </w:endnote>
  <w:endnote w:type="continuationNotice" w:id="1">
    <w:p w14:paraId="7048F0C8" w14:textId="77777777" w:rsidR="00182059" w:rsidRDefault="00182059"/>
    <w:p w14:paraId="394A0B56" w14:textId="77777777" w:rsidR="00182059" w:rsidRDefault="00182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0E7F0C10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2B19A5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10E50B9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2B19A5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59D0F" w14:textId="77777777" w:rsidR="00182059" w:rsidRDefault="00182059">
      <w:r>
        <w:separator/>
      </w:r>
    </w:p>
    <w:p w14:paraId="59971579" w14:textId="77777777" w:rsidR="00182059" w:rsidRDefault="00182059"/>
  </w:footnote>
  <w:footnote w:type="continuationSeparator" w:id="0">
    <w:p w14:paraId="1FFC5FAD" w14:textId="77777777" w:rsidR="00182059" w:rsidRDefault="00182059">
      <w:r>
        <w:continuationSeparator/>
      </w:r>
    </w:p>
    <w:p w14:paraId="2FEF2460" w14:textId="77777777" w:rsidR="00182059" w:rsidRDefault="00182059"/>
  </w:footnote>
  <w:footnote w:type="continuationNotice" w:id="1">
    <w:p w14:paraId="07725A84" w14:textId="77777777" w:rsidR="00182059" w:rsidRDefault="00182059"/>
    <w:p w14:paraId="4907270F" w14:textId="77777777" w:rsidR="00182059" w:rsidRDefault="00182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280B5D"/>
    <w:multiLevelType w:val="hybridMultilevel"/>
    <w:tmpl w:val="BED6BF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6"/>
  </w:num>
  <w:num w:numId="5" w16cid:durableId="1513838894">
    <w:abstractNumId w:val="22"/>
  </w:num>
  <w:num w:numId="6" w16cid:durableId="692999198">
    <w:abstractNumId w:val="38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5"/>
  </w:num>
  <w:num w:numId="18" w16cid:durableId="705521631">
    <w:abstractNumId w:val="45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40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6"/>
  </w:num>
  <w:num w:numId="34" w16cid:durableId="1144083194">
    <w:abstractNumId w:val="30"/>
  </w:num>
  <w:num w:numId="35" w16cid:durableId="1380131753">
    <w:abstractNumId w:val="42"/>
  </w:num>
  <w:num w:numId="36" w16cid:durableId="1032074662">
    <w:abstractNumId w:val="41"/>
  </w:num>
  <w:num w:numId="37" w16cid:durableId="864826720">
    <w:abstractNumId w:val="44"/>
  </w:num>
  <w:num w:numId="38" w16cid:durableId="537932074">
    <w:abstractNumId w:val="37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3"/>
  </w:num>
  <w:num w:numId="46" w16cid:durableId="491800132">
    <w:abstractNumId w:val="39"/>
  </w:num>
  <w:num w:numId="47" w16cid:durableId="1660570460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849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84E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3C1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2D43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617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7B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B85CE103F8894B8353D6A380FB4BAD" ma:contentTypeVersion="18" ma:contentTypeDescription="Opprett et nytt dokument." ma:contentTypeScope="" ma:versionID="8e1f6d4ddbd6fb4dbdf224aa6f7ea906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470ea08fddcba0960bd4c71e6d9e0ccd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15342-D567-4213-B138-0A226BA70F79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2.xml><?xml version="1.0" encoding="utf-8"?>
<ds:datastoreItem xmlns:ds="http://schemas.openxmlformats.org/officeDocument/2006/customXml" ds:itemID="{512381F1-80B9-4956-B336-11C341053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BEEFEA-247E-46BB-89A1-1BCE000E3763}"/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1294</Words>
  <Characters>8054</Characters>
  <Application>Microsoft Office Word</Application>
  <DocSecurity>0</DocSecurity>
  <Lines>309</Lines>
  <Paragraphs>143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2024-06-13T08:54:00Z</dcterms:created>
  <dcterms:modified xsi:type="dcterms:W3CDTF">2026-04-30T11:46:00Z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0x01010060B85CE103F8894B8353D6A380FB4BAD</vt:lpwstr>
  </property>
  <property fmtid="{D5CDD505-2E9C-101B-9397-08002B2CF9AE}" pid="3" name="MediaServiceImageTags">
    <vt:lpwstr/>
  </property>
</Properties>
</file>