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387CA9" w14:textId="51B4E8E6" w:rsidR="00432439" w:rsidRDefault="00432439" w:rsidP="00B02BB2">
      <w:pPr>
        <w:pStyle w:val="Tittel"/>
      </w:pPr>
      <w:r>
        <w:rPr>
          <w:rFonts w:ascii="Verdana" w:hAnsi="Verdana"/>
          <w:noProof/>
        </w:rPr>
        <w:drawing>
          <wp:inline distT="0" distB="0" distL="0" distR="0" wp14:anchorId="2457B32C" wp14:editId="06FC7B2A">
            <wp:extent cx="1123950" cy="31120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35144" cy="314302"/>
                    </a:xfrm>
                    <a:prstGeom prst="rect">
                      <a:avLst/>
                    </a:prstGeom>
                    <a:noFill/>
                  </pic:spPr>
                </pic:pic>
              </a:graphicData>
            </a:graphic>
          </wp:inline>
        </w:drawing>
      </w:r>
    </w:p>
    <w:p w14:paraId="43821963" w14:textId="7FF054EC" w:rsidR="00B02BB2" w:rsidRPr="00D56017" w:rsidRDefault="007B2B2E" w:rsidP="00B02BB2">
      <w:pPr>
        <w:pStyle w:val="Tittel"/>
      </w:pPr>
      <w:r>
        <w:t>B</w:t>
      </w:r>
      <w:r w:rsidR="00B02BB2" w:rsidRPr="00D56017">
        <w:t>ilag til SSA-</w:t>
      </w:r>
      <w:r w:rsidR="00B02BB2">
        <w:t xml:space="preserve">R – Rammeavtalen </w:t>
      </w:r>
    </w:p>
    <w:p w14:paraId="7114B956" w14:textId="77777777" w:rsidR="00B02BB2" w:rsidRDefault="00B02BB2" w:rsidP="00B02BB2"/>
    <w:p w14:paraId="4317184B" w14:textId="77777777" w:rsidR="00B02BB2" w:rsidRDefault="00B02BB2" w:rsidP="00B02BB2"/>
    <w:p w14:paraId="680BDF6B" w14:textId="5EC94C46" w:rsidR="00B02BB2" w:rsidRPr="00D56017" w:rsidRDefault="00B02BB2" w:rsidP="00B02BB2">
      <w:pPr>
        <w:pStyle w:val="Tittel"/>
      </w:pPr>
      <w:r>
        <w:t>Innhold:</w:t>
      </w:r>
      <w:r w:rsidR="00432439" w:rsidRPr="00432439">
        <w:rPr>
          <w:rFonts w:ascii="Verdana" w:hAnsi="Verdana"/>
          <w:noProof/>
        </w:rPr>
        <w:t xml:space="preserve"> </w:t>
      </w:r>
    </w:p>
    <w:p w14:paraId="2A86F479" w14:textId="1883230C" w:rsidR="00751255" w:rsidRPr="001A48B3" w:rsidRDefault="00115544">
      <w:pPr>
        <w:pStyle w:val="INNH1"/>
        <w:tabs>
          <w:tab w:val="right" w:leader="dot" w:pos="8211"/>
        </w:tabs>
        <w:rPr>
          <w:rFonts w:ascii="Calibri" w:hAnsi="Calibri"/>
          <w:noProof/>
          <w:szCs w:val="22"/>
        </w:rPr>
      </w:pPr>
      <w:r>
        <w:rPr>
          <w:rFonts w:cs="Arial"/>
          <w:sz w:val="28"/>
          <w:szCs w:val="28"/>
        </w:rPr>
        <w:fldChar w:fldCharType="begin"/>
      </w:r>
      <w:r>
        <w:rPr>
          <w:rFonts w:cs="Arial"/>
          <w:sz w:val="28"/>
          <w:szCs w:val="28"/>
        </w:rPr>
        <w:instrText xml:space="preserve"> TOC \h \z \t "Overskrift 1;1" </w:instrText>
      </w:r>
      <w:r>
        <w:rPr>
          <w:rFonts w:cs="Arial"/>
          <w:sz w:val="28"/>
          <w:szCs w:val="28"/>
        </w:rPr>
        <w:fldChar w:fldCharType="separate"/>
      </w:r>
      <w:hyperlink w:anchor="_Toc423601665" w:history="1">
        <w:r w:rsidR="00751255" w:rsidRPr="00245385">
          <w:rPr>
            <w:rStyle w:val="Hyperkobling"/>
            <w:noProof/>
          </w:rPr>
          <w:t>Bilag 1: Overordnet beskrivelse av de ytelser rammeavtalen gjelder og oversikt over de oppdragsgivere som kan tildele kontrakter under rammeavtalen</w:t>
        </w:r>
        <w:r w:rsidR="00751255">
          <w:rPr>
            <w:noProof/>
            <w:webHidden/>
          </w:rPr>
          <w:tab/>
        </w:r>
        <w:r w:rsidR="00751255">
          <w:rPr>
            <w:noProof/>
            <w:webHidden/>
          </w:rPr>
          <w:fldChar w:fldCharType="begin"/>
        </w:r>
        <w:r w:rsidR="00751255">
          <w:rPr>
            <w:noProof/>
            <w:webHidden/>
          </w:rPr>
          <w:instrText xml:space="preserve"> PAGEREF _Toc423601665 \h </w:instrText>
        </w:r>
        <w:r w:rsidR="00751255">
          <w:rPr>
            <w:noProof/>
            <w:webHidden/>
          </w:rPr>
        </w:r>
        <w:r w:rsidR="00751255">
          <w:rPr>
            <w:noProof/>
            <w:webHidden/>
          </w:rPr>
          <w:fldChar w:fldCharType="separate"/>
        </w:r>
        <w:r w:rsidR="0092307F">
          <w:rPr>
            <w:noProof/>
            <w:webHidden/>
          </w:rPr>
          <w:t>2</w:t>
        </w:r>
        <w:r w:rsidR="00751255">
          <w:rPr>
            <w:noProof/>
            <w:webHidden/>
          </w:rPr>
          <w:fldChar w:fldCharType="end"/>
        </w:r>
      </w:hyperlink>
    </w:p>
    <w:p w14:paraId="165D8F51" w14:textId="21388C58" w:rsidR="00751255" w:rsidRPr="001A48B3" w:rsidRDefault="00751255">
      <w:pPr>
        <w:pStyle w:val="INNH1"/>
        <w:tabs>
          <w:tab w:val="right" w:leader="dot" w:pos="8211"/>
        </w:tabs>
        <w:rPr>
          <w:rFonts w:ascii="Calibri" w:hAnsi="Calibri"/>
          <w:noProof/>
          <w:szCs w:val="22"/>
        </w:rPr>
      </w:pPr>
      <w:hyperlink w:anchor="_Toc423601666" w:history="1">
        <w:r w:rsidRPr="00245385">
          <w:rPr>
            <w:rStyle w:val="Hyperkobling"/>
            <w:noProof/>
          </w:rPr>
          <w:t>Bilag 2: Prosedyrer for tildeling av kontrakter innenfor rammeavtalen</w:t>
        </w:r>
        <w:r>
          <w:rPr>
            <w:noProof/>
            <w:webHidden/>
          </w:rPr>
          <w:tab/>
        </w:r>
        <w:r>
          <w:rPr>
            <w:noProof/>
            <w:webHidden/>
          </w:rPr>
          <w:fldChar w:fldCharType="begin"/>
        </w:r>
        <w:r>
          <w:rPr>
            <w:noProof/>
            <w:webHidden/>
          </w:rPr>
          <w:instrText xml:space="preserve"> PAGEREF _Toc423601666 \h </w:instrText>
        </w:r>
        <w:r>
          <w:rPr>
            <w:noProof/>
            <w:webHidden/>
          </w:rPr>
        </w:r>
        <w:r>
          <w:rPr>
            <w:noProof/>
            <w:webHidden/>
          </w:rPr>
          <w:fldChar w:fldCharType="separate"/>
        </w:r>
        <w:r w:rsidR="0092307F">
          <w:rPr>
            <w:noProof/>
            <w:webHidden/>
          </w:rPr>
          <w:t>3</w:t>
        </w:r>
        <w:r>
          <w:rPr>
            <w:noProof/>
            <w:webHidden/>
          </w:rPr>
          <w:fldChar w:fldCharType="end"/>
        </w:r>
      </w:hyperlink>
    </w:p>
    <w:p w14:paraId="1E4FC33C" w14:textId="40509F93" w:rsidR="00751255" w:rsidRPr="001A48B3" w:rsidRDefault="00751255">
      <w:pPr>
        <w:pStyle w:val="INNH1"/>
        <w:tabs>
          <w:tab w:val="right" w:leader="dot" w:pos="8211"/>
        </w:tabs>
        <w:rPr>
          <w:rFonts w:ascii="Calibri" w:hAnsi="Calibri"/>
          <w:noProof/>
          <w:szCs w:val="22"/>
        </w:rPr>
      </w:pPr>
      <w:hyperlink w:anchor="_Toc423601667" w:history="1">
        <w:r w:rsidRPr="00245385">
          <w:rPr>
            <w:rStyle w:val="Hyperkobling"/>
            <w:noProof/>
          </w:rPr>
          <w:t>Bilag 3: Avtalevilkår for kontrakter som kan tildeles innenfor rammeavtalen med utfylte bilag</w:t>
        </w:r>
        <w:r>
          <w:rPr>
            <w:noProof/>
            <w:webHidden/>
          </w:rPr>
          <w:tab/>
        </w:r>
        <w:r>
          <w:rPr>
            <w:noProof/>
            <w:webHidden/>
          </w:rPr>
          <w:fldChar w:fldCharType="begin"/>
        </w:r>
        <w:r>
          <w:rPr>
            <w:noProof/>
            <w:webHidden/>
          </w:rPr>
          <w:instrText xml:space="preserve"> PAGEREF _Toc423601667 \h </w:instrText>
        </w:r>
        <w:r>
          <w:rPr>
            <w:noProof/>
            <w:webHidden/>
          </w:rPr>
        </w:r>
        <w:r>
          <w:rPr>
            <w:noProof/>
            <w:webHidden/>
          </w:rPr>
          <w:fldChar w:fldCharType="separate"/>
        </w:r>
        <w:r w:rsidR="0092307F">
          <w:rPr>
            <w:noProof/>
            <w:webHidden/>
          </w:rPr>
          <w:t>4</w:t>
        </w:r>
        <w:r>
          <w:rPr>
            <w:noProof/>
            <w:webHidden/>
          </w:rPr>
          <w:fldChar w:fldCharType="end"/>
        </w:r>
      </w:hyperlink>
    </w:p>
    <w:p w14:paraId="7501A019" w14:textId="7C7870FE" w:rsidR="00751255" w:rsidRPr="001A48B3" w:rsidRDefault="00751255">
      <w:pPr>
        <w:pStyle w:val="INNH1"/>
        <w:tabs>
          <w:tab w:val="right" w:leader="dot" w:pos="8211"/>
        </w:tabs>
        <w:rPr>
          <w:rFonts w:ascii="Calibri" w:hAnsi="Calibri"/>
          <w:noProof/>
          <w:szCs w:val="22"/>
        </w:rPr>
      </w:pPr>
      <w:hyperlink w:anchor="_Toc423601668" w:history="1">
        <w:r w:rsidRPr="00245385">
          <w:rPr>
            <w:rStyle w:val="Hyperkobling"/>
            <w:noProof/>
          </w:rPr>
          <w:t>Bilag 4: Administrative bestemmelser</w:t>
        </w:r>
        <w:r>
          <w:rPr>
            <w:noProof/>
            <w:webHidden/>
          </w:rPr>
          <w:tab/>
        </w:r>
        <w:r>
          <w:rPr>
            <w:noProof/>
            <w:webHidden/>
          </w:rPr>
          <w:fldChar w:fldCharType="begin"/>
        </w:r>
        <w:r>
          <w:rPr>
            <w:noProof/>
            <w:webHidden/>
          </w:rPr>
          <w:instrText xml:space="preserve"> PAGEREF _Toc423601668 \h </w:instrText>
        </w:r>
        <w:r>
          <w:rPr>
            <w:noProof/>
            <w:webHidden/>
          </w:rPr>
        </w:r>
        <w:r>
          <w:rPr>
            <w:noProof/>
            <w:webHidden/>
          </w:rPr>
          <w:fldChar w:fldCharType="separate"/>
        </w:r>
        <w:r w:rsidR="0092307F">
          <w:rPr>
            <w:noProof/>
            <w:webHidden/>
          </w:rPr>
          <w:t>5</w:t>
        </w:r>
        <w:r>
          <w:rPr>
            <w:noProof/>
            <w:webHidden/>
          </w:rPr>
          <w:fldChar w:fldCharType="end"/>
        </w:r>
      </w:hyperlink>
    </w:p>
    <w:p w14:paraId="5A67CDFA" w14:textId="33AA8262" w:rsidR="00751255" w:rsidRPr="001A48B3" w:rsidRDefault="00751255">
      <w:pPr>
        <w:pStyle w:val="INNH1"/>
        <w:tabs>
          <w:tab w:val="right" w:leader="dot" w:pos="8211"/>
        </w:tabs>
        <w:rPr>
          <w:rFonts w:ascii="Calibri" w:hAnsi="Calibri"/>
          <w:noProof/>
          <w:szCs w:val="22"/>
        </w:rPr>
      </w:pPr>
      <w:hyperlink w:anchor="_Toc423601669" w:history="1">
        <w:r w:rsidRPr="00245385">
          <w:rPr>
            <w:rStyle w:val="Hyperkobling"/>
            <w:noProof/>
          </w:rPr>
          <w:t>Bilag 5: Pris og prisbestemmelser</w:t>
        </w:r>
        <w:r>
          <w:rPr>
            <w:noProof/>
            <w:webHidden/>
          </w:rPr>
          <w:tab/>
        </w:r>
        <w:r>
          <w:rPr>
            <w:noProof/>
            <w:webHidden/>
          </w:rPr>
          <w:fldChar w:fldCharType="begin"/>
        </w:r>
        <w:r>
          <w:rPr>
            <w:noProof/>
            <w:webHidden/>
          </w:rPr>
          <w:instrText xml:space="preserve"> PAGEREF _Toc423601669 \h </w:instrText>
        </w:r>
        <w:r>
          <w:rPr>
            <w:noProof/>
            <w:webHidden/>
          </w:rPr>
        </w:r>
        <w:r>
          <w:rPr>
            <w:noProof/>
            <w:webHidden/>
          </w:rPr>
          <w:fldChar w:fldCharType="separate"/>
        </w:r>
        <w:r w:rsidR="0092307F">
          <w:rPr>
            <w:noProof/>
            <w:webHidden/>
          </w:rPr>
          <w:t>6</w:t>
        </w:r>
        <w:r>
          <w:rPr>
            <w:noProof/>
            <w:webHidden/>
          </w:rPr>
          <w:fldChar w:fldCharType="end"/>
        </w:r>
      </w:hyperlink>
    </w:p>
    <w:p w14:paraId="5B55C310" w14:textId="77777777" w:rsidR="00B02BB2" w:rsidRDefault="00115544" w:rsidP="00B02BB2">
      <w:pPr>
        <w:rPr>
          <w:rFonts w:ascii="Arial" w:hAnsi="Arial" w:cs="Arial"/>
          <w:sz w:val="28"/>
          <w:szCs w:val="28"/>
        </w:rPr>
      </w:pPr>
      <w:r>
        <w:rPr>
          <w:rFonts w:ascii="Arial" w:hAnsi="Arial" w:cs="Arial"/>
          <w:sz w:val="28"/>
          <w:szCs w:val="28"/>
        </w:rPr>
        <w:fldChar w:fldCharType="end"/>
      </w:r>
    </w:p>
    <w:p w14:paraId="04293573" w14:textId="669294E5" w:rsidR="008048C6" w:rsidRDefault="008048C6" w:rsidP="00B02BB2">
      <w:pPr>
        <w:rPr>
          <w:rFonts w:ascii="Arial" w:hAnsi="Arial" w:cs="Arial"/>
        </w:rPr>
        <w:sectPr w:rsidR="008048C6" w:rsidSect="005910A2">
          <w:footerReference w:type="default" r:id="rId11"/>
          <w:pgSz w:w="11907" w:h="16840" w:code="9"/>
          <w:pgMar w:top="1701" w:right="1418" w:bottom="1418" w:left="2268" w:header="680" w:footer="709" w:gutter="0"/>
          <w:paperSrc w:first="11" w:other="11"/>
          <w:cols w:space="708"/>
          <w:formProt w:val="0"/>
        </w:sectPr>
      </w:pPr>
    </w:p>
    <w:p w14:paraId="3BF44130" w14:textId="77777777" w:rsidR="005910A2" w:rsidRDefault="005910A2" w:rsidP="00331843">
      <w:pPr>
        <w:pStyle w:val="Overskrift1"/>
      </w:pPr>
      <w:bookmarkStart w:id="0" w:name="_Toc423601665"/>
      <w:r w:rsidRPr="006267C6">
        <w:lastRenderedPageBreak/>
        <w:t>Bilag 1</w:t>
      </w:r>
      <w:r w:rsidR="00331843">
        <w:t>:</w:t>
      </w:r>
      <w:r w:rsidRPr="006267C6">
        <w:t xml:space="preserve"> </w:t>
      </w:r>
      <w:r w:rsidR="008A6B9A" w:rsidRPr="00331843">
        <w:t>Overordnet beskrivelse av de ytelser rammeavtalen gjelder og oversikt over de oppdragsgivere som kan tildele kontrakter under rammeavtalen</w:t>
      </w:r>
      <w:bookmarkEnd w:id="0"/>
      <w:r w:rsidR="008A6B9A" w:rsidRPr="00331843">
        <w:t xml:space="preserve"> </w:t>
      </w:r>
    </w:p>
    <w:p w14:paraId="2475A20F" w14:textId="77777777" w:rsidR="005901B7" w:rsidRDefault="005901B7" w:rsidP="00331843">
      <w:pPr>
        <w:rPr>
          <w:rFonts w:ascii="Arial" w:hAnsi="Arial" w:cs="Arial"/>
          <w:i/>
          <w:sz w:val="20"/>
          <w:szCs w:val="20"/>
        </w:rPr>
      </w:pPr>
    </w:p>
    <w:p w14:paraId="6CB7FC28" w14:textId="77777777" w:rsidR="00A52111" w:rsidRPr="005901B7" w:rsidRDefault="00A52111" w:rsidP="005901B7">
      <w:pPr>
        <w:pStyle w:val="Overskrift2"/>
      </w:pPr>
      <w:r w:rsidRPr="005901B7">
        <w:t>Avtalen</w:t>
      </w:r>
      <w:r w:rsidR="00627A68" w:rsidRPr="005901B7">
        <w:t>s</w:t>
      </w:r>
      <w:r w:rsidRPr="005901B7">
        <w:t xml:space="preserve"> punkt 1.1 Formål og omfang</w:t>
      </w:r>
    </w:p>
    <w:p w14:paraId="2D0B0E98" w14:textId="77777777" w:rsidR="001A5786" w:rsidRDefault="001A5786" w:rsidP="00B34C85">
      <w:pPr>
        <w:rPr>
          <w:rFonts w:ascii="Arial" w:hAnsi="Arial" w:cs="Arial"/>
        </w:rPr>
      </w:pPr>
    </w:p>
    <w:p w14:paraId="2E480ADD" w14:textId="77777777" w:rsidR="00CE6D3E" w:rsidRDefault="00CE6D3E" w:rsidP="00CE6D3E">
      <w:pPr>
        <w:rPr>
          <w:rFonts w:ascii="Arial" w:hAnsi="Arial" w:cs="Arial"/>
        </w:rPr>
      </w:pPr>
      <w:r w:rsidRPr="006B61DB">
        <w:rPr>
          <w:rFonts w:ascii="Arial" w:hAnsi="Arial" w:cs="Arial"/>
        </w:rPr>
        <w:t xml:space="preserve">Formålet er å inngå rammeavtale med én totalleverandør av kommersialiseringstjenester, som skal styrke NORCE sin evne til å identifisere, modne og kommersialisere forskningsresultater. </w:t>
      </w:r>
    </w:p>
    <w:p w14:paraId="1CD58B37" w14:textId="77777777" w:rsidR="00CE6D3E" w:rsidRDefault="00CE6D3E" w:rsidP="00CE6D3E">
      <w:pPr>
        <w:rPr>
          <w:rFonts w:ascii="Arial" w:hAnsi="Arial" w:cs="Arial"/>
        </w:rPr>
      </w:pPr>
    </w:p>
    <w:p w14:paraId="474A8908" w14:textId="77777777" w:rsidR="00CE6D3E" w:rsidRDefault="00CE6D3E" w:rsidP="00CE6D3E">
      <w:pPr>
        <w:rPr>
          <w:rFonts w:ascii="Arial" w:hAnsi="Arial" w:cs="Arial"/>
        </w:rPr>
      </w:pPr>
      <w:r w:rsidRPr="006B61DB">
        <w:rPr>
          <w:rFonts w:ascii="Arial" w:hAnsi="Arial" w:cs="Arial"/>
        </w:rPr>
        <w:t>Avtalen skal supplere NORCE sin interne innovasjons- og forretningsutviklingsfunksjon og sikre profesjonell håndtering av rettigheter, markedsavklaring og skalering. </w:t>
      </w:r>
    </w:p>
    <w:p w14:paraId="1177DFC3" w14:textId="77777777" w:rsidR="00CE6D3E" w:rsidRPr="006B61DB" w:rsidRDefault="00CE6D3E" w:rsidP="00CE6D3E">
      <w:pPr>
        <w:rPr>
          <w:rFonts w:ascii="Arial" w:hAnsi="Arial" w:cs="Arial"/>
        </w:rPr>
      </w:pPr>
    </w:p>
    <w:p w14:paraId="3ECFE5E0" w14:textId="77777777" w:rsidR="00CE6D3E" w:rsidRPr="006B61DB" w:rsidRDefault="00CE6D3E" w:rsidP="00CE6D3E">
      <w:pPr>
        <w:pStyle w:val="Listeavsnitt"/>
        <w:numPr>
          <w:ilvl w:val="0"/>
          <w:numId w:val="6"/>
        </w:numPr>
        <w:rPr>
          <w:rFonts w:ascii="Arial" w:hAnsi="Arial" w:cs="Arial"/>
        </w:rPr>
      </w:pPr>
      <w:r w:rsidRPr="006B61DB">
        <w:rPr>
          <w:rFonts w:ascii="Arial" w:hAnsi="Arial" w:cs="Arial"/>
        </w:rPr>
        <w:t>Rammeavtalen benyttes til enkeltoppdrag etter behov (avrop). </w:t>
      </w:r>
    </w:p>
    <w:p w14:paraId="48B29864" w14:textId="77777777" w:rsidR="00CE6D3E" w:rsidRPr="006B61DB" w:rsidRDefault="00CE6D3E" w:rsidP="00CE6D3E">
      <w:pPr>
        <w:pStyle w:val="Listeavsnitt"/>
        <w:numPr>
          <w:ilvl w:val="0"/>
          <w:numId w:val="6"/>
        </w:numPr>
        <w:rPr>
          <w:rFonts w:ascii="Arial" w:hAnsi="Arial" w:cs="Arial"/>
        </w:rPr>
      </w:pPr>
      <w:r w:rsidRPr="006B61DB">
        <w:rPr>
          <w:rFonts w:ascii="Arial" w:hAnsi="Arial" w:cs="Arial"/>
        </w:rPr>
        <w:t>NORCE beholder hovedansvar for idéfangst, første dialog med forskere, mottak av innovasjonsmeldinger (DOFI) og innledende rettighetsavklaringer. </w:t>
      </w:r>
    </w:p>
    <w:p w14:paraId="3A8584D5" w14:textId="37C18B10" w:rsidR="00A241FC" w:rsidRPr="003752EC" w:rsidRDefault="00CE6D3E" w:rsidP="00A241FC">
      <w:pPr>
        <w:pStyle w:val="Listeavsnitt"/>
        <w:numPr>
          <w:ilvl w:val="0"/>
          <w:numId w:val="6"/>
        </w:numPr>
        <w:rPr>
          <w:rFonts w:ascii="Arial" w:hAnsi="Arial" w:cs="Arial"/>
        </w:rPr>
      </w:pPr>
      <w:r w:rsidRPr="006B61DB">
        <w:rPr>
          <w:rFonts w:ascii="Arial" w:hAnsi="Arial" w:cs="Arial"/>
        </w:rPr>
        <w:t>Leverandøren har hovedansvar i senere faser av kommersialiseringsprosessen. Endelig rolle- og ansvarsdeling avtales per oppdrag. </w:t>
      </w:r>
    </w:p>
    <w:p w14:paraId="22445664" w14:textId="77777777" w:rsidR="00A241FC" w:rsidRPr="00FF5169" w:rsidRDefault="00A241FC" w:rsidP="00A241FC">
      <w:pPr>
        <w:pStyle w:val="Overskrift2"/>
      </w:pPr>
      <w:r>
        <w:t>Utskifting av ressurser/personell hos Leverandør</w:t>
      </w:r>
    </w:p>
    <w:p w14:paraId="32B2FE70" w14:textId="77777777" w:rsidR="00A241FC" w:rsidRDefault="00A241FC" w:rsidP="00A241FC">
      <w:pPr>
        <w:rPr>
          <w:rFonts w:ascii="Arial" w:hAnsi="Arial" w:cs="Arial"/>
        </w:rPr>
      </w:pPr>
      <w:r>
        <w:rPr>
          <w:rFonts w:ascii="Arial" w:hAnsi="Arial" w:cs="Arial"/>
        </w:rPr>
        <w:t>Kunden</w:t>
      </w:r>
      <w:r w:rsidRPr="000F7494">
        <w:rPr>
          <w:rFonts w:ascii="Arial" w:hAnsi="Arial" w:cs="Arial"/>
        </w:rPr>
        <w:t xml:space="preserve"> ønsker i størst mulig grad faste ressurser/personell i rammeavtalen. Tilbudte ressurser/personell i konkurransen skal være, så langt det er mulig, tilgjengelig for oppdragsgiver i hele avtaleperioden. </w:t>
      </w:r>
    </w:p>
    <w:p w14:paraId="17D7ECCD" w14:textId="77777777" w:rsidR="00A241FC" w:rsidRPr="000F7494" w:rsidRDefault="00A241FC" w:rsidP="00A241FC">
      <w:pPr>
        <w:rPr>
          <w:rFonts w:ascii="Arial" w:hAnsi="Arial" w:cs="Arial"/>
        </w:rPr>
      </w:pPr>
    </w:p>
    <w:p w14:paraId="51A42D58" w14:textId="77777777" w:rsidR="00A241FC" w:rsidRPr="000F7494" w:rsidRDefault="00A241FC" w:rsidP="00A241FC">
      <w:pPr>
        <w:rPr>
          <w:rFonts w:ascii="Arial" w:hAnsi="Arial" w:cs="Arial"/>
        </w:rPr>
      </w:pPr>
      <w:r w:rsidRPr="000F7494">
        <w:rPr>
          <w:rFonts w:ascii="Arial" w:hAnsi="Arial" w:cs="Arial"/>
        </w:rPr>
        <w:t xml:space="preserve">Ved utskifting eller bortfall av ressurser/personell i rammeavtalen skal leverandør umiddelbart varsle </w:t>
      </w:r>
      <w:r>
        <w:rPr>
          <w:rFonts w:ascii="Arial" w:hAnsi="Arial" w:cs="Arial"/>
        </w:rPr>
        <w:t xml:space="preserve">Kunden </w:t>
      </w:r>
      <w:r w:rsidRPr="000F7494">
        <w:rPr>
          <w:rFonts w:ascii="Arial" w:hAnsi="Arial" w:cs="Arial"/>
        </w:rPr>
        <w:t xml:space="preserve">om dette med saklig begrunnelse og et forslag til løsning, erstatning av opprinnelig(e) ressurs(er). </w:t>
      </w:r>
      <w:r>
        <w:rPr>
          <w:rFonts w:ascii="Arial" w:hAnsi="Arial" w:cs="Arial"/>
        </w:rPr>
        <w:t>Ved erstatning skal leverandør tilby en tilsvarende ressurs til samme timepris som skal godkjennes av Kunden før ressursen inntas i rammeavtalen/delkontrakten.</w:t>
      </w:r>
    </w:p>
    <w:p w14:paraId="226C5DA4" w14:textId="77777777" w:rsidR="00A241FC" w:rsidRPr="006E189C" w:rsidRDefault="00A241FC" w:rsidP="00A241FC">
      <w:pPr>
        <w:rPr>
          <w:rFonts w:ascii="Arial" w:hAnsi="Arial" w:cs="Arial"/>
        </w:rPr>
      </w:pPr>
    </w:p>
    <w:p w14:paraId="325119CC" w14:textId="77777777" w:rsidR="00A241FC" w:rsidRDefault="00A241FC" w:rsidP="00A241FC">
      <w:pPr>
        <w:pStyle w:val="Overskrift2"/>
      </w:pPr>
      <w:r>
        <w:t>Bemyndiget personell hos Kunden om tildeling av oppdrag under rammeavtalen</w:t>
      </w:r>
    </w:p>
    <w:p w14:paraId="6C5769F1" w14:textId="343CBC36" w:rsidR="00A241FC" w:rsidRDefault="00A241FC" w:rsidP="00A241FC">
      <w:pPr>
        <w:rPr>
          <w:rFonts w:ascii="Arial" w:hAnsi="Arial" w:cs="Arial"/>
        </w:rPr>
      </w:pPr>
      <w:r w:rsidRPr="000F7494">
        <w:rPr>
          <w:rFonts w:ascii="Arial" w:hAnsi="Arial" w:cs="Arial"/>
        </w:rPr>
        <w:t xml:space="preserve">Det er kun representanter og personell ansatt i </w:t>
      </w:r>
      <w:r w:rsidR="00FC1C06">
        <w:rPr>
          <w:rFonts w:ascii="Arial" w:hAnsi="Arial" w:cs="Arial"/>
        </w:rPr>
        <w:t>Marked og Innovasjon</w:t>
      </w:r>
      <w:r w:rsidRPr="000F7494">
        <w:rPr>
          <w:rFonts w:ascii="Arial" w:hAnsi="Arial" w:cs="Arial"/>
        </w:rPr>
        <w:t xml:space="preserve"> hos </w:t>
      </w:r>
      <w:r>
        <w:rPr>
          <w:rFonts w:ascii="Arial" w:hAnsi="Arial" w:cs="Arial"/>
        </w:rPr>
        <w:t>Kunden</w:t>
      </w:r>
      <w:r w:rsidRPr="000F7494">
        <w:rPr>
          <w:rFonts w:ascii="Arial" w:hAnsi="Arial" w:cs="Arial"/>
        </w:rPr>
        <w:t xml:space="preserve"> som har myndighet til å tildele </w:t>
      </w:r>
      <w:r>
        <w:rPr>
          <w:rFonts w:ascii="Arial" w:hAnsi="Arial" w:cs="Arial"/>
        </w:rPr>
        <w:t>oppdrag/</w:t>
      </w:r>
      <w:r w:rsidRPr="000F7494">
        <w:rPr>
          <w:rFonts w:ascii="Arial" w:hAnsi="Arial" w:cs="Arial"/>
        </w:rPr>
        <w:t xml:space="preserve">kontrakter under denne rammeavtalen. </w:t>
      </w:r>
      <w:r>
        <w:rPr>
          <w:rFonts w:ascii="Arial" w:hAnsi="Arial" w:cs="Arial"/>
        </w:rPr>
        <w:t xml:space="preserve">Kunden </w:t>
      </w:r>
      <w:r w:rsidRPr="000F7494">
        <w:rPr>
          <w:rFonts w:ascii="Arial" w:hAnsi="Arial" w:cs="Arial"/>
        </w:rPr>
        <w:t>er ikke ansvarlig for urettmessige tildelinger av kontrakter utført av andre enn ovenfornevnte</w:t>
      </w:r>
      <w:r>
        <w:rPr>
          <w:rFonts w:ascii="Arial" w:hAnsi="Arial" w:cs="Arial"/>
        </w:rPr>
        <w:t xml:space="preserve"> myndige</w:t>
      </w:r>
      <w:r w:rsidRPr="000F7494">
        <w:rPr>
          <w:rFonts w:ascii="Arial" w:hAnsi="Arial" w:cs="Arial"/>
        </w:rPr>
        <w:t xml:space="preserve"> representanter.</w:t>
      </w:r>
    </w:p>
    <w:p w14:paraId="708843A6" w14:textId="77777777" w:rsidR="00A241FC" w:rsidRDefault="00A241FC" w:rsidP="00A241FC">
      <w:pPr>
        <w:rPr>
          <w:rFonts w:ascii="Arial" w:hAnsi="Arial" w:cs="Arial"/>
        </w:rPr>
      </w:pPr>
    </w:p>
    <w:p w14:paraId="3698364F" w14:textId="77777777" w:rsidR="00A241FC" w:rsidRPr="00486AF4" w:rsidRDefault="00A241FC" w:rsidP="00A241FC">
      <w:pPr>
        <w:pStyle w:val="Overskrift2"/>
      </w:pPr>
      <w:r w:rsidRPr="00486AF4">
        <w:t>Opsjon om forlengelse</w:t>
      </w:r>
    </w:p>
    <w:p w14:paraId="642B47C9" w14:textId="3F6B1C0E" w:rsidR="00A241FC" w:rsidRDefault="00A241FC" w:rsidP="00A241FC">
      <w:pPr>
        <w:rPr>
          <w:rFonts w:ascii="Arial" w:hAnsi="Arial" w:cs="Arial"/>
        </w:rPr>
      </w:pPr>
      <w:r>
        <w:rPr>
          <w:rFonts w:ascii="Arial" w:hAnsi="Arial" w:cs="Arial"/>
        </w:rPr>
        <w:t>Kunden har rett til å forlenge rammeavtalen med ytterligere ett år av gangen inntil 2 ganger.</w:t>
      </w:r>
    </w:p>
    <w:p w14:paraId="6B6DC821" w14:textId="0B20297E" w:rsidR="00A241FC" w:rsidRPr="00B03EC9" w:rsidRDefault="00A241FC" w:rsidP="00A241FC">
      <w:pPr>
        <w:pStyle w:val="Overskrift2"/>
      </w:pPr>
      <w:r w:rsidRPr="00B03EC9">
        <w:t xml:space="preserve">Opsjon </w:t>
      </w:r>
    </w:p>
    <w:p w14:paraId="3A662B4A" w14:textId="3B715BC6" w:rsidR="006706B1" w:rsidRPr="00CE6D3E" w:rsidRDefault="006706B1" w:rsidP="006706B1">
      <w:pPr>
        <w:rPr>
          <w:rFonts w:ascii="Arial" w:hAnsi="Arial" w:cs="Arial"/>
        </w:rPr>
      </w:pPr>
      <w:r w:rsidRPr="00EE6318">
        <w:rPr>
          <w:rFonts w:ascii="Arial" w:hAnsi="Arial" w:cs="Arial"/>
        </w:rPr>
        <w:t xml:space="preserve">Det vil være </w:t>
      </w:r>
      <w:r>
        <w:rPr>
          <w:rFonts w:ascii="Arial" w:hAnsi="Arial" w:cs="Arial"/>
        </w:rPr>
        <w:t>to</w:t>
      </w:r>
      <w:r w:rsidRPr="00EE6318">
        <w:rPr>
          <w:rFonts w:ascii="Arial" w:hAnsi="Arial" w:cs="Arial"/>
        </w:rPr>
        <w:t xml:space="preserve"> øvrige selskaper i NORCE konsernet som skal inkluderes med en opsjon om å kunne tiltre. </w:t>
      </w:r>
      <w:r w:rsidRPr="00CE6D3E">
        <w:rPr>
          <w:rFonts w:ascii="Arial" w:hAnsi="Arial" w:cs="Arial"/>
        </w:rPr>
        <w:t>Dette er:</w:t>
      </w:r>
    </w:p>
    <w:p w14:paraId="5EA7EFE9" w14:textId="77777777" w:rsidR="006706B1" w:rsidRPr="00CE6D3E" w:rsidRDefault="006706B1" w:rsidP="006706B1">
      <w:pPr>
        <w:rPr>
          <w:rFonts w:ascii="Arial" w:hAnsi="Arial" w:cs="Arial"/>
        </w:rPr>
      </w:pPr>
      <w:r w:rsidRPr="00CE6D3E">
        <w:rPr>
          <w:rFonts w:ascii="Arial" w:hAnsi="Arial" w:cs="Arial"/>
        </w:rPr>
        <w:t xml:space="preserve">NORCE </w:t>
      </w:r>
      <w:proofErr w:type="spellStart"/>
      <w:r w:rsidRPr="00CE6D3E">
        <w:rPr>
          <w:rFonts w:ascii="Arial" w:hAnsi="Arial" w:cs="Arial"/>
        </w:rPr>
        <w:t>Innovation</w:t>
      </w:r>
      <w:proofErr w:type="spellEnd"/>
      <w:r w:rsidRPr="00CE6D3E">
        <w:rPr>
          <w:rFonts w:ascii="Arial" w:hAnsi="Arial" w:cs="Arial"/>
        </w:rPr>
        <w:t xml:space="preserve"> AS, org. nr. 957 231 640 </w:t>
      </w:r>
    </w:p>
    <w:p w14:paraId="0C4A767C" w14:textId="73DA4385" w:rsidR="00B34C85" w:rsidRPr="002F01C1" w:rsidRDefault="000A28AB" w:rsidP="00B34C85">
      <w:pPr>
        <w:rPr>
          <w:rFonts w:ascii="Arial" w:hAnsi="Arial" w:cs="Arial"/>
        </w:rPr>
      </w:pPr>
      <w:r w:rsidRPr="000A28AB">
        <w:rPr>
          <w:rFonts w:ascii="Arial" w:hAnsi="Arial" w:cs="Arial"/>
        </w:rPr>
        <w:t>NORDISK INSTITUTT FOR ODONTOLOGISKE MATERIALER AS (NIOM AS), org. nr.</w:t>
      </w:r>
      <w:r>
        <w:rPr>
          <w:rFonts w:ascii="Arial" w:hAnsi="Arial" w:cs="Arial"/>
        </w:rPr>
        <w:t xml:space="preserve"> 994 970</w:t>
      </w:r>
      <w:r w:rsidR="003F3040">
        <w:rPr>
          <w:rFonts w:ascii="Arial" w:hAnsi="Arial" w:cs="Arial"/>
        </w:rPr>
        <w:t> </w:t>
      </w:r>
      <w:r>
        <w:rPr>
          <w:rFonts w:ascii="Arial" w:hAnsi="Arial" w:cs="Arial"/>
        </w:rPr>
        <w:t>135</w:t>
      </w:r>
      <w:r w:rsidR="00B34C85" w:rsidRPr="002F1C68">
        <w:rPr>
          <w:rFonts w:ascii="Arial" w:hAnsi="Arial" w:cs="Arial"/>
        </w:rPr>
        <w:br w:type="page"/>
      </w:r>
    </w:p>
    <w:p w14:paraId="1FB03835" w14:textId="77777777" w:rsidR="00B34C85" w:rsidRDefault="00B34C85" w:rsidP="00B34C85">
      <w:pPr>
        <w:rPr>
          <w:rFonts w:ascii="Arial" w:hAnsi="Arial" w:cs="Arial"/>
        </w:rPr>
      </w:pPr>
    </w:p>
    <w:p w14:paraId="466915D5" w14:textId="77777777" w:rsidR="005910A2" w:rsidRPr="005910A2" w:rsidRDefault="005910A2" w:rsidP="005901B7">
      <w:pPr>
        <w:pStyle w:val="Overskrift1"/>
      </w:pPr>
      <w:bookmarkStart w:id="1" w:name="_Toc423601666"/>
      <w:r w:rsidRPr="005910A2">
        <w:t>Bilag 2</w:t>
      </w:r>
      <w:r w:rsidR="005901B7">
        <w:t>:</w:t>
      </w:r>
      <w:r w:rsidRPr="005910A2">
        <w:t xml:space="preserve"> Pro</w:t>
      </w:r>
      <w:r w:rsidR="00A04801">
        <w:t>sedyrer for tildeling av kontrakter innenfor rammeavtalen</w:t>
      </w:r>
      <w:bookmarkEnd w:id="1"/>
    </w:p>
    <w:p w14:paraId="48775848" w14:textId="77777777" w:rsidR="005910A2" w:rsidRDefault="005910A2" w:rsidP="00B34C85">
      <w:pPr>
        <w:rPr>
          <w:rFonts w:ascii="Arial" w:hAnsi="Arial" w:cs="Arial"/>
          <w:i/>
          <w:sz w:val="20"/>
          <w:szCs w:val="20"/>
        </w:rPr>
      </w:pPr>
    </w:p>
    <w:p w14:paraId="504C736B" w14:textId="05B74B57" w:rsidR="000E1345" w:rsidRPr="000E1345" w:rsidRDefault="00627A68" w:rsidP="000E1345">
      <w:pPr>
        <w:pStyle w:val="Overskrift2"/>
      </w:pPr>
      <w:r w:rsidRPr="00627A68">
        <w:t>Avtalens punkt 2.1 Tildeling av kontrakter (prosedyre for avrop)</w:t>
      </w:r>
    </w:p>
    <w:p w14:paraId="3ABA1A41" w14:textId="77777777" w:rsidR="00894EB1" w:rsidRPr="00166FF2" w:rsidRDefault="00894EB1" w:rsidP="00B34C85">
      <w:pPr>
        <w:rPr>
          <w:rFonts w:ascii="Arial" w:hAnsi="Arial" w:cs="Arial"/>
        </w:rPr>
      </w:pPr>
    </w:p>
    <w:p w14:paraId="108DFDFE" w14:textId="77777777" w:rsidR="00C01679" w:rsidRPr="00753975" w:rsidRDefault="00C01679" w:rsidP="00B34C85">
      <w:pPr>
        <w:rPr>
          <w:rFonts w:ascii="Arial" w:hAnsi="Arial" w:cs="Arial"/>
          <w:i/>
        </w:rPr>
      </w:pPr>
      <w:r w:rsidRPr="00753975">
        <w:rPr>
          <w:rFonts w:ascii="Arial" w:hAnsi="Arial" w:cs="Arial"/>
          <w:i/>
          <w:u w:val="single"/>
        </w:rPr>
        <w:t>Rammeavtale med én leverandør</w:t>
      </w:r>
      <w:r w:rsidRPr="00753975">
        <w:rPr>
          <w:rFonts w:ascii="Arial" w:hAnsi="Arial" w:cs="Arial"/>
          <w:i/>
        </w:rPr>
        <w:t xml:space="preserve">: </w:t>
      </w:r>
    </w:p>
    <w:p w14:paraId="3255AC9A" w14:textId="77777777" w:rsidR="00430685" w:rsidRPr="00166FF2" w:rsidRDefault="00783660" w:rsidP="00B34C85">
      <w:pPr>
        <w:rPr>
          <w:rFonts w:ascii="Arial" w:hAnsi="Arial" w:cs="Arial"/>
        </w:rPr>
      </w:pPr>
      <w:r w:rsidRPr="00166FF2">
        <w:rPr>
          <w:rFonts w:ascii="Arial" w:hAnsi="Arial" w:cs="Arial"/>
        </w:rPr>
        <w:t>Tildeling av kontrakt under r</w:t>
      </w:r>
      <w:r w:rsidR="00894EB1" w:rsidRPr="00166FF2">
        <w:rPr>
          <w:rFonts w:ascii="Arial" w:hAnsi="Arial" w:cs="Arial"/>
        </w:rPr>
        <w:t xml:space="preserve">ammeavtale med én leverandør, tildeles på bakgrunn av </w:t>
      </w:r>
      <w:r w:rsidR="00815308" w:rsidRPr="00166FF2">
        <w:rPr>
          <w:rFonts w:ascii="Arial" w:hAnsi="Arial" w:cs="Arial"/>
        </w:rPr>
        <w:t>kontrakts</w:t>
      </w:r>
      <w:r w:rsidRPr="00166FF2">
        <w:rPr>
          <w:rFonts w:ascii="Arial" w:hAnsi="Arial" w:cs="Arial"/>
        </w:rPr>
        <w:t>vilkå</w:t>
      </w:r>
      <w:r w:rsidR="007E0AEB" w:rsidRPr="00166FF2">
        <w:rPr>
          <w:rFonts w:ascii="Arial" w:hAnsi="Arial" w:cs="Arial"/>
        </w:rPr>
        <w:t>rene i rammeavtalen</w:t>
      </w:r>
      <w:r w:rsidR="00784982" w:rsidRPr="00166FF2">
        <w:rPr>
          <w:rFonts w:ascii="Arial" w:hAnsi="Arial" w:cs="Arial"/>
        </w:rPr>
        <w:t xml:space="preserve"> og relevant(e) tildelingskontrakt(er)</w:t>
      </w:r>
      <w:r w:rsidR="007E0AEB" w:rsidRPr="00166FF2">
        <w:rPr>
          <w:rFonts w:ascii="Arial" w:hAnsi="Arial" w:cs="Arial"/>
        </w:rPr>
        <w:t xml:space="preserve">, eventuelt supplert med vilkår som fastsatt ved utfylling av tilbudet </w:t>
      </w:r>
      <w:r w:rsidR="00815308" w:rsidRPr="00166FF2">
        <w:rPr>
          <w:rFonts w:ascii="Arial" w:hAnsi="Arial" w:cs="Arial"/>
        </w:rPr>
        <w:t>(</w:t>
      </w:r>
      <w:r w:rsidR="007E0AEB" w:rsidRPr="00166FF2">
        <w:rPr>
          <w:rFonts w:ascii="Arial" w:hAnsi="Arial" w:cs="Arial"/>
        </w:rPr>
        <w:t xml:space="preserve">i medhold av </w:t>
      </w:r>
      <w:r w:rsidR="00815308" w:rsidRPr="00166FF2">
        <w:rPr>
          <w:rFonts w:ascii="Arial" w:hAnsi="Arial" w:cs="Arial"/>
        </w:rPr>
        <w:t xml:space="preserve">bestemmelsen(e) i </w:t>
      </w:r>
      <w:r w:rsidR="004459C6" w:rsidRPr="00166FF2">
        <w:rPr>
          <w:rFonts w:ascii="Arial" w:hAnsi="Arial" w:cs="Arial"/>
        </w:rPr>
        <w:t>f</w:t>
      </w:r>
      <w:r w:rsidR="00815308" w:rsidRPr="00166FF2">
        <w:rPr>
          <w:rFonts w:ascii="Arial" w:hAnsi="Arial" w:cs="Arial"/>
        </w:rPr>
        <w:t>orskrift om offentlige anskaffelser om rammeavtale med én leverandør)</w:t>
      </w:r>
      <w:r w:rsidR="004459C6" w:rsidRPr="00166FF2">
        <w:rPr>
          <w:rFonts w:ascii="Arial" w:hAnsi="Arial" w:cs="Arial"/>
        </w:rPr>
        <w:t>.</w:t>
      </w:r>
    </w:p>
    <w:p w14:paraId="1BCB53AF" w14:textId="77777777" w:rsidR="00894EB1" w:rsidRPr="00166FF2" w:rsidRDefault="00894EB1" w:rsidP="00B34C85">
      <w:pPr>
        <w:rPr>
          <w:rFonts w:ascii="Arial" w:hAnsi="Arial" w:cs="Arial"/>
        </w:rPr>
      </w:pPr>
    </w:p>
    <w:p w14:paraId="3B92CA58" w14:textId="77777777" w:rsidR="00C51280" w:rsidRPr="002A4250" w:rsidRDefault="00C51280" w:rsidP="00C51280">
      <w:pPr>
        <w:pStyle w:val="Overskrift2"/>
      </w:pPr>
      <w:r>
        <w:t xml:space="preserve">Punkt 2.3 </w:t>
      </w:r>
      <w:r w:rsidRPr="002A4250">
        <w:t>Inhabilitet</w:t>
      </w:r>
    </w:p>
    <w:p w14:paraId="096957E1" w14:textId="77777777" w:rsidR="00C51280" w:rsidRPr="00807AB3" w:rsidRDefault="00C51280" w:rsidP="00C51280">
      <w:pPr>
        <w:rPr>
          <w:rFonts w:ascii="Arial" w:hAnsi="Arial" w:cs="Arial"/>
        </w:rPr>
      </w:pPr>
      <w:r w:rsidRPr="00807AB3">
        <w:rPr>
          <w:rFonts w:ascii="Arial" w:hAnsi="Arial" w:cs="Arial"/>
        </w:rPr>
        <w:t xml:space="preserve">Leverandøren plikter forut for hvert oppdrag, før signering av oppdragsavtale, å avklare Leverandørens inhabilitet og spørsmål om dennes upartiskhet ved tildeling av oppdrag. </w:t>
      </w:r>
    </w:p>
    <w:p w14:paraId="58D9FFDB" w14:textId="3F25F342" w:rsidR="00B34C85" w:rsidRPr="0087010D" w:rsidRDefault="00B34C85" w:rsidP="0087010D">
      <w:pPr>
        <w:rPr>
          <w:rFonts w:ascii="Arial" w:hAnsi="Arial" w:cs="Arial"/>
          <w:sz w:val="20"/>
          <w:szCs w:val="20"/>
        </w:rPr>
      </w:pPr>
      <w:r w:rsidRPr="005910A2">
        <w:rPr>
          <w:rFonts w:ascii="Arial" w:hAnsi="Arial" w:cs="Arial"/>
          <w:b/>
          <w:i/>
          <w:sz w:val="20"/>
          <w:szCs w:val="20"/>
        </w:rPr>
        <w:br w:type="page"/>
      </w:r>
    </w:p>
    <w:p w14:paraId="3E396494" w14:textId="77777777" w:rsidR="00B34C85" w:rsidRPr="005910A2" w:rsidRDefault="005910A2" w:rsidP="00F54B88">
      <w:pPr>
        <w:pStyle w:val="Overskrift1"/>
      </w:pPr>
      <w:bookmarkStart w:id="2" w:name="_Toc423601667"/>
      <w:r w:rsidRPr="005910A2">
        <w:lastRenderedPageBreak/>
        <w:t>Bilag 3</w:t>
      </w:r>
      <w:r w:rsidR="00B13BCA">
        <w:t>:</w:t>
      </w:r>
      <w:r w:rsidRPr="005910A2">
        <w:t xml:space="preserve"> A</w:t>
      </w:r>
      <w:r w:rsidR="00033CBC">
        <w:t>vtalevilkår for kontrakter som kan tildeles innenfor rammeavtalen med utfylte bilag</w:t>
      </w:r>
      <w:bookmarkEnd w:id="2"/>
    </w:p>
    <w:p w14:paraId="3AD44A72" w14:textId="77777777" w:rsidR="005910A2" w:rsidRDefault="005910A2" w:rsidP="005910A2">
      <w:pPr>
        <w:rPr>
          <w:rFonts w:ascii="Arial" w:hAnsi="Arial" w:cs="Arial"/>
          <w:i/>
          <w:sz w:val="20"/>
          <w:szCs w:val="20"/>
        </w:rPr>
      </w:pPr>
    </w:p>
    <w:p w14:paraId="19359085" w14:textId="77777777" w:rsidR="00231FCE" w:rsidRPr="009A6554" w:rsidRDefault="00231FCE" w:rsidP="00231FCE">
      <w:pPr>
        <w:pStyle w:val="Overskrift2"/>
        <w:numPr>
          <w:ilvl w:val="1"/>
          <w:numId w:val="0"/>
        </w:numPr>
        <w:tabs>
          <w:tab w:val="num" w:pos="360"/>
        </w:tabs>
      </w:pPr>
      <w:r w:rsidRPr="009A6554">
        <w:t>Punkt 3.1 Avtalevilkår for avropene</w:t>
      </w:r>
    </w:p>
    <w:p w14:paraId="221ABDEE" w14:textId="77777777" w:rsidR="00F54B88" w:rsidRDefault="00F54B88" w:rsidP="00B13BCA">
      <w:pPr>
        <w:rPr>
          <w:rFonts w:ascii="Arial" w:hAnsi="Arial" w:cs="Arial"/>
          <w:sz w:val="20"/>
          <w:szCs w:val="20"/>
        </w:rPr>
      </w:pPr>
    </w:p>
    <w:p w14:paraId="4A02D0DF" w14:textId="18D480DC" w:rsidR="00E65948" w:rsidRPr="008244CD" w:rsidRDefault="00E65948" w:rsidP="00E65948">
      <w:pPr>
        <w:rPr>
          <w:rFonts w:ascii="Arial" w:hAnsi="Arial" w:cs="Arial"/>
        </w:rPr>
      </w:pPr>
      <w:r w:rsidRPr="008244CD">
        <w:rPr>
          <w:rFonts w:ascii="Arial" w:hAnsi="Arial" w:cs="Arial"/>
        </w:rPr>
        <w:t>Eventuelle avrop på tjenester gjøres gjennom e-pos</w:t>
      </w:r>
      <w:r w:rsidR="00EB0BE5">
        <w:rPr>
          <w:rFonts w:ascii="Arial" w:hAnsi="Arial" w:cs="Arial"/>
        </w:rPr>
        <w:t>t/innkjøpsordre</w:t>
      </w:r>
      <w:r w:rsidRPr="008244CD">
        <w:rPr>
          <w:rFonts w:ascii="Arial" w:hAnsi="Arial" w:cs="Arial"/>
        </w:rPr>
        <w:t xml:space="preserve">. </w:t>
      </w:r>
    </w:p>
    <w:p w14:paraId="6913D573" w14:textId="77777777" w:rsidR="00E65948" w:rsidRDefault="00E65948" w:rsidP="00E65948"/>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38"/>
        <w:gridCol w:w="5260"/>
        <w:gridCol w:w="1002"/>
        <w:gridCol w:w="1134"/>
        <w:gridCol w:w="1275"/>
      </w:tblGrid>
      <w:tr w:rsidR="00E65948" w14:paraId="319BF2C6" w14:textId="77777777" w:rsidTr="00BD255C">
        <w:trPr>
          <w:trHeight w:val="248"/>
        </w:trPr>
        <w:tc>
          <w:tcPr>
            <w:tcW w:w="1038" w:type="dxa"/>
            <w:shd w:val="clear" w:color="auto" w:fill="FFFFFF"/>
          </w:tcPr>
          <w:p w14:paraId="38F07FD5" w14:textId="77777777" w:rsidR="00E65948" w:rsidRPr="00B13BCA" w:rsidRDefault="00E65948" w:rsidP="00BD255C">
            <w:pPr>
              <w:rPr>
                <w:rFonts w:ascii="Arial" w:hAnsi="Arial" w:cs="Arial"/>
                <w:b/>
                <w:sz w:val="20"/>
                <w:szCs w:val="20"/>
              </w:rPr>
            </w:pPr>
          </w:p>
        </w:tc>
        <w:tc>
          <w:tcPr>
            <w:tcW w:w="5260" w:type="dxa"/>
            <w:shd w:val="clear" w:color="auto" w:fill="FFFFFF"/>
          </w:tcPr>
          <w:p w14:paraId="7D64ED29" w14:textId="77777777" w:rsidR="00E65948" w:rsidRPr="00B13BCA" w:rsidRDefault="00E65948" w:rsidP="00BD255C">
            <w:pPr>
              <w:rPr>
                <w:rFonts w:ascii="Arial" w:hAnsi="Arial" w:cs="Arial"/>
                <w:b/>
                <w:sz w:val="20"/>
                <w:szCs w:val="20"/>
              </w:rPr>
            </w:pPr>
            <w:r w:rsidRPr="00B13BCA">
              <w:rPr>
                <w:rFonts w:ascii="Arial" w:hAnsi="Arial" w:cs="Arial"/>
                <w:b/>
                <w:sz w:val="20"/>
                <w:szCs w:val="20"/>
              </w:rPr>
              <w:t>Avtale</w:t>
            </w:r>
          </w:p>
        </w:tc>
        <w:tc>
          <w:tcPr>
            <w:tcW w:w="1002" w:type="dxa"/>
            <w:shd w:val="clear" w:color="auto" w:fill="FFFFFF"/>
          </w:tcPr>
          <w:p w14:paraId="23EB357B" w14:textId="77777777" w:rsidR="00E65948" w:rsidRPr="00B13BCA" w:rsidRDefault="00E65948" w:rsidP="00BD255C">
            <w:pPr>
              <w:rPr>
                <w:rFonts w:ascii="Arial" w:hAnsi="Arial" w:cs="Arial"/>
                <w:b/>
                <w:sz w:val="20"/>
                <w:szCs w:val="20"/>
              </w:rPr>
            </w:pPr>
            <w:r w:rsidRPr="00B13BCA">
              <w:rPr>
                <w:rFonts w:ascii="Arial" w:hAnsi="Arial" w:cs="Arial"/>
                <w:b/>
                <w:sz w:val="20"/>
                <w:szCs w:val="20"/>
              </w:rPr>
              <w:t>Utgiver</w:t>
            </w:r>
          </w:p>
        </w:tc>
        <w:tc>
          <w:tcPr>
            <w:tcW w:w="1134" w:type="dxa"/>
            <w:shd w:val="clear" w:color="auto" w:fill="FFFFFF"/>
          </w:tcPr>
          <w:p w14:paraId="116F85A1" w14:textId="77777777" w:rsidR="00E65948" w:rsidRPr="00B13BCA" w:rsidRDefault="00E65948" w:rsidP="00BD255C">
            <w:pPr>
              <w:rPr>
                <w:rFonts w:ascii="Arial" w:hAnsi="Arial" w:cs="Arial"/>
                <w:b/>
                <w:sz w:val="20"/>
                <w:szCs w:val="20"/>
              </w:rPr>
            </w:pPr>
            <w:r w:rsidRPr="00B13BCA">
              <w:rPr>
                <w:rFonts w:ascii="Arial" w:hAnsi="Arial" w:cs="Arial"/>
                <w:b/>
                <w:sz w:val="20"/>
                <w:szCs w:val="20"/>
              </w:rPr>
              <w:t>Versjon</w:t>
            </w:r>
          </w:p>
        </w:tc>
        <w:tc>
          <w:tcPr>
            <w:tcW w:w="1275" w:type="dxa"/>
            <w:shd w:val="clear" w:color="auto" w:fill="FFFFFF"/>
          </w:tcPr>
          <w:p w14:paraId="7E663213" w14:textId="77777777" w:rsidR="00E65948" w:rsidRPr="00B13BCA" w:rsidRDefault="00E65948" w:rsidP="00BD255C">
            <w:pPr>
              <w:rPr>
                <w:rFonts w:ascii="Arial" w:hAnsi="Arial" w:cs="Arial"/>
                <w:b/>
                <w:sz w:val="20"/>
                <w:szCs w:val="20"/>
              </w:rPr>
            </w:pPr>
            <w:r w:rsidRPr="00B13BCA">
              <w:rPr>
                <w:rFonts w:ascii="Arial" w:hAnsi="Arial" w:cs="Arial"/>
                <w:b/>
                <w:sz w:val="20"/>
                <w:szCs w:val="20"/>
              </w:rPr>
              <w:t>Valgt(e) tildelings-kontrakt(er)</w:t>
            </w:r>
          </w:p>
        </w:tc>
      </w:tr>
      <w:tr w:rsidR="00E65948" w14:paraId="6056E71E" w14:textId="77777777" w:rsidTr="00BD255C">
        <w:trPr>
          <w:trHeight w:val="407"/>
        </w:trPr>
        <w:tc>
          <w:tcPr>
            <w:tcW w:w="1038" w:type="dxa"/>
          </w:tcPr>
          <w:p w14:paraId="46BD50C0" w14:textId="77777777" w:rsidR="00E65948" w:rsidRPr="00B13BCA" w:rsidRDefault="00E65948" w:rsidP="00BD255C">
            <w:pPr>
              <w:rPr>
                <w:rFonts w:ascii="Arial" w:hAnsi="Arial" w:cs="Arial"/>
                <w:sz w:val="20"/>
                <w:szCs w:val="20"/>
              </w:rPr>
            </w:pPr>
            <w:r w:rsidRPr="00B13BCA">
              <w:rPr>
                <w:rFonts w:ascii="Arial" w:hAnsi="Arial" w:cs="Arial"/>
                <w:sz w:val="20"/>
                <w:szCs w:val="20"/>
              </w:rPr>
              <w:t>SSA-B</w:t>
            </w:r>
          </w:p>
        </w:tc>
        <w:tc>
          <w:tcPr>
            <w:tcW w:w="5260" w:type="dxa"/>
          </w:tcPr>
          <w:p w14:paraId="67CF9FC7" w14:textId="77777777" w:rsidR="00E65948" w:rsidRPr="00B13BCA" w:rsidRDefault="00E65948" w:rsidP="00BD255C">
            <w:pPr>
              <w:rPr>
                <w:rFonts w:ascii="Arial" w:hAnsi="Arial" w:cs="Arial"/>
                <w:sz w:val="20"/>
                <w:szCs w:val="20"/>
              </w:rPr>
            </w:pPr>
            <w:r w:rsidRPr="00B13BCA">
              <w:rPr>
                <w:rFonts w:ascii="Arial" w:hAnsi="Arial" w:cs="Arial"/>
                <w:sz w:val="20"/>
                <w:szCs w:val="20"/>
              </w:rPr>
              <w:t>Bistandsavtalen, avtale om bistand fra Konsulent</w:t>
            </w:r>
          </w:p>
        </w:tc>
        <w:tc>
          <w:tcPr>
            <w:tcW w:w="1002" w:type="dxa"/>
          </w:tcPr>
          <w:p w14:paraId="233180D1" w14:textId="77777777" w:rsidR="00E65948" w:rsidRPr="00B13BCA" w:rsidRDefault="00E65948" w:rsidP="00BD255C">
            <w:pPr>
              <w:rPr>
                <w:rFonts w:ascii="Arial" w:hAnsi="Arial" w:cs="Arial"/>
                <w:sz w:val="20"/>
                <w:szCs w:val="20"/>
              </w:rPr>
            </w:pPr>
            <w:proofErr w:type="spellStart"/>
            <w:r w:rsidRPr="00B13BCA">
              <w:rPr>
                <w:rFonts w:ascii="Arial" w:hAnsi="Arial" w:cs="Arial"/>
                <w:sz w:val="20"/>
                <w:szCs w:val="20"/>
              </w:rPr>
              <w:t>Difi</w:t>
            </w:r>
            <w:proofErr w:type="spellEnd"/>
          </w:p>
        </w:tc>
        <w:tc>
          <w:tcPr>
            <w:tcW w:w="1134" w:type="dxa"/>
          </w:tcPr>
          <w:p w14:paraId="3D279E81" w14:textId="77777777" w:rsidR="00E65948" w:rsidRPr="00B13BCA" w:rsidRDefault="00E65948" w:rsidP="00BD255C">
            <w:pPr>
              <w:rPr>
                <w:rFonts w:ascii="Arial" w:hAnsi="Arial" w:cs="Arial"/>
                <w:sz w:val="20"/>
                <w:szCs w:val="20"/>
              </w:rPr>
            </w:pPr>
            <w:r>
              <w:rPr>
                <w:rFonts w:ascii="Arial" w:hAnsi="Arial" w:cs="Arial"/>
                <w:sz w:val="20"/>
                <w:szCs w:val="20"/>
              </w:rPr>
              <w:t>Desember 2018</w:t>
            </w:r>
          </w:p>
        </w:tc>
        <w:tc>
          <w:tcPr>
            <w:tcW w:w="1275" w:type="dxa"/>
          </w:tcPr>
          <w:p w14:paraId="33F886C4" w14:textId="77777777" w:rsidR="00E65948" w:rsidRPr="00B13BCA" w:rsidRDefault="00E65948" w:rsidP="00BD255C">
            <w:pPr>
              <w:rPr>
                <w:rFonts w:ascii="Arial" w:hAnsi="Arial" w:cs="Arial"/>
                <w:sz w:val="20"/>
                <w:szCs w:val="20"/>
              </w:rPr>
            </w:pPr>
            <w:proofErr w:type="gramStart"/>
            <w:r w:rsidRPr="00B13BCA">
              <w:rPr>
                <w:rFonts w:ascii="Arial" w:hAnsi="Arial" w:cs="Arial"/>
                <w:sz w:val="20"/>
                <w:szCs w:val="20"/>
              </w:rPr>
              <w:t xml:space="preserve">[ </w:t>
            </w:r>
            <w:r>
              <w:rPr>
                <w:rFonts w:ascii="Arial" w:hAnsi="Arial" w:cs="Arial"/>
                <w:sz w:val="20"/>
                <w:szCs w:val="20"/>
              </w:rPr>
              <w:t>x</w:t>
            </w:r>
            <w:proofErr w:type="gramEnd"/>
            <w:r w:rsidRPr="00B13BCA">
              <w:rPr>
                <w:rFonts w:ascii="Arial" w:hAnsi="Arial" w:cs="Arial"/>
                <w:sz w:val="20"/>
                <w:szCs w:val="20"/>
              </w:rPr>
              <w:t xml:space="preserve"> ]</w:t>
            </w:r>
          </w:p>
        </w:tc>
      </w:tr>
      <w:tr w:rsidR="00EB0BE5" w:rsidRPr="00242964" w14:paraId="37879E7F" w14:textId="77777777" w:rsidTr="00EB0BE5">
        <w:trPr>
          <w:trHeight w:val="407"/>
        </w:trPr>
        <w:tc>
          <w:tcPr>
            <w:tcW w:w="1038" w:type="dxa"/>
            <w:tcBorders>
              <w:top w:val="single" w:sz="4" w:space="0" w:color="auto"/>
              <w:left w:val="single" w:sz="4" w:space="0" w:color="auto"/>
              <w:bottom w:val="single" w:sz="4" w:space="0" w:color="auto"/>
              <w:right w:val="single" w:sz="4" w:space="0" w:color="auto"/>
            </w:tcBorders>
          </w:tcPr>
          <w:p w14:paraId="55AA6664" w14:textId="77777777" w:rsidR="00EB0BE5" w:rsidRPr="00242964" w:rsidRDefault="00EB0BE5" w:rsidP="00BD255C">
            <w:pPr>
              <w:rPr>
                <w:rFonts w:ascii="Arial" w:hAnsi="Arial" w:cs="Arial"/>
                <w:sz w:val="20"/>
                <w:szCs w:val="20"/>
              </w:rPr>
            </w:pPr>
            <w:r w:rsidRPr="00242964">
              <w:rPr>
                <w:rFonts w:ascii="Arial" w:hAnsi="Arial" w:cs="Arial"/>
                <w:sz w:val="20"/>
                <w:szCs w:val="20"/>
              </w:rPr>
              <w:t>SSA-O</w:t>
            </w:r>
          </w:p>
        </w:tc>
        <w:tc>
          <w:tcPr>
            <w:tcW w:w="5260" w:type="dxa"/>
            <w:tcBorders>
              <w:top w:val="single" w:sz="4" w:space="0" w:color="auto"/>
              <w:left w:val="single" w:sz="4" w:space="0" w:color="auto"/>
              <w:bottom w:val="single" w:sz="4" w:space="0" w:color="auto"/>
              <w:right w:val="single" w:sz="4" w:space="0" w:color="auto"/>
            </w:tcBorders>
          </w:tcPr>
          <w:p w14:paraId="0526F2EF" w14:textId="77777777" w:rsidR="00EB0BE5" w:rsidRPr="00242964" w:rsidRDefault="00EB0BE5" w:rsidP="00BD255C">
            <w:pPr>
              <w:rPr>
                <w:rFonts w:ascii="Arial" w:hAnsi="Arial" w:cs="Arial"/>
                <w:sz w:val="20"/>
                <w:szCs w:val="20"/>
              </w:rPr>
            </w:pPr>
            <w:r w:rsidRPr="00242964">
              <w:rPr>
                <w:rFonts w:ascii="Arial" w:hAnsi="Arial" w:cs="Arial"/>
                <w:sz w:val="20"/>
                <w:szCs w:val="20"/>
              </w:rPr>
              <w:t xml:space="preserve">Oppdragsavtalen, avtale om utrednings- og utviklingsoppdrag fra Konsulent </w:t>
            </w:r>
          </w:p>
        </w:tc>
        <w:tc>
          <w:tcPr>
            <w:tcW w:w="1002" w:type="dxa"/>
            <w:tcBorders>
              <w:top w:val="single" w:sz="4" w:space="0" w:color="auto"/>
              <w:left w:val="single" w:sz="4" w:space="0" w:color="auto"/>
              <w:bottom w:val="single" w:sz="4" w:space="0" w:color="auto"/>
              <w:right w:val="single" w:sz="4" w:space="0" w:color="auto"/>
            </w:tcBorders>
          </w:tcPr>
          <w:p w14:paraId="42425DD1" w14:textId="77777777" w:rsidR="00EB0BE5" w:rsidRPr="00242964" w:rsidRDefault="00EB0BE5" w:rsidP="00BD255C">
            <w:pPr>
              <w:rPr>
                <w:rFonts w:ascii="Arial" w:hAnsi="Arial" w:cs="Arial"/>
                <w:sz w:val="20"/>
                <w:szCs w:val="20"/>
              </w:rPr>
            </w:pPr>
            <w:proofErr w:type="spellStart"/>
            <w:r w:rsidRPr="00242964">
              <w:rPr>
                <w:rFonts w:ascii="Arial" w:hAnsi="Arial" w:cs="Arial"/>
                <w:sz w:val="20"/>
                <w:szCs w:val="20"/>
              </w:rPr>
              <w:t>Difi</w:t>
            </w:r>
            <w:proofErr w:type="spellEnd"/>
          </w:p>
        </w:tc>
        <w:tc>
          <w:tcPr>
            <w:tcW w:w="1134" w:type="dxa"/>
            <w:tcBorders>
              <w:top w:val="single" w:sz="4" w:space="0" w:color="auto"/>
              <w:left w:val="single" w:sz="4" w:space="0" w:color="auto"/>
              <w:bottom w:val="single" w:sz="4" w:space="0" w:color="auto"/>
              <w:right w:val="single" w:sz="4" w:space="0" w:color="auto"/>
            </w:tcBorders>
          </w:tcPr>
          <w:p w14:paraId="0715EE1A" w14:textId="77777777" w:rsidR="00EB0BE5" w:rsidRPr="00242964" w:rsidRDefault="00EB0BE5" w:rsidP="00BD255C">
            <w:pPr>
              <w:rPr>
                <w:rFonts w:ascii="Arial" w:hAnsi="Arial" w:cs="Arial"/>
                <w:sz w:val="20"/>
                <w:szCs w:val="20"/>
              </w:rPr>
            </w:pPr>
            <w:r w:rsidRPr="00242964">
              <w:rPr>
                <w:rFonts w:ascii="Arial" w:hAnsi="Arial" w:cs="Arial"/>
                <w:sz w:val="20"/>
                <w:szCs w:val="20"/>
              </w:rPr>
              <w:t>Desember 2018</w:t>
            </w:r>
          </w:p>
        </w:tc>
        <w:tc>
          <w:tcPr>
            <w:tcW w:w="1275" w:type="dxa"/>
            <w:tcBorders>
              <w:top w:val="single" w:sz="4" w:space="0" w:color="auto"/>
              <w:left w:val="single" w:sz="4" w:space="0" w:color="auto"/>
              <w:bottom w:val="single" w:sz="4" w:space="0" w:color="auto"/>
              <w:right w:val="single" w:sz="4" w:space="0" w:color="auto"/>
            </w:tcBorders>
          </w:tcPr>
          <w:p w14:paraId="6F5C0062" w14:textId="77777777" w:rsidR="00EB0BE5" w:rsidRPr="00242964" w:rsidRDefault="00EB0BE5" w:rsidP="00BD255C">
            <w:pPr>
              <w:rPr>
                <w:rFonts w:ascii="Arial" w:hAnsi="Arial" w:cs="Arial"/>
                <w:sz w:val="20"/>
                <w:szCs w:val="20"/>
              </w:rPr>
            </w:pPr>
            <w:proofErr w:type="gramStart"/>
            <w:r w:rsidRPr="00242964">
              <w:rPr>
                <w:rFonts w:ascii="Arial" w:hAnsi="Arial" w:cs="Arial"/>
                <w:sz w:val="20"/>
                <w:szCs w:val="20"/>
              </w:rPr>
              <w:t xml:space="preserve">[ </w:t>
            </w:r>
            <w:r>
              <w:rPr>
                <w:rFonts w:ascii="Arial" w:hAnsi="Arial" w:cs="Arial"/>
                <w:sz w:val="20"/>
                <w:szCs w:val="20"/>
              </w:rPr>
              <w:t>x</w:t>
            </w:r>
            <w:r w:rsidRPr="00242964">
              <w:rPr>
                <w:rFonts w:ascii="Arial" w:hAnsi="Arial" w:cs="Arial"/>
                <w:sz w:val="20"/>
                <w:szCs w:val="20"/>
              </w:rPr>
              <w:t xml:space="preserve">  ]</w:t>
            </w:r>
            <w:proofErr w:type="gramEnd"/>
          </w:p>
        </w:tc>
      </w:tr>
    </w:tbl>
    <w:p w14:paraId="00ED428B" w14:textId="622C3998" w:rsidR="00E65948" w:rsidRDefault="00E65948" w:rsidP="00E65948">
      <w:pPr>
        <w:rPr>
          <w:rFonts w:ascii="Arial" w:hAnsi="Arial" w:cs="Arial"/>
          <w:b/>
        </w:rPr>
      </w:pPr>
    </w:p>
    <w:p w14:paraId="291E7D67" w14:textId="6FB02C3A" w:rsidR="00E65948" w:rsidRDefault="00E65948" w:rsidP="00E65948">
      <w:pPr>
        <w:rPr>
          <w:rFonts w:ascii="Arial" w:hAnsi="Arial" w:cs="Arial"/>
        </w:rPr>
      </w:pPr>
      <w:r w:rsidRPr="00F3692C">
        <w:rPr>
          <w:rFonts w:ascii="Arial" w:hAnsi="Arial" w:cs="Arial"/>
        </w:rPr>
        <w:t xml:space="preserve">Valgte avtalevilkår for avropet skal </w:t>
      </w:r>
      <w:proofErr w:type="gramStart"/>
      <w:r w:rsidRPr="00F3692C">
        <w:rPr>
          <w:rFonts w:ascii="Arial" w:hAnsi="Arial" w:cs="Arial"/>
        </w:rPr>
        <w:t>fremgå</w:t>
      </w:r>
      <w:proofErr w:type="gramEnd"/>
      <w:r w:rsidRPr="00F3692C">
        <w:rPr>
          <w:rFonts w:ascii="Arial" w:hAnsi="Arial" w:cs="Arial"/>
        </w:rPr>
        <w:t xml:space="preserve"> av oppdragsgivers innkjøpsordre</w:t>
      </w:r>
      <w:r w:rsidR="00EB0BE5">
        <w:rPr>
          <w:rFonts w:ascii="Arial" w:hAnsi="Arial" w:cs="Arial"/>
        </w:rPr>
        <w:t>/e-post</w:t>
      </w:r>
      <w:r w:rsidRPr="00F3692C">
        <w:rPr>
          <w:rFonts w:ascii="Arial" w:hAnsi="Arial" w:cs="Arial"/>
        </w:rPr>
        <w:t>.</w:t>
      </w:r>
    </w:p>
    <w:p w14:paraId="11BDA706" w14:textId="77777777" w:rsidR="00E65948" w:rsidRDefault="00E65948" w:rsidP="00E65948">
      <w:pPr>
        <w:rPr>
          <w:rFonts w:ascii="Arial" w:hAnsi="Arial" w:cs="Arial"/>
        </w:rPr>
      </w:pPr>
    </w:p>
    <w:p w14:paraId="33BD3E8D" w14:textId="77777777" w:rsidR="00E65948" w:rsidRPr="00F3692C" w:rsidRDefault="00E65948" w:rsidP="00E65948">
      <w:pPr>
        <w:rPr>
          <w:rFonts w:ascii="Arial" w:hAnsi="Arial" w:cs="Arial"/>
        </w:rPr>
      </w:pPr>
      <w:r w:rsidRPr="008244CD">
        <w:rPr>
          <w:rFonts w:ascii="Arial" w:hAnsi="Arial" w:cs="Arial"/>
        </w:rPr>
        <w:t>Rammeavtalens bestemmelser gjelder foran om ikke annet er bestemt av den enkelte kunde. Vilkårene i aktuell SSA gjelder da for avropet.</w:t>
      </w:r>
    </w:p>
    <w:p w14:paraId="7E156D3D" w14:textId="77777777" w:rsidR="00E65948" w:rsidRPr="00627A68" w:rsidRDefault="00E65948" w:rsidP="00E65948">
      <w:pPr>
        <w:pStyle w:val="Overskrift2"/>
      </w:pPr>
      <w:r>
        <w:t>P</w:t>
      </w:r>
      <w:r w:rsidRPr="00627A68">
        <w:t xml:space="preserve">unkt </w:t>
      </w:r>
      <w:r>
        <w:t>3</w:t>
      </w:r>
      <w:r w:rsidRPr="00627A68">
        <w:t>.2 Avtalevilkår for de enkelte tildelte kontrakter</w:t>
      </w:r>
    </w:p>
    <w:p w14:paraId="170CC6B2" w14:textId="77777777" w:rsidR="00E65948" w:rsidRPr="00166FF2" w:rsidRDefault="00E65948" w:rsidP="00E65948">
      <w:pPr>
        <w:rPr>
          <w:rFonts w:ascii="Arial" w:hAnsi="Arial" w:cs="Arial"/>
        </w:rPr>
      </w:pPr>
      <w:r>
        <w:rPr>
          <w:rFonts w:ascii="Arial" w:hAnsi="Arial" w:cs="Arial"/>
        </w:rPr>
        <w:t>Dersom</w:t>
      </w:r>
      <w:r w:rsidRPr="00166FF2">
        <w:rPr>
          <w:rFonts w:ascii="Arial" w:hAnsi="Arial" w:cs="Arial"/>
        </w:rPr>
        <w:t xml:space="preserve"> det er gjennomført minikonkurranse, suppleres vilkårene med resultatene fra </w:t>
      </w:r>
      <w:proofErr w:type="spellStart"/>
      <w:r w:rsidRPr="00166FF2">
        <w:rPr>
          <w:rFonts w:ascii="Arial" w:hAnsi="Arial" w:cs="Arial"/>
        </w:rPr>
        <w:t>minikonkurransen</w:t>
      </w:r>
      <w:proofErr w:type="spellEnd"/>
      <w:r w:rsidRPr="00166FF2">
        <w:rPr>
          <w:rFonts w:ascii="Arial" w:hAnsi="Arial" w:cs="Arial"/>
        </w:rPr>
        <w:t>.</w:t>
      </w:r>
    </w:p>
    <w:p w14:paraId="5F6F558E" w14:textId="77777777" w:rsidR="00A1044A" w:rsidRDefault="00A1044A" w:rsidP="00A1044A">
      <w:pPr>
        <w:rPr>
          <w:rFonts w:ascii="Arial" w:hAnsi="Arial" w:cs="Arial"/>
          <w:b/>
        </w:rPr>
      </w:pPr>
    </w:p>
    <w:p w14:paraId="4D321E13" w14:textId="77777777" w:rsidR="000D2D03" w:rsidRDefault="000D2D03" w:rsidP="00A1044A">
      <w:pPr>
        <w:rPr>
          <w:rFonts w:ascii="Arial" w:hAnsi="Arial" w:cs="Arial"/>
          <w:b/>
        </w:rPr>
      </w:pPr>
    </w:p>
    <w:p w14:paraId="16B8918D" w14:textId="77777777" w:rsidR="000D2D03" w:rsidRDefault="000D2D03" w:rsidP="00B34C85">
      <w:pPr>
        <w:rPr>
          <w:rFonts w:ascii="Arial" w:hAnsi="Arial" w:cs="Arial"/>
          <w:b/>
        </w:rPr>
      </w:pPr>
    </w:p>
    <w:p w14:paraId="41B48F1C" w14:textId="77777777" w:rsidR="00B34C85" w:rsidRPr="00596ACB" w:rsidRDefault="00B34C85" w:rsidP="00B34C85">
      <w:pPr>
        <w:rPr>
          <w:rFonts w:ascii="Arial" w:hAnsi="Arial" w:cs="Arial"/>
        </w:rPr>
      </w:pPr>
      <w:r w:rsidRPr="00596ACB">
        <w:rPr>
          <w:rFonts w:ascii="Arial" w:hAnsi="Arial" w:cs="Arial"/>
          <w:b/>
        </w:rPr>
        <w:br w:type="page"/>
      </w:r>
    </w:p>
    <w:p w14:paraId="46E30A8D" w14:textId="77777777" w:rsidR="00B34C85" w:rsidRPr="00F11849" w:rsidRDefault="00F11849" w:rsidP="00F54B88">
      <w:pPr>
        <w:pStyle w:val="Overskrift1"/>
      </w:pPr>
      <w:bookmarkStart w:id="3" w:name="_Toc423601668"/>
      <w:r w:rsidRPr="00F11849">
        <w:lastRenderedPageBreak/>
        <w:t>Bilag 4</w:t>
      </w:r>
      <w:r w:rsidR="00F54B88">
        <w:t>:</w:t>
      </w:r>
      <w:r w:rsidRPr="00F11849">
        <w:t xml:space="preserve"> </w:t>
      </w:r>
      <w:r w:rsidR="00502CF0">
        <w:t>Administrative bestemmelser</w:t>
      </w:r>
      <w:bookmarkEnd w:id="3"/>
    </w:p>
    <w:p w14:paraId="0F1893D9" w14:textId="77777777" w:rsidR="00F11849" w:rsidRDefault="00F11849" w:rsidP="00B34C85">
      <w:pPr>
        <w:rPr>
          <w:rFonts w:ascii="Arial" w:hAnsi="Arial" w:cs="Arial"/>
        </w:rPr>
      </w:pPr>
    </w:p>
    <w:p w14:paraId="3B25431B" w14:textId="77777777" w:rsidR="00120DFD" w:rsidRPr="00654600" w:rsidRDefault="00120DFD" w:rsidP="00120DFD">
      <w:pPr>
        <w:pStyle w:val="Overskrift2"/>
      </w:pPr>
      <w:r w:rsidRPr="00654600">
        <w:t xml:space="preserve">Avtalens punkt </w:t>
      </w:r>
      <w:r>
        <w:t>4</w:t>
      </w:r>
      <w:r w:rsidRPr="00654600">
        <w:t>.</w:t>
      </w:r>
      <w:r>
        <w:t>1</w:t>
      </w:r>
      <w:r w:rsidRPr="00654600">
        <w:t xml:space="preserve"> Partenes representanter </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49"/>
        <w:gridCol w:w="4536"/>
      </w:tblGrid>
      <w:tr w:rsidR="00120DFD" w14:paraId="6E2BBDD6" w14:textId="77777777" w:rsidTr="00BD255C">
        <w:trPr>
          <w:trHeight w:val="286"/>
        </w:trPr>
        <w:tc>
          <w:tcPr>
            <w:tcW w:w="4149" w:type="dxa"/>
          </w:tcPr>
          <w:p w14:paraId="1F8C4471" w14:textId="77777777" w:rsidR="00120DFD" w:rsidRDefault="00120DFD" w:rsidP="00BD255C">
            <w:pPr>
              <w:ind w:left="38"/>
              <w:rPr>
                <w:rFonts w:ascii="Arial" w:hAnsi="Arial" w:cs="Arial"/>
              </w:rPr>
            </w:pPr>
            <w:r w:rsidRPr="002E0489">
              <w:rPr>
                <w:rFonts w:ascii="Arial" w:hAnsi="Arial" w:cs="Arial"/>
              </w:rPr>
              <w:t xml:space="preserve">For </w:t>
            </w:r>
            <w:r>
              <w:rPr>
                <w:rFonts w:ascii="Arial" w:hAnsi="Arial" w:cs="Arial"/>
              </w:rPr>
              <w:t>Kunde</w:t>
            </w:r>
          </w:p>
        </w:tc>
        <w:tc>
          <w:tcPr>
            <w:tcW w:w="4536" w:type="dxa"/>
          </w:tcPr>
          <w:p w14:paraId="632A7086" w14:textId="77777777" w:rsidR="00120DFD" w:rsidRDefault="00120DFD" w:rsidP="00BD255C">
            <w:pPr>
              <w:ind w:left="38"/>
              <w:rPr>
                <w:rFonts w:ascii="Arial" w:hAnsi="Arial" w:cs="Arial"/>
              </w:rPr>
            </w:pPr>
            <w:r w:rsidRPr="002E0489">
              <w:rPr>
                <w:rFonts w:ascii="Arial" w:hAnsi="Arial" w:cs="Arial"/>
              </w:rPr>
              <w:t xml:space="preserve">For </w:t>
            </w:r>
            <w:r>
              <w:rPr>
                <w:rFonts w:ascii="Arial" w:hAnsi="Arial" w:cs="Arial"/>
              </w:rPr>
              <w:t>Leverandør</w:t>
            </w:r>
          </w:p>
        </w:tc>
      </w:tr>
      <w:tr w:rsidR="00120DFD" w14:paraId="571930F4" w14:textId="77777777" w:rsidTr="00BD255C">
        <w:trPr>
          <w:trHeight w:val="225"/>
        </w:trPr>
        <w:tc>
          <w:tcPr>
            <w:tcW w:w="4149" w:type="dxa"/>
          </w:tcPr>
          <w:p w14:paraId="1F1EAFEF" w14:textId="1D95B7B3" w:rsidR="00120DFD" w:rsidRPr="002E0489" w:rsidRDefault="00120DFD" w:rsidP="00BD255C">
            <w:pPr>
              <w:ind w:left="38"/>
              <w:rPr>
                <w:rFonts w:ascii="Arial" w:hAnsi="Arial" w:cs="Arial"/>
              </w:rPr>
            </w:pPr>
            <w:r w:rsidRPr="002E0489">
              <w:rPr>
                <w:rFonts w:ascii="Arial" w:hAnsi="Arial" w:cs="Arial"/>
              </w:rPr>
              <w:t xml:space="preserve">Navn: </w:t>
            </w:r>
            <w:r>
              <w:rPr>
                <w:rFonts w:ascii="Arial" w:hAnsi="Arial" w:cs="Arial"/>
              </w:rPr>
              <w:t>Hans Kleivdal</w:t>
            </w:r>
          </w:p>
        </w:tc>
        <w:tc>
          <w:tcPr>
            <w:tcW w:w="4536" w:type="dxa"/>
          </w:tcPr>
          <w:p w14:paraId="77501A98" w14:textId="77777777" w:rsidR="00120DFD" w:rsidRDefault="00120DFD" w:rsidP="00BD255C">
            <w:pPr>
              <w:ind w:left="38"/>
              <w:rPr>
                <w:rFonts w:ascii="Arial" w:hAnsi="Arial" w:cs="Arial"/>
              </w:rPr>
            </w:pPr>
            <w:r w:rsidRPr="002E0489">
              <w:rPr>
                <w:rFonts w:ascii="Arial" w:hAnsi="Arial" w:cs="Arial"/>
              </w:rPr>
              <w:t xml:space="preserve">Navn: </w:t>
            </w:r>
          </w:p>
        </w:tc>
      </w:tr>
      <w:tr w:rsidR="00120DFD" w14:paraId="0A6927BB" w14:textId="77777777" w:rsidTr="00BD255C">
        <w:trPr>
          <w:trHeight w:val="270"/>
        </w:trPr>
        <w:tc>
          <w:tcPr>
            <w:tcW w:w="4149" w:type="dxa"/>
          </w:tcPr>
          <w:p w14:paraId="7C77E4AB" w14:textId="11B2658D" w:rsidR="00120DFD" w:rsidRPr="002E0489" w:rsidRDefault="00120DFD" w:rsidP="00BD255C">
            <w:pPr>
              <w:ind w:left="38"/>
              <w:rPr>
                <w:rFonts w:ascii="Arial" w:hAnsi="Arial" w:cs="Arial"/>
              </w:rPr>
            </w:pPr>
            <w:r w:rsidRPr="002E0489">
              <w:rPr>
                <w:rFonts w:ascii="Arial" w:hAnsi="Arial" w:cs="Arial"/>
              </w:rPr>
              <w:t xml:space="preserve">Stilling: </w:t>
            </w:r>
            <w:r>
              <w:rPr>
                <w:rFonts w:ascii="Arial" w:hAnsi="Arial" w:cs="Arial"/>
              </w:rPr>
              <w:t>Leder Marked og Innovasjon</w:t>
            </w:r>
          </w:p>
        </w:tc>
        <w:tc>
          <w:tcPr>
            <w:tcW w:w="4536" w:type="dxa"/>
          </w:tcPr>
          <w:p w14:paraId="1E8C60C5" w14:textId="77777777" w:rsidR="00120DFD" w:rsidRDefault="00120DFD" w:rsidP="00BD255C">
            <w:pPr>
              <w:ind w:left="38"/>
              <w:rPr>
                <w:rFonts w:ascii="Arial" w:hAnsi="Arial" w:cs="Arial"/>
              </w:rPr>
            </w:pPr>
            <w:r w:rsidRPr="002E0489">
              <w:rPr>
                <w:rFonts w:ascii="Arial" w:hAnsi="Arial" w:cs="Arial"/>
              </w:rPr>
              <w:t xml:space="preserve">Stilling: </w:t>
            </w:r>
          </w:p>
        </w:tc>
      </w:tr>
      <w:tr w:rsidR="00120DFD" w14:paraId="5449B8A2" w14:textId="77777777" w:rsidTr="00BD255C">
        <w:trPr>
          <w:trHeight w:val="225"/>
        </w:trPr>
        <w:tc>
          <w:tcPr>
            <w:tcW w:w="4149" w:type="dxa"/>
          </w:tcPr>
          <w:p w14:paraId="7F25F351" w14:textId="69E2616D" w:rsidR="00120DFD" w:rsidRPr="002E0489" w:rsidRDefault="00120DFD" w:rsidP="00BD255C">
            <w:pPr>
              <w:ind w:left="38"/>
              <w:rPr>
                <w:rFonts w:ascii="Arial" w:hAnsi="Arial" w:cs="Arial"/>
              </w:rPr>
            </w:pPr>
            <w:r w:rsidRPr="002E0489">
              <w:rPr>
                <w:rFonts w:ascii="Arial" w:hAnsi="Arial" w:cs="Arial"/>
              </w:rPr>
              <w:t xml:space="preserve">Telefon: </w:t>
            </w:r>
            <w:r w:rsidR="00793E5D">
              <w:rPr>
                <w:rFonts w:ascii="Arial" w:hAnsi="Arial" w:cs="Arial"/>
              </w:rPr>
              <w:t>+47 986 40 351</w:t>
            </w:r>
          </w:p>
        </w:tc>
        <w:tc>
          <w:tcPr>
            <w:tcW w:w="4536" w:type="dxa"/>
          </w:tcPr>
          <w:p w14:paraId="6DF46814" w14:textId="77777777" w:rsidR="00120DFD" w:rsidRDefault="00120DFD" w:rsidP="00BD255C">
            <w:pPr>
              <w:ind w:left="38"/>
              <w:rPr>
                <w:rFonts w:ascii="Arial" w:hAnsi="Arial" w:cs="Arial"/>
              </w:rPr>
            </w:pPr>
            <w:r w:rsidRPr="002E0489">
              <w:rPr>
                <w:rFonts w:ascii="Arial" w:hAnsi="Arial" w:cs="Arial"/>
              </w:rPr>
              <w:t xml:space="preserve">Telefon: </w:t>
            </w:r>
          </w:p>
        </w:tc>
      </w:tr>
      <w:tr w:rsidR="00120DFD" w14:paraId="089C42B1" w14:textId="77777777" w:rsidTr="00BD255C">
        <w:trPr>
          <w:trHeight w:val="315"/>
        </w:trPr>
        <w:tc>
          <w:tcPr>
            <w:tcW w:w="4149" w:type="dxa"/>
          </w:tcPr>
          <w:p w14:paraId="2B3CF1F3" w14:textId="045D04D6" w:rsidR="00120DFD" w:rsidRPr="002E0489" w:rsidRDefault="00120DFD" w:rsidP="00BD255C">
            <w:pPr>
              <w:ind w:left="38"/>
              <w:rPr>
                <w:rFonts w:ascii="Arial" w:hAnsi="Arial" w:cs="Arial"/>
              </w:rPr>
            </w:pPr>
            <w:r w:rsidRPr="002E0489">
              <w:rPr>
                <w:rFonts w:ascii="Arial" w:hAnsi="Arial" w:cs="Arial"/>
              </w:rPr>
              <w:t xml:space="preserve">E-post: </w:t>
            </w:r>
            <w:hyperlink r:id="rId12" w:history="1">
              <w:r w:rsidR="00793E5D" w:rsidRPr="00E3723A">
                <w:rPr>
                  <w:rStyle w:val="Hyperkobling"/>
                  <w:rFonts w:ascii="Arial" w:hAnsi="Arial" w:cs="Arial"/>
                </w:rPr>
                <w:t>hakl@norceresearch.no</w:t>
              </w:r>
            </w:hyperlink>
            <w:r w:rsidR="00793E5D">
              <w:rPr>
                <w:rFonts w:ascii="Arial" w:hAnsi="Arial" w:cs="Arial"/>
              </w:rPr>
              <w:t xml:space="preserve"> </w:t>
            </w:r>
          </w:p>
        </w:tc>
        <w:tc>
          <w:tcPr>
            <w:tcW w:w="4536" w:type="dxa"/>
          </w:tcPr>
          <w:p w14:paraId="5C1ABB9C" w14:textId="77777777" w:rsidR="00120DFD" w:rsidRDefault="00120DFD" w:rsidP="00BD255C">
            <w:pPr>
              <w:rPr>
                <w:rFonts w:ascii="Arial" w:hAnsi="Arial" w:cs="Arial"/>
              </w:rPr>
            </w:pPr>
            <w:r w:rsidRPr="002E0489">
              <w:rPr>
                <w:rFonts w:ascii="Arial" w:hAnsi="Arial" w:cs="Arial"/>
              </w:rPr>
              <w:t xml:space="preserve">E-post: </w:t>
            </w:r>
          </w:p>
        </w:tc>
      </w:tr>
    </w:tbl>
    <w:p w14:paraId="6DB72CCE" w14:textId="77777777" w:rsidR="00120DFD" w:rsidRDefault="00120DFD" w:rsidP="00120DFD">
      <w:pPr>
        <w:rPr>
          <w:rFonts w:ascii="Arial" w:hAnsi="Arial" w:cs="Arial"/>
        </w:rPr>
      </w:pPr>
    </w:p>
    <w:p w14:paraId="273ED6FE" w14:textId="77777777" w:rsidR="00120DFD" w:rsidRPr="00AD2821" w:rsidRDefault="00120DFD" w:rsidP="00120DFD">
      <w:pPr>
        <w:rPr>
          <w:rFonts w:ascii="Arial" w:hAnsi="Arial" w:cs="Arial"/>
        </w:rPr>
      </w:pPr>
      <w:r w:rsidRPr="00AD2821">
        <w:rPr>
          <w:rFonts w:ascii="Arial" w:hAnsi="Arial" w:cs="Arial"/>
        </w:rPr>
        <w:t>Utskiftning av bemyndigede representanter skal forhåndsvarsles senest 3 uker før utskiftning</w:t>
      </w:r>
    </w:p>
    <w:p w14:paraId="30CAA75D" w14:textId="77777777" w:rsidR="00120DFD" w:rsidRDefault="00120DFD" w:rsidP="00120DFD">
      <w:pPr>
        <w:rPr>
          <w:rFonts w:ascii="Arial" w:hAnsi="Arial" w:cs="Arial"/>
        </w:rPr>
      </w:pPr>
      <w:r w:rsidRPr="00AD2821">
        <w:rPr>
          <w:rFonts w:ascii="Arial" w:hAnsi="Arial" w:cs="Arial"/>
        </w:rPr>
        <w:t>finne</w:t>
      </w:r>
      <w:r>
        <w:rPr>
          <w:rFonts w:ascii="Arial" w:hAnsi="Arial" w:cs="Arial"/>
        </w:rPr>
        <w:t>r</w:t>
      </w:r>
      <w:r w:rsidRPr="00AD2821">
        <w:rPr>
          <w:rFonts w:ascii="Arial" w:hAnsi="Arial" w:cs="Arial"/>
        </w:rPr>
        <w:t xml:space="preserve"> sted. Forhåndsvarsling skal skje skriftlig gjennom </w:t>
      </w:r>
      <w:r>
        <w:rPr>
          <w:rFonts w:ascii="Arial" w:hAnsi="Arial" w:cs="Arial"/>
        </w:rPr>
        <w:t xml:space="preserve">Kundes </w:t>
      </w:r>
      <w:r w:rsidRPr="00AD2821">
        <w:rPr>
          <w:rFonts w:ascii="Arial" w:hAnsi="Arial" w:cs="Arial"/>
        </w:rPr>
        <w:t>kontraktsadministrasjons</w:t>
      </w:r>
      <w:r>
        <w:rPr>
          <w:rFonts w:ascii="Arial" w:hAnsi="Arial" w:cs="Arial"/>
        </w:rPr>
        <w:t>-</w:t>
      </w:r>
      <w:r w:rsidRPr="00AD2821">
        <w:rPr>
          <w:rFonts w:ascii="Arial" w:hAnsi="Arial" w:cs="Arial"/>
        </w:rPr>
        <w:t>verktøy.</w:t>
      </w:r>
    </w:p>
    <w:p w14:paraId="6983737F" w14:textId="77777777" w:rsidR="00120DFD" w:rsidRDefault="00120DFD" w:rsidP="00120DFD">
      <w:pPr>
        <w:rPr>
          <w:rFonts w:ascii="Arial" w:hAnsi="Arial" w:cs="Arial"/>
        </w:rPr>
      </w:pPr>
    </w:p>
    <w:p w14:paraId="72F2D1BC" w14:textId="77777777" w:rsidR="00120DFD" w:rsidRDefault="00120DFD" w:rsidP="00120DFD">
      <w:pPr>
        <w:rPr>
          <w:rFonts w:ascii="Arial" w:hAnsi="Arial" w:cs="Arial"/>
          <w:i/>
          <w:sz w:val="20"/>
          <w:szCs w:val="20"/>
        </w:rPr>
      </w:pPr>
    </w:p>
    <w:p w14:paraId="68650A23" w14:textId="77777777" w:rsidR="00120DFD" w:rsidRPr="00654600" w:rsidRDefault="00120DFD" w:rsidP="00120DFD">
      <w:pPr>
        <w:pStyle w:val="Overskrift2"/>
      </w:pPr>
      <w:r w:rsidRPr="00654600">
        <w:t xml:space="preserve">Avtalens punkt </w:t>
      </w:r>
      <w:r>
        <w:t>4</w:t>
      </w:r>
      <w:r w:rsidRPr="00654600">
        <w:t>.</w:t>
      </w:r>
      <w:r>
        <w:t>2</w:t>
      </w:r>
      <w:r w:rsidRPr="00654600">
        <w:t xml:space="preserve"> Plikt til å svare på henvendelser</w:t>
      </w:r>
    </w:p>
    <w:p w14:paraId="0742CFD6" w14:textId="77777777" w:rsidR="00120DFD" w:rsidRDefault="00120DFD" w:rsidP="00120DFD">
      <w:pPr>
        <w:rPr>
          <w:rFonts w:ascii="Arial" w:hAnsi="Arial" w:cs="Arial"/>
        </w:rPr>
      </w:pPr>
      <w:r w:rsidRPr="00EE33AB">
        <w:rPr>
          <w:rFonts w:ascii="Arial" w:hAnsi="Arial" w:cs="Arial"/>
        </w:rPr>
        <w:t xml:space="preserve">Leverandøren plikter å besvare </w:t>
      </w:r>
      <w:r>
        <w:rPr>
          <w:rFonts w:ascii="Arial" w:hAnsi="Arial" w:cs="Arial"/>
        </w:rPr>
        <w:t>Kundes</w:t>
      </w:r>
      <w:r w:rsidRPr="00EE33AB">
        <w:rPr>
          <w:rFonts w:ascii="Arial" w:hAnsi="Arial" w:cs="Arial"/>
        </w:rPr>
        <w:t xml:space="preserve"> henvendelser så raskt som mulig</w:t>
      </w:r>
      <w:r>
        <w:rPr>
          <w:rFonts w:ascii="Arial" w:hAnsi="Arial" w:cs="Arial"/>
        </w:rPr>
        <w:t xml:space="preserve">. Dersom Leverandøren ikke svarer Kundens henvendelse innen rimelig tid har Kunden rett til å henvende seg til annen Leverandør etter bestemmelsene angitt i bilag 2 pkt. 2.1. </w:t>
      </w:r>
    </w:p>
    <w:p w14:paraId="5211FD99" w14:textId="77777777" w:rsidR="00A26E13" w:rsidRDefault="00A26E13" w:rsidP="00F11849">
      <w:pPr>
        <w:rPr>
          <w:rFonts w:ascii="Arial" w:hAnsi="Arial" w:cs="Arial"/>
        </w:rPr>
      </w:pPr>
    </w:p>
    <w:p w14:paraId="0137BDF8" w14:textId="77777777" w:rsidR="00B34C85" w:rsidRDefault="00B34C85" w:rsidP="00B34C85">
      <w:pPr>
        <w:pStyle w:val="Teknisk4"/>
        <w:tabs>
          <w:tab w:val="clear" w:pos="-720"/>
        </w:tabs>
        <w:suppressAutoHyphens w:val="0"/>
        <w:rPr>
          <w:rFonts w:ascii="Arial" w:hAnsi="Arial" w:cs="Arial"/>
          <w:sz w:val="22"/>
          <w:szCs w:val="22"/>
          <w:lang w:val="nb-NO"/>
        </w:rPr>
      </w:pPr>
    </w:p>
    <w:p w14:paraId="527F8525" w14:textId="77777777" w:rsidR="00B34C85" w:rsidRDefault="00B34C85" w:rsidP="00B34C85">
      <w:pPr>
        <w:rPr>
          <w:rFonts w:ascii="Arial" w:hAnsi="Arial" w:cs="Arial"/>
        </w:rPr>
      </w:pPr>
    </w:p>
    <w:p w14:paraId="0123C32C" w14:textId="77777777" w:rsidR="00B34C85" w:rsidRDefault="00B34C85" w:rsidP="00B34C85">
      <w:pPr>
        <w:rPr>
          <w:rFonts w:ascii="Arial" w:hAnsi="Arial" w:cs="Arial"/>
        </w:rPr>
      </w:pPr>
    </w:p>
    <w:p w14:paraId="54032F0C" w14:textId="77777777" w:rsidR="00B34C85" w:rsidRPr="006725E1" w:rsidRDefault="00B34C85" w:rsidP="00B34C85">
      <w:pPr>
        <w:rPr>
          <w:rFonts w:ascii="Arial" w:hAnsi="Arial" w:cs="Arial"/>
          <w:b/>
          <w:i/>
        </w:rPr>
      </w:pPr>
      <w:r w:rsidRPr="006725E1">
        <w:rPr>
          <w:rFonts w:ascii="Arial" w:hAnsi="Arial" w:cs="Arial"/>
          <w:b/>
          <w:i/>
        </w:rPr>
        <w:br w:type="page"/>
      </w:r>
    </w:p>
    <w:p w14:paraId="1930C4D1" w14:textId="77777777" w:rsidR="00007A98" w:rsidRPr="00007A98" w:rsidRDefault="00007A98" w:rsidP="00166FF2">
      <w:pPr>
        <w:pStyle w:val="Overskrift1"/>
      </w:pPr>
      <w:bookmarkStart w:id="4" w:name="_Toc423601669"/>
      <w:r w:rsidRPr="00007A98">
        <w:lastRenderedPageBreak/>
        <w:t>Bilag 5</w:t>
      </w:r>
      <w:r w:rsidR="00F54B88">
        <w:t>:</w:t>
      </w:r>
      <w:r w:rsidRPr="00007A98">
        <w:t xml:space="preserve"> </w:t>
      </w:r>
      <w:r w:rsidR="003C2CB7">
        <w:t>Pris og prisbestemmelser</w:t>
      </w:r>
      <w:bookmarkEnd w:id="4"/>
    </w:p>
    <w:p w14:paraId="7EFB429D" w14:textId="77777777" w:rsidR="00007A98" w:rsidRDefault="00007A98" w:rsidP="00007A98">
      <w:pPr>
        <w:rPr>
          <w:rFonts w:cs="Arial"/>
          <w:i/>
          <w:sz w:val="20"/>
          <w:szCs w:val="20"/>
        </w:rPr>
      </w:pPr>
    </w:p>
    <w:p w14:paraId="08378630" w14:textId="77777777" w:rsidR="00C02A46" w:rsidRPr="00C02A46" w:rsidRDefault="00C02A46" w:rsidP="00166FF2">
      <w:pPr>
        <w:pStyle w:val="Overskrift2"/>
      </w:pPr>
      <w:r w:rsidRPr="00C02A46">
        <w:t xml:space="preserve">Avtalens punkt 6.1 </w:t>
      </w:r>
      <w:r w:rsidR="00BF4B39">
        <w:t>P</w:t>
      </w:r>
      <w:r w:rsidRPr="00C02A46">
        <w:t>riser</w:t>
      </w:r>
    </w:p>
    <w:p w14:paraId="64DEDE68" w14:textId="77777777" w:rsidR="00073D03" w:rsidRDefault="00073D03" w:rsidP="00073D03">
      <w:pPr>
        <w:rPr>
          <w:rFonts w:ascii="Arial" w:hAnsi="Arial" w:cs="Arial"/>
        </w:rPr>
      </w:pPr>
      <w:r w:rsidRPr="000F7494">
        <w:rPr>
          <w:rFonts w:ascii="Arial" w:hAnsi="Arial" w:cs="Arial"/>
        </w:rPr>
        <w:t xml:space="preserve">[Endelig prisskjema vil bli inntatt her ved inngåelse av </w:t>
      </w:r>
      <w:r>
        <w:rPr>
          <w:rFonts w:ascii="Arial" w:hAnsi="Arial" w:cs="Arial"/>
        </w:rPr>
        <w:t>rammeavtale</w:t>
      </w:r>
      <w:r w:rsidRPr="000F7494">
        <w:rPr>
          <w:rFonts w:ascii="Arial" w:hAnsi="Arial" w:cs="Arial"/>
        </w:rPr>
        <w:t>.]</w:t>
      </w:r>
    </w:p>
    <w:p w14:paraId="0C92FDE7" w14:textId="77777777" w:rsidR="00073D03" w:rsidRPr="00C76EB4" w:rsidRDefault="00073D03" w:rsidP="00073D03">
      <w:pPr>
        <w:rPr>
          <w:rFonts w:ascii="Arial" w:hAnsi="Arial" w:cs="Arial"/>
        </w:rPr>
      </w:pPr>
    </w:p>
    <w:p w14:paraId="7E23367E" w14:textId="77777777" w:rsidR="00073D03" w:rsidRDefault="00073D03" w:rsidP="00073D03">
      <w:pPr>
        <w:rPr>
          <w:rFonts w:ascii="Arial" w:hAnsi="Arial" w:cs="Arial"/>
        </w:rPr>
      </w:pPr>
      <w:r w:rsidRPr="00C76EB4">
        <w:rPr>
          <w:rFonts w:ascii="Arial" w:hAnsi="Arial" w:cs="Arial"/>
        </w:rPr>
        <w:t>Alle priser er oppgitt ekskl. mva., men inklusive alle øvrige avgifter og tillegg.</w:t>
      </w:r>
    </w:p>
    <w:p w14:paraId="0746B234" w14:textId="77777777" w:rsidR="009A3814" w:rsidRDefault="009A3814" w:rsidP="00073D03">
      <w:pPr>
        <w:rPr>
          <w:rFonts w:ascii="Arial" w:hAnsi="Arial" w:cs="Arial"/>
        </w:rPr>
      </w:pPr>
    </w:p>
    <w:p w14:paraId="2EC27802" w14:textId="14830381" w:rsidR="009A3814" w:rsidRPr="009A3814" w:rsidRDefault="009A3814" w:rsidP="009A3814">
      <w:pPr>
        <w:rPr>
          <w:rFonts w:ascii="Arial" w:hAnsi="Arial" w:cs="Arial"/>
        </w:rPr>
      </w:pPr>
      <w:r w:rsidRPr="009A3814">
        <w:rPr>
          <w:rFonts w:ascii="Arial" w:hAnsi="Arial" w:cs="Arial"/>
        </w:rPr>
        <w:t xml:space="preserve">Prisene </w:t>
      </w:r>
      <w:r w:rsidR="009C7DDD">
        <w:rPr>
          <w:rFonts w:ascii="Arial" w:hAnsi="Arial" w:cs="Arial"/>
        </w:rPr>
        <w:t xml:space="preserve">skal </w:t>
      </w:r>
      <w:r w:rsidRPr="009A3814">
        <w:rPr>
          <w:rFonts w:ascii="Arial" w:hAnsi="Arial" w:cs="Arial"/>
        </w:rPr>
        <w:t>inkluderer alle kostnader og eventuelle påslag knyttet til leverandørens leveranse, herunder lønn, sosiale kostnader, tarifferte godtgjørelser, støttefunksjoner, materiell, administrasjon, kvalitetssikring, fortjeneste, oppfølging og kontroll, samt øvrige kostnadselementer. Det kan ikke kreves påslag av noen art utover avtalte priser.</w:t>
      </w:r>
    </w:p>
    <w:p w14:paraId="4A59E33F" w14:textId="77777777" w:rsidR="009C7DDD" w:rsidRDefault="009C7DDD" w:rsidP="009A3814">
      <w:pPr>
        <w:rPr>
          <w:rFonts w:ascii="Arial" w:hAnsi="Arial" w:cs="Arial"/>
        </w:rPr>
      </w:pPr>
    </w:p>
    <w:p w14:paraId="7582B7F8" w14:textId="012A2F01" w:rsidR="009A3814" w:rsidRPr="009A3814" w:rsidRDefault="009A3814" w:rsidP="009A3814">
      <w:pPr>
        <w:rPr>
          <w:rFonts w:ascii="Arial" w:hAnsi="Arial" w:cs="Arial"/>
        </w:rPr>
      </w:pPr>
      <w:r w:rsidRPr="009A3814">
        <w:rPr>
          <w:rFonts w:ascii="Arial" w:hAnsi="Arial" w:cs="Arial"/>
        </w:rPr>
        <w:t>Oppdrag utføres som hovedregel etter medgått tid, og det skal alltid avtales en honorarramme for prosjekt</w:t>
      </w:r>
      <w:r w:rsidRPr="009A3814">
        <w:rPr>
          <w:rFonts w:ascii="Arial" w:hAnsi="Arial" w:cs="Arial"/>
        </w:rPr>
        <w:noBreakHyphen/>
        <w:t xml:space="preserve"> eller oppdragsspesifikke avrop. Oppdragsgiver forbeholder seg retten til å kreve fastpris for det enkelte avrop. Eventuelle endringer i honorar eller fremdrift skal varsles i henhold til </w:t>
      </w:r>
      <w:proofErr w:type="spellStart"/>
      <w:r w:rsidRPr="009A3814">
        <w:rPr>
          <w:rFonts w:ascii="Arial" w:hAnsi="Arial" w:cs="Arial"/>
        </w:rPr>
        <w:t>kontraktsbestemmelsene</w:t>
      </w:r>
      <w:proofErr w:type="spellEnd"/>
      <w:r w:rsidRPr="009A3814">
        <w:rPr>
          <w:rFonts w:ascii="Arial" w:hAnsi="Arial" w:cs="Arial"/>
        </w:rPr>
        <w:t xml:space="preserve"> for det aktuelle avropet. Timeforbruk skal </w:t>
      </w:r>
      <w:proofErr w:type="gramStart"/>
      <w:r w:rsidRPr="009A3814">
        <w:rPr>
          <w:rFonts w:ascii="Arial" w:hAnsi="Arial" w:cs="Arial"/>
        </w:rPr>
        <w:t>fremgå</w:t>
      </w:r>
      <w:proofErr w:type="gramEnd"/>
      <w:r w:rsidRPr="009A3814">
        <w:rPr>
          <w:rFonts w:ascii="Arial" w:hAnsi="Arial" w:cs="Arial"/>
        </w:rPr>
        <w:t xml:space="preserve"> av fakturagrunnlaget.</w:t>
      </w:r>
    </w:p>
    <w:p w14:paraId="3252CD9C" w14:textId="77777777" w:rsidR="009C7DDD" w:rsidRDefault="009C7DDD" w:rsidP="009A3814">
      <w:pPr>
        <w:rPr>
          <w:rFonts w:ascii="Arial" w:hAnsi="Arial" w:cs="Arial"/>
        </w:rPr>
      </w:pPr>
    </w:p>
    <w:p w14:paraId="6D952D87" w14:textId="77777777" w:rsidR="009C7DDD" w:rsidRDefault="009A3814" w:rsidP="009A3814">
      <w:pPr>
        <w:rPr>
          <w:rFonts w:ascii="Arial" w:hAnsi="Arial" w:cs="Arial"/>
        </w:rPr>
      </w:pPr>
      <w:r w:rsidRPr="009A3814">
        <w:rPr>
          <w:rFonts w:ascii="Arial" w:hAnsi="Arial" w:cs="Arial"/>
        </w:rPr>
        <w:t xml:space="preserve">Det faktureres per påbegynte kvarter (15 minutter). </w:t>
      </w:r>
    </w:p>
    <w:p w14:paraId="243B66F3" w14:textId="77777777" w:rsidR="009C7DDD" w:rsidRDefault="009C7DDD" w:rsidP="009A3814">
      <w:pPr>
        <w:rPr>
          <w:rFonts w:ascii="Arial" w:hAnsi="Arial" w:cs="Arial"/>
        </w:rPr>
      </w:pPr>
    </w:p>
    <w:p w14:paraId="32D89DBB" w14:textId="0F009406" w:rsidR="009A3814" w:rsidRPr="009A3814" w:rsidRDefault="009A3814" w:rsidP="009A3814">
      <w:pPr>
        <w:rPr>
          <w:rFonts w:ascii="Arial" w:hAnsi="Arial" w:cs="Arial"/>
        </w:rPr>
      </w:pPr>
      <w:r w:rsidRPr="009A3814">
        <w:rPr>
          <w:rFonts w:ascii="Arial" w:hAnsi="Arial" w:cs="Arial"/>
        </w:rPr>
        <w:t>Ved tjenester som utføres hos Oppdragsgiver starter fakturerbar arbeidstid tidligst ved fremmøte hos Oppdragsgiver og avsluttes senest ved avreise. Rådgiverens daglige spisepause skal ikke faktureres.</w:t>
      </w:r>
    </w:p>
    <w:p w14:paraId="2F096839" w14:textId="77777777" w:rsidR="009C7DDD" w:rsidRDefault="009C7DDD" w:rsidP="009A3814">
      <w:pPr>
        <w:rPr>
          <w:rFonts w:ascii="Arial" w:hAnsi="Arial" w:cs="Arial"/>
        </w:rPr>
      </w:pPr>
    </w:p>
    <w:p w14:paraId="3B27D37E" w14:textId="5A5C2C88" w:rsidR="009A3814" w:rsidRPr="009A3814" w:rsidRDefault="009A3814" w:rsidP="009A3814">
      <w:pPr>
        <w:rPr>
          <w:rFonts w:ascii="Arial" w:hAnsi="Arial" w:cs="Arial"/>
        </w:rPr>
      </w:pPr>
      <w:r w:rsidRPr="009A3814">
        <w:rPr>
          <w:rFonts w:ascii="Arial" w:hAnsi="Arial" w:cs="Arial"/>
        </w:rPr>
        <w:t xml:space="preserve">Dersom leverandøren tilbyr ulike timepriser for navngitte ressurser innenfor samme kategori, skal det tydelig </w:t>
      </w:r>
      <w:proofErr w:type="gramStart"/>
      <w:r w:rsidRPr="009A3814">
        <w:rPr>
          <w:rFonts w:ascii="Arial" w:hAnsi="Arial" w:cs="Arial"/>
        </w:rPr>
        <w:t>fremgå</w:t>
      </w:r>
      <w:proofErr w:type="gramEnd"/>
      <w:r w:rsidRPr="009A3814">
        <w:rPr>
          <w:rFonts w:ascii="Arial" w:hAnsi="Arial" w:cs="Arial"/>
        </w:rPr>
        <w:t xml:space="preserve"> hvilken pris som gjelder for hvilken ressurs. </w:t>
      </w:r>
    </w:p>
    <w:p w14:paraId="5FC75D87" w14:textId="77777777" w:rsidR="00D6662F" w:rsidRDefault="00D6662F" w:rsidP="009A3814">
      <w:pPr>
        <w:rPr>
          <w:rFonts w:ascii="Arial" w:hAnsi="Arial" w:cs="Arial"/>
        </w:rPr>
      </w:pPr>
    </w:p>
    <w:p w14:paraId="01E96A56" w14:textId="278C7F8F" w:rsidR="009A3814" w:rsidRPr="009A3814" w:rsidRDefault="009A3814" w:rsidP="009A3814">
      <w:pPr>
        <w:rPr>
          <w:rFonts w:ascii="Arial" w:hAnsi="Arial" w:cs="Arial"/>
        </w:rPr>
      </w:pPr>
      <w:r w:rsidRPr="009A3814">
        <w:rPr>
          <w:rFonts w:ascii="Arial" w:hAnsi="Arial" w:cs="Arial"/>
        </w:rPr>
        <w:t>Opsjonen på fastpris per kurs skal inkludere all nødvendig planlegging, forberedelse, tilpasning av innhold til NORCE sin målgruppe, gjennomføring av kurs, foredrag eller workshop samt standardisert kursmateriell. Fastprisen inkluderer også digital tilrettelegging ved digitale formater. Ved fysiske kurs, foredrag eller workshops skal leverandøren selv dekke kostnader knyttet til gjennomføringen.</w:t>
      </w:r>
    </w:p>
    <w:p w14:paraId="0FBB186D" w14:textId="77777777" w:rsidR="00D6662F" w:rsidRDefault="00D6662F" w:rsidP="009A3814">
      <w:pPr>
        <w:rPr>
          <w:rFonts w:ascii="Arial" w:hAnsi="Arial" w:cs="Arial"/>
        </w:rPr>
      </w:pPr>
    </w:p>
    <w:p w14:paraId="72A10562" w14:textId="54064613" w:rsidR="009A3814" w:rsidRDefault="009A3814" w:rsidP="009A3814">
      <w:pPr>
        <w:rPr>
          <w:rFonts w:ascii="Arial" w:hAnsi="Arial" w:cs="Arial"/>
        </w:rPr>
      </w:pPr>
      <w:r w:rsidRPr="009A3814">
        <w:rPr>
          <w:rFonts w:ascii="Arial" w:hAnsi="Arial" w:cs="Arial"/>
        </w:rPr>
        <w:t>Reisetid dekkes ikke av Oppdragsgiver. Reise</w:t>
      </w:r>
      <w:r w:rsidRPr="009A3814">
        <w:rPr>
          <w:rFonts w:ascii="Arial" w:hAnsi="Arial" w:cs="Arial"/>
        </w:rPr>
        <w:noBreakHyphen/>
        <w:t xml:space="preserve"> og diettkostnader, samt øvrige reiseutlegg, dekkes kun i den grad dette er avtalt på forhånd med Oppdragsgiver og </w:t>
      </w:r>
      <w:proofErr w:type="gramStart"/>
      <w:r w:rsidRPr="009A3814">
        <w:rPr>
          <w:rFonts w:ascii="Arial" w:hAnsi="Arial" w:cs="Arial"/>
        </w:rPr>
        <w:t>fremgår</w:t>
      </w:r>
      <w:proofErr w:type="gramEnd"/>
      <w:r w:rsidRPr="009A3814">
        <w:rPr>
          <w:rFonts w:ascii="Arial" w:hAnsi="Arial" w:cs="Arial"/>
        </w:rPr>
        <w:t xml:space="preserve"> av det aktuelle avropet. Slike kostnader skal spesifiseres og dokumenteres særskilt og refunderes i henhold til statens til enhver tid gjeldende satser, med mindre annet er avtalt. Reiser skal gjennomføres på billigst mulig og mest hensiktsmessige måte, og offentlig transport skal benyttes der dette er praktisk mulig. Reiser på inntil 20 km tur/retur dekkes ikke av Oppdragsgiver.</w:t>
      </w:r>
    </w:p>
    <w:p w14:paraId="1C3D50E3" w14:textId="77777777" w:rsidR="00B03EC9" w:rsidRDefault="00B03EC9" w:rsidP="009A3814">
      <w:pPr>
        <w:rPr>
          <w:rFonts w:ascii="Arial" w:hAnsi="Arial" w:cs="Arial"/>
        </w:rPr>
      </w:pPr>
    </w:p>
    <w:p w14:paraId="3BF11EE8" w14:textId="77777777" w:rsidR="00B03EC9" w:rsidRDefault="00B03EC9" w:rsidP="00B03EC9">
      <w:pPr>
        <w:rPr>
          <w:rFonts w:ascii="Arial" w:hAnsi="Arial" w:cs="Arial"/>
        </w:rPr>
      </w:pPr>
      <w:r>
        <w:rPr>
          <w:rFonts w:ascii="Arial" w:hAnsi="Arial" w:cs="Arial"/>
        </w:rPr>
        <w:t>For bestemmelser om spesifisert vederlag for hvert oppdrag/avrop henvises det til SSA-B pkt. 4.1 og SSA-O pkt. 6.1</w:t>
      </w:r>
    </w:p>
    <w:p w14:paraId="2C3B761C" w14:textId="77777777" w:rsidR="00B03EC9" w:rsidRDefault="00B03EC9" w:rsidP="00B03EC9">
      <w:pPr>
        <w:keepLines w:val="0"/>
        <w:widowControl/>
        <w:rPr>
          <w:rFonts w:ascii="Arial" w:hAnsi="Arial" w:cs="Arial"/>
        </w:rPr>
      </w:pPr>
      <w:r>
        <w:rPr>
          <w:rFonts w:ascii="Arial" w:hAnsi="Arial" w:cs="Arial"/>
        </w:rPr>
        <w:br w:type="page"/>
      </w:r>
    </w:p>
    <w:p w14:paraId="7F65F7C1" w14:textId="77777777" w:rsidR="00073D03" w:rsidRPr="00F85CE5" w:rsidRDefault="00073D03" w:rsidP="00073D03">
      <w:pPr>
        <w:pStyle w:val="Overskrift2"/>
      </w:pPr>
      <w:r w:rsidRPr="00F85CE5">
        <w:lastRenderedPageBreak/>
        <w:t xml:space="preserve">Avtalens punkt 6.2 Prisendringer </w:t>
      </w:r>
    </w:p>
    <w:p w14:paraId="05DE92F0" w14:textId="77777777" w:rsidR="00073D03" w:rsidRDefault="00073D03" w:rsidP="00073D03">
      <w:pPr>
        <w:keepLines w:val="0"/>
        <w:widowControl/>
        <w:rPr>
          <w:rFonts w:ascii="Arial" w:hAnsi="Arial" w:cs="Arial"/>
          <w:b/>
          <w:bCs/>
        </w:rPr>
      </w:pPr>
    </w:p>
    <w:p w14:paraId="46B7C359" w14:textId="77777777" w:rsidR="00073D03" w:rsidRDefault="00073D03" w:rsidP="00073D03">
      <w:pPr>
        <w:keepLines w:val="0"/>
        <w:widowControl/>
        <w:rPr>
          <w:rFonts w:ascii="Arial" w:hAnsi="Arial" w:cs="Arial"/>
        </w:rPr>
      </w:pPr>
      <w:r w:rsidRPr="00F85CE5">
        <w:rPr>
          <w:rFonts w:ascii="Arial" w:hAnsi="Arial" w:cs="Arial"/>
        </w:rPr>
        <w:t>Prisendring skjer med minimum 30 dagers skriftlig varsel. Leverandør er ansvarlig for å sende varsle, samt utarbeide grunnlaget for prisreguleringen. Varsel skal sendes overordnet kontaktperson for avtalen. Leverandøren er selv ansvarlig for å skriftlig kreve avtalen regulert. Prisendringene må dokumenteres og gjelder fra kundens mottak av korrekt varsel om prisendringene.</w:t>
      </w:r>
    </w:p>
    <w:p w14:paraId="12CE1616" w14:textId="77777777" w:rsidR="00073D03" w:rsidRPr="00F85CE5" w:rsidRDefault="00073D03" w:rsidP="00073D03">
      <w:pPr>
        <w:keepLines w:val="0"/>
        <w:widowControl/>
        <w:rPr>
          <w:rFonts w:ascii="Arial" w:hAnsi="Arial" w:cs="Arial"/>
        </w:rPr>
      </w:pPr>
    </w:p>
    <w:p w14:paraId="606AFCFE" w14:textId="1CE0A10B" w:rsidR="00DD49D3" w:rsidRPr="0092307F" w:rsidRDefault="00073D03" w:rsidP="0092307F">
      <w:pPr>
        <w:keepLines w:val="0"/>
        <w:widowControl/>
        <w:rPr>
          <w:rFonts w:ascii="Arial" w:hAnsi="Arial" w:cs="Arial"/>
        </w:rPr>
      </w:pPr>
      <w:r w:rsidRPr="00F85CE5">
        <w:rPr>
          <w:rFonts w:ascii="Arial" w:hAnsi="Arial" w:cs="Arial"/>
        </w:rPr>
        <w:t>Følgende indeks for prisendring legges til grunn for alle priser: SSB tabell 11117: Konsumprisindeks for varer og tjenester, etter Leveringssektor, Tjenester hvor arbeidskraft dominerer, med siste kjente indeks på tidspunkt som varsel for prisendring sendes.</w:t>
      </w:r>
    </w:p>
    <w:sectPr w:rsidR="00DD49D3" w:rsidRPr="0092307F" w:rsidSect="00331843">
      <w:headerReference w:type="default" r:id="rId13"/>
      <w:footerReference w:type="default" r:id="rId14"/>
      <w:pgSz w:w="11907" w:h="16840" w:code="9"/>
      <w:pgMar w:top="1418" w:right="1418" w:bottom="1418" w:left="1418" w:header="709" w:footer="709" w:gutter="0"/>
      <w:paperSrc w:first="7" w:other="7"/>
      <w:cols w:space="708"/>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3A94B" w14:textId="77777777" w:rsidR="001611FC" w:rsidRDefault="001611FC">
      <w:r>
        <w:separator/>
      </w:r>
    </w:p>
  </w:endnote>
  <w:endnote w:type="continuationSeparator" w:id="0">
    <w:p w14:paraId="45B82EF3" w14:textId="77777777" w:rsidR="001611FC" w:rsidRDefault="001611FC">
      <w:r>
        <w:continuationSeparator/>
      </w:r>
    </w:p>
  </w:endnote>
  <w:endnote w:type="continuationNotice" w:id="1">
    <w:p w14:paraId="56E31416" w14:textId="77777777" w:rsidR="001611FC" w:rsidRDefault="001611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5E3DC" w14:textId="77777777" w:rsidR="00A04801" w:rsidRDefault="00A04801">
    <w:pPr>
      <w:pStyle w:val="Bunntekst"/>
      <w:tabs>
        <w:tab w:val="clear" w:pos="4536"/>
        <w:tab w:val="clear" w:pos="9072"/>
        <w:tab w:val="center" w:pos="5245"/>
        <w:tab w:val="right" w:pos="8505"/>
      </w:tabs>
    </w:pPr>
    <w:r>
      <w:rPr>
        <w:smallCaps w:val="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FE2C8" w14:textId="77777777" w:rsidR="00DF7851" w:rsidRDefault="00DF7851">
    <w:pPr>
      <w:pStyle w:val="Bunntekst"/>
      <w:tabs>
        <w:tab w:val="clear" w:pos="4536"/>
        <w:tab w:val="clear" w:pos="9072"/>
        <w:tab w:val="center" w:pos="5245"/>
        <w:tab w:val="right" w:pos="8505"/>
      </w:tabs>
    </w:pPr>
    <w:r>
      <w:rPr>
        <w:smallCaps w:val="0"/>
      </w:rPr>
      <w:tab/>
    </w:r>
    <w:r>
      <w:rPr>
        <w:smallCaps w:val="0"/>
      </w:rPr>
      <w:tab/>
    </w:r>
    <w:r>
      <w:t xml:space="preserve">Side </w:t>
    </w:r>
    <w:r>
      <w:fldChar w:fldCharType="begin"/>
    </w:r>
    <w:r>
      <w:instrText xml:space="preserve"> PAGE </w:instrText>
    </w:r>
    <w:r>
      <w:fldChar w:fldCharType="separate"/>
    </w:r>
    <w:r w:rsidR="00F17BFA">
      <w:rPr>
        <w:noProof/>
      </w:rPr>
      <w:t>4</w:t>
    </w:r>
    <w:r>
      <w:fldChar w:fldCharType="end"/>
    </w:r>
    <w:r>
      <w:t xml:space="preserve"> av </w:t>
    </w:r>
    <w:r>
      <w:rPr>
        <w:rStyle w:val="Sidetall"/>
      </w:rPr>
      <w:fldChar w:fldCharType="begin"/>
    </w:r>
    <w:r>
      <w:rPr>
        <w:rStyle w:val="Sidetall"/>
      </w:rPr>
      <w:instrText xml:space="preserve"> NUMPAGES </w:instrText>
    </w:r>
    <w:r>
      <w:rPr>
        <w:rStyle w:val="Sidetall"/>
      </w:rPr>
      <w:fldChar w:fldCharType="separate"/>
    </w:r>
    <w:r w:rsidR="00F17BFA">
      <w:rPr>
        <w:rStyle w:val="Sidetall"/>
        <w:noProof/>
      </w:rPr>
      <w:t>6</w:t>
    </w:r>
    <w:r>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79672E" w14:textId="77777777" w:rsidR="001611FC" w:rsidRDefault="001611FC">
      <w:r>
        <w:separator/>
      </w:r>
    </w:p>
  </w:footnote>
  <w:footnote w:type="continuationSeparator" w:id="0">
    <w:p w14:paraId="338612ED" w14:textId="77777777" w:rsidR="001611FC" w:rsidRDefault="001611FC">
      <w:r>
        <w:continuationSeparator/>
      </w:r>
    </w:p>
  </w:footnote>
  <w:footnote w:type="continuationNotice" w:id="1">
    <w:p w14:paraId="03E898DA" w14:textId="77777777" w:rsidR="001611FC" w:rsidRDefault="001611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37D02" w14:textId="31DF665C" w:rsidR="00DF7851" w:rsidRPr="00331843" w:rsidRDefault="003752EC">
    <w:pPr>
      <w:pStyle w:val="Topptekst"/>
      <w:rPr>
        <w:rFonts w:ascii="Calibri" w:hAnsi="Calibri"/>
        <w:sz w:val="20"/>
        <w:szCs w:val="20"/>
      </w:rPr>
    </w:pPr>
    <w:r>
      <w:rPr>
        <w:rFonts w:ascii="Verdana" w:hAnsi="Verdana"/>
        <w:noProof/>
      </w:rPr>
      <w:drawing>
        <wp:inline distT="0" distB="0" distL="0" distR="0" wp14:anchorId="62669BC1" wp14:editId="15722E22">
          <wp:extent cx="1123950" cy="311202"/>
          <wp:effectExtent l="0" t="0" r="0" b="0"/>
          <wp:docPr id="70045045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35144" cy="314302"/>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091924"/>
    <w:multiLevelType w:val="hybridMultilevel"/>
    <w:tmpl w:val="4E56961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24ED4B0D"/>
    <w:multiLevelType w:val="hybridMultilevel"/>
    <w:tmpl w:val="DC3C986E"/>
    <w:lvl w:ilvl="0" w:tplc="503A2020">
      <w:start w:val="5"/>
      <w:numFmt w:val="bullet"/>
      <w:lvlText w:val="-"/>
      <w:lvlJc w:val="left"/>
      <w:pPr>
        <w:ind w:left="720" w:hanging="360"/>
      </w:pPr>
      <w:rPr>
        <w:rFonts w:ascii="Arial" w:eastAsia="Times New Roman" w:hAnsi="Arial" w:cs="Arial" w:hint="default"/>
        <w:color w:val="auto"/>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 w15:restartNumberingAfterBreak="0">
    <w:nsid w:val="2BFD3F8D"/>
    <w:multiLevelType w:val="hybridMultilevel"/>
    <w:tmpl w:val="007CEA2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3" w15:restartNumberingAfterBreak="0">
    <w:nsid w:val="30D62FBB"/>
    <w:multiLevelType w:val="multilevel"/>
    <w:tmpl w:val="B39E6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3816BD2"/>
    <w:multiLevelType w:val="multilevel"/>
    <w:tmpl w:val="3612C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E427986"/>
    <w:multiLevelType w:val="multilevel"/>
    <w:tmpl w:val="CF6CE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01928056">
    <w:abstractNumId w:val="1"/>
  </w:num>
  <w:num w:numId="2" w16cid:durableId="181558524">
    <w:abstractNumId w:val="2"/>
  </w:num>
  <w:num w:numId="3" w16cid:durableId="542669964">
    <w:abstractNumId w:val="3"/>
  </w:num>
  <w:num w:numId="4" w16cid:durableId="1277568070">
    <w:abstractNumId w:val="5"/>
  </w:num>
  <w:num w:numId="5" w16cid:durableId="1989244295">
    <w:abstractNumId w:val="4"/>
  </w:num>
  <w:num w:numId="6" w16cid:durableId="15583203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B34C85"/>
    <w:rsid w:val="00007A98"/>
    <w:rsid w:val="00013C1A"/>
    <w:rsid w:val="000174CA"/>
    <w:rsid w:val="00032362"/>
    <w:rsid w:val="00033CBC"/>
    <w:rsid w:val="00054AE5"/>
    <w:rsid w:val="000555F3"/>
    <w:rsid w:val="00057E80"/>
    <w:rsid w:val="00065BB5"/>
    <w:rsid w:val="00073D03"/>
    <w:rsid w:val="000A28AB"/>
    <w:rsid w:val="000C6C56"/>
    <w:rsid w:val="000D0879"/>
    <w:rsid w:val="000D2D03"/>
    <w:rsid w:val="000E1345"/>
    <w:rsid w:val="00102B99"/>
    <w:rsid w:val="00115544"/>
    <w:rsid w:val="00120DFD"/>
    <w:rsid w:val="0014305D"/>
    <w:rsid w:val="00146ECC"/>
    <w:rsid w:val="001611FC"/>
    <w:rsid w:val="001645B4"/>
    <w:rsid w:val="00166FF2"/>
    <w:rsid w:val="00175B9B"/>
    <w:rsid w:val="001A48B3"/>
    <w:rsid w:val="001A5786"/>
    <w:rsid w:val="002207A3"/>
    <w:rsid w:val="00224D84"/>
    <w:rsid w:val="00224F60"/>
    <w:rsid w:val="00231FCE"/>
    <w:rsid w:val="002559E1"/>
    <w:rsid w:val="00273C1C"/>
    <w:rsid w:val="00276CAC"/>
    <w:rsid w:val="002A17EA"/>
    <w:rsid w:val="002C39B3"/>
    <w:rsid w:val="002C66BA"/>
    <w:rsid w:val="002D0CA2"/>
    <w:rsid w:val="002D3BAD"/>
    <w:rsid w:val="002E12F6"/>
    <w:rsid w:val="002F01C1"/>
    <w:rsid w:val="002F3B0A"/>
    <w:rsid w:val="00301325"/>
    <w:rsid w:val="00303B4C"/>
    <w:rsid w:val="00324E15"/>
    <w:rsid w:val="00331843"/>
    <w:rsid w:val="003330CA"/>
    <w:rsid w:val="003752EC"/>
    <w:rsid w:val="003A7829"/>
    <w:rsid w:val="003B5640"/>
    <w:rsid w:val="003C2CB7"/>
    <w:rsid w:val="003F3040"/>
    <w:rsid w:val="00427BC6"/>
    <w:rsid w:val="00430685"/>
    <w:rsid w:val="00432439"/>
    <w:rsid w:val="00432E01"/>
    <w:rsid w:val="004362BE"/>
    <w:rsid w:val="00437E04"/>
    <w:rsid w:val="004459C6"/>
    <w:rsid w:val="00446F97"/>
    <w:rsid w:val="00455D4B"/>
    <w:rsid w:val="00485A88"/>
    <w:rsid w:val="004C31CF"/>
    <w:rsid w:val="004E0261"/>
    <w:rsid w:val="004E09ED"/>
    <w:rsid w:val="00502CF0"/>
    <w:rsid w:val="00511BA6"/>
    <w:rsid w:val="005401E6"/>
    <w:rsid w:val="00550529"/>
    <w:rsid w:val="0055519F"/>
    <w:rsid w:val="005901B7"/>
    <w:rsid w:val="005910A2"/>
    <w:rsid w:val="005946BE"/>
    <w:rsid w:val="005A13CC"/>
    <w:rsid w:val="005A5254"/>
    <w:rsid w:val="005A543F"/>
    <w:rsid w:val="005B2099"/>
    <w:rsid w:val="005D66FC"/>
    <w:rsid w:val="005E341C"/>
    <w:rsid w:val="005F1383"/>
    <w:rsid w:val="00601307"/>
    <w:rsid w:val="0060181D"/>
    <w:rsid w:val="006267C4"/>
    <w:rsid w:val="006267C6"/>
    <w:rsid w:val="00627A68"/>
    <w:rsid w:val="00627AEE"/>
    <w:rsid w:val="006326C2"/>
    <w:rsid w:val="00654600"/>
    <w:rsid w:val="00667658"/>
    <w:rsid w:val="006706B1"/>
    <w:rsid w:val="00690C1C"/>
    <w:rsid w:val="006A2B82"/>
    <w:rsid w:val="006B1185"/>
    <w:rsid w:val="006B61DB"/>
    <w:rsid w:val="00715665"/>
    <w:rsid w:val="00740441"/>
    <w:rsid w:val="00744C95"/>
    <w:rsid w:val="0074704A"/>
    <w:rsid w:val="00751255"/>
    <w:rsid w:val="00753975"/>
    <w:rsid w:val="00762A4E"/>
    <w:rsid w:val="00764EC6"/>
    <w:rsid w:val="00772492"/>
    <w:rsid w:val="00777E34"/>
    <w:rsid w:val="00783660"/>
    <w:rsid w:val="00784982"/>
    <w:rsid w:val="007867C9"/>
    <w:rsid w:val="00793E5D"/>
    <w:rsid w:val="007A00D7"/>
    <w:rsid w:val="007B23E1"/>
    <w:rsid w:val="007B2B2E"/>
    <w:rsid w:val="007C70E3"/>
    <w:rsid w:val="007D03E2"/>
    <w:rsid w:val="007E0AEB"/>
    <w:rsid w:val="00800F8E"/>
    <w:rsid w:val="008048C6"/>
    <w:rsid w:val="0081244F"/>
    <w:rsid w:val="00812B23"/>
    <w:rsid w:val="008130B8"/>
    <w:rsid w:val="00815308"/>
    <w:rsid w:val="008165EC"/>
    <w:rsid w:val="00825DB9"/>
    <w:rsid w:val="00837924"/>
    <w:rsid w:val="0087010D"/>
    <w:rsid w:val="008823BC"/>
    <w:rsid w:val="00887C3C"/>
    <w:rsid w:val="00894EB1"/>
    <w:rsid w:val="008A6B9A"/>
    <w:rsid w:val="008C44EC"/>
    <w:rsid w:val="008D4844"/>
    <w:rsid w:val="0092307F"/>
    <w:rsid w:val="00974DDF"/>
    <w:rsid w:val="00984A65"/>
    <w:rsid w:val="009A3814"/>
    <w:rsid w:val="009B2BA5"/>
    <w:rsid w:val="009B3994"/>
    <w:rsid w:val="009C7DDD"/>
    <w:rsid w:val="009E03F9"/>
    <w:rsid w:val="009F0C86"/>
    <w:rsid w:val="009F1285"/>
    <w:rsid w:val="009F25C7"/>
    <w:rsid w:val="009F72ED"/>
    <w:rsid w:val="00A00021"/>
    <w:rsid w:val="00A025F3"/>
    <w:rsid w:val="00A04801"/>
    <w:rsid w:val="00A1044A"/>
    <w:rsid w:val="00A241FC"/>
    <w:rsid w:val="00A26E13"/>
    <w:rsid w:val="00A43F0F"/>
    <w:rsid w:val="00A52111"/>
    <w:rsid w:val="00A5499C"/>
    <w:rsid w:val="00A614B8"/>
    <w:rsid w:val="00A77DB9"/>
    <w:rsid w:val="00AB7E62"/>
    <w:rsid w:val="00AC1510"/>
    <w:rsid w:val="00AD4360"/>
    <w:rsid w:val="00AD4D98"/>
    <w:rsid w:val="00AD6626"/>
    <w:rsid w:val="00AE5E0F"/>
    <w:rsid w:val="00B02BB2"/>
    <w:rsid w:val="00B03EC9"/>
    <w:rsid w:val="00B13BCA"/>
    <w:rsid w:val="00B30923"/>
    <w:rsid w:val="00B34C85"/>
    <w:rsid w:val="00B4776D"/>
    <w:rsid w:val="00B61205"/>
    <w:rsid w:val="00BA7E17"/>
    <w:rsid w:val="00BC0F2B"/>
    <w:rsid w:val="00BE093C"/>
    <w:rsid w:val="00BF4B39"/>
    <w:rsid w:val="00C01679"/>
    <w:rsid w:val="00C02A46"/>
    <w:rsid w:val="00C06512"/>
    <w:rsid w:val="00C51280"/>
    <w:rsid w:val="00C655F8"/>
    <w:rsid w:val="00CE6D3E"/>
    <w:rsid w:val="00D56CD5"/>
    <w:rsid w:val="00D6662F"/>
    <w:rsid w:val="00D733E6"/>
    <w:rsid w:val="00D84C28"/>
    <w:rsid w:val="00D96F2D"/>
    <w:rsid w:val="00DC6721"/>
    <w:rsid w:val="00DD31B0"/>
    <w:rsid w:val="00DD49D3"/>
    <w:rsid w:val="00DE0AB2"/>
    <w:rsid w:val="00DF7851"/>
    <w:rsid w:val="00E242B7"/>
    <w:rsid w:val="00E35C98"/>
    <w:rsid w:val="00E53B0E"/>
    <w:rsid w:val="00E65948"/>
    <w:rsid w:val="00E718C1"/>
    <w:rsid w:val="00E92932"/>
    <w:rsid w:val="00EB0BE5"/>
    <w:rsid w:val="00EB2E9E"/>
    <w:rsid w:val="00EB3166"/>
    <w:rsid w:val="00EB444D"/>
    <w:rsid w:val="00EB626F"/>
    <w:rsid w:val="00EE7F62"/>
    <w:rsid w:val="00F02A20"/>
    <w:rsid w:val="00F11849"/>
    <w:rsid w:val="00F16B6B"/>
    <w:rsid w:val="00F17BFA"/>
    <w:rsid w:val="00F307BC"/>
    <w:rsid w:val="00F45EEC"/>
    <w:rsid w:val="00F54B88"/>
    <w:rsid w:val="00F826ED"/>
    <w:rsid w:val="00F84D1D"/>
    <w:rsid w:val="00F905AB"/>
    <w:rsid w:val="00FA3400"/>
    <w:rsid w:val="00FC1C06"/>
    <w:rsid w:val="00FE31E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C6DD22"/>
  <w15:docId w15:val="{30CD4196-77C2-41E1-901E-6D9A05631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4C85"/>
    <w:pPr>
      <w:keepLines/>
      <w:widowControl w:val="0"/>
    </w:pPr>
    <w:rPr>
      <w:sz w:val="22"/>
      <w:szCs w:val="22"/>
    </w:rPr>
  </w:style>
  <w:style w:type="paragraph" w:styleId="Overskrift1">
    <w:name w:val="heading 1"/>
    <w:basedOn w:val="Normal"/>
    <w:next w:val="Normal"/>
    <w:link w:val="Overskrift1Tegn"/>
    <w:uiPriority w:val="9"/>
    <w:qFormat/>
    <w:rsid w:val="00DF7851"/>
    <w:pPr>
      <w:keepLines w:val="0"/>
      <w:widowControl/>
      <w:outlineLvl w:val="0"/>
    </w:pPr>
    <w:rPr>
      <w:rFonts w:ascii="Arial" w:hAnsi="Arial" w:cs="Arial"/>
      <w:sz w:val="36"/>
      <w:szCs w:val="36"/>
    </w:rPr>
  </w:style>
  <w:style w:type="paragraph" w:styleId="Overskrift2">
    <w:name w:val="heading 2"/>
    <w:basedOn w:val="Overskrift3"/>
    <w:next w:val="Normal"/>
    <w:link w:val="Overskrift2Tegn"/>
    <w:uiPriority w:val="9"/>
    <w:qFormat/>
    <w:rsid w:val="002207A3"/>
    <w:pPr>
      <w:keepLines w:val="0"/>
      <w:widowControl/>
      <w:outlineLvl w:val="1"/>
    </w:pPr>
    <w:rPr>
      <w:rFonts w:ascii="Cambria" w:hAnsi="Cambria"/>
    </w:rPr>
  </w:style>
  <w:style w:type="paragraph" w:styleId="Overskrift3">
    <w:name w:val="heading 3"/>
    <w:basedOn w:val="Normal"/>
    <w:next w:val="Normal"/>
    <w:link w:val="Overskrift3Tegn"/>
    <w:uiPriority w:val="99"/>
    <w:unhideWhenUsed/>
    <w:qFormat/>
    <w:rsid w:val="00DF7851"/>
    <w:pPr>
      <w:keepNext/>
      <w:spacing w:before="240" w:after="60"/>
      <w:outlineLvl w:val="2"/>
    </w:pPr>
    <w:rPr>
      <w:rFonts w:ascii="Calibri Light" w:hAnsi="Calibri Light"/>
      <w:b/>
      <w:bCs/>
      <w:sz w:val="26"/>
      <w:szCs w:val="26"/>
    </w:rPr>
  </w:style>
  <w:style w:type="paragraph" w:styleId="Overskrift4">
    <w:name w:val="heading 4"/>
    <w:basedOn w:val="Normal"/>
    <w:next w:val="Normal"/>
    <w:link w:val="Overskrift4Tegn"/>
    <w:uiPriority w:val="9"/>
    <w:unhideWhenUsed/>
    <w:qFormat/>
    <w:rsid w:val="00231FCE"/>
    <w:pPr>
      <w:keepNext/>
      <w:tabs>
        <w:tab w:val="num" w:pos="864"/>
      </w:tabs>
      <w:spacing w:before="40"/>
      <w:ind w:left="864" w:hanging="864"/>
      <w:outlineLvl w:val="3"/>
    </w:pPr>
    <w:rPr>
      <w:rFonts w:asciiTheme="majorHAnsi" w:eastAsiaTheme="majorEastAsia" w:hAnsiTheme="majorHAnsi" w:cstheme="majorBidi"/>
      <w:i/>
      <w:iCs/>
      <w:color w:val="2E74B5" w:themeColor="accent1" w:themeShade="BF"/>
    </w:rPr>
  </w:style>
  <w:style w:type="paragraph" w:styleId="Overskrift5">
    <w:name w:val="heading 5"/>
    <w:basedOn w:val="Normal"/>
    <w:next w:val="Normal"/>
    <w:link w:val="Overskrift5Tegn"/>
    <w:uiPriority w:val="9"/>
    <w:qFormat/>
    <w:rsid w:val="00231FCE"/>
    <w:pPr>
      <w:keepLines w:val="0"/>
      <w:widowControl/>
      <w:tabs>
        <w:tab w:val="num" w:pos="1008"/>
      </w:tabs>
      <w:spacing w:before="240" w:after="60"/>
      <w:ind w:left="1008" w:hanging="1008"/>
      <w:outlineLvl w:val="4"/>
    </w:pPr>
    <w:rPr>
      <w:rFonts w:ascii="Arial" w:hAnsi="Arial"/>
      <w:i/>
      <w:iCs/>
      <w:snapToGrid w:val="0"/>
      <w:szCs w:val="20"/>
    </w:rPr>
  </w:style>
  <w:style w:type="paragraph" w:styleId="Overskrift6">
    <w:name w:val="heading 6"/>
    <w:basedOn w:val="Normal"/>
    <w:next w:val="Normal"/>
    <w:link w:val="Overskrift6Tegn"/>
    <w:uiPriority w:val="9"/>
    <w:qFormat/>
    <w:rsid w:val="00231FCE"/>
    <w:pPr>
      <w:keepLines w:val="0"/>
      <w:widowControl/>
      <w:tabs>
        <w:tab w:val="num" w:pos="1152"/>
      </w:tabs>
      <w:spacing w:before="240" w:after="60"/>
      <w:ind w:left="1152" w:hanging="1152"/>
      <w:outlineLvl w:val="5"/>
    </w:pPr>
    <w:rPr>
      <w:rFonts w:ascii="Arial" w:hAnsi="Arial"/>
      <w:i/>
      <w:iCs/>
      <w:snapToGrid w:val="0"/>
      <w:szCs w:val="20"/>
    </w:rPr>
  </w:style>
  <w:style w:type="paragraph" w:styleId="Overskrift7">
    <w:name w:val="heading 7"/>
    <w:basedOn w:val="Normal"/>
    <w:next w:val="Normal"/>
    <w:link w:val="Overskrift7Tegn"/>
    <w:uiPriority w:val="9"/>
    <w:qFormat/>
    <w:rsid w:val="00231FCE"/>
    <w:pPr>
      <w:keepLines w:val="0"/>
      <w:widowControl/>
      <w:tabs>
        <w:tab w:val="num" w:pos="1296"/>
      </w:tabs>
      <w:spacing w:before="240" w:after="60"/>
      <w:ind w:left="1296" w:hanging="1296"/>
      <w:outlineLvl w:val="6"/>
    </w:pPr>
    <w:rPr>
      <w:rFonts w:ascii="Arial" w:hAnsi="Arial"/>
      <w:i/>
      <w:iCs/>
      <w:snapToGrid w:val="0"/>
      <w:szCs w:val="20"/>
    </w:rPr>
  </w:style>
  <w:style w:type="paragraph" w:styleId="Overskrift8">
    <w:name w:val="heading 8"/>
    <w:basedOn w:val="Normal"/>
    <w:next w:val="Normal"/>
    <w:link w:val="Overskrift8Tegn"/>
    <w:uiPriority w:val="9"/>
    <w:qFormat/>
    <w:rsid w:val="00231FCE"/>
    <w:pPr>
      <w:keepLines w:val="0"/>
      <w:widowControl/>
      <w:tabs>
        <w:tab w:val="num" w:pos="1440"/>
      </w:tabs>
      <w:spacing w:before="240" w:after="60"/>
      <w:ind w:left="1440" w:hanging="1440"/>
      <w:outlineLvl w:val="7"/>
    </w:pPr>
    <w:rPr>
      <w:rFonts w:ascii="Arial" w:hAnsi="Arial"/>
      <w:i/>
      <w:iCs/>
      <w:snapToGrid w:val="0"/>
      <w:szCs w:val="20"/>
    </w:rPr>
  </w:style>
  <w:style w:type="paragraph" w:styleId="Overskrift9">
    <w:name w:val="heading 9"/>
    <w:basedOn w:val="Normal"/>
    <w:next w:val="Normal"/>
    <w:link w:val="Overskrift9Tegn"/>
    <w:uiPriority w:val="9"/>
    <w:qFormat/>
    <w:rsid w:val="00231FCE"/>
    <w:pPr>
      <w:keepLines w:val="0"/>
      <w:widowControl/>
      <w:tabs>
        <w:tab w:val="num" w:pos="1584"/>
      </w:tabs>
      <w:spacing w:before="240" w:after="60"/>
      <w:ind w:left="1584" w:hanging="1584"/>
      <w:outlineLvl w:val="8"/>
    </w:pPr>
    <w:rPr>
      <w:rFonts w:ascii="Arial" w:hAnsi="Arial"/>
      <w:i/>
      <w:iCs/>
      <w:snapToGrid w:val="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semiHidden/>
    <w:rsid w:val="00B34C85"/>
    <w:pPr>
      <w:tabs>
        <w:tab w:val="center" w:pos="4536"/>
        <w:tab w:val="right" w:pos="9072"/>
      </w:tabs>
    </w:pPr>
    <w:rPr>
      <w:smallCaps/>
      <w:sz w:val="20"/>
      <w:szCs w:val="20"/>
    </w:rPr>
  </w:style>
  <w:style w:type="character" w:customStyle="1" w:styleId="BunntekstTegn">
    <w:name w:val="Bunntekst Tegn"/>
    <w:link w:val="Bunntekst"/>
    <w:semiHidden/>
    <w:rsid w:val="00B34C85"/>
    <w:rPr>
      <w:smallCaps/>
    </w:rPr>
  </w:style>
  <w:style w:type="character" w:styleId="Sidetall">
    <w:name w:val="page number"/>
    <w:basedOn w:val="Standardskriftforavsnitt"/>
    <w:semiHidden/>
    <w:rsid w:val="00B34C85"/>
  </w:style>
  <w:style w:type="paragraph" w:customStyle="1" w:styleId="undertittel">
    <w:name w:val="undertittel"/>
    <w:basedOn w:val="Normal"/>
    <w:rsid w:val="00B34C85"/>
    <w:pPr>
      <w:keepLines w:val="0"/>
      <w:widowControl/>
      <w:autoSpaceDE w:val="0"/>
      <w:autoSpaceDN w:val="0"/>
      <w:adjustRightInd w:val="0"/>
    </w:pPr>
    <w:rPr>
      <w:sz w:val="28"/>
      <w:szCs w:val="28"/>
    </w:rPr>
  </w:style>
  <w:style w:type="paragraph" w:customStyle="1" w:styleId="Tabelltekst">
    <w:name w:val="Tabelltekst"/>
    <w:basedOn w:val="Normal"/>
    <w:rsid w:val="00B34C85"/>
    <w:pPr>
      <w:keepNext/>
      <w:tabs>
        <w:tab w:val="left" w:pos="3544"/>
      </w:tabs>
      <w:spacing w:before="80"/>
      <w:ind w:left="57"/>
    </w:pPr>
    <w:rPr>
      <w:sz w:val="20"/>
    </w:rPr>
  </w:style>
  <w:style w:type="paragraph" w:customStyle="1" w:styleId="Teknisk4">
    <w:name w:val="Teknisk 4"/>
    <w:rsid w:val="00B34C85"/>
    <w:pPr>
      <w:tabs>
        <w:tab w:val="left" w:pos="-720"/>
      </w:tabs>
      <w:suppressAutoHyphens/>
    </w:pPr>
    <w:rPr>
      <w:rFonts w:ascii="Courier New" w:hAnsi="Courier New"/>
      <w:b/>
      <w:sz w:val="24"/>
      <w:lang w:val="en-US"/>
    </w:rPr>
  </w:style>
  <w:style w:type="paragraph" w:customStyle="1" w:styleId="AvsntilhQy1">
    <w:name w:val="Avsn til hÀQÀy 1"/>
    <w:rsid w:val="00B34C85"/>
    <w:pPr>
      <w:tabs>
        <w:tab w:val="left" w:pos="-720"/>
        <w:tab w:val="left" w:pos="0"/>
        <w:tab w:val="decimal" w:pos="720"/>
      </w:tabs>
      <w:suppressAutoHyphens/>
      <w:ind w:left="720"/>
    </w:pPr>
    <w:rPr>
      <w:rFonts w:ascii="Courier New" w:hAnsi="Courier New"/>
      <w:sz w:val="24"/>
      <w:lang w:val="en-US"/>
    </w:rPr>
  </w:style>
  <w:style w:type="paragraph" w:styleId="Topptekst">
    <w:name w:val="header"/>
    <w:basedOn w:val="Normal"/>
    <w:link w:val="TopptekstTegn"/>
    <w:uiPriority w:val="99"/>
    <w:unhideWhenUsed/>
    <w:rsid w:val="00B30923"/>
    <w:pPr>
      <w:tabs>
        <w:tab w:val="center" w:pos="4536"/>
        <w:tab w:val="right" w:pos="9072"/>
      </w:tabs>
    </w:pPr>
  </w:style>
  <w:style w:type="character" w:customStyle="1" w:styleId="TopptekstTegn">
    <w:name w:val="Topptekst Tegn"/>
    <w:link w:val="Topptekst"/>
    <w:uiPriority w:val="99"/>
    <w:rsid w:val="00B30923"/>
    <w:rPr>
      <w:sz w:val="22"/>
      <w:szCs w:val="22"/>
    </w:rPr>
  </w:style>
  <w:style w:type="character" w:styleId="Merknadsreferanse">
    <w:name w:val="annotation reference"/>
    <w:uiPriority w:val="99"/>
    <w:unhideWhenUsed/>
    <w:rsid w:val="00A04801"/>
    <w:rPr>
      <w:sz w:val="16"/>
      <w:szCs w:val="16"/>
    </w:rPr>
  </w:style>
  <w:style w:type="paragraph" w:styleId="Merknadstekst">
    <w:name w:val="annotation text"/>
    <w:basedOn w:val="Normal"/>
    <w:link w:val="MerknadstekstTegn"/>
    <w:uiPriority w:val="99"/>
    <w:unhideWhenUsed/>
    <w:rsid w:val="00A04801"/>
    <w:rPr>
      <w:sz w:val="20"/>
      <w:szCs w:val="20"/>
    </w:rPr>
  </w:style>
  <w:style w:type="character" w:customStyle="1" w:styleId="MerknadstekstTegn">
    <w:name w:val="Merknadstekst Tegn"/>
    <w:basedOn w:val="Standardskriftforavsnitt"/>
    <w:link w:val="Merknadstekst"/>
    <w:uiPriority w:val="99"/>
    <w:semiHidden/>
    <w:rsid w:val="00A04801"/>
  </w:style>
  <w:style w:type="paragraph" w:styleId="Kommentaremne">
    <w:name w:val="annotation subject"/>
    <w:basedOn w:val="Merknadstekst"/>
    <w:next w:val="Merknadstekst"/>
    <w:link w:val="KommentaremneTegn"/>
    <w:uiPriority w:val="99"/>
    <w:semiHidden/>
    <w:unhideWhenUsed/>
    <w:rsid w:val="00A04801"/>
    <w:rPr>
      <w:b/>
      <w:bCs/>
    </w:rPr>
  </w:style>
  <w:style w:type="character" w:customStyle="1" w:styleId="KommentaremneTegn">
    <w:name w:val="Kommentaremne Tegn"/>
    <w:link w:val="Kommentaremne"/>
    <w:uiPriority w:val="99"/>
    <w:semiHidden/>
    <w:rsid w:val="00A04801"/>
    <w:rPr>
      <w:b/>
      <w:bCs/>
    </w:rPr>
  </w:style>
  <w:style w:type="paragraph" w:styleId="Bobletekst">
    <w:name w:val="Balloon Text"/>
    <w:basedOn w:val="Normal"/>
    <w:link w:val="BobletekstTegn"/>
    <w:uiPriority w:val="99"/>
    <w:semiHidden/>
    <w:unhideWhenUsed/>
    <w:rsid w:val="00A04801"/>
    <w:rPr>
      <w:rFonts w:ascii="Segoe UI" w:hAnsi="Segoe UI" w:cs="Segoe UI"/>
      <w:sz w:val="18"/>
      <w:szCs w:val="18"/>
    </w:rPr>
  </w:style>
  <w:style w:type="character" w:customStyle="1" w:styleId="BobletekstTegn">
    <w:name w:val="Bobletekst Tegn"/>
    <w:link w:val="Bobletekst"/>
    <w:uiPriority w:val="99"/>
    <w:semiHidden/>
    <w:rsid w:val="00A04801"/>
    <w:rPr>
      <w:rFonts w:ascii="Segoe UI" w:hAnsi="Segoe UI" w:cs="Segoe UI"/>
      <w:sz w:val="18"/>
      <w:szCs w:val="18"/>
    </w:rPr>
  </w:style>
  <w:style w:type="character" w:customStyle="1" w:styleId="MerknadstekstTegn1">
    <w:name w:val="Merknadstekst Tegn1"/>
    <w:uiPriority w:val="99"/>
    <w:semiHidden/>
    <w:rsid w:val="00E718C1"/>
    <w:rPr>
      <w:rFonts w:ascii="Arial" w:hAnsi="Arial"/>
      <w:lang w:eastAsia="ar-SA"/>
    </w:rPr>
  </w:style>
  <w:style w:type="paragraph" w:styleId="Tittel">
    <w:name w:val="Title"/>
    <w:basedOn w:val="Normal"/>
    <w:next w:val="Normal"/>
    <w:link w:val="TittelTegn"/>
    <w:uiPriority w:val="10"/>
    <w:qFormat/>
    <w:rsid w:val="00B02BB2"/>
    <w:pPr>
      <w:keepLines w:val="0"/>
      <w:widowControl/>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B02BB2"/>
    <w:rPr>
      <w:rFonts w:ascii="Calibri Light" w:hAnsi="Calibri Light"/>
      <w:b/>
      <w:bCs/>
      <w:kern w:val="28"/>
      <w:sz w:val="40"/>
      <w:szCs w:val="40"/>
    </w:rPr>
  </w:style>
  <w:style w:type="paragraph" w:styleId="INNH1">
    <w:name w:val="toc 1"/>
    <w:basedOn w:val="Normal"/>
    <w:next w:val="Normal"/>
    <w:autoRedefine/>
    <w:uiPriority w:val="39"/>
    <w:unhideWhenUsed/>
    <w:rsid w:val="00115544"/>
    <w:pPr>
      <w:keepLines w:val="0"/>
      <w:widowControl/>
      <w:spacing w:after="60"/>
    </w:pPr>
    <w:rPr>
      <w:rFonts w:ascii="Arial" w:hAnsi="Arial"/>
      <w:szCs w:val="24"/>
    </w:rPr>
  </w:style>
  <w:style w:type="character" w:styleId="Hyperkobling">
    <w:name w:val="Hyperlink"/>
    <w:uiPriority w:val="99"/>
    <w:unhideWhenUsed/>
    <w:rsid w:val="00B02BB2"/>
    <w:rPr>
      <w:color w:val="0563C1"/>
      <w:u w:val="single"/>
    </w:rPr>
  </w:style>
  <w:style w:type="character" w:customStyle="1" w:styleId="Overskrift1Tegn">
    <w:name w:val="Overskrift 1 Tegn"/>
    <w:link w:val="Overskrift1"/>
    <w:rsid w:val="00DF7851"/>
    <w:rPr>
      <w:rFonts w:ascii="Arial" w:hAnsi="Arial" w:cs="Arial"/>
      <w:sz w:val="36"/>
      <w:szCs w:val="36"/>
    </w:rPr>
  </w:style>
  <w:style w:type="character" w:customStyle="1" w:styleId="Overskrift2Tegn">
    <w:name w:val="Overskrift 2 Tegn"/>
    <w:link w:val="Overskrift2"/>
    <w:rsid w:val="002207A3"/>
    <w:rPr>
      <w:rFonts w:ascii="Cambria" w:hAnsi="Cambria"/>
      <w:b/>
      <w:bCs/>
      <w:sz w:val="26"/>
      <w:szCs w:val="26"/>
    </w:rPr>
  </w:style>
  <w:style w:type="character" w:customStyle="1" w:styleId="Overskrift3Tegn">
    <w:name w:val="Overskrift 3 Tegn"/>
    <w:link w:val="Overskrift3"/>
    <w:uiPriority w:val="9"/>
    <w:semiHidden/>
    <w:rsid w:val="00DF7851"/>
    <w:rPr>
      <w:rFonts w:ascii="Calibri Light" w:eastAsia="Times New Roman" w:hAnsi="Calibri Light" w:cs="Times New Roman"/>
      <w:b/>
      <w:bCs/>
      <w:sz w:val="26"/>
      <w:szCs w:val="26"/>
    </w:rPr>
  </w:style>
  <w:style w:type="paragraph" w:styleId="Revisjon">
    <w:name w:val="Revision"/>
    <w:hidden/>
    <w:uiPriority w:val="99"/>
    <w:semiHidden/>
    <w:rsid w:val="00166FF2"/>
    <w:rPr>
      <w:sz w:val="22"/>
      <w:szCs w:val="22"/>
    </w:rPr>
  </w:style>
  <w:style w:type="character" w:styleId="Sterk">
    <w:name w:val="Strong"/>
    <w:basedOn w:val="Standardskriftforavsnitt"/>
    <w:uiPriority w:val="22"/>
    <w:qFormat/>
    <w:rsid w:val="0087010D"/>
    <w:rPr>
      <w:b/>
      <w:bCs/>
    </w:rPr>
  </w:style>
  <w:style w:type="table" w:styleId="Tabellrutenett">
    <w:name w:val="Table Grid"/>
    <w:basedOn w:val="Vanligtabell"/>
    <w:uiPriority w:val="59"/>
    <w:rsid w:val="006267C4"/>
    <w:rPr>
      <w:lang w:val="nn-NO" w:eastAsia="nn-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6267C4"/>
    <w:pPr>
      <w:ind w:left="720"/>
      <w:contextualSpacing/>
    </w:pPr>
  </w:style>
  <w:style w:type="paragraph" w:customStyle="1" w:styleId="Default">
    <w:name w:val="Default"/>
    <w:rsid w:val="006267C4"/>
    <w:pPr>
      <w:autoSpaceDE w:val="0"/>
      <w:autoSpaceDN w:val="0"/>
      <w:adjustRightInd w:val="0"/>
    </w:pPr>
    <w:rPr>
      <w:rFonts w:ascii="Arial" w:hAnsi="Arial" w:cs="Arial"/>
      <w:color w:val="000000"/>
      <w:sz w:val="24"/>
      <w:szCs w:val="24"/>
    </w:rPr>
  </w:style>
  <w:style w:type="character" w:customStyle="1" w:styleId="Overskrift4Tegn">
    <w:name w:val="Overskrift 4 Tegn"/>
    <w:basedOn w:val="Standardskriftforavsnitt"/>
    <w:link w:val="Overskrift4"/>
    <w:uiPriority w:val="9"/>
    <w:rsid w:val="00231FCE"/>
    <w:rPr>
      <w:rFonts w:asciiTheme="majorHAnsi" w:eastAsiaTheme="majorEastAsia" w:hAnsiTheme="majorHAnsi" w:cstheme="majorBidi"/>
      <w:i/>
      <w:iCs/>
      <w:color w:val="2E74B5" w:themeColor="accent1" w:themeShade="BF"/>
      <w:sz w:val="22"/>
      <w:szCs w:val="22"/>
    </w:rPr>
  </w:style>
  <w:style w:type="character" w:customStyle="1" w:styleId="Overskrift5Tegn">
    <w:name w:val="Overskrift 5 Tegn"/>
    <w:basedOn w:val="Standardskriftforavsnitt"/>
    <w:link w:val="Overskrift5"/>
    <w:uiPriority w:val="9"/>
    <w:rsid w:val="00231FCE"/>
    <w:rPr>
      <w:rFonts w:ascii="Arial" w:hAnsi="Arial"/>
      <w:i/>
      <w:iCs/>
      <w:snapToGrid w:val="0"/>
      <w:sz w:val="22"/>
    </w:rPr>
  </w:style>
  <w:style w:type="character" w:customStyle="1" w:styleId="Overskrift6Tegn">
    <w:name w:val="Overskrift 6 Tegn"/>
    <w:basedOn w:val="Standardskriftforavsnitt"/>
    <w:link w:val="Overskrift6"/>
    <w:uiPriority w:val="9"/>
    <w:rsid w:val="00231FCE"/>
    <w:rPr>
      <w:rFonts w:ascii="Arial" w:hAnsi="Arial"/>
      <w:i/>
      <w:iCs/>
      <w:snapToGrid w:val="0"/>
      <w:sz w:val="22"/>
    </w:rPr>
  </w:style>
  <w:style w:type="character" w:customStyle="1" w:styleId="Overskrift7Tegn">
    <w:name w:val="Overskrift 7 Tegn"/>
    <w:basedOn w:val="Standardskriftforavsnitt"/>
    <w:link w:val="Overskrift7"/>
    <w:uiPriority w:val="9"/>
    <w:rsid w:val="00231FCE"/>
    <w:rPr>
      <w:rFonts w:ascii="Arial" w:hAnsi="Arial"/>
      <w:i/>
      <w:iCs/>
      <w:snapToGrid w:val="0"/>
      <w:sz w:val="22"/>
    </w:rPr>
  </w:style>
  <w:style w:type="character" w:customStyle="1" w:styleId="Overskrift8Tegn">
    <w:name w:val="Overskrift 8 Tegn"/>
    <w:basedOn w:val="Standardskriftforavsnitt"/>
    <w:link w:val="Overskrift8"/>
    <w:uiPriority w:val="9"/>
    <w:rsid w:val="00231FCE"/>
    <w:rPr>
      <w:rFonts w:ascii="Arial" w:hAnsi="Arial"/>
      <w:i/>
      <w:iCs/>
      <w:snapToGrid w:val="0"/>
      <w:sz w:val="22"/>
    </w:rPr>
  </w:style>
  <w:style w:type="character" w:customStyle="1" w:styleId="Overskrift9Tegn">
    <w:name w:val="Overskrift 9 Tegn"/>
    <w:basedOn w:val="Standardskriftforavsnitt"/>
    <w:link w:val="Overskrift9"/>
    <w:uiPriority w:val="9"/>
    <w:rsid w:val="00231FCE"/>
    <w:rPr>
      <w:rFonts w:ascii="Arial" w:hAnsi="Arial"/>
      <w:i/>
      <w:iCs/>
      <w:snapToGrid w:val="0"/>
      <w:sz w:val="22"/>
    </w:rPr>
  </w:style>
  <w:style w:type="character" w:styleId="Ulstomtale">
    <w:name w:val="Unresolved Mention"/>
    <w:basedOn w:val="Standardskriftforavsnitt"/>
    <w:uiPriority w:val="99"/>
    <w:semiHidden/>
    <w:unhideWhenUsed/>
    <w:rsid w:val="00793E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hakl@norceresearch.no"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0B85CE103F8894B8353D6A380FB4BAD" ma:contentTypeVersion="18" ma:contentTypeDescription="Opprett et nytt dokument." ma:contentTypeScope="" ma:versionID="8e1f6d4ddbd6fb4dbdf224aa6f7ea906">
  <xsd:schema xmlns:xsd="http://www.w3.org/2001/XMLSchema" xmlns:xs="http://www.w3.org/2001/XMLSchema" xmlns:p="http://schemas.microsoft.com/office/2006/metadata/properties" xmlns:ns2="079f92a1-c208-4737-9f77-92245e9982a2" xmlns:ns3="c0357191-d201-4c70-9f9e-3d33395fe03e" xmlns:ns4="0d68b1e1-45ba-4240-8eca-da99a1356104" targetNamespace="http://schemas.microsoft.com/office/2006/metadata/properties" ma:root="true" ma:fieldsID="470ea08fddcba0960bd4c71e6d9e0ccd" ns2:_="" ns3:_="" ns4:_="">
    <xsd:import namespace="079f92a1-c208-4737-9f77-92245e9982a2"/>
    <xsd:import namespace="c0357191-d201-4c70-9f9e-3d33395fe03e"/>
    <xsd:import namespace="0d68b1e1-45ba-4240-8eca-da99a135610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f92a1-c208-4737-9f77-92245e9982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8ff8ec43-5215-498a-a147-96446220f2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357191-d201-4c70-9f9e-3d33395fe03e"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68b1e1-45ba-4240-8eca-da99a1356104"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084f3187-9f2e-469b-884e-17c90d095d76}" ma:internalName="TaxCatchAll" ma:showField="CatchAllData" ma:web="c0357191-d201-4c70-9f9e-3d33395fe0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79f92a1-c208-4737-9f77-92245e9982a2">
      <Terms xmlns="http://schemas.microsoft.com/office/infopath/2007/PartnerControls"/>
    </lcf76f155ced4ddcb4097134ff3c332f>
    <TaxCatchAll xmlns="0d68b1e1-45ba-4240-8eca-da99a1356104" xsi:nil="true"/>
  </documentManagement>
</p:properties>
</file>

<file path=customXml/itemProps1.xml><?xml version="1.0" encoding="utf-8"?>
<ds:datastoreItem xmlns:ds="http://schemas.openxmlformats.org/officeDocument/2006/customXml" ds:itemID="{5DB2D6DA-1E41-4C20-9576-9BCD8ED5119A}">
  <ds:schemaRefs>
    <ds:schemaRef ds:uri="http://schemas.microsoft.com/sharepoint/v3/contenttype/forms"/>
  </ds:schemaRefs>
</ds:datastoreItem>
</file>

<file path=customXml/itemProps2.xml><?xml version="1.0" encoding="utf-8"?>
<ds:datastoreItem xmlns:ds="http://schemas.openxmlformats.org/officeDocument/2006/customXml" ds:itemID="{78A2AEA4-09FA-4B31-8610-18CB99518402}"/>
</file>

<file path=customXml/itemProps3.xml><?xml version="1.0" encoding="utf-8"?>
<ds:datastoreItem xmlns:ds="http://schemas.openxmlformats.org/officeDocument/2006/customXml" ds:itemID="{A7EA1E93-D86D-4359-B7AE-67E19BCBA2BB}">
  <ds:schemaRefs>
    <ds:schemaRef ds:uri="http://schemas.microsoft.com/office/2006/metadata/properties"/>
    <ds:schemaRef ds:uri="http://schemas.microsoft.com/office/infopath/2007/PartnerControls"/>
    <ds:schemaRef ds:uri="079f92a1-c208-4737-9f77-92245e9982a2"/>
    <ds:schemaRef ds:uri="0d68b1e1-45ba-4240-8eca-da99a1356104"/>
  </ds:schemaRefs>
</ds:datastoreItem>
</file>

<file path=docMetadata/LabelInfo.xml><?xml version="1.0" encoding="utf-8"?>
<clbl:labelList xmlns:clbl="http://schemas.microsoft.com/office/2020/mipLabelMetadata">
  <clbl:label id="{fa80f2c8-b5cb-477e-9006-26fee960afe9}" enabled="1" method="Privileged" siteId="{70a6eba4-9671-45d2-b83e-432e06502242}" removed="0"/>
</clbl:labelList>
</file>

<file path=docProps/app.xml><?xml version="1.0" encoding="utf-8"?>
<Properties xmlns="http://schemas.openxmlformats.org/officeDocument/2006/extended-properties" xmlns:vt="http://schemas.openxmlformats.org/officeDocument/2006/docPropsVTypes">
  <Template>Normal</Template>
  <TotalTime>44</TotalTime>
  <Pages>7</Pages>
  <Words>1131</Words>
  <Characters>7345</Characters>
  <Application>Microsoft Office Word</Application>
  <DocSecurity>0</DocSecurity>
  <Lines>209</Lines>
  <Paragraphs>100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8376</CharactersWithSpaces>
  <SharedDoc>false</SharedDoc>
  <HLinks>
    <vt:vector size="30" baseType="variant">
      <vt:variant>
        <vt:i4>1310769</vt:i4>
      </vt:variant>
      <vt:variant>
        <vt:i4>26</vt:i4>
      </vt:variant>
      <vt:variant>
        <vt:i4>0</vt:i4>
      </vt:variant>
      <vt:variant>
        <vt:i4>5</vt:i4>
      </vt:variant>
      <vt:variant>
        <vt:lpwstr/>
      </vt:variant>
      <vt:variant>
        <vt:lpwstr>_Toc423601669</vt:lpwstr>
      </vt:variant>
      <vt:variant>
        <vt:i4>1310769</vt:i4>
      </vt:variant>
      <vt:variant>
        <vt:i4>20</vt:i4>
      </vt:variant>
      <vt:variant>
        <vt:i4>0</vt:i4>
      </vt:variant>
      <vt:variant>
        <vt:i4>5</vt:i4>
      </vt:variant>
      <vt:variant>
        <vt:lpwstr/>
      </vt:variant>
      <vt:variant>
        <vt:lpwstr>_Toc423601668</vt:lpwstr>
      </vt:variant>
      <vt:variant>
        <vt:i4>1310769</vt:i4>
      </vt:variant>
      <vt:variant>
        <vt:i4>14</vt:i4>
      </vt:variant>
      <vt:variant>
        <vt:i4>0</vt:i4>
      </vt:variant>
      <vt:variant>
        <vt:i4>5</vt:i4>
      </vt:variant>
      <vt:variant>
        <vt:lpwstr/>
      </vt:variant>
      <vt:variant>
        <vt:lpwstr>_Toc423601667</vt:lpwstr>
      </vt:variant>
      <vt:variant>
        <vt:i4>1310769</vt:i4>
      </vt:variant>
      <vt:variant>
        <vt:i4>8</vt:i4>
      </vt:variant>
      <vt:variant>
        <vt:i4>0</vt:i4>
      </vt:variant>
      <vt:variant>
        <vt:i4>5</vt:i4>
      </vt:variant>
      <vt:variant>
        <vt:lpwstr/>
      </vt:variant>
      <vt:variant>
        <vt:lpwstr>_Toc423601666</vt:lpwstr>
      </vt:variant>
      <vt:variant>
        <vt:i4>1310769</vt:i4>
      </vt:variant>
      <vt:variant>
        <vt:i4>2</vt:i4>
      </vt:variant>
      <vt:variant>
        <vt:i4>0</vt:i4>
      </vt:variant>
      <vt:variant>
        <vt:i4>5</vt:i4>
      </vt:variant>
      <vt:variant>
        <vt:lpwstr/>
      </vt:variant>
      <vt:variant>
        <vt:lpwstr>_Toc423601665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Ane Iversen</cp:lastModifiedBy>
  <cp:revision>31</cp:revision>
  <dcterms:created xsi:type="dcterms:W3CDTF">2018-12-04T08:04:00Z</dcterms:created>
  <dcterms:modified xsi:type="dcterms:W3CDTF">2026-04-30T12:18:00Z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0x01010060B85CE103F8894B8353D6A380FB4BAD</vt:lpwstr>
  </property>
  <property fmtid="{D5CDD505-2E9C-101B-9397-08002B2CF9AE}" pid="3" name="MediaServiceImageTags">
    <vt:lpwstr/>
  </property>
  <property fmtid="{D5CDD505-2E9C-101B-9397-08002B2CF9AE}" pid="4" name="docLang">
    <vt:lpwstr>nb</vt:lpwstr>
  </property>
</Properties>
</file>