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72A6659" w14:textId="77777777" w:rsidR="00107068" w:rsidRDefault="00EA4D65" w:rsidP="002C7A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A37501D" w14:textId="77777777" w:rsidR="00107068" w:rsidRDefault="00107068">
      <w:pPr>
        <w:jc w:val="center"/>
        <w:rPr>
          <w:b/>
          <w:sz w:val="32"/>
          <w:szCs w:val="32"/>
        </w:rPr>
      </w:pPr>
    </w:p>
    <w:p w14:paraId="5DAB6C7B" w14:textId="77777777" w:rsidR="00107068" w:rsidRDefault="00107068">
      <w:pPr>
        <w:jc w:val="center"/>
        <w:rPr>
          <w:b/>
          <w:sz w:val="32"/>
          <w:szCs w:val="32"/>
        </w:rPr>
      </w:pPr>
    </w:p>
    <w:p w14:paraId="02EB378F" w14:textId="77777777" w:rsidR="00107068" w:rsidRDefault="00107068">
      <w:pPr>
        <w:jc w:val="center"/>
        <w:rPr>
          <w:b/>
          <w:sz w:val="32"/>
          <w:szCs w:val="32"/>
        </w:rPr>
      </w:pPr>
    </w:p>
    <w:p w14:paraId="6A05A809" w14:textId="77777777" w:rsidR="00107068" w:rsidRDefault="00107068">
      <w:pPr>
        <w:jc w:val="center"/>
        <w:rPr>
          <w:b/>
          <w:sz w:val="48"/>
          <w:szCs w:val="32"/>
        </w:rPr>
      </w:pPr>
    </w:p>
    <w:p w14:paraId="5A39BBE3" w14:textId="77777777" w:rsidR="00107068" w:rsidRDefault="00107068">
      <w:pPr>
        <w:jc w:val="center"/>
        <w:rPr>
          <w:b/>
          <w:sz w:val="48"/>
          <w:szCs w:val="32"/>
        </w:rPr>
      </w:pPr>
    </w:p>
    <w:p w14:paraId="786BE273" w14:textId="77777777" w:rsidR="00107068" w:rsidRPr="00A82184" w:rsidRDefault="00A82184" w:rsidP="00264DA9">
      <w:pPr>
        <w:pStyle w:val="Overskrift"/>
        <w:rPr>
          <w:sz w:val="32"/>
        </w:rPr>
      </w:pPr>
      <w:bookmarkStart w:id="0" w:name="_Toc230163135"/>
      <w:r w:rsidRPr="00A82184">
        <w:rPr>
          <w:sz w:val="32"/>
        </w:rPr>
        <w:t>KRAVSPESIFIKASJON FOR AVFALLSHÅNDTERING</w:t>
      </w:r>
      <w:bookmarkEnd w:id="0"/>
      <w:r w:rsidR="00EA4D65" w:rsidRPr="00A82184">
        <w:rPr>
          <w:sz w:val="32"/>
        </w:rPr>
        <w:t xml:space="preserve"> </w:t>
      </w:r>
      <w:r w:rsidR="00EA4D65" w:rsidRPr="00A82184">
        <w:rPr>
          <w:sz w:val="32"/>
        </w:rPr>
        <w:br/>
      </w:r>
    </w:p>
    <w:p w14:paraId="6D2B5190" w14:textId="77777777" w:rsidR="00107068" w:rsidRDefault="00EA4D65" w:rsidP="00264DA9">
      <w:pPr>
        <w:pStyle w:val="Overskrift"/>
        <w:rPr>
          <w:sz w:val="32"/>
        </w:rPr>
      </w:pPr>
      <w:bookmarkStart w:id="1" w:name="_Toc467141985"/>
      <w:bookmarkStart w:id="2" w:name="_Toc505340593"/>
      <w:bookmarkStart w:id="3" w:name="_Toc230163136"/>
      <w:r w:rsidRPr="00A82184">
        <w:rPr>
          <w:sz w:val="32"/>
        </w:rPr>
        <w:t>STATSBYGG</w:t>
      </w:r>
      <w:bookmarkEnd w:id="1"/>
      <w:bookmarkEnd w:id="2"/>
      <w:bookmarkEnd w:id="3"/>
    </w:p>
    <w:p w14:paraId="41C8F396" w14:textId="77777777" w:rsidR="00F73921" w:rsidRDefault="00F73921" w:rsidP="00264DA9">
      <w:pPr>
        <w:pStyle w:val="Overskrift"/>
        <w:rPr>
          <w:sz w:val="32"/>
        </w:rPr>
      </w:pPr>
    </w:p>
    <w:p w14:paraId="72A3D3EC" w14:textId="77777777" w:rsidR="00107068" w:rsidRPr="0047440C" w:rsidRDefault="00107068" w:rsidP="0047440C">
      <w:pPr>
        <w:jc w:val="center"/>
        <w:rPr>
          <w:b/>
          <w:sz w:val="24"/>
          <w:szCs w:val="24"/>
        </w:rPr>
      </w:pPr>
    </w:p>
    <w:p w14:paraId="0D0B940D" w14:textId="77777777" w:rsidR="00107068" w:rsidRPr="0047440C" w:rsidRDefault="00107068" w:rsidP="0047440C">
      <w:pPr>
        <w:jc w:val="center"/>
        <w:rPr>
          <w:b/>
          <w:sz w:val="24"/>
          <w:szCs w:val="24"/>
        </w:rPr>
      </w:pPr>
    </w:p>
    <w:p w14:paraId="0E27B00A" w14:textId="77777777" w:rsidR="00107068" w:rsidRPr="0047440C" w:rsidRDefault="00107068" w:rsidP="0047440C">
      <w:pPr>
        <w:jc w:val="center"/>
        <w:rPr>
          <w:b/>
          <w:sz w:val="24"/>
          <w:szCs w:val="24"/>
        </w:rPr>
      </w:pPr>
    </w:p>
    <w:p w14:paraId="60061E4C" w14:textId="77777777" w:rsidR="00107068" w:rsidRPr="0047440C" w:rsidRDefault="00EA4D65" w:rsidP="0047440C">
      <w:pPr>
        <w:jc w:val="center"/>
        <w:rPr>
          <w:b/>
          <w:sz w:val="24"/>
          <w:szCs w:val="24"/>
        </w:rPr>
      </w:pPr>
      <w:r w:rsidRPr="0047440C">
        <w:rPr>
          <w:b/>
          <w:bCs/>
          <w:sz w:val="24"/>
          <w:szCs w:val="24"/>
        </w:rPr>
        <w:br w:type="page"/>
      </w:r>
    </w:p>
    <w:sdt>
      <w:sdtPr>
        <w:rPr>
          <w:rFonts w:ascii="Arial" w:eastAsia="Times New Roman" w:hAnsi="Arial" w:cs="Times New Roman"/>
          <w:b w:val="0"/>
          <w:bCs w:val="0"/>
          <w:color w:val="auto"/>
          <w:sz w:val="21"/>
          <w:szCs w:val="20"/>
          <w:shd w:val="clear" w:color="auto" w:fill="E6E6E6"/>
        </w:rPr>
        <w:id w:val="-64725221"/>
        <w:docPartObj>
          <w:docPartGallery w:val="Table of Contents"/>
          <w:docPartUnique/>
        </w:docPartObj>
      </w:sdtPr>
      <w:sdtEndPr/>
      <w:sdtContent>
        <w:p w14:paraId="00684416" w14:textId="77777777" w:rsidR="00107068" w:rsidRDefault="00EA4D65">
          <w:pPr>
            <w:pStyle w:val="Overskriftforinnholdsfortegnelse"/>
          </w:pPr>
          <w:r>
            <w:t>Innhold</w:t>
          </w:r>
        </w:p>
        <w:p w14:paraId="180A7E9E" w14:textId="3F7C0404" w:rsidR="00B94251" w:rsidRDefault="00EA4D65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>
            <w:rPr>
              <w:color w:val="2B579A"/>
              <w:shd w:val="clear" w:color="auto" w:fill="E6E6E6"/>
            </w:rPr>
            <w:fldChar w:fldCharType="begin"/>
          </w:r>
          <w:r>
            <w:instrText xml:space="preserve"> TOC \o "1-3" \h \z \u </w:instrText>
          </w:r>
          <w:r>
            <w:rPr>
              <w:color w:val="2B579A"/>
              <w:shd w:val="clear" w:color="auto" w:fill="E6E6E6"/>
            </w:rPr>
            <w:fldChar w:fldCharType="separate"/>
          </w:r>
          <w:hyperlink w:anchor="_Toc230163135" w:history="1">
            <w:r w:rsidR="00B94251" w:rsidRPr="00DD38DE">
              <w:rPr>
                <w:rStyle w:val="Hyperkobling"/>
              </w:rPr>
              <w:t>KRAVSPESIFIKASJON FOR AVFALLSHÅNDTERING</w:t>
            </w:r>
            <w:r w:rsidR="00B94251">
              <w:rPr>
                <w:webHidden/>
              </w:rPr>
              <w:tab/>
            </w:r>
            <w:r w:rsidR="00B94251">
              <w:rPr>
                <w:webHidden/>
              </w:rPr>
              <w:fldChar w:fldCharType="begin"/>
            </w:r>
            <w:r w:rsidR="00B94251">
              <w:rPr>
                <w:webHidden/>
              </w:rPr>
              <w:instrText xml:space="preserve"> PAGEREF _Toc230163135 \h </w:instrText>
            </w:r>
            <w:r w:rsidR="00B94251">
              <w:rPr>
                <w:webHidden/>
              </w:rPr>
            </w:r>
            <w:r w:rsidR="00B94251">
              <w:rPr>
                <w:webHidden/>
              </w:rPr>
              <w:fldChar w:fldCharType="separate"/>
            </w:r>
            <w:r w:rsidR="00B94251">
              <w:rPr>
                <w:webHidden/>
              </w:rPr>
              <w:t>1</w:t>
            </w:r>
            <w:r w:rsidR="00B94251">
              <w:rPr>
                <w:webHidden/>
              </w:rPr>
              <w:fldChar w:fldCharType="end"/>
            </w:r>
          </w:hyperlink>
        </w:p>
        <w:p w14:paraId="65A83AF1" w14:textId="528AEC78" w:rsidR="00B94251" w:rsidRDefault="00B94251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163136" w:history="1">
            <w:r w:rsidRPr="00DD38DE">
              <w:rPr>
                <w:rStyle w:val="Hyperkobling"/>
              </w:rPr>
              <w:t>STATSBYGG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_Toc230163136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</w:t>
            </w:r>
            <w:r>
              <w:rPr>
                <w:webHidden/>
              </w:rPr>
              <w:fldChar w:fldCharType="end"/>
            </w:r>
          </w:hyperlink>
        </w:p>
        <w:p w14:paraId="01EA1B6A" w14:textId="7B2FED26" w:rsidR="00B94251" w:rsidRDefault="00B94251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163137" w:history="1">
            <w:r w:rsidRPr="00DD38DE">
              <w:rPr>
                <w:rStyle w:val="Hyperkobling"/>
                <w:snapToGrid w:val="0"/>
              </w:rPr>
              <w:t>1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DD38DE">
              <w:rPr>
                <w:rStyle w:val="Hyperkobling"/>
                <w:snapToGrid w:val="0"/>
              </w:rPr>
              <w:t>Generell orientering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_Toc230163137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0D2A63DD" w14:textId="255C57C9" w:rsidR="00B94251" w:rsidRDefault="00B94251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163138" w:history="1">
            <w:r w:rsidRPr="00DD38DE">
              <w:rPr>
                <w:rStyle w:val="Hyperkobling"/>
                <w:snapToGrid w:val="0"/>
              </w:rPr>
              <w:t>2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DD38DE">
              <w:rPr>
                <w:rStyle w:val="Hyperkobling"/>
                <w:snapToGrid w:val="0"/>
              </w:rPr>
              <w:t>Nødvendig tillatelser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_Toc230163138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2E45CB2A" w14:textId="4224D553" w:rsidR="00B94251" w:rsidRDefault="00B94251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163139" w:history="1">
            <w:r w:rsidRPr="00DD38DE">
              <w:rPr>
                <w:rStyle w:val="Hyperkobling"/>
              </w:rPr>
              <w:t>3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DD38DE">
              <w:rPr>
                <w:rStyle w:val="Hyperkobling"/>
              </w:rPr>
              <w:t>Utførelse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_Toc230163139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468FC55E" w14:textId="3C7F0550" w:rsidR="00B94251" w:rsidRDefault="00B94251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163140" w:history="1">
            <w:r w:rsidRPr="00DD38DE">
              <w:rPr>
                <w:rStyle w:val="Hyperkobling"/>
              </w:rPr>
              <w:t>4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DD38DE">
              <w:rPr>
                <w:rStyle w:val="Hyperkobling"/>
              </w:rPr>
              <w:t>Utstyr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_Toc230163140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14937DCE" w14:textId="22B02E40" w:rsidR="00B94251" w:rsidRDefault="00B94251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163141" w:history="1">
            <w:r w:rsidRPr="00DD38DE">
              <w:rPr>
                <w:rStyle w:val="Hyperkobling"/>
              </w:rPr>
              <w:t>5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DD38DE">
              <w:rPr>
                <w:rStyle w:val="Hyperkobling"/>
              </w:rPr>
              <w:t>Bestilling og responstid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_Toc230163141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794E111D" w14:textId="635F1C08" w:rsidR="00B94251" w:rsidRDefault="00B94251">
          <w:pPr>
            <w:pStyle w:val="INN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163142" w:history="1">
            <w:r w:rsidRPr="00DD38DE">
              <w:rPr>
                <w:rStyle w:val="Hyperkobling"/>
                <w:noProof/>
              </w:rPr>
              <w:t>5.1 Rapportering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_Toc230163142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F3781A" w14:textId="2886F07D" w:rsidR="00B94251" w:rsidRDefault="00B94251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163143" w:history="1">
            <w:r w:rsidRPr="00DD38DE">
              <w:rPr>
                <w:rStyle w:val="Hyperkobling"/>
              </w:rPr>
              <w:t>6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DD38DE">
              <w:rPr>
                <w:rStyle w:val="Hyperkobling"/>
              </w:rPr>
              <w:t>Språk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_Toc230163143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11534CF3" w14:textId="246315DC" w:rsidR="00B94251" w:rsidRDefault="00B94251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163144" w:history="1">
            <w:r w:rsidRPr="00DD38DE">
              <w:rPr>
                <w:rStyle w:val="Hyperkobling"/>
                <w:snapToGrid w:val="0"/>
              </w:rPr>
              <w:t>7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DD38DE">
              <w:rPr>
                <w:rStyle w:val="Hyperkobling"/>
                <w:snapToGrid w:val="0"/>
              </w:rPr>
              <w:t>Spesielle forhold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_Toc230163144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44EAFD9C" w14:textId="43BBAF0A" w:rsidR="00E06685" w:rsidRDefault="00EA4D65" w:rsidP="005F52BB">
          <w:pPr>
            <w:tabs>
              <w:tab w:val="right" w:leader="dot" w:pos="9356"/>
            </w:tabs>
            <w:rPr>
              <w:b/>
              <w:bCs/>
            </w:rPr>
          </w:pPr>
          <w:r>
            <w:rPr>
              <w:b/>
              <w:bCs/>
              <w:color w:val="2B579A"/>
              <w:shd w:val="clear" w:color="auto" w:fill="E6E6E6"/>
            </w:rPr>
            <w:fldChar w:fldCharType="end"/>
          </w:r>
        </w:p>
      </w:sdtContent>
    </w:sdt>
    <w:p w14:paraId="4B94D5A5" w14:textId="77777777" w:rsidR="00107068" w:rsidRDefault="00107068" w:rsidP="006729AE">
      <w:pPr>
        <w:rPr>
          <w:b/>
          <w:sz w:val="32"/>
          <w:szCs w:val="32"/>
        </w:rPr>
      </w:pPr>
    </w:p>
    <w:p w14:paraId="3DEEC669" w14:textId="77777777" w:rsidR="00107068" w:rsidRPr="008A7F1F" w:rsidRDefault="00107068" w:rsidP="008A7F1F">
      <w:pPr>
        <w:rPr>
          <w:sz w:val="32"/>
          <w:szCs w:val="32"/>
        </w:rPr>
      </w:pPr>
    </w:p>
    <w:p w14:paraId="3656B9AB" w14:textId="77777777" w:rsidR="00107068" w:rsidRDefault="00EA4D65" w:rsidP="008A7F1F">
      <w:pPr>
        <w:tabs>
          <w:tab w:val="left" w:pos="5550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14:paraId="45FB0818" w14:textId="77777777" w:rsidR="00FB538E" w:rsidRPr="00676A09" w:rsidRDefault="00EA4D65" w:rsidP="00A723D5">
      <w:r w:rsidRPr="008A7F1F">
        <w:rPr>
          <w:sz w:val="32"/>
          <w:szCs w:val="32"/>
        </w:rPr>
        <w:br w:type="page"/>
      </w:r>
    </w:p>
    <w:p w14:paraId="7A608108" w14:textId="77777777" w:rsidR="00850367" w:rsidRDefault="00850367" w:rsidP="00FB538E">
      <w:pPr>
        <w:pStyle w:val="Overskrift1"/>
        <w:rPr>
          <w:snapToGrid w:val="0"/>
        </w:rPr>
      </w:pPr>
      <w:bookmarkStart w:id="4" w:name="_Toc230163137"/>
      <w:r>
        <w:rPr>
          <w:snapToGrid w:val="0"/>
        </w:rPr>
        <w:lastRenderedPageBreak/>
        <w:t>Generell orientering</w:t>
      </w:r>
      <w:bookmarkEnd w:id="4"/>
    </w:p>
    <w:p w14:paraId="049F31CB" w14:textId="77777777" w:rsidR="00850367" w:rsidRPr="00850367" w:rsidRDefault="00850367" w:rsidP="00850367"/>
    <w:p w14:paraId="68511AF7" w14:textId="77777777" w:rsidR="00850367" w:rsidRPr="00A723D5" w:rsidRDefault="00850367" w:rsidP="00850367">
      <w:pPr>
        <w:rPr>
          <w:snapToGrid w:val="0"/>
        </w:rPr>
      </w:pPr>
      <w:r w:rsidRPr="00A723D5">
        <w:rPr>
          <w:snapToGrid w:val="0"/>
        </w:rPr>
        <w:t xml:space="preserve">Tjenesteyteren skal oppgi en fast kontaktperson som mottar bestillinger og følger opp kontrakten vis a vis </w:t>
      </w:r>
      <w:r>
        <w:rPr>
          <w:snapToGrid w:val="0"/>
        </w:rPr>
        <w:t>Statsbygg</w:t>
      </w:r>
      <w:r w:rsidRPr="00A723D5">
        <w:rPr>
          <w:snapToGrid w:val="0"/>
        </w:rPr>
        <w:t xml:space="preserve">. Kontaktpersonen skal delta på oppfølgingsmøter med Statsbygg ved behov uten at dette medfører kostnader for Statsbygg. </w:t>
      </w:r>
    </w:p>
    <w:p w14:paraId="62486C05" w14:textId="77777777" w:rsidR="00850367" w:rsidRDefault="00850367" w:rsidP="00850367">
      <w:pPr>
        <w:pStyle w:val="Overskrift1"/>
        <w:numPr>
          <w:ilvl w:val="0"/>
          <w:numId w:val="0"/>
        </w:numPr>
        <w:ind w:left="567"/>
        <w:rPr>
          <w:snapToGrid w:val="0"/>
        </w:rPr>
      </w:pPr>
    </w:p>
    <w:p w14:paraId="4789028D" w14:textId="77777777" w:rsidR="00FB538E" w:rsidRDefault="00FB538E" w:rsidP="00FB538E">
      <w:pPr>
        <w:pStyle w:val="Overskrift1"/>
        <w:rPr>
          <w:snapToGrid w:val="0"/>
        </w:rPr>
      </w:pPr>
      <w:bookmarkStart w:id="5" w:name="_Toc230163138"/>
      <w:r>
        <w:rPr>
          <w:snapToGrid w:val="0"/>
        </w:rPr>
        <w:t>Nødvendig tillatelser</w:t>
      </w:r>
      <w:bookmarkEnd w:id="5"/>
    </w:p>
    <w:p w14:paraId="4101652C" w14:textId="77777777" w:rsidR="00FB538E" w:rsidRDefault="00FB538E" w:rsidP="00FB538E"/>
    <w:p w14:paraId="158CA568" w14:textId="5E4FC28C" w:rsidR="00FB538E" w:rsidRPr="00FB538E" w:rsidRDefault="00850367" w:rsidP="00FB538E">
      <w:r>
        <w:t>Leverandør</w:t>
      </w:r>
      <w:r w:rsidR="00FB538E" w:rsidRPr="00FB538E">
        <w:t xml:space="preserve">, inkludert underleverandører, skal ha nødvendige tillatelser for utførelse av oppdraget. </w:t>
      </w:r>
      <w:r w:rsidR="007C1407">
        <w:t>Leverandøren er ansvarlig for at a</w:t>
      </w:r>
      <w:r w:rsidR="00FB538E" w:rsidRPr="00FB538E">
        <w:t>vfallet leveres til myndighetsgodkje</w:t>
      </w:r>
      <w:r w:rsidR="00472DAF">
        <w:t xml:space="preserve">nt anlegg for sluttbehandling. </w:t>
      </w:r>
      <w:r w:rsidR="007C1407">
        <w:t>På forespørsel skal l</w:t>
      </w:r>
      <w:r w:rsidR="00472DAF">
        <w:t>everandøren</w:t>
      </w:r>
      <w:r w:rsidR="00FB538E" w:rsidRPr="00FB538E">
        <w:t xml:space="preserve"> </w:t>
      </w:r>
      <w:r w:rsidR="00481BEC">
        <w:t>overlevere</w:t>
      </w:r>
      <w:r w:rsidR="007C1407">
        <w:t xml:space="preserve"> en oversikt over</w:t>
      </w:r>
      <w:r w:rsidR="00FB538E" w:rsidRPr="00FB538E">
        <w:t xml:space="preserve"> </w:t>
      </w:r>
      <w:r w:rsidR="00481BEC">
        <w:t xml:space="preserve">nedstrøms sluttbehandlingsanlegg av Statsbyggs avfallsfraksjoner. </w:t>
      </w:r>
    </w:p>
    <w:p w14:paraId="1299C43A" w14:textId="77777777" w:rsidR="00FA1325" w:rsidRPr="00AE3371" w:rsidRDefault="00FA1325" w:rsidP="00A723D5">
      <w:pPr>
        <w:rPr>
          <w:rFonts w:ascii="Times New Roman" w:hAnsi="Times New Roman"/>
          <w:sz w:val="24"/>
          <w:szCs w:val="24"/>
        </w:rPr>
      </w:pPr>
      <w:bookmarkStart w:id="6" w:name="_Toc424203342"/>
      <w:bookmarkStart w:id="7" w:name="_Toc56511735"/>
      <w:bookmarkStart w:id="8" w:name="_Toc23863467"/>
      <w:bookmarkStart w:id="9" w:name="_Toc56511713"/>
    </w:p>
    <w:p w14:paraId="333BEE20" w14:textId="77777777" w:rsidR="00107068" w:rsidRDefault="006A7FF2" w:rsidP="0020133C">
      <w:pPr>
        <w:pStyle w:val="Overskrift1"/>
      </w:pPr>
      <w:bookmarkStart w:id="10" w:name="_Toc230163139"/>
      <w:bookmarkEnd w:id="6"/>
      <w:r>
        <w:t>U</w:t>
      </w:r>
      <w:r w:rsidR="00C24D42">
        <w:t>tførelse</w:t>
      </w:r>
      <w:bookmarkEnd w:id="10"/>
    </w:p>
    <w:p w14:paraId="4DDBEF00" w14:textId="77777777" w:rsidR="00107068" w:rsidRPr="00C97644" w:rsidRDefault="00107068" w:rsidP="00C97644"/>
    <w:p w14:paraId="3358E106" w14:textId="19898408" w:rsidR="00297240" w:rsidRDefault="009F494A" w:rsidP="006A7FF2">
      <w:r w:rsidRPr="009F494A">
        <w:rPr>
          <w:snapToGrid w:val="0"/>
        </w:rPr>
        <w:t>Avfallsfraksjoner skal hentes og transporteres til mottaksanlegg både etter planlagt rutinemessig henting og etter bestilling.</w:t>
      </w:r>
      <w:r w:rsidR="006A7FF2">
        <w:rPr>
          <w:snapToGrid w:val="0"/>
        </w:rPr>
        <w:t xml:space="preserve"> </w:t>
      </w:r>
      <w:r>
        <w:t xml:space="preserve">Endringer i planlagt/rutinemessig henting skal avtales mellom oppdragsgiver og tjenesteyter. </w:t>
      </w:r>
    </w:p>
    <w:p w14:paraId="3461D779" w14:textId="77777777" w:rsidR="006A7FF2" w:rsidRPr="006A7FF2" w:rsidRDefault="006A7FF2" w:rsidP="006A7FF2">
      <w:pPr>
        <w:rPr>
          <w:snapToGrid w:val="0"/>
        </w:rPr>
      </w:pPr>
    </w:p>
    <w:p w14:paraId="74179876" w14:textId="77777777" w:rsidR="00EA4D65" w:rsidRDefault="00472DAF" w:rsidP="009F494A">
      <w:pPr>
        <w:spacing w:after="200" w:line="276" w:lineRule="auto"/>
      </w:pPr>
      <w:r>
        <w:t>Leverandøren</w:t>
      </w:r>
      <w:r w:rsidR="006A7FF2" w:rsidRPr="006A7FF2">
        <w:t xml:space="preserve"> skal bistå oppdragsgiver med oppdatert fagekspertise innen sitt tjenesteområde, inkludert å bistå slik at man oppnår miljømessig gode løsninger. Dette skal skje uten ekstra kostnader for oppdragsgiver.</w:t>
      </w:r>
    </w:p>
    <w:p w14:paraId="1FC39945" w14:textId="3E3A7F9F" w:rsidR="00FA1325" w:rsidRPr="002A1056" w:rsidRDefault="00105546" w:rsidP="002A1056">
      <w:pPr>
        <w:spacing w:after="200" w:line="276" w:lineRule="auto"/>
        <w:rPr>
          <w:highlight w:val="yellow"/>
        </w:rPr>
      </w:pPr>
      <w:r>
        <w:t xml:space="preserve">Leverandøren er ansvarlig for å benytte egnede kjøretøy for henting av avfall ved de respektive hentesteder. </w:t>
      </w:r>
    </w:p>
    <w:p w14:paraId="4790AEE3" w14:textId="77777777" w:rsidR="009F494A" w:rsidRDefault="006A7FF2" w:rsidP="009F494A">
      <w:pPr>
        <w:pStyle w:val="Overskrift1"/>
      </w:pPr>
      <w:bookmarkStart w:id="11" w:name="_Toc230163140"/>
      <w:r>
        <w:t>U</w:t>
      </w:r>
      <w:r w:rsidR="009F494A">
        <w:t>tstyr</w:t>
      </w:r>
      <w:bookmarkEnd w:id="11"/>
    </w:p>
    <w:p w14:paraId="0562CB0E" w14:textId="77777777" w:rsidR="009F494A" w:rsidRPr="009F494A" w:rsidRDefault="009F494A" w:rsidP="009F494A"/>
    <w:p w14:paraId="506E3318" w14:textId="77777777" w:rsidR="00675404" w:rsidRDefault="009F494A" w:rsidP="009F494A">
      <w:pPr>
        <w:spacing w:after="200" w:line="276" w:lineRule="auto"/>
      </w:pPr>
      <w:r w:rsidRPr="009F494A">
        <w:t>Leid oppsamlingsutstyr/avfallsbeholdere skal plasseres på avtalt sted, holdes i god stand og skiftes ut etter behov.</w:t>
      </w:r>
    </w:p>
    <w:p w14:paraId="28CE1CDE" w14:textId="77777777" w:rsidR="009F494A" w:rsidRDefault="00850367" w:rsidP="009F494A">
      <w:pPr>
        <w:pStyle w:val="Overskrift1"/>
      </w:pPr>
      <w:bookmarkStart w:id="12" w:name="_Toc230163141"/>
      <w:r>
        <w:t>Bestilling og r</w:t>
      </w:r>
      <w:r w:rsidR="009F494A">
        <w:t>esponstid</w:t>
      </w:r>
      <w:bookmarkEnd w:id="12"/>
    </w:p>
    <w:p w14:paraId="6B8D7FB2" w14:textId="77777777" w:rsidR="0050730C" w:rsidRDefault="0050730C" w:rsidP="0050730C"/>
    <w:p w14:paraId="5C29875E" w14:textId="2DE2A981" w:rsidR="0050730C" w:rsidRPr="00094262" w:rsidRDefault="0050730C" w:rsidP="0050730C">
      <w:r w:rsidRPr="00094262">
        <w:t xml:space="preserve">Bestilling av henting kan skje over telefon. Tjenesteyteren skal dokumentere hver enkelt bestilling i en rapport, som på forespørsel oversendes Statsbygg. </w:t>
      </w:r>
    </w:p>
    <w:p w14:paraId="403B076D" w14:textId="77777777" w:rsidR="0050730C" w:rsidRDefault="0050730C" w:rsidP="0050730C"/>
    <w:p w14:paraId="3398B81D" w14:textId="153FAC9C" w:rsidR="0050730C" w:rsidRDefault="0050730C" w:rsidP="0050730C">
      <w:r w:rsidRPr="00E82755">
        <w:t xml:space="preserve">Ved bestilling skal avfallet hentes/tømmes </w:t>
      </w:r>
      <w:r w:rsidR="00E82755" w:rsidRPr="00E82755">
        <w:t>innen 3 virkedager.</w:t>
      </w:r>
      <w:r>
        <w:t xml:space="preserve"> </w:t>
      </w:r>
    </w:p>
    <w:p w14:paraId="01AF92CD" w14:textId="77777777" w:rsidR="00DE50B9" w:rsidRDefault="00DE50B9" w:rsidP="0050730C"/>
    <w:p w14:paraId="61C420C2" w14:textId="0E2878EE" w:rsidR="00F11E32" w:rsidRDefault="00F11E32" w:rsidP="0050730C">
      <w:r>
        <w:t xml:space="preserve">Unntaksvis vil det være nødvendig med raskere </w:t>
      </w:r>
      <w:r w:rsidR="00FD72C2">
        <w:t>respons</w:t>
      </w:r>
      <w:r w:rsidR="001D5D01">
        <w:t xml:space="preserve"> (hasteoppdrag)</w:t>
      </w:r>
      <w:r w:rsidR="009E3729">
        <w:t xml:space="preserve">. Da må leverandøren </w:t>
      </w:r>
      <w:r w:rsidR="000F66C8">
        <w:t xml:space="preserve">utføre </w:t>
      </w:r>
      <w:r w:rsidR="009E3729">
        <w:t>hent</w:t>
      </w:r>
      <w:r w:rsidR="000F66C8">
        <w:t xml:space="preserve">ing eller </w:t>
      </w:r>
      <w:r w:rsidR="00851C06">
        <w:t>utsetting av</w:t>
      </w:r>
      <w:r w:rsidR="000F66C8">
        <w:t xml:space="preserve"> </w:t>
      </w:r>
      <w:r w:rsidR="00841F5B">
        <w:t>enkelte</w:t>
      </w:r>
      <w:r w:rsidR="00E41BBC">
        <w:t xml:space="preserve"> </w:t>
      </w:r>
      <w:r w:rsidR="0056115D">
        <w:t xml:space="preserve">beholdere </w:t>
      </w:r>
      <w:r w:rsidR="00E41BBC">
        <w:t>som angitt i Prisskjema linje</w:t>
      </w:r>
      <w:r w:rsidR="007309C4">
        <w:t xml:space="preserve"> 51-58</w:t>
      </w:r>
      <w:r w:rsidR="00E82755">
        <w:t xml:space="preserve">. </w:t>
      </w:r>
      <w:r w:rsidR="00C804C8" w:rsidRPr="0070524B">
        <w:t xml:space="preserve">Ved bestilling før kl. 09.00 skal avfallet hentes/tømmes </w:t>
      </w:r>
      <w:r w:rsidR="00E11F64">
        <w:t xml:space="preserve">eller beholder utsettes </w:t>
      </w:r>
      <w:r w:rsidR="00C804C8" w:rsidRPr="0070524B">
        <w:t xml:space="preserve">samme dag. Ved bestilling etter kl. 09.00 skal avfallet hentes/tømmes </w:t>
      </w:r>
      <w:r w:rsidR="00E11F64">
        <w:t xml:space="preserve">eller beholder utsettes </w:t>
      </w:r>
      <w:r w:rsidR="00C804C8" w:rsidRPr="0070524B">
        <w:t>påfølgende dag.</w:t>
      </w:r>
      <w:r w:rsidR="00C804C8">
        <w:t xml:space="preserve"> </w:t>
      </w:r>
      <w:r w:rsidR="00E82755">
        <w:t>Leverandøren skal</w:t>
      </w:r>
      <w:r w:rsidR="000406C0">
        <w:t xml:space="preserve"> i Prisskjema</w:t>
      </w:r>
      <w:r w:rsidR="00E82755">
        <w:t xml:space="preserve"> tilby </w:t>
      </w:r>
      <w:r w:rsidR="007309C4">
        <w:t>et tillegg</w:t>
      </w:r>
      <w:r w:rsidR="00C8712F">
        <w:t xml:space="preserve"> for hasteoppdrag i Prisskjema som kan faktureres i tillegg til øvrige priser. </w:t>
      </w:r>
    </w:p>
    <w:p w14:paraId="41AD2185" w14:textId="77777777" w:rsidR="008144F1" w:rsidRDefault="008144F1" w:rsidP="0050730C"/>
    <w:p w14:paraId="189A9849" w14:textId="3DFD2CF2" w:rsidR="008144F1" w:rsidRDefault="00747D56" w:rsidP="00E43350">
      <w:pPr>
        <w:pStyle w:val="Overskrift3"/>
        <w:numPr>
          <w:ilvl w:val="0"/>
          <w:numId w:val="0"/>
        </w:numPr>
        <w:ind w:left="720" w:hanging="720"/>
      </w:pPr>
      <w:bookmarkStart w:id="13" w:name="_Toc230163142"/>
      <w:r>
        <w:t>5</w:t>
      </w:r>
      <w:r w:rsidR="008144F1" w:rsidRPr="00747D56">
        <w:t xml:space="preserve">.1 </w:t>
      </w:r>
      <w:r w:rsidR="00E43350" w:rsidRPr="00747D56">
        <w:t>Rapportering</w:t>
      </w:r>
      <w:bookmarkEnd w:id="13"/>
    </w:p>
    <w:p w14:paraId="18FA8EEA" w14:textId="77777777" w:rsidR="008144F1" w:rsidRDefault="008144F1" w:rsidP="008144F1">
      <w:r>
        <w:t xml:space="preserve">Det skal tilbys en digital løsning for bestilling og rapportering. Løsningen skal ivareta følgende: </w:t>
      </w:r>
    </w:p>
    <w:p w14:paraId="619BC016" w14:textId="36673F6B" w:rsidR="008144F1" w:rsidRDefault="008144F1" w:rsidP="008144F1"/>
    <w:p w14:paraId="335134F9" w14:textId="51FAC046" w:rsidR="008144F1" w:rsidRPr="007716E3" w:rsidRDefault="008144F1" w:rsidP="00E43350">
      <w:pPr>
        <w:pStyle w:val="Listeavsnitt"/>
        <w:numPr>
          <w:ilvl w:val="0"/>
          <w:numId w:val="15"/>
        </w:numPr>
      </w:pPr>
      <w:r w:rsidRPr="007716E3">
        <w:t xml:space="preserve">Overføring av data i digitalt format (eks </w:t>
      </w:r>
      <w:proofErr w:type="spellStart"/>
      <w:r w:rsidRPr="007716E3">
        <w:t>excel</w:t>
      </w:r>
      <w:proofErr w:type="spellEnd"/>
      <w:r w:rsidRPr="007716E3">
        <w:t xml:space="preserve">) </w:t>
      </w:r>
    </w:p>
    <w:p w14:paraId="0B59742D" w14:textId="4781A4B5" w:rsidR="008144F1" w:rsidRPr="007716E3" w:rsidRDefault="008144F1" w:rsidP="00E43350">
      <w:pPr>
        <w:pStyle w:val="Listeavsnitt"/>
        <w:numPr>
          <w:ilvl w:val="0"/>
          <w:numId w:val="15"/>
        </w:numPr>
      </w:pPr>
      <w:r w:rsidRPr="007716E3">
        <w:t xml:space="preserve">Månedlig og årlig avfallsstatistikk på antall kilo avfall for alle fraksjoner </w:t>
      </w:r>
      <w:r w:rsidR="00E66633" w:rsidRPr="007716E3">
        <w:t>etter</w:t>
      </w:r>
      <w:r w:rsidR="00C9583D" w:rsidRPr="007716E3">
        <w:t xml:space="preserve"> NS 9431:2011</w:t>
      </w:r>
      <w:r w:rsidR="007A529F" w:rsidRPr="007716E3">
        <w:t xml:space="preserve"> samt sorteringsgrad</w:t>
      </w:r>
    </w:p>
    <w:p w14:paraId="57048D3E" w14:textId="573D088C" w:rsidR="008144F1" w:rsidRPr="007716E3" w:rsidRDefault="008144F1" w:rsidP="00E43350">
      <w:pPr>
        <w:pStyle w:val="Listeavsnitt"/>
        <w:numPr>
          <w:ilvl w:val="0"/>
          <w:numId w:val="15"/>
        </w:numPr>
      </w:pPr>
      <w:r w:rsidRPr="007716E3">
        <w:t xml:space="preserve">Periodisering av rapportene </w:t>
      </w:r>
    </w:p>
    <w:p w14:paraId="1D43804C" w14:textId="4CEED48C" w:rsidR="008144F1" w:rsidRPr="007716E3" w:rsidRDefault="008144F1" w:rsidP="00E43350">
      <w:pPr>
        <w:pStyle w:val="Listeavsnitt"/>
        <w:numPr>
          <w:ilvl w:val="0"/>
          <w:numId w:val="15"/>
        </w:numPr>
      </w:pPr>
      <w:r w:rsidRPr="007716E3">
        <w:t xml:space="preserve">Filtreringsmulighet i rapportene (filtrering på </w:t>
      </w:r>
      <w:proofErr w:type="spellStart"/>
      <w:r w:rsidRPr="007716E3">
        <w:t>standsplass</w:t>
      </w:r>
      <w:proofErr w:type="spellEnd"/>
      <w:r w:rsidRPr="007716E3">
        <w:t xml:space="preserve">) </w:t>
      </w:r>
    </w:p>
    <w:p w14:paraId="5A3D84AC" w14:textId="5FE5806D" w:rsidR="008144F1" w:rsidRPr="007716E3" w:rsidRDefault="008144F1" w:rsidP="00E43350">
      <w:pPr>
        <w:pStyle w:val="Listeavsnitt"/>
        <w:numPr>
          <w:ilvl w:val="0"/>
          <w:numId w:val="15"/>
        </w:numPr>
      </w:pPr>
      <w:r w:rsidRPr="007716E3">
        <w:t xml:space="preserve">Det skal være mulig å lagre rapporter for utsendelse på epost </w:t>
      </w:r>
    </w:p>
    <w:p w14:paraId="5753060B" w14:textId="234EB3A8" w:rsidR="008144F1" w:rsidRPr="007716E3" w:rsidRDefault="008144F1" w:rsidP="002A1056">
      <w:pPr>
        <w:pStyle w:val="Listeavsnitt"/>
        <w:numPr>
          <w:ilvl w:val="0"/>
          <w:numId w:val="15"/>
        </w:numPr>
        <w:jc w:val="left"/>
      </w:pPr>
      <w:r w:rsidRPr="007716E3">
        <w:t xml:space="preserve">Faktura skal være samlet for alle standplasser, men det skal i linje tydelig komme frem </w:t>
      </w:r>
      <w:proofErr w:type="spellStart"/>
      <w:r w:rsidRPr="007716E3">
        <w:t>lagringsmedie</w:t>
      </w:r>
      <w:proofErr w:type="spellEnd"/>
      <w:r w:rsidRPr="007716E3">
        <w:t xml:space="preserve"> (beholder, kontainer), størrelse og vekten på fraksjonen</w:t>
      </w:r>
      <w:r w:rsidR="00075834" w:rsidRPr="007716E3">
        <w:t xml:space="preserve"> (merket med </w:t>
      </w:r>
      <w:r w:rsidR="00075834" w:rsidRPr="007716E3">
        <w:lastRenderedPageBreak/>
        <w:t>fraksjonsnummer etter NS 9431:2011)</w:t>
      </w:r>
      <w:r w:rsidRPr="007716E3">
        <w:t xml:space="preserve"> som er hentet</w:t>
      </w:r>
      <w:r w:rsidR="00075834" w:rsidRPr="007716E3">
        <w:t>,</w:t>
      </w:r>
      <w:r w:rsidR="00C9583D" w:rsidRPr="007716E3">
        <w:t xml:space="preserve"> samt </w:t>
      </w:r>
      <w:r w:rsidR="00075834" w:rsidRPr="007716E3">
        <w:t>ei</w:t>
      </w:r>
      <w:r w:rsidR="00CB42B3" w:rsidRPr="007716E3">
        <w:t>endom med eiendomsnummer</w:t>
      </w:r>
      <w:r w:rsidRPr="007716E3">
        <w:t>.</w:t>
      </w:r>
      <w:r w:rsidR="00D82987" w:rsidRPr="007716E3">
        <w:t xml:space="preserve"> </w:t>
      </w:r>
      <w:r w:rsidR="00B66091" w:rsidRPr="007716E3">
        <w:t>Navn på b</w:t>
      </w:r>
      <w:r w:rsidR="00D82987" w:rsidRPr="007716E3">
        <w:t>estille</w:t>
      </w:r>
      <w:r w:rsidR="00B66091" w:rsidRPr="007716E3">
        <w:t xml:space="preserve">r </w:t>
      </w:r>
      <w:r w:rsidR="00D82987" w:rsidRPr="007716E3">
        <w:t xml:space="preserve">skal </w:t>
      </w:r>
      <w:proofErr w:type="gramStart"/>
      <w:r w:rsidR="00D82987" w:rsidRPr="007716E3">
        <w:t>fremgå</w:t>
      </w:r>
      <w:proofErr w:type="gramEnd"/>
      <w:r w:rsidR="00D82987" w:rsidRPr="007716E3">
        <w:t xml:space="preserve"> av faktura. </w:t>
      </w:r>
    </w:p>
    <w:p w14:paraId="6D98A12B" w14:textId="77777777" w:rsidR="009F494A" w:rsidRDefault="009F494A" w:rsidP="009F494A">
      <w:pPr>
        <w:rPr>
          <w:snapToGrid w:val="0"/>
        </w:rPr>
      </w:pPr>
    </w:p>
    <w:p w14:paraId="26D94EEB" w14:textId="77777777" w:rsidR="009F494A" w:rsidRDefault="006A7FF2" w:rsidP="009F494A">
      <w:pPr>
        <w:pStyle w:val="Overskrift1"/>
      </w:pPr>
      <w:bookmarkStart w:id="14" w:name="_Toc230163143"/>
      <w:r>
        <w:t>S</w:t>
      </w:r>
      <w:r w:rsidR="009F494A">
        <w:t>pråk</w:t>
      </w:r>
      <w:bookmarkEnd w:id="14"/>
      <w:r w:rsidR="009F494A">
        <w:t xml:space="preserve"> </w:t>
      </w:r>
    </w:p>
    <w:p w14:paraId="3FE9F23F" w14:textId="77777777" w:rsidR="009F494A" w:rsidRDefault="009F494A" w:rsidP="009F494A">
      <w:pPr>
        <w:jc w:val="both"/>
      </w:pPr>
    </w:p>
    <w:p w14:paraId="4EE8CC3A" w14:textId="77777777" w:rsidR="009F494A" w:rsidRDefault="00850367" w:rsidP="00850367">
      <w:pPr>
        <w:jc w:val="both"/>
        <w:rPr>
          <w:snapToGrid w:val="0"/>
        </w:rPr>
      </w:pPr>
      <w:r w:rsidRPr="007B2234">
        <w:rPr>
          <w:snapToGrid w:val="0"/>
        </w:rPr>
        <w:t xml:space="preserve">Gjennomføring av denne </w:t>
      </w:r>
      <w:r>
        <w:rPr>
          <w:snapToGrid w:val="0"/>
        </w:rPr>
        <w:t>tjeneste</w:t>
      </w:r>
      <w:r w:rsidRPr="007B2234">
        <w:rPr>
          <w:snapToGrid w:val="0"/>
        </w:rPr>
        <w:t>avtalen skal skje på norsk språk.</w:t>
      </w:r>
      <w:r>
        <w:t xml:space="preserve"> </w:t>
      </w:r>
      <w:r w:rsidR="005A0FE6">
        <w:t xml:space="preserve">Alternativt kan </w:t>
      </w:r>
      <w:r w:rsidR="005A0FE6">
        <w:rPr>
          <w:snapToGrid w:val="0"/>
        </w:rPr>
        <w:t xml:space="preserve">sjåfører og øvrig hentepersonell </w:t>
      </w:r>
      <w:r>
        <w:rPr>
          <w:snapToGrid w:val="0"/>
        </w:rPr>
        <w:t xml:space="preserve">kommunisere på engelsk om nødvendig.  </w:t>
      </w:r>
    </w:p>
    <w:p w14:paraId="0C6191A7" w14:textId="77777777" w:rsidR="00672812" w:rsidRDefault="00672812" w:rsidP="00850367">
      <w:pPr>
        <w:jc w:val="both"/>
        <w:rPr>
          <w:snapToGrid w:val="0"/>
        </w:rPr>
      </w:pPr>
    </w:p>
    <w:p w14:paraId="0180A2D1" w14:textId="77777777" w:rsidR="00672812" w:rsidRDefault="00672812" w:rsidP="00850367">
      <w:pPr>
        <w:jc w:val="both"/>
        <w:rPr>
          <w:snapToGrid w:val="0"/>
        </w:rPr>
      </w:pPr>
    </w:p>
    <w:p w14:paraId="040CFFA4" w14:textId="3C73EDEF" w:rsidR="00672812" w:rsidRDefault="00672812" w:rsidP="00672812">
      <w:pPr>
        <w:pStyle w:val="Overskrift1"/>
        <w:rPr>
          <w:snapToGrid w:val="0"/>
        </w:rPr>
      </w:pPr>
      <w:bookmarkStart w:id="15" w:name="_Toc230163144"/>
      <w:r>
        <w:rPr>
          <w:snapToGrid w:val="0"/>
        </w:rPr>
        <w:t>Spesielle forhold</w:t>
      </w:r>
      <w:bookmarkEnd w:id="15"/>
    </w:p>
    <w:p w14:paraId="16C8CE84" w14:textId="77777777" w:rsidR="00672812" w:rsidRDefault="00672812" w:rsidP="00672812"/>
    <w:p w14:paraId="1F72F646" w14:textId="77777777" w:rsidR="00823AED" w:rsidRDefault="00823AED" w:rsidP="00850367">
      <w:pPr>
        <w:jc w:val="both"/>
        <w:rPr>
          <w:snapToGrid w:val="0"/>
        </w:rPr>
      </w:pPr>
    </w:p>
    <w:bookmarkEnd w:id="7"/>
    <w:bookmarkEnd w:id="8"/>
    <w:bookmarkEnd w:id="9"/>
    <w:p w14:paraId="637805D2" w14:textId="09C6BAC2" w:rsidR="00504EEC" w:rsidRPr="00504EEC" w:rsidRDefault="00531271" w:rsidP="00606A4B">
      <w:pPr>
        <w:pStyle w:val="Overskrift2"/>
        <w:numPr>
          <w:ilvl w:val="0"/>
          <w:numId w:val="0"/>
        </w:numPr>
      </w:pPr>
      <w:r>
        <w:t xml:space="preserve">    </w:t>
      </w:r>
      <w:r w:rsidR="0060119A">
        <w:t xml:space="preserve"> </w:t>
      </w:r>
    </w:p>
    <w:sectPr w:rsidR="00504EEC" w:rsidRPr="00504EEC" w:rsidSect="003C2F34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811" w:right="1134" w:bottom="1135" w:left="1418" w:header="567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9866A" w14:textId="77777777" w:rsidR="00DE2ED4" w:rsidRDefault="00DE2ED4">
      <w:r>
        <w:separator/>
      </w:r>
    </w:p>
  </w:endnote>
  <w:endnote w:type="continuationSeparator" w:id="0">
    <w:p w14:paraId="43ADB9A3" w14:textId="77777777" w:rsidR="00DE2ED4" w:rsidRDefault="00DE2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16"/>
      <w:gridCol w:w="4639"/>
    </w:tblGrid>
    <w:tr w:rsidR="00E06685" w14:paraId="3B56A599" w14:textId="77777777" w:rsidTr="00703D15">
      <w:trPr>
        <w:trHeight w:val="429"/>
      </w:trPr>
      <w:tc>
        <w:tcPr>
          <w:tcW w:w="4781" w:type="dxa"/>
          <w:vAlign w:val="center"/>
        </w:tcPr>
        <w:p w14:paraId="735475BF" w14:textId="77777777" w:rsidR="00107068" w:rsidRPr="00502C12" w:rsidRDefault="00EA4D65" w:rsidP="00F94EF6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godkjent dato: </w:t>
          </w:r>
          <w:r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14.12.2016</w:t>
          </w:r>
        </w:p>
        <w:p w14:paraId="7C82EBD5" w14:textId="77777777" w:rsidR="00107068" w:rsidRPr="00502C12" w:rsidRDefault="00EA4D65" w:rsidP="00F94EF6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</w:t>
          </w:r>
          <w:proofErr w:type="spellStart"/>
          <w:r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saksnr</w:t>
          </w:r>
          <w:proofErr w:type="spellEnd"/>
          <w:r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. i </w:t>
          </w:r>
          <w:proofErr w:type="spellStart"/>
          <w:r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ePhorte</w:t>
          </w:r>
          <w:proofErr w:type="spellEnd"/>
          <w:r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: 2016/13776-4</w:t>
          </w:r>
        </w:p>
      </w:tc>
      <w:tc>
        <w:tcPr>
          <w:tcW w:w="4714" w:type="dxa"/>
          <w:vAlign w:val="center"/>
        </w:tcPr>
        <w:p w14:paraId="0A6959E7" w14:textId="77777777" w:rsidR="00107068" w:rsidRPr="00502C12" w:rsidRDefault="00EA4D65" w:rsidP="00F94EF6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 </w:t>
          </w:r>
        </w:p>
      </w:tc>
    </w:tr>
  </w:tbl>
  <w:p w14:paraId="6B62F1B3" w14:textId="77777777" w:rsidR="00107068" w:rsidRDefault="00107068" w:rsidP="00703D15"/>
  <w:p w14:paraId="02F2C34E" w14:textId="77777777" w:rsidR="00107068" w:rsidRDefault="00107068" w:rsidP="00E76D5E">
    <w:pPr>
      <w:pStyle w:val="Bunntekst"/>
    </w:pPr>
  </w:p>
  <w:p w14:paraId="680A4E5D" w14:textId="77777777" w:rsidR="00107068" w:rsidRDefault="0010706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08"/>
      <w:gridCol w:w="4647"/>
    </w:tblGrid>
    <w:tr w:rsidR="00E06685" w14:paraId="59ADB5F4" w14:textId="77777777" w:rsidTr="00BC3B89">
      <w:tc>
        <w:tcPr>
          <w:tcW w:w="4890" w:type="dxa"/>
        </w:tcPr>
        <w:p w14:paraId="349F9663" w14:textId="77777777" w:rsidR="00107068" w:rsidRPr="007A1568" w:rsidRDefault="00EA4D65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4FD9E185" w14:textId="77777777" w:rsidR="00107068" w:rsidRPr="007A1568" w:rsidRDefault="00EA4D65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0B98CFE7" w14:textId="77777777" w:rsidR="00107068" w:rsidRPr="007A1568" w:rsidRDefault="00EA4D65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05842AEA" w14:textId="77777777" w:rsidR="00107068" w:rsidRPr="007A1568" w:rsidRDefault="00EA4D65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61829076" w14:textId="77777777" w:rsidR="00107068" w:rsidRPr="002C7A5F" w:rsidRDefault="00107068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02E84" w14:textId="77777777" w:rsidR="00DE2ED4" w:rsidRDefault="00DE2ED4">
      <w:r>
        <w:separator/>
      </w:r>
    </w:p>
  </w:footnote>
  <w:footnote w:type="continuationSeparator" w:id="0">
    <w:p w14:paraId="600CEE16" w14:textId="77777777" w:rsidR="00DE2ED4" w:rsidRDefault="00DE2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C2C74" w14:textId="77777777" w:rsidR="00107068" w:rsidRDefault="00EA4D65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31</w:t>
    </w:r>
    <w:r>
      <w:rPr>
        <w:rStyle w:val="Sidetall"/>
      </w:rPr>
      <w:fldChar w:fldCharType="end"/>
    </w:r>
  </w:p>
  <w:p w14:paraId="463F29E8" w14:textId="77777777" w:rsidR="00107068" w:rsidRDefault="00107068">
    <w:pPr>
      <w:pStyle w:val="Topptekst"/>
      <w:ind w:right="360"/>
    </w:pPr>
  </w:p>
  <w:p w14:paraId="3B7B4B86" w14:textId="77777777" w:rsidR="00107068" w:rsidRDefault="0010706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E942E" w14:textId="77777777" w:rsidR="00107068" w:rsidRDefault="00FB538E" w:rsidP="00B8338B">
    <w:pPr>
      <w:framePr w:w="3526" w:wrap="around" w:vAnchor="text" w:hAnchor="page" w:x="7222" w:y="-72"/>
      <w:spacing w:line="276" w:lineRule="auto"/>
      <w:jc w:val="right"/>
      <w:rPr>
        <w:b/>
        <w:sz w:val="13"/>
        <w:szCs w:val="13"/>
      </w:rPr>
    </w:pPr>
    <w:r>
      <w:rPr>
        <w:b/>
        <w:sz w:val="13"/>
        <w:szCs w:val="13"/>
      </w:rPr>
      <w:t>Kravspesifikasjon for avfallshåndtering</w:t>
    </w:r>
  </w:p>
  <w:p w14:paraId="7D1510F0" w14:textId="55399789" w:rsidR="00094262" w:rsidRDefault="00094262" w:rsidP="00B8338B">
    <w:pPr>
      <w:framePr w:w="3526" w:wrap="around" w:vAnchor="text" w:hAnchor="page" w:x="7222" w:y="-72"/>
      <w:spacing w:line="276" w:lineRule="auto"/>
      <w:jc w:val="right"/>
      <w:rPr>
        <w:b/>
        <w:color w:val="FF0000"/>
        <w:sz w:val="13"/>
        <w:szCs w:val="13"/>
      </w:rPr>
    </w:pPr>
  </w:p>
  <w:p w14:paraId="65AEDD99" w14:textId="77777777" w:rsidR="00094262" w:rsidRDefault="00094262">
    <w:pPr>
      <w:pStyle w:val="Topptekst"/>
      <w:ind w:right="360"/>
      <w:rPr>
        <w:sz w:val="28"/>
      </w:rPr>
    </w:pPr>
    <w:r>
      <w:rPr>
        <w:sz w:val="28"/>
      </w:rPr>
      <w:t>E</w:t>
    </w:r>
  </w:p>
  <w:p w14:paraId="19219836" w14:textId="77777777" w:rsidR="00107068" w:rsidRDefault="00107068">
    <w:pPr>
      <w:pStyle w:val="Topptekst"/>
      <w:ind w:right="360"/>
      <w:rPr>
        <w:sz w:val="28"/>
      </w:rPr>
    </w:pPr>
  </w:p>
  <w:p w14:paraId="218B9494" w14:textId="77777777" w:rsidR="00107068" w:rsidRPr="00B7439F" w:rsidRDefault="00EA4D65">
    <w:pPr>
      <w:pStyle w:val="Topptekst"/>
      <w:ind w:right="360"/>
      <w:rPr>
        <w:sz w:val="22"/>
        <w:szCs w:val="22"/>
      </w:rPr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1" behindDoc="1" locked="0" layoutInCell="1" allowOverlap="1" wp14:anchorId="6864F04B" wp14:editId="03634E22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5DFFBE70" w14:textId="77777777" w:rsidR="00107068" w:rsidRDefault="00EA4D65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color w:val="2B579A"/>
        <w:sz w:val="13"/>
        <w:szCs w:val="13"/>
        <w:shd w:val="clear" w:color="auto" w:fill="E6E6E6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color w:val="2B579A"/>
        <w:sz w:val="13"/>
        <w:szCs w:val="13"/>
        <w:shd w:val="clear" w:color="auto" w:fill="E6E6E6"/>
      </w:rPr>
      <w:fldChar w:fldCharType="separate"/>
    </w:r>
    <w:r w:rsidR="00B8338B">
      <w:rPr>
        <w:b/>
        <w:bCs/>
        <w:noProof/>
        <w:sz w:val="13"/>
        <w:szCs w:val="13"/>
      </w:rPr>
      <w:t>4</w:t>
    </w:r>
    <w:r w:rsidRPr="00C85FA6">
      <w:rPr>
        <w:b/>
        <w:bCs/>
        <w:color w:val="2B579A"/>
        <w:sz w:val="13"/>
        <w:szCs w:val="13"/>
        <w:shd w:val="clear" w:color="auto" w:fill="E6E6E6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color w:val="2B579A"/>
        <w:sz w:val="13"/>
        <w:szCs w:val="13"/>
        <w:shd w:val="clear" w:color="auto" w:fill="E6E6E6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color w:val="2B579A"/>
        <w:sz w:val="13"/>
        <w:szCs w:val="13"/>
        <w:shd w:val="clear" w:color="auto" w:fill="E6E6E6"/>
      </w:rPr>
      <w:fldChar w:fldCharType="separate"/>
    </w:r>
    <w:r w:rsidR="00B8338B">
      <w:rPr>
        <w:b/>
        <w:bCs/>
        <w:noProof/>
        <w:sz w:val="13"/>
        <w:szCs w:val="13"/>
      </w:rPr>
      <w:t>4</w:t>
    </w:r>
    <w:r w:rsidRPr="00C85FA6">
      <w:rPr>
        <w:b/>
        <w:bCs/>
        <w:color w:val="2B579A"/>
        <w:sz w:val="13"/>
        <w:szCs w:val="13"/>
        <w:shd w:val="clear" w:color="auto" w:fill="E6E6E6"/>
      </w:rPr>
      <w:fldChar w:fldCharType="end"/>
    </w:r>
  </w:p>
  <w:p w14:paraId="296FEF7D" w14:textId="77777777" w:rsidR="00107068" w:rsidRDefault="0010706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4B5B7" w14:textId="77777777" w:rsidR="00107068" w:rsidRDefault="00EA4D65">
    <w:pPr>
      <w:pStyle w:val="Topptekst"/>
      <w:rPr>
        <w:sz w:val="28"/>
      </w:rPr>
    </w:pPr>
    <w:r>
      <w:rPr>
        <w:sz w:val="28"/>
      </w:rPr>
      <w:tab/>
    </w:r>
  </w:p>
  <w:tbl>
    <w:tblPr>
      <w:tblW w:w="3794" w:type="dxa"/>
      <w:tblInd w:w="5353" w:type="dxa"/>
      <w:tblLook w:val="04A0" w:firstRow="1" w:lastRow="0" w:firstColumn="1" w:lastColumn="0" w:noHBand="0" w:noVBand="1"/>
    </w:tblPr>
    <w:tblGrid>
      <w:gridCol w:w="3794"/>
    </w:tblGrid>
    <w:tr w:rsidR="00E06685" w14:paraId="09FE26AC" w14:textId="77777777" w:rsidTr="048C1A0A">
      <w:trPr>
        <w:trHeight w:val="427"/>
      </w:trPr>
      <w:tc>
        <w:tcPr>
          <w:tcW w:w="3794" w:type="dxa"/>
        </w:tcPr>
        <w:p w14:paraId="53CCB884" w14:textId="77777777" w:rsidR="00107068" w:rsidRPr="00F53CC9" w:rsidRDefault="00EA4D65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  <w:color w:val="2B579A"/>
              <w:shd w:val="clear" w:color="auto" w:fill="E6E6E6"/>
            </w:rPr>
            <w:drawing>
              <wp:anchor distT="0" distB="0" distL="114300" distR="114300" simplePos="0" relativeHeight="251658240" behindDoc="1" locked="0" layoutInCell="1" allowOverlap="1" wp14:anchorId="5984F495" wp14:editId="07777777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48C1A0A" w:rsidRPr="6B530657">
            <w:rPr>
              <w:b/>
              <w:bCs/>
              <w:sz w:val="13"/>
              <w:szCs w:val="13"/>
            </w:rPr>
            <w:t>Blåboka</w:t>
          </w:r>
        </w:p>
        <w:p w14:paraId="39E20058" w14:textId="77777777" w:rsidR="00107068" w:rsidRPr="00F53CC9" w:rsidRDefault="00EA4D65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C174D8C" w14:textId="77777777" w:rsidR="00107068" w:rsidRPr="00F53CC9" w:rsidRDefault="00EA4D65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0D8FC8C5" w14:textId="77777777" w:rsidR="00107068" w:rsidRDefault="00EA4D65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66204FF1" w14:textId="77777777" w:rsidR="00107068" w:rsidRDefault="00EA4D65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610CD78E" w14:textId="77777777" w:rsidR="00107068" w:rsidRDefault="00EA4D65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color w:val="2B579A"/>
        <w:sz w:val="13"/>
        <w:szCs w:val="13"/>
        <w:shd w:val="clear" w:color="auto" w:fill="E6E6E6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color w:val="2B579A"/>
        <w:sz w:val="13"/>
        <w:szCs w:val="13"/>
        <w:shd w:val="clear" w:color="auto" w:fill="E6E6E6"/>
      </w:rPr>
      <w:fldChar w:fldCharType="separate"/>
    </w:r>
    <w:r>
      <w:rPr>
        <w:b/>
        <w:bCs/>
        <w:noProof/>
        <w:sz w:val="13"/>
        <w:szCs w:val="13"/>
      </w:rPr>
      <w:t>1</w:t>
    </w:r>
    <w:r w:rsidRPr="00C85FA6">
      <w:rPr>
        <w:b/>
        <w:bCs/>
        <w:color w:val="2B579A"/>
        <w:sz w:val="13"/>
        <w:szCs w:val="13"/>
        <w:shd w:val="clear" w:color="auto" w:fill="E6E6E6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color w:val="2B579A"/>
        <w:sz w:val="13"/>
        <w:szCs w:val="13"/>
        <w:shd w:val="clear" w:color="auto" w:fill="E6E6E6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color w:val="2B579A"/>
        <w:sz w:val="13"/>
        <w:szCs w:val="13"/>
        <w:shd w:val="clear" w:color="auto" w:fill="E6E6E6"/>
      </w:rPr>
      <w:fldChar w:fldCharType="separate"/>
    </w:r>
    <w:r>
      <w:rPr>
        <w:b/>
        <w:bCs/>
        <w:noProof/>
        <w:sz w:val="13"/>
        <w:szCs w:val="13"/>
      </w:rPr>
      <w:t>27</w:t>
    </w:r>
    <w:r w:rsidRPr="00C85FA6">
      <w:rPr>
        <w:b/>
        <w:bCs/>
        <w:color w:val="2B579A"/>
        <w:sz w:val="13"/>
        <w:szCs w:val="13"/>
        <w:shd w:val="clear" w:color="auto" w:fill="E6E6E6"/>
      </w:rPr>
      <w:fldChar w:fldCharType="end"/>
    </w:r>
  </w:p>
  <w:p w14:paraId="2DBF0D7D" w14:textId="77777777" w:rsidR="00107068" w:rsidRDefault="0010706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5242898"/>
    <w:multiLevelType w:val="hybridMultilevel"/>
    <w:tmpl w:val="041CF290"/>
    <w:lvl w:ilvl="0" w:tplc="D31434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968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3E9C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0409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5EC5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9426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28E1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8C3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D8B3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E2A8F"/>
    <w:multiLevelType w:val="hybridMultilevel"/>
    <w:tmpl w:val="B2C82A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C3ABC"/>
    <w:multiLevelType w:val="hybridMultilevel"/>
    <w:tmpl w:val="0F6285A2"/>
    <w:lvl w:ilvl="0" w:tplc="2736A1AC">
      <w:start w:val="1"/>
      <w:numFmt w:val="decimal"/>
      <w:lvlText w:val="%1."/>
      <w:lvlJc w:val="left"/>
      <w:pPr>
        <w:ind w:left="927" w:hanging="360"/>
      </w:pPr>
    </w:lvl>
    <w:lvl w:ilvl="1" w:tplc="DBB430A8" w:tentative="1">
      <w:start w:val="1"/>
      <w:numFmt w:val="lowerLetter"/>
      <w:lvlText w:val="%2."/>
      <w:lvlJc w:val="left"/>
      <w:pPr>
        <w:ind w:left="1647" w:hanging="360"/>
      </w:pPr>
    </w:lvl>
    <w:lvl w:ilvl="2" w:tplc="0494DA42" w:tentative="1">
      <w:start w:val="1"/>
      <w:numFmt w:val="lowerRoman"/>
      <w:lvlText w:val="%3."/>
      <w:lvlJc w:val="right"/>
      <w:pPr>
        <w:ind w:left="2367" w:hanging="180"/>
      </w:pPr>
    </w:lvl>
    <w:lvl w:ilvl="3" w:tplc="D1262882" w:tentative="1">
      <w:start w:val="1"/>
      <w:numFmt w:val="decimal"/>
      <w:lvlText w:val="%4."/>
      <w:lvlJc w:val="left"/>
      <w:pPr>
        <w:ind w:left="3087" w:hanging="360"/>
      </w:pPr>
    </w:lvl>
    <w:lvl w:ilvl="4" w:tplc="6E8E9D14" w:tentative="1">
      <w:start w:val="1"/>
      <w:numFmt w:val="lowerLetter"/>
      <w:lvlText w:val="%5."/>
      <w:lvlJc w:val="left"/>
      <w:pPr>
        <w:ind w:left="3807" w:hanging="360"/>
      </w:pPr>
    </w:lvl>
    <w:lvl w:ilvl="5" w:tplc="92CC29B2" w:tentative="1">
      <w:start w:val="1"/>
      <w:numFmt w:val="lowerRoman"/>
      <w:lvlText w:val="%6."/>
      <w:lvlJc w:val="right"/>
      <w:pPr>
        <w:ind w:left="4527" w:hanging="180"/>
      </w:pPr>
    </w:lvl>
    <w:lvl w:ilvl="6" w:tplc="D638AC3A" w:tentative="1">
      <w:start w:val="1"/>
      <w:numFmt w:val="decimal"/>
      <w:lvlText w:val="%7."/>
      <w:lvlJc w:val="left"/>
      <w:pPr>
        <w:ind w:left="5247" w:hanging="360"/>
      </w:pPr>
    </w:lvl>
    <w:lvl w:ilvl="7" w:tplc="9D9CEA8C" w:tentative="1">
      <w:start w:val="1"/>
      <w:numFmt w:val="lowerLetter"/>
      <w:lvlText w:val="%8."/>
      <w:lvlJc w:val="left"/>
      <w:pPr>
        <w:ind w:left="5967" w:hanging="360"/>
      </w:pPr>
    </w:lvl>
    <w:lvl w:ilvl="8" w:tplc="91C25D76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93141DC"/>
    <w:multiLevelType w:val="multilevel"/>
    <w:tmpl w:val="F0E63460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4267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A924594"/>
    <w:multiLevelType w:val="hybridMultilevel"/>
    <w:tmpl w:val="F9A8603C"/>
    <w:lvl w:ilvl="0" w:tplc="DB4CB1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585E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70D0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D6A5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AA52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2665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363F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F04C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622E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FA31EC"/>
    <w:multiLevelType w:val="hybridMultilevel"/>
    <w:tmpl w:val="02A6D78C"/>
    <w:lvl w:ilvl="0" w:tplc="5D88AD64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35C7034">
      <w:numFmt w:val="decimal"/>
      <w:lvlText w:val=""/>
      <w:lvlJc w:val="left"/>
    </w:lvl>
    <w:lvl w:ilvl="2" w:tplc="EB442246">
      <w:numFmt w:val="decimal"/>
      <w:lvlText w:val=""/>
      <w:lvlJc w:val="left"/>
    </w:lvl>
    <w:lvl w:ilvl="3" w:tplc="1D8A89CE">
      <w:numFmt w:val="decimal"/>
      <w:lvlText w:val=""/>
      <w:lvlJc w:val="left"/>
    </w:lvl>
    <w:lvl w:ilvl="4" w:tplc="1F6CB86E">
      <w:numFmt w:val="decimal"/>
      <w:lvlText w:val=""/>
      <w:lvlJc w:val="left"/>
    </w:lvl>
    <w:lvl w:ilvl="5" w:tplc="FD02D384">
      <w:numFmt w:val="decimal"/>
      <w:lvlText w:val=""/>
      <w:lvlJc w:val="left"/>
    </w:lvl>
    <w:lvl w:ilvl="6" w:tplc="285497C8">
      <w:numFmt w:val="decimal"/>
      <w:lvlText w:val=""/>
      <w:lvlJc w:val="left"/>
    </w:lvl>
    <w:lvl w:ilvl="7" w:tplc="3FA89DDC">
      <w:numFmt w:val="decimal"/>
      <w:lvlText w:val=""/>
      <w:lvlJc w:val="left"/>
    </w:lvl>
    <w:lvl w:ilvl="8" w:tplc="96BC3758">
      <w:numFmt w:val="decimal"/>
      <w:lvlText w:val=""/>
      <w:lvlJc w:val="left"/>
    </w:lvl>
  </w:abstractNum>
  <w:abstractNum w:abstractNumId="7" w15:restartNumberingAfterBreak="0">
    <w:nsid w:val="4306104F"/>
    <w:multiLevelType w:val="hybridMultilevel"/>
    <w:tmpl w:val="A4827D72"/>
    <w:lvl w:ilvl="0" w:tplc="1862C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0251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6E59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426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480C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1029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F6D9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56E6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5EAA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230D4B"/>
    <w:multiLevelType w:val="hybridMultilevel"/>
    <w:tmpl w:val="7DF22CA2"/>
    <w:lvl w:ilvl="0" w:tplc="0A6E5DE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F81BD" w:themeColor="accent1"/>
      </w:rPr>
    </w:lvl>
    <w:lvl w:ilvl="1" w:tplc="F46422F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BA01A6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028233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1DC838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A987A2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170789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8B27A52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198F16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9D4057E"/>
    <w:multiLevelType w:val="hybridMultilevel"/>
    <w:tmpl w:val="9EDCF9CC"/>
    <w:lvl w:ilvl="0" w:tplc="BF6640EE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5B5E9DA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BE2C0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3AE30C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EC2A3B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ADE102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B08EFF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D80FD3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7A4DB7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59775F"/>
    <w:multiLevelType w:val="hybridMultilevel"/>
    <w:tmpl w:val="771859B6"/>
    <w:lvl w:ilvl="0" w:tplc="2634DB1C">
      <w:start w:val="1"/>
      <w:numFmt w:val="lowerLetter"/>
      <w:lvlText w:val="%1)"/>
      <w:lvlJc w:val="left"/>
      <w:pPr>
        <w:ind w:left="720" w:hanging="360"/>
      </w:pPr>
    </w:lvl>
    <w:lvl w:ilvl="1" w:tplc="5E66FD50" w:tentative="1">
      <w:start w:val="1"/>
      <w:numFmt w:val="lowerLetter"/>
      <w:lvlText w:val="%2."/>
      <w:lvlJc w:val="left"/>
      <w:pPr>
        <w:ind w:left="1440" w:hanging="360"/>
      </w:pPr>
    </w:lvl>
    <w:lvl w:ilvl="2" w:tplc="8E9A4C02" w:tentative="1">
      <w:start w:val="1"/>
      <w:numFmt w:val="lowerRoman"/>
      <w:lvlText w:val="%3."/>
      <w:lvlJc w:val="right"/>
      <w:pPr>
        <w:ind w:left="2160" w:hanging="180"/>
      </w:pPr>
    </w:lvl>
    <w:lvl w:ilvl="3" w:tplc="66287A8E" w:tentative="1">
      <w:start w:val="1"/>
      <w:numFmt w:val="decimal"/>
      <w:lvlText w:val="%4."/>
      <w:lvlJc w:val="left"/>
      <w:pPr>
        <w:ind w:left="2880" w:hanging="360"/>
      </w:pPr>
    </w:lvl>
    <w:lvl w:ilvl="4" w:tplc="142AE3E2" w:tentative="1">
      <w:start w:val="1"/>
      <w:numFmt w:val="lowerLetter"/>
      <w:lvlText w:val="%5."/>
      <w:lvlJc w:val="left"/>
      <w:pPr>
        <w:ind w:left="3600" w:hanging="360"/>
      </w:pPr>
    </w:lvl>
    <w:lvl w:ilvl="5" w:tplc="E76CDC4E" w:tentative="1">
      <w:start w:val="1"/>
      <w:numFmt w:val="lowerRoman"/>
      <w:lvlText w:val="%6."/>
      <w:lvlJc w:val="right"/>
      <w:pPr>
        <w:ind w:left="4320" w:hanging="180"/>
      </w:pPr>
    </w:lvl>
    <w:lvl w:ilvl="6" w:tplc="2DC2F802" w:tentative="1">
      <w:start w:val="1"/>
      <w:numFmt w:val="decimal"/>
      <w:lvlText w:val="%7."/>
      <w:lvlJc w:val="left"/>
      <w:pPr>
        <w:ind w:left="5040" w:hanging="360"/>
      </w:pPr>
    </w:lvl>
    <w:lvl w:ilvl="7" w:tplc="0EA2D1FA" w:tentative="1">
      <w:start w:val="1"/>
      <w:numFmt w:val="lowerLetter"/>
      <w:lvlText w:val="%8."/>
      <w:lvlJc w:val="left"/>
      <w:pPr>
        <w:ind w:left="5760" w:hanging="360"/>
      </w:pPr>
    </w:lvl>
    <w:lvl w:ilvl="8" w:tplc="DE4E10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FB721F"/>
    <w:multiLevelType w:val="hybridMultilevel"/>
    <w:tmpl w:val="8FF41F7A"/>
    <w:lvl w:ilvl="0" w:tplc="1F044E0C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B8EEFAC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31225B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90E156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862A4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DDE1A6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5C66F6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0C0E66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A6F80D7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83D3C28"/>
    <w:multiLevelType w:val="hybridMultilevel"/>
    <w:tmpl w:val="08065112"/>
    <w:lvl w:ilvl="0" w:tplc="BCC8B9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4897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1417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069E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467C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A4B0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F43B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DA12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E699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9B3094"/>
    <w:multiLevelType w:val="hybridMultilevel"/>
    <w:tmpl w:val="B446728E"/>
    <w:lvl w:ilvl="0" w:tplc="219CB9BE">
      <w:start w:val="1"/>
      <w:numFmt w:val="lowerLetter"/>
      <w:lvlText w:val="%1)"/>
      <w:lvlJc w:val="left"/>
      <w:pPr>
        <w:ind w:left="720" w:hanging="360"/>
      </w:pPr>
    </w:lvl>
    <w:lvl w:ilvl="1" w:tplc="61E63340" w:tentative="1">
      <w:start w:val="1"/>
      <w:numFmt w:val="lowerLetter"/>
      <w:lvlText w:val="%2."/>
      <w:lvlJc w:val="left"/>
      <w:pPr>
        <w:ind w:left="1440" w:hanging="360"/>
      </w:pPr>
    </w:lvl>
    <w:lvl w:ilvl="2" w:tplc="6BD6912C" w:tentative="1">
      <w:start w:val="1"/>
      <w:numFmt w:val="lowerRoman"/>
      <w:lvlText w:val="%3."/>
      <w:lvlJc w:val="right"/>
      <w:pPr>
        <w:ind w:left="2160" w:hanging="180"/>
      </w:pPr>
    </w:lvl>
    <w:lvl w:ilvl="3" w:tplc="B4EC6C18" w:tentative="1">
      <w:start w:val="1"/>
      <w:numFmt w:val="decimal"/>
      <w:lvlText w:val="%4."/>
      <w:lvlJc w:val="left"/>
      <w:pPr>
        <w:ind w:left="2880" w:hanging="360"/>
      </w:pPr>
    </w:lvl>
    <w:lvl w:ilvl="4" w:tplc="5D9CA9BC" w:tentative="1">
      <w:start w:val="1"/>
      <w:numFmt w:val="lowerLetter"/>
      <w:lvlText w:val="%5."/>
      <w:lvlJc w:val="left"/>
      <w:pPr>
        <w:ind w:left="3600" w:hanging="360"/>
      </w:pPr>
    </w:lvl>
    <w:lvl w:ilvl="5" w:tplc="1068C026" w:tentative="1">
      <w:start w:val="1"/>
      <w:numFmt w:val="lowerRoman"/>
      <w:lvlText w:val="%6."/>
      <w:lvlJc w:val="right"/>
      <w:pPr>
        <w:ind w:left="4320" w:hanging="180"/>
      </w:pPr>
    </w:lvl>
    <w:lvl w:ilvl="6" w:tplc="1AA8E554" w:tentative="1">
      <w:start w:val="1"/>
      <w:numFmt w:val="decimal"/>
      <w:lvlText w:val="%7."/>
      <w:lvlJc w:val="left"/>
      <w:pPr>
        <w:ind w:left="5040" w:hanging="360"/>
      </w:pPr>
    </w:lvl>
    <w:lvl w:ilvl="7" w:tplc="805CB3F2" w:tentative="1">
      <w:start w:val="1"/>
      <w:numFmt w:val="lowerLetter"/>
      <w:lvlText w:val="%8."/>
      <w:lvlJc w:val="left"/>
      <w:pPr>
        <w:ind w:left="5760" w:hanging="360"/>
      </w:pPr>
    </w:lvl>
    <w:lvl w:ilvl="8" w:tplc="F626A994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604050">
    <w:abstractNumId w:val="6"/>
  </w:num>
  <w:num w:numId="2" w16cid:durableId="1229683925">
    <w:abstractNumId w:val="0"/>
  </w:num>
  <w:num w:numId="3" w16cid:durableId="115873329">
    <w:abstractNumId w:val="4"/>
  </w:num>
  <w:num w:numId="4" w16cid:durableId="1332216125">
    <w:abstractNumId w:val="9"/>
  </w:num>
  <w:num w:numId="5" w16cid:durableId="1182628560">
    <w:abstractNumId w:val="11"/>
  </w:num>
  <w:num w:numId="6" w16cid:durableId="1555894636">
    <w:abstractNumId w:val="3"/>
  </w:num>
  <w:num w:numId="7" w16cid:durableId="1698652272">
    <w:abstractNumId w:val="10"/>
  </w:num>
  <w:num w:numId="8" w16cid:durableId="2003507373">
    <w:abstractNumId w:val="13"/>
  </w:num>
  <w:num w:numId="9" w16cid:durableId="1980843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8978265">
    <w:abstractNumId w:val="1"/>
  </w:num>
  <w:num w:numId="11" w16cid:durableId="1826358667">
    <w:abstractNumId w:val="5"/>
  </w:num>
  <w:num w:numId="12" w16cid:durableId="1361008643">
    <w:abstractNumId w:val="7"/>
  </w:num>
  <w:num w:numId="13" w16cid:durableId="1152066955">
    <w:abstractNumId w:val="8"/>
  </w:num>
  <w:num w:numId="14" w16cid:durableId="547497453">
    <w:abstractNumId w:val="12"/>
  </w:num>
  <w:num w:numId="15" w16cid:durableId="3454023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685"/>
    <w:rsid w:val="0001016D"/>
    <w:rsid w:val="00013D65"/>
    <w:rsid w:val="000406C0"/>
    <w:rsid w:val="00046231"/>
    <w:rsid w:val="000607D2"/>
    <w:rsid w:val="00075834"/>
    <w:rsid w:val="00094262"/>
    <w:rsid w:val="000F66C8"/>
    <w:rsid w:val="00100DCC"/>
    <w:rsid w:val="00105546"/>
    <w:rsid w:val="00107068"/>
    <w:rsid w:val="00110385"/>
    <w:rsid w:val="001C5427"/>
    <w:rsid w:val="001D5D01"/>
    <w:rsid w:val="001F5E78"/>
    <w:rsid w:val="00202DD3"/>
    <w:rsid w:val="00221BF3"/>
    <w:rsid w:val="00233490"/>
    <w:rsid w:val="00294B2A"/>
    <w:rsid w:val="00297240"/>
    <w:rsid w:val="002A1056"/>
    <w:rsid w:val="002A6B22"/>
    <w:rsid w:val="002C1705"/>
    <w:rsid w:val="002F4821"/>
    <w:rsid w:val="00372C48"/>
    <w:rsid w:val="003751B9"/>
    <w:rsid w:val="0037534C"/>
    <w:rsid w:val="0037679F"/>
    <w:rsid w:val="003C570C"/>
    <w:rsid w:val="003F3D03"/>
    <w:rsid w:val="00411D9B"/>
    <w:rsid w:val="00454B3D"/>
    <w:rsid w:val="00455D6F"/>
    <w:rsid w:val="00472DAF"/>
    <w:rsid w:val="00481BEC"/>
    <w:rsid w:val="004B4230"/>
    <w:rsid w:val="004E6350"/>
    <w:rsid w:val="004F1526"/>
    <w:rsid w:val="00504EEC"/>
    <w:rsid w:val="0050730C"/>
    <w:rsid w:val="0051200C"/>
    <w:rsid w:val="00531271"/>
    <w:rsid w:val="00532317"/>
    <w:rsid w:val="00554991"/>
    <w:rsid w:val="005608FD"/>
    <w:rsid w:val="0056115D"/>
    <w:rsid w:val="005656E7"/>
    <w:rsid w:val="005A0FE6"/>
    <w:rsid w:val="005D609E"/>
    <w:rsid w:val="005D7975"/>
    <w:rsid w:val="005E2D9F"/>
    <w:rsid w:val="005E2EE5"/>
    <w:rsid w:val="0060119A"/>
    <w:rsid w:val="00606A4B"/>
    <w:rsid w:val="00672812"/>
    <w:rsid w:val="00672C11"/>
    <w:rsid w:val="00675404"/>
    <w:rsid w:val="00676397"/>
    <w:rsid w:val="00676A09"/>
    <w:rsid w:val="00680511"/>
    <w:rsid w:val="006900C2"/>
    <w:rsid w:val="006A7FF2"/>
    <w:rsid w:val="006B4906"/>
    <w:rsid w:val="006C1D61"/>
    <w:rsid w:val="006E3414"/>
    <w:rsid w:val="006F7EBB"/>
    <w:rsid w:val="0070524B"/>
    <w:rsid w:val="007076A3"/>
    <w:rsid w:val="00730338"/>
    <w:rsid w:val="007309C4"/>
    <w:rsid w:val="0074123D"/>
    <w:rsid w:val="00747D56"/>
    <w:rsid w:val="00762DB3"/>
    <w:rsid w:val="00766778"/>
    <w:rsid w:val="0077019E"/>
    <w:rsid w:val="007716E3"/>
    <w:rsid w:val="007A529F"/>
    <w:rsid w:val="007C1407"/>
    <w:rsid w:val="007C3F24"/>
    <w:rsid w:val="007D6614"/>
    <w:rsid w:val="007E6AC4"/>
    <w:rsid w:val="007F2C54"/>
    <w:rsid w:val="007F5C8D"/>
    <w:rsid w:val="008144F1"/>
    <w:rsid w:val="00816D9D"/>
    <w:rsid w:val="00823AED"/>
    <w:rsid w:val="008339ED"/>
    <w:rsid w:val="00841F5B"/>
    <w:rsid w:val="008430BA"/>
    <w:rsid w:val="008500A9"/>
    <w:rsid w:val="00850367"/>
    <w:rsid w:val="00851C06"/>
    <w:rsid w:val="00862A88"/>
    <w:rsid w:val="00883FE5"/>
    <w:rsid w:val="008A1F88"/>
    <w:rsid w:val="008A671E"/>
    <w:rsid w:val="008A6C21"/>
    <w:rsid w:val="008B1398"/>
    <w:rsid w:val="008C6BFB"/>
    <w:rsid w:val="00904001"/>
    <w:rsid w:val="00907563"/>
    <w:rsid w:val="009916B4"/>
    <w:rsid w:val="009C275D"/>
    <w:rsid w:val="009E3729"/>
    <w:rsid w:val="009F494A"/>
    <w:rsid w:val="009F5860"/>
    <w:rsid w:val="00A10AA5"/>
    <w:rsid w:val="00A11C9C"/>
    <w:rsid w:val="00A17471"/>
    <w:rsid w:val="00A433C5"/>
    <w:rsid w:val="00A77670"/>
    <w:rsid w:val="00A82184"/>
    <w:rsid w:val="00A94C3B"/>
    <w:rsid w:val="00A96F9D"/>
    <w:rsid w:val="00AB47F9"/>
    <w:rsid w:val="00AF2261"/>
    <w:rsid w:val="00AF442C"/>
    <w:rsid w:val="00AF6880"/>
    <w:rsid w:val="00B32382"/>
    <w:rsid w:val="00B564F2"/>
    <w:rsid w:val="00B56716"/>
    <w:rsid w:val="00B66091"/>
    <w:rsid w:val="00B73471"/>
    <w:rsid w:val="00B775A6"/>
    <w:rsid w:val="00B8338B"/>
    <w:rsid w:val="00B94251"/>
    <w:rsid w:val="00BB3F00"/>
    <w:rsid w:val="00BC233A"/>
    <w:rsid w:val="00BE1551"/>
    <w:rsid w:val="00BF59F0"/>
    <w:rsid w:val="00C13978"/>
    <w:rsid w:val="00C22D1A"/>
    <w:rsid w:val="00C24D42"/>
    <w:rsid w:val="00C41009"/>
    <w:rsid w:val="00C50079"/>
    <w:rsid w:val="00C57C0C"/>
    <w:rsid w:val="00C602C4"/>
    <w:rsid w:val="00C6552F"/>
    <w:rsid w:val="00C804C8"/>
    <w:rsid w:val="00C8247F"/>
    <w:rsid w:val="00C859A4"/>
    <w:rsid w:val="00C8712F"/>
    <w:rsid w:val="00C9583D"/>
    <w:rsid w:val="00CB42B3"/>
    <w:rsid w:val="00D11A9E"/>
    <w:rsid w:val="00D349B0"/>
    <w:rsid w:val="00D77C28"/>
    <w:rsid w:val="00D82987"/>
    <w:rsid w:val="00DE23CC"/>
    <w:rsid w:val="00DE2ED4"/>
    <w:rsid w:val="00DE44AB"/>
    <w:rsid w:val="00DE50B9"/>
    <w:rsid w:val="00DF0745"/>
    <w:rsid w:val="00DF0919"/>
    <w:rsid w:val="00E01CD6"/>
    <w:rsid w:val="00E06685"/>
    <w:rsid w:val="00E11F64"/>
    <w:rsid w:val="00E16D37"/>
    <w:rsid w:val="00E1797A"/>
    <w:rsid w:val="00E25A9B"/>
    <w:rsid w:val="00E41BBC"/>
    <w:rsid w:val="00E43295"/>
    <w:rsid w:val="00E43350"/>
    <w:rsid w:val="00E5611B"/>
    <w:rsid w:val="00E66633"/>
    <w:rsid w:val="00E82755"/>
    <w:rsid w:val="00E904B3"/>
    <w:rsid w:val="00EA4D65"/>
    <w:rsid w:val="00EA7F96"/>
    <w:rsid w:val="00EC50A4"/>
    <w:rsid w:val="00EC583E"/>
    <w:rsid w:val="00EE059D"/>
    <w:rsid w:val="00EF50E7"/>
    <w:rsid w:val="00EF6F10"/>
    <w:rsid w:val="00F11E32"/>
    <w:rsid w:val="00F161CC"/>
    <w:rsid w:val="00F42266"/>
    <w:rsid w:val="00F42426"/>
    <w:rsid w:val="00F73921"/>
    <w:rsid w:val="00FA1325"/>
    <w:rsid w:val="00FB538E"/>
    <w:rsid w:val="00FD72C2"/>
    <w:rsid w:val="048C1A0A"/>
    <w:rsid w:val="4D914853"/>
    <w:rsid w:val="4EDDCE7C"/>
    <w:rsid w:val="51BD0562"/>
    <w:rsid w:val="58DAB5C5"/>
    <w:rsid w:val="6B530657"/>
    <w:rsid w:val="6EDBF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285D14"/>
  <w15:docId w15:val="{FE11055C-DCEA-4C71-BA40-110CD6FC9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qFormat/>
    <w:rsid w:val="00477142"/>
    <w:pPr>
      <w:keepNext/>
      <w:numPr>
        <w:ilvl w:val="2"/>
        <w:numId w:val="3"/>
      </w:numPr>
      <w:outlineLvl w:val="2"/>
    </w:pPr>
    <w:rPr>
      <w:rFonts w:eastAsiaTheme="majorEastAsia"/>
      <w:b/>
      <w:sz w:val="18"/>
      <w:szCs w:val="18"/>
    </w:rPr>
  </w:style>
  <w:style w:type="paragraph" w:styleId="Overskrift4">
    <w:name w:val="heading 4"/>
    <w:basedOn w:val="Normal"/>
    <w:next w:val="Normal"/>
    <w:link w:val="Overskrift4Tegn"/>
    <w:qFormat/>
    <w:rsid w:val="00BC3B89"/>
    <w:pPr>
      <w:keepNext/>
      <w:numPr>
        <w:ilvl w:val="3"/>
        <w:numId w:val="3"/>
      </w:numPr>
      <w:ind w:left="864"/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link w:val="Overskrift5Tegn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link w:val="Overskrift7Tegn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link w:val="Overskrift8Tegn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link w:val="Overskrift9Tegn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2Tegn">
    <w:name w:val="Overskrift 2 Tegn"/>
    <w:basedOn w:val="Standardskriftforavsnitt"/>
    <w:link w:val="Overskrift2"/>
    <w:rsid w:val="006729AE"/>
    <w:rPr>
      <w:rFonts w:ascii="Arial" w:hAnsi="Arial"/>
      <w:b/>
      <w:sz w:val="21"/>
    </w:rPr>
  </w:style>
  <w:style w:type="character" w:customStyle="1" w:styleId="Overskrift3Tegn">
    <w:name w:val="Overskrift 3 Tegn"/>
    <w:basedOn w:val="Standardskriftforavsnitt"/>
    <w:link w:val="Overskrift3"/>
    <w:rsid w:val="00477142"/>
    <w:rPr>
      <w:rFonts w:ascii="Arial" w:eastAsiaTheme="majorEastAsia" w:hAnsi="Arial"/>
      <w:b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6729AE"/>
    <w:rPr>
      <w:rFonts w:ascii="Arial" w:hAnsi="Arial"/>
      <w:b/>
      <w:bCs/>
      <w:sz w:val="30"/>
      <w:szCs w:val="28"/>
    </w:rPr>
  </w:style>
  <w:style w:type="character" w:customStyle="1" w:styleId="Overskrift5Tegn">
    <w:name w:val="Overskrift 5 Tegn"/>
    <w:basedOn w:val="Standardskriftforavsnitt"/>
    <w:link w:val="Overskrift5"/>
    <w:rsid w:val="006729AE"/>
    <w:rPr>
      <w:rFonts w:ascii="Arial" w:hAnsi="Arial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rsid w:val="006729AE"/>
    <w:rPr>
      <w:rFonts w:ascii="Arial" w:hAnsi="Arial"/>
      <w:sz w:val="21"/>
      <w:u w:val="single"/>
    </w:rPr>
  </w:style>
  <w:style w:type="character" w:customStyle="1" w:styleId="Overskrift7Tegn">
    <w:name w:val="Overskrift 7 Tegn"/>
    <w:basedOn w:val="Standardskriftforavsnitt"/>
    <w:link w:val="Overskrift7"/>
    <w:rsid w:val="006729AE"/>
    <w:rPr>
      <w:rFonts w:ascii="Arial" w:hAnsi="Arial"/>
      <w:b/>
      <w:bCs/>
      <w:sz w:val="21"/>
    </w:rPr>
  </w:style>
  <w:style w:type="character" w:customStyle="1" w:styleId="Overskrift8Tegn">
    <w:name w:val="Overskrift 8 Tegn"/>
    <w:basedOn w:val="Standardskriftforavsnitt"/>
    <w:link w:val="Overskrift8"/>
    <w:rsid w:val="006729AE"/>
    <w:rPr>
      <w:rFonts w:ascii="Arial" w:hAnsi="Arial"/>
      <w:b/>
      <w:sz w:val="32"/>
      <w:szCs w:val="32"/>
    </w:rPr>
  </w:style>
  <w:style w:type="character" w:customStyle="1" w:styleId="Overskrift9Tegn">
    <w:name w:val="Overskrift 9 Tegn"/>
    <w:basedOn w:val="Standardskriftforavsnitt"/>
    <w:link w:val="Overskrift9"/>
    <w:rsid w:val="006729AE"/>
    <w:rPr>
      <w:rFonts w:ascii="Arial" w:hAnsi="Arial"/>
      <w:sz w:val="21"/>
      <w:u w:val="single"/>
    </w:rPr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link w:val="BrdtekstinnrykkTegn"/>
    <w:semiHidden/>
    <w:pPr>
      <w:ind w:left="1418" w:hanging="709"/>
    </w:pPr>
  </w:style>
  <w:style w:type="character" w:customStyle="1" w:styleId="BrdtekstinnrykkTegn">
    <w:name w:val="Brødtekstinnrykk Tegn"/>
    <w:basedOn w:val="Standardskriftforavsnitt"/>
    <w:link w:val="Brdtekstinnrykk"/>
    <w:semiHidden/>
    <w:rsid w:val="006729AE"/>
    <w:rPr>
      <w:rFonts w:ascii="Arial" w:hAnsi="Arial"/>
      <w:sz w:val="21"/>
    </w:rPr>
  </w:style>
  <w:style w:type="paragraph" w:styleId="Brdtekstinnrykk2">
    <w:name w:val="Body Text Indent 2"/>
    <w:basedOn w:val="Normal"/>
    <w:link w:val="Brdtekstinnrykk2Tegn"/>
    <w:semiHidden/>
    <w:pPr>
      <w:ind w:left="708" w:hanging="708"/>
    </w:pPr>
  </w:style>
  <w:style w:type="character" w:customStyle="1" w:styleId="Brdtekstinnrykk2Tegn">
    <w:name w:val="Brødtekstinnrykk 2 Tegn"/>
    <w:basedOn w:val="Standardskriftforavsnitt"/>
    <w:link w:val="Brdtekstinnrykk2"/>
    <w:semiHidden/>
    <w:rsid w:val="006729AE"/>
    <w:rPr>
      <w:rFonts w:ascii="Arial" w:hAnsi="Arial"/>
      <w:sz w:val="21"/>
    </w:rPr>
  </w:style>
  <w:style w:type="paragraph" w:styleId="Brdtekstinnrykk3">
    <w:name w:val="Body Text Indent 3"/>
    <w:basedOn w:val="Normal"/>
    <w:link w:val="Brdtekstinnrykk3Tegn"/>
    <w:semiHidden/>
    <w:pPr>
      <w:ind w:left="708" w:hanging="708"/>
    </w:pPr>
    <w:rPr>
      <w:b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6729AE"/>
    <w:rPr>
      <w:rFonts w:ascii="Arial" w:hAnsi="Arial"/>
      <w:b/>
      <w:sz w:val="21"/>
    </w:rPr>
  </w:style>
  <w:style w:type="paragraph" w:styleId="Bobletekst">
    <w:name w:val="Balloon Text"/>
    <w:basedOn w:val="Normal"/>
    <w:link w:val="BobletekstTegn"/>
    <w:semiHidden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729AE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semiHidden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semiHidden/>
    <w:rsid w:val="006729AE"/>
    <w:rPr>
      <w:rFonts w:ascii="Arial" w:hAnsi="Arial"/>
      <w:sz w:val="21"/>
    </w:r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link w:val="BrdtekstTegn"/>
    <w:semiHidden/>
    <w:pPr>
      <w:spacing w:after="120"/>
    </w:pPr>
  </w:style>
  <w:style w:type="character" w:customStyle="1" w:styleId="BrdtekstTegn">
    <w:name w:val="Brødtekst Tegn"/>
    <w:basedOn w:val="Standardskriftforavsnitt"/>
    <w:link w:val="Brdtekst"/>
    <w:semiHidden/>
    <w:rsid w:val="006729AE"/>
    <w:rPr>
      <w:rFonts w:ascii="Arial" w:hAnsi="Arial"/>
      <w:sz w:val="21"/>
    </w:r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CD539C"/>
    <w:pPr>
      <w:tabs>
        <w:tab w:val="left" w:pos="567"/>
        <w:tab w:val="right" w:leader="dot" w:pos="9356"/>
      </w:tabs>
      <w:ind w:left="567" w:hanging="567"/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9A2FCA"/>
    <w:pPr>
      <w:tabs>
        <w:tab w:val="left" w:pos="851"/>
        <w:tab w:val="right" w:leader="dot" w:pos="9356"/>
      </w:tabs>
      <w:ind w:left="142"/>
    </w:pPr>
  </w:style>
  <w:style w:type="paragraph" w:styleId="INNH3">
    <w:name w:val="toc 3"/>
    <w:basedOn w:val="Normal"/>
    <w:next w:val="Normal"/>
    <w:autoRedefine/>
    <w:uiPriority w:val="39"/>
    <w:rsid w:val="009A2FCA"/>
    <w:pPr>
      <w:tabs>
        <w:tab w:val="left" w:pos="1418"/>
        <w:tab w:val="right" w:leader="dot" w:pos="9356"/>
      </w:tabs>
      <w:ind w:left="426"/>
    </w:pPr>
  </w:style>
  <w:style w:type="paragraph" w:styleId="INNH4">
    <w:name w:val="toc 4"/>
    <w:basedOn w:val="Normal"/>
    <w:next w:val="Normal"/>
    <w:autoRedefine/>
    <w:uiPriority w:val="39"/>
    <w:pPr>
      <w:ind w:left="720"/>
    </w:pPr>
  </w:style>
  <w:style w:type="paragraph" w:styleId="INNH5">
    <w:name w:val="toc 5"/>
    <w:basedOn w:val="Normal"/>
    <w:next w:val="Normal"/>
    <w:autoRedefine/>
    <w:uiPriority w:val="39"/>
    <w:pPr>
      <w:ind w:left="960"/>
    </w:pPr>
  </w:style>
  <w:style w:type="paragraph" w:styleId="INNH6">
    <w:name w:val="toc 6"/>
    <w:basedOn w:val="Normal"/>
    <w:next w:val="Normal"/>
    <w:autoRedefine/>
    <w:uiPriority w:val="39"/>
    <w:pPr>
      <w:ind w:left="1200"/>
    </w:pPr>
  </w:style>
  <w:style w:type="paragraph" w:styleId="INNH7">
    <w:name w:val="toc 7"/>
    <w:basedOn w:val="Normal"/>
    <w:next w:val="Normal"/>
    <w:autoRedefine/>
    <w:uiPriority w:val="39"/>
    <w:pPr>
      <w:ind w:left="1440"/>
    </w:pPr>
  </w:style>
  <w:style w:type="paragraph" w:styleId="INNH8">
    <w:name w:val="toc 8"/>
    <w:basedOn w:val="Normal"/>
    <w:next w:val="Normal"/>
    <w:autoRedefine/>
    <w:uiPriority w:val="39"/>
    <w:pPr>
      <w:ind w:left="1680"/>
    </w:pPr>
  </w:style>
  <w:style w:type="paragraph" w:styleId="INNH9">
    <w:name w:val="toc 9"/>
    <w:basedOn w:val="Normal"/>
    <w:next w:val="Normal"/>
    <w:autoRedefine/>
    <w:uiPriority w:val="39"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link w:val="Brdtekst3Tegn"/>
    <w:semiHidden/>
    <w:pPr>
      <w:jc w:val="both"/>
    </w:pPr>
  </w:style>
  <w:style w:type="character" w:customStyle="1" w:styleId="Brdtekst3Tegn">
    <w:name w:val="Brødtekst 3 Tegn"/>
    <w:basedOn w:val="Standardskriftforavsnitt"/>
    <w:link w:val="Brdtekst3"/>
    <w:semiHidden/>
    <w:rsid w:val="00133735"/>
    <w:rPr>
      <w:rFonts w:ascii="Arial" w:hAnsi="Arial"/>
      <w:sz w:val="21"/>
    </w:rPr>
  </w:style>
  <w:style w:type="paragraph" w:styleId="Undertittel">
    <w:name w:val="Subtitle"/>
    <w:basedOn w:val="Normal"/>
    <w:link w:val="UndertittelTegn"/>
    <w:qFormat/>
    <w:pPr>
      <w:jc w:val="center"/>
    </w:pPr>
    <w:rPr>
      <w:b/>
      <w:bCs/>
    </w:rPr>
  </w:style>
  <w:style w:type="character" w:customStyle="1" w:styleId="UndertittelTegn">
    <w:name w:val="Undertittel Tegn"/>
    <w:basedOn w:val="Standardskriftforavsnitt"/>
    <w:link w:val="Undertittel"/>
    <w:rsid w:val="00133735"/>
    <w:rPr>
      <w:rFonts w:ascii="Arial" w:hAnsi="Arial"/>
      <w:b/>
      <w:bCs/>
      <w:sz w:val="21"/>
    </w:rPr>
  </w:style>
  <w:style w:type="paragraph" w:styleId="Tittel">
    <w:name w:val="Title"/>
    <w:basedOn w:val="Normal"/>
    <w:next w:val="Normal"/>
    <w:link w:val="TittelTegn"/>
    <w:autoRedefine/>
    <w:qFormat/>
    <w:rsid w:val="00C42388"/>
    <w:pPr>
      <w:keepNext/>
      <w:jc w:val="center"/>
      <w:outlineLvl w:val="0"/>
    </w:pPr>
    <w:rPr>
      <w:b/>
      <w:caps/>
      <w:sz w:val="24"/>
      <w:szCs w:val="24"/>
    </w:rPr>
  </w:style>
  <w:style w:type="character" w:customStyle="1" w:styleId="TittelTegn">
    <w:name w:val="Tittel Tegn"/>
    <w:basedOn w:val="Standardskriftforavsnitt"/>
    <w:link w:val="Tittel"/>
    <w:rsid w:val="00C42388"/>
    <w:rPr>
      <w:rFonts w:ascii="Arial" w:hAnsi="Arial"/>
      <w:b/>
      <w:caps/>
      <w:sz w:val="24"/>
      <w:szCs w:val="24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3373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33735"/>
    <w:rPr>
      <w:rFonts w:ascii="Arial" w:hAnsi="Arial"/>
      <w:b/>
      <w:bCs/>
    </w:rPr>
  </w:style>
  <w:style w:type="character" w:styleId="Utheving">
    <w:name w:val="Emphasis"/>
    <w:basedOn w:val="Standardskriftforavsnitt"/>
    <w:uiPriority w:val="20"/>
    <w:qFormat/>
    <w:rsid w:val="006729AE"/>
    <w:rPr>
      <w:i/>
      <w:iCs/>
    </w:rPr>
  </w:style>
  <w:style w:type="paragraph" w:customStyle="1" w:styleId="Tabelltekstliten">
    <w:name w:val="Tabelltekst liten"/>
    <w:basedOn w:val="Normal"/>
    <w:qFormat/>
    <w:rsid w:val="006729AE"/>
    <w:pPr>
      <w:spacing w:line="264" w:lineRule="auto"/>
    </w:pPr>
    <w:rPr>
      <w:rFonts w:asciiTheme="minorHAnsi" w:eastAsiaTheme="minorHAnsi" w:hAnsiTheme="minorHAnsi" w:cstheme="minorBidi"/>
      <w:sz w:val="15"/>
      <w:szCs w:val="15"/>
      <w:lang w:eastAsia="en-US"/>
    </w:rPr>
  </w:style>
  <w:style w:type="character" w:customStyle="1" w:styleId="Bunntekstbold">
    <w:name w:val="Bunntekst bold"/>
    <w:basedOn w:val="Standardskriftforavsnitt"/>
    <w:uiPriority w:val="1"/>
    <w:qFormat/>
    <w:rsid w:val="006729AE"/>
    <w:rPr>
      <w:b/>
      <w:sz w:val="13"/>
    </w:rPr>
  </w:style>
  <w:style w:type="paragraph" w:customStyle="1" w:styleId="Godkjenningstekst">
    <w:name w:val="Godkjenningstekst"/>
    <w:basedOn w:val="Normal"/>
    <w:rsid w:val="006729AE"/>
    <w:pPr>
      <w:keepNext/>
      <w:keepLines/>
    </w:pPr>
    <w:rPr>
      <w:rFonts w:ascii="Garamond" w:hAnsi="Garamond"/>
      <w:sz w:val="24"/>
      <w:szCs w:val="24"/>
    </w:rPr>
  </w:style>
  <w:style w:type="paragraph" w:customStyle="1" w:styleId="TabellTekst">
    <w:name w:val="TabellTekst"/>
    <w:basedOn w:val="Normal"/>
    <w:rsid w:val="006729AE"/>
    <w:pPr>
      <w:spacing w:before="20"/>
    </w:pPr>
    <w:rPr>
      <w:rFonts w:cs="Arial"/>
      <w:b/>
      <w:bCs/>
      <w:sz w:val="22"/>
      <w:szCs w:val="24"/>
    </w:rPr>
  </w:style>
  <w:style w:type="paragraph" w:customStyle="1" w:styleId="OverskriftA">
    <w:name w:val="Overskrift A"/>
    <w:basedOn w:val="Overskrift2"/>
    <w:qFormat/>
    <w:rsid w:val="006729AE"/>
    <w:pPr>
      <w:numPr>
        <w:ilvl w:val="0"/>
        <w:numId w:val="5"/>
      </w:numPr>
      <w:spacing w:before="240"/>
    </w:pPr>
    <w:rPr>
      <w:rFonts w:asciiTheme="majorHAnsi" w:eastAsiaTheme="majorEastAsia" w:hAnsiTheme="majorHAnsi" w:cstheme="majorBidi"/>
      <w:b w:val="0"/>
      <w:color w:val="1F497D" w:themeColor="text2"/>
      <w:sz w:val="24"/>
      <w:szCs w:val="24"/>
      <w:lang w:eastAsia="en-US"/>
    </w:rPr>
  </w:style>
  <w:style w:type="paragraph" w:customStyle="1" w:styleId="Mal-Ledetekst">
    <w:name w:val="Mal-Ledetekst"/>
    <w:basedOn w:val="Normal"/>
    <w:rsid w:val="006729AE"/>
    <w:pPr>
      <w:spacing w:before="20"/>
    </w:pPr>
    <w:rPr>
      <w:rFonts w:cs="Arial"/>
      <w:sz w:val="16"/>
      <w:szCs w:val="24"/>
    </w:rPr>
  </w:style>
  <w:style w:type="character" w:customStyle="1" w:styleId="Normaltegnstil">
    <w:name w:val="Normal tegnstil"/>
    <w:rsid w:val="006729AE"/>
    <w:rPr>
      <w:rFonts w:ascii="Arial" w:hAnsi="Arial"/>
      <w:kern w:val="0"/>
      <w:sz w:val="22"/>
    </w:rPr>
  </w:style>
  <w:style w:type="paragraph" w:customStyle="1" w:styleId="Statsbyggnavnetrekk">
    <w:name w:val="Statsbygg navnetrekk"/>
    <w:next w:val="Brdtekst"/>
    <w:rsid w:val="006729AE"/>
    <w:pPr>
      <w:widowControl w:val="0"/>
    </w:pPr>
    <w:rPr>
      <w:rFonts w:ascii="NewCenturySchlbk" w:hAnsi="NewCenturySchlbk"/>
      <w:noProof/>
      <w:sz w:val="36"/>
    </w:rPr>
  </w:style>
  <w:style w:type="paragraph" w:customStyle="1" w:styleId="Kolonneoverskrift">
    <w:name w:val="Kolonneoverskrift"/>
    <w:basedOn w:val="Normal"/>
    <w:next w:val="Brdtekst"/>
    <w:rsid w:val="006729AE"/>
    <w:pPr>
      <w:jc w:val="both"/>
    </w:pPr>
    <w:rPr>
      <w:rFonts w:ascii="Times New Roman" w:hAnsi="Times New Roman"/>
      <w:b/>
      <w:iCs/>
      <w:sz w:val="24"/>
      <w:szCs w:val="24"/>
    </w:rPr>
  </w:style>
  <w:style w:type="character" w:customStyle="1" w:styleId="DokumentkartTegn">
    <w:name w:val="Dokumentkart Tegn"/>
    <w:basedOn w:val="Standardskriftforavsnitt"/>
    <w:link w:val="Dokumentkart"/>
    <w:semiHidden/>
    <w:rsid w:val="006729AE"/>
    <w:rPr>
      <w:rFonts w:ascii="Tahoma" w:hAnsi="Tahoma" w:cs="Tahoma"/>
      <w:iCs/>
      <w:sz w:val="24"/>
      <w:szCs w:val="24"/>
      <w:shd w:val="clear" w:color="auto" w:fill="000080"/>
    </w:rPr>
  </w:style>
  <w:style w:type="paragraph" w:styleId="Dokumentkart">
    <w:name w:val="Document Map"/>
    <w:basedOn w:val="Normal"/>
    <w:link w:val="DokumentkartTegn"/>
    <w:semiHidden/>
    <w:rsid w:val="006729AE"/>
    <w:pPr>
      <w:shd w:val="clear" w:color="auto" w:fill="000080"/>
      <w:jc w:val="both"/>
    </w:pPr>
    <w:rPr>
      <w:rFonts w:ascii="Tahoma" w:hAnsi="Tahoma" w:cs="Tahoma"/>
      <w:iCs/>
      <w:sz w:val="24"/>
      <w:szCs w:val="24"/>
    </w:rPr>
  </w:style>
  <w:style w:type="paragraph" w:styleId="Punktliste5">
    <w:name w:val="List Bullet 5"/>
    <w:basedOn w:val="Normal"/>
    <w:autoRedefine/>
    <w:semiHidden/>
    <w:rsid w:val="006729AE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jc w:val="both"/>
      <w:textAlignment w:val="baseline"/>
    </w:pPr>
    <w:rPr>
      <w:rFonts w:ascii="Century Schoolbook" w:hAnsi="Century Schoolbook"/>
      <w:iCs/>
      <w:sz w:val="24"/>
      <w:szCs w:val="24"/>
    </w:rPr>
  </w:style>
  <w:style w:type="paragraph" w:styleId="Indeks1">
    <w:name w:val="index 1"/>
    <w:basedOn w:val="Normal"/>
    <w:next w:val="Normal"/>
    <w:autoRedefine/>
    <w:semiHidden/>
    <w:rsid w:val="006729AE"/>
    <w:pPr>
      <w:ind w:left="220" w:hanging="220"/>
      <w:jc w:val="both"/>
    </w:pPr>
    <w:rPr>
      <w:rFonts w:ascii="Times New Roman" w:hAnsi="Times New Roman"/>
      <w:iCs/>
      <w:sz w:val="24"/>
      <w:szCs w:val="24"/>
    </w:rPr>
  </w:style>
  <w:style w:type="paragraph" w:styleId="Indeks4">
    <w:name w:val="index 4"/>
    <w:basedOn w:val="Normal"/>
    <w:next w:val="Normal"/>
    <w:autoRedefine/>
    <w:semiHidden/>
    <w:rsid w:val="006729AE"/>
    <w:pPr>
      <w:ind w:left="960" w:hanging="240"/>
      <w:jc w:val="both"/>
    </w:pPr>
    <w:rPr>
      <w:rFonts w:ascii="Times New Roman" w:hAnsi="Times New Roman"/>
      <w:iCs/>
      <w:sz w:val="24"/>
      <w:szCs w:val="24"/>
    </w:rPr>
  </w:style>
  <w:style w:type="paragraph" w:styleId="Indeks6">
    <w:name w:val="index 6"/>
    <w:basedOn w:val="Normal"/>
    <w:next w:val="Normal"/>
    <w:autoRedefine/>
    <w:semiHidden/>
    <w:rsid w:val="006729AE"/>
    <w:pPr>
      <w:ind w:left="1440" w:hanging="240"/>
      <w:jc w:val="both"/>
    </w:pPr>
    <w:rPr>
      <w:rFonts w:ascii="Times New Roman" w:hAnsi="Times New Roman"/>
      <w:iCs/>
      <w:sz w:val="24"/>
      <w:szCs w:val="24"/>
    </w:rPr>
  </w:style>
  <w:style w:type="paragraph" w:styleId="Indeks7">
    <w:name w:val="index 7"/>
    <w:basedOn w:val="Normal"/>
    <w:next w:val="Normal"/>
    <w:autoRedefine/>
    <w:semiHidden/>
    <w:rsid w:val="006729AE"/>
    <w:pPr>
      <w:ind w:left="1680" w:hanging="240"/>
      <w:jc w:val="both"/>
    </w:pPr>
    <w:rPr>
      <w:rFonts w:ascii="Times New Roman" w:hAnsi="Times New Roman"/>
      <w:iCs/>
      <w:sz w:val="24"/>
      <w:szCs w:val="24"/>
    </w:rPr>
  </w:style>
  <w:style w:type="paragraph" w:customStyle="1" w:styleId="Normalfet">
    <w:name w:val="Normal fet"/>
    <w:basedOn w:val="Normal"/>
    <w:link w:val="NormalfetTegn"/>
    <w:rsid w:val="006729AE"/>
    <w:pPr>
      <w:spacing w:line="276" w:lineRule="auto"/>
    </w:pPr>
    <w:rPr>
      <w:rFonts w:asciiTheme="minorHAnsi" w:eastAsiaTheme="minorHAnsi" w:hAnsiTheme="minorHAnsi" w:cstheme="minorBidi"/>
      <w:b/>
      <w:sz w:val="22"/>
      <w:szCs w:val="22"/>
      <w:u w:val="single"/>
      <w:lang w:eastAsia="en-US"/>
    </w:rPr>
  </w:style>
  <w:style w:type="character" w:customStyle="1" w:styleId="NormalfetTegn">
    <w:name w:val="Normal fet Tegn"/>
    <w:basedOn w:val="Standardskriftforavsnitt"/>
    <w:link w:val="Normalfet"/>
    <w:rsid w:val="006729AE"/>
    <w:rPr>
      <w:rFonts w:asciiTheme="minorHAnsi" w:eastAsiaTheme="minorHAnsi" w:hAnsiTheme="minorHAnsi" w:cstheme="minorBidi"/>
      <w:b/>
      <w:sz w:val="22"/>
      <w:szCs w:val="22"/>
      <w:u w:val="single"/>
      <w:lang w:eastAsia="en-US"/>
    </w:rPr>
  </w:style>
  <w:style w:type="paragraph" w:customStyle="1" w:styleId="Fotnote">
    <w:name w:val="Fotnote"/>
    <w:basedOn w:val="Fotnotetekst"/>
    <w:link w:val="FotnoteTegn"/>
    <w:rsid w:val="006729AE"/>
    <w:rPr>
      <w:rFonts w:asciiTheme="minorHAnsi" w:hAnsiTheme="minorHAnsi" w:cstheme="majorHAnsi"/>
      <w:sz w:val="15"/>
      <w:szCs w:val="15"/>
    </w:rPr>
  </w:style>
  <w:style w:type="character" w:customStyle="1" w:styleId="FotnoteTegn">
    <w:name w:val="Fotnote Tegn"/>
    <w:basedOn w:val="FotnotetekstTegn"/>
    <w:link w:val="Fotnote"/>
    <w:rsid w:val="006729AE"/>
    <w:rPr>
      <w:rFonts w:asciiTheme="minorHAnsi" w:eastAsia="Calibri" w:hAnsiTheme="minorHAnsi" w:cstheme="majorHAnsi"/>
      <w:sz w:val="15"/>
      <w:szCs w:val="15"/>
      <w:lang w:eastAsia="en-US"/>
    </w:rPr>
  </w:style>
  <w:style w:type="paragraph" w:customStyle="1" w:styleId="Vedlegg">
    <w:name w:val="Vedlegg"/>
    <w:basedOn w:val="Overskrift1"/>
    <w:link w:val="VedleggTegn"/>
    <w:qFormat/>
    <w:rsid w:val="006729AE"/>
    <w:pPr>
      <w:keepLines/>
      <w:numPr>
        <w:numId w:val="0"/>
      </w:numPr>
      <w:spacing w:before="240" w:after="240" w:line="276" w:lineRule="auto"/>
      <w:ind w:left="576" w:hanging="576"/>
    </w:pPr>
    <w:rPr>
      <w:rFonts w:eastAsiaTheme="majorEastAsia" w:cs="Arial"/>
      <w:color w:val="1F497D" w:themeColor="text2"/>
      <w:szCs w:val="24"/>
      <w:lang w:eastAsia="en-US"/>
    </w:rPr>
  </w:style>
  <w:style w:type="character" w:customStyle="1" w:styleId="VedleggTegn">
    <w:name w:val="Vedlegg Tegn"/>
    <w:basedOn w:val="Overskrift1Tegn"/>
    <w:link w:val="Vedlegg"/>
    <w:rsid w:val="006729AE"/>
    <w:rPr>
      <w:rFonts w:ascii="Arial" w:eastAsiaTheme="majorEastAsia" w:hAnsi="Arial" w:cs="Arial"/>
      <w:b/>
      <w:color w:val="1F497D" w:themeColor="text2"/>
      <w:sz w:val="24"/>
      <w:szCs w:val="24"/>
      <w:lang w:eastAsia="en-US"/>
    </w:rPr>
  </w:style>
  <w:style w:type="paragraph" w:styleId="Kildeliste">
    <w:name w:val="table of authorities"/>
    <w:basedOn w:val="Normal"/>
    <w:next w:val="Normal"/>
    <w:semiHidden/>
    <w:rsid w:val="0047440C"/>
    <w:pPr>
      <w:ind w:left="240" w:hanging="240"/>
      <w:jc w:val="both"/>
    </w:pPr>
  </w:style>
  <w:style w:type="paragraph" w:styleId="NormalWeb">
    <w:name w:val="Normal (Web)"/>
    <w:basedOn w:val="Normal"/>
    <w:uiPriority w:val="99"/>
    <w:semiHidden/>
    <w:unhideWhenUsed/>
    <w:rsid w:val="005C2BC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Omtale">
    <w:name w:val="Mention"/>
    <w:basedOn w:val="Standardskriftforavsnitt"/>
    <w:uiPriority w:val="99"/>
    <w:unhideWhenUsed/>
    <w:rPr>
      <w:color w:val="2B579A"/>
      <w:shd w:val="clear" w:color="auto" w:fill="E6E6E6"/>
    </w:rPr>
  </w:style>
  <w:style w:type="paragraph" w:styleId="Revisjon">
    <w:name w:val="Revision"/>
    <w:hidden/>
    <w:uiPriority w:val="99"/>
    <w:semiHidden/>
    <w:rsid w:val="00762DB3"/>
    <w:rPr>
      <w:rFonts w:ascii="Arial" w:hAnsi="Arial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1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0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6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51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46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81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91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9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6F6D90171C5F214E9C1C06EE084791B4" ma:contentTypeVersion="46" ma:contentTypeDescription="SB Møteinnkalling" ma:contentTypeScope="" ma:versionID="757f594fd9437d7788f5f83f5478625e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53b8f89d15bb1a9d3a6e055b9867353c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ED06E0-2B75-4A86-8FE5-5AC91ED885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DB4203-4557-46E6-993D-059D3DE2F45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9B6AAB9-EFC5-4133-9198-5D75FFB44E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50046F-92F5-42C6-B0FB-049751464153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5.xml><?xml version="1.0" encoding="utf-8"?>
<ds:datastoreItem xmlns:ds="http://schemas.openxmlformats.org/officeDocument/2006/customXml" ds:itemID="{B00557E5-C71F-46D2-8564-A85CC2E3AB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4</Pages>
  <Words>537</Words>
  <Characters>3400</Characters>
  <Application>Microsoft Office Word</Application>
  <DocSecurity>0</DocSecurity>
  <Lines>109</Lines>
  <Paragraphs>56</Paragraphs>
  <ScaleCrop>false</ScaleCrop>
  <Company>NBR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FOR KONTRAKT OM UTFØRELSE AV BYGG- OG ANLEGGSARBEIDER</dc:title>
  <dc:creator>Hans Jakob Urbye</dc:creator>
  <cp:lastModifiedBy>Bugge, Christine Tandberg</cp:lastModifiedBy>
  <cp:revision>102</cp:revision>
  <cp:lastPrinted>2014-03-12T15:30:00Z</cp:lastPrinted>
  <dcterms:created xsi:type="dcterms:W3CDTF">2019-11-11T15:04:00Z</dcterms:created>
  <dcterms:modified xsi:type="dcterms:W3CDTF">2026-05-20T07:52:00Z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_name">
    <vt:lpwstr>Peder Lommerud Jørgensen</vt:lpwstr>
  </property>
  <property fmtid="{D5CDD505-2E9C-101B-9397-08002B2CF9AE}" pid="3" name="r_modify_date">
    <vt:lpwstr>28.09.2017</vt:lpwstr>
  </property>
  <property fmtid="{D5CDD505-2E9C-101B-9397-08002B2CF9AE}" pid="4" name="sb_godkjent_av_0.sb_displayname">
    <vt:lpwstr/>
  </property>
  <property fmtid="{D5CDD505-2E9C-101B-9397-08002B2CF9AE}" pid="5" name="sb_godkjent_av_0.sb_title">
    <vt:lpwstr/>
  </property>
  <property fmtid="{D5CDD505-2E9C-101B-9397-08002B2CF9AE}" pid="6" name="sb_godkjent_av_1.sb_displayname">
    <vt:lpwstr/>
  </property>
  <property fmtid="{D5CDD505-2E9C-101B-9397-08002B2CF9AE}" pid="7" name="sb_godkjent_av_1.sb_title">
    <vt:lpwstr/>
  </property>
  <property fmtid="{D5CDD505-2E9C-101B-9397-08002B2CF9AE}" pid="8" name="sb_godkjent_av_2.sb_displayname">
    <vt:lpwstr/>
  </property>
  <property fmtid="{D5CDD505-2E9C-101B-9397-08002B2CF9AE}" pid="9" name="sb_godkjent_av_2.sb_title">
    <vt:lpwstr/>
  </property>
  <property fmtid="{D5CDD505-2E9C-101B-9397-08002B2CF9AE}" pid="10" name="sb_godkjent_av_3.sb_displayname">
    <vt:lpwstr/>
  </property>
  <property fmtid="{D5CDD505-2E9C-101B-9397-08002B2CF9AE}" pid="11" name="sb_godkjent_av_3.sb_title">
    <vt:lpwstr/>
  </property>
  <property fmtid="{D5CDD505-2E9C-101B-9397-08002B2CF9AE}" pid="12" name="sb_godkjent_av_4.sb_displayname">
    <vt:lpwstr/>
  </property>
  <property fmtid="{D5CDD505-2E9C-101B-9397-08002B2CF9AE}" pid="13" name="sb_godkjent_av_4.sb_title">
    <vt:lpwstr/>
  </property>
  <property fmtid="{D5CDD505-2E9C-101B-9397-08002B2CF9AE}" pid="14" name="sb_godkjent_av_5.sb_displayname">
    <vt:lpwstr/>
  </property>
  <property fmtid="{D5CDD505-2E9C-101B-9397-08002B2CF9AE}" pid="15" name="sb_godkjent_dato_0">
    <vt:lpwstr/>
  </property>
  <property fmtid="{D5CDD505-2E9C-101B-9397-08002B2CF9AE}" pid="16" name="sb_kontrakt_navn">
    <vt:lpwstr>x</vt:lpwstr>
  </property>
  <property fmtid="{D5CDD505-2E9C-101B-9397-08002B2CF9AE}" pid="17" name="sb_kontrakt_nr">
    <vt:lpwstr>x</vt:lpwstr>
  </property>
  <property fmtid="{D5CDD505-2E9C-101B-9397-08002B2CF9AE}" pid="18" name="sb_kontrakt_part">
    <vt:lpwstr>x</vt:lpwstr>
  </property>
  <property fmtid="{D5CDD505-2E9C-101B-9397-08002B2CF9AE}" pid="19" name="sb_prosjekt_aspekt.sb_prosjekt_navn">
    <vt:lpwstr/>
  </property>
  <property fmtid="{D5CDD505-2E9C-101B-9397-08002B2CF9AE}" pid="20" name="sb_prosjekt_aspekt.sb_prosjekt_nr">
    <vt:lpwstr/>
  </property>
  <property fmtid="{D5CDD505-2E9C-101B-9397-08002B2CF9AE}" pid="21" name="_PRP.flettetekst_godkjent_dokument_nb-NO">
    <vt:lpwstr/>
  </property>
  <property fmtid="{D5CDD505-2E9C-101B-9397-08002B2CF9AE}" pid="22" name="ContentTypeId">
    <vt:lpwstr>0x010100BB7B3C87742A69499C00906994549296006F6D90171C5F214E9C1C06EE084791B4</vt:lpwstr>
  </property>
  <property fmtid="{D5CDD505-2E9C-101B-9397-08002B2CF9AE}" pid="23" name="Order">
    <vt:r8>3424200</vt:r8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xd_Signature">
    <vt:bool>false</vt:bool>
  </property>
  <property fmtid="{D5CDD505-2E9C-101B-9397-08002B2CF9AE}" pid="30" name="TaxKeyword">
    <vt:lpwstr/>
  </property>
  <property fmtid="{D5CDD505-2E9C-101B-9397-08002B2CF9AE}" pid="31" name="Dokumenttype">
    <vt:lpwstr/>
  </property>
  <property fmtid="{D5CDD505-2E9C-101B-9397-08002B2CF9AE}" pid="32" name="TaxCatchAll">
    <vt:lpwstr/>
  </property>
  <property fmtid="{D5CDD505-2E9C-101B-9397-08002B2CF9AE}" pid="33" name="ArchivedBy">
    <vt:lpwstr/>
  </property>
  <property fmtid="{D5CDD505-2E9C-101B-9397-08002B2CF9AE}" pid="34" name="ArchivedTo">
    <vt:lpwstr/>
  </property>
  <property fmtid="{D5CDD505-2E9C-101B-9397-08002B2CF9AE}" pid="35" name="ArchivedToRegistryEntry">
    <vt:lpwstr/>
  </property>
  <property fmtid="{D5CDD505-2E9C-101B-9397-08002B2CF9AE}" pid="36" name="ArchivedToRegistryEntry0">
    <vt:lpwstr/>
  </property>
  <property fmtid="{D5CDD505-2E9C-101B-9397-08002B2CF9AE}" pid="37" name="MediaServiceImageTags">
    <vt:lpwstr/>
  </property>
  <property fmtid="{D5CDD505-2E9C-101B-9397-08002B2CF9AE}" pid="38" name="lcf76f155ced4ddcb4097134ff3c332f">
    <vt:lpwstr/>
  </property>
</Properties>
</file>