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F26BBD" w:rsidR="00B80B82" w:rsidP="005078F9" w:rsidRDefault="0094410B" w14:paraId="3AED12BC" w14:textId="7BC6EF20">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8240" behindDoc="0" locked="0" layoutInCell="1" allowOverlap="1" wp14:anchorId="13A053B9" wp14:editId="533087E5">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noProof/>
        </w:rPr>
        <w:pict w14:anchorId="690EE729">
          <v:rect id="Rektangel 4" style="position:absolute;margin-left:-61.05pt;margin-top:-118.5pt;width:656.25pt;height:12in;z-index:-251658237;visibility:visible;mso-position-horizontal-relative:page;mso-position-vertical-relative:text;mso-width-relative:margin;mso-height-relative:margin;v-text-anchor:middle" o:spid="_x0000_s2054" fillcolor="#f0e6d8"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v:path arrowok="t"/>
            <v:textbox>
              <w:txbxContent>
                <w:p w:rsidR="009379A6" w:rsidP="008C1A59" w:rsidRDefault="009379A6" w14:paraId="02921DF5" w14:textId="77777777">
                  <w:pPr>
                    <w:jc w:val="center"/>
                  </w:pPr>
                </w:p>
              </w:txbxContent>
            </v:textbox>
            <w10:wrap anchorx="page"/>
          </v:rect>
        </w:pict>
      </w:r>
    </w:p>
    <w:p w:rsidRPr="00F26BBD" w:rsidR="00B80B82" w:rsidP="00B80B82" w:rsidRDefault="00000000" w14:paraId="33F48D11" w14:textId="24BBA731">
      <w:pPr>
        <w:spacing w:line="276" w:lineRule="auto"/>
        <w:rPr>
          <w:rFonts w:cstheme="minorHAnsi"/>
          <w:color w:val="1175DA"/>
          <w:sz w:val="28"/>
        </w:rPr>
      </w:pPr>
      <w:r>
        <w:rPr>
          <w:rFonts w:cstheme="minorHAnsi"/>
          <w:noProof/>
        </w:rPr>
        <w:pict w14:anchorId="66AA0CD8">
          <v:shapetype id="_x0000_t202" coordsize="21600,21600" o:spt="202" path="m,l,21600r21600,l21600,xe">
            <v:stroke joinstyle="miter"/>
            <v:path gradientshapeok="t" o:connecttype="rect"/>
          </v:shapetype>
          <v:shape id="Tekstboks 2" style="position:absolute;margin-left:-38.4pt;margin-top:16.75pt;width:392.25pt;height:154.4pt;z-index:251658244;visibility:visible;mso-height-percent:200;mso-wrap-distance-top:3.6pt;mso-wrap-distance-bottom:3.6pt;mso-height-percent:200;mso-width-relative:margin;mso-height-relative:margin" o:spid="_x0000_s205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v:textbox style="mso-fit-shape-to-text:t">
              <w:txbxContent>
                <w:p w:rsidRPr="00B80B82" w:rsidR="009379A6" w:rsidRDefault="009379A6" w14:paraId="77651A2B" w14:textId="77777777">
                  <w:pPr>
                    <w:rPr>
                      <w:rFonts w:ascii="Arial" w:hAnsi="Arial" w:cs="Arial"/>
                      <w:b/>
                      <w:color w:val="000066"/>
                      <w:sz w:val="48"/>
                    </w:rPr>
                  </w:pPr>
                  <w:r w:rsidRPr="00B80B82">
                    <w:rPr>
                      <w:rFonts w:ascii="Arial" w:hAnsi="Arial" w:cs="Arial"/>
                      <w:b/>
                      <w:color w:val="000066"/>
                      <w:sz w:val="48"/>
                    </w:rPr>
                    <w:t>Avtale om løpende tjenestekjøp</w:t>
                  </w:r>
                </w:p>
                <w:p w:rsidR="009379A6" w:rsidRDefault="009379A6" w14:paraId="7CA9D5F5" w14:textId="77777777">
                  <w:pPr>
                    <w:rPr>
                      <w:rFonts w:ascii="Arial" w:hAnsi="Arial" w:cs="Arial"/>
                      <w:b/>
                      <w:color w:val="000066"/>
                      <w:sz w:val="48"/>
                    </w:rPr>
                  </w:pPr>
                  <w:r w:rsidRPr="00B80B82">
                    <w:rPr>
                      <w:rFonts w:ascii="Arial" w:hAnsi="Arial" w:cs="Arial"/>
                      <w:b/>
                      <w:color w:val="000066"/>
                      <w:sz w:val="48"/>
                    </w:rPr>
                    <w:t>over internett</w:t>
                  </w:r>
                </w:p>
                <w:p w:rsidR="009379A6" w:rsidRDefault="009379A6" w14:paraId="1A821F67" w14:textId="77777777">
                  <w:pPr>
                    <w:rPr>
                      <w:rFonts w:ascii="Arial" w:hAnsi="Arial" w:cs="Arial"/>
                      <w:b/>
                      <w:color w:val="000066"/>
                      <w:sz w:val="48"/>
                    </w:rPr>
                  </w:pPr>
                </w:p>
                <w:p w:rsidR="009379A6" w:rsidRDefault="009379A6" w14:paraId="0CFB6E97" w14:textId="77777777">
                  <w:pPr>
                    <w:rPr>
                      <w:rFonts w:ascii="Arial" w:hAnsi="Arial" w:cs="Arial"/>
                      <w:b/>
                      <w:color w:val="000066"/>
                      <w:sz w:val="48"/>
                    </w:rPr>
                  </w:pPr>
                </w:p>
                <w:p w:rsidRPr="00B80B82" w:rsidR="009379A6" w:rsidRDefault="009379A6" w14:paraId="24CE44DD" w14:textId="77777777">
                  <w:pPr>
                    <w:rPr>
                      <w:rFonts w:ascii="Arial" w:hAnsi="Arial" w:cs="Arial"/>
                      <w:color w:val="1175DA"/>
                      <w:sz w:val="32"/>
                    </w:rPr>
                  </w:pPr>
                  <w:r w:rsidRPr="00B80B82">
                    <w:rPr>
                      <w:rFonts w:ascii="Arial" w:hAnsi="Arial" w:cs="Arial"/>
                      <w:color w:val="1175DA"/>
                      <w:sz w:val="32"/>
                    </w:rPr>
                    <w:t>Statens standardavtaler for IT-anskaffelser</w:t>
                  </w:r>
                </w:p>
                <w:p w:rsidRPr="00B80B82" w:rsidR="009379A6" w:rsidRDefault="009379A6" w14:paraId="183499FF" w14:textId="77777777">
                  <w:pPr>
                    <w:rPr>
                      <w:rFonts w:ascii="Arial" w:hAnsi="Arial" w:cs="Arial"/>
                      <w:color w:val="1175DA"/>
                      <w:sz w:val="32"/>
                    </w:rPr>
                  </w:pPr>
                  <w:r w:rsidRPr="00B80B82">
                    <w:rPr>
                      <w:rFonts w:ascii="Arial" w:hAnsi="Arial" w:cs="Arial"/>
                      <w:color w:val="1175DA"/>
                      <w:sz w:val="32"/>
                    </w:rPr>
                    <w:t>SSA-L</w:t>
                  </w:r>
                </w:p>
              </w:txbxContent>
            </v:textbox>
            <w10:wrap type="square"/>
          </v:shape>
        </w:pict>
      </w:r>
      <w:r>
        <w:rPr>
          <w:rFonts w:cstheme="minorHAnsi"/>
          <w:noProof/>
        </w:rPr>
        <w:pict w14:anchorId="4D0B956C">
          <v:rect id="Rektangel 1" style="position:absolute;margin-left:276.35pt;margin-top:-92.25pt;width:175.4pt;height:47.15pt;z-index:251658245;visibility:visible;mso-height-relative:margin;v-text-anchor:middle" o:spid="_x0000_s2052" fillcolor="#00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v:path arrowok="t"/>
            <v:textbox>
              <w:txbxContent>
                <w:p w:rsidRPr="00AB7D2B" w:rsidR="009379A6" w:rsidP="00AB7D2B" w:rsidRDefault="009379A6" w14:paraId="5A26F964" w14:textId="77777777">
                  <w:pPr>
                    <w:jc w:val="center"/>
                    <w:rPr>
                      <w:rFonts w:ascii="Arial" w:hAnsi="Arial" w:cs="Arial"/>
                      <w:sz w:val="36"/>
                    </w:rPr>
                  </w:pPr>
                  <w:r>
                    <w:rPr>
                      <w:rFonts w:ascii="Arial" w:hAnsi="Arial" w:cs="Arial"/>
                      <w:sz w:val="36"/>
                    </w:rPr>
                    <w:t>SSA-L 2018</w:t>
                  </w:r>
                </w:p>
              </w:txbxContent>
            </v:textbox>
          </v:rect>
        </w:pict>
      </w:r>
    </w:p>
    <w:p w:rsidRPr="00F26BBD" w:rsidR="004C3FD4" w:rsidP="00B80B82" w:rsidRDefault="004C3FD4" w14:paraId="47D485B0" w14:textId="03C81AF9">
      <w:pPr>
        <w:rPr>
          <w:rFonts w:cstheme="minorHAnsi"/>
        </w:rPr>
      </w:pPr>
    </w:p>
    <w:p w:rsidRPr="00F26BBD" w:rsidR="00FA0407" w:rsidP="00AB7D2B" w:rsidRDefault="00FA0407" w14:paraId="3F1999D6" w14:textId="77777777">
      <w:pPr>
        <w:spacing w:line="276" w:lineRule="auto"/>
        <w:rPr>
          <w:rFonts w:cstheme="minorHAnsi"/>
          <w:color w:val="1175DA"/>
          <w:sz w:val="28"/>
        </w:rPr>
      </w:pPr>
    </w:p>
    <w:p w:rsidRPr="00F26BBD" w:rsidR="00FA0407" w:rsidP="00AB7D2B" w:rsidRDefault="00FA0407" w14:paraId="542F8BF8" w14:textId="77777777">
      <w:pPr>
        <w:spacing w:line="276" w:lineRule="auto"/>
        <w:rPr>
          <w:rFonts w:cstheme="minorHAnsi"/>
          <w:color w:val="1175DA"/>
          <w:sz w:val="28"/>
        </w:rPr>
      </w:pPr>
    </w:p>
    <w:p w:rsidRPr="00F26BBD" w:rsidR="00FA0407" w:rsidP="00AB7D2B" w:rsidRDefault="00FA0407" w14:paraId="3F199225" w14:textId="77777777">
      <w:pPr>
        <w:spacing w:line="276" w:lineRule="auto"/>
        <w:rPr>
          <w:rFonts w:cstheme="minorHAnsi"/>
          <w:color w:val="1175DA"/>
          <w:sz w:val="28"/>
        </w:rPr>
      </w:pPr>
    </w:p>
    <w:p w:rsidRPr="00F26BBD" w:rsidR="00FA0407" w:rsidP="00AB7D2B" w:rsidRDefault="00000000" w14:paraId="5308623E" w14:textId="3FA3D32C">
      <w:pPr>
        <w:spacing w:line="276" w:lineRule="auto"/>
        <w:rPr>
          <w:rFonts w:cstheme="minorHAnsi"/>
          <w:color w:val="1175DA"/>
          <w:sz w:val="28"/>
        </w:rPr>
      </w:pPr>
      <w:r>
        <w:rPr>
          <w:rFonts w:cstheme="minorHAnsi"/>
          <w:noProof/>
        </w:rPr>
        <w:pict w14:anchorId="39A30FD9">
          <v:line id="Rett linje 11" style="position:absolute;z-index:251658246;visibility:visible;mso-wrap-distance-top:-3e-5mm;mso-wrap-distance-bottom:-3e-5mm" o:spid="_x0000_s2051" strokecolor="#4472c4 [3204]" strokeweight=".5pt"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v:stroke joinstyle="miter"/>
            <o:lock v:ext="edit" shapetype="f"/>
          </v:line>
        </w:pict>
      </w:r>
    </w:p>
    <w:p w:rsidRPr="00F26BBD" w:rsidR="00FA0407" w:rsidP="00AB7D2B" w:rsidRDefault="00FA0407" w14:paraId="03ADC556" w14:textId="019F6A7C">
      <w:pPr>
        <w:spacing w:line="276" w:lineRule="auto"/>
        <w:rPr>
          <w:rFonts w:cstheme="minorHAnsi"/>
          <w:color w:val="1175DA"/>
          <w:sz w:val="28"/>
        </w:rPr>
      </w:pPr>
    </w:p>
    <w:p w:rsidRPr="00F26BBD" w:rsidR="00FA0407" w:rsidP="00AB7D2B" w:rsidRDefault="00FA0407" w14:paraId="3C781B6E" w14:textId="77777777">
      <w:pPr>
        <w:spacing w:line="276" w:lineRule="auto"/>
        <w:rPr>
          <w:rFonts w:cstheme="minorHAnsi"/>
          <w:color w:val="1175DA"/>
          <w:sz w:val="28"/>
        </w:rPr>
      </w:pPr>
    </w:p>
    <w:p w:rsidRPr="00F26BBD" w:rsidR="00FA0407" w:rsidP="00AB7D2B" w:rsidRDefault="00FA0407" w14:paraId="66C124B9" w14:textId="77777777">
      <w:pPr>
        <w:spacing w:line="276" w:lineRule="auto"/>
        <w:rPr>
          <w:rFonts w:cstheme="minorHAnsi"/>
          <w:color w:val="1175DA"/>
          <w:sz w:val="28"/>
        </w:rPr>
      </w:pPr>
    </w:p>
    <w:p w:rsidRPr="00F26BBD" w:rsidR="00FA0407" w:rsidP="00AB7D2B" w:rsidRDefault="00FA0407" w14:paraId="1AAABE47" w14:textId="77777777">
      <w:pPr>
        <w:spacing w:line="276" w:lineRule="auto"/>
        <w:rPr>
          <w:rFonts w:cstheme="minorHAnsi"/>
          <w:color w:val="1175DA"/>
          <w:sz w:val="28"/>
        </w:rPr>
      </w:pPr>
    </w:p>
    <w:p w:rsidRPr="00F26BBD" w:rsidR="00FA0407" w:rsidP="00AB7D2B" w:rsidRDefault="00FA0407" w14:paraId="235260F1" w14:textId="77777777">
      <w:pPr>
        <w:spacing w:line="276" w:lineRule="auto"/>
        <w:rPr>
          <w:rFonts w:cstheme="minorHAnsi"/>
          <w:color w:val="1175DA"/>
          <w:sz w:val="28"/>
        </w:rPr>
      </w:pPr>
    </w:p>
    <w:p w:rsidRPr="00F26BBD" w:rsidR="00FA0407" w:rsidP="00AB7D2B" w:rsidRDefault="00FA0407" w14:paraId="2A5DCB67" w14:textId="77777777">
      <w:pPr>
        <w:spacing w:line="276" w:lineRule="auto"/>
        <w:rPr>
          <w:rFonts w:cstheme="minorHAnsi"/>
          <w:color w:val="1175DA"/>
          <w:sz w:val="28"/>
        </w:rPr>
      </w:pPr>
    </w:p>
    <w:p w:rsidRPr="00F26BBD" w:rsidR="00FA0407" w:rsidP="00AB7D2B" w:rsidRDefault="00FA0407" w14:paraId="6B50FDB1" w14:textId="77777777">
      <w:pPr>
        <w:spacing w:line="276" w:lineRule="auto"/>
        <w:rPr>
          <w:rFonts w:cstheme="minorHAnsi"/>
          <w:color w:val="1175DA"/>
          <w:sz w:val="28"/>
        </w:rPr>
      </w:pPr>
    </w:p>
    <w:p w:rsidRPr="00F26BBD" w:rsidR="00FA0407" w:rsidP="00AB7D2B" w:rsidRDefault="00FA0407" w14:paraId="1D214FE3" w14:textId="77777777">
      <w:pPr>
        <w:spacing w:line="276" w:lineRule="auto"/>
        <w:rPr>
          <w:rFonts w:cstheme="minorHAnsi"/>
          <w:color w:val="1175DA"/>
          <w:sz w:val="28"/>
        </w:rPr>
      </w:pPr>
    </w:p>
    <w:p w:rsidRPr="00F26BBD" w:rsidR="00FA0407" w:rsidP="00AB7D2B" w:rsidRDefault="00B80B82" w14:paraId="22027030" w14:textId="77777777">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8241" behindDoc="0" locked="0" layoutInCell="1" allowOverlap="1" wp14:anchorId="77BB41D7" wp14:editId="4ACDC5F8">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Pr="00F26BBD" w:rsidR="00FA0407" w:rsidP="00AB7D2B" w:rsidRDefault="00FA0407" w14:paraId="5296A82B" w14:textId="77777777">
      <w:pPr>
        <w:spacing w:line="276" w:lineRule="auto"/>
        <w:rPr>
          <w:rFonts w:cstheme="minorHAnsi"/>
          <w:color w:val="1175DA"/>
          <w:sz w:val="28"/>
        </w:rPr>
      </w:pPr>
    </w:p>
    <w:p w:rsidRPr="00F26BBD" w:rsidR="00FA0407" w:rsidP="00AB7D2B" w:rsidRDefault="00FA0407" w14:paraId="78BE6571" w14:textId="77777777">
      <w:pPr>
        <w:spacing w:line="276" w:lineRule="auto"/>
        <w:rPr>
          <w:rFonts w:cstheme="minorHAnsi"/>
          <w:color w:val="1175DA"/>
          <w:sz w:val="28"/>
        </w:rPr>
      </w:pPr>
    </w:p>
    <w:p w:rsidRPr="00F26BBD" w:rsidR="00FA0407" w:rsidP="00AB7D2B" w:rsidRDefault="00FA0407" w14:paraId="3B468880" w14:textId="77777777">
      <w:pPr>
        <w:spacing w:line="276" w:lineRule="auto"/>
        <w:rPr>
          <w:rFonts w:cstheme="minorHAnsi"/>
          <w:color w:val="1175DA"/>
          <w:sz w:val="28"/>
        </w:rPr>
      </w:pPr>
    </w:p>
    <w:p w:rsidRPr="00F26BBD" w:rsidR="00FA0407" w:rsidP="00AB7D2B" w:rsidRDefault="00FA0407" w14:paraId="1BEF786F" w14:textId="77777777">
      <w:pPr>
        <w:spacing w:line="276" w:lineRule="auto"/>
        <w:rPr>
          <w:rFonts w:cstheme="minorHAnsi"/>
          <w:color w:val="1175DA"/>
          <w:sz w:val="28"/>
        </w:rPr>
      </w:pPr>
    </w:p>
    <w:p w:rsidRPr="00F26BBD" w:rsidR="00FA0407" w:rsidP="00AB7D2B" w:rsidRDefault="00FA0407" w14:paraId="4CEBFD4F" w14:textId="77777777">
      <w:pPr>
        <w:spacing w:line="276" w:lineRule="auto"/>
        <w:rPr>
          <w:rFonts w:cstheme="minorHAnsi"/>
          <w:color w:val="1175DA"/>
          <w:sz w:val="28"/>
        </w:rPr>
      </w:pPr>
    </w:p>
    <w:p w:rsidRPr="00F26BBD" w:rsidR="00FA0407" w:rsidP="00AB7D2B" w:rsidRDefault="00FA0407" w14:paraId="1461A861" w14:textId="77777777">
      <w:pPr>
        <w:spacing w:line="276" w:lineRule="auto"/>
        <w:rPr>
          <w:rFonts w:cstheme="minorHAnsi"/>
          <w:color w:val="1175DA"/>
          <w:sz w:val="28"/>
        </w:rPr>
      </w:pPr>
    </w:p>
    <w:p w:rsidRPr="00F26BBD" w:rsidR="00FA0407" w:rsidP="00AB7D2B" w:rsidRDefault="00000000" w14:paraId="01853B34" w14:textId="0F63B46E">
      <w:pPr>
        <w:spacing w:line="276" w:lineRule="auto"/>
        <w:rPr>
          <w:rFonts w:cstheme="minorHAnsi"/>
          <w:color w:val="1175DA"/>
          <w:sz w:val="28"/>
        </w:rPr>
      </w:pPr>
      <w:r>
        <w:rPr>
          <w:rFonts w:cstheme="minorHAnsi"/>
          <w:noProof/>
        </w:rPr>
        <w:pict w14:anchorId="19E20843">
          <v:shape id="_x0000_s2050" style="position:absolute;margin-left:-79.2pt;margin-top:230.4pt;width:164.25pt;height:21.85pt;z-index:251658247;visibility:visible;mso-width-percent:400;mso-height-percent:200;mso-wrap-distance-top:3.6pt;mso-wrap-distance-bottom:3.6pt;mso-width-percent:400;mso-height-percent:200;mso-width-relative:margin;mso-height-relative:margin"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v:textbox style="mso-fit-shape-to-text:t">
              <w:txbxContent>
                <w:p w:rsidRPr="00B80B82" w:rsidR="009379A6" w:rsidRDefault="009379A6" w14:paraId="6B4E6332" w14:textId="77777777">
                  <w:pPr>
                    <w:rPr>
                      <w:color w:val="000066"/>
                    </w:rPr>
                  </w:pPr>
                  <w:r w:rsidRPr="00B80B82">
                    <w:rPr>
                      <w:color w:val="000066"/>
                    </w:rPr>
                    <w:t>SSA-L-2018</w:t>
                  </w:r>
                </w:p>
              </w:txbxContent>
            </v:textbox>
            <w10:wrap type="square"/>
          </v:shape>
        </w:pict>
      </w:r>
      <w:r w:rsidRPr="00F26BBD" w:rsidR="00B80B82">
        <w:rPr>
          <w:rFonts w:cstheme="minorHAnsi"/>
          <w:noProof/>
          <w:lang w:eastAsia="nb-NO"/>
        </w:rPr>
        <w:drawing>
          <wp:anchor distT="0" distB="0" distL="114300" distR="114300" simplePos="0" relativeHeight="25165824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rsidRPr="00F26BBD" w:rsidR="004C3FD4" w:rsidP="004C3FD4" w:rsidRDefault="004C3FD4" w14:paraId="6F3CE293" w14:textId="5BFCF42D">
      <w:pPr>
        <w:pStyle w:val="Tittelside2"/>
        <w:rPr>
          <w:rStyle w:val="Overskrift1Tegn"/>
          <w:rFonts w:asciiTheme="minorHAnsi" w:hAnsiTheme="minorHAnsi" w:cstheme="minorHAnsi"/>
          <w:b/>
          <w:bCs/>
          <w:caps w:val="0"/>
        </w:rPr>
      </w:pPr>
      <w:r w:rsidRPr="00F26BBD">
        <w:rPr>
          <w:rFonts w:asciiTheme="minorHAnsi" w:hAnsiTheme="minorHAnsi" w:cstheme="minorHAnsi"/>
        </w:rPr>
        <w:t>Avtale om løpende tjenestekjøp over internett</w:t>
      </w:r>
      <w:r w:rsidRPr="00F26BBD" w:rsidR="00DD21F1">
        <w:rPr>
          <w:rFonts w:asciiTheme="minorHAnsi" w:hAnsiTheme="minorHAnsi" w:cstheme="minorHAnsi"/>
        </w:rPr>
        <w:t xml:space="preserve"> (SSA-L)</w:t>
      </w:r>
    </w:p>
    <w:p w:rsidRPr="00F26BBD" w:rsidR="004C3FD4" w:rsidP="004C3FD4" w:rsidRDefault="004C3FD4" w14:paraId="0DCD1373" w14:textId="77777777">
      <w:pPr>
        <w:rPr>
          <w:rFonts w:cstheme="minorHAnsi"/>
          <w:b/>
        </w:rPr>
      </w:pPr>
    </w:p>
    <w:p w:rsidRPr="00F26BBD" w:rsidR="004C3FD4" w:rsidP="004C3FD4" w:rsidRDefault="004C3FD4" w14:paraId="0F6FCCF7" w14:textId="77777777">
      <w:pPr>
        <w:rPr>
          <w:rFonts w:cstheme="minorHAnsi"/>
          <w:b/>
        </w:rPr>
      </w:pPr>
    </w:p>
    <w:p w:rsidRPr="00F26BBD" w:rsidR="004C3FD4" w:rsidP="004C3FD4" w:rsidRDefault="004C3FD4" w14:paraId="4F16DD52" w14:textId="77777777">
      <w:pPr>
        <w:rPr>
          <w:rFonts w:cstheme="minorHAnsi"/>
          <w:b/>
        </w:rPr>
      </w:pPr>
      <w:r w:rsidRPr="00F26BBD">
        <w:rPr>
          <w:rFonts w:cstheme="minorHAnsi"/>
          <w:b/>
        </w:rPr>
        <w:t>Avtale om</w:t>
      </w:r>
    </w:p>
    <w:p w:rsidRPr="00F26BBD" w:rsidR="004C3FD4" w:rsidP="004C3FD4" w:rsidRDefault="0019369E" w14:paraId="3B357878" w14:textId="04411B17">
      <w:pPr>
        <w:rPr>
          <w:rFonts w:cstheme="minorHAnsi"/>
        </w:rPr>
      </w:pPr>
      <w:r>
        <w:rPr>
          <w:rFonts w:cstheme="minorHAnsi"/>
        </w:rPr>
        <w:t>bredbåndssamband</w:t>
      </w:r>
    </w:p>
    <w:p w:rsidRPr="00F26BBD" w:rsidR="004C3FD4" w:rsidP="004C3FD4" w:rsidRDefault="004C3FD4" w14:paraId="0D5B59BB" w14:textId="77777777">
      <w:pPr>
        <w:pStyle w:val="Merknadstekst"/>
        <w:rPr>
          <w:rFonts w:asciiTheme="minorHAnsi" w:hAnsiTheme="minorHAnsi" w:cstheme="minorHAnsi"/>
          <w:lang w:val="nb-NO"/>
        </w:rPr>
      </w:pPr>
    </w:p>
    <w:p w:rsidRPr="00F26BBD" w:rsidR="004C3FD4" w:rsidP="004C3FD4" w:rsidRDefault="004C3FD4" w14:paraId="048E0F03" w14:textId="77777777">
      <w:pPr>
        <w:pStyle w:val="Merknadstekst"/>
        <w:rPr>
          <w:rFonts w:asciiTheme="minorHAnsi" w:hAnsiTheme="minorHAnsi" w:cstheme="minorHAnsi"/>
        </w:rPr>
      </w:pPr>
    </w:p>
    <w:p w:rsidRPr="00F26BBD" w:rsidR="004C3FD4" w:rsidP="1AB49344" w:rsidRDefault="004C3FD4" w14:paraId="58E2A2C8" w14:textId="77777777">
      <w:pPr>
        <w:pStyle w:val="Normalmedluftover"/>
        <w:rPr>
          <w:rFonts w:ascii="Calibri" w:hAnsi="Calibri" w:cs="Calibri" w:asciiTheme="minorAscii" w:hAnsiTheme="minorAscii" w:cstheme="minorAscii"/>
          <w:b w:val="1"/>
          <w:bCs w:val="1"/>
          <w:lang w:val="en-US"/>
        </w:rPr>
      </w:pPr>
      <w:r w:rsidRPr="1AB49344" w:rsidR="004C3FD4">
        <w:rPr>
          <w:rFonts w:ascii="Calibri" w:hAnsi="Calibri" w:cs="Calibri" w:asciiTheme="minorAscii" w:hAnsiTheme="minorAscii" w:cstheme="minorAscii"/>
          <w:b w:val="1"/>
          <w:bCs w:val="1"/>
          <w:lang w:val="en-US"/>
        </w:rPr>
        <w:t>er inngått mellom:</w:t>
      </w:r>
    </w:p>
    <w:p w:rsidRPr="00F26BBD" w:rsidR="004C3FD4" w:rsidP="004C3FD4" w:rsidRDefault="004C3FD4" w14:paraId="098BB172" w14:textId="77777777">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rsidRPr="00F26BBD" w:rsidR="004C3FD4" w:rsidP="004C3FD4" w:rsidRDefault="004C3FD4" w14:paraId="4F230D46" w14:textId="77777777">
      <w:pPr>
        <w:rPr>
          <w:rFonts w:cstheme="minorHAnsi"/>
        </w:rPr>
      </w:pPr>
      <w:r w:rsidRPr="00F26BBD">
        <w:rPr>
          <w:rFonts w:cstheme="minorHAnsi"/>
        </w:rPr>
        <w:t>_____________________________________________________</w:t>
      </w:r>
    </w:p>
    <w:p w:rsidRPr="00F26BBD" w:rsidR="004C3FD4" w:rsidP="004C3FD4" w:rsidRDefault="004C3FD4" w14:paraId="0EC10C60" w14:textId="77777777">
      <w:pPr>
        <w:rPr>
          <w:rFonts w:cstheme="minorHAnsi"/>
        </w:rPr>
      </w:pPr>
      <w:r w:rsidRPr="00F26BBD">
        <w:rPr>
          <w:rFonts w:cstheme="minorHAnsi"/>
        </w:rPr>
        <w:t>(heretter kalt Leverandøren)</w:t>
      </w:r>
    </w:p>
    <w:p w:rsidRPr="00F26BBD" w:rsidR="004C3FD4" w:rsidP="004C3FD4" w:rsidRDefault="004C3FD4" w14:paraId="1F047F77" w14:textId="77777777">
      <w:pPr>
        <w:rPr>
          <w:rFonts w:cstheme="minorHAnsi"/>
        </w:rPr>
      </w:pPr>
    </w:p>
    <w:p w:rsidRPr="00F26BBD" w:rsidR="004C3FD4" w:rsidP="004C3FD4" w:rsidRDefault="004C3FD4" w14:paraId="0A9AC1BD" w14:textId="77777777">
      <w:pPr>
        <w:rPr>
          <w:rFonts w:cstheme="minorHAnsi"/>
        </w:rPr>
      </w:pPr>
      <w:r w:rsidRPr="00F26BBD">
        <w:rPr>
          <w:rFonts w:cstheme="minorHAnsi"/>
          <w:b/>
        </w:rPr>
        <w:t>og</w:t>
      </w:r>
    </w:p>
    <w:p w:rsidRPr="00F26BBD" w:rsidR="004C3FD4" w:rsidP="004C3FD4" w:rsidRDefault="0019369E" w14:paraId="6E072A67" w14:textId="54D0C8D8">
      <w:pPr>
        <w:pStyle w:val="Normalmedluftover"/>
        <w:rPr>
          <w:rFonts w:asciiTheme="minorHAnsi" w:hAnsiTheme="minorHAnsi" w:cstheme="minorHAnsi"/>
        </w:rPr>
      </w:pPr>
      <w:r>
        <w:rPr>
          <w:rFonts w:asciiTheme="minorHAnsi" w:hAnsiTheme="minorHAnsi" w:cstheme="minorHAnsi"/>
        </w:rPr>
        <w:t>Stavanger kommune</w:t>
      </w:r>
    </w:p>
    <w:p w:rsidRPr="00F26BBD" w:rsidR="004C3FD4" w:rsidP="004C3FD4" w:rsidRDefault="004C3FD4" w14:paraId="23F29AD8" w14:textId="77777777">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rsidRPr="00F26BBD" w:rsidR="004C3FD4" w:rsidP="004C3FD4" w:rsidRDefault="004C3FD4" w14:paraId="2D2B19D3" w14:textId="77777777">
      <w:pPr>
        <w:rPr>
          <w:rFonts w:cstheme="minorHAnsi"/>
        </w:rPr>
      </w:pPr>
      <w:r w:rsidRPr="00F26BBD">
        <w:rPr>
          <w:rFonts w:cstheme="minorHAnsi"/>
        </w:rPr>
        <w:t>(heretter kalt Kunden)</w:t>
      </w:r>
    </w:p>
    <w:p w:rsidRPr="00F26BBD" w:rsidR="004C3FD4" w:rsidP="004C3FD4" w:rsidRDefault="004C3FD4" w14:paraId="698A86D2" w14:textId="77777777">
      <w:pPr>
        <w:rPr>
          <w:rFonts w:cstheme="minorHAnsi"/>
        </w:rPr>
      </w:pPr>
    </w:p>
    <w:p w:rsidRPr="00F26BBD" w:rsidR="004C3FD4" w:rsidP="004C3FD4" w:rsidRDefault="004C3FD4" w14:paraId="026317F6" w14:textId="77777777">
      <w:pPr>
        <w:rPr>
          <w:rFonts w:cstheme="minorHAnsi"/>
        </w:rPr>
      </w:pPr>
      <w:r w:rsidRPr="00F26BBD">
        <w:rPr>
          <w:rFonts w:cstheme="minorHAnsi"/>
          <w:b/>
        </w:rPr>
        <w:t>Sted og dato:</w:t>
      </w:r>
    </w:p>
    <w:p w:rsidRPr="00F26BBD" w:rsidR="004C3FD4" w:rsidP="004C3FD4" w:rsidRDefault="004C3FD4" w14:paraId="2E9ADA89" w14:textId="7864C58C">
      <w:pPr>
        <w:pStyle w:val="Normalmedluftover"/>
        <w:rPr>
          <w:rFonts w:asciiTheme="minorHAnsi" w:hAnsiTheme="minorHAnsi" w:cstheme="minorHAnsi"/>
        </w:rPr>
      </w:pPr>
      <w:r w:rsidRPr="00F26BBD">
        <w:rPr>
          <w:rFonts w:asciiTheme="minorHAnsi" w:hAnsiTheme="minorHAnsi" w:cstheme="minorHAnsi"/>
        </w:rPr>
        <w:t>[</w:t>
      </w:r>
      <w:r w:rsidR="0019369E">
        <w:rPr>
          <w:rFonts w:asciiTheme="minorHAnsi" w:hAnsiTheme="minorHAnsi" w:cstheme="minorHAnsi"/>
          <w:lang w:val="nb-NO"/>
        </w:rPr>
        <w:t>Signeres digitalt i Mercell</w:t>
      </w:r>
      <w:r w:rsidRPr="00F26BBD">
        <w:rPr>
          <w:rFonts w:asciiTheme="minorHAnsi" w:hAnsiTheme="minorHAnsi" w:cstheme="minorHAnsi"/>
        </w:rPr>
        <w:t>]</w:t>
      </w:r>
    </w:p>
    <w:p w:rsidRPr="00F26BBD" w:rsidR="004C3FD4" w:rsidP="004C3FD4" w:rsidRDefault="004C3FD4" w14:paraId="05BE8D05" w14:textId="77777777">
      <w:pPr>
        <w:rPr>
          <w:rFonts w:cstheme="minorHAnsi"/>
        </w:rPr>
      </w:pPr>
      <w:r w:rsidRPr="00F26BBD">
        <w:rPr>
          <w:rFonts w:cstheme="minorHAnsi"/>
        </w:rPr>
        <w:t>_____________________________________________________</w:t>
      </w:r>
    </w:p>
    <w:p w:rsidRPr="00F26BBD" w:rsidR="004C3FD4" w:rsidP="004C3FD4" w:rsidRDefault="004C3FD4" w14:paraId="7A34BBB9" w14:textId="77777777">
      <w:pPr>
        <w:rPr>
          <w:rFonts w:cstheme="minorHAnsi"/>
        </w:rPr>
      </w:pPr>
    </w:p>
    <w:p w:rsidRPr="00F26BBD" w:rsidR="004C3FD4" w:rsidP="004C3FD4" w:rsidRDefault="004C3FD4" w14:paraId="6C01683C" w14:textId="77777777">
      <w:pPr>
        <w:rPr>
          <w:rFonts w:cstheme="minorHAnsi"/>
        </w:rPr>
      </w:pPr>
    </w:p>
    <w:p w:rsidRPr="00F26BBD" w:rsidR="004C3FD4" w:rsidP="004C3FD4" w:rsidRDefault="004C3FD4" w14:paraId="0D08BAD7" w14:textId="77777777">
      <w:pPr>
        <w:rPr>
          <w:rFonts w:cstheme="minorHAnsi"/>
        </w:rPr>
      </w:pPr>
    </w:p>
    <w:tbl>
      <w:tblPr>
        <w:tblW w:w="0" w:type="auto"/>
        <w:tblLook w:val="04A0" w:firstRow="1" w:lastRow="0" w:firstColumn="1" w:lastColumn="0" w:noHBand="0" w:noVBand="1"/>
      </w:tblPr>
      <w:tblGrid>
        <w:gridCol w:w="3807"/>
        <w:gridCol w:w="3922"/>
      </w:tblGrid>
      <w:tr w:rsidRPr="00F26BBD" w:rsidR="004C3FD4" w:rsidTr="002B28CB" w14:paraId="152B3F2C" w14:textId="77777777">
        <w:tc>
          <w:tcPr>
            <w:tcW w:w="3807" w:type="dxa"/>
          </w:tcPr>
          <w:p w:rsidRPr="00F26BBD" w:rsidR="004C3FD4" w:rsidP="002B28CB" w:rsidRDefault="004C3FD4" w14:paraId="22F47318" w14:textId="2665DDDE">
            <w:pPr>
              <w:rPr>
                <w:rFonts w:cstheme="minorHAnsi"/>
              </w:rPr>
            </w:pPr>
            <w:r w:rsidRPr="00F26BBD">
              <w:rPr>
                <w:rFonts w:cstheme="minorHAnsi"/>
              </w:rPr>
              <w:t>[</w:t>
            </w:r>
            <w:r w:rsidR="0019369E">
              <w:rPr>
                <w:rFonts w:cstheme="minorHAnsi"/>
              </w:rPr>
              <w:t>Signeres digitalt i Mercell</w:t>
            </w:r>
            <w:r w:rsidRPr="00F26BBD">
              <w:rPr>
                <w:rFonts w:cstheme="minorHAnsi"/>
              </w:rPr>
              <w:t>]</w:t>
            </w:r>
          </w:p>
        </w:tc>
        <w:tc>
          <w:tcPr>
            <w:tcW w:w="3922" w:type="dxa"/>
          </w:tcPr>
          <w:p w:rsidRPr="00F26BBD" w:rsidR="004C3FD4" w:rsidP="002B28CB" w:rsidRDefault="004C3FD4" w14:paraId="16F020E9" w14:textId="1032FB30">
            <w:pPr>
              <w:rPr>
                <w:rFonts w:cstheme="minorHAnsi"/>
              </w:rPr>
            </w:pPr>
            <w:r w:rsidRPr="00F26BBD">
              <w:rPr>
                <w:rFonts w:cstheme="minorHAnsi"/>
              </w:rPr>
              <w:t>[</w:t>
            </w:r>
            <w:r w:rsidR="0019369E">
              <w:rPr>
                <w:rFonts w:cstheme="minorHAnsi"/>
              </w:rPr>
              <w:t>Signeres digitalt i Mercell</w:t>
            </w:r>
            <w:r w:rsidRPr="00F26BBD">
              <w:rPr>
                <w:rFonts w:cstheme="minorHAnsi"/>
              </w:rPr>
              <w:t>]</w:t>
            </w:r>
          </w:p>
        </w:tc>
      </w:tr>
      <w:tr w:rsidRPr="00F26BBD" w:rsidR="004C3FD4" w:rsidTr="002B28CB" w14:paraId="10034BE0" w14:textId="77777777">
        <w:tc>
          <w:tcPr>
            <w:tcW w:w="3807" w:type="dxa"/>
          </w:tcPr>
          <w:p w:rsidRPr="00F26BBD" w:rsidR="004C3FD4" w:rsidP="002B28CB" w:rsidRDefault="004C3FD4" w14:paraId="37233B20" w14:textId="77777777">
            <w:pPr>
              <w:rPr>
                <w:rFonts w:cstheme="minorHAnsi"/>
                <w:sz w:val="40"/>
                <w:szCs w:val="40"/>
              </w:rPr>
            </w:pPr>
          </w:p>
          <w:p w:rsidRPr="00F26BBD" w:rsidR="004C3FD4" w:rsidP="002B28CB" w:rsidRDefault="004C3FD4" w14:paraId="5DA000AE" w14:textId="77777777">
            <w:pPr>
              <w:rPr>
                <w:rFonts w:cstheme="minorHAnsi"/>
              </w:rPr>
            </w:pPr>
            <w:r w:rsidRPr="00F26BBD">
              <w:rPr>
                <w:rFonts w:cstheme="minorHAnsi"/>
              </w:rPr>
              <w:t>________________</w:t>
            </w:r>
          </w:p>
          <w:p w:rsidRPr="00F26BBD" w:rsidR="004C3FD4" w:rsidP="002B28CB" w:rsidRDefault="004C3FD4" w14:paraId="5E470D0B" w14:textId="77777777">
            <w:pPr>
              <w:rPr>
                <w:rFonts w:cstheme="minorHAnsi"/>
              </w:rPr>
            </w:pPr>
            <w:r w:rsidRPr="00F26BBD">
              <w:rPr>
                <w:rFonts w:cstheme="minorHAnsi"/>
              </w:rPr>
              <w:t>Kundens underskrift</w:t>
            </w:r>
          </w:p>
        </w:tc>
        <w:tc>
          <w:tcPr>
            <w:tcW w:w="3922" w:type="dxa"/>
          </w:tcPr>
          <w:p w:rsidRPr="00F26BBD" w:rsidR="004C3FD4" w:rsidP="002B28CB" w:rsidRDefault="004C3FD4" w14:paraId="66CC462C" w14:textId="77777777">
            <w:pPr>
              <w:tabs>
                <w:tab w:val="right" w:pos="3680"/>
              </w:tabs>
              <w:rPr>
                <w:rFonts w:cstheme="minorHAnsi"/>
                <w:sz w:val="40"/>
                <w:szCs w:val="40"/>
              </w:rPr>
            </w:pPr>
          </w:p>
          <w:p w:rsidRPr="00F26BBD" w:rsidR="004C3FD4" w:rsidP="002B28CB" w:rsidRDefault="004C3FD4" w14:paraId="45ACE465" w14:textId="77777777">
            <w:pPr>
              <w:tabs>
                <w:tab w:val="right" w:pos="3680"/>
              </w:tabs>
              <w:rPr>
                <w:rFonts w:cstheme="minorHAnsi"/>
              </w:rPr>
            </w:pPr>
            <w:r w:rsidRPr="00F26BBD">
              <w:rPr>
                <w:rFonts w:cstheme="minorHAnsi"/>
              </w:rPr>
              <w:t>_____________________</w:t>
            </w:r>
          </w:p>
          <w:p w:rsidRPr="00F26BBD" w:rsidR="004C3FD4" w:rsidP="002B28CB" w:rsidRDefault="004C3FD4" w14:paraId="14C2CB70" w14:textId="77777777">
            <w:pPr>
              <w:tabs>
                <w:tab w:val="right" w:pos="3680"/>
              </w:tabs>
              <w:rPr>
                <w:rFonts w:cstheme="minorHAnsi"/>
              </w:rPr>
            </w:pPr>
            <w:r w:rsidRPr="00F26BBD">
              <w:rPr>
                <w:rFonts w:cstheme="minorHAnsi"/>
              </w:rPr>
              <w:t>Leverandørens underskrift</w:t>
            </w:r>
          </w:p>
        </w:tc>
      </w:tr>
    </w:tbl>
    <w:p w:rsidRPr="00F26BBD" w:rsidR="004C3FD4" w:rsidP="004C3FD4" w:rsidRDefault="004C3FD4" w14:paraId="69828F16" w14:textId="77777777">
      <w:pPr>
        <w:rPr>
          <w:rFonts w:cstheme="minorHAnsi"/>
        </w:rPr>
      </w:pPr>
    </w:p>
    <w:p w:rsidRPr="00F26BBD" w:rsidR="004C3FD4" w:rsidP="004C3FD4" w:rsidRDefault="004C3FD4" w14:paraId="50B84078" w14:textId="77777777">
      <w:pPr>
        <w:rPr>
          <w:rFonts w:cstheme="minorHAnsi"/>
        </w:rPr>
      </w:pPr>
      <w:r w:rsidRPr="00F26BBD">
        <w:rPr>
          <w:rFonts w:cstheme="minorHAnsi"/>
        </w:rPr>
        <w:t xml:space="preserve">Avtalen undertegnes i to eksemplarer, ett til hver part. </w:t>
      </w:r>
    </w:p>
    <w:p w:rsidRPr="00F26BBD" w:rsidR="004C3FD4" w:rsidP="004C3FD4" w:rsidRDefault="004C3FD4" w14:paraId="478E10A3" w14:textId="77777777">
      <w:pPr>
        <w:rPr>
          <w:rFonts w:cstheme="minorHAnsi"/>
        </w:rPr>
      </w:pPr>
    </w:p>
    <w:p w:rsidRPr="00F26BBD" w:rsidR="004C3FD4" w:rsidP="004C3FD4" w:rsidRDefault="004C3FD4" w14:paraId="30211D46" w14:textId="77777777">
      <w:pPr>
        <w:rPr>
          <w:rFonts w:cstheme="minorHAnsi"/>
        </w:rPr>
      </w:pPr>
    </w:p>
    <w:p w:rsidRPr="00F26BBD" w:rsidR="004C3FD4" w:rsidP="004C3FD4" w:rsidRDefault="004C3FD4" w14:paraId="481B51CA" w14:textId="5577D772">
      <w:pPr>
        <w:rPr>
          <w:rFonts w:cstheme="minorHAnsi"/>
        </w:rPr>
      </w:pPr>
    </w:p>
    <w:p w:rsidRPr="00F26BBD" w:rsidR="004C3FD4" w:rsidP="004C3FD4" w:rsidRDefault="004C3FD4" w14:paraId="5B1D9FB4" w14:textId="77777777">
      <w:pPr>
        <w:rPr>
          <w:rFonts w:cstheme="minorHAnsi"/>
          <w:b/>
          <w:bCs/>
        </w:rPr>
      </w:pPr>
      <w:r w:rsidRPr="00F26BBD">
        <w:rPr>
          <w:rFonts w:cstheme="minorHAnsi"/>
          <w:b/>
          <w:bCs/>
        </w:rPr>
        <w:t>Henvendelser</w:t>
      </w:r>
    </w:p>
    <w:p w:rsidRPr="00F26BBD" w:rsidR="004C3FD4" w:rsidP="004C3FD4" w:rsidRDefault="004C3FD4" w14:paraId="1A84A239" w14:textId="77777777">
      <w:pPr>
        <w:rPr>
          <w:rFonts w:cstheme="minorHAnsi"/>
        </w:rPr>
      </w:pPr>
      <w:r w:rsidRPr="00F26BBD">
        <w:rPr>
          <w:rFonts w:cstheme="minorHAnsi"/>
        </w:rPr>
        <w:t>Med mindre annet fremgår av bilag 5, skal alle henvendelser vedrørende denne avtalen rettes til:</w:t>
      </w:r>
    </w:p>
    <w:p w:rsidRPr="00F26BBD" w:rsidR="004C3FD4" w:rsidP="004C3FD4" w:rsidRDefault="004C3FD4" w14:paraId="6D501269" w14:textId="77777777">
      <w:pPr>
        <w:rPr>
          <w:rFonts w:cstheme="minorHAnsi"/>
        </w:rPr>
      </w:pPr>
    </w:p>
    <w:p w:rsidRPr="00F26BBD" w:rsidR="004C3FD4" w:rsidP="004C3FD4" w:rsidRDefault="004C3FD4" w14:paraId="33DF3EB5" w14:textId="77777777">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F26BBD" w:rsidR="004C3FD4" w:rsidTr="002B28CB" w14:paraId="0DB8988D" w14:textId="77777777">
        <w:tc>
          <w:tcPr>
            <w:tcW w:w="4109" w:type="dxa"/>
          </w:tcPr>
          <w:p w:rsidRPr="00F26BBD" w:rsidR="004C3FD4" w:rsidP="002B28CB" w:rsidRDefault="004C3FD4" w14:paraId="16756346" w14:textId="77777777">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rsidRPr="00F26BBD" w:rsidR="004C3FD4" w:rsidP="002B28CB" w:rsidRDefault="004C3FD4" w14:paraId="306E2CC7" w14:textId="77777777">
            <w:pPr>
              <w:pStyle w:val="TableContents"/>
              <w:rPr>
                <w:rFonts w:asciiTheme="minorHAnsi" w:hAnsiTheme="minorHAnsi" w:cstheme="minorHAnsi"/>
                <w:b/>
              </w:rPr>
            </w:pPr>
            <w:r w:rsidRPr="00F26BBD">
              <w:rPr>
                <w:rFonts w:asciiTheme="minorHAnsi" w:hAnsiTheme="minorHAnsi" w:cstheme="minorHAnsi"/>
                <w:b/>
              </w:rPr>
              <w:t>Hos Leverandøren</w:t>
            </w:r>
          </w:p>
        </w:tc>
      </w:tr>
      <w:tr w:rsidRPr="00F26BBD" w:rsidR="004C3FD4" w:rsidTr="002B28CB" w14:paraId="5C27EA2A" w14:textId="77777777">
        <w:tc>
          <w:tcPr>
            <w:tcW w:w="4109" w:type="dxa"/>
          </w:tcPr>
          <w:p w:rsidRPr="0019369E" w:rsidR="004C3FD4" w:rsidP="002B28CB" w:rsidRDefault="004C3FD4" w14:paraId="7DC10CEB" w14:textId="77777777">
            <w:pPr>
              <w:pStyle w:val="TableContents"/>
              <w:rPr>
                <w:rFonts w:asciiTheme="minorHAnsi" w:hAnsiTheme="minorHAnsi" w:cstheme="minorHAnsi"/>
                <w:highlight w:val="yellow"/>
              </w:rPr>
            </w:pPr>
            <w:r w:rsidRPr="0019369E">
              <w:rPr>
                <w:rFonts w:asciiTheme="minorHAnsi" w:hAnsiTheme="minorHAnsi" w:cstheme="minorHAnsi"/>
                <w:highlight w:val="yellow"/>
              </w:rPr>
              <w:t xml:space="preserve">Navn: </w:t>
            </w:r>
          </w:p>
        </w:tc>
        <w:tc>
          <w:tcPr>
            <w:tcW w:w="4110" w:type="dxa"/>
          </w:tcPr>
          <w:p w:rsidRPr="0019369E" w:rsidR="004C3FD4" w:rsidP="002B28CB" w:rsidRDefault="004C3FD4" w14:paraId="7219A04F" w14:textId="77777777">
            <w:pPr>
              <w:pStyle w:val="TableContents"/>
              <w:rPr>
                <w:rFonts w:asciiTheme="minorHAnsi" w:hAnsiTheme="minorHAnsi" w:cstheme="minorHAnsi"/>
                <w:highlight w:val="yellow"/>
              </w:rPr>
            </w:pPr>
            <w:r w:rsidRPr="0019369E">
              <w:rPr>
                <w:rFonts w:asciiTheme="minorHAnsi" w:hAnsiTheme="minorHAnsi" w:cstheme="minorHAnsi"/>
                <w:highlight w:val="yellow"/>
              </w:rPr>
              <w:t xml:space="preserve">Navn: </w:t>
            </w:r>
          </w:p>
        </w:tc>
      </w:tr>
      <w:tr w:rsidRPr="00F26BBD" w:rsidR="004C3FD4" w:rsidTr="002B28CB" w14:paraId="6DD7AD88" w14:textId="77777777">
        <w:tc>
          <w:tcPr>
            <w:tcW w:w="4109" w:type="dxa"/>
          </w:tcPr>
          <w:p w:rsidRPr="0019369E" w:rsidR="004C3FD4" w:rsidP="002B28CB" w:rsidRDefault="004C3FD4" w14:paraId="024F23A7" w14:textId="77777777">
            <w:pPr>
              <w:pStyle w:val="TableContents"/>
              <w:tabs>
                <w:tab w:val="left" w:pos="938"/>
              </w:tabs>
              <w:rPr>
                <w:rFonts w:asciiTheme="minorHAnsi" w:hAnsiTheme="minorHAnsi" w:cstheme="minorHAnsi"/>
                <w:highlight w:val="yellow"/>
              </w:rPr>
            </w:pPr>
            <w:r w:rsidRPr="0019369E">
              <w:rPr>
                <w:rFonts w:asciiTheme="minorHAnsi" w:hAnsiTheme="minorHAnsi" w:cstheme="minorHAnsi"/>
                <w:highlight w:val="yellow"/>
              </w:rPr>
              <w:t xml:space="preserve">Stilling: </w:t>
            </w:r>
          </w:p>
        </w:tc>
        <w:tc>
          <w:tcPr>
            <w:tcW w:w="4110" w:type="dxa"/>
          </w:tcPr>
          <w:p w:rsidRPr="0019369E" w:rsidR="004C3FD4" w:rsidP="002B28CB" w:rsidRDefault="004C3FD4" w14:paraId="311781B4" w14:textId="77777777">
            <w:pPr>
              <w:pStyle w:val="TableContents"/>
              <w:rPr>
                <w:rFonts w:asciiTheme="minorHAnsi" w:hAnsiTheme="minorHAnsi" w:cstheme="minorHAnsi"/>
                <w:highlight w:val="yellow"/>
              </w:rPr>
            </w:pPr>
            <w:r w:rsidRPr="0019369E">
              <w:rPr>
                <w:rFonts w:asciiTheme="minorHAnsi" w:hAnsiTheme="minorHAnsi" w:cstheme="minorHAnsi"/>
                <w:highlight w:val="yellow"/>
              </w:rPr>
              <w:t xml:space="preserve">Stilling: </w:t>
            </w:r>
          </w:p>
        </w:tc>
      </w:tr>
      <w:tr w:rsidRPr="00F26BBD" w:rsidR="004C3FD4" w:rsidTr="002B28CB" w14:paraId="496B59C2" w14:textId="77777777">
        <w:tc>
          <w:tcPr>
            <w:tcW w:w="4109" w:type="dxa"/>
          </w:tcPr>
          <w:p w:rsidRPr="0019369E" w:rsidR="004C3FD4" w:rsidP="002B28CB" w:rsidRDefault="004C3FD4" w14:paraId="062934C5" w14:textId="77777777">
            <w:pPr>
              <w:pStyle w:val="TableContents"/>
              <w:tabs>
                <w:tab w:val="left" w:pos="796"/>
                <w:tab w:val="left" w:pos="938"/>
              </w:tabs>
              <w:rPr>
                <w:rFonts w:asciiTheme="minorHAnsi" w:hAnsiTheme="minorHAnsi" w:cstheme="minorHAnsi"/>
                <w:highlight w:val="yellow"/>
              </w:rPr>
            </w:pPr>
            <w:r w:rsidRPr="0019369E">
              <w:rPr>
                <w:rFonts w:asciiTheme="minorHAnsi" w:hAnsiTheme="minorHAnsi" w:cstheme="minorHAnsi"/>
                <w:highlight w:val="yellow"/>
              </w:rPr>
              <w:t xml:space="preserve">Telefon: </w:t>
            </w:r>
          </w:p>
        </w:tc>
        <w:tc>
          <w:tcPr>
            <w:tcW w:w="4110" w:type="dxa"/>
          </w:tcPr>
          <w:p w:rsidRPr="0019369E" w:rsidR="004C3FD4" w:rsidP="002B28CB" w:rsidRDefault="004C3FD4" w14:paraId="75DA0E81" w14:textId="77777777">
            <w:pPr>
              <w:pStyle w:val="TableContents"/>
              <w:rPr>
                <w:rFonts w:asciiTheme="minorHAnsi" w:hAnsiTheme="minorHAnsi" w:cstheme="minorHAnsi"/>
                <w:highlight w:val="yellow"/>
              </w:rPr>
            </w:pPr>
            <w:r w:rsidRPr="0019369E">
              <w:rPr>
                <w:rFonts w:asciiTheme="minorHAnsi" w:hAnsiTheme="minorHAnsi" w:cstheme="minorHAnsi"/>
                <w:highlight w:val="yellow"/>
              </w:rPr>
              <w:t xml:space="preserve">Telefon: </w:t>
            </w:r>
          </w:p>
        </w:tc>
      </w:tr>
      <w:tr w:rsidRPr="00F26BBD" w:rsidR="004C3FD4" w:rsidTr="002B28CB" w14:paraId="42123C18" w14:textId="77777777">
        <w:tc>
          <w:tcPr>
            <w:tcW w:w="4109" w:type="dxa"/>
          </w:tcPr>
          <w:p w:rsidRPr="0019369E" w:rsidR="004C3FD4" w:rsidP="002B28CB" w:rsidRDefault="004C3FD4" w14:paraId="365F3AB9" w14:textId="77777777">
            <w:pPr>
              <w:pStyle w:val="TableContents"/>
              <w:tabs>
                <w:tab w:val="left" w:pos="938"/>
              </w:tabs>
              <w:rPr>
                <w:rFonts w:asciiTheme="minorHAnsi" w:hAnsiTheme="minorHAnsi" w:cstheme="minorHAnsi"/>
                <w:highlight w:val="yellow"/>
              </w:rPr>
            </w:pPr>
            <w:r w:rsidRPr="0019369E">
              <w:rPr>
                <w:rFonts w:asciiTheme="minorHAnsi" w:hAnsiTheme="minorHAnsi" w:cstheme="minorHAnsi"/>
                <w:highlight w:val="yellow"/>
              </w:rPr>
              <w:t xml:space="preserve">E-post: </w:t>
            </w:r>
          </w:p>
        </w:tc>
        <w:tc>
          <w:tcPr>
            <w:tcW w:w="4110" w:type="dxa"/>
          </w:tcPr>
          <w:p w:rsidRPr="0019369E" w:rsidR="004C3FD4" w:rsidP="002B28CB" w:rsidRDefault="004C3FD4" w14:paraId="7E5C9D7A" w14:textId="77777777">
            <w:pPr>
              <w:pStyle w:val="TableContents"/>
              <w:rPr>
                <w:rFonts w:asciiTheme="minorHAnsi" w:hAnsiTheme="minorHAnsi" w:cstheme="minorHAnsi"/>
                <w:highlight w:val="yellow"/>
              </w:rPr>
            </w:pPr>
            <w:r w:rsidRPr="0019369E">
              <w:rPr>
                <w:rFonts w:asciiTheme="minorHAnsi" w:hAnsiTheme="minorHAnsi" w:cstheme="minorHAnsi"/>
                <w:highlight w:val="yellow"/>
              </w:rPr>
              <w:t xml:space="preserve">E-post: </w:t>
            </w:r>
          </w:p>
        </w:tc>
      </w:tr>
    </w:tbl>
    <w:p w:rsidRPr="00F26BBD" w:rsidR="004C3FD4" w:rsidP="004C3FD4" w:rsidRDefault="004C3FD4" w14:paraId="5098386A" w14:textId="77777777">
      <w:pPr>
        <w:rPr>
          <w:rFonts w:cstheme="minorHAnsi"/>
        </w:rPr>
        <w:sectPr w:rsidRPr="00F26BBD" w:rsidR="004C3FD4" w:rsidSect="002B28CB">
          <w:headerReference w:type="even" r:id="rId14"/>
          <w:headerReference w:type="default" r:id="rId15"/>
          <w:footerReference w:type="even" r:id="rId16"/>
          <w:footerReference w:type="default" r:id="rId17"/>
          <w:headerReference w:type="first" r:id="rId18"/>
          <w:footerReference w:type="first" r:id="rId19"/>
          <w:pgSz w:w="11907" w:h="16840" w:orient="portrait" w:code="9"/>
          <w:pgMar w:top="1418" w:right="1418" w:bottom="1418" w:left="2268" w:header="709" w:footer="743" w:gutter="0"/>
          <w:pgNumType w:start="1"/>
          <w:cols w:space="708"/>
          <w:titlePg/>
          <w:docGrid w:linePitch="299"/>
        </w:sectPr>
      </w:pPr>
    </w:p>
    <w:p w:rsidRPr="00F26BBD" w:rsidR="004C3FD4" w:rsidP="004C3FD4" w:rsidRDefault="004C3FD4" w14:paraId="7AB91039" w14:textId="77777777">
      <w:pPr>
        <w:pStyle w:val="Tittelside2"/>
        <w:rPr>
          <w:rFonts w:asciiTheme="minorHAnsi" w:hAnsiTheme="minorHAnsi" w:cstheme="minorHAnsi"/>
        </w:rPr>
      </w:pPr>
      <w:r w:rsidRPr="00F26BBD">
        <w:rPr>
          <w:rFonts w:asciiTheme="minorHAnsi" w:hAnsiTheme="minorHAnsi" w:eastAsiaTheme="minorEastAsia" w:cstheme="minorHAnsi"/>
        </w:rPr>
        <w:t>Innhold</w:t>
      </w:r>
    </w:p>
    <w:p w:rsidR="00F26BBD" w:rsidRDefault="004C3FD4" w14:paraId="7479CF03" w14:textId="357D85B1">
      <w:pPr>
        <w:pStyle w:val="INNH1"/>
        <w:rPr>
          <w:rFonts w:asciiTheme="minorHAnsi" w:hAnsiTheme="minorHAnsi" w:eastAsiaTheme="minorEastAsia"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history="1" w:anchor="_Toc531676989">
        <w:r w:rsidRPr="00966AB2" w:rsidR="00F26BBD">
          <w:rPr>
            <w:rStyle w:val="Hyperkobling"/>
          </w:rPr>
          <w:t>1.</w:t>
        </w:r>
        <w:r w:rsidR="00F26BBD">
          <w:rPr>
            <w:rFonts w:asciiTheme="minorHAnsi" w:hAnsiTheme="minorHAnsi" w:eastAsiaTheme="minorEastAsia" w:cstheme="minorBidi"/>
            <w:b w:val="0"/>
            <w:bCs w:val="0"/>
            <w:caps w:val="0"/>
            <w:sz w:val="22"/>
            <w:szCs w:val="22"/>
          </w:rPr>
          <w:tab/>
        </w:r>
        <w:r w:rsidRPr="00966AB2" w:rsidR="00F26BBD">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rsidR="00F26BBD" w:rsidRDefault="00F26BBD" w14:paraId="0007A22D" w14:textId="23838CBF">
      <w:pPr>
        <w:pStyle w:val="INNH2"/>
        <w:rPr>
          <w:rFonts w:asciiTheme="minorHAnsi" w:hAnsiTheme="minorHAnsi" w:eastAsiaTheme="minorEastAsia" w:cstheme="minorBidi"/>
          <w:smallCaps w:val="0"/>
          <w:sz w:val="22"/>
          <w:szCs w:val="22"/>
        </w:rPr>
      </w:pPr>
      <w:hyperlink w:history="1" w:anchor="_Toc531676990">
        <w:r w:rsidRPr="00966AB2">
          <w:rPr>
            <w:rStyle w:val="Hyperkobling"/>
            <w:rFonts w:cstheme="minorHAnsi"/>
          </w:rPr>
          <w:t>1.1</w:t>
        </w:r>
        <w:r>
          <w:rPr>
            <w:rFonts w:asciiTheme="minorHAnsi" w:hAnsiTheme="minorHAnsi" w:eastAsiaTheme="minorEastAsia"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rsidR="00F26BBD" w:rsidRDefault="00F26BBD" w14:paraId="3FE54408" w14:textId="58CB4C02">
      <w:pPr>
        <w:pStyle w:val="INNH2"/>
        <w:rPr>
          <w:rFonts w:asciiTheme="minorHAnsi" w:hAnsiTheme="minorHAnsi" w:eastAsiaTheme="minorEastAsia" w:cstheme="minorBidi"/>
          <w:smallCaps w:val="0"/>
          <w:sz w:val="22"/>
          <w:szCs w:val="22"/>
        </w:rPr>
      </w:pPr>
      <w:hyperlink w:history="1" w:anchor="_Toc531676991">
        <w:r w:rsidRPr="00966AB2">
          <w:rPr>
            <w:rStyle w:val="Hyperkobling"/>
            <w:rFonts w:cstheme="minorHAnsi"/>
          </w:rPr>
          <w:t>1.2</w:t>
        </w:r>
        <w:r>
          <w:rPr>
            <w:rFonts w:asciiTheme="minorHAnsi" w:hAnsiTheme="minorHAnsi" w:eastAsiaTheme="minorEastAsia"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rsidR="00F26BBD" w:rsidRDefault="00F26BBD" w14:paraId="596FBCC6" w14:textId="10413908">
      <w:pPr>
        <w:pStyle w:val="INNH2"/>
        <w:rPr>
          <w:rFonts w:asciiTheme="minorHAnsi" w:hAnsiTheme="minorHAnsi" w:eastAsiaTheme="minorEastAsia" w:cstheme="minorBidi"/>
          <w:smallCaps w:val="0"/>
          <w:sz w:val="22"/>
          <w:szCs w:val="22"/>
        </w:rPr>
      </w:pPr>
      <w:hyperlink w:history="1" w:anchor="_Toc531676992">
        <w:r w:rsidRPr="00966AB2">
          <w:rPr>
            <w:rStyle w:val="Hyperkobling"/>
            <w:rFonts w:cstheme="minorHAnsi"/>
          </w:rPr>
          <w:t>1.3</w:t>
        </w:r>
        <w:r>
          <w:rPr>
            <w:rFonts w:asciiTheme="minorHAnsi" w:hAnsiTheme="minorHAnsi" w:eastAsiaTheme="minorEastAsia"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rsidR="00F26BBD" w:rsidRDefault="00F26BBD" w14:paraId="2EA9E58D" w14:textId="33CFD148">
      <w:pPr>
        <w:pStyle w:val="INNH2"/>
        <w:rPr>
          <w:rFonts w:asciiTheme="minorHAnsi" w:hAnsiTheme="minorHAnsi" w:eastAsiaTheme="minorEastAsia" w:cstheme="minorBidi"/>
          <w:smallCaps w:val="0"/>
          <w:sz w:val="22"/>
          <w:szCs w:val="22"/>
        </w:rPr>
      </w:pPr>
      <w:hyperlink w:history="1" w:anchor="_Toc531676993">
        <w:r w:rsidRPr="00966AB2">
          <w:rPr>
            <w:rStyle w:val="Hyperkobling"/>
            <w:rFonts w:cstheme="minorHAnsi"/>
          </w:rPr>
          <w:t>1.4</w:t>
        </w:r>
        <w:r>
          <w:rPr>
            <w:rFonts w:asciiTheme="minorHAnsi" w:hAnsiTheme="minorHAnsi" w:eastAsiaTheme="minorEastAsia"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rsidR="00F26BBD" w:rsidRDefault="00F26BBD" w14:paraId="46D82219" w14:textId="15870A99">
      <w:pPr>
        <w:pStyle w:val="INNH2"/>
        <w:rPr>
          <w:rFonts w:asciiTheme="minorHAnsi" w:hAnsiTheme="minorHAnsi" w:eastAsiaTheme="minorEastAsia" w:cstheme="minorBidi"/>
          <w:smallCaps w:val="0"/>
          <w:sz w:val="22"/>
          <w:szCs w:val="22"/>
        </w:rPr>
      </w:pPr>
      <w:hyperlink w:history="1" w:anchor="_Toc531676994">
        <w:r w:rsidRPr="00966AB2">
          <w:rPr>
            <w:rStyle w:val="Hyperkobling"/>
            <w:rFonts w:cstheme="minorHAnsi"/>
          </w:rPr>
          <w:t>1.5</w:t>
        </w:r>
        <w:r>
          <w:rPr>
            <w:rFonts w:asciiTheme="minorHAnsi" w:hAnsiTheme="minorHAnsi" w:eastAsiaTheme="minorEastAsia"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rsidR="00F26BBD" w:rsidRDefault="00F26BBD" w14:paraId="6CA0E4AF" w14:textId="5CAEEAF7">
      <w:pPr>
        <w:pStyle w:val="INNH1"/>
        <w:rPr>
          <w:rFonts w:asciiTheme="minorHAnsi" w:hAnsiTheme="minorHAnsi" w:eastAsiaTheme="minorEastAsia" w:cstheme="minorBidi"/>
          <w:b w:val="0"/>
          <w:bCs w:val="0"/>
          <w:caps w:val="0"/>
          <w:sz w:val="22"/>
          <w:szCs w:val="22"/>
        </w:rPr>
      </w:pPr>
      <w:hyperlink w:history="1" w:anchor="_Toc531676995">
        <w:r w:rsidRPr="00966AB2">
          <w:rPr>
            <w:rStyle w:val="Hyperkobling"/>
          </w:rPr>
          <w:t>2.</w:t>
        </w:r>
        <w:r>
          <w:rPr>
            <w:rFonts w:asciiTheme="minorHAnsi" w:hAnsiTheme="minorHAnsi" w:eastAsiaTheme="minorEastAsia"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rsidR="00F26BBD" w:rsidRDefault="00F26BBD" w14:paraId="7371F1FA" w14:textId="1B121E3A">
      <w:pPr>
        <w:pStyle w:val="INNH2"/>
        <w:rPr>
          <w:rFonts w:asciiTheme="minorHAnsi" w:hAnsiTheme="minorHAnsi" w:eastAsiaTheme="minorEastAsia" w:cstheme="minorBidi"/>
          <w:smallCaps w:val="0"/>
          <w:sz w:val="22"/>
          <w:szCs w:val="22"/>
        </w:rPr>
      </w:pPr>
      <w:hyperlink w:history="1" w:anchor="_Toc531676996">
        <w:r w:rsidRPr="00966AB2">
          <w:rPr>
            <w:rStyle w:val="Hyperkobling"/>
            <w:rFonts w:cstheme="minorHAnsi"/>
          </w:rPr>
          <w:t>2.1</w:t>
        </w:r>
        <w:r>
          <w:rPr>
            <w:rFonts w:asciiTheme="minorHAnsi" w:hAnsiTheme="minorHAnsi" w:eastAsiaTheme="minorEastAsia"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rsidR="00F26BBD" w:rsidRDefault="00F26BBD" w14:paraId="755CECF1" w14:textId="30A1AFDA">
      <w:pPr>
        <w:pStyle w:val="INNH2"/>
        <w:rPr>
          <w:rFonts w:asciiTheme="minorHAnsi" w:hAnsiTheme="minorHAnsi" w:eastAsiaTheme="minorEastAsia" w:cstheme="minorBidi"/>
          <w:smallCaps w:val="0"/>
          <w:sz w:val="22"/>
          <w:szCs w:val="22"/>
        </w:rPr>
      </w:pPr>
      <w:hyperlink w:history="1" w:anchor="_Toc531676997">
        <w:r w:rsidRPr="00966AB2">
          <w:rPr>
            <w:rStyle w:val="Hyperkobling"/>
            <w:rFonts w:cstheme="minorHAnsi"/>
          </w:rPr>
          <w:t>2.2</w:t>
        </w:r>
        <w:r>
          <w:rPr>
            <w:rFonts w:asciiTheme="minorHAnsi" w:hAnsiTheme="minorHAnsi" w:eastAsiaTheme="minorEastAsia"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rsidR="00F26BBD" w:rsidRDefault="00F26BBD" w14:paraId="08FAD3C3" w14:textId="026BDDD1">
      <w:pPr>
        <w:pStyle w:val="INNH2"/>
        <w:rPr>
          <w:rFonts w:asciiTheme="minorHAnsi" w:hAnsiTheme="minorHAnsi" w:eastAsiaTheme="minorEastAsia" w:cstheme="minorBidi"/>
          <w:smallCaps w:val="0"/>
          <w:sz w:val="22"/>
          <w:szCs w:val="22"/>
        </w:rPr>
      </w:pPr>
      <w:hyperlink w:history="1" w:anchor="_Toc531676998">
        <w:r w:rsidRPr="00966AB2">
          <w:rPr>
            <w:rStyle w:val="Hyperkobling"/>
            <w:rFonts w:cstheme="minorHAnsi"/>
          </w:rPr>
          <w:t>2.3</w:t>
        </w:r>
        <w:r>
          <w:rPr>
            <w:rFonts w:asciiTheme="minorHAnsi" w:hAnsiTheme="minorHAnsi" w:eastAsiaTheme="minorEastAsia"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rsidR="00F26BBD" w:rsidRDefault="00F26BBD" w14:paraId="199A9D35" w14:textId="125B49C9">
      <w:pPr>
        <w:pStyle w:val="INNH1"/>
        <w:rPr>
          <w:rFonts w:asciiTheme="minorHAnsi" w:hAnsiTheme="minorHAnsi" w:eastAsiaTheme="minorEastAsia" w:cstheme="minorBidi"/>
          <w:b w:val="0"/>
          <w:bCs w:val="0"/>
          <w:caps w:val="0"/>
          <w:sz w:val="22"/>
          <w:szCs w:val="22"/>
        </w:rPr>
      </w:pPr>
      <w:hyperlink w:history="1" w:anchor="_Toc531676999">
        <w:r w:rsidRPr="00966AB2">
          <w:rPr>
            <w:rStyle w:val="Hyperkobling"/>
          </w:rPr>
          <w:t>3.</w:t>
        </w:r>
        <w:r>
          <w:rPr>
            <w:rFonts w:asciiTheme="minorHAnsi" w:hAnsiTheme="minorHAnsi" w:eastAsiaTheme="minorEastAsia"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rsidR="00F26BBD" w:rsidRDefault="00F26BBD" w14:paraId="5B8DCB06" w14:textId="342C5086">
      <w:pPr>
        <w:pStyle w:val="INNH2"/>
        <w:rPr>
          <w:rFonts w:asciiTheme="minorHAnsi" w:hAnsiTheme="minorHAnsi" w:eastAsiaTheme="minorEastAsia" w:cstheme="minorBidi"/>
          <w:smallCaps w:val="0"/>
          <w:sz w:val="22"/>
          <w:szCs w:val="22"/>
        </w:rPr>
      </w:pPr>
      <w:hyperlink w:history="1" w:anchor="_Toc531677000">
        <w:r w:rsidRPr="00966AB2">
          <w:rPr>
            <w:rStyle w:val="Hyperkobling"/>
            <w:rFonts w:cstheme="minorHAnsi"/>
          </w:rPr>
          <w:t>3.1</w:t>
        </w:r>
        <w:r>
          <w:rPr>
            <w:rFonts w:asciiTheme="minorHAnsi" w:hAnsiTheme="minorHAnsi" w:eastAsiaTheme="minorEastAsia"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rsidR="00F26BBD" w:rsidRDefault="00F26BBD" w14:paraId="69B29E09" w14:textId="7DF76249">
      <w:pPr>
        <w:pStyle w:val="INNH2"/>
        <w:rPr>
          <w:rFonts w:asciiTheme="minorHAnsi" w:hAnsiTheme="minorHAnsi" w:eastAsiaTheme="minorEastAsia" w:cstheme="minorBidi"/>
          <w:smallCaps w:val="0"/>
          <w:sz w:val="22"/>
          <w:szCs w:val="22"/>
        </w:rPr>
      </w:pPr>
      <w:hyperlink w:history="1" w:anchor="_Toc531677001">
        <w:r w:rsidRPr="00966AB2">
          <w:rPr>
            <w:rStyle w:val="Hyperkobling"/>
            <w:rFonts w:cstheme="minorHAnsi"/>
          </w:rPr>
          <w:t>3.2</w:t>
        </w:r>
        <w:r>
          <w:rPr>
            <w:rFonts w:asciiTheme="minorHAnsi" w:hAnsiTheme="minorHAnsi" w:eastAsiaTheme="minorEastAsia"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rsidR="00F26BBD" w:rsidRDefault="00F26BBD" w14:paraId="0465BEF4" w14:textId="5A4992FF">
      <w:pPr>
        <w:pStyle w:val="INNH2"/>
        <w:rPr>
          <w:rFonts w:asciiTheme="minorHAnsi" w:hAnsiTheme="minorHAnsi" w:eastAsiaTheme="minorEastAsia" w:cstheme="minorBidi"/>
          <w:smallCaps w:val="0"/>
          <w:sz w:val="22"/>
          <w:szCs w:val="22"/>
        </w:rPr>
      </w:pPr>
      <w:hyperlink w:history="1" w:anchor="_Toc531677002">
        <w:r w:rsidRPr="00966AB2">
          <w:rPr>
            <w:rStyle w:val="Hyperkobling"/>
            <w:rFonts w:cstheme="minorHAnsi"/>
          </w:rPr>
          <w:t>3.3</w:t>
        </w:r>
        <w:r>
          <w:rPr>
            <w:rFonts w:asciiTheme="minorHAnsi" w:hAnsiTheme="minorHAnsi" w:eastAsiaTheme="minorEastAsia"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rsidR="00F26BBD" w:rsidRDefault="00F26BBD" w14:paraId="4E5B3789" w14:textId="05AFAA0D">
      <w:pPr>
        <w:pStyle w:val="INNH2"/>
        <w:rPr>
          <w:rFonts w:asciiTheme="minorHAnsi" w:hAnsiTheme="minorHAnsi" w:eastAsiaTheme="minorEastAsia" w:cstheme="minorBidi"/>
          <w:smallCaps w:val="0"/>
          <w:sz w:val="22"/>
          <w:szCs w:val="22"/>
        </w:rPr>
      </w:pPr>
      <w:hyperlink w:history="1" w:anchor="_Toc531677003">
        <w:r w:rsidRPr="00966AB2">
          <w:rPr>
            <w:rStyle w:val="Hyperkobling"/>
            <w:rFonts w:cstheme="minorHAnsi"/>
          </w:rPr>
          <w:t>3.4</w:t>
        </w:r>
        <w:r>
          <w:rPr>
            <w:rFonts w:asciiTheme="minorHAnsi" w:hAnsiTheme="minorHAnsi" w:eastAsiaTheme="minorEastAsia"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rsidR="00F26BBD" w:rsidRDefault="00F26BBD" w14:paraId="1C6E52A5" w14:textId="770BED10">
      <w:pPr>
        <w:pStyle w:val="INNH2"/>
        <w:rPr>
          <w:rFonts w:asciiTheme="minorHAnsi" w:hAnsiTheme="minorHAnsi" w:eastAsiaTheme="minorEastAsia" w:cstheme="minorBidi"/>
          <w:smallCaps w:val="0"/>
          <w:sz w:val="22"/>
          <w:szCs w:val="22"/>
        </w:rPr>
      </w:pPr>
      <w:hyperlink w:history="1" w:anchor="_Toc531677004">
        <w:r w:rsidRPr="00966AB2">
          <w:rPr>
            <w:rStyle w:val="Hyperkobling"/>
            <w:rFonts w:cstheme="minorHAnsi"/>
          </w:rPr>
          <w:t>3.5</w:t>
        </w:r>
        <w:r>
          <w:rPr>
            <w:rFonts w:asciiTheme="minorHAnsi" w:hAnsiTheme="minorHAnsi" w:eastAsiaTheme="minorEastAsia"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rsidR="00F26BBD" w:rsidRDefault="00F26BBD" w14:paraId="4F654F8B" w14:textId="2AA5D081">
      <w:pPr>
        <w:pStyle w:val="INNH2"/>
        <w:rPr>
          <w:rFonts w:asciiTheme="minorHAnsi" w:hAnsiTheme="minorHAnsi" w:eastAsiaTheme="minorEastAsia" w:cstheme="minorBidi"/>
          <w:smallCaps w:val="0"/>
          <w:sz w:val="22"/>
          <w:szCs w:val="22"/>
        </w:rPr>
      </w:pPr>
      <w:hyperlink w:history="1" w:anchor="_Toc531677005">
        <w:r w:rsidRPr="00966AB2">
          <w:rPr>
            <w:rStyle w:val="Hyperkobling"/>
            <w:rFonts w:cstheme="minorHAnsi"/>
          </w:rPr>
          <w:t>3.6</w:t>
        </w:r>
        <w:r>
          <w:rPr>
            <w:rFonts w:asciiTheme="minorHAnsi" w:hAnsiTheme="minorHAnsi" w:eastAsiaTheme="minorEastAsia"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rsidR="00F26BBD" w:rsidRDefault="00F26BBD" w14:paraId="7CA96BE6" w14:textId="69266BA6">
      <w:pPr>
        <w:pStyle w:val="INNH1"/>
        <w:rPr>
          <w:rFonts w:asciiTheme="minorHAnsi" w:hAnsiTheme="minorHAnsi" w:eastAsiaTheme="minorEastAsia" w:cstheme="minorBidi"/>
          <w:b w:val="0"/>
          <w:bCs w:val="0"/>
          <w:caps w:val="0"/>
          <w:sz w:val="22"/>
          <w:szCs w:val="22"/>
        </w:rPr>
      </w:pPr>
      <w:hyperlink w:history="1" w:anchor="_Toc531677006">
        <w:r w:rsidRPr="00966AB2">
          <w:rPr>
            <w:rStyle w:val="Hyperkobling"/>
          </w:rPr>
          <w:t>4.</w:t>
        </w:r>
        <w:r>
          <w:rPr>
            <w:rFonts w:asciiTheme="minorHAnsi" w:hAnsiTheme="minorHAnsi" w:eastAsiaTheme="minorEastAsia"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rsidR="00F26BBD" w:rsidRDefault="00F26BBD" w14:paraId="0A9D3FAF" w14:textId="11D1A23C">
      <w:pPr>
        <w:pStyle w:val="INNH2"/>
        <w:rPr>
          <w:rFonts w:asciiTheme="minorHAnsi" w:hAnsiTheme="minorHAnsi" w:eastAsiaTheme="minorEastAsia" w:cstheme="minorBidi"/>
          <w:smallCaps w:val="0"/>
          <w:sz w:val="22"/>
          <w:szCs w:val="22"/>
        </w:rPr>
      </w:pPr>
      <w:hyperlink w:history="1" w:anchor="_Toc531677007">
        <w:r w:rsidRPr="00966AB2">
          <w:rPr>
            <w:rStyle w:val="Hyperkobling"/>
            <w:rFonts w:cstheme="minorHAnsi"/>
          </w:rPr>
          <w:t>4.1</w:t>
        </w:r>
        <w:r>
          <w:rPr>
            <w:rFonts w:asciiTheme="minorHAnsi" w:hAnsiTheme="minorHAnsi" w:eastAsiaTheme="minorEastAsia"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rsidR="00F26BBD" w:rsidRDefault="00F26BBD" w14:paraId="4DA0CA0E" w14:textId="5A3A7F18">
      <w:pPr>
        <w:pStyle w:val="INNH2"/>
        <w:rPr>
          <w:rFonts w:asciiTheme="minorHAnsi" w:hAnsiTheme="minorHAnsi" w:eastAsiaTheme="minorEastAsia" w:cstheme="minorBidi"/>
          <w:smallCaps w:val="0"/>
          <w:sz w:val="22"/>
          <w:szCs w:val="22"/>
        </w:rPr>
      </w:pPr>
      <w:hyperlink w:history="1" w:anchor="_Toc531677008">
        <w:r w:rsidRPr="00966AB2">
          <w:rPr>
            <w:rStyle w:val="Hyperkobling"/>
            <w:rFonts w:cstheme="minorHAnsi"/>
          </w:rPr>
          <w:t>4.2</w:t>
        </w:r>
        <w:r>
          <w:rPr>
            <w:rFonts w:asciiTheme="minorHAnsi" w:hAnsiTheme="minorHAnsi" w:eastAsiaTheme="minorEastAsia"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rsidR="00F26BBD" w:rsidRDefault="00F26BBD" w14:paraId="2C745EBE" w14:textId="71E094B5">
      <w:pPr>
        <w:pStyle w:val="INNH2"/>
        <w:rPr>
          <w:rFonts w:asciiTheme="minorHAnsi" w:hAnsiTheme="minorHAnsi" w:eastAsiaTheme="minorEastAsia" w:cstheme="minorBidi"/>
          <w:smallCaps w:val="0"/>
          <w:sz w:val="22"/>
          <w:szCs w:val="22"/>
        </w:rPr>
      </w:pPr>
      <w:hyperlink w:history="1" w:anchor="_Toc531677009">
        <w:r w:rsidRPr="00966AB2">
          <w:rPr>
            <w:rStyle w:val="Hyperkobling"/>
            <w:rFonts w:cstheme="minorHAnsi"/>
          </w:rPr>
          <w:t>4.3</w:t>
        </w:r>
        <w:r>
          <w:rPr>
            <w:rFonts w:asciiTheme="minorHAnsi" w:hAnsiTheme="minorHAnsi" w:eastAsiaTheme="minorEastAsia"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rsidR="00F26BBD" w:rsidRDefault="00F26BBD" w14:paraId="076368D5" w14:textId="353E57A8">
      <w:pPr>
        <w:pStyle w:val="INNH2"/>
        <w:rPr>
          <w:rFonts w:asciiTheme="minorHAnsi" w:hAnsiTheme="minorHAnsi" w:eastAsiaTheme="minorEastAsia" w:cstheme="minorBidi"/>
          <w:smallCaps w:val="0"/>
          <w:sz w:val="22"/>
          <w:szCs w:val="22"/>
        </w:rPr>
      </w:pPr>
      <w:hyperlink w:history="1" w:anchor="_Toc531677010">
        <w:r w:rsidRPr="00966AB2">
          <w:rPr>
            <w:rStyle w:val="Hyperkobling"/>
            <w:rFonts w:cstheme="minorHAnsi"/>
          </w:rPr>
          <w:t>4.4</w:t>
        </w:r>
        <w:r>
          <w:rPr>
            <w:rFonts w:asciiTheme="minorHAnsi" w:hAnsiTheme="minorHAnsi" w:eastAsiaTheme="minorEastAsia"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rsidR="00F26BBD" w:rsidRDefault="00F26BBD" w14:paraId="0BB963A3" w14:textId="20CA6750">
      <w:pPr>
        <w:pStyle w:val="INNH2"/>
        <w:rPr>
          <w:rFonts w:asciiTheme="minorHAnsi" w:hAnsiTheme="minorHAnsi" w:eastAsiaTheme="minorEastAsia" w:cstheme="minorBidi"/>
          <w:smallCaps w:val="0"/>
          <w:sz w:val="22"/>
          <w:szCs w:val="22"/>
        </w:rPr>
      </w:pPr>
      <w:hyperlink w:history="1" w:anchor="_Toc531677011">
        <w:r w:rsidRPr="00966AB2">
          <w:rPr>
            <w:rStyle w:val="Hyperkobling"/>
            <w:rFonts w:cstheme="minorHAnsi"/>
          </w:rPr>
          <w:t>4.5</w:t>
        </w:r>
        <w:r>
          <w:rPr>
            <w:rFonts w:asciiTheme="minorHAnsi" w:hAnsiTheme="minorHAnsi" w:eastAsiaTheme="minorEastAsia"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rsidR="00F26BBD" w:rsidRDefault="00F26BBD" w14:paraId="623016CA" w14:textId="27919A24">
      <w:pPr>
        <w:pStyle w:val="INNH1"/>
        <w:rPr>
          <w:rFonts w:asciiTheme="minorHAnsi" w:hAnsiTheme="minorHAnsi" w:eastAsiaTheme="minorEastAsia" w:cstheme="minorBidi"/>
          <w:b w:val="0"/>
          <w:bCs w:val="0"/>
          <w:caps w:val="0"/>
          <w:sz w:val="22"/>
          <w:szCs w:val="22"/>
        </w:rPr>
      </w:pPr>
      <w:hyperlink w:history="1" w:anchor="_Toc531677012">
        <w:r w:rsidRPr="00966AB2">
          <w:rPr>
            <w:rStyle w:val="Hyperkobling"/>
          </w:rPr>
          <w:t>5.</w:t>
        </w:r>
        <w:r>
          <w:rPr>
            <w:rFonts w:asciiTheme="minorHAnsi" w:hAnsiTheme="minorHAnsi" w:eastAsiaTheme="minorEastAsia"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rsidR="00F26BBD" w:rsidRDefault="00F26BBD" w14:paraId="69E73486" w14:textId="354D1C13">
      <w:pPr>
        <w:pStyle w:val="INNH2"/>
        <w:rPr>
          <w:rFonts w:asciiTheme="minorHAnsi" w:hAnsiTheme="minorHAnsi" w:eastAsiaTheme="minorEastAsia" w:cstheme="minorBidi"/>
          <w:smallCaps w:val="0"/>
          <w:sz w:val="22"/>
          <w:szCs w:val="22"/>
        </w:rPr>
      </w:pPr>
      <w:hyperlink w:history="1" w:anchor="_Toc531677013">
        <w:r w:rsidRPr="00966AB2">
          <w:rPr>
            <w:rStyle w:val="Hyperkobling"/>
            <w:rFonts w:cstheme="minorHAnsi"/>
          </w:rPr>
          <w:t>5.1</w:t>
        </w:r>
        <w:r>
          <w:rPr>
            <w:rFonts w:asciiTheme="minorHAnsi" w:hAnsiTheme="minorHAnsi" w:eastAsiaTheme="minorEastAsia"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rsidR="00F26BBD" w:rsidRDefault="00F26BBD" w14:paraId="65D6DD28" w14:textId="11A7107E">
      <w:pPr>
        <w:pStyle w:val="INNH2"/>
        <w:rPr>
          <w:rFonts w:asciiTheme="minorHAnsi" w:hAnsiTheme="minorHAnsi" w:eastAsiaTheme="minorEastAsia" w:cstheme="minorBidi"/>
          <w:smallCaps w:val="0"/>
          <w:sz w:val="22"/>
          <w:szCs w:val="22"/>
        </w:rPr>
      </w:pPr>
      <w:hyperlink w:history="1" w:anchor="_Toc531677014">
        <w:r w:rsidRPr="00966AB2">
          <w:rPr>
            <w:rStyle w:val="Hyperkobling"/>
            <w:rFonts w:cstheme="minorHAnsi"/>
          </w:rPr>
          <w:t>5.2</w:t>
        </w:r>
        <w:r>
          <w:rPr>
            <w:rFonts w:asciiTheme="minorHAnsi" w:hAnsiTheme="minorHAnsi" w:eastAsiaTheme="minorEastAsia"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rsidR="00F26BBD" w:rsidRDefault="00F26BBD" w14:paraId="7EEF379F" w14:textId="2A754EC1">
      <w:pPr>
        <w:pStyle w:val="INNH2"/>
        <w:rPr>
          <w:rFonts w:asciiTheme="minorHAnsi" w:hAnsiTheme="minorHAnsi" w:eastAsiaTheme="minorEastAsia" w:cstheme="minorBidi"/>
          <w:smallCaps w:val="0"/>
          <w:sz w:val="22"/>
          <w:szCs w:val="22"/>
        </w:rPr>
      </w:pPr>
      <w:hyperlink w:history="1" w:anchor="_Toc531677015">
        <w:r w:rsidRPr="00966AB2">
          <w:rPr>
            <w:rStyle w:val="Hyperkobling"/>
            <w:rFonts w:cstheme="minorHAnsi"/>
          </w:rPr>
          <w:t>5.3</w:t>
        </w:r>
        <w:r>
          <w:rPr>
            <w:rFonts w:asciiTheme="minorHAnsi" w:hAnsiTheme="minorHAnsi" w:eastAsiaTheme="minorEastAsia"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rsidR="00F26BBD" w:rsidRDefault="00F26BBD" w14:paraId="3A35C4C6" w14:textId="467CD5F7">
      <w:pPr>
        <w:pStyle w:val="INNH2"/>
        <w:rPr>
          <w:rFonts w:asciiTheme="minorHAnsi" w:hAnsiTheme="minorHAnsi" w:eastAsiaTheme="minorEastAsia" w:cstheme="minorBidi"/>
          <w:smallCaps w:val="0"/>
          <w:sz w:val="22"/>
          <w:szCs w:val="22"/>
        </w:rPr>
      </w:pPr>
      <w:hyperlink w:history="1" w:anchor="_Toc531677016">
        <w:r w:rsidRPr="00966AB2">
          <w:rPr>
            <w:rStyle w:val="Hyperkobling"/>
            <w:rFonts w:cstheme="minorHAnsi"/>
          </w:rPr>
          <w:t>5.4</w:t>
        </w:r>
        <w:r>
          <w:rPr>
            <w:rFonts w:asciiTheme="minorHAnsi" w:hAnsiTheme="minorHAnsi" w:eastAsiaTheme="minorEastAsia"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rsidR="00F26BBD" w:rsidRDefault="00F26BBD" w14:paraId="3BCABD11" w14:textId="25F829A0">
      <w:pPr>
        <w:pStyle w:val="INNH1"/>
        <w:rPr>
          <w:rFonts w:asciiTheme="minorHAnsi" w:hAnsiTheme="minorHAnsi" w:eastAsiaTheme="minorEastAsia" w:cstheme="minorBidi"/>
          <w:b w:val="0"/>
          <w:bCs w:val="0"/>
          <w:caps w:val="0"/>
          <w:sz w:val="22"/>
          <w:szCs w:val="22"/>
        </w:rPr>
      </w:pPr>
      <w:hyperlink w:history="1" w:anchor="_Toc531677017">
        <w:r w:rsidRPr="00966AB2">
          <w:rPr>
            <w:rStyle w:val="Hyperkobling"/>
          </w:rPr>
          <w:t>6.</w:t>
        </w:r>
        <w:r>
          <w:rPr>
            <w:rFonts w:asciiTheme="minorHAnsi" w:hAnsiTheme="minorHAnsi" w:eastAsiaTheme="minorEastAsia"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rsidR="00F26BBD" w:rsidRDefault="00F26BBD" w14:paraId="6BC4068C" w14:textId="7F76E5F2">
      <w:pPr>
        <w:pStyle w:val="INNH2"/>
        <w:rPr>
          <w:rFonts w:asciiTheme="minorHAnsi" w:hAnsiTheme="minorHAnsi" w:eastAsiaTheme="minorEastAsia" w:cstheme="minorBidi"/>
          <w:smallCaps w:val="0"/>
          <w:sz w:val="22"/>
          <w:szCs w:val="22"/>
        </w:rPr>
      </w:pPr>
      <w:hyperlink w:history="1" w:anchor="_Toc531677018">
        <w:r w:rsidRPr="00966AB2">
          <w:rPr>
            <w:rStyle w:val="Hyperkobling"/>
            <w:rFonts w:cstheme="minorHAnsi"/>
          </w:rPr>
          <w:t>6.1</w:t>
        </w:r>
        <w:r>
          <w:rPr>
            <w:rFonts w:asciiTheme="minorHAnsi" w:hAnsiTheme="minorHAnsi" w:eastAsiaTheme="minorEastAsia"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rsidR="00F26BBD" w:rsidRDefault="00F26BBD" w14:paraId="5A3C0CBD" w14:textId="3AB90552">
      <w:pPr>
        <w:pStyle w:val="INNH2"/>
        <w:rPr>
          <w:rFonts w:asciiTheme="minorHAnsi" w:hAnsiTheme="minorHAnsi" w:eastAsiaTheme="minorEastAsia" w:cstheme="minorBidi"/>
          <w:smallCaps w:val="0"/>
          <w:sz w:val="22"/>
          <w:szCs w:val="22"/>
        </w:rPr>
      </w:pPr>
      <w:hyperlink w:history="1" w:anchor="_Toc531677019">
        <w:r w:rsidRPr="00966AB2">
          <w:rPr>
            <w:rStyle w:val="Hyperkobling"/>
            <w:rFonts w:cstheme="minorHAnsi"/>
          </w:rPr>
          <w:t>6.2</w:t>
        </w:r>
        <w:r>
          <w:rPr>
            <w:rFonts w:asciiTheme="minorHAnsi" w:hAnsiTheme="minorHAnsi" w:eastAsiaTheme="minorEastAsia"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rsidR="00F26BBD" w:rsidRDefault="00F26BBD" w14:paraId="4CC18D72" w14:textId="5B975FF4">
      <w:pPr>
        <w:pStyle w:val="INNH1"/>
        <w:rPr>
          <w:rFonts w:asciiTheme="minorHAnsi" w:hAnsiTheme="minorHAnsi" w:eastAsiaTheme="minorEastAsia" w:cstheme="minorBidi"/>
          <w:b w:val="0"/>
          <w:bCs w:val="0"/>
          <w:caps w:val="0"/>
          <w:sz w:val="22"/>
          <w:szCs w:val="22"/>
        </w:rPr>
      </w:pPr>
      <w:hyperlink w:history="1" w:anchor="_Toc531677020">
        <w:r w:rsidRPr="00966AB2">
          <w:rPr>
            <w:rStyle w:val="Hyperkobling"/>
          </w:rPr>
          <w:t>7.</w:t>
        </w:r>
        <w:r>
          <w:rPr>
            <w:rFonts w:asciiTheme="minorHAnsi" w:hAnsiTheme="minorHAnsi" w:eastAsiaTheme="minorEastAsia"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rsidR="00F26BBD" w:rsidRDefault="00F26BBD" w14:paraId="385C1FA3" w14:textId="06C23379">
      <w:pPr>
        <w:pStyle w:val="INNH2"/>
        <w:rPr>
          <w:rFonts w:asciiTheme="minorHAnsi" w:hAnsiTheme="minorHAnsi" w:eastAsiaTheme="minorEastAsia" w:cstheme="minorBidi"/>
          <w:smallCaps w:val="0"/>
          <w:sz w:val="22"/>
          <w:szCs w:val="22"/>
        </w:rPr>
      </w:pPr>
      <w:hyperlink w:history="1" w:anchor="_Toc531677021">
        <w:r w:rsidRPr="00966AB2">
          <w:rPr>
            <w:rStyle w:val="Hyperkobling"/>
            <w:rFonts w:cstheme="minorHAnsi"/>
          </w:rPr>
          <w:t>7.1</w:t>
        </w:r>
        <w:r>
          <w:rPr>
            <w:rFonts w:asciiTheme="minorHAnsi" w:hAnsiTheme="minorHAnsi" w:eastAsiaTheme="minorEastAsia"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rsidR="00F26BBD" w:rsidRDefault="00F26BBD" w14:paraId="41368628" w14:textId="05EF0931">
      <w:pPr>
        <w:pStyle w:val="INNH2"/>
        <w:rPr>
          <w:rFonts w:asciiTheme="minorHAnsi" w:hAnsiTheme="minorHAnsi" w:eastAsiaTheme="minorEastAsia" w:cstheme="minorBidi"/>
          <w:smallCaps w:val="0"/>
          <w:sz w:val="22"/>
          <w:szCs w:val="22"/>
        </w:rPr>
      </w:pPr>
      <w:hyperlink w:history="1" w:anchor="_Toc531677022">
        <w:r w:rsidRPr="00966AB2">
          <w:rPr>
            <w:rStyle w:val="Hyperkobling"/>
            <w:rFonts w:cstheme="minorHAnsi"/>
          </w:rPr>
          <w:t>7.2</w:t>
        </w:r>
        <w:r>
          <w:rPr>
            <w:rFonts w:asciiTheme="minorHAnsi" w:hAnsiTheme="minorHAnsi" w:eastAsiaTheme="minorEastAsia"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rsidR="00F26BBD" w:rsidRDefault="00F26BBD" w14:paraId="63C5937B" w14:textId="73AA1BE5">
      <w:pPr>
        <w:pStyle w:val="INNH1"/>
        <w:rPr>
          <w:rFonts w:asciiTheme="minorHAnsi" w:hAnsiTheme="minorHAnsi" w:eastAsiaTheme="minorEastAsia" w:cstheme="minorBidi"/>
          <w:b w:val="0"/>
          <w:bCs w:val="0"/>
          <w:caps w:val="0"/>
          <w:sz w:val="22"/>
          <w:szCs w:val="22"/>
        </w:rPr>
      </w:pPr>
      <w:hyperlink w:history="1" w:anchor="_Toc531677023">
        <w:r w:rsidRPr="00966AB2">
          <w:rPr>
            <w:rStyle w:val="Hyperkobling"/>
          </w:rPr>
          <w:t>8.</w:t>
        </w:r>
        <w:r>
          <w:rPr>
            <w:rFonts w:asciiTheme="minorHAnsi" w:hAnsiTheme="minorHAnsi" w:eastAsiaTheme="minorEastAsia"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rsidR="00F26BBD" w:rsidRDefault="00F26BBD" w14:paraId="2DB7C58E" w14:textId="3601C790">
      <w:pPr>
        <w:pStyle w:val="INNH1"/>
        <w:rPr>
          <w:rFonts w:asciiTheme="minorHAnsi" w:hAnsiTheme="minorHAnsi" w:eastAsiaTheme="minorEastAsia" w:cstheme="minorBidi"/>
          <w:b w:val="0"/>
          <w:bCs w:val="0"/>
          <w:caps w:val="0"/>
          <w:sz w:val="22"/>
          <w:szCs w:val="22"/>
        </w:rPr>
      </w:pPr>
      <w:hyperlink w:history="1" w:anchor="_Toc531677024">
        <w:r w:rsidRPr="00966AB2">
          <w:rPr>
            <w:rStyle w:val="Hyperkobling"/>
          </w:rPr>
          <w:t>9.</w:t>
        </w:r>
        <w:r>
          <w:rPr>
            <w:rFonts w:asciiTheme="minorHAnsi" w:hAnsiTheme="minorHAnsi" w:eastAsiaTheme="minorEastAsia"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rsidR="00F26BBD" w:rsidRDefault="00F26BBD" w14:paraId="7E229354" w14:textId="321D00B5">
      <w:pPr>
        <w:pStyle w:val="INNH2"/>
        <w:rPr>
          <w:rFonts w:asciiTheme="minorHAnsi" w:hAnsiTheme="minorHAnsi" w:eastAsiaTheme="minorEastAsia" w:cstheme="minorBidi"/>
          <w:smallCaps w:val="0"/>
          <w:sz w:val="22"/>
          <w:szCs w:val="22"/>
        </w:rPr>
      </w:pPr>
      <w:hyperlink w:history="1" w:anchor="_Toc531677025">
        <w:r w:rsidRPr="00966AB2">
          <w:rPr>
            <w:rStyle w:val="Hyperkobling"/>
            <w:rFonts w:cstheme="minorHAnsi"/>
          </w:rPr>
          <w:t>9.1</w:t>
        </w:r>
        <w:r>
          <w:rPr>
            <w:rFonts w:asciiTheme="minorHAnsi" w:hAnsiTheme="minorHAnsi" w:eastAsiaTheme="minorEastAsia"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rsidR="00F26BBD" w:rsidRDefault="00F26BBD" w14:paraId="0F7AE6F1" w14:textId="3694E94C">
      <w:pPr>
        <w:pStyle w:val="INNH3"/>
        <w:rPr>
          <w:rFonts w:asciiTheme="minorHAnsi" w:hAnsiTheme="minorHAnsi" w:eastAsiaTheme="minorEastAsia" w:cstheme="minorBidi"/>
          <w:i w:val="0"/>
          <w:iCs w:val="0"/>
          <w:sz w:val="22"/>
          <w:szCs w:val="22"/>
        </w:rPr>
      </w:pPr>
      <w:hyperlink w:history="1" w:anchor="_Toc531677026">
        <w:r w:rsidRPr="00966AB2">
          <w:rPr>
            <w:rStyle w:val="Hyperkobling"/>
            <w:rFonts w:cstheme="minorHAnsi"/>
          </w:rPr>
          <w:t>9.1.1</w:t>
        </w:r>
        <w:r>
          <w:rPr>
            <w:rFonts w:asciiTheme="minorHAnsi" w:hAnsiTheme="minorHAnsi" w:eastAsiaTheme="minorEastAsia"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rsidR="00F26BBD" w:rsidRDefault="00F26BBD" w14:paraId="78FA74E7" w14:textId="3AC721D4">
      <w:pPr>
        <w:pStyle w:val="INNH2"/>
        <w:rPr>
          <w:rFonts w:asciiTheme="minorHAnsi" w:hAnsiTheme="minorHAnsi" w:eastAsiaTheme="minorEastAsia" w:cstheme="minorBidi"/>
          <w:smallCaps w:val="0"/>
          <w:sz w:val="22"/>
          <w:szCs w:val="22"/>
        </w:rPr>
      </w:pPr>
      <w:hyperlink w:history="1" w:anchor="_Toc531677027">
        <w:r w:rsidRPr="00966AB2">
          <w:rPr>
            <w:rStyle w:val="Hyperkobling"/>
            <w:rFonts w:cstheme="minorHAnsi"/>
          </w:rPr>
          <w:t>9.2</w:t>
        </w:r>
        <w:r>
          <w:rPr>
            <w:rFonts w:asciiTheme="minorHAnsi" w:hAnsiTheme="minorHAnsi" w:eastAsiaTheme="minorEastAsia"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rsidR="00F26BBD" w:rsidRDefault="00F26BBD" w14:paraId="3B63BB74" w14:textId="586923E0">
      <w:pPr>
        <w:pStyle w:val="INNH3"/>
        <w:rPr>
          <w:rFonts w:asciiTheme="minorHAnsi" w:hAnsiTheme="minorHAnsi" w:eastAsiaTheme="minorEastAsia" w:cstheme="minorBidi"/>
          <w:i w:val="0"/>
          <w:iCs w:val="0"/>
          <w:sz w:val="22"/>
          <w:szCs w:val="22"/>
        </w:rPr>
      </w:pPr>
      <w:hyperlink w:history="1" w:anchor="_Toc531677028">
        <w:r w:rsidRPr="00966AB2">
          <w:rPr>
            <w:rStyle w:val="Hyperkobling"/>
            <w:rFonts w:cstheme="minorHAnsi"/>
          </w:rPr>
          <w:t>9.2.1</w:t>
        </w:r>
        <w:r>
          <w:rPr>
            <w:rFonts w:asciiTheme="minorHAnsi" w:hAnsiTheme="minorHAnsi" w:eastAsiaTheme="minorEastAsia"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rsidR="00F26BBD" w:rsidRDefault="00F26BBD" w14:paraId="7C1B1C97" w14:textId="1E7DB516">
      <w:pPr>
        <w:pStyle w:val="INNH3"/>
        <w:rPr>
          <w:rFonts w:asciiTheme="minorHAnsi" w:hAnsiTheme="minorHAnsi" w:eastAsiaTheme="minorEastAsia" w:cstheme="minorBidi"/>
          <w:i w:val="0"/>
          <w:iCs w:val="0"/>
          <w:sz w:val="22"/>
          <w:szCs w:val="22"/>
        </w:rPr>
      </w:pPr>
      <w:hyperlink w:history="1" w:anchor="_Toc531677029">
        <w:r w:rsidRPr="00966AB2">
          <w:rPr>
            <w:rStyle w:val="Hyperkobling"/>
            <w:rFonts w:cstheme="minorHAnsi"/>
          </w:rPr>
          <w:t>9.2.2</w:t>
        </w:r>
        <w:r>
          <w:rPr>
            <w:rFonts w:asciiTheme="minorHAnsi" w:hAnsiTheme="minorHAnsi" w:eastAsiaTheme="minorEastAsia"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rsidR="00F26BBD" w:rsidRDefault="00F26BBD" w14:paraId="3724C9B0" w14:textId="4CD3854D">
      <w:pPr>
        <w:pStyle w:val="INNH3"/>
        <w:rPr>
          <w:rFonts w:asciiTheme="minorHAnsi" w:hAnsiTheme="minorHAnsi" w:eastAsiaTheme="minorEastAsia" w:cstheme="minorBidi"/>
          <w:i w:val="0"/>
          <w:iCs w:val="0"/>
          <w:sz w:val="22"/>
          <w:szCs w:val="22"/>
        </w:rPr>
      </w:pPr>
      <w:hyperlink w:history="1" w:anchor="_Toc531677030">
        <w:r w:rsidRPr="00966AB2">
          <w:rPr>
            <w:rStyle w:val="Hyperkobling"/>
            <w:rFonts w:cstheme="minorHAnsi"/>
          </w:rPr>
          <w:t>9.2.3</w:t>
        </w:r>
        <w:r>
          <w:rPr>
            <w:rFonts w:asciiTheme="minorHAnsi" w:hAnsiTheme="minorHAnsi" w:eastAsiaTheme="minorEastAsia"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rsidR="00F26BBD" w:rsidRDefault="00F26BBD" w14:paraId="195A3018" w14:textId="39260B6C">
      <w:pPr>
        <w:pStyle w:val="INNH3"/>
        <w:rPr>
          <w:rFonts w:asciiTheme="minorHAnsi" w:hAnsiTheme="minorHAnsi" w:eastAsiaTheme="minorEastAsia" w:cstheme="minorBidi"/>
          <w:i w:val="0"/>
          <w:iCs w:val="0"/>
          <w:sz w:val="22"/>
          <w:szCs w:val="22"/>
        </w:rPr>
      </w:pPr>
      <w:hyperlink w:history="1" w:anchor="_Toc531677031">
        <w:r w:rsidRPr="00966AB2">
          <w:rPr>
            <w:rStyle w:val="Hyperkobling"/>
            <w:rFonts w:cstheme="minorHAnsi"/>
          </w:rPr>
          <w:t>9.2.4</w:t>
        </w:r>
        <w:r>
          <w:rPr>
            <w:rFonts w:asciiTheme="minorHAnsi" w:hAnsiTheme="minorHAnsi" w:eastAsiaTheme="minorEastAsia"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rsidR="00F26BBD" w:rsidRDefault="00F26BBD" w14:paraId="33F3C350" w14:textId="78FB4774">
      <w:pPr>
        <w:pStyle w:val="INNH3"/>
        <w:rPr>
          <w:rFonts w:asciiTheme="minorHAnsi" w:hAnsiTheme="minorHAnsi" w:eastAsiaTheme="minorEastAsia" w:cstheme="minorBidi"/>
          <w:i w:val="0"/>
          <w:iCs w:val="0"/>
          <w:sz w:val="22"/>
          <w:szCs w:val="22"/>
        </w:rPr>
      </w:pPr>
      <w:hyperlink w:history="1" w:anchor="_Toc531677032">
        <w:r w:rsidRPr="00966AB2">
          <w:rPr>
            <w:rStyle w:val="Hyperkobling"/>
            <w:rFonts w:cstheme="minorHAnsi"/>
          </w:rPr>
          <w:t>9.2.5</w:t>
        </w:r>
        <w:r>
          <w:rPr>
            <w:rFonts w:asciiTheme="minorHAnsi" w:hAnsiTheme="minorHAnsi" w:eastAsiaTheme="minorEastAsia"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rsidR="00F26BBD" w:rsidRDefault="00F26BBD" w14:paraId="2998AF8D" w14:textId="73C02F66">
      <w:pPr>
        <w:pStyle w:val="INNH3"/>
        <w:rPr>
          <w:rFonts w:asciiTheme="minorHAnsi" w:hAnsiTheme="minorHAnsi" w:eastAsiaTheme="minorEastAsia" w:cstheme="minorBidi"/>
          <w:i w:val="0"/>
          <w:iCs w:val="0"/>
          <w:sz w:val="22"/>
          <w:szCs w:val="22"/>
        </w:rPr>
      </w:pPr>
      <w:hyperlink w:history="1" w:anchor="_Toc531677033">
        <w:r w:rsidRPr="00966AB2">
          <w:rPr>
            <w:rStyle w:val="Hyperkobling"/>
            <w:rFonts w:cstheme="minorHAnsi"/>
          </w:rPr>
          <w:t>9.2.6</w:t>
        </w:r>
        <w:r>
          <w:rPr>
            <w:rFonts w:asciiTheme="minorHAnsi" w:hAnsiTheme="minorHAnsi" w:eastAsiaTheme="minorEastAsia"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rsidR="00F26BBD" w:rsidRDefault="00F26BBD" w14:paraId="619385BE" w14:textId="379D75E1">
      <w:pPr>
        <w:pStyle w:val="INNH3"/>
        <w:rPr>
          <w:rFonts w:asciiTheme="minorHAnsi" w:hAnsiTheme="minorHAnsi" w:eastAsiaTheme="minorEastAsia" w:cstheme="minorBidi"/>
          <w:i w:val="0"/>
          <w:iCs w:val="0"/>
          <w:sz w:val="22"/>
          <w:szCs w:val="22"/>
        </w:rPr>
      </w:pPr>
      <w:hyperlink w:history="1" w:anchor="_Toc531677034">
        <w:r w:rsidRPr="00966AB2">
          <w:rPr>
            <w:rStyle w:val="Hyperkobling"/>
            <w:rFonts w:cstheme="minorHAnsi"/>
          </w:rPr>
          <w:t>9.2.7</w:t>
        </w:r>
        <w:r>
          <w:rPr>
            <w:rFonts w:asciiTheme="minorHAnsi" w:hAnsiTheme="minorHAnsi" w:eastAsiaTheme="minorEastAsia"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rsidR="00F26BBD" w:rsidRDefault="00F26BBD" w14:paraId="737EBBD6" w14:textId="7428DCA5">
      <w:pPr>
        <w:pStyle w:val="INNH3"/>
        <w:rPr>
          <w:rFonts w:asciiTheme="minorHAnsi" w:hAnsiTheme="minorHAnsi" w:eastAsiaTheme="minorEastAsia" w:cstheme="minorBidi"/>
          <w:i w:val="0"/>
          <w:iCs w:val="0"/>
          <w:sz w:val="22"/>
          <w:szCs w:val="22"/>
        </w:rPr>
      </w:pPr>
      <w:hyperlink w:history="1" w:anchor="_Toc531677035">
        <w:r w:rsidRPr="00966AB2">
          <w:rPr>
            <w:rStyle w:val="Hyperkobling"/>
            <w:rFonts w:cstheme="minorHAnsi"/>
          </w:rPr>
          <w:t>9.2.8</w:t>
        </w:r>
        <w:r>
          <w:rPr>
            <w:rFonts w:asciiTheme="minorHAnsi" w:hAnsiTheme="minorHAnsi" w:eastAsiaTheme="minorEastAsia"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rsidR="00F26BBD" w:rsidRDefault="00F26BBD" w14:paraId="5FF8FD92" w14:textId="0D0FC178">
      <w:pPr>
        <w:pStyle w:val="INNH2"/>
        <w:rPr>
          <w:rFonts w:asciiTheme="minorHAnsi" w:hAnsiTheme="minorHAnsi" w:eastAsiaTheme="minorEastAsia" w:cstheme="minorBidi"/>
          <w:smallCaps w:val="0"/>
          <w:sz w:val="22"/>
          <w:szCs w:val="22"/>
        </w:rPr>
      </w:pPr>
      <w:hyperlink w:history="1" w:anchor="_Toc531677036">
        <w:r w:rsidRPr="00966AB2">
          <w:rPr>
            <w:rStyle w:val="Hyperkobling"/>
            <w:rFonts w:cstheme="minorHAnsi"/>
          </w:rPr>
          <w:t>9.3</w:t>
        </w:r>
        <w:r>
          <w:rPr>
            <w:rFonts w:asciiTheme="minorHAnsi" w:hAnsiTheme="minorHAnsi" w:eastAsiaTheme="minorEastAsia"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rsidR="00F26BBD" w:rsidRDefault="00F26BBD" w14:paraId="6E24BB8E" w14:textId="645FAA01">
      <w:pPr>
        <w:pStyle w:val="INNH3"/>
        <w:rPr>
          <w:rFonts w:asciiTheme="minorHAnsi" w:hAnsiTheme="minorHAnsi" w:eastAsiaTheme="minorEastAsia" w:cstheme="minorBidi"/>
          <w:i w:val="0"/>
          <w:iCs w:val="0"/>
          <w:sz w:val="22"/>
          <w:szCs w:val="22"/>
        </w:rPr>
      </w:pPr>
      <w:hyperlink w:history="1" w:anchor="_Toc531677037">
        <w:r w:rsidRPr="00966AB2">
          <w:rPr>
            <w:rStyle w:val="Hyperkobling"/>
            <w:rFonts w:cstheme="minorHAnsi"/>
          </w:rPr>
          <w:t>9.3.1</w:t>
        </w:r>
        <w:r>
          <w:rPr>
            <w:rFonts w:asciiTheme="minorHAnsi" w:hAnsiTheme="minorHAnsi" w:eastAsiaTheme="minorEastAsia"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rsidR="00F26BBD" w:rsidRDefault="00F26BBD" w14:paraId="123C178C" w14:textId="10920E3A">
      <w:pPr>
        <w:pStyle w:val="INNH3"/>
        <w:rPr>
          <w:rFonts w:asciiTheme="minorHAnsi" w:hAnsiTheme="minorHAnsi" w:eastAsiaTheme="minorEastAsia" w:cstheme="minorBidi"/>
          <w:i w:val="0"/>
          <w:iCs w:val="0"/>
          <w:sz w:val="22"/>
          <w:szCs w:val="22"/>
        </w:rPr>
      </w:pPr>
      <w:hyperlink w:history="1" w:anchor="_Toc531677038">
        <w:r w:rsidRPr="00966AB2">
          <w:rPr>
            <w:rStyle w:val="Hyperkobling"/>
            <w:rFonts w:cstheme="minorHAnsi"/>
          </w:rPr>
          <w:t>9.3.2</w:t>
        </w:r>
        <w:r>
          <w:rPr>
            <w:rFonts w:asciiTheme="minorHAnsi" w:hAnsiTheme="minorHAnsi" w:eastAsiaTheme="minorEastAsia"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rsidR="00F26BBD" w:rsidRDefault="00F26BBD" w14:paraId="26600B23" w14:textId="0C060979">
      <w:pPr>
        <w:pStyle w:val="INNH3"/>
        <w:rPr>
          <w:rFonts w:asciiTheme="minorHAnsi" w:hAnsiTheme="minorHAnsi" w:eastAsiaTheme="minorEastAsia" w:cstheme="minorBidi"/>
          <w:i w:val="0"/>
          <w:iCs w:val="0"/>
          <w:sz w:val="22"/>
          <w:szCs w:val="22"/>
        </w:rPr>
      </w:pPr>
      <w:hyperlink w:history="1" w:anchor="_Toc531677039">
        <w:r w:rsidRPr="00966AB2">
          <w:rPr>
            <w:rStyle w:val="Hyperkobling"/>
            <w:rFonts w:cstheme="minorHAnsi"/>
          </w:rPr>
          <w:t>9.3.3</w:t>
        </w:r>
        <w:r>
          <w:rPr>
            <w:rFonts w:asciiTheme="minorHAnsi" w:hAnsiTheme="minorHAnsi" w:eastAsiaTheme="minorEastAsia"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rsidR="00F26BBD" w:rsidRDefault="00F26BBD" w14:paraId="4D97F6CF" w14:textId="4695F1C6">
      <w:pPr>
        <w:pStyle w:val="INNH3"/>
        <w:rPr>
          <w:rFonts w:asciiTheme="minorHAnsi" w:hAnsiTheme="minorHAnsi" w:eastAsiaTheme="minorEastAsia" w:cstheme="minorBidi"/>
          <w:i w:val="0"/>
          <w:iCs w:val="0"/>
          <w:sz w:val="22"/>
          <w:szCs w:val="22"/>
        </w:rPr>
      </w:pPr>
      <w:hyperlink w:history="1" w:anchor="_Toc531677040">
        <w:r w:rsidRPr="00966AB2">
          <w:rPr>
            <w:rStyle w:val="Hyperkobling"/>
            <w:rFonts w:cstheme="minorHAnsi"/>
          </w:rPr>
          <w:t>9.3.4</w:t>
        </w:r>
        <w:r>
          <w:rPr>
            <w:rFonts w:asciiTheme="minorHAnsi" w:hAnsiTheme="minorHAnsi" w:eastAsiaTheme="minorEastAsia"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rsidR="00F26BBD" w:rsidRDefault="00F26BBD" w14:paraId="59E44CC6" w14:textId="6912B7F2">
      <w:pPr>
        <w:pStyle w:val="INNH1"/>
        <w:rPr>
          <w:rFonts w:asciiTheme="minorHAnsi" w:hAnsiTheme="minorHAnsi" w:eastAsiaTheme="minorEastAsia" w:cstheme="minorBidi"/>
          <w:b w:val="0"/>
          <w:bCs w:val="0"/>
          <w:caps w:val="0"/>
          <w:sz w:val="22"/>
          <w:szCs w:val="22"/>
        </w:rPr>
      </w:pPr>
      <w:hyperlink w:history="1" w:anchor="_Toc531677041">
        <w:r w:rsidRPr="00966AB2">
          <w:rPr>
            <w:rStyle w:val="Hyperkobling"/>
          </w:rPr>
          <w:t>10.</w:t>
        </w:r>
        <w:r>
          <w:rPr>
            <w:rFonts w:asciiTheme="minorHAnsi" w:hAnsiTheme="minorHAnsi" w:eastAsiaTheme="minorEastAsia"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rsidR="00F26BBD" w:rsidRDefault="00F26BBD" w14:paraId="26621F26" w14:textId="7AEAE951">
      <w:pPr>
        <w:pStyle w:val="INNH1"/>
        <w:rPr>
          <w:rFonts w:asciiTheme="minorHAnsi" w:hAnsiTheme="minorHAnsi" w:eastAsiaTheme="minorEastAsia" w:cstheme="minorBidi"/>
          <w:b w:val="0"/>
          <w:bCs w:val="0"/>
          <w:caps w:val="0"/>
          <w:sz w:val="22"/>
          <w:szCs w:val="22"/>
        </w:rPr>
      </w:pPr>
      <w:hyperlink w:history="1" w:anchor="_Toc531677042">
        <w:r w:rsidRPr="00966AB2">
          <w:rPr>
            <w:rStyle w:val="Hyperkobling"/>
          </w:rPr>
          <w:t>11.</w:t>
        </w:r>
        <w:r>
          <w:rPr>
            <w:rFonts w:asciiTheme="minorHAnsi" w:hAnsiTheme="minorHAnsi" w:eastAsiaTheme="minorEastAsia"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rsidR="00F26BBD" w:rsidRDefault="00F26BBD" w14:paraId="1D51B8C4" w14:textId="345680B9">
      <w:pPr>
        <w:pStyle w:val="INNH2"/>
        <w:rPr>
          <w:rFonts w:asciiTheme="minorHAnsi" w:hAnsiTheme="minorHAnsi" w:eastAsiaTheme="minorEastAsia" w:cstheme="minorBidi"/>
          <w:smallCaps w:val="0"/>
          <w:sz w:val="22"/>
          <w:szCs w:val="22"/>
        </w:rPr>
      </w:pPr>
      <w:hyperlink w:history="1" w:anchor="_Toc531677043">
        <w:r w:rsidRPr="00966AB2">
          <w:rPr>
            <w:rStyle w:val="Hyperkobling"/>
            <w:rFonts w:cstheme="minorHAnsi"/>
          </w:rPr>
          <w:t>11.1</w:t>
        </w:r>
        <w:r>
          <w:rPr>
            <w:rFonts w:asciiTheme="minorHAnsi" w:hAnsiTheme="minorHAnsi" w:eastAsiaTheme="minorEastAsia"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rsidR="00F26BBD" w:rsidRDefault="00F26BBD" w14:paraId="632A0760" w14:textId="1B5259C8">
      <w:pPr>
        <w:pStyle w:val="INNH2"/>
        <w:rPr>
          <w:rFonts w:asciiTheme="minorHAnsi" w:hAnsiTheme="minorHAnsi" w:eastAsiaTheme="minorEastAsia" w:cstheme="minorBidi"/>
          <w:smallCaps w:val="0"/>
          <w:sz w:val="22"/>
          <w:szCs w:val="22"/>
        </w:rPr>
      </w:pPr>
      <w:hyperlink w:history="1" w:anchor="_Toc531677044">
        <w:r w:rsidRPr="00966AB2">
          <w:rPr>
            <w:rStyle w:val="Hyperkobling"/>
            <w:rFonts w:cstheme="minorHAnsi"/>
          </w:rPr>
          <w:t>11.2</w:t>
        </w:r>
        <w:r>
          <w:rPr>
            <w:rFonts w:asciiTheme="minorHAnsi" w:hAnsiTheme="minorHAnsi" w:eastAsiaTheme="minorEastAsia"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rsidR="00F26BBD" w:rsidRDefault="00F26BBD" w14:paraId="5E69D559" w14:textId="30426D55">
      <w:pPr>
        <w:pStyle w:val="INNH2"/>
        <w:rPr>
          <w:rFonts w:asciiTheme="minorHAnsi" w:hAnsiTheme="minorHAnsi" w:eastAsiaTheme="minorEastAsia" w:cstheme="minorBidi"/>
          <w:smallCaps w:val="0"/>
          <w:sz w:val="22"/>
          <w:szCs w:val="22"/>
        </w:rPr>
      </w:pPr>
      <w:hyperlink w:history="1" w:anchor="_Toc531677045">
        <w:r w:rsidRPr="00966AB2">
          <w:rPr>
            <w:rStyle w:val="Hyperkobling"/>
            <w:rFonts w:cstheme="minorHAnsi"/>
          </w:rPr>
          <w:t>11.3</w:t>
        </w:r>
        <w:r>
          <w:rPr>
            <w:rFonts w:asciiTheme="minorHAnsi" w:hAnsiTheme="minorHAnsi" w:eastAsiaTheme="minorEastAsia"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rsidR="00F26BBD" w:rsidRDefault="00F26BBD" w14:paraId="1D2AB19E" w14:textId="6E946C1A">
      <w:pPr>
        <w:pStyle w:val="INNH2"/>
        <w:rPr>
          <w:rFonts w:asciiTheme="minorHAnsi" w:hAnsiTheme="minorHAnsi" w:eastAsiaTheme="minorEastAsia" w:cstheme="minorBidi"/>
          <w:smallCaps w:val="0"/>
          <w:sz w:val="22"/>
          <w:szCs w:val="22"/>
        </w:rPr>
      </w:pPr>
      <w:hyperlink w:history="1" w:anchor="_Toc531677046">
        <w:r w:rsidRPr="00966AB2">
          <w:rPr>
            <w:rStyle w:val="Hyperkobling"/>
            <w:rFonts w:cstheme="minorHAnsi"/>
          </w:rPr>
          <w:t>11.4</w:t>
        </w:r>
        <w:r>
          <w:rPr>
            <w:rFonts w:asciiTheme="minorHAnsi" w:hAnsiTheme="minorHAnsi" w:eastAsiaTheme="minorEastAsia"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rsidR="00F26BBD" w:rsidRDefault="00F26BBD" w14:paraId="09ECBEA9" w14:textId="3744C554">
      <w:pPr>
        <w:pStyle w:val="INNH2"/>
        <w:rPr>
          <w:rFonts w:asciiTheme="minorHAnsi" w:hAnsiTheme="minorHAnsi" w:eastAsiaTheme="minorEastAsia" w:cstheme="minorBidi"/>
          <w:smallCaps w:val="0"/>
          <w:sz w:val="22"/>
          <w:szCs w:val="22"/>
        </w:rPr>
      </w:pPr>
      <w:hyperlink w:history="1" w:anchor="_Toc531677047">
        <w:r w:rsidRPr="00966AB2">
          <w:rPr>
            <w:rStyle w:val="Hyperkobling"/>
            <w:rFonts w:cstheme="minorHAnsi"/>
          </w:rPr>
          <w:t>11.5</w:t>
        </w:r>
        <w:r>
          <w:rPr>
            <w:rFonts w:asciiTheme="minorHAnsi" w:hAnsiTheme="minorHAnsi" w:eastAsiaTheme="minorEastAsia"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rsidR="00F26BBD" w:rsidRDefault="00F26BBD" w14:paraId="5A5B1F14" w14:textId="113D3C16">
      <w:pPr>
        <w:pStyle w:val="INNH1"/>
        <w:rPr>
          <w:rFonts w:asciiTheme="minorHAnsi" w:hAnsiTheme="minorHAnsi" w:eastAsiaTheme="minorEastAsia" w:cstheme="minorBidi"/>
          <w:b w:val="0"/>
          <w:bCs w:val="0"/>
          <w:caps w:val="0"/>
          <w:sz w:val="22"/>
          <w:szCs w:val="22"/>
        </w:rPr>
      </w:pPr>
      <w:hyperlink w:history="1" w:anchor="_Toc531677048">
        <w:r w:rsidRPr="00966AB2">
          <w:rPr>
            <w:rStyle w:val="Hyperkobling"/>
          </w:rPr>
          <w:t>12.</w:t>
        </w:r>
        <w:r>
          <w:rPr>
            <w:rFonts w:asciiTheme="minorHAnsi" w:hAnsiTheme="minorHAnsi" w:eastAsiaTheme="minorEastAsia"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rsidR="00F26BBD" w:rsidRDefault="00F26BBD" w14:paraId="74C41941" w14:textId="3E45C054">
      <w:pPr>
        <w:pStyle w:val="INNH2"/>
        <w:rPr>
          <w:rFonts w:asciiTheme="minorHAnsi" w:hAnsiTheme="minorHAnsi" w:eastAsiaTheme="minorEastAsia" w:cstheme="minorBidi"/>
          <w:smallCaps w:val="0"/>
          <w:sz w:val="22"/>
          <w:szCs w:val="22"/>
        </w:rPr>
      </w:pPr>
      <w:hyperlink w:history="1" w:anchor="_Toc531677049">
        <w:r w:rsidRPr="00966AB2">
          <w:rPr>
            <w:rStyle w:val="Hyperkobling"/>
            <w:rFonts w:cstheme="minorHAnsi"/>
          </w:rPr>
          <w:t>12.1</w:t>
        </w:r>
        <w:r>
          <w:rPr>
            <w:rFonts w:asciiTheme="minorHAnsi" w:hAnsiTheme="minorHAnsi" w:eastAsiaTheme="minorEastAsia"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rsidR="00F26BBD" w:rsidRDefault="00F26BBD" w14:paraId="2209CE66" w14:textId="118EBB3F">
      <w:pPr>
        <w:pStyle w:val="INNH2"/>
        <w:rPr>
          <w:rFonts w:asciiTheme="minorHAnsi" w:hAnsiTheme="minorHAnsi" w:eastAsiaTheme="minorEastAsia" w:cstheme="minorBidi"/>
          <w:smallCaps w:val="0"/>
          <w:sz w:val="22"/>
          <w:szCs w:val="22"/>
        </w:rPr>
      </w:pPr>
      <w:hyperlink w:history="1" w:anchor="_Toc531677050">
        <w:r w:rsidRPr="00966AB2">
          <w:rPr>
            <w:rStyle w:val="Hyperkobling"/>
            <w:rFonts w:cstheme="minorHAnsi"/>
          </w:rPr>
          <w:t>12.2</w:t>
        </w:r>
        <w:r>
          <w:rPr>
            <w:rFonts w:asciiTheme="minorHAnsi" w:hAnsiTheme="minorHAnsi" w:eastAsiaTheme="minorEastAsia"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rsidR="00F26BBD" w:rsidRDefault="00F26BBD" w14:paraId="6D3FD53A" w14:textId="2E3D3321">
      <w:pPr>
        <w:pStyle w:val="INNH2"/>
        <w:rPr>
          <w:rFonts w:asciiTheme="minorHAnsi" w:hAnsiTheme="minorHAnsi" w:eastAsiaTheme="minorEastAsia" w:cstheme="minorBidi"/>
          <w:smallCaps w:val="0"/>
          <w:sz w:val="22"/>
          <w:szCs w:val="22"/>
        </w:rPr>
      </w:pPr>
      <w:hyperlink w:history="1" w:anchor="_Toc531677051">
        <w:r w:rsidRPr="00966AB2">
          <w:rPr>
            <w:rStyle w:val="Hyperkobling"/>
            <w:rFonts w:cstheme="minorHAnsi"/>
          </w:rPr>
          <w:t>12.3</w:t>
        </w:r>
        <w:r>
          <w:rPr>
            <w:rFonts w:asciiTheme="minorHAnsi" w:hAnsiTheme="minorHAnsi" w:eastAsiaTheme="minorEastAsia"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rsidRPr="00F26BBD" w:rsidR="004C3FD4" w:rsidP="004C3FD4" w:rsidRDefault="004C3FD4" w14:paraId="6E01A34A" w14:textId="23544F7A">
      <w:pPr>
        <w:rPr>
          <w:rFonts w:cstheme="minorHAnsi"/>
        </w:rPr>
        <w:sectPr w:rsidRPr="00F26BBD" w:rsidR="004C3FD4" w:rsidSect="002B28CB">
          <w:headerReference w:type="even" r:id="rId20"/>
          <w:headerReference w:type="default" r:id="rId21"/>
          <w:footerReference w:type="default" r:id="rId22"/>
          <w:headerReference w:type="first" r:id="rId23"/>
          <w:pgSz w:w="11906" w:h="16838" w:orient="portrait" w:code="9"/>
          <w:pgMar w:top="1843" w:right="1418" w:bottom="1559" w:left="2268" w:header="709" w:footer="709" w:gutter="0"/>
          <w:cols w:space="708"/>
          <w:docGrid w:linePitch="299"/>
        </w:sectPr>
      </w:pPr>
      <w:r w:rsidRPr="00F26BBD">
        <w:rPr>
          <w:rFonts w:cstheme="minorHAnsi"/>
        </w:rPr>
        <w:fldChar w:fldCharType="end"/>
      </w:r>
    </w:p>
    <w:p w:rsidRPr="00F26BBD" w:rsidR="004C3FD4" w:rsidP="004C3FD4" w:rsidRDefault="004C3FD4" w14:paraId="36FD1DC6" w14:textId="77777777">
      <w:pPr>
        <w:pStyle w:val="Overskrift1"/>
        <w:rPr>
          <w:rFonts w:asciiTheme="minorHAnsi" w:hAnsiTheme="minorHAnsi" w:cstheme="minorHAnsi"/>
        </w:rPr>
      </w:pPr>
      <w:bookmarkStart w:name="_Toc531676989" w:id="15"/>
      <w:r w:rsidRPr="00F26BBD">
        <w:rPr>
          <w:rFonts w:asciiTheme="minorHAnsi" w:hAnsiTheme="minorHAnsi" w:cstheme="minorHAnsi"/>
        </w:rPr>
        <w:t>Alminnelige bestemmelser</w:t>
      </w:r>
      <w:bookmarkEnd w:id="15"/>
    </w:p>
    <w:p w:rsidRPr="00F26BBD" w:rsidR="004C3FD4" w:rsidP="004C3FD4" w:rsidRDefault="004C3FD4" w14:paraId="276C004F" w14:textId="77777777">
      <w:pPr>
        <w:pStyle w:val="Overskrift2"/>
        <w:ind w:hanging="851"/>
        <w:rPr>
          <w:rFonts w:asciiTheme="minorHAnsi" w:hAnsiTheme="minorHAnsi" w:cstheme="minorHAnsi"/>
        </w:rPr>
      </w:pPr>
      <w:bookmarkStart w:name="_Toc531676990" w:id="16"/>
      <w:bookmarkStart w:name="_Hlk499721193" w:id="17"/>
      <w:r w:rsidRPr="00F26BBD">
        <w:rPr>
          <w:rFonts w:asciiTheme="minorHAnsi" w:hAnsiTheme="minorHAnsi" w:cstheme="minorHAnsi"/>
        </w:rPr>
        <w:t>Avtalens omfang</w:t>
      </w:r>
      <w:bookmarkEnd w:id="16"/>
    </w:p>
    <w:p w:rsidRPr="00F26BBD" w:rsidR="004C3FD4" w:rsidP="004C3FD4" w:rsidRDefault="004C3FD4" w14:paraId="7554A632" w14:textId="77777777">
      <w:pPr>
        <w:rPr>
          <w:rFonts w:cstheme="minorHAnsi"/>
        </w:rPr>
      </w:pPr>
      <w:r w:rsidRPr="00F26BBD">
        <w:rPr>
          <w:rFonts w:cstheme="minorHAnsi"/>
        </w:rPr>
        <w:t xml:space="preserve">Avtalen gjelder levering av løpende tjenester over internett («as a service»-leveranser). </w:t>
      </w:r>
    </w:p>
    <w:bookmarkEnd w:id="17"/>
    <w:p w:rsidRPr="00F26BBD" w:rsidR="004C3FD4" w:rsidP="004C3FD4" w:rsidRDefault="004C3FD4" w14:paraId="4B78C1A7" w14:textId="77777777">
      <w:pPr>
        <w:rPr>
          <w:rFonts w:cstheme="minorHAnsi"/>
        </w:rPr>
      </w:pPr>
    </w:p>
    <w:p w:rsidRPr="00F26BBD" w:rsidR="00C61DF8" w:rsidP="004C3FD4" w:rsidRDefault="004C3FD4" w14:paraId="0CD2C248" w14:textId="77777777">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rsidRPr="00F26BBD" w:rsidR="00C61DF8" w:rsidP="004C3FD4" w:rsidRDefault="00C61DF8" w14:paraId="5B53EC77" w14:textId="77777777">
      <w:pPr>
        <w:rPr>
          <w:rFonts w:cstheme="minorHAnsi"/>
        </w:rPr>
      </w:pPr>
    </w:p>
    <w:p w:rsidRPr="00F26BBD" w:rsidR="004C3FD4" w:rsidP="004C3FD4" w:rsidRDefault="004C3FD4" w14:paraId="72A9F650" w14:textId="0C740E44">
      <w:pPr>
        <w:rPr>
          <w:rFonts w:cstheme="minorHAnsi"/>
        </w:rPr>
      </w:pPr>
      <w:r w:rsidRPr="00F26BBD">
        <w:rPr>
          <w:rFonts w:cstheme="minorHAnsi"/>
        </w:rPr>
        <w:t>Dersom det etter Leverandørens mening er åpenbare feil eller uklarheter i Kundens kravspesifikasjon, skal Leverandøren påpeke dette i bilag 2.</w:t>
      </w:r>
    </w:p>
    <w:p w:rsidRPr="00F26BBD" w:rsidR="004C3FD4" w:rsidP="004C3FD4" w:rsidRDefault="004C3FD4" w14:paraId="7D5B424F" w14:textId="77777777">
      <w:pPr>
        <w:rPr>
          <w:rFonts w:cstheme="minorHAnsi"/>
        </w:rPr>
      </w:pPr>
      <w:r w:rsidRPr="00F26BBD">
        <w:rPr>
          <w:rFonts w:cstheme="minorHAnsi"/>
        </w:rPr>
        <w:t xml:space="preserve"> </w:t>
      </w:r>
    </w:p>
    <w:p w:rsidRPr="00F26BBD" w:rsidR="004C3FD4" w:rsidP="004C3FD4" w:rsidRDefault="004C3FD4" w14:paraId="310BDC97" w14:textId="77777777">
      <w:pPr>
        <w:rPr>
          <w:rFonts w:cstheme="minorHAnsi"/>
        </w:rPr>
      </w:pPr>
      <w:r w:rsidRPr="00F26BBD">
        <w:rPr>
          <w:rFonts w:cstheme="minorHAnsi"/>
        </w:rPr>
        <w:t>Med avtalen menes denne generelle avtaleteksten med bilag.</w:t>
      </w:r>
    </w:p>
    <w:p w:rsidRPr="00F26BBD" w:rsidR="004C3FD4" w:rsidP="004C3FD4" w:rsidRDefault="004C3FD4" w14:paraId="2F1A6B7E" w14:textId="77777777">
      <w:pPr>
        <w:rPr>
          <w:rFonts w:cstheme="minorHAnsi"/>
        </w:rPr>
      </w:pPr>
    </w:p>
    <w:p w:rsidRPr="00F26BBD" w:rsidR="004C3FD4" w:rsidP="004C3FD4" w:rsidRDefault="004C3FD4" w14:paraId="239A8410" w14:textId="77777777">
      <w:pPr>
        <w:pStyle w:val="Overskrift2"/>
        <w:ind w:hanging="851"/>
        <w:rPr>
          <w:rFonts w:asciiTheme="minorHAnsi" w:hAnsiTheme="minorHAnsi" w:cstheme="minorHAnsi"/>
        </w:rPr>
      </w:pPr>
      <w:bookmarkStart w:name="_Toc531676991" w:id="1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Pr="00F26BBD" w:rsidR="004C3FD4" w:rsidTr="002B28CB" w14:paraId="74C479CE" w14:textId="77777777">
        <w:trPr>
          <w:cantSplit/>
        </w:trPr>
        <w:tc>
          <w:tcPr>
            <w:tcW w:w="6247" w:type="dxa"/>
            <w:tcBorders>
              <w:top w:val="single" w:color="000000" w:sz="4" w:space="0"/>
              <w:left w:val="single" w:color="000000" w:sz="4" w:space="0"/>
              <w:bottom w:val="single" w:color="000000" w:sz="4" w:space="0"/>
            </w:tcBorders>
            <w:shd w:val="clear" w:color="auto" w:fill="E6E6E6"/>
            <w:vAlign w:val="center"/>
          </w:tcPr>
          <w:p w:rsidRPr="00F26BBD" w:rsidR="004C3FD4" w:rsidP="002B28CB" w:rsidRDefault="004C3FD4" w14:paraId="79C911A2" w14:textId="77777777">
            <w:pPr>
              <w:rPr>
                <w:rFonts w:cstheme="minorHAnsi"/>
              </w:rPr>
            </w:pPr>
            <w:r w:rsidRPr="00F26BBD">
              <w:rPr>
                <w:rFonts w:cstheme="minorHAnsi"/>
              </w:rPr>
              <w:t>Alle rubrikker skal være krysset av (ja eller nei)</w:t>
            </w:r>
          </w:p>
        </w:tc>
        <w:tc>
          <w:tcPr>
            <w:tcW w:w="850" w:type="dxa"/>
            <w:tcBorders>
              <w:top w:val="single" w:color="000000" w:sz="4" w:space="0"/>
              <w:left w:val="single" w:color="000000" w:sz="4" w:space="0"/>
              <w:bottom w:val="single" w:color="000000" w:sz="4" w:space="0"/>
            </w:tcBorders>
            <w:shd w:val="clear" w:color="auto" w:fill="E6E6E6"/>
            <w:tcMar>
              <w:top w:w="0" w:type="dxa"/>
              <w:bottom w:w="0" w:type="dxa"/>
            </w:tcMar>
            <w:vAlign w:val="center"/>
          </w:tcPr>
          <w:p w:rsidRPr="00F26BBD" w:rsidR="004C3FD4" w:rsidP="002B28CB" w:rsidRDefault="004C3FD4" w14:paraId="31B65A0E" w14:textId="77777777">
            <w:pPr>
              <w:rPr>
                <w:rFonts w:cstheme="minorHAnsi"/>
              </w:rPr>
            </w:pPr>
            <w:r w:rsidRPr="00F26BBD">
              <w:rPr>
                <w:rFonts w:cstheme="minorHAnsi"/>
              </w:rPr>
              <w:t xml:space="preserve">Ja </w:t>
            </w:r>
          </w:p>
        </w:tc>
        <w:tc>
          <w:tcPr>
            <w:tcW w:w="866"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Pr="00F26BBD" w:rsidR="004C3FD4" w:rsidP="002B28CB" w:rsidRDefault="004C3FD4" w14:paraId="3BA99BA2" w14:textId="77777777">
            <w:pPr>
              <w:rPr>
                <w:rFonts w:cstheme="minorHAnsi"/>
              </w:rPr>
            </w:pPr>
            <w:r w:rsidRPr="00F26BBD">
              <w:rPr>
                <w:rFonts w:cstheme="minorHAnsi"/>
              </w:rPr>
              <w:t>Nei</w:t>
            </w:r>
          </w:p>
        </w:tc>
      </w:tr>
      <w:tr w:rsidRPr="00F26BBD" w:rsidR="004C3FD4" w:rsidTr="002B28CB" w14:paraId="515BB1E8"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081B984" w14:textId="77777777">
            <w:pPr>
              <w:rPr>
                <w:rFonts w:cstheme="minorHAnsi"/>
              </w:rPr>
            </w:pPr>
            <w:r w:rsidRPr="00F26BBD">
              <w:rPr>
                <w:rFonts w:cstheme="minorHAnsi"/>
              </w:rPr>
              <w:t xml:space="preserve">Bilag 1: Kundens kravspesifikasjon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19369E" w14:paraId="7BB6C328" w14:textId="4AA6AFBF">
            <w:pP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2D69DD4E" w14:textId="77777777">
            <w:pPr>
              <w:rPr>
                <w:rFonts w:cstheme="minorHAnsi"/>
              </w:rPr>
            </w:pPr>
          </w:p>
        </w:tc>
      </w:tr>
      <w:tr w:rsidRPr="00F26BBD" w:rsidR="004C3FD4" w:rsidTr="002B28CB" w14:paraId="336D499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45C4F071" w14:textId="77777777">
            <w:pPr>
              <w:rPr>
                <w:rFonts w:cstheme="minorHAnsi"/>
                <w:lang w:val="x-none"/>
              </w:rPr>
            </w:pPr>
            <w:r w:rsidRPr="00F26BBD">
              <w:rPr>
                <w:rFonts w:cstheme="minorHAnsi"/>
              </w:rPr>
              <w:t xml:space="preserve">Bilag 2: Leverandørens beskrivelse av tjenesten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19369E" w14:paraId="2F48ECC1" w14:textId="77B10781">
            <w:pP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1BAF6974" w14:textId="77777777">
            <w:pPr>
              <w:rPr>
                <w:rFonts w:cstheme="minorHAnsi"/>
              </w:rPr>
            </w:pPr>
          </w:p>
        </w:tc>
      </w:tr>
      <w:tr w:rsidRPr="00F26BBD" w:rsidR="004C3FD4" w:rsidTr="002B28CB" w14:paraId="2F7F147E"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65477" w:rsidRDefault="004C3FD4" w14:paraId="02AD7736" w14:textId="2943BD9A">
            <w:pPr>
              <w:rPr>
                <w:rFonts w:cstheme="minorHAnsi"/>
              </w:rPr>
            </w:pPr>
            <w:r w:rsidRPr="00F26BBD">
              <w:rPr>
                <w:rFonts w:cstheme="minorHAnsi"/>
              </w:rPr>
              <w:t xml:space="preserve">Bilag 3: </w:t>
            </w:r>
            <w:r w:rsidRPr="00F26BBD" w:rsidR="00265477">
              <w:rPr>
                <w:rFonts w:cstheme="minorHAnsi"/>
              </w:rPr>
              <w:t>Plan for etableringsfasen</w:t>
            </w:r>
            <w:r w:rsidRPr="00F26BBD">
              <w:rPr>
                <w:rFonts w:cstheme="minorHAnsi"/>
              </w:rPr>
              <w:t xml:space="preserve">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19369E" w14:paraId="53C2F30F" w14:textId="7A38EBD3">
            <w:pP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8F3793D" w14:textId="77777777">
            <w:pPr>
              <w:rPr>
                <w:rFonts w:cstheme="minorHAnsi"/>
              </w:rPr>
            </w:pPr>
          </w:p>
        </w:tc>
      </w:tr>
      <w:tr w:rsidRPr="00F26BBD" w:rsidR="004C3FD4" w:rsidTr="002B28CB" w14:paraId="742E600B"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941FF04" w14:textId="77777777">
            <w:pPr>
              <w:rPr>
                <w:rFonts w:cstheme="minorHAnsi"/>
              </w:rPr>
            </w:pPr>
            <w:r w:rsidRPr="00F26BBD">
              <w:rPr>
                <w:rFonts w:cstheme="minorHAnsi"/>
              </w:rPr>
              <w:t>Bilag 4: Tjenestenivå med standardiserte kompensasjoner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19369E" w14:paraId="33E0FCBE" w14:textId="74BC09B1">
            <w:pP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594CD904" w14:textId="77777777">
            <w:pPr>
              <w:rPr>
                <w:rFonts w:cstheme="minorHAnsi"/>
              </w:rPr>
            </w:pPr>
          </w:p>
        </w:tc>
      </w:tr>
      <w:tr w:rsidRPr="00F26BBD" w:rsidR="004C3FD4" w:rsidTr="002B28CB" w14:paraId="73849AC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2276DEC" w14:textId="77777777">
            <w:pPr>
              <w:rPr>
                <w:rFonts w:cstheme="minorHAnsi"/>
              </w:rPr>
            </w:pPr>
            <w:r w:rsidRPr="00F26BBD">
              <w:rPr>
                <w:rFonts w:cstheme="minorHAnsi"/>
              </w:rPr>
              <w:t>Bilag 5: Administrative 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19369E" w14:paraId="2DB0CE2D" w14:textId="6CCCB7DF">
            <w:pP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2E26D36" w14:textId="77777777">
            <w:pPr>
              <w:rPr>
                <w:rFonts w:cstheme="minorHAnsi"/>
              </w:rPr>
            </w:pPr>
          </w:p>
        </w:tc>
      </w:tr>
      <w:tr w:rsidRPr="00F26BBD" w:rsidR="004C3FD4" w:rsidTr="002B28CB" w14:paraId="5AE88BC0"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4133200F" w14:textId="77777777">
            <w:pPr>
              <w:rPr>
                <w:rFonts w:cstheme="minorHAnsi"/>
              </w:rPr>
            </w:pPr>
            <w:r w:rsidRPr="00F26BBD">
              <w:rPr>
                <w:rFonts w:cstheme="minorHAnsi"/>
              </w:rPr>
              <w:t>Bilag 6: Samlet pris og prisbestemmelser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19369E" w14:paraId="6161AFD8" w14:textId="04B6C77F">
            <w:pP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7BA3EDD9" w14:textId="77777777">
            <w:pPr>
              <w:rPr>
                <w:rFonts w:cstheme="minorHAnsi"/>
              </w:rPr>
            </w:pPr>
          </w:p>
        </w:tc>
      </w:tr>
      <w:tr w:rsidRPr="00F26BBD" w:rsidR="004C3FD4" w:rsidTr="002B28CB" w14:paraId="3F71FD4A"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26463093" w14:textId="77777777">
            <w:pPr>
              <w:rPr>
                <w:rFonts w:cstheme="minorHAnsi"/>
              </w:rPr>
            </w:pPr>
            <w:r w:rsidRPr="00F26BBD">
              <w:rPr>
                <w:rFonts w:cstheme="minorHAnsi"/>
              </w:rPr>
              <w:t>Bilag 7: Endringer i den generelle avtaleteksten</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19369E" w14:paraId="6DC2397D" w14:textId="731012C0">
            <w:pP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4F245231" w14:textId="77777777">
            <w:pPr>
              <w:rPr>
                <w:rFonts w:cstheme="minorHAnsi"/>
              </w:rPr>
            </w:pPr>
          </w:p>
        </w:tc>
      </w:tr>
      <w:tr w:rsidRPr="00F26BBD" w:rsidR="004C3FD4" w:rsidTr="002B28CB" w14:paraId="00F43DB6" w14:textId="77777777">
        <w:trPr>
          <w:cantSplit/>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130ED168" w14:textId="77777777">
            <w:pPr>
              <w:rPr>
                <w:rFonts w:cstheme="minorHAnsi"/>
              </w:rPr>
            </w:pPr>
            <w:r w:rsidRPr="00F26BBD">
              <w:rPr>
                <w:rFonts w:cstheme="minorHAnsi"/>
              </w:rPr>
              <w:t xml:space="preserve">Bilag 8: Endringer av avtalen etter avtaleinngåelsen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19369E" w14:paraId="3A844E3C" w14:textId="0059C585">
            <w:pP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00BA2A45" w14:textId="77777777">
            <w:pPr>
              <w:rPr>
                <w:rFonts w:cstheme="minorHAnsi"/>
              </w:rPr>
            </w:pPr>
          </w:p>
        </w:tc>
      </w:tr>
      <w:tr w:rsidRPr="00F26BBD" w:rsidR="004C3FD4" w:rsidTr="0019369E" w14:paraId="0CD22C27" w14:textId="77777777">
        <w:trPr>
          <w:cantSplit/>
          <w:trHeight w:val="481"/>
        </w:trPr>
        <w:tc>
          <w:tcPr>
            <w:tcW w:w="6247" w:type="dxa"/>
            <w:tcBorders>
              <w:top w:val="single" w:color="000000" w:sz="4" w:space="0"/>
              <w:left w:val="single" w:color="000000" w:sz="4" w:space="0"/>
              <w:bottom w:val="single" w:color="000000" w:sz="4" w:space="0"/>
            </w:tcBorders>
            <w:vAlign w:val="center"/>
          </w:tcPr>
          <w:p w:rsidRPr="00F26BBD" w:rsidR="004C3FD4" w:rsidP="002B28CB" w:rsidRDefault="004C3FD4" w14:paraId="34F01BC7" w14:textId="0AE4FDA1">
            <w:pPr>
              <w:rPr>
                <w:rFonts w:cstheme="minorHAnsi"/>
              </w:rPr>
            </w:pPr>
            <w:r w:rsidRPr="00F26BBD">
              <w:rPr>
                <w:rFonts w:cstheme="minorHAnsi"/>
              </w:rPr>
              <w:t>Bilag 9: Vilkår f</w:t>
            </w:r>
            <w:r w:rsidRPr="00F26BBD" w:rsidR="00065687">
              <w:rPr>
                <w:rFonts w:cstheme="minorHAnsi"/>
              </w:rPr>
              <w:t xml:space="preserve">or Kundens tilgang og bruk av </w:t>
            </w:r>
            <w:r w:rsidRPr="00F26BBD">
              <w:rPr>
                <w:rFonts w:cstheme="minorHAnsi"/>
              </w:rPr>
              <w:t xml:space="preserve">tredjepartsleveranser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F26BBD" w:rsidR="004C3FD4" w:rsidP="002B28CB" w:rsidRDefault="0019369E" w14:paraId="7A666A28" w14:textId="12FFC049">
            <w:pPr>
              <w:rPr>
                <w:rFonts w:cstheme="minorHAnsi"/>
              </w:rPr>
            </w:pPr>
            <w:proofErr w:type="spellStart"/>
            <w:r>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46036F50" w14:textId="77777777">
            <w:pPr>
              <w:rPr>
                <w:rFonts w:cstheme="minorHAnsi"/>
              </w:rPr>
            </w:pPr>
          </w:p>
        </w:tc>
      </w:tr>
      <w:tr w:rsidRPr="00F26BBD" w:rsidR="004C3FD4" w:rsidTr="002B28CB" w14:paraId="4600923A" w14:textId="77777777">
        <w:trPr>
          <w:cantSplit/>
        </w:trPr>
        <w:tc>
          <w:tcPr>
            <w:tcW w:w="6247" w:type="dxa"/>
            <w:tcBorders>
              <w:top w:val="single" w:color="000000" w:sz="4" w:space="0"/>
              <w:left w:val="single" w:color="000000" w:sz="4" w:space="0"/>
              <w:bottom w:val="single" w:color="000000" w:sz="4" w:space="0"/>
            </w:tcBorders>
            <w:vAlign w:val="center"/>
          </w:tcPr>
          <w:p w:rsidRPr="007A5D46" w:rsidR="004C3FD4" w:rsidP="002B28CB" w:rsidRDefault="004C3FD4" w14:paraId="7112F919" w14:textId="77777777">
            <w:pPr>
              <w:rPr>
                <w:rFonts w:cstheme="minorHAnsi"/>
              </w:rPr>
            </w:pPr>
            <w:r w:rsidRPr="007A5D46">
              <w:rPr>
                <w:rFonts w:cstheme="minorHAnsi"/>
              </w:rPr>
              <w:t>Andre bilag:</w:t>
            </w:r>
          </w:p>
          <w:p w:rsidRPr="007A5D46" w:rsidR="0019369E" w:rsidP="002B28CB" w:rsidRDefault="007A5D46" w14:paraId="75F490B5" w14:textId="03A4967C">
            <w:pPr>
              <w:rPr>
                <w:rFonts w:cstheme="minorHAnsi"/>
              </w:rPr>
            </w:pPr>
            <w:r w:rsidRPr="007A5D46">
              <w:rPr>
                <w:rFonts w:cstheme="minorHAnsi"/>
              </w:rPr>
              <w:t>Utkast til d</w:t>
            </w:r>
            <w:r w:rsidRPr="007A5D46" w:rsidR="0019369E">
              <w:rPr>
                <w:rFonts w:cstheme="minorHAnsi"/>
              </w:rPr>
              <w:t>atabehandleravtale</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Pr="007A5D46" w:rsidR="004C3FD4" w:rsidP="002B28CB" w:rsidRDefault="0019369E" w14:paraId="426066F7" w14:textId="4BCD2039">
            <w:pPr>
              <w:rPr>
                <w:rFonts w:cstheme="minorHAnsi"/>
              </w:rPr>
            </w:pPr>
            <w:proofErr w:type="spellStart"/>
            <w:r w:rsidRPr="007A5D46">
              <w:rPr>
                <w:rFonts w:cstheme="minorHAnsi"/>
              </w:rPr>
              <w:t>X</w:t>
            </w:r>
            <w:proofErr w:type="spellEnd"/>
          </w:p>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F26BBD" w:rsidR="004C3FD4" w:rsidP="002B28CB" w:rsidRDefault="004C3FD4" w14:paraId="075AEB46" w14:textId="77777777">
            <w:pPr>
              <w:rPr>
                <w:rFonts w:cstheme="minorHAnsi"/>
              </w:rPr>
            </w:pPr>
          </w:p>
        </w:tc>
      </w:tr>
    </w:tbl>
    <w:p w:rsidRPr="00F26BBD" w:rsidR="004C3FD4" w:rsidP="004C3FD4" w:rsidRDefault="004C3FD4" w14:paraId="701F44BA" w14:textId="77777777">
      <w:pPr>
        <w:pStyle w:val="figurtekst"/>
        <w:rPr>
          <w:rFonts w:asciiTheme="minorHAnsi" w:hAnsiTheme="minorHAnsi" w:cstheme="minorHAnsi"/>
        </w:rPr>
      </w:pPr>
    </w:p>
    <w:p w:rsidRPr="00F26BBD" w:rsidR="004C3FD4" w:rsidP="004C3FD4" w:rsidRDefault="004C3FD4" w14:paraId="7A9C93FF" w14:textId="77777777">
      <w:pPr>
        <w:pStyle w:val="Overskrift2"/>
        <w:ind w:hanging="851"/>
        <w:rPr>
          <w:rFonts w:asciiTheme="minorHAnsi" w:hAnsiTheme="minorHAnsi" w:cstheme="minorHAnsi"/>
        </w:rPr>
      </w:pPr>
      <w:bookmarkStart w:name="_Toc531676992" w:id="19"/>
      <w:r w:rsidRPr="00F26BBD">
        <w:rPr>
          <w:rFonts w:asciiTheme="minorHAnsi" w:hAnsiTheme="minorHAnsi" w:cstheme="minorHAnsi"/>
        </w:rPr>
        <w:t>Tolkning – rangordning</w:t>
      </w:r>
      <w:bookmarkEnd w:id="19"/>
    </w:p>
    <w:p w:rsidRPr="00F26BBD" w:rsidR="004C3FD4" w:rsidP="004C3FD4" w:rsidRDefault="004C3FD4" w14:paraId="63E6845D" w14:textId="77777777">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rsidRPr="00F26BBD" w:rsidR="004C3FD4" w:rsidP="004C3FD4" w:rsidRDefault="004C3FD4" w14:paraId="1D70BED3" w14:textId="77777777">
      <w:pPr>
        <w:rPr>
          <w:rFonts w:cstheme="minorHAnsi"/>
        </w:rPr>
      </w:pPr>
    </w:p>
    <w:p w:rsidRPr="00F26BBD" w:rsidR="006A4A9F" w:rsidRDefault="006A4A9F" w14:paraId="4F99AD58" w14:textId="77777777">
      <w:pPr>
        <w:rPr>
          <w:rFonts w:cstheme="minorHAnsi"/>
        </w:rPr>
      </w:pPr>
      <w:r w:rsidRPr="00F26BBD">
        <w:rPr>
          <w:rFonts w:cstheme="minorHAnsi"/>
        </w:rPr>
        <w:br w:type="page"/>
      </w:r>
    </w:p>
    <w:p w:rsidRPr="00F26BBD" w:rsidR="004C3FD4" w:rsidP="004C3FD4" w:rsidRDefault="004C3FD4" w14:paraId="095572BB" w14:textId="79FBE553">
      <w:pPr>
        <w:rPr>
          <w:rFonts w:cstheme="minorHAnsi"/>
        </w:rPr>
      </w:pPr>
      <w:r w:rsidRPr="00F26BBD">
        <w:rPr>
          <w:rFonts w:cstheme="minorHAnsi"/>
        </w:rPr>
        <w:t>Ved motstrid skal følgende tolkningsprinsipper legges til grunn:</w:t>
      </w:r>
    </w:p>
    <w:p w:rsidRPr="00F26BBD" w:rsidR="004C3FD4" w:rsidP="004C3FD4" w:rsidRDefault="004C3FD4" w14:paraId="2E1F2DC0" w14:textId="77777777">
      <w:pPr>
        <w:rPr>
          <w:rFonts w:cstheme="minorHAnsi"/>
        </w:rPr>
      </w:pPr>
    </w:p>
    <w:p w:rsidRPr="00F26BBD" w:rsidR="004C3FD4" w:rsidP="004C3FD4" w:rsidRDefault="004C3FD4" w14:paraId="7D2AF2F7"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rsidRPr="00F26BBD" w:rsidR="004C3FD4" w:rsidP="004C3FD4" w:rsidRDefault="004C3FD4" w14:paraId="73B7F439"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rsidRPr="00F26BBD" w:rsidR="004C3FD4" w:rsidP="004C3FD4" w:rsidRDefault="004C3FD4" w14:paraId="732130B4" w14:textId="77777777">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rsidRPr="00F26BBD" w:rsidR="004C3FD4" w:rsidP="004C3FD4" w:rsidRDefault="004C3FD4" w14:paraId="5B566F49"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rsidRPr="00F26BBD" w:rsidR="004C3FD4" w:rsidP="004C3FD4" w:rsidRDefault="004C3FD4" w14:paraId="1DF83424"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rsidRPr="00F26BBD" w:rsidR="004C3FD4" w:rsidP="004C3FD4" w:rsidRDefault="004C3FD4" w14:paraId="55F4FCC7"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rsidRPr="00F26BBD" w:rsidR="004C3FD4" w:rsidP="004C3FD4" w:rsidRDefault="004C3FD4" w14:paraId="329244DF" w14:textId="77777777">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rsidRPr="00F26BBD" w:rsidR="004C3FD4" w:rsidP="004C3FD4" w:rsidRDefault="004C3FD4" w14:paraId="3068EC0A" w14:textId="77777777">
      <w:pPr>
        <w:pStyle w:val="Bokstavliste2"/>
        <w:numPr>
          <w:ilvl w:val="0"/>
          <w:numId w:val="0"/>
        </w:numPr>
        <w:ind w:left="1080"/>
        <w:rPr>
          <w:rFonts w:asciiTheme="minorHAnsi" w:hAnsiTheme="minorHAnsi" w:cstheme="minorHAnsi"/>
        </w:rPr>
      </w:pPr>
    </w:p>
    <w:p w:rsidRPr="00F26BBD" w:rsidR="004C3FD4" w:rsidP="004C3FD4" w:rsidRDefault="004C3FD4" w14:paraId="1B9626BD" w14:textId="1FEB9364">
      <w:pPr>
        <w:pStyle w:val="Overskrift2"/>
        <w:ind w:hanging="851"/>
        <w:rPr>
          <w:rFonts w:asciiTheme="minorHAnsi" w:hAnsiTheme="minorHAnsi" w:cstheme="minorHAnsi"/>
        </w:rPr>
      </w:pPr>
      <w:bookmarkStart w:name="_Toc404769251" w:id="20"/>
      <w:bookmarkStart w:name="_Toc404771498" w:id="21"/>
      <w:bookmarkStart w:name="_Toc531676993" w:id="22"/>
      <w:r w:rsidRPr="00F26BBD">
        <w:rPr>
          <w:rFonts w:asciiTheme="minorHAnsi" w:hAnsiTheme="minorHAnsi" w:cstheme="minorHAnsi"/>
        </w:rPr>
        <w:t>Endringer av avtalen etter avtaleinngåelsen</w:t>
      </w:r>
      <w:bookmarkEnd w:id="20"/>
      <w:bookmarkEnd w:id="21"/>
      <w:bookmarkEnd w:id="22"/>
    </w:p>
    <w:p w:rsidRPr="00F26BBD" w:rsidR="004C3FD4" w:rsidP="004C3FD4" w:rsidRDefault="001C3220" w14:paraId="6A58D52F" w14:textId="7B613605">
      <w:pPr>
        <w:rPr>
          <w:rFonts w:cstheme="minorHAnsi"/>
        </w:rPr>
      </w:pPr>
      <w:r w:rsidRPr="00F26BBD">
        <w:rPr>
          <w:rFonts w:cstheme="minorHAnsi"/>
        </w:rPr>
        <w:t>Dersom</w:t>
      </w:r>
      <w:r w:rsidRPr="00F26BBD" w:rsidR="004C3FD4">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Pr="00F26BBD" w:rsidR="004C3FD4">
        <w:rPr>
          <w:rFonts w:cstheme="minorHAnsi"/>
        </w:rPr>
        <w:t xml:space="preserve">endringsavtale. </w:t>
      </w:r>
    </w:p>
    <w:p w:rsidRPr="00F26BBD" w:rsidR="004C3FD4" w:rsidP="004C3FD4" w:rsidRDefault="004C3FD4" w14:paraId="6CF75293" w14:textId="77777777">
      <w:pPr>
        <w:rPr>
          <w:rFonts w:cstheme="minorHAnsi"/>
        </w:rPr>
      </w:pPr>
    </w:p>
    <w:p w:rsidRPr="00F26BBD" w:rsidR="004C3FD4" w:rsidP="004C3FD4" w:rsidRDefault="004C3FD4" w14:paraId="6727BDD2" w14:textId="77777777">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rsidRPr="00F26BBD" w:rsidR="004C3FD4" w:rsidP="004C3FD4" w:rsidRDefault="004C3FD4" w14:paraId="7AAA1B32" w14:textId="77777777">
      <w:pPr>
        <w:rPr>
          <w:rFonts w:cstheme="minorHAnsi"/>
        </w:rPr>
      </w:pPr>
    </w:p>
    <w:p w:rsidRPr="00F26BBD" w:rsidR="004C3FD4" w:rsidP="004C3FD4" w:rsidRDefault="004C3FD4" w14:paraId="6AE23B4E" w14:textId="77777777">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rsidRPr="00F26BBD" w:rsidR="004C3FD4" w:rsidP="004C3FD4" w:rsidRDefault="004C3FD4" w14:paraId="040A2024" w14:textId="77777777">
      <w:pPr>
        <w:rPr>
          <w:rFonts w:cstheme="minorHAnsi"/>
        </w:rPr>
      </w:pPr>
    </w:p>
    <w:p w:rsidRPr="00F26BBD" w:rsidR="004C3FD4" w:rsidP="004C3FD4" w:rsidRDefault="004C3FD4" w14:paraId="137FC1D9" w14:textId="77777777">
      <w:pPr>
        <w:pStyle w:val="Overskrift2"/>
        <w:ind w:hanging="851"/>
        <w:rPr>
          <w:rFonts w:asciiTheme="minorHAnsi" w:hAnsiTheme="minorHAnsi" w:cstheme="minorHAnsi"/>
        </w:rPr>
      </w:pPr>
      <w:bookmarkStart w:name="_Toc150153820" w:id="23"/>
      <w:bookmarkStart w:name="_Toc153682047" w:id="24"/>
      <w:bookmarkStart w:name="_Toc201048180" w:id="25"/>
      <w:bookmarkStart w:name="_Toc213426098" w:id="26"/>
      <w:bookmarkStart w:name="_Toc531676994" w:id="27"/>
      <w:r w:rsidRPr="00F26BBD">
        <w:rPr>
          <w:rFonts w:asciiTheme="minorHAnsi" w:hAnsiTheme="minorHAnsi" w:cstheme="minorHAnsi"/>
        </w:rPr>
        <w:t>Partenes representanter</w:t>
      </w:r>
      <w:bookmarkEnd w:id="23"/>
      <w:bookmarkEnd w:id="24"/>
      <w:bookmarkEnd w:id="25"/>
      <w:bookmarkEnd w:id="26"/>
      <w:bookmarkEnd w:id="27"/>
    </w:p>
    <w:p w:rsidRPr="00F26BBD" w:rsidR="004C3FD4" w:rsidP="004C3FD4" w:rsidRDefault="004C3FD4" w14:paraId="273C6139" w14:textId="77777777">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rsidRPr="00F26BBD" w:rsidR="004C3FD4" w:rsidP="0CF82030" w:rsidRDefault="2F0243D1" w14:paraId="526A94CF" w14:textId="6EB990D1">
      <w:pPr>
        <w:pStyle w:val="Overskrift1"/>
        <w:rPr>
          <w:rFonts w:asciiTheme="minorHAnsi" w:hAnsiTheme="minorHAnsi" w:cstheme="minorBidi"/>
        </w:rPr>
      </w:pPr>
      <w:bookmarkStart w:name="_Toc531676995" w:id="28"/>
      <w:r w:rsidRPr="0CF82030">
        <w:rPr>
          <w:rFonts w:asciiTheme="minorHAnsi" w:hAnsiTheme="minorHAnsi" w:cstheme="minorBidi"/>
        </w:rPr>
        <w:t>Parv</w:t>
      </w:r>
      <w:r w:rsidRPr="0CF82030" w:rsidR="6E264255">
        <w:rPr>
          <w:rFonts w:asciiTheme="minorHAnsi" w:hAnsiTheme="minorHAnsi" w:cstheme="minorBidi"/>
        </w:rPr>
        <w:t>tenes O</w:t>
      </w:r>
      <w:r w:rsidRPr="0CF82030">
        <w:rPr>
          <w:rFonts w:asciiTheme="minorHAnsi" w:hAnsiTheme="minorHAnsi" w:cstheme="minorBidi"/>
        </w:rPr>
        <w:t>erordnede ansvar</w:t>
      </w:r>
      <w:bookmarkEnd w:id="28"/>
    </w:p>
    <w:p w:rsidRPr="00F26BBD" w:rsidR="004C3FD4" w:rsidP="0CF82030" w:rsidRDefault="2F0243D1" w14:paraId="5DDB9F84" w14:textId="77777777">
      <w:pPr>
        <w:pStyle w:val="Overskrift2"/>
        <w:ind w:hanging="851"/>
        <w:rPr>
          <w:rFonts w:asciiTheme="minorHAnsi" w:hAnsiTheme="minorHAnsi" w:cstheme="minorBidi"/>
        </w:rPr>
      </w:pPr>
      <w:bookmarkStart w:name="_Toc531676996" w:id="29"/>
      <w:r w:rsidRPr="0CF82030">
        <w:rPr>
          <w:rFonts w:asciiTheme="minorHAnsi" w:hAnsiTheme="minorHAnsi" w:cstheme="minorBidi"/>
        </w:rPr>
        <w:t>Leverandørens ansvar for tjenesten</w:t>
      </w:r>
      <w:bookmarkEnd w:id="29"/>
      <w:r w:rsidRPr="0CF82030">
        <w:rPr>
          <w:rFonts w:asciiTheme="minorHAnsi" w:hAnsiTheme="minorHAnsi" w:cstheme="minorBidi"/>
        </w:rPr>
        <w:t xml:space="preserve"> </w:t>
      </w:r>
    </w:p>
    <w:p w:rsidRPr="00F26BBD" w:rsidR="004C3FD4" w:rsidP="0CF82030" w:rsidRDefault="2F0243D1" w14:paraId="4D836E62" w14:textId="469A8C57">
      <w:r w:rsidRPr="0CF82030">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Pr="0CF82030" w:rsidR="78B8968E">
        <w:t xml:space="preserve">. Kravene til </w:t>
      </w:r>
      <w:r w:rsidRPr="0CF82030" w:rsidR="1F9EEEA6">
        <w:t>tjenestenivå fremgår</w:t>
      </w:r>
      <w:r w:rsidRPr="0CF82030">
        <w:t xml:space="preserve"> av bilag 4. </w:t>
      </w:r>
      <w:r w:rsidRPr="0CF82030" w:rsidR="22DAE197">
        <w:t>Drift av tjenesten er inkludert i vederlaget.</w:t>
      </w:r>
    </w:p>
    <w:p w:rsidRPr="00F26BBD" w:rsidR="004C3FD4" w:rsidP="004C3FD4" w:rsidRDefault="004C3FD4" w14:paraId="462E80DD" w14:textId="77777777">
      <w:pPr>
        <w:rPr>
          <w:rFonts w:cstheme="minorHAnsi"/>
        </w:rPr>
      </w:pPr>
    </w:p>
    <w:p w:rsidRPr="00F26BBD" w:rsidR="004C3FD4" w:rsidP="004C3FD4" w:rsidRDefault="004C3FD4" w14:paraId="01128145" w14:textId="77777777">
      <w:pPr>
        <w:rPr>
          <w:rFonts w:cstheme="minorHAnsi"/>
        </w:rPr>
      </w:pPr>
      <w:r w:rsidRPr="00F26BBD">
        <w:rPr>
          <w:rFonts w:cstheme="minorHAnsi"/>
        </w:rPr>
        <w:t>For tjenester der det ikke er angitt eksplisitte krav til tjenestenivå, skal tjenestenivået tilsvare det som kan forventes av en alminnelig god tilsvarende tjeneste i markedet.</w:t>
      </w:r>
    </w:p>
    <w:p w:rsidRPr="00F26BBD" w:rsidR="004C3FD4" w:rsidP="004C3FD4" w:rsidRDefault="004C3FD4" w14:paraId="3DF5E585" w14:textId="77777777">
      <w:pPr>
        <w:rPr>
          <w:rFonts w:cstheme="minorHAnsi"/>
        </w:rPr>
      </w:pPr>
    </w:p>
    <w:p w:rsidRPr="00F26BBD" w:rsidR="004C3FD4" w:rsidP="004C3FD4" w:rsidRDefault="004C3FD4" w14:paraId="1D72F4AA" w14:textId="7F52110B">
      <w:pPr>
        <w:rPr>
          <w:rFonts w:cstheme="minorHAnsi"/>
        </w:rPr>
      </w:pPr>
      <w:bookmarkStart w:name="_Hlk506550494" w:id="30"/>
      <w:r w:rsidRPr="00F26BBD">
        <w:rPr>
          <w:rFonts w:cstheme="minorHAnsi"/>
        </w:rPr>
        <w:t xml:space="preserve">Uønskede hendelser etter leveringsdag skal håndteres etter de rutiner og innen de frister som fremgår av bilag </w:t>
      </w:r>
      <w:r w:rsidRPr="00F26BBD" w:rsidR="00265477">
        <w:rPr>
          <w:rFonts w:cstheme="minorHAnsi"/>
        </w:rPr>
        <w:t>4</w:t>
      </w:r>
      <w:r w:rsidRPr="00F26BBD">
        <w:rPr>
          <w:rFonts w:cstheme="minorHAnsi"/>
        </w:rPr>
        <w:t xml:space="preserve">. </w:t>
      </w:r>
    </w:p>
    <w:bookmarkEnd w:id="30"/>
    <w:p w:rsidRPr="00F26BBD" w:rsidR="00913933" w:rsidP="004C3FD4" w:rsidRDefault="00913933" w14:paraId="47C3BB3F" w14:textId="77777777">
      <w:pPr>
        <w:rPr>
          <w:rFonts w:cstheme="minorHAnsi"/>
        </w:rPr>
      </w:pPr>
    </w:p>
    <w:p w:rsidRPr="00F26BBD" w:rsidR="004C3FD4" w:rsidP="004C3FD4" w:rsidRDefault="004C3FD4" w14:paraId="5E20D86D" w14:textId="77777777">
      <w:pPr>
        <w:pStyle w:val="Overskrift2"/>
        <w:ind w:hanging="851"/>
        <w:rPr>
          <w:rFonts w:asciiTheme="minorHAnsi" w:hAnsiTheme="minorHAnsi" w:cstheme="minorHAnsi"/>
        </w:rPr>
      </w:pPr>
      <w:bookmarkStart w:name="_Toc531676997" w:id="31"/>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rsidRPr="00F26BBD" w:rsidR="004C3FD4" w:rsidP="004C3FD4" w:rsidRDefault="004C3FD4" w14:paraId="2D1BB00E" w14:textId="77777777">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rsidRPr="00F26BBD" w:rsidR="004C3FD4" w:rsidP="004C3FD4" w:rsidRDefault="004C3FD4" w14:paraId="1A3DD67D" w14:textId="77777777">
      <w:pPr>
        <w:rPr>
          <w:rFonts w:cstheme="minorHAnsi"/>
        </w:rPr>
      </w:pPr>
    </w:p>
    <w:p w:rsidRPr="00F26BBD" w:rsidR="004C3FD4" w:rsidP="004C3FD4" w:rsidRDefault="004C3FD4" w14:paraId="515A453D" w14:textId="77777777">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rsidRPr="00F26BBD" w:rsidR="004C3FD4" w:rsidP="004C3FD4" w:rsidRDefault="004C3FD4" w14:paraId="0F1F081C" w14:textId="77777777">
      <w:pPr>
        <w:rPr>
          <w:rFonts w:cstheme="minorHAnsi"/>
        </w:rPr>
      </w:pPr>
    </w:p>
    <w:p w:rsidRPr="00F26BBD" w:rsidR="004C3FD4" w:rsidP="004C3FD4" w:rsidRDefault="004C3FD4" w14:paraId="3486D092" w14:textId="5CF12166">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Pr="00F26BBD" w:rsidR="00C61DF8">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rsidRPr="00F26BBD" w:rsidR="004C3FD4" w:rsidP="004C3FD4" w:rsidRDefault="004C3FD4" w14:paraId="32FC45EF" w14:textId="77777777">
      <w:pPr>
        <w:rPr>
          <w:rFonts w:cstheme="minorHAnsi"/>
          <w:lang w:val="x-none"/>
        </w:rPr>
      </w:pPr>
    </w:p>
    <w:p w:rsidRPr="00F26BBD" w:rsidR="004C3FD4" w:rsidP="004C3FD4" w:rsidRDefault="004C3FD4" w14:paraId="1313B3F3" w14:textId="70E71AA8">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Pr="00F26BBD" w:rsidR="005C6663">
        <w:rPr>
          <w:rFonts w:cstheme="minorHAnsi"/>
        </w:rPr>
        <w:t>(r)</w:t>
      </w:r>
      <w:r w:rsidRPr="00F26BBD">
        <w:rPr>
          <w:rFonts w:cstheme="minorHAnsi"/>
        </w:rPr>
        <w:t xml:space="preserve"> som del av avtalen, skal Leverandøren teste at tredjepartstjenesten</w:t>
      </w:r>
      <w:r w:rsidRPr="00F26BBD" w:rsidR="00B019A3">
        <w:rPr>
          <w:rFonts w:cstheme="minorHAnsi"/>
        </w:rPr>
        <w:t>(e)</w:t>
      </w:r>
      <w:r w:rsidRPr="00F26BBD">
        <w:rPr>
          <w:rFonts w:cstheme="minorHAnsi"/>
        </w:rPr>
        <w:t xml:space="preserve"> fungerer etter feilretting</w:t>
      </w:r>
      <w:r w:rsidRPr="00F26BBD" w:rsidR="00B019A3">
        <w:rPr>
          <w:rFonts w:cstheme="minorHAnsi"/>
        </w:rPr>
        <w:t xml:space="preserve"> i henhold til de retningslinjer Kunden eventuelt har angitt i bilag 1, jf. avtalens punkt </w:t>
      </w:r>
      <w:r w:rsidRPr="00F26BBD" w:rsidR="00265477">
        <w:rPr>
          <w:rFonts w:cstheme="minorHAnsi"/>
        </w:rPr>
        <w:t>1</w:t>
      </w:r>
      <w:r w:rsidRPr="00F26BBD" w:rsidR="00B019A3">
        <w:rPr>
          <w:rFonts w:cstheme="minorHAnsi"/>
        </w:rPr>
        <w:t>.</w:t>
      </w:r>
      <w:r w:rsidRPr="00F26BBD" w:rsidR="00265477">
        <w:rPr>
          <w:rFonts w:cstheme="minorHAnsi"/>
        </w:rPr>
        <w:t>1</w:t>
      </w:r>
      <w:r w:rsidRPr="00F26BBD" w:rsidR="00B019A3">
        <w:rPr>
          <w:rFonts w:cstheme="minorHAnsi"/>
        </w:rPr>
        <w:t>.</w:t>
      </w:r>
    </w:p>
    <w:p w:rsidRPr="00F26BBD" w:rsidR="004C3FD4" w:rsidP="004C3FD4" w:rsidRDefault="004C3FD4" w14:paraId="75EB27BF" w14:textId="77777777">
      <w:pPr>
        <w:rPr>
          <w:rFonts w:cstheme="minorHAnsi"/>
        </w:rPr>
      </w:pPr>
    </w:p>
    <w:p w:rsidRPr="00F26BBD" w:rsidR="004C3FD4" w:rsidP="004C3FD4" w:rsidRDefault="004C3FD4" w14:paraId="5960CC9C" w14:textId="6FC09709">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Pr="00F26BBD" w:rsidR="006B55A7">
        <w:rPr>
          <w:rFonts w:cstheme="minorHAnsi"/>
        </w:rPr>
        <w:t>2</w:t>
      </w:r>
      <w:r w:rsidRPr="00F26BBD">
        <w:rPr>
          <w:rFonts w:cstheme="minorHAnsi"/>
        </w:rPr>
        <w:t xml:space="preserve">.1 </w:t>
      </w:r>
      <w:r w:rsidRPr="00F26BBD" w:rsidR="00562CEA">
        <w:rPr>
          <w:rFonts w:cstheme="minorHAnsi"/>
        </w:rPr>
        <w:t xml:space="preserve">tredje </w:t>
      </w:r>
      <w:r w:rsidRPr="00F26BBD">
        <w:rPr>
          <w:rFonts w:cstheme="minorHAnsi"/>
        </w:rPr>
        <w:t>ledd og/eller heving etter punkt 9.</w:t>
      </w:r>
      <w:r w:rsidRPr="00F26BBD" w:rsidR="006B55A7">
        <w:rPr>
          <w:rFonts w:cstheme="minorHAnsi"/>
        </w:rPr>
        <w:t>2</w:t>
      </w:r>
      <w:r w:rsidRPr="00F26BBD">
        <w:rPr>
          <w:rFonts w:cstheme="minorHAnsi"/>
        </w:rPr>
        <w:t>.5</w:t>
      </w:r>
      <w:r w:rsidRPr="00F26BBD" w:rsidR="00562CEA">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Pr="00F26BBD" w:rsidR="00B536C3">
        <w:rPr>
          <w:rFonts w:cstheme="minorHAnsi"/>
        </w:rPr>
        <w:t>, jf. avtalens punkt 9.2.</w:t>
      </w:r>
      <w:r w:rsidRPr="00F26BBD" w:rsidR="00CB54D1">
        <w:rPr>
          <w:rFonts w:cstheme="minorHAnsi"/>
        </w:rPr>
        <w:t>1 fjerde ledd og punkt 9.2.5 tredje ledd.</w:t>
      </w:r>
      <w:r w:rsidRPr="00F26BBD">
        <w:rPr>
          <w:rFonts w:cstheme="minorHAnsi"/>
        </w:rPr>
        <w:t xml:space="preserve">  </w:t>
      </w:r>
    </w:p>
    <w:p w:rsidRPr="00F26BBD" w:rsidR="004C3FD4" w:rsidP="004C3FD4" w:rsidRDefault="004C3FD4" w14:paraId="7196712F" w14:textId="77777777">
      <w:pPr>
        <w:rPr>
          <w:rFonts w:cstheme="minorHAnsi"/>
        </w:rPr>
      </w:pPr>
    </w:p>
    <w:p w:rsidRPr="00F26BBD" w:rsidR="004C3FD4" w:rsidP="004C3FD4" w:rsidRDefault="004C3FD4" w14:paraId="33810339" w14:textId="77777777">
      <w:pPr>
        <w:pStyle w:val="Overskrift2"/>
        <w:ind w:hanging="851"/>
        <w:rPr>
          <w:rFonts w:asciiTheme="minorHAnsi" w:hAnsiTheme="minorHAnsi" w:cstheme="minorHAnsi"/>
        </w:rPr>
      </w:pPr>
      <w:bookmarkStart w:name="_Toc531676998" w:id="32"/>
      <w:r w:rsidRPr="00F26BBD">
        <w:rPr>
          <w:rFonts w:asciiTheme="minorHAnsi" w:hAnsiTheme="minorHAnsi" w:cstheme="minorHAnsi"/>
        </w:rPr>
        <w:t>Kundens medvirkningsansvar</w:t>
      </w:r>
      <w:bookmarkEnd w:id="32"/>
    </w:p>
    <w:p w:rsidRPr="00F26BBD" w:rsidR="004C3FD4" w:rsidP="004C3FD4" w:rsidRDefault="004C3FD4" w14:paraId="776571F4" w14:textId="77777777">
      <w:pPr>
        <w:rPr>
          <w:rFonts w:cstheme="minorHAnsi"/>
        </w:rPr>
      </w:pPr>
      <w:r w:rsidRPr="00F26BBD">
        <w:rPr>
          <w:rFonts w:cstheme="minorHAnsi"/>
        </w:rPr>
        <w:t>Kunden skal bidra til å legge forholdene til rette for at Leverandøren skal få utført sine plikter etter denne avtalen.</w:t>
      </w:r>
    </w:p>
    <w:p w:rsidRPr="00F26BBD" w:rsidR="00DD21F1" w:rsidRDefault="00DD21F1" w14:paraId="611CDC9D" w14:textId="77777777">
      <w:pPr>
        <w:rPr>
          <w:rFonts w:eastAsia="Times New Roman" w:cstheme="minorHAnsi"/>
          <w:b/>
          <w:bCs/>
          <w:caps/>
          <w:kern w:val="28"/>
          <w:sz w:val="28"/>
          <w:szCs w:val="28"/>
          <w:lang w:eastAsia="nb-NO"/>
        </w:rPr>
      </w:pPr>
      <w:r w:rsidRPr="00F26BBD">
        <w:rPr>
          <w:rFonts w:cstheme="minorHAnsi"/>
        </w:rPr>
        <w:br w:type="page"/>
      </w:r>
    </w:p>
    <w:p w:rsidRPr="00F26BBD" w:rsidR="004C3FD4" w:rsidP="004C3FD4" w:rsidRDefault="004C3FD4" w14:paraId="09D18C17" w14:textId="123046E8">
      <w:pPr>
        <w:pStyle w:val="Overskrift1"/>
        <w:rPr>
          <w:rFonts w:asciiTheme="minorHAnsi" w:hAnsiTheme="minorHAnsi" w:cstheme="minorHAnsi"/>
        </w:rPr>
      </w:pPr>
      <w:bookmarkStart w:name="_Toc531676999" w:id="33"/>
      <w:r w:rsidRPr="00F26BBD">
        <w:rPr>
          <w:rFonts w:asciiTheme="minorHAnsi" w:hAnsiTheme="minorHAnsi" w:cstheme="minorHAnsi"/>
        </w:rPr>
        <w:t>ETABLERING OG Gjennomføring av tjenesten</w:t>
      </w:r>
      <w:bookmarkEnd w:id="33"/>
    </w:p>
    <w:p w:rsidRPr="00F26BBD" w:rsidR="004C3FD4" w:rsidP="004C3FD4" w:rsidRDefault="004C3FD4" w14:paraId="46F7F7F1" w14:textId="77777777">
      <w:pPr>
        <w:pStyle w:val="Overskrift2"/>
        <w:ind w:hanging="851"/>
        <w:rPr>
          <w:rFonts w:asciiTheme="minorHAnsi" w:hAnsiTheme="minorHAnsi" w:cstheme="minorHAnsi"/>
        </w:rPr>
      </w:pPr>
      <w:bookmarkStart w:name="_Toc531677000" w:id="34"/>
      <w:r w:rsidRPr="00F26BBD">
        <w:rPr>
          <w:rFonts w:asciiTheme="minorHAnsi" w:hAnsiTheme="minorHAnsi" w:cstheme="minorHAnsi"/>
        </w:rPr>
        <w:t>Plan for etableringsfasen</w:t>
      </w:r>
      <w:bookmarkEnd w:id="34"/>
    </w:p>
    <w:p w:rsidRPr="00F26BBD" w:rsidR="004C3FD4" w:rsidP="004C3FD4" w:rsidRDefault="004C3FD4" w14:paraId="31EFAB1F" w14:textId="77777777">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rsidRPr="00F26BBD" w:rsidR="004C3FD4" w:rsidP="004C3FD4" w:rsidRDefault="004C3FD4" w14:paraId="5284A48B" w14:textId="77777777">
      <w:pPr>
        <w:rPr>
          <w:rFonts w:cstheme="minorHAnsi"/>
        </w:rPr>
      </w:pPr>
    </w:p>
    <w:p w:rsidRPr="00F26BBD" w:rsidR="004C3FD4" w:rsidP="004C3FD4" w:rsidRDefault="004C3FD4" w14:paraId="45A951FF" w14:textId="77777777">
      <w:pPr>
        <w:rPr>
          <w:rFonts w:cstheme="minorHAnsi"/>
        </w:rPr>
      </w:pPr>
      <w:r w:rsidRPr="00F26BBD">
        <w:rPr>
          <w:rFonts w:cstheme="minorHAnsi"/>
        </w:rPr>
        <w:t>Plan for etableringsfasen skal eventuelt inntas i bilag 3.</w:t>
      </w:r>
    </w:p>
    <w:p w:rsidRPr="00F26BBD" w:rsidR="004C3FD4" w:rsidP="004C3FD4" w:rsidRDefault="004C3FD4" w14:paraId="0BBB73E3" w14:textId="77777777">
      <w:pPr>
        <w:rPr>
          <w:rFonts w:cstheme="minorHAnsi"/>
        </w:rPr>
      </w:pPr>
    </w:p>
    <w:p w:rsidRPr="00F26BBD" w:rsidR="004C3FD4" w:rsidP="004C3FD4" w:rsidRDefault="004C3FD4" w14:paraId="3159938C" w14:textId="77777777">
      <w:pPr>
        <w:pStyle w:val="Overskrift2"/>
        <w:ind w:hanging="851"/>
        <w:rPr>
          <w:rFonts w:asciiTheme="minorHAnsi" w:hAnsiTheme="minorHAnsi" w:cstheme="minorHAnsi"/>
        </w:rPr>
      </w:pPr>
      <w:bookmarkStart w:name="_Toc531677001" w:id="35"/>
      <w:r w:rsidRPr="00F26BBD">
        <w:rPr>
          <w:rFonts w:asciiTheme="minorHAnsi" w:hAnsiTheme="minorHAnsi" w:cstheme="minorHAnsi"/>
        </w:rPr>
        <w:t>Leveransefrist og Leveransemelding</w:t>
      </w:r>
      <w:bookmarkEnd w:id="35"/>
    </w:p>
    <w:p w:rsidRPr="00F26BBD" w:rsidR="004C3FD4" w:rsidP="004C3FD4" w:rsidRDefault="004C3FD4" w14:paraId="547E31A8" w14:textId="77777777">
      <w:pPr>
        <w:rPr>
          <w:rFonts w:cstheme="minorHAnsi"/>
        </w:rPr>
      </w:pPr>
      <w:r w:rsidRPr="00F26BBD">
        <w:rPr>
          <w:rFonts w:cstheme="minorHAnsi"/>
        </w:rPr>
        <w:t xml:space="preserve">Fristen for når tjenesten skal være tilgjengelig fremgår av bilag 3.    </w:t>
      </w:r>
    </w:p>
    <w:p w:rsidRPr="00F26BBD" w:rsidR="004C3FD4" w:rsidP="004C3FD4" w:rsidRDefault="004C3FD4" w14:paraId="0843E508" w14:textId="77777777">
      <w:pPr>
        <w:rPr>
          <w:rFonts w:cstheme="minorHAnsi"/>
        </w:rPr>
      </w:pPr>
    </w:p>
    <w:p w:rsidRPr="00F26BBD" w:rsidR="004C3FD4" w:rsidP="004C3FD4" w:rsidRDefault="004C3FD4" w14:paraId="2FB62612" w14:textId="77777777">
      <w:pPr>
        <w:rPr>
          <w:rFonts w:cstheme="minorHAnsi"/>
        </w:rPr>
      </w:pPr>
      <w:r w:rsidRPr="00F26BBD">
        <w:rPr>
          <w:rFonts w:cstheme="minorHAnsi"/>
        </w:rPr>
        <w:t xml:space="preserve">Leverandøren skal sende skriftlig melding (leveransemelding) til Kunden når tjenesten kan tas i bruk. </w:t>
      </w:r>
    </w:p>
    <w:p w:rsidRPr="00F26BBD" w:rsidR="004C3FD4" w:rsidP="004C3FD4" w:rsidRDefault="004C3FD4" w14:paraId="79DF42EC" w14:textId="77777777">
      <w:pPr>
        <w:rPr>
          <w:rFonts w:cstheme="minorHAnsi"/>
        </w:rPr>
      </w:pPr>
    </w:p>
    <w:p w:rsidRPr="00F26BBD" w:rsidR="004C3FD4" w:rsidP="004C3FD4" w:rsidRDefault="004C3FD4" w14:paraId="05175565" w14:textId="77777777">
      <w:pPr>
        <w:pStyle w:val="Overskrift2"/>
        <w:ind w:hanging="851"/>
        <w:rPr>
          <w:rFonts w:asciiTheme="minorHAnsi" w:hAnsiTheme="minorHAnsi" w:cstheme="minorHAnsi"/>
        </w:rPr>
      </w:pPr>
      <w:bookmarkStart w:name="_Toc531677002" w:id="36"/>
      <w:r w:rsidRPr="00F26BBD">
        <w:rPr>
          <w:rFonts w:asciiTheme="minorHAnsi" w:hAnsiTheme="minorHAnsi" w:cstheme="minorHAnsi"/>
        </w:rPr>
        <w:t>godkjenningsprøve og Leveringsdag</w:t>
      </w:r>
      <w:bookmarkEnd w:id="36"/>
    </w:p>
    <w:p w:rsidRPr="00F26BBD" w:rsidR="004C3FD4" w:rsidP="004C3FD4" w:rsidRDefault="004C3FD4" w14:paraId="6B33A854" w14:textId="77777777">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rsidRPr="00F26BBD" w:rsidR="004C3FD4" w:rsidP="004C3FD4" w:rsidRDefault="004C3FD4" w14:paraId="37CD97E6" w14:textId="77777777">
      <w:pPr>
        <w:rPr>
          <w:rFonts w:cstheme="minorHAnsi"/>
        </w:rPr>
      </w:pPr>
    </w:p>
    <w:p w:rsidRPr="00F26BBD" w:rsidR="004C3FD4" w:rsidP="004C3FD4" w:rsidRDefault="004C3FD4" w14:paraId="65493648" w14:textId="77777777">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rsidRPr="00F26BBD" w:rsidR="004C3FD4" w:rsidP="004C3FD4" w:rsidRDefault="004C3FD4" w14:paraId="44B45F4B" w14:textId="77777777">
      <w:pPr>
        <w:rPr>
          <w:rFonts w:cstheme="minorHAnsi"/>
        </w:rPr>
      </w:pPr>
    </w:p>
    <w:p w:rsidRPr="00F26BBD" w:rsidR="004C3FD4" w:rsidP="004C3FD4" w:rsidRDefault="004C3FD4" w14:paraId="56B892BE" w14:textId="77777777">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rsidRPr="00F26BBD" w:rsidR="004C3FD4" w:rsidP="004C3FD4" w:rsidRDefault="004C3FD4" w14:paraId="01E25C58" w14:textId="77777777">
      <w:pPr>
        <w:rPr>
          <w:rFonts w:cstheme="minorHAnsi"/>
        </w:rPr>
      </w:pPr>
    </w:p>
    <w:p w:rsidRPr="00F26BBD" w:rsidR="004C3FD4" w:rsidP="004C3FD4" w:rsidRDefault="004C3FD4" w14:paraId="63FD3CDC" w14:textId="1F31DBAA">
      <w:pPr>
        <w:rPr>
          <w:rFonts w:cstheme="minorHAnsi"/>
        </w:rPr>
      </w:pPr>
      <w:r w:rsidRPr="00F26BBD">
        <w:rPr>
          <w:rFonts w:cstheme="minorHAnsi"/>
        </w:rPr>
        <w:t xml:space="preserve">Feil i tredjepartsleveranser gir tilsvarende adgang til å underkjenne tjenesten som øvrige feil. </w:t>
      </w:r>
      <w:r w:rsidRPr="00F26BBD" w:rsidR="00625A01">
        <w:rPr>
          <w:rFonts w:cstheme="minorHAnsi"/>
        </w:rPr>
        <w:t>Kunden kan alternativt godkjenne tjenesten med feil i tredjepartsleveranser. Kunden vil i et slikt tilfelle kunne ha krav på prisavslag i henhold til avtalens punkt 9.2.3.</w:t>
      </w:r>
    </w:p>
    <w:p w:rsidRPr="00F26BBD" w:rsidR="004C3FD4" w:rsidP="004C3FD4" w:rsidRDefault="004C3FD4" w14:paraId="0514BA2A" w14:textId="77777777">
      <w:pPr>
        <w:rPr>
          <w:rFonts w:cstheme="minorHAnsi"/>
        </w:rPr>
      </w:pPr>
    </w:p>
    <w:p w:rsidRPr="00F26BBD" w:rsidR="00DD21F1" w:rsidRDefault="00DD21F1" w14:paraId="1354B589" w14:textId="77777777">
      <w:pPr>
        <w:rPr>
          <w:rFonts w:cstheme="minorHAnsi"/>
          <w:bCs/>
        </w:rPr>
      </w:pPr>
      <w:r w:rsidRPr="00F26BBD">
        <w:rPr>
          <w:rFonts w:cstheme="minorHAnsi"/>
          <w:bCs/>
        </w:rPr>
        <w:br w:type="page"/>
      </w:r>
    </w:p>
    <w:p w:rsidRPr="00F26BBD" w:rsidR="004C3FD4" w:rsidP="004C3FD4" w:rsidRDefault="004C3FD4" w14:paraId="07369981" w14:textId="2B4864EE">
      <w:pPr>
        <w:rPr>
          <w:rFonts w:cstheme="minorHAnsi"/>
        </w:rPr>
      </w:pPr>
      <w:r w:rsidRPr="00F26BBD">
        <w:rPr>
          <w:rFonts w:cstheme="minorHAnsi"/>
          <w:bCs/>
        </w:rPr>
        <w:t>H</w:t>
      </w:r>
      <w:r w:rsidRPr="00F26BBD">
        <w:rPr>
          <w:rFonts w:cstheme="minorHAnsi"/>
        </w:rPr>
        <w:t>vis ikke annet fremgår av bilag 3, benyttes følgende definisjon av feil:</w:t>
      </w:r>
    </w:p>
    <w:p w:rsidRPr="00F26BBD" w:rsidR="004C3FD4" w:rsidP="004C3FD4" w:rsidRDefault="004C3FD4" w14:paraId="54AB9ED6" w14:textId="77777777">
      <w:pPr>
        <w:rPr>
          <w:rFonts w:cstheme="minorHAnsi"/>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90"/>
        <w:gridCol w:w="1243"/>
        <w:gridCol w:w="6459"/>
      </w:tblGrid>
      <w:tr w:rsidRPr="00F26BBD" w:rsidR="004C3FD4" w:rsidTr="002B28CB" w14:paraId="4FAE971B" w14:textId="77777777">
        <w:tc>
          <w:tcPr>
            <w:tcW w:w="590" w:type="dxa"/>
            <w:shd w:val="clear" w:color="auto" w:fill="D9D9D9"/>
          </w:tcPr>
          <w:p w:rsidRPr="00F26BBD" w:rsidR="004C3FD4" w:rsidP="002B28CB" w:rsidRDefault="004C3FD4" w14:paraId="56F961B1" w14:textId="77777777">
            <w:pPr>
              <w:rPr>
                <w:rFonts w:cstheme="minorHAnsi"/>
              </w:rPr>
            </w:pPr>
            <w:r w:rsidRPr="00F26BBD">
              <w:rPr>
                <w:rFonts w:cstheme="minorHAnsi"/>
              </w:rPr>
              <w:t>Nivå</w:t>
            </w:r>
          </w:p>
        </w:tc>
        <w:tc>
          <w:tcPr>
            <w:tcW w:w="1243" w:type="dxa"/>
            <w:shd w:val="clear" w:color="auto" w:fill="D9D9D9"/>
          </w:tcPr>
          <w:p w:rsidRPr="00F26BBD" w:rsidR="004C3FD4" w:rsidP="002B28CB" w:rsidRDefault="004C3FD4" w14:paraId="382596FF" w14:textId="77777777">
            <w:pPr>
              <w:rPr>
                <w:rFonts w:cstheme="minorHAnsi"/>
              </w:rPr>
            </w:pPr>
            <w:r w:rsidRPr="00F26BBD">
              <w:rPr>
                <w:rFonts w:cstheme="minorHAnsi"/>
              </w:rPr>
              <w:t>Kategori</w:t>
            </w:r>
          </w:p>
        </w:tc>
        <w:tc>
          <w:tcPr>
            <w:tcW w:w="6459" w:type="dxa"/>
            <w:shd w:val="clear" w:color="auto" w:fill="D9D9D9"/>
          </w:tcPr>
          <w:p w:rsidRPr="00F26BBD" w:rsidR="004C3FD4" w:rsidP="002B28CB" w:rsidRDefault="004C3FD4" w14:paraId="151E8A5C" w14:textId="77777777">
            <w:pPr>
              <w:rPr>
                <w:rFonts w:cstheme="minorHAnsi"/>
              </w:rPr>
            </w:pPr>
            <w:r w:rsidRPr="00F26BBD">
              <w:rPr>
                <w:rFonts w:cstheme="minorHAnsi"/>
              </w:rPr>
              <w:t>Beskrivelse</w:t>
            </w:r>
          </w:p>
        </w:tc>
      </w:tr>
      <w:tr w:rsidRPr="00F26BBD" w:rsidR="004C3FD4" w:rsidTr="002B28CB" w14:paraId="49C5338E" w14:textId="77777777">
        <w:trPr>
          <w:trHeight w:val="1124"/>
        </w:trPr>
        <w:tc>
          <w:tcPr>
            <w:tcW w:w="590" w:type="dxa"/>
          </w:tcPr>
          <w:p w:rsidRPr="00F26BBD" w:rsidR="004C3FD4" w:rsidP="002B28CB" w:rsidRDefault="004C3FD4" w14:paraId="77E7BCAC" w14:textId="77777777">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rsidRPr="00F26BBD" w:rsidR="004C3FD4" w:rsidP="002B28CB" w:rsidRDefault="004C3FD4" w14:paraId="103E18D6" w14:textId="77777777">
            <w:pPr>
              <w:rPr>
                <w:rFonts w:cstheme="minorHAnsi"/>
              </w:rPr>
            </w:pPr>
            <w:r w:rsidRPr="00F26BBD">
              <w:rPr>
                <w:rFonts w:cstheme="minorHAnsi"/>
              </w:rPr>
              <w:t>Kritisk feil</w:t>
            </w:r>
          </w:p>
        </w:tc>
        <w:tc>
          <w:tcPr>
            <w:tcW w:w="6459" w:type="dxa"/>
          </w:tcPr>
          <w:p w:rsidRPr="00F26BBD" w:rsidR="004C3FD4" w:rsidP="002B28CB" w:rsidRDefault="004C3FD4" w14:paraId="394B7115" w14:textId="77777777">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rsidRPr="00F26BBD" w:rsidR="004C3FD4" w:rsidP="002B28CB" w:rsidRDefault="004C3FD4" w14:paraId="1E3DF3F8" w14:textId="77777777">
            <w:pPr>
              <w:rPr>
                <w:rFonts w:cstheme="minorHAnsi"/>
              </w:rPr>
            </w:pPr>
            <w:r w:rsidRPr="00F26BBD">
              <w:rPr>
                <w:rFonts w:cstheme="minorHAnsi"/>
              </w:rPr>
              <w:t>- Dokumentasjonen er så ufullstendig eller misvisende at Kunden ikke kan bruke tjenesten eller vesentlige deler av tjenesten.</w:t>
            </w:r>
          </w:p>
        </w:tc>
      </w:tr>
      <w:tr w:rsidRPr="00F26BBD" w:rsidR="004C3FD4" w:rsidTr="002B28CB" w14:paraId="6CDA4D74" w14:textId="77777777">
        <w:trPr>
          <w:trHeight w:val="1112"/>
        </w:trPr>
        <w:tc>
          <w:tcPr>
            <w:tcW w:w="590" w:type="dxa"/>
          </w:tcPr>
          <w:p w:rsidRPr="00F26BBD" w:rsidR="004C3FD4" w:rsidP="002B28CB" w:rsidRDefault="004C3FD4" w14:paraId="2D57ACD9" w14:textId="77777777">
            <w:pPr>
              <w:rPr>
                <w:rFonts w:cstheme="minorHAnsi"/>
                <w:b/>
              </w:rPr>
            </w:pPr>
            <w:r w:rsidRPr="00F26BBD">
              <w:rPr>
                <w:rFonts w:cstheme="minorHAnsi"/>
                <w:b/>
              </w:rPr>
              <w:t xml:space="preserve"> B</w:t>
            </w:r>
          </w:p>
        </w:tc>
        <w:tc>
          <w:tcPr>
            <w:tcW w:w="1243" w:type="dxa"/>
          </w:tcPr>
          <w:p w:rsidRPr="00F26BBD" w:rsidR="004C3FD4" w:rsidP="002B28CB" w:rsidRDefault="004C3FD4" w14:paraId="178EC7A4" w14:textId="77777777">
            <w:pPr>
              <w:rPr>
                <w:rFonts w:cstheme="minorHAnsi"/>
              </w:rPr>
            </w:pPr>
            <w:r w:rsidRPr="00F26BBD">
              <w:rPr>
                <w:rFonts w:cstheme="minorHAnsi"/>
              </w:rPr>
              <w:t>Alvorlig feil</w:t>
            </w:r>
          </w:p>
        </w:tc>
        <w:tc>
          <w:tcPr>
            <w:tcW w:w="6459" w:type="dxa"/>
          </w:tcPr>
          <w:p w:rsidRPr="00F26BBD" w:rsidR="004C3FD4" w:rsidP="002B28CB" w:rsidRDefault="004C3FD4" w14:paraId="5B8DAB01" w14:textId="77777777">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rsidRPr="00F26BBD" w:rsidR="004C3FD4" w:rsidP="002B28CB" w:rsidRDefault="004C3FD4" w14:paraId="64E629B1" w14:textId="77777777">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Pr="00F26BBD" w:rsidR="004C3FD4" w:rsidTr="002B28CB" w14:paraId="784FBA26" w14:textId="77777777">
        <w:trPr>
          <w:trHeight w:val="845"/>
        </w:trPr>
        <w:tc>
          <w:tcPr>
            <w:tcW w:w="590" w:type="dxa"/>
          </w:tcPr>
          <w:p w:rsidRPr="00F26BBD" w:rsidR="004C3FD4" w:rsidP="002B28CB" w:rsidRDefault="004C3FD4" w14:paraId="0DDA5966" w14:textId="77777777">
            <w:pPr>
              <w:rPr>
                <w:rFonts w:cstheme="minorHAnsi"/>
                <w:b/>
              </w:rPr>
            </w:pPr>
            <w:r w:rsidRPr="00F26BBD">
              <w:rPr>
                <w:rFonts w:cstheme="minorHAnsi"/>
                <w:b/>
              </w:rPr>
              <w:t xml:space="preserve"> C</w:t>
            </w:r>
          </w:p>
        </w:tc>
        <w:tc>
          <w:tcPr>
            <w:tcW w:w="1243" w:type="dxa"/>
          </w:tcPr>
          <w:p w:rsidRPr="00F26BBD" w:rsidR="004C3FD4" w:rsidP="002B28CB" w:rsidRDefault="004C3FD4" w14:paraId="0CA45415" w14:textId="77777777">
            <w:pPr>
              <w:rPr>
                <w:rFonts w:cstheme="minorHAnsi"/>
              </w:rPr>
            </w:pPr>
            <w:r w:rsidRPr="00F26BBD">
              <w:rPr>
                <w:rFonts w:cstheme="minorHAnsi"/>
              </w:rPr>
              <w:t>Mindre alvorlig feil</w:t>
            </w:r>
          </w:p>
        </w:tc>
        <w:tc>
          <w:tcPr>
            <w:tcW w:w="6459" w:type="dxa"/>
          </w:tcPr>
          <w:p w:rsidRPr="00F26BBD" w:rsidR="004C3FD4" w:rsidP="002B28CB" w:rsidRDefault="004C3FD4" w14:paraId="173A5BAF" w14:textId="77777777">
            <w:pPr>
              <w:rPr>
                <w:rFonts w:cstheme="minorHAnsi"/>
              </w:rPr>
            </w:pPr>
            <w:r w:rsidRPr="00F26BBD">
              <w:rPr>
                <w:rFonts w:cstheme="minorHAnsi"/>
              </w:rPr>
              <w:t xml:space="preserve">- Feil som fører til at enkeltfunksjoner ikke virker som avtalt, men som Kunden relativt lett kan omgå. </w:t>
            </w:r>
          </w:p>
          <w:p w:rsidRPr="00F26BBD" w:rsidR="004C3FD4" w:rsidP="002B28CB" w:rsidRDefault="004C3FD4" w14:paraId="34DC08F0" w14:textId="77777777">
            <w:pPr>
              <w:rPr>
                <w:rFonts w:cstheme="minorHAnsi"/>
              </w:rPr>
            </w:pPr>
            <w:r w:rsidRPr="00F26BBD">
              <w:rPr>
                <w:rFonts w:cstheme="minorHAnsi"/>
              </w:rPr>
              <w:t xml:space="preserve">- Dokumentasjonen er mangelfull eller upresis. </w:t>
            </w:r>
          </w:p>
        </w:tc>
      </w:tr>
    </w:tbl>
    <w:p w:rsidRPr="00F26BBD" w:rsidR="004C3FD4" w:rsidP="004C3FD4" w:rsidRDefault="004C3FD4" w14:paraId="25A53147" w14:textId="77777777">
      <w:pPr>
        <w:rPr>
          <w:rFonts w:cstheme="minorHAnsi"/>
        </w:rPr>
      </w:pPr>
    </w:p>
    <w:p w:rsidRPr="00F26BBD" w:rsidR="004C3FD4" w:rsidP="004C3FD4" w:rsidRDefault="004C3FD4" w14:paraId="4D6032CE" w14:textId="77777777">
      <w:pPr>
        <w:rPr>
          <w:rFonts w:cstheme="minorHAnsi"/>
        </w:rPr>
      </w:pPr>
      <w:r w:rsidRPr="00F26BBD">
        <w:rPr>
          <w:rFonts w:cstheme="minorHAnsi"/>
        </w:rPr>
        <w:t>Nærmere beskrivelse av godkjenningsprøven, samt andre godkjenningskriterier eller frister, kan avtales i bilag 3.</w:t>
      </w:r>
    </w:p>
    <w:p w:rsidRPr="00F26BBD" w:rsidR="004C3FD4" w:rsidP="004C3FD4" w:rsidRDefault="004C3FD4" w14:paraId="7E89E3A5" w14:textId="77777777">
      <w:pPr>
        <w:rPr>
          <w:rFonts w:cstheme="minorHAnsi"/>
        </w:rPr>
      </w:pPr>
    </w:p>
    <w:p w:rsidRPr="00F26BBD" w:rsidR="004C3FD4" w:rsidP="004C3FD4" w:rsidRDefault="004C3FD4" w14:paraId="0AEF36D8" w14:textId="77777777">
      <w:pPr>
        <w:pStyle w:val="Overskrift2"/>
        <w:ind w:hanging="851"/>
        <w:rPr>
          <w:rFonts w:asciiTheme="minorHAnsi" w:hAnsiTheme="minorHAnsi" w:cstheme="minorHAnsi"/>
        </w:rPr>
      </w:pPr>
      <w:bookmarkStart w:name="_Toc531677003" w:id="37"/>
      <w:r w:rsidRPr="00F26BBD">
        <w:rPr>
          <w:rFonts w:asciiTheme="minorHAnsi" w:hAnsiTheme="minorHAnsi" w:cstheme="minorHAnsi"/>
        </w:rPr>
        <w:t>Dokumentasjon og opplæring</w:t>
      </w:r>
      <w:bookmarkEnd w:id="37"/>
    </w:p>
    <w:p w:rsidRPr="00F26BBD" w:rsidR="004C3FD4" w:rsidP="004C3FD4" w:rsidRDefault="004C3FD4" w14:paraId="11AB52A0" w14:textId="7E3C8D0C">
      <w:pPr>
        <w:rPr>
          <w:rFonts w:cstheme="minorHAnsi"/>
        </w:rPr>
      </w:pPr>
      <w:r w:rsidRPr="00F26BBD">
        <w:rPr>
          <w:rFonts w:cstheme="minorHAnsi"/>
        </w:rPr>
        <w:t>Hvis ikke annet er avtalt</w:t>
      </w:r>
      <w:r w:rsidRPr="00F26BBD" w:rsidR="00F5486A">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Pr="00F26BBD" w:rsidR="00F5486A">
        <w:rPr>
          <w:rFonts w:cstheme="minorHAnsi"/>
        </w:rPr>
        <w:t xml:space="preserve">Fremgår ikke annet av bilag 1 og/eller 2, skal dokumentasjonen være på norsk. </w:t>
      </w:r>
      <w:r w:rsidRPr="00F26BBD">
        <w:rPr>
          <w:rFonts w:cstheme="minorHAnsi"/>
        </w:rPr>
        <w:t>Dokumentasjonen skal være datert og være av siste versjon.</w:t>
      </w:r>
    </w:p>
    <w:p w:rsidRPr="00F26BBD" w:rsidR="004C3FD4" w:rsidP="004C3FD4" w:rsidRDefault="004C3FD4" w14:paraId="748D9126" w14:textId="77777777">
      <w:pPr>
        <w:rPr>
          <w:rFonts w:cstheme="minorHAnsi"/>
        </w:rPr>
      </w:pPr>
    </w:p>
    <w:p w:rsidRPr="00F26BBD" w:rsidR="004C3FD4" w:rsidP="004C3FD4" w:rsidRDefault="004C3FD4" w14:paraId="25BA1417" w14:textId="1D0E62B7">
      <w:pPr>
        <w:rPr>
          <w:rFonts w:cstheme="minorHAnsi"/>
        </w:rPr>
      </w:pPr>
      <w:r w:rsidRPr="00F26BBD">
        <w:rPr>
          <w:rFonts w:cstheme="minorHAnsi"/>
        </w:rPr>
        <w:t xml:space="preserve">Fremgår ikke annet </w:t>
      </w:r>
      <w:r w:rsidRPr="00F26BBD" w:rsidR="006129B2">
        <w:rPr>
          <w:rFonts w:cstheme="minorHAnsi"/>
        </w:rPr>
        <w:t>av bilag 3</w:t>
      </w:r>
      <w:r w:rsidRPr="00F26BBD">
        <w:rPr>
          <w:rFonts w:cstheme="minorHAnsi"/>
        </w:rPr>
        <w:t xml:space="preserve">, skal dokumentasjonen leveres senest når Kundens </w:t>
      </w:r>
      <w:r w:rsidRPr="00F26BBD" w:rsidR="003D28E1">
        <w:rPr>
          <w:rFonts w:cstheme="minorHAnsi"/>
        </w:rPr>
        <w:t xml:space="preserve">godkjenningsprøve </w:t>
      </w:r>
      <w:r w:rsidRPr="00F26BBD">
        <w:rPr>
          <w:rFonts w:cstheme="minorHAnsi"/>
        </w:rPr>
        <w:t xml:space="preserve">starter, slik at dokumentasjonen kan testes samtidig med </w:t>
      </w:r>
      <w:r w:rsidRPr="00F26BBD" w:rsidR="00E42195">
        <w:rPr>
          <w:rFonts w:cstheme="minorHAnsi"/>
        </w:rPr>
        <w:t>tjenesten</w:t>
      </w:r>
      <w:r w:rsidRPr="00F26BBD">
        <w:rPr>
          <w:rFonts w:cstheme="minorHAnsi"/>
        </w:rPr>
        <w:t>.</w:t>
      </w:r>
      <w:r w:rsidRPr="00F26BBD" w:rsidR="00CC6896">
        <w:rPr>
          <w:rFonts w:cstheme="minorHAnsi"/>
        </w:rPr>
        <w:t xml:space="preserve"> </w:t>
      </w:r>
    </w:p>
    <w:p w:rsidRPr="00F26BBD" w:rsidR="004C3FD4" w:rsidP="004C3FD4" w:rsidRDefault="004C3FD4" w14:paraId="6EA17FA2" w14:textId="77777777">
      <w:pPr>
        <w:rPr>
          <w:rFonts w:cstheme="minorHAnsi"/>
        </w:rPr>
      </w:pPr>
    </w:p>
    <w:p w:rsidRPr="00F26BBD" w:rsidR="004C3FD4" w:rsidP="004C3FD4" w:rsidRDefault="004C3FD4" w14:paraId="44AA5C6B" w14:textId="77777777">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rsidRPr="00F26BBD" w:rsidR="004C3FD4" w:rsidP="004C3FD4" w:rsidRDefault="004C3FD4" w14:paraId="56A8445E" w14:textId="77777777">
      <w:pPr>
        <w:rPr>
          <w:rFonts w:cstheme="minorHAnsi"/>
        </w:rPr>
      </w:pPr>
    </w:p>
    <w:p w:rsidRPr="00F26BBD" w:rsidR="004C3FD4" w:rsidP="004C3FD4" w:rsidRDefault="004C3FD4" w14:paraId="1053BFA4" w14:textId="62B8C3B7">
      <w:pPr>
        <w:pStyle w:val="Overskrift2"/>
        <w:ind w:hanging="851"/>
        <w:rPr>
          <w:rFonts w:asciiTheme="minorHAnsi" w:hAnsiTheme="minorHAnsi" w:cstheme="minorHAnsi"/>
        </w:rPr>
      </w:pPr>
      <w:bookmarkStart w:name="_Toc531677004" w:id="38"/>
      <w:r w:rsidRPr="00F26BBD">
        <w:rPr>
          <w:rFonts w:asciiTheme="minorHAnsi" w:hAnsiTheme="minorHAnsi" w:cstheme="minorHAnsi"/>
        </w:rPr>
        <w:t>Oppgradering</w:t>
      </w:r>
      <w:r w:rsidRPr="00F26BBD" w:rsidR="001C676C">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rsidRPr="00F26BBD" w:rsidR="00311A80" w:rsidP="00311A80" w:rsidRDefault="00311A80" w14:paraId="7AAE0960" w14:textId="3682E486">
      <w:pPr>
        <w:rPr>
          <w:rFonts w:cstheme="minorHAnsi"/>
        </w:rPr>
      </w:pPr>
      <w:r w:rsidRPr="00F26BBD">
        <w:rPr>
          <w:rFonts w:cstheme="minorHAnsi"/>
        </w:rPr>
        <w:t>Standardoppgraderinger og alminnelig vedlikehold av tjenesten inngår i vederlaget med mindre annet er særskilt angitt i bilag 6.</w:t>
      </w:r>
    </w:p>
    <w:p w:rsidRPr="00F26BBD" w:rsidR="00311A80" w:rsidP="004C3FD4" w:rsidRDefault="00311A80" w14:paraId="5685BB66" w14:textId="77777777">
      <w:pPr>
        <w:rPr>
          <w:rFonts w:cstheme="minorHAnsi"/>
        </w:rPr>
      </w:pPr>
    </w:p>
    <w:p w:rsidRPr="00F26BBD" w:rsidR="004C3FD4" w:rsidP="004C3FD4" w:rsidRDefault="004C3FD4" w14:paraId="77EBA2DC" w14:textId="2A3BB43A">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Pr="00F26BBD" w:rsidR="00311A80">
        <w:rPr>
          <w:rFonts w:cstheme="minorHAnsi"/>
        </w:rPr>
        <w:t>Nærmere krav til testing kan inntas i bilag 1.</w:t>
      </w:r>
    </w:p>
    <w:p w:rsidRPr="00F26BBD" w:rsidR="004C3FD4" w:rsidP="004C3FD4" w:rsidRDefault="004C3FD4" w14:paraId="25D3B92D" w14:textId="77777777">
      <w:pPr>
        <w:rPr>
          <w:rFonts w:cstheme="minorHAnsi"/>
        </w:rPr>
      </w:pPr>
    </w:p>
    <w:p w:rsidRPr="00F26BBD" w:rsidR="004C3FD4" w:rsidP="004C3FD4" w:rsidRDefault="004C3FD4" w14:paraId="5221D67C" w14:textId="33C8CC1E">
      <w:pPr>
        <w:rPr>
          <w:rFonts w:cstheme="minorHAnsi"/>
        </w:rPr>
      </w:pPr>
      <w:r w:rsidRPr="00F26BBD">
        <w:rPr>
          <w:rFonts w:cstheme="minorHAnsi"/>
        </w:rPr>
        <w:t>Dersom Leverandøren må gjøre endringer i konfigurasjoner, tilpasninger og/eller integrasjoner for Kunden som følge av standardoppgraderinger som skjer i tredjepartsleveranser, er Leverandøren ansvarlig for å teste tjenesten etter at oppgraderingen(e</w:t>
      </w:r>
      <w:r w:rsidRPr="00F26BBD" w:rsidR="00F5486A">
        <w:rPr>
          <w:rFonts w:cstheme="minorHAnsi"/>
        </w:rPr>
        <w:t xml:space="preserve">) og endringen(e) er foretatt. </w:t>
      </w:r>
    </w:p>
    <w:p w:rsidRPr="00F26BBD" w:rsidR="004C3FD4" w:rsidP="004C3FD4" w:rsidRDefault="004C3FD4" w14:paraId="772E355A" w14:textId="77777777">
      <w:pPr>
        <w:rPr>
          <w:rFonts w:cstheme="minorHAnsi"/>
        </w:rPr>
      </w:pPr>
    </w:p>
    <w:p w:rsidRPr="00F26BBD" w:rsidR="004C3FD4" w:rsidP="004C3FD4" w:rsidRDefault="004C3FD4" w14:paraId="42C1A386" w14:textId="77777777">
      <w:pPr>
        <w:pStyle w:val="Overskrift2"/>
        <w:ind w:hanging="851"/>
        <w:rPr>
          <w:rFonts w:asciiTheme="minorHAnsi" w:hAnsiTheme="minorHAnsi" w:cstheme="minorHAnsi"/>
        </w:rPr>
      </w:pPr>
      <w:bookmarkStart w:name="_Toc531677005" w:id="39"/>
      <w:bookmarkStart w:name="_Hlk506461221" w:id="40"/>
      <w:r w:rsidRPr="00F26BBD">
        <w:rPr>
          <w:rFonts w:asciiTheme="minorHAnsi" w:hAnsiTheme="minorHAnsi" w:cstheme="minorHAnsi"/>
        </w:rPr>
        <w:t>Ytterligere utvikling etter Leveringsdag</w:t>
      </w:r>
      <w:bookmarkEnd w:id="39"/>
    </w:p>
    <w:p w:rsidRPr="00F26BBD" w:rsidR="004C3FD4" w:rsidP="004C3FD4" w:rsidRDefault="004C3FD4" w14:paraId="19AB1FD4" w14:textId="70E75B81">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Pr="00F26BBD" w:rsidR="00F5580C">
        <w:rPr>
          <w:rFonts w:cstheme="minorHAnsi"/>
        </w:rPr>
        <w:t xml:space="preserve">godkjenningskriterier </w:t>
      </w:r>
      <w:r w:rsidRPr="00F26BBD">
        <w:rPr>
          <w:rFonts w:cstheme="minorHAnsi"/>
        </w:rPr>
        <w:t xml:space="preserve">og fremdriftsplan for slik utvikling. </w:t>
      </w:r>
      <w:r w:rsidRPr="00F26BBD" w:rsidR="00937518">
        <w:rPr>
          <w:rFonts w:cstheme="minorHAnsi"/>
        </w:rPr>
        <w:t xml:space="preserve">Eventuelle særskilte krav til godkjenningsprøve for slik videreutvikling </w:t>
      </w:r>
      <w:r w:rsidRPr="00F26BBD">
        <w:rPr>
          <w:rFonts w:cstheme="minorHAnsi"/>
        </w:rPr>
        <w:t xml:space="preserve">samt fremdriftsplanen for den </w:t>
      </w:r>
      <w:r w:rsidRPr="00F26BBD" w:rsidR="00937518">
        <w:rPr>
          <w:rFonts w:cstheme="minorHAnsi"/>
        </w:rPr>
        <w:t>denne,</w:t>
      </w:r>
      <w:r w:rsidRPr="00F26BBD">
        <w:rPr>
          <w:rFonts w:cstheme="minorHAnsi"/>
        </w:rPr>
        <w:t xml:space="preserve"> skal fremgå av bilag 1 og/eller 3, med mindre partene velger å benytte egen avtale for gjennomføring av slik utvikling. </w:t>
      </w:r>
    </w:p>
    <w:p w:rsidRPr="00F26BBD" w:rsidR="004C3FD4" w:rsidP="004C3FD4" w:rsidRDefault="004C3FD4" w14:paraId="54F0BAD1" w14:textId="77777777">
      <w:pPr>
        <w:rPr>
          <w:rFonts w:cstheme="minorHAnsi"/>
        </w:rPr>
      </w:pPr>
    </w:p>
    <w:p w:rsidRPr="00F26BBD" w:rsidR="004C3FD4" w:rsidP="004C3FD4" w:rsidRDefault="004C3FD4" w14:paraId="323BC39C" w14:textId="77777777">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rsidRPr="00F26BBD" w:rsidR="004C3FD4" w:rsidP="004C3FD4" w:rsidRDefault="004C3FD4" w14:paraId="39CC0FCA" w14:textId="77777777">
      <w:pPr>
        <w:pStyle w:val="Overskrift1"/>
        <w:rPr>
          <w:rFonts w:asciiTheme="minorHAnsi" w:hAnsiTheme="minorHAnsi" w:cstheme="minorHAnsi"/>
        </w:rPr>
      </w:pPr>
      <w:bookmarkStart w:name="_Toc531677006" w:id="41"/>
      <w:bookmarkEnd w:id="40"/>
      <w:r w:rsidRPr="00F26BBD">
        <w:rPr>
          <w:rFonts w:asciiTheme="minorHAnsi" w:hAnsiTheme="minorHAnsi" w:cstheme="minorHAnsi"/>
        </w:rPr>
        <w:t>VEDERLAG OG BETALINGSBETINGELSER</w:t>
      </w:r>
      <w:bookmarkEnd w:id="41"/>
    </w:p>
    <w:p w:rsidRPr="00F26BBD" w:rsidR="004C3FD4" w:rsidP="004C3FD4" w:rsidRDefault="004C3FD4" w14:paraId="6486833C" w14:textId="77777777">
      <w:pPr>
        <w:pStyle w:val="Overskrift2"/>
        <w:ind w:hanging="851"/>
        <w:rPr>
          <w:rFonts w:asciiTheme="minorHAnsi" w:hAnsiTheme="minorHAnsi" w:cstheme="minorHAnsi"/>
        </w:rPr>
      </w:pPr>
      <w:bookmarkStart w:name="_Toc531677007" w:id="42"/>
      <w:r w:rsidRPr="00F26BBD">
        <w:rPr>
          <w:rFonts w:asciiTheme="minorHAnsi" w:hAnsiTheme="minorHAnsi" w:cstheme="minorHAnsi"/>
        </w:rPr>
        <w:t>Vederlag</w:t>
      </w:r>
      <w:bookmarkEnd w:id="42"/>
    </w:p>
    <w:p w:rsidRPr="00F26BBD" w:rsidR="004C3FD4" w:rsidP="004C3FD4" w:rsidRDefault="004C3FD4" w14:paraId="1765803F" w14:textId="2D8C6879">
      <w:pPr>
        <w:rPr>
          <w:rFonts w:cstheme="minorHAnsi"/>
        </w:rPr>
      </w:pPr>
      <w:r w:rsidRPr="00F26BBD">
        <w:rPr>
          <w:rFonts w:cstheme="minorHAnsi"/>
        </w:rPr>
        <w:t xml:space="preserve">Alle priser og nærmere betingelser for det vederlaget som Kunden skal betale for Leverandørens </w:t>
      </w:r>
      <w:r w:rsidRPr="00F26BBD" w:rsidR="00310466">
        <w:rPr>
          <w:rFonts w:cstheme="minorHAnsi"/>
        </w:rPr>
        <w:t>tjenester</w:t>
      </w:r>
      <w:r w:rsidRPr="00F26BBD">
        <w:rPr>
          <w:rFonts w:cstheme="minorHAnsi"/>
        </w:rPr>
        <w:t>,</w:t>
      </w:r>
      <w:r w:rsidRPr="00F26BBD" w:rsidR="00065687">
        <w:rPr>
          <w:rFonts w:cstheme="minorHAnsi"/>
        </w:rPr>
        <w:t xml:space="preserve"> herunder priser for tredjepartsleveranser som inngår i tjenesten,</w:t>
      </w:r>
      <w:r w:rsidRPr="00F26BBD">
        <w:rPr>
          <w:rFonts w:cstheme="minorHAnsi"/>
        </w:rPr>
        <w:t xml:space="preserve"> fremgår av bilag 6.</w:t>
      </w:r>
    </w:p>
    <w:p w:rsidRPr="00F26BBD" w:rsidR="004C3FD4" w:rsidP="004C3FD4" w:rsidRDefault="004C3FD4" w14:paraId="2BF5B67F" w14:textId="77777777">
      <w:pPr>
        <w:rPr>
          <w:rFonts w:cstheme="minorHAnsi"/>
        </w:rPr>
      </w:pPr>
    </w:p>
    <w:p w:rsidRPr="00F26BBD" w:rsidR="004C3FD4" w:rsidP="004C3FD4" w:rsidRDefault="004C3FD4" w14:paraId="0C66F62A" w14:textId="77777777">
      <w:pPr>
        <w:rPr>
          <w:rFonts w:cstheme="minorHAnsi"/>
        </w:rPr>
      </w:pPr>
      <w:r w:rsidRPr="00F26BBD">
        <w:rPr>
          <w:rFonts w:cstheme="minorHAnsi"/>
        </w:rPr>
        <w:t xml:space="preserve">Med mindre annet er angitt i bilag 6, er alle priser oppgitt eksklusive merverdiavgift, men inkludert toll og eventuelt andre avgifter. </w:t>
      </w:r>
    </w:p>
    <w:p w:rsidRPr="00F26BBD" w:rsidR="004C3FD4" w:rsidP="004C3FD4" w:rsidRDefault="004C3FD4" w14:paraId="64FE5C6F" w14:textId="77777777">
      <w:pPr>
        <w:rPr>
          <w:rFonts w:cstheme="minorHAnsi"/>
        </w:rPr>
      </w:pPr>
    </w:p>
    <w:p w:rsidRPr="00F26BBD" w:rsidR="004C3FD4" w:rsidP="004C3FD4" w:rsidRDefault="004C3FD4" w14:paraId="0D2CEA7D" w14:textId="77777777">
      <w:pPr>
        <w:rPr>
          <w:rFonts w:cstheme="minorHAnsi"/>
        </w:rPr>
      </w:pPr>
      <w:r w:rsidRPr="00F26BBD">
        <w:rPr>
          <w:rFonts w:cstheme="minorHAnsi"/>
        </w:rPr>
        <w:t>Alle priser er i norske kroner med mindre Kunden i bilag 6 har åpnet for at priser kan oppgis i utenlandsk valuta.</w:t>
      </w:r>
    </w:p>
    <w:p w:rsidRPr="00F26BBD" w:rsidR="004C3FD4" w:rsidP="004C3FD4" w:rsidRDefault="004C3FD4" w14:paraId="0F2C80ED" w14:textId="77777777">
      <w:pPr>
        <w:rPr>
          <w:rFonts w:cstheme="minorHAnsi"/>
        </w:rPr>
      </w:pPr>
    </w:p>
    <w:p w:rsidRPr="00F26BBD" w:rsidR="004C3FD4" w:rsidP="004C3FD4" w:rsidRDefault="004C3FD4" w14:paraId="395AAA76" w14:textId="77777777">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rsidRPr="00F26BBD" w:rsidR="004C3FD4" w:rsidP="004C3FD4" w:rsidRDefault="004C3FD4" w14:paraId="664A4AB4" w14:textId="77777777">
      <w:pPr>
        <w:rPr>
          <w:rFonts w:cstheme="minorHAnsi"/>
        </w:rPr>
      </w:pPr>
    </w:p>
    <w:p w:rsidRPr="00F26BBD" w:rsidR="004C3FD4" w:rsidP="004C3FD4" w:rsidRDefault="004C3FD4" w14:paraId="4B20D36D" w14:textId="77777777">
      <w:pPr>
        <w:pStyle w:val="Overskrift2"/>
        <w:ind w:hanging="851"/>
        <w:rPr>
          <w:rFonts w:asciiTheme="minorHAnsi" w:hAnsiTheme="minorHAnsi" w:cstheme="minorHAnsi"/>
        </w:rPr>
      </w:pPr>
      <w:bookmarkStart w:name="_Toc531677008" w:id="43"/>
      <w:r w:rsidRPr="00F26BBD">
        <w:rPr>
          <w:rFonts w:asciiTheme="minorHAnsi" w:hAnsiTheme="minorHAnsi" w:cstheme="minorHAnsi"/>
        </w:rPr>
        <w:t>Faktureringstidspunkt og betalingsbetingelser</w:t>
      </w:r>
      <w:bookmarkEnd w:id="43"/>
    </w:p>
    <w:p w:rsidRPr="00F26BBD" w:rsidR="004C3FD4" w:rsidP="004C3FD4" w:rsidRDefault="004C3FD4" w14:paraId="455BD5FD" w14:textId="77777777">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rsidRPr="00F26BBD" w:rsidR="004C3FD4" w:rsidP="004C3FD4" w:rsidRDefault="004C3FD4" w14:paraId="6F2D1922" w14:textId="77777777">
      <w:pPr>
        <w:rPr>
          <w:rFonts w:cstheme="minorHAnsi"/>
        </w:rPr>
      </w:pPr>
    </w:p>
    <w:p w:rsidR="00613FE8" w:rsidP="00613FE8" w:rsidRDefault="00613FE8" w14:paraId="059F5656" w14:textId="75FF9B44">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rsidR="00613FE8" w:rsidP="00613FE8" w:rsidRDefault="00613FE8" w14:paraId="4CBFE4E7" w14:textId="77777777">
      <w:pPr>
        <w:rPr>
          <w:rFonts w:cstheme="minorHAnsi"/>
        </w:rPr>
      </w:pPr>
    </w:p>
    <w:p w:rsidR="00613FE8" w:rsidP="00613FE8" w:rsidRDefault="00613FE8" w14:paraId="78BD4C94" w14:textId="77777777">
      <w:pPr>
        <w:rPr>
          <w:rFonts w:cstheme="minorHAnsi"/>
        </w:rPr>
      </w:pPr>
      <w:r w:rsidRPr="00781A6F">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rsidR="00613FE8" w:rsidP="00613FE8" w:rsidRDefault="00613FE8" w14:paraId="112FC1BB" w14:textId="77777777">
      <w:pPr>
        <w:rPr>
          <w:rFonts w:cstheme="minorHAnsi"/>
        </w:rPr>
      </w:pPr>
    </w:p>
    <w:p w:rsidR="00613FE8" w:rsidP="00613FE8" w:rsidRDefault="00613FE8" w14:paraId="7027CF10" w14:textId="77777777">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rsidR="00613FE8" w:rsidP="00613FE8" w:rsidRDefault="00613FE8" w14:paraId="423F987E" w14:textId="77777777">
      <w:pPr>
        <w:rPr>
          <w:rFonts w:cstheme="minorHAnsi"/>
        </w:rPr>
      </w:pPr>
    </w:p>
    <w:p w:rsidRPr="00F26BBD" w:rsidR="00613FE8" w:rsidP="00613FE8" w:rsidRDefault="00613FE8" w14:paraId="1CC9E108" w14:textId="77777777">
      <w:pPr>
        <w:rPr>
          <w:rFonts w:cstheme="minorHAnsi"/>
        </w:rPr>
      </w:pPr>
      <w:r w:rsidRPr="00F26BBD">
        <w:rPr>
          <w:rFonts w:cstheme="minorHAnsi"/>
        </w:rPr>
        <w:t>Øvrige pris- eller betalingsvilkår skal fremgå av bilag 6.</w:t>
      </w:r>
    </w:p>
    <w:p w:rsidRPr="00F26BBD" w:rsidR="00613FE8" w:rsidP="00613FE8" w:rsidRDefault="00613FE8" w14:paraId="07CABFC9" w14:textId="77777777">
      <w:pPr>
        <w:rPr>
          <w:rFonts w:cstheme="minorHAnsi"/>
          <w:i/>
          <w:iCs/>
          <w:sz w:val="20"/>
          <w:szCs w:val="20"/>
        </w:rPr>
      </w:pPr>
    </w:p>
    <w:p w:rsidRPr="00F26BBD" w:rsidR="00613FE8" w:rsidP="00613FE8" w:rsidRDefault="00613FE8" w14:paraId="082C2743" w14:textId="77777777">
      <w:pPr>
        <w:rPr>
          <w:rFonts w:cstheme="minorHAnsi"/>
        </w:rPr>
      </w:pPr>
      <w:r w:rsidRPr="00F26BBD">
        <w:rPr>
          <w:rFonts w:cstheme="minorHAnsi"/>
        </w:rPr>
        <w:t>Leverandøren må selv bære eventuelle kostnader knyttet til elektronisk faktura.</w:t>
      </w:r>
    </w:p>
    <w:p w:rsidRPr="00F26BBD" w:rsidR="004C3FD4" w:rsidP="004C3FD4" w:rsidRDefault="004C3FD4" w14:paraId="4DE81E6C" w14:textId="77777777">
      <w:pPr>
        <w:rPr>
          <w:rFonts w:cstheme="minorHAnsi"/>
        </w:rPr>
      </w:pPr>
      <w:r w:rsidRPr="00F26BBD">
        <w:rPr>
          <w:rFonts w:cstheme="minorHAnsi"/>
        </w:rPr>
        <w:t xml:space="preserve"> </w:t>
      </w:r>
    </w:p>
    <w:p w:rsidRPr="00F26BBD" w:rsidR="004C3FD4" w:rsidP="004C3FD4" w:rsidRDefault="004C3FD4" w14:paraId="5CE400FB" w14:textId="77777777">
      <w:pPr>
        <w:pStyle w:val="Overskrift2"/>
        <w:ind w:hanging="851"/>
        <w:rPr>
          <w:rFonts w:asciiTheme="minorHAnsi" w:hAnsiTheme="minorHAnsi" w:cstheme="minorHAnsi"/>
        </w:rPr>
      </w:pPr>
      <w:bookmarkStart w:name="_Toc531677009" w:id="44"/>
      <w:r w:rsidRPr="00F26BBD">
        <w:rPr>
          <w:rFonts w:asciiTheme="minorHAnsi" w:hAnsiTheme="minorHAnsi" w:cstheme="minorHAnsi"/>
        </w:rPr>
        <w:t>Forsinkelsesrenter</w:t>
      </w:r>
      <w:bookmarkEnd w:id="44"/>
    </w:p>
    <w:p w:rsidRPr="00F26BBD" w:rsidR="004C3FD4" w:rsidP="004C3FD4" w:rsidRDefault="004C3FD4" w14:paraId="32067EAB" w14:textId="77777777">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rsidRPr="00F26BBD" w:rsidR="004C3FD4" w:rsidP="004C3FD4" w:rsidRDefault="004C3FD4" w14:paraId="3E3625A9" w14:textId="77777777">
      <w:pPr>
        <w:pStyle w:val="Merknadstekst"/>
        <w:rPr>
          <w:rFonts w:asciiTheme="minorHAnsi" w:hAnsiTheme="minorHAnsi" w:cstheme="minorHAnsi"/>
        </w:rPr>
      </w:pPr>
    </w:p>
    <w:p w:rsidRPr="00F26BBD" w:rsidR="004C3FD4" w:rsidP="004C3FD4" w:rsidRDefault="004C3FD4" w14:paraId="3E4F9F6F" w14:textId="77777777">
      <w:pPr>
        <w:pStyle w:val="Overskrift2"/>
        <w:ind w:hanging="851"/>
        <w:rPr>
          <w:rFonts w:asciiTheme="minorHAnsi" w:hAnsiTheme="minorHAnsi" w:cstheme="minorHAnsi"/>
        </w:rPr>
      </w:pPr>
      <w:bookmarkStart w:name="_Toc531677010" w:id="45"/>
      <w:r w:rsidRPr="00F26BBD">
        <w:rPr>
          <w:rFonts w:asciiTheme="minorHAnsi" w:hAnsiTheme="minorHAnsi" w:cstheme="minorHAnsi"/>
        </w:rPr>
        <w:t>Betalingsmislighold</w:t>
      </w:r>
      <w:bookmarkEnd w:id="45"/>
    </w:p>
    <w:p w:rsidRPr="00F26BBD" w:rsidR="004C3FD4" w:rsidP="004C3FD4" w:rsidRDefault="004C3FD4" w14:paraId="0FA43367" w14:textId="77777777">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rsidRPr="00F26BBD" w:rsidR="004C3FD4" w:rsidP="004C3FD4" w:rsidRDefault="004C3FD4" w14:paraId="2954B43C" w14:textId="77777777">
      <w:pPr>
        <w:rPr>
          <w:rFonts w:cstheme="minorHAnsi"/>
        </w:rPr>
      </w:pPr>
    </w:p>
    <w:p w:rsidRPr="00F26BBD" w:rsidR="004C3FD4" w:rsidP="004C3FD4" w:rsidRDefault="004C3FD4" w14:paraId="31933604" w14:textId="77777777">
      <w:pPr>
        <w:rPr>
          <w:rFonts w:cstheme="minorHAnsi"/>
        </w:rPr>
      </w:pPr>
      <w:r w:rsidRPr="00F26BBD">
        <w:rPr>
          <w:rFonts w:cstheme="minorHAnsi"/>
        </w:rPr>
        <w:t>Heving kan ikke skje hvis Kunden gjør opp forfalt vederlag med tillegg av forsinkelsesrenter innen fristens utløp.</w:t>
      </w:r>
    </w:p>
    <w:p w:rsidRPr="00F26BBD" w:rsidR="004C3FD4" w:rsidP="004C3FD4" w:rsidRDefault="004C3FD4" w14:paraId="778C1795" w14:textId="77777777">
      <w:pPr>
        <w:rPr>
          <w:rFonts w:cstheme="minorHAnsi"/>
        </w:rPr>
      </w:pPr>
    </w:p>
    <w:p w:rsidRPr="00F26BBD" w:rsidR="004C3FD4" w:rsidP="004C3FD4" w:rsidRDefault="004C3FD4" w14:paraId="5471B10E" w14:textId="77777777">
      <w:pPr>
        <w:pStyle w:val="Overskrift2"/>
        <w:ind w:hanging="851"/>
        <w:rPr>
          <w:rFonts w:asciiTheme="minorHAnsi" w:hAnsiTheme="minorHAnsi" w:cstheme="minorHAnsi"/>
        </w:rPr>
      </w:pPr>
      <w:bookmarkStart w:name="_Toc531677011" w:id="46"/>
      <w:r w:rsidRPr="00F26BBD">
        <w:rPr>
          <w:rFonts w:asciiTheme="minorHAnsi" w:hAnsiTheme="minorHAnsi" w:cstheme="minorHAnsi"/>
        </w:rPr>
        <w:t>Prisendringer</w:t>
      </w:r>
      <w:bookmarkEnd w:id="46"/>
    </w:p>
    <w:p w:rsidRPr="00F26BBD" w:rsidR="00065687" w:rsidP="004C3FD4" w:rsidRDefault="004C3FD4" w14:paraId="7E90A346" w14:textId="4C61320F">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rsidRPr="00F26BBD" w:rsidR="004C3FD4" w:rsidP="004C3FD4" w:rsidRDefault="004C3FD4" w14:paraId="734D3AD6" w14:textId="77777777">
      <w:pPr>
        <w:rPr>
          <w:rFonts w:cstheme="minorHAnsi"/>
        </w:rPr>
      </w:pPr>
    </w:p>
    <w:p w:rsidRPr="00F26BBD" w:rsidR="004C3FD4" w:rsidP="004C3FD4" w:rsidRDefault="004C3FD4" w14:paraId="74D718B4" w14:textId="47CA46CF">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rsidRPr="00F26BBD" w:rsidR="004C3FD4" w:rsidP="004C3FD4" w:rsidRDefault="004C3FD4" w14:paraId="7ADBA00E" w14:textId="77777777">
      <w:pPr>
        <w:rPr>
          <w:rFonts w:cstheme="minorHAnsi"/>
        </w:rPr>
      </w:pPr>
    </w:p>
    <w:p w:rsidRPr="00F26BBD" w:rsidR="00065687" w:rsidP="00065687" w:rsidRDefault="00065687" w14:paraId="486977F9" w14:textId="72789810">
      <w:pPr>
        <w:rPr>
          <w:rFonts w:cstheme="minorHAnsi"/>
        </w:rPr>
      </w:pPr>
      <w:r w:rsidRPr="00F26BBD">
        <w:rPr>
          <w:rFonts w:cstheme="minorHAnsi"/>
        </w:rPr>
        <w:t>Endringer i priser for tredjepartsleveranser som inn</w:t>
      </w:r>
      <w:r w:rsidRPr="00F26BBD" w:rsidR="004548E1">
        <w:rPr>
          <w:rFonts w:cstheme="minorHAnsi"/>
        </w:rPr>
        <w:t>går i tjenesten gir ikke krav på</w:t>
      </w:r>
      <w:r w:rsidRPr="00F26BBD">
        <w:rPr>
          <w:rFonts w:cstheme="minorHAnsi"/>
        </w:rPr>
        <w:t xml:space="preserve"> prisendringer </w:t>
      </w:r>
      <w:r w:rsidRPr="00F26BBD" w:rsidR="004548E1">
        <w:rPr>
          <w:rFonts w:cstheme="minorHAnsi"/>
        </w:rPr>
        <w:t xml:space="preserve">for tjenesten </w:t>
      </w:r>
      <w:r w:rsidRPr="00F26BBD">
        <w:rPr>
          <w:rFonts w:cstheme="minorHAnsi"/>
        </w:rPr>
        <w:t>med mindre det er særskilt avtalt i bilag 6</w:t>
      </w:r>
      <w:r w:rsidRPr="00F26BBD" w:rsidR="004548E1">
        <w:rPr>
          <w:rFonts w:cstheme="minorHAnsi"/>
        </w:rPr>
        <w:t>.</w:t>
      </w:r>
    </w:p>
    <w:p w:rsidRPr="00F26BBD" w:rsidR="00065687" w:rsidP="004C3FD4" w:rsidRDefault="00065687" w14:paraId="12790961" w14:textId="77777777">
      <w:pPr>
        <w:rPr>
          <w:rFonts w:cstheme="minorHAnsi"/>
        </w:rPr>
      </w:pPr>
    </w:p>
    <w:p w:rsidRPr="00F26BBD" w:rsidR="004C3FD4" w:rsidP="004C3FD4" w:rsidRDefault="004C3FD4" w14:paraId="5698443A" w14:textId="77777777">
      <w:pPr>
        <w:rPr>
          <w:rFonts w:cstheme="minorHAnsi"/>
        </w:rPr>
      </w:pPr>
      <w:r w:rsidRPr="00F26BBD">
        <w:rPr>
          <w:rFonts w:cstheme="minorHAnsi"/>
        </w:rPr>
        <w:t>Dersom Kunden åpner for eventuelle andre bestemmelser om prisendringer skal dette fremgå av bilag 6.</w:t>
      </w:r>
    </w:p>
    <w:p w:rsidRPr="00F26BBD" w:rsidR="004C3FD4" w:rsidP="004C3FD4" w:rsidRDefault="004C3FD4" w14:paraId="2A7E4AC0" w14:textId="1B29541E">
      <w:pPr>
        <w:pStyle w:val="Overskrift1"/>
        <w:rPr>
          <w:rFonts w:asciiTheme="minorHAnsi" w:hAnsiTheme="minorHAnsi" w:cstheme="minorHAnsi"/>
        </w:rPr>
      </w:pPr>
      <w:bookmarkStart w:name="_Toc531677012" w:id="47"/>
      <w:r w:rsidRPr="00F26BBD">
        <w:rPr>
          <w:rFonts w:asciiTheme="minorHAnsi" w:hAnsiTheme="minorHAnsi" w:cstheme="minorHAnsi"/>
        </w:rPr>
        <w:t xml:space="preserve">Varighet, </w:t>
      </w:r>
      <w:r w:rsidRPr="00F26BBD" w:rsidR="005B1E22">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rsidRPr="00F26BBD" w:rsidR="004C3FD4" w:rsidP="004C3FD4" w:rsidRDefault="004C3FD4" w14:paraId="4A066DE2" w14:textId="77777777">
      <w:pPr>
        <w:pStyle w:val="Overskrift2"/>
        <w:ind w:hanging="851"/>
        <w:rPr>
          <w:rFonts w:asciiTheme="minorHAnsi" w:hAnsiTheme="minorHAnsi" w:cstheme="minorHAnsi"/>
        </w:rPr>
      </w:pPr>
      <w:bookmarkStart w:name="_Toc531677013" w:id="48"/>
      <w:r w:rsidRPr="00F26BBD">
        <w:rPr>
          <w:rFonts w:asciiTheme="minorHAnsi" w:hAnsiTheme="minorHAnsi" w:cstheme="minorHAnsi"/>
        </w:rPr>
        <w:t>Varighet</w:t>
      </w:r>
      <w:bookmarkEnd w:id="48"/>
    </w:p>
    <w:p w:rsidRPr="00F26BBD" w:rsidR="004C3FD4" w:rsidP="004C3FD4" w:rsidRDefault="004C3FD4" w14:paraId="73B2518A" w14:textId="77777777">
      <w:pPr>
        <w:rPr>
          <w:rFonts w:cstheme="minorHAnsi"/>
        </w:rPr>
      </w:pPr>
      <w:r w:rsidRPr="00F26BBD">
        <w:rPr>
          <w:rFonts w:cstheme="minorHAnsi"/>
        </w:rPr>
        <w:t xml:space="preserve">Avtalen trer i kraft den dato den er undertegnet av partene. </w:t>
      </w:r>
    </w:p>
    <w:p w:rsidRPr="00F26BBD" w:rsidR="004C3FD4" w:rsidP="004C3FD4" w:rsidRDefault="004C3FD4" w14:paraId="1AEEFE31" w14:textId="77777777">
      <w:pPr>
        <w:rPr>
          <w:rFonts w:cstheme="minorHAnsi"/>
        </w:rPr>
      </w:pPr>
    </w:p>
    <w:p w:rsidRPr="00F26BBD" w:rsidR="004C3FD4" w:rsidP="004C3FD4" w:rsidRDefault="008140CC" w14:paraId="5D9A565F" w14:textId="1B9DADC9">
      <w:pPr>
        <w:rPr>
          <w:rFonts w:cstheme="minorHAnsi"/>
        </w:rPr>
      </w:pPr>
      <w:r w:rsidRPr="00F26BBD">
        <w:rPr>
          <w:rFonts w:cstheme="minorHAnsi"/>
        </w:rPr>
        <w:t xml:space="preserve">Dersom </w:t>
      </w:r>
      <w:r w:rsidRPr="00F26BBD" w:rsidR="004C3FD4">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rsidRPr="00F26BBD" w:rsidR="004C3FD4" w:rsidP="004C3FD4" w:rsidRDefault="004C3FD4" w14:paraId="04F059AD" w14:textId="77777777">
      <w:pPr>
        <w:rPr>
          <w:rFonts w:cstheme="minorHAnsi"/>
        </w:rPr>
      </w:pPr>
    </w:p>
    <w:p w:rsidRPr="00F26BBD" w:rsidR="004C3FD4" w:rsidP="004C3FD4" w:rsidRDefault="004C3FD4" w14:paraId="13ACE930" w14:textId="77777777">
      <w:pPr>
        <w:pStyle w:val="Overskrift2"/>
        <w:ind w:hanging="851"/>
        <w:rPr>
          <w:rFonts w:asciiTheme="minorHAnsi" w:hAnsiTheme="minorHAnsi" w:cstheme="minorHAnsi"/>
        </w:rPr>
      </w:pPr>
      <w:bookmarkStart w:name="_Toc531677014" w:id="49"/>
      <w:r w:rsidRPr="00F26BBD">
        <w:rPr>
          <w:rFonts w:asciiTheme="minorHAnsi" w:hAnsiTheme="minorHAnsi" w:cstheme="minorHAnsi"/>
        </w:rPr>
        <w:t>Avbestilling</w:t>
      </w:r>
      <w:bookmarkEnd w:id="49"/>
    </w:p>
    <w:p w:rsidRPr="00F26BBD" w:rsidR="004C3FD4" w:rsidP="004C3FD4" w:rsidRDefault="004C3FD4" w14:paraId="6B7A97C6" w14:textId="77777777">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rsidRPr="00F26BBD" w:rsidR="004C3FD4" w:rsidP="004C3FD4" w:rsidRDefault="004C3FD4" w14:paraId="591D6FC1" w14:textId="77777777">
      <w:pPr>
        <w:rPr>
          <w:rFonts w:cstheme="minorHAnsi"/>
        </w:rPr>
      </w:pPr>
    </w:p>
    <w:p w:rsidRPr="00F26BBD" w:rsidR="004C3FD4" w:rsidP="004C3FD4" w:rsidRDefault="004C3FD4" w14:paraId="59551D72" w14:textId="77777777">
      <w:pPr>
        <w:rPr>
          <w:rFonts w:cstheme="minorHAnsi"/>
        </w:rPr>
      </w:pPr>
      <w:r w:rsidRPr="00F26BBD">
        <w:rPr>
          <w:rFonts w:cstheme="minorHAnsi"/>
        </w:rPr>
        <w:t>Med mindre annet avbestillingsgebyr er avtalt i bilag 6, skal Kunden ved avbestilling betale:</w:t>
      </w:r>
    </w:p>
    <w:p w:rsidRPr="00F26BBD" w:rsidR="004C3FD4" w:rsidP="004C3FD4" w:rsidRDefault="004C3FD4" w14:paraId="3157928E" w14:textId="77777777">
      <w:pPr>
        <w:rPr>
          <w:rFonts w:cstheme="minorHAnsi"/>
        </w:rPr>
      </w:pPr>
    </w:p>
    <w:p w:rsidRPr="00F26BBD" w:rsidR="004C3FD4" w:rsidP="004C3FD4" w:rsidRDefault="004C3FD4" w14:paraId="079E19E5" w14:textId="77777777">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rsidRPr="00F26BBD" w:rsidR="004C3FD4" w:rsidP="004C3FD4" w:rsidRDefault="004C3FD4" w14:paraId="57542488" w14:textId="1771F525">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Pr="00F26BBD" w:rsidR="00C61DF8">
        <w:rPr>
          <w:rFonts w:cstheme="minorHAnsi"/>
        </w:rPr>
        <w:t>.</w:t>
      </w:r>
    </w:p>
    <w:p w:rsidRPr="00F26BBD" w:rsidR="004C3FD4" w:rsidP="004C3FD4" w:rsidRDefault="004C3FD4" w14:paraId="520A540A" w14:textId="77777777">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rsidRPr="00F26BBD" w:rsidR="004C3FD4" w:rsidP="004C3FD4" w:rsidRDefault="004C3FD4" w14:paraId="7146ED47" w14:textId="77777777">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rsidRPr="00F26BBD" w:rsidR="004C3FD4" w:rsidP="00E37F3F" w:rsidRDefault="004C3FD4" w14:paraId="4909C157" w14:textId="77777777">
      <w:pPr>
        <w:ind w:left="708"/>
        <w:rPr>
          <w:rFonts w:cstheme="minorHAnsi"/>
        </w:rPr>
      </w:pPr>
    </w:p>
    <w:p w:rsidRPr="00F26BBD" w:rsidR="004C3FD4" w:rsidP="00E37F3F" w:rsidRDefault="004C3FD4" w14:paraId="164B0CE3" w14:textId="77777777">
      <w:pPr>
        <w:rPr>
          <w:rFonts w:cstheme="minorHAnsi"/>
        </w:rPr>
      </w:pPr>
      <w:r w:rsidRPr="00F26BBD">
        <w:rPr>
          <w:rFonts w:cstheme="minorHAnsi"/>
        </w:rPr>
        <w:t xml:space="preserve">Ved delvis avbestilling skal avbestillingsgebyret beregnes på grunnlag av en forholdsmessig avregning av gebyret som avtalt i bokstav d. </w:t>
      </w:r>
    </w:p>
    <w:p w:rsidRPr="00F26BBD" w:rsidR="004C3FD4" w:rsidP="004C3FD4" w:rsidRDefault="004C3FD4" w14:paraId="583A119E" w14:textId="77777777">
      <w:pPr>
        <w:rPr>
          <w:rFonts w:cstheme="minorHAnsi"/>
        </w:rPr>
      </w:pPr>
    </w:p>
    <w:p w:rsidRPr="00F26BBD" w:rsidR="004C3FD4" w:rsidP="004C3FD4" w:rsidRDefault="004C3FD4" w14:paraId="46C2BA3B" w14:textId="5B489BEB">
      <w:pPr>
        <w:rPr>
          <w:rFonts w:cstheme="minorHAnsi"/>
        </w:rPr>
      </w:pPr>
      <w:r w:rsidRPr="00F26BBD">
        <w:rPr>
          <w:rFonts w:cstheme="minorHAnsi"/>
        </w:rPr>
        <w:t>I den grad det er avtalt at tjenesten er skalerbar med hensyn til betaling ved reduksjon av antall brukere</w:t>
      </w:r>
      <w:r w:rsidRPr="00F26BBD" w:rsidR="00D67D0D">
        <w:rPr>
          <w:rFonts w:cstheme="minorHAnsi"/>
        </w:rPr>
        <w:t xml:space="preserve">, </w:t>
      </w:r>
      <w:r w:rsidRPr="00F26BBD">
        <w:rPr>
          <w:rFonts w:cstheme="minorHAnsi"/>
        </w:rPr>
        <w:t xml:space="preserve">funksjonalitet eller liknende, vil Kundens bruk av denne avtalte skalerbarheten ikke regnes som avbestilling. </w:t>
      </w:r>
    </w:p>
    <w:p w:rsidRPr="00F26BBD" w:rsidR="004C3FD4" w:rsidP="004C3FD4" w:rsidRDefault="004C3FD4" w14:paraId="376F4F7D" w14:textId="77777777">
      <w:pPr>
        <w:rPr>
          <w:rFonts w:cstheme="minorHAnsi"/>
        </w:rPr>
      </w:pPr>
    </w:p>
    <w:p w:rsidRPr="00F26BBD" w:rsidR="004C3FD4" w:rsidP="004C3FD4" w:rsidRDefault="004C3FD4" w14:paraId="44493105" w14:textId="77777777">
      <w:pPr>
        <w:pStyle w:val="Overskrift2"/>
        <w:ind w:hanging="851"/>
        <w:rPr>
          <w:rFonts w:asciiTheme="minorHAnsi" w:hAnsiTheme="minorHAnsi" w:cstheme="minorHAnsi"/>
        </w:rPr>
      </w:pPr>
      <w:bookmarkStart w:name="_Toc531677015" w:id="50"/>
      <w:r w:rsidRPr="00F26BBD">
        <w:rPr>
          <w:rFonts w:asciiTheme="minorHAnsi" w:hAnsiTheme="minorHAnsi" w:cstheme="minorHAnsi"/>
        </w:rPr>
        <w:t>Avslutning av avtalen</w:t>
      </w:r>
      <w:bookmarkEnd w:id="50"/>
    </w:p>
    <w:p w:rsidRPr="00F26BBD" w:rsidR="004C3FD4" w:rsidP="004C3FD4" w:rsidRDefault="004C3FD4" w14:paraId="46EA7903" w14:textId="77777777">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rsidRPr="00F26BBD" w:rsidR="004C3FD4" w:rsidP="004C3FD4" w:rsidRDefault="004C3FD4" w14:paraId="2C314D05" w14:textId="77777777">
      <w:pPr>
        <w:rPr>
          <w:rFonts w:cstheme="minorHAnsi"/>
        </w:rPr>
      </w:pPr>
    </w:p>
    <w:p w:rsidRPr="00F26BBD" w:rsidR="004C3FD4" w:rsidP="004C3FD4" w:rsidRDefault="004C3FD4" w14:paraId="7A6485FD" w14:textId="77777777">
      <w:pPr>
        <w:rPr>
          <w:rFonts w:cstheme="minorHAnsi"/>
        </w:rPr>
      </w:pPr>
      <w:r w:rsidRPr="00F26BBD">
        <w:rPr>
          <w:rFonts w:cstheme="minorHAnsi"/>
        </w:rPr>
        <w:t>Tjenesten skal forbli fullverdig i avslutningsperioden, uavhengig av årsaken til avslutning.</w:t>
      </w:r>
    </w:p>
    <w:p w:rsidRPr="00F26BBD" w:rsidR="004C3FD4" w:rsidP="004C3FD4" w:rsidRDefault="004C3FD4" w14:paraId="7D753E8E" w14:textId="77777777">
      <w:pPr>
        <w:rPr>
          <w:rFonts w:cstheme="minorHAnsi"/>
        </w:rPr>
      </w:pPr>
    </w:p>
    <w:p w:rsidRPr="00F26BBD" w:rsidR="004C3FD4" w:rsidP="004C3FD4" w:rsidRDefault="004C3FD4" w14:paraId="15EDD356" w14:textId="77777777">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rsidRPr="00F26BBD" w:rsidR="004C3FD4" w:rsidP="004C3FD4" w:rsidRDefault="004C3FD4" w14:paraId="5FD1468F" w14:textId="77777777">
      <w:pPr>
        <w:rPr>
          <w:rFonts w:cstheme="minorHAnsi"/>
        </w:rPr>
      </w:pPr>
    </w:p>
    <w:p w:rsidRPr="00F26BBD" w:rsidR="004C3FD4" w:rsidP="004C3FD4" w:rsidRDefault="004C3FD4" w14:paraId="7A8CBE40" w14:textId="33C50FA7">
      <w:pPr>
        <w:rPr>
          <w:rFonts w:cstheme="minorHAnsi"/>
        </w:rPr>
      </w:pPr>
      <w:r w:rsidRPr="00F26BBD">
        <w:rPr>
          <w:rFonts w:cstheme="minorHAnsi"/>
        </w:rPr>
        <w:t xml:space="preserve">Leverandøren </w:t>
      </w:r>
      <w:r w:rsidRPr="00F26BBD" w:rsidR="008D6576">
        <w:rPr>
          <w:rFonts w:cstheme="minorHAnsi"/>
        </w:rPr>
        <w:t>plikter</w:t>
      </w:r>
      <w:r w:rsidRPr="00F26BBD">
        <w:rPr>
          <w:rFonts w:cstheme="minorHAnsi"/>
        </w:rPr>
        <w:t xml:space="preserve"> å legge til rette for at følgende blir overført til Kunden, eller til tredjepart utpekt av Kunden:</w:t>
      </w:r>
    </w:p>
    <w:p w:rsidRPr="00F26BBD" w:rsidR="004C3FD4" w:rsidP="004C3FD4" w:rsidRDefault="004C3FD4" w14:paraId="046BA972" w14:textId="77777777">
      <w:pPr>
        <w:rPr>
          <w:rFonts w:cstheme="minorHAnsi"/>
        </w:rPr>
      </w:pPr>
    </w:p>
    <w:p w:rsidRPr="00F26BBD" w:rsidR="004C3FD4" w:rsidP="004C3FD4" w:rsidRDefault="004C3FD4" w14:paraId="31502832"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rsidRPr="00F26BBD" w:rsidR="004C3FD4" w:rsidP="004C3FD4" w:rsidRDefault="004C3FD4" w14:paraId="6B22DF54"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rsidRPr="00F26BBD" w:rsidR="004C3FD4" w:rsidP="004C3FD4" w:rsidRDefault="004C3FD4" w14:paraId="33DE7933"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rsidRPr="00F26BBD" w:rsidR="004C3FD4" w:rsidP="004C3FD4" w:rsidRDefault="004C3FD4" w14:paraId="78DC71B7"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rsidRPr="00F26BBD" w:rsidR="004C3FD4" w:rsidP="004C3FD4" w:rsidRDefault="004C3FD4" w14:paraId="3C0371AA" w14:textId="77777777">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rsidRPr="00F26BBD" w:rsidR="004C3FD4" w:rsidP="004C3FD4" w:rsidRDefault="004C3FD4" w14:paraId="6B2C6E15" w14:textId="77777777">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rsidRPr="00F26BBD" w:rsidR="004C3FD4" w:rsidP="004C3FD4" w:rsidRDefault="004C3FD4" w14:paraId="228807FA" w14:textId="77777777">
      <w:pPr>
        <w:rPr>
          <w:rFonts w:cstheme="minorHAnsi"/>
        </w:rPr>
      </w:pPr>
    </w:p>
    <w:p w:rsidRPr="00F26BBD" w:rsidR="004C3FD4" w:rsidP="004C3FD4" w:rsidRDefault="004C3FD4" w14:paraId="57A6CE79" w14:textId="77777777">
      <w:pPr>
        <w:rPr>
          <w:rFonts w:cstheme="minorHAnsi"/>
        </w:rPr>
      </w:pPr>
      <w:r w:rsidRPr="00F26BBD">
        <w:rPr>
          <w:rFonts w:cstheme="minorHAnsi"/>
        </w:rPr>
        <w:t xml:space="preserve">Leverandøren har ikke under noen omstendighet rett til å tilbakeholde kundens data, jf. punkt 7.2. </w:t>
      </w:r>
    </w:p>
    <w:p w:rsidRPr="00F26BBD" w:rsidR="004C3FD4" w:rsidP="004C3FD4" w:rsidRDefault="004C3FD4" w14:paraId="354BCAD4" w14:textId="77777777">
      <w:pPr>
        <w:rPr>
          <w:rFonts w:cstheme="minorHAnsi"/>
        </w:rPr>
      </w:pPr>
    </w:p>
    <w:p w:rsidRPr="00F26BBD" w:rsidR="004C3FD4" w:rsidP="004C3FD4" w:rsidRDefault="004C3FD4" w14:paraId="37B0FCCF" w14:textId="77777777">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rsidRPr="00F26BBD" w:rsidR="004C3FD4" w:rsidP="004C3FD4" w:rsidRDefault="004C3FD4" w14:paraId="1BDF6A37" w14:textId="77777777">
      <w:pPr>
        <w:rPr>
          <w:rFonts w:cstheme="minorHAnsi"/>
        </w:rPr>
      </w:pPr>
    </w:p>
    <w:p w:rsidRPr="00F26BBD" w:rsidR="004C3FD4" w:rsidP="004C3FD4" w:rsidRDefault="004C3FD4" w14:paraId="64FA91BA" w14:textId="77777777">
      <w:pPr>
        <w:rPr>
          <w:rFonts w:cstheme="minorHAnsi"/>
        </w:rPr>
      </w:pPr>
      <w:r w:rsidRPr="00F26BBD">
        <w:rPr>
          <w:rFonts w:cstheme="minorHAnsi"/>
        </w:rPr>
        <w:t>Kunden plikter å tilbakelevere eventuell dokumentasjon med videre som tilhører Leverandøren.</w:t>
      </w:r>
    </w:p>
    <w:p w:rsidRPr="00F26BBD" w:rsidR="004C3FD4" w:rsidP="004C3FD4" w:rsidRDefault="004C3FD4" w14:paraId="7BB56CED" w14:textId="77777777">
      <w:pPr>
        <w:rPr>
          <w:rFonts w:cstheme="minorHAnsi"/>
        </w:rPr>
      </w:pPr>
    </w:p>
    <w:p w:rsidRPr="00F26BBD" w:rsidR="004C3FD4" w:rsidP="004C3FD4" w:rsidRDefault="004C3FD4" w14:paraId="7A20B090" w14:textId="77777777">
      <w:pPr>
        <w:pStyle w:val="Overskrift2"/>
        <w:ind w:hanging="851"/>
        <w:rPr>
          <w:rFonts w:asciiTheme="minorHAnsi" w:hAnsiTheme="minorHAnsi" w:cstheme="minorHAnsi"/>
        </w:rPr>
      </w:pPr>
      <w:bookmarkStart w:name="_Toc417566976" w:id="51"/>
      <w:bookmarkStart w:name="_Toc423603510" w:id="52"/>
      <w:bookmarkStart w:name="_Toc531677016" w:id="53"/>
      <w:r w:rsidRPr="00F26BBD">
        <w:rPr>
          <w:rFonts w:asciiTheme="minorHAnsi" w:hAnsiTheme="minorHAnsi" w:cstheme="minorHAnsi"/>
        </w:rPr>
        <w:t>Midlertidig forlengelse av avtalen</w:t>
      </w:r>
      <w:bookmarkEnd w:id="51"/>
      <w:bookmarkEnd w:id="52"/>
      <w:bookmarkEnd w:id="53"/>
    </w:p>
    <w:p w:rsidRPr="00F26BBD" w:rsidR="004C3FD4" w:rsidP="004C3FD4" w:rsidRDefault="004C3FD4" w14:paraId="532276E1" w14:textId="77777777">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rsidRPr="00F26BBD" w:rsidR="004C3FD4" w:rsidP="004C3FD4" w:rsidRDefault="004C3FD4" w14:paraId="6C37653C" w14:textId="77777777">
      <w:pPr>
        <w:rPr>
          <w:rFonts w:cstheme="minorHAnsi"/>
        </w:rPr>
      </w:pPr>
    </w:p>
    <w:p w:rsidRPr="00F26BBD" w:rsidR="00D67D0D" w:rsidP="004C3FD4" w:rsidRDefault="004C3FD4" w14:paraId="203F27CD" w14:textId="77777777">
      <w:pPr>
        <w:rPr>
          <w:rFonts w:cstheme="minorHAnsi"/>
        </w:rPr>
      </w:pPr>
      <w:r w:rsidRPr="00F26BBD">
        <w:rPr>
          <w:rFonts w:cstheme="minorHAnsi"/>
        </w:rPr>
        <w:t xml:space="preserve">Dersom Kunden hever avtalen </w:t>
      </w:r>
      <w:r w:rsidRPr="00F26BBD" w:rsidR="004C3811">
        <w:rPr>
          <w:rFonts w:cstheme="minorHAnsi"/>
        </w:rPr>
        <w:t>som følge</w:t>
      </w:r>
      <w:r w:rsidRPr="00F26BBD">
        <w:rPr>
          <w:rFonts w:cstheme="minorHAnsi"/>
        </w:rPr>
        <w:t xml:space="preserve"> av Leverandørens mislighold, kan varsel som nevnt i avsnittet ove</w:t>
      </w:r>
      <w:r w:rsidRPr="00F26BBD" w:rsidR="00636D8C">
        <w:rPr>
          <w:rFonts w:cstheme="minorHAnsi"/>
        </w:rPr>
        <w:t>r</w:t>
      </w:r>
      <w:r w:rsidRPr="00F26BBD">
        <w:rPr>
          <w:rFonts w:cstheme="minorHAnsi"/>
        </w:rPr>
        <w:t xml:space="preserve"> gis samtidig med hevningserklæringen. </w:t>
      </w:r>
    </w:p>
    <w:p w:rsidRPr="00F26BBD" w:rsidR="00D67D0D" w:rsidP="004C3FD4" w:rsidRDefault="00D67D0D" w14:paraId="77DD6711" w14:textId="77777777">
      <w:pPr>
        <w:rPr>
          <w:rFonts w:cstheme="minorHAnsi"/>
        </w:rPr>
      </w:pPr>
    </w:p>
    <w:p w:rsidRPr="00F26BBD" w:rsidR="004C3FD4" w:rsidP="004C3FD4" w:rsidRDefault="004C3FD4" w14:paraId="6C32572A" w14:textId="31E6A1E4">
      <w:pPr>
        <w:rPr>
          <w:rFonts w:cstheme="minorHAnsi"/>
        </w:rPr>
      </w:pPr>
      <w:r w:rsidRPr="00F26BBD">
        <w:rPr>
          <w:rFonts w:cstheme="minorHAnsi"/>
        </w:rPr>
        <w:t>Dersom avtalens opphør skyldes Kundens mislighold,</w:t>
      </w:r>
      <w:r w:rsidRPr="00F26BBD" w:rsidR="00680E66">
        <w:rPr>
          <w:rFonts w:cstheme="minorHAnsi"/>
        </w:rPr>
        <w:t xml:space="preserve"> må Kunden varsle om forlengelse innen 1 (én) uke </w:t>
      </w:r>
      <w:r w:rsidRPr="00F26BBD">
        <w:rPr>
          <w:rFonts w:cstheme="minorHAnsi"/>
        </w:rPr>
        <w:t xml:space="preserve">etter at Kunden har mottatt </w:t>
      </w:r>
      <w:r w:rsidRPr="00F26BBD" w:rsidR="00680E66">
        <w:rPr>
          <w:rFonts w:cstheme="minorHAnsi"/>
        </w:rPr>
        <w:t>Leverandørens</w:t>
      </w:r>
      <w:r w:rsidRPr="00F26BBD">
        <w:rPr>
          <w:rFonts w:cstheme="minorHAnsi"/>
        </w:rPr>
        <w:t xml:space="preserve"> </w:t>
      </w:r>
      <w:proofErr w:type="spellStart"/>
      <w:r w:rsidRPr="00F26BBD">
        <w:rPr>
          <w:rFonts w:cstheme="minorHAnsi"/>
        </w:rPr>
        <w:t>heving</w:t>
      </w:r>
      <w:r w:rsidRPr="00F26BBD" w:rsidR="00680E66">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rsidRPr="00F26BBD" w:rsidR="00491D02" w:rsidP="00491D02" w:rsidRDefault="00491D02" w14:paraId="757BE765" w14:textId="77777777">
      <w:pPr>
        <w:pStyle w:val="Overskrift1"/>
        <w:rPr>
          <w:rFonts w:asciiTheme="minorHAnsi" w:hAnsiTheme="minorHAnsi" w:cstheme="minorHAnsi"/>
        </w:rPr>
      </w:pPr>
      <w:bookmarkStart w:name="_Toc531677017" w:id="54"/>
      <w:r w:rsidRPr="00F26BBD">
        <w:rPr>
          <w:rFonts w:asciiTheme="minorHAnsi" w:hAnsiTheme="minorHAnsi" w:cstheme="minorHAnsi"/>
        </w:rPr>
        <w:t>informasjonssikkerhets- og personopplysningsvern</w:t>
      </w:r>
      <w:bookmarkEnd w:id="54"/>
    </w:p>
    <w:p w:rsidRPr="00F26BBD" w:rsidR="00491D02" w:rsidP="009379A6" w:rsidRDefault="00491D02" w14:paraId="2D690EF2" w14:textId="77777777">
      <w:pPr>
        <w:pStyle w:val="Overskrift2"/>
        <w:ind w:hanging="851"/>
        <w:rPr>
          <w:rFonts w:asciiTheme="minorHAnsi" w:hAnsiTheme="minorHAnsi" w:cstheme="minorHAnsi"/>
        </w:rPr>
      </w:pPr>
      <w:bookmarkStart w:name="_Toc531677018" w:id="5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rsidRPr="00F26BBD" w:rsidR="00491D02" w:rsidP="00491D02" w:rsidRDefault="00491D02" w14:paraId="326F1A21" w14:textId="77777777">
      <w:pPr>
        <w:rPr>
          <w:rFonts w:cstheme="minorHAnsi"/>
        </w:rPr>
      </w:pPr>
      <w:r w:rsidRPr="00F26BBD">
        <w:rPr>
          <w:rFonts w:cstheme="minorHAnsi"/>
        </w:rPr>
        <w:t>Leverandøren skal iverksette forholdsmessige tiltak for å ivareta krav til informasjonssikkerhet i forbindelse med gjennomføring av tjenesten.</w:t>
      </w:r>
    </w:p>
    <w:p w:rsidRPr="00F26BBD" w:rsidR="00491D02" w:rsidP="00491D02" w:rsidRDefault="005078F9" w14:paraId="6B4A3103" w14:textId="5C5F0AE4">
      <w:pPr>
        <w:rPr>
          <w:rFonts w:cstheme="minorHAnsi"/>
        </w:rPr>
      </w:pPr>
      <w:r w:rsidRPr="00F26BBD">
        <w:rPr>
          <w:rFonts w:cstheme="minorHAnsi"/>
        </w:rPr>
        <w:t xml:space="preserve">Dette innebærer at </w:t>
      </w:r>
      <w:r w:rsidRPr="00F26BBD" w:rsidR="00491D02">
        <w:rPr>
          <w:rFonts w:cstheme="minorHAnsi"/>
        </w:rPr>
        <w:t>Leverandøren skal iverksette forholdsmessige tiltak for å sikre konfidensialitet av Kundens data</w:t>
      </w:r>
      <w:r w:rsidRPr="00F26BBD">
        <w:rPr>
          <w:rFonts w:cstheme="minorHAnsi"/>
        </w:rPr>
        <w:t xml:space="preserve"> samt</w:t>
      </w:r>
      <w:r w:rsidRPr="00F26BBD" w:rsidR="009379A6">
        <w:rPr>
          <w:rFonts w:cstheme="minorHAnsi"/>
        </w:rPr>
        <w:t xml:space="preserve"> </w:t>
      </w:r>
      <w:r w:rsidRPr="00F26BBD" w:rsidR="00491D02">
        <w:rPr>
          <w:rFonts w:cstheme="minorHAnsi"/>
        </w:rPr>
        <w:t xml:space="preserve">tiltak for å sikre at data ikke kommer på avveie. Videre skal </w:t>
      </w:r>
      <w:r w:rsidRPr="00F26BBD">
        <w:rPr>
          <w:rFonts w:cstheme="minorHAnsi"/>
        </w:rPr>
        <w:t xml:space="preserve">Leverandøren </w:t>
      </w:r>
      <w:r w:rsidRPr="00F26BBD" w:rsidR="00491D02">
        <w:rPr>
          <w:rFonts w:cstheme="minorHAnsi"/>
        </w:rPr>
        <w:t>iverksette forholdsmessige tiltak mot utilsiktet endring og sletting av data samt mot angrep av virus og annen skadevoldende programvare.</w:t>
      </w:r>
    </w:p>
    <w:p w:rsidRPr="00F26BBD" w:rsidR="00491D02" w:rsidP="00491D02" w:rsidRDefault="00491D02" w14:paraId="184735CE" w14:textId="77777777">
      <w:pPr>
        <w:rPr>
          <w:rFonts w:cstheme="minorHAnsi"/>
        </w:rPr>
      </w:pPr>
    </w:p>
    <w:p w:rsidRPr="00F26BBD" w:rsidR="00491D02" w:rsidP="00491D02" w:rsidRDefault="00491D02" w14:paraId="7EE7E118" w14:textId="77777777">
      <w:pPr>
        <w:rPr>
          <w:rFonts w:cstheme="minorHAnsi"/>
        </w:rPr>
      </w:pPr>
      <w:r w:rsidRPr="00F26BBD">
        <w:rPr>
          <w:rFonts w:cstheme="minorHAnsi"/>
        </w:rPr>
        <w:t>Dersom Kunden har nærmere krav til hvorledes informasjonssikkerheten skal ivaretas fra Leverandørens side, skal Kunden angi dette i bilag 1.</w:t>
      </w:r>
    </w:p>
    <w:p w:rsidRPr="00F26BBD" w:rsidR="00491D02" w:rsidP="00491D02" w:rsidRDefault="00491D02" w14:paraId="20B35DF1" w14:textId="77777777">
      <w:pPr>
        <w:rPr>
          <w:rFonts w:cstheme="minorHAnsi"/>
        </w:rPr>
      </w:pPr>
    </w:p>
    <w:p w:rsidRPr="00F26BBD" w:rsidR="009379A6" w:rsidP="009379A6" w:rsidRDefault="00491D02" w14:paraId="6A854DC5" w14:textId="77777777">
      <w:pPr>
        <w:rPr>
          <w:rFonts w:cstheme="minorHAnsi"/>
        </w:rPr>
      </w:pPr>
      <w:r w:rsidRPr="00F26BBD">
        <w:rPr>
          <w:rFonts w:cstheme="minorHAnsi"/>
        </w:rPr>
        <w:t xml:space="preserve">Leverandøren plikter å holde Kundens data atskilt fra eventuelle tredjeparters data for å </w:t>
      </w:r>
      <w:r w:rsidRPr="00F26BBD" w:rsidR="005078F9">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Pr="00F26BBD" w:rsidR="009379A6">
        <w:rPr>
          <w:rFonts w:cstheme="minorHAnsi"/>
        </w:rPr>
        <w:t>Som uønsket endring og innsyn anses også tilgang fra ansatte hos Leverandøren eller andre som ikke har behov for informasjonen i sitt arbeid for Kunden.</w:t>
      </w:r>
    </w:p>
    <w:p w:rsidRPr="00F26BBD" w:rsidR="00491D02" w:rsidP="00491D02" w:rsidRDefault="00491D02" w14:paraId="37948179" w14:textId="77777777">
      <w:pPr>
        <w:rPr>
          <w:rFonts w:cstheme="minorHAnsi"/>
        </w:rPr>
      </w:pPr>
    </w:p>
    <w:p w:rsidRPr="00F26BBD" w:rsidR="00491D02" w:rsidP="00491D02" w:rsidRDefault="00491D02" w14:paraId="5737CEE8" w14:textId="77777777">
      <w:pPr>
        <w:rPr>
          <w:rFonts w:cstheme="minorHAnsi"/>
        </w:rPr>
      </w:pPr>
      <w:r w:rsidRPr="00F26BBD">
        <w:rPr>
          <w:rFonts w:cstheme="minorHAnsi"/>
        </w:rPr>
        <w:t>Dersom Kunden har nærmere krav til hvorledes Leverandøren skal ivareta kravet til atskillelses av data, skal Kunden angi dette i bilag 1.</w:t>
      </w:r>
    </w:p>
    <w:p w:rsidRPr="00F26BBD" w:rsidR="00491D02" w:rsidP="00491D02" w:rsidRDefault="00491D02" w14:paraId="13096CDB" w14:textId="77777777">
      <w:pPr>
        <w:rPr>
          <w:rFonts w:cstheme="minorHAnsi"/>
        </w:rPr>
      </w:pPr>
    </w:p>
    <w:p w:rsidRPr="00F26BBD" w:rsidR="00491D02" w:rsidP="00491D02" w:rsidRDefault="00491D02" w14:paraId="6BA1C77A" w14:textId="2D6A8537">
      <w:pPr>
        <w:rPr>
          <w:rFonts w:cstheme="minorHAnsi"/>
        </w:rPr>
      </w:pPr>
      <w:r w:rsidRPr="00F26BBD">
        <w:rPr>
          <w:rFonts w:cstheme="minorHAnsi"/>
        </w:rPr>
        <w:t>Leverandøren skal påse at leverandør</w:t>
      </w:r>
      <w:r w:rsidRPr="00F26BBD" w:rsidR="005078F9">
        <w:rPr>
          <w:rFonts w:cstheme="minorHAnsi"/>
        </w:rPr>
        <w:t>er</w:t>
      </w:r>
      <w:r w:rsidRPr="00F26BBD">
        <w:rPr>
          <w:rFonts w:cstheme="minorHAnsi"/>
        </w:rPr>
        <w:t xml:space="preserve"> av tredjepartsleveranser foretar tilstrekkelig og nødvendig sikring av Kundens data. </w:t>
      </w:r>
    </w:p>
    <w:p w:rsidRPr="00F26BBD" w:rsidR="00491D02" w:rsidP="00491D02" w:rsidRDefault="00491D02" w14:paraId="386E7CD2" w14:textId="77777777">
      <w:pPr>
        <w:rPr>
          <w:rFonts w:cstheme="minorHAnsi"/>
        </w:rPr>
      </w:pPr>
    </w:p>
    <w:p w:rsidRPr="00F26BBD" w:rsidR="00491D02" w:rsidP="00491D02" w:rsidRDefault="00491D02" w14:paraId="01B7548B" w14:textId="2C2EB168">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rsidRPr="00F26BBD" w:rsidR="00F26BBD" w:rsidP="00491D02" w:rsidRDefault="00F26BBD" w14:paraId="16589F54" w14:textId="60E50400">
      <w:pPr>
        <w:rPr>
          <w:rFonts w:cstheme="minorHAnsi"/>
        </w:rPr>
      </w:pPr>
    </w:p>
    <w:p w:rsidRPr="00F26BBD" w:rsidR="00491D02" w:rsidP="00491D02" w:rsidRDefault="00491D02" w14:paraId="7132FA36" w14:textId="77777777">
      <w:pPr>
        <w:rPr>
          <w:rFonts w:cstheme="minorHAnsi"/>
        </w:rPr>
      </w:pPr>
    </w:p>
    <w:p w:rsidRPr="00F26BBD" w:rsidR="00491D02" w:rsidP="009379A6" w:rsidRDefault="00491D02" w14:paraId="4BB5DFC8" w14:textId="77777777">
      <w:pPr>
        <w:pStyle w:val="Overskrift2"/>
        <w:ind w:hanging="851"/>
        <w:rPr>
          <w:rFonts w:asciiTheme="minorHAnsi" w:hAnsiTheme="minorHAnsi" w:cstheme="minorHAnsi"/>
        </w:rPr>
      </w:pPr>
      <w:bookmarkStart w:name="_Toc531677019" w:id="56"/>
      <w:r w:rsidRPr="00F26BBD">
        <w:rPr>
          <w:rFonts w:asciiTheme="minorHAnsi" w:hAnsiTheme="minorHAnsi" w:cstheme="minorHAnsi"/>
        </w:rPr>
        <w:t>Personopplysninger</w:t>
      </w:r>
      <w:bookmarkEnd w:id="56"/>
    </w:p>
    <w:p w:rsidRPr="00F26BBD" w:rsidR="00B43590" w:rsidP="00B557E7" w:rsidRDefault="00B43590" w14:paraId="11B7E2BB" w14:textId="29A2627B">
      <w:pPr>
        <w:rPr>
          <w:rFonts w:cstheme="minorHAnsi"/>
        </w:rPr>
      </w:pPr>
      <w:r w:rsidRPr="00F26BBD">
        <w:rPr>
          <w:rFonts w:cstheme="minorHAnsi"/>
        </w:rPr>
        <w:t>Dersom Leverandøren ved utførelsen av tjeneste</w:t>
      </w:r>
      <w:r w:rsidRPr="00F26BBD" w:rsidR="00600859">
        <w:rPr>
          <w:rFonts w:cstheme="minorHAnsi"/>
        </w:rPr>
        <w:t>n skal behandle</w:t>
      </w:r>
      <w:r w:rsidRPr="00F26BBD">
        <w:rPr>
          <w:rFonts w:cstheme="minorHAnsi"/>
        </w:rPr>
        <w:t xml:space="preserve"> personopplysninger, skal Leverandøren </w:t>
      </w:r>
      <w:r w:rsidRPr="00F26BBD" w:rsidR="00FA5887">
        <w:rPr>
          <w:rFonts w:cstheme="minorHAnsi"/>
        </w:rPr>
        <w:t xml:space="preserve">i bilag 2 </w:t>
      </w:r>
      <w:r w:rsidRPr="00F26BBD">
        <w:rPr>
          <w:rFonts w:cstheme="minorHAnsi"/>
        </w:rPr>
        <w:t xml:space="preserve">beskrive hvordan tilfredsstillende </w:t>
      </w:r>
      <w:r w:rsidRPr="00F26BBD" w:rsidR="00600859">
        <w:rPr>
          <w:rFonts w:cstheme="minorHAnsi"/>
        </w:rPr>
        <w:t>behandling</w:t>
      </w:r>
      <w:r w:rsidRPr="00F26BBD">
        <w:rPr>
          <w:rFonts w:cstheme="minorHAnsi"/>
        </w:rPr>
        <w:t xml:space="preserve"> i tråd</w:t>
      </w:r>
      <w:r w:rsidRPr="00F26BBD" w:rsidR="007B1302">
        <w:rPr>
          <w:rFonts w:cstheme="minorHAnsi"/>
        </w:rPr>
        <w:t xml:space="preserve"> med</w:t>
      </w:r>
      <w:r w:rsidRPr="00F26BBD">
        <w:rPr>
          <w:rFonts w:cstheme="minorHAnsi"/>
        </w:rPr>
        <w:t xml:space="preserve"> personopplysningsregelverket skal oppnås og gjennomføres</w:t>
      </w:r>
      <w:r w:rsidRPr="00F26BBD" w:rsidR="00EC07A9">
        <w:rPr>
          <w:rFonts w:cstheme="minorHAnsi"/>
        </w:rPr>
        <w:t>.</w:t>
      </w:r>
      <w:r w:rsidRPr="00F26BBD" w:rsidR="00FA5887">
        <w:rPr>
          <w:rFonts w:cstheme="minorHAnsi"/>
        </w:rPr>
        <w:t xml:space="preserve"> Dette omfatter blant annet kr</w:t>
      </w:r>
      <w:r w:rsidRPr="00F26BBD" w:rsidR="00D83656">
        <w:rPr>
          <w:rFonts w:cstheme="minorHAnsi"/>
        </w:rPr>
        <w:t>a</w:t>
      </w:r>
      <w:r w:rsidRPr="00F26BBD" w:rsidR="00FA5887">
        <w:rPr>
          <w:rFonts w:cstheme="minorHAnsi"/>
        </w:rPr>
        <w:t>v til innebygget personvern.</w:t>
      </w:r>
      <w:r w:rsidRPr="00F26BBD" w:rsidR="00EC07A9">
        <w:rPr>
          <w:rFonts w:cstheme="minorHAnsi"/>
        </w:rPr>
        <w:t xml:space="preserve"> Dette gjelder uavhengig av om Kunden har stilt krav om dette i bilag 1. </w:t>
      </w:r>
    </w:p>
    <w:p w:rsidRPr="00F26BBD" w:rsidR="00EC07A9" w:rsidP="00B557E7" w:rsidRDefault="00EC07A9" w14:paraId="117E46B7" w14:textId="77777777">
      <w:pPr>
        <w:rPr>
          <w:rFonts w:cstheme="minorHAnsi"/>
        </w:rPr>
      </w:pPr>
    </w:p>
    <w:p w:rsidRPr="00F26BBD" w:rsidR="00491D02" w:rsidP="00491D02" w:rsidRDefault="00491D02" w14:paraId="0F0CFF5A" w14:textId="3B253E81">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Pr="00F26BBD" w:rsidR="00830142">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rsidRPr="00F26BBD" w:rsidR="00491D02" w:rsidP="00491D02" w:rsidRDefault="00491D02" w14:paraId="00ACE742" w14:textId="77777777">
      <w:pPr>
        <w:rPr>
          <w:rFonts w:cstheme="minorHAnsi"/>
        </w:rPr>
      </w:pPr>
    </w:p>
    <w:p w:rsidRPr="00F26BBD" w:rsidR="00491D02" w:rsidP="00491D02" w:rsidRDefault="00491D02" w14:paraId="6FAFBD4D" w14:textId="6C5FDE31">
      <w:pPr>
        <w:rPr>
          <w:rFonts w:cstheme="minorHAnsi"/>
        </w:rPr>
      </w:pPr>
      <w:r w:rsidRPr="00F26BBD">
        <w:rPr>
          <w:rFonts w:cstheme="minorHAnsi"/>
        </w:rPr>
        <w:t xml:space="preserve">Leverandøren skal dokumentere </w:t>
      </w:r>
      <w:r w:rsidRPr="00F26BBD" w:rsidR="009379A6">
        <w:rPr>
          <w:rFonts w:cstheme="minorHAnsi"/>
        </w:rPr>
        <w:t xml:space="preserve">at </w:t>
      </w:r>
      <w:r w:rsidRPr="00F26BBD">
        <w:rPr>
          <w:rFonts w:cstheme="minorHAnsi"/>
        </w:rPr>
        <w:t>informasjonssystemet og sikkerhetstiltakene</w:t>
      </w:r>
      <w:r w:rsidRPr="00F26BBD" w:rsidR="009379A6">
        <w:rPr>
          <w:rFonts w:cstheme="minorHAnsi"/>
        </w:rPr>
        <w:t xml:space="preserve"> er tilfredsstillende</w:t>
      </w:r>
      <w:r w:rsidRPr="00F26BBD">
        <w:rPr>
          <w:rFonts w:cstheme="minorHAnsi"/>
        </w:rPr>
        <w:t>. Dokumentasjonen skal på forespørsel være tilgjengelig for Kunden og dennes revisorer, samt for Da</w:t>
      </w:r>
      <w:r w:rsidRPr="00F26BBD" w:rsidR="00830142">
        <w:rPr>
          <w:rFonts w:cstheme="minorHAnsi"/>
        </w:rPr>
        <w:t xml:space="preserve">tatilsynet og Personvernnemnda. </w:t>
      </w:r>
      <w:r w:rsidRPr="00F26BBD">
        <w:rPr>
          <w:rFonts w:cstheme="minorHAnsi"/>
        </w:rPr>
        <w:t xml:space="preserve">Dersom Kunden har </w:t>
      </w:r>
      <w:r w:rsidRPr="00F26BBD">
        <w:rPr>
          <w:rFonts w:cstheme="minorHAnsi"/>
        </w:rPr>
        <w:t>nærmere dokumentasjonskrav knyttet til informasjonssystemet og sikkerhetstiltakene, skal Kunden angi dette i bilag 1.</w:t>
      </w:r>
      <w:r w:rsidRPr="00F26BBD" w:rsidR="00FA5887">
        <w:rPr>
          <w:rFonts w:cstheme="minorHAnsi"/>
        </w:rPr>
        <w:t xml:space="preserve"> Dersom Kunden ber om informasjon for å gjennomføre vurdering av personvernkonsekvenser («Data </w:t>
      </w:r>
      <w:proofErr w:type="spellStart"/>
      <w:r w:rsidRPr="00F26BBD" w:rsidR="00FA5887">
        <w:rPr>
          <w:rFonts w:cstheme="minorHAnsi"/>
        </w:rPr>
        <w:t>Protection</w:t>
      </w:r>
      <w:proofErr w:type="spellEnd"/>
      <w:r w:rsidRPr="00F26BBD" w:rsidR="00FA5887">
        <w:rPr>
          <w:rFonts w:cstheme="minorHAnsi"/>
        </w:rPr>
        <w:t xml:space="preserve"> </w:t>
      </w:r>
      <w:proofErr w:type="spellStart"/>
      <w:r w:rsidRPr="00F26BBD" w:rsidR="00FA5887">
        <w:rPr>
          <w:rFonts w:cstheme="minorHAnsi"/>
        </w:rPr>
        <w:t>Impact</w:t>
      </w:r>
      <w:proofErr w:type="spellEnd"/>
      <w:r w:rsidRPr="00F26BBD" w:rsidR="00FA5887">
        <w:rPr>
          <w:rFonts w:cstheme="minorHAnsi"/>
        </w:rPr>
        <w:t xml:space="preserve"> </w:t>
      </w:r>
      <w:proofErr w:type="spellStart"/>
      <w:r w:rsidRPr="00F26BBD" w:rsidR="00FA5887">
        <w:rPr>
          <w:rFonts w:cstheme="minorHAnsi"/>
        </w:rPr>
        <w:t>Assessments</w:t>
      </w:r>
      <w:proofErr w:type="spellEnd"/>
      <w:r w:rsidRPr="00F26BBD" w:rsidR="00FA5887">
        <w:rPr>
          <w:rFonts w:cstheme="minorHAnsi"/>
        </w:rPr>
        <w:t>»), skal Leverandøren bistå med å fremskaffe slik informasjon.</w:t>
      </w:r>
    </w:p>
    <w:p w:rsidRPr="00F26BBD" w:rsidR="00FA5887" w:rsidP="00491D02" w:rsidRDefault="00FA5887" w14:paraId="5283D63A" w14:textId="77777777">
      <w:pPr>
        <w:rPr>
          <w:rFonts w:cstheme="minorHAnsi"/>
        </w:rPr>
      </w:pPr>
    </w:p>
    <w:p w:rsidRPr="00F26BBD" w:rsidR="00491D02" w:rsidP="00491D02" w:rsidRDefault="00491D02" w14:paraId="27EE4D4D" w14:textId="0064D37C">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Pr="00F26BBD" w:rsidR="00600859">
        <w:rPr>
          <w:rFonts w:cstheme="minorHAnsi"/>
        </w:rPr>
        <w:t xml:space="preserve"> Leverandøren skal sørge for at eventuelle underleverandører Leverandøren benytter, og som behandler personopplysninger, påtar seg tilsvarende forpliktelser som i </w:t>
      </w:r>
      <w:r w:rsidRPr="00F26BBD" w:rsidR="005E3D0D">
        <w:rPr>
          <w:rFonts w:cstheme="minorHAnsi"/>
        </w:rPr>
        <w:t xml:space="preserve">avtalens </w:t>
      </w:r>
      <w:r w:rsidRPr="00F26BBD" w:rsidR="00600859">
        <w:rPr>
          <w:rFonts w:cstheme="minorHAnsi"/>
        </w:rPr>
        <w:t xml:space="preserve">punkt 6.2. </w:t>
      </w:r>
      <w:r w:rsidRPr="00F26BBD">
        <w:rPr>
          <w:rFonts w:cstheme="minorHAnsi"/>
        </w:rPr>
        <w:t xml:space="preserve">Dersom det er innhentet </w:t>
      </w:r>
      <w:r w:rsidRPr="00F26BBD" w:rsidR="005E3D0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Pr="00F26BBD" w:rsidR="00600859">
        <w:rPr>
          <w:rFonts w:cstheme="minorHAnsi"/>
        </w:rPr>
        <w:t xml:space="preserve"> Underleverandører som er godkjent av Kunden skal fremgå av bilag 5.</w:t>
      </w:r>
    </w:p>
    <w:p w:rsidRPr="00F26BBD" w:rsidR="00491D02" w:rsidP="00491D02" w:rsidRDefault="00491D02" w14:paraId="4BE17DED" w14:textId="77777777">
      <w:pPr>
        <w:rPr>
          <w:rFonts w:cstheme="minorHAnsi"/>
        </w:rPr>
      </w:pPr>
    </w:p>
    <w:p w:rsidRPr="00F26BBD" w:rsidR="00491D02" w:rsidP="00491D02" w:rsidRDefault="00491D02" w14:paraId="24A8CDAF" w14:textId="6A49EB03">
      <w:pPr>
        <w:rPr>
          <w:rFonts w:cstheme="minorHAnsi"/>
        </w:rPr>
      </w:pPr>
      <w:r w:rsidRPr="00F26BBD">
        <w:rPr>
          <w:rFonts w:cstheme="minorHAnsi"/>
        </w:rPr>
        <w:t>Personopplysninger skal ikke overføres til land utenfor EØS-området uten</w:t>
      </w:r>
      <w:r w:rsidRPr="00F26BBD" w:rsidR="009379A6">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Pr="00F26BBD" w:rsidR="0082305B">
        <w:rPr>
          <w:rFonts w:cstheme="minorHAnsi"/>
        </w:rPr>
        <w:t xml:space="preserve"> dokumentere </w:t>
      </w:r>
      <w:r w:rsidRPr="00F26BBD" w:rsidR="009379A6">
        <w:rPr>
          <w:rFonts w:cstheme="minorHAnsi"/>
        </w:rPr>
        <w:t>dette</w:t>
      </w:r>
      <w:r w:rsidRPr="00F26BBD" w:rsidR="0082305B">
        <w:rPr>
          <w:rFonts w:cstheme="minorHAnsi"/>
        </w:rPr>
        <w:t xml:space="preserve"> i bilag 2</w:t>
      </w:r>
      <w:r w:rsidRPr="00F26BBD">
        <w:rPr>
          <w:rFonts w:cstheme="minorHAnsi"/>
        </w:rPr>
        <w:t>.</w:t>
      </w:r>
    </w:p>
    <w:p w:rsidRPr="00F26BBD" w:rsidR="00EC07A9" w:rsidP="00491D02" w:rsidRDefault="00EC07A9" w14:paraId="06D0B825" w14:textId="77777777">
      <w:pPr>
        <w:rPr>
          <w:rFonts w:cstheme="minorHAnsi"/>
        </w:rPr>
      </w:pPr>
    </w:p>
    <w:p w:rsidRPr="00F26BBD" w:rsidR="00EC07A9" w:rsidP="00EC07A9" w:rsidRDefault="00EC07A9" w14:paraId="5FDF857D" w14:textId="5A59228A">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rsidRPr="00F26BBD" w:rsidR="00EC07A9" w:rsidP="00EC07A9" w:rsidRDefault="00EC07A9" w14:paraId="1D110113" w14:textId="77777777">
      <w:pPr>
        <w:rPr>
          <w:rFonts w:cstheme="minorHAnsi"/>
        </w:rPr>
      </w:pPr>
    </w:p>
    <w:p w:rsidR="00EC07A9" w:rsidP="00491D02" w:rsidRDefault="00EC07A9" w14:paraId="103517D2" w14:textId="1A32E857">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rsidR="00795B86" w:rsidP="00491D02" w:rsidRDefault="00795B86" w14:paraId="2E0803F5" w14:textId="048CAA3F">
      <w:pPr>
        <w:rPr>
          <w:rFonts w:cstheme="minorHAnsi"/>
        </w:rPr>
      </w:pPr>
    </w:p>
    <w:p w:rsidRPr="00AF6398" w:rsidR="00795B86" w:rsidP="00795B86" w:rsidRDefault="00795B86" w14:paraId="69CC29D9" w14:textId="77777777">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rsidR="00795B86" w:rsidP="00795B86" w:rsidRDefault="00795B86" w14:paraId="586E54FA" w14:textId="77777777">
      <w:r>
        <w:t xml:space="preserve">Erstatningsbegrensningen i punkt 9.2.7 kommer ikke til anvendelse for ansvar som følger av personvernforordningen artikkel 82. </w:t>
      </w:r>
    </w:p>
    <w:p w:rsidR="00795B86" w:rsidP="00795B86" w:rsidRDefault="00795B86" w14:paraId="1BBEF149" w14:textId="77777777"/>
    <w:p w:rsidRPr="00F26BBD" w:rsidR="00795B86" w:rsidP="00795B86" w:rsidRDefault="00795B86" w14:paraId="236BD701" w14:textId="073B37AB">
      <w:pPr>
        <w:rPr>
          <w:rFonts w:cstheme="minorHAnsi"/>
        </w:rPr>
      </w:pPr>
      <w:r>
        <w:t>Partene er hver for seg ansvarlige for overtredelsesgebyr ilagt i henhold til personvernforordningens art. 83.</w:t>
      </w:r>
    </w:p>
    <w:p w:rsidRPr="00F26BBD" w:rsidR="004C3FD4" w:rsidP="004C3FD4" w:rsidRDefault="004C3FD4" w14:paraId="746BDAB7" w14:textId="77777777">
      <w:pPr>
        <w:pStyle w:val="Overskrift1"/>
        <w:rPr>
          <w:rFonts w:asciiTheme="minorHAnsi" w:hAnsiTheme="minorHAnsi" w:cstheme="minorHAnsi"/>
        </w:rPr>
      </w:pPr>
      <w:bookmarkStart w:name="_Toc531677020" w:id="57"/>
      <w:r w:rsidRPr="00F26BBD">
        <w:rPr>
          <w:rFonts w:asciiTheme="minorHAnsi" w:hAnsiTheme="minorHAnsi" w:cstheme="minorHAnsi"/>
        </w:rPr>
        <w:t>Eiendoms- og disposisjonsrett</w:t>
      </w:r>
      <w:bookmarkEnd w:id="57"/>
    </w:p>
    <w:p w:rsidRPr="00F26BBD" w:rsidR="004C3FD4" w:rsidP="004C3FD4" w:rsidRDefault="004C3FD4" w14:paraId="68B28E59" w14:textId="77777777">
      <w:pPr>
        <w:pStyle w:val="Overskrift2"/>
        <w:ind w:hanging="851"/>
        <w:rPr>
          <w:rFonts w:asciiTheme="minorHAnsi" w:hAnsiTheme="minorHAnsi" w:cstheme="minorHAnsi"/>
        </w:rPr>
      </w:pPr>
      <w:bookmarkStart w:name="_Toc136061391" w:id="58"/>
      <w:bookmarkStart w:name="_Toc136153106" w:id="59"/>
      <w:bookmarkStart w:name="_Toc136170777" w:id="60"/>
      <w:bookmarkStart w:name="_Toc139680156" w:id="61"/>
      <w:bookmarkStart w:name="_Toc454313775" w:id="62"/>
      <w:bookmarkStart w:name="_Toc531677021" w:id="63"/>
      <w:r w:rsidRPr="00F26BBD">
        <w:rPr>
          <w:rFonts w:asciiTheme="minorHAnsi" w:hAnsiTheme="minorHAnsi" w:cstheme="minorHAnsi"/>
        </w:rPr>
        <w:t>Partenes rettigheter</w:t>
      </w:r>
      <w:bookmarkEnd w:id="58"/>
      <w:bookmarkEnd w:id="59"/>
      <w:bookmarkEnd w:id="60"/>
      <w:bookmarkEnd w:id="61"/>
      <w:bookmarkEnd w:id="62"/>
      <w:bookmarkEnd w:id="63"/>
    </w:p>
    <w:p w:rsidRPr="00F26BBD" w:rsidR="004C3FD4" w:rsidP="004C3FD4" w:rsidRDefault="004C3FD4" w14:paraId="250BCD84" w14:textId="77777777">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rsidRPr="00F26BBD" w:rsidR="004C3FD4" w:rsidP="004C3FD4" w:rsidRDefault="004C3FD4" w14:paraId="50D80AFB" w14:textId="77777777">
      <w:pPr>
        <w:rPr>
          <w:rFonts w:cstheme="minorHAnsi"/>
        </w:rPr>
      </w:pPr>
    </w:p>
    <w:p w:rsidRPr="00F26BBD" w:rsidR="004C3FD4" w:rsidP="004C3FD4" w:rsidRDefault="004C3FD4" w14:paraId="0B2A2AB6" w14:textId="411C24F3">
      <w:pPr>
        <w:rPr>
          <w:rFonts w:cstheme="minorHAnsi"/>
        </w:rPr>
      </w:pPr>
      <w:r w:rsidRPr="00F26BBD">
        <w:rPr>
          <w:rFonts w:cstheme="minorHAnsi"/>
        </w:rPr>
        <w:t>Tilgangen</w:t>
      </w:r>
      <w:r w:rsidRPr="00F26BBD" w:rsidR="00D67D0D">
        <w:rPr>
          <w:rFonts w:cstheme="minorHAnsi"/>
        </w:rPr>
        <w:t xml:space="preserve"> til tjenesten</w:t>
      </w:r>
      <w:r w:rsidRPr="00F26BBD">
        <w:rPr>
          <w:rFonts w:cstheme="minorHAnsi"/>
        </w:rPr>
        <w:t xml:space="preserve"> omfatter alle de beføyelser som er nødvendig for å benytte tjenesten i henhold til avtalens formål.</w:t>
      </w:r>
      <w:r w:rsidRPr="00F26BBD" w:rsidR="00D67D0D">
        <w:rPr>
          <w:rFonts w:cstheme="minorHAnsi"/>
        </w:rPr>
        <w:t xml:space="preserve"> Med mindre annet er særskilt </w:t>
      </w:r>
      <w:r w:rsidRPr="00F26BBD" w:rsidR="00E37F3F">
        <w:rPr>
          <w:rFonts w:cstheme="minorHAnsi"/>
        </w:rPr>
        <w:t xml:space="preserve">avtalt, </w:t>
      </w:r>
      <w:r w:rsidRPr="00F26BBD" w:rsidR="00D67D0D">
        <w:rPr>
          <w:rFonts w:cstheme="minorHAnsi"/>
        </w:rPr>
        <w:t xml:space="preserve">overdras ingen immaterielle rettigheter til Kunden. Kunden har heller ikke eksklusiv tilgang til tjenesten med mindre dette avtales særskilt.  </w:t>
      </w:r>
    </w:p>
    <w:p w:rsidRPr="00F26BBD" w:rsidR="004C3FD4" w:rsidP="004C3FD4" w:rsidRDefault="004C3FD4" w14:paraId="6BB52E54" w14:textId="77777777">
      <w:pPr>
        <w:rPr>
          <w:rFonts w:cstheme="minorHAnsi"/>
        </w:rPr>
      </w:pPr>
      <w:bookmarkStart w:name="_Toc372886402" w:id="64"/>
    </w:p>
    <w:p w:rsidRPr="00F26BBD" w:rsidR="004C3FD4" w:rsidP="004C3FD4" w:rsidRDefault="004C3FD4" w14:paraId="20BF3EC9" w14:textId="77777777">
      <w:pPr>
        <w:pStyle w:val="Overskrift2"/>
        <w:ind w:hanging="851"/>
        <w:rPr>
          <w:rFonts w:asciiTheme="minorHAnsi" w:hAnsiTheme="minorHAnsi" w:cstheme="minorHAnsi"/>
        </w:rPr>
      </w:pPr>
      <w:bookmarkStart w:name="_Toc454313777" w:id="65"/>
      <w:bookmarkStart w:name="_Toc531677022" w:id="66"/>
      <w:r w:rsidRPr="00F26BBD">
        <w:rPr>
          <w:rFonts w:asciiTheme="minorHAnsi" w:hAnsiTheme="minorHAnsi" w:cstheme="minorHAnsi"/>
        </w:rPr>
        <w:t>Eiendomsrett til data</w:t>
      </w:r>
      <w:bookmarkEnd w:id="65"/>
      <w:bookmarkEnd w:id="66"/>
    </w:p>
    <w:p w:rsidRPr="00F26BBD" w:rsidR="004C3FD4" w:rsidP="004C3FD4" w:rsidRDefault="004C3FD4" w14:paraId="63D858A5" w14:textId="60D031B9">
      <w:pPr>
        <w:rPr>
          <w:rFonts w:cstheme="minorHAnsi"/>
        </w:rPr>
      </w:pPr>
      <w:r w:rsidRPr="00F26BBD">
        <w:rPr>
          <w:rFonts w:cstheme="minorHAnsi"/>
        </w:rPr>
        <w:t xml:space="preserve">Kunden beholder eiendomsrett til alle data som overlates til Leverandøren for behandling, og som lagres eller prosesseres ved hjelp av </w:t>
      </w:r>
      <w:r w:rsidRPr="00F26BBD" w:rsidR="0079214F">
        <w:rPr>
          <w:rFonts w:cstheme="minorHAnsi"/>
        </w:rPr>
        <w:t xml:space="preserve">tjenestene </w:t>
      </w:r>
      <w:r w:rsidRPr="00F26BBD">
        <w:rPr>
          <w:rFonts w:cstheme="minorHAnsi"/>
        </w:rPr>
        <w:t xml:space="preserve">under denne avtalen. Det samme gjelder resultatet av Leverandørens behandling av slike data. </w:t>
      </w:r>
    </w:p>
    <w:p w:rsidRPr="00F26BBD" w:rsidR="004C3FD4" w:rsidP="004C3FD4" w:rsidRDefault="004C3FD4" w14:paraId="7DCD918C" w14:textId="77777777">
      <w:pPr>
        <w:rPr>
          <w:rFonts w:cstheme="minorHAnsi"/>
        </w:rPr>
      </w:pPr>
    </w:p>
    <w:p w:rsidRPr="00F26BBD" w:rsidR="004C3FD4" w:rsidP="004C3FD4" w:rsidRDefault="004C3FD4" w14:paraId="52559F5F" w14:textId="77777777">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rsidRPr="00F26BBD" w:rsidR="004C3FD4" w:rsidP="004C3FD4" w:rsidRDefault="004C3FD4" w14:paraId="39CFCE90" w14:textId="77777777">
      <w:pPr>
        <w:rPr>
          <w:rFonts w:cstheme="minorHAnsi"/>
        </w:rPr>
      </w:pPr>
    </w:p>
    <w:p w:rsidRPr="00F26BBD" w:rsidR="004C3FD4" w:rsidP="004C3FD4" w:rsidRDefault="004C3FD4" w14:paraId="743435FD" w14:textId="77777777">
      <w:pPr>
        <w:rPr>
          <w:rFonts w:cstheme="minorHAnsi"/>
        </w:rPr>
      </w:pPr>
      <w:r w:rsidRPr="00F26BBD">
        <w:rPr>
          <w:rFonts w:cstheme="minorHAnsi"/>
        </w:rPr>
        <w:t>Leverandøren har ikke under noen omstendighet rett til å utøve tilbakeholdsrett i Kundens data.</w:t>
      </w:r>
    </w:p>
    <w:p w:rsidRPr="00F26BBD" w:rsidR="004C3FD4" w:rsidP="004C3FD4" w:rsidRDefault="004C3FD4" w14:paraId="12081649" w14:textId="77777777">
      <w:pPr>
        <w:pStyle w:val="Overskrift1"/>
        <w:rPr>
          <w:rFonts w:asciiTheme="minorHAnsi" w:hAnsiTheme="minorHAnsi" w:cstheme="minorHAnsi"/>
        </w:rPr>
      </w:pPr>
      <w:bookmarkStart w:name="_Toc531677023" w:id="67"/>
      <w:r w:rsidRPr="00F26BBD">
        <w:rPr>
          <w:rFonts w:asciiTheme="minorHAnsi" w:hAnsiTheme="minorHAnsi" w:cstheme="minorHAnsi"/>
        </w:rPr>
        <w:t>Rekonstruksjon av data</w:t>
      </w:r>
      <w:bookmarkEnd w:id="67"/>
    </w:p>
    <w:p w:rsidRPr="00F26BBD" w:rsidR="004C3FD4" w:rsidP="004C3FD4" w:rsidRDefault="004C3FD4" w14:paraId="5B4BAD3C" w14:textId="77777777">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rsidRPr="00F26BBD" w:rsidR="004C3FD4" w:rsidP="004C3FD4" w:rsidRDefault="004C3FD4" w14:paraId="0141B1EA" w14:textId="77777777">
      <w:pPr>
        <w:rPr>
          <w:rFonts w:cstheme="minorHAnsi"/>
        </w:rPr>
      </w:pPr>
    </w:p>
    <w:p w:rsidRPr="00F26BBD" w:rsidR="004C3FD4" w:rsidP="004C3FD4" w:rsidRDefault="004C3FD4" w14:paraId="50530CB0" w14:textId="726ECC70">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Pr="00F26BBD" w:rsidR="00F72322">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Pr="00F26BBD" w:rsidR="00F72322">
        <w:rPr>
          <w:rFonts w:cstheme="minorHAnsi"/>
        </w:rPr>
        <w:t xml:space="preserve">Dersom </w:t>
      </w:r>
      <w:r w:rsidRPr="00F26BBD">
        <w:rPr>
          <w:rFonts w:cstheme="minorHAnsi"/>
        </w:rPr>
        <w:t xml:space="preserve">rekonstruksjon er nødvendig for at Kundens </w:t>
      </w:r>
      <w:r w:rsidRPr="00F26BBD" w:rsidR="00F72322">
        <w:rPr>
          <w:rFonts w:cstheme="minorHAnsi"/>
        </w:rPr>
        <w:t xml:space="preserve">tjeneste </w:t>
      </w:r>
      <w:r w:rsidRPr="00F26BBD">
        <w:rPr>
          <w:rFonts w:cstheme="minorHAnsi"/>
        </w:rPr>
        <w:t xml:space="preserve">skal fungere i ordinær drift, skal arbeidet påbegynnes uten ugrunnet opphold, mens avklaring av omfanget pågår. </w:t>
      </w:r>
    </w:p>
    <w:p w:rsidRPr="00F26BBD" w:rsidR="004C3FD4" w:rsidP="004C3FD4" w:rsidRDefault="004C3FD4" w14:paraId="1D1A9C00" w14:textId="77777777">
      <w:pPr>
        <w:rPr>
          <w:rFonts w:cstheme="minorHAnsi"/>
        </w:rPr>
      </w:pPr>
    </w:p>
    <w:p w:rsidRPr="00F26BBD" w:rsidR="004C3FD4" w:rsidP="004C3FD4" w:rsidRDefault="004C3FD4" w14:paraId="20DF65B2" w14:textId="5F24756B">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Pr="00F26BBD" w:rsidR="00F72322">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Pr="00F26BBD" w:rsidR="00F72322">
        <w:rPr>
          <w:rFonts w:cstheme="minorHAnsi"/>
        </w:rPr>
        <w:t xml:space="preserve"> som følge av eventuelle </w:t>
      </w:r>
      <w:r w:rsidRPr="00F26BBD">
        <w:rPr>
          <w:rFonts w:cstheme="minorHAnsi"/>
        </w:rPr>
        <w:t>tredjepart</w:t>
      </w:r>
      <w:r w:rsidRPr="00F26BBD" w:rsidR="00F72322">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rsidRPr="00F26BBD" w:rsidR="004C3FD4" w:rsidP="004C3FD4" w:rsidRDefault="004C3FD4" w14:paraId="354D3242" w14:textId="77777777">
      <w:pPr>
        <w:rPr>
          <w:rFonts w:cstheme="minorHAnsi"/>
        </w:rPr>
      </w:pPr>
    </w:p>
    <w:p w:rsidRPr="00F26BBD" w:rsidR="004C3FD4" w:rsidP="004C3FD4" w:rsidRDefault="004C3FD4" w14:paraId="6D8DEA96" w14:textId="77777777">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rsidRPr="00F26BBD" w:rsidR="004C3FD4" w:rsidP="004C3FD4" w:rsidRDefault="004C3FD4" w14:paraId="786D69CF" w14:textId="77777777">
      <w:pPr>
        <w:pStyle w:val="Overskrift1"/>
        <w:rPr>
          <w:rFonts w:asciiTheme="minorHAnsi" w:hAnsiTheme="minorHAnsi" w:cstheme="minorHAnsi"/>
        </w:rPr>
      </w:pPr>
      <w:bookmarkStart w:name="_Toc531677024" w:id="68"/>
      <w:bookmarkEnd w:id="64"/>
      <w:r w:rsidRPr="00F26BBD">
        <w:rPr>
          <w:rFonts w:asciiTheme="minorHAnsi" w:hAnsiTheme="minorHAnsi" w:cstheme="minorHAnsi"/>
        </w:rPr>
        <w:t>Mislighold og sanksjoner</w:t>
      </w:r>
      <w:bookmarkEnd w:id="68"/>
    </w:p>
    <w:p w:rsidRPr="00F26BBD" w:rsidR="004C3FD4" w:rsidP="004C3FD4" w:rsidRDefault="004C3FD4" w14:paraId="18812B01" w14:textId="77777777">
      <w:pPr>
        <w:pStyle w:val="Overskrift2"/>
        <w:ind w:hanging="851"/>
        <w:rPr>
          <w:rFonts w:asciiTheme="minorHAnsi" w:hAnsiTheme="minorHAnsi" w:cstheme="minorHAnsi"/>
        </w:rPr>
      </w:pPr>
      <w:bookmarkStart w:name="_Toc494447052" w:id="69"/>
      <w:bookmarkStart w:name="_Toc494447053" w:id="70"/>
      <w:bookmarkStart w:name="_Toc494447054" w:id="71"/>
      <w:bookmarkStart w:name="_Toc531677025" w:id="72"/>
      <w:bookmarkEnd w:id="69"/>
      <w:bookmarkEnd w:id="70"/>
      <w:bookmarkEnd w:id="71"/>
      <w:r w:rsidRPr="00F26BBD">
        <w:rPr>
          <w:rFonts w:asciiTheme="minorHAnsi" w:hAnsiTheme="minorHAnsi" w:cstheme="minorHAnsi"/>
        </w:rPr>
        <w:t>Leverandørens mislighold</w:t>
      </w:r>
      <w:bookmarkEnd w:id="72"/>
    </w:p>
    <w:p w:rsidRPr="00F26BBD" w:rsidR="004C3FD4" w:rsidP="004C3FD4" w:rsidRDefault="004C3FD4" w14:paraId="2E5B8222" w14:textId="6FC25737">
      <w:pPr>
        <w:rPr>
          <w:rFonts w:cstheme="minorHAnsi"/>
        </w:rPr>
      </w:pPr>
      <w:r w:rsidRPr="00F26BBD">
        <w:rPr>
          <w:rFonts w:cstheme="minorHAnsi"/>
        </w:rPr>
        <w:t xml:space="preserve">Det foreligger mislighold fra Leverandørens side </w:t>
      </w:r>
      <w:r w:rsidRPr="00F26BBD" w:rsidR="00206659">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Pr="00F26BBD" w:rsidR="00D67D0D">
        <w:rPr>
          <w:rFonts w:cstheme="minorHAnsi"/>
        </w:rPr>
        <w:t xml:space="preserve">eller </w:t>
      </w:r>
      <w:r w:rsidRPr="00F26BBD">
        <w:rPr>
          <w:rFonts w:cstheme="minorHAnsi"/>
        </w:rPr>
        <w:t xml:space="preserve">frister som er avtalt. </w:t>
      </w:r>
    </w:p>
    <w:p w:rsidRPr="00F26BBD" w:rsidR="004C3FD4" w:rsidP="004C3FD4" w:rsidRDefault="004C3FD4" w14:paraId="079C11BF" w14:textId="77777777">
      <w:pPr>
        <w:rPr>
          <w:rFonts w:cstheme="minorHAnsi"/>
        </w:rPr>
      </w:pPr>
    </w:p>
    <w:p w:rsidRPr="00F26BBD" w:rsidR="004C3FD4" w:rsidP="004C3FD4" w:rsidRDefault="004C3FD4" w14:paraId="09617321" w14:textId="4DDFD503">
      <w:pPr>
        <w:rPr>
          <w:rFonts w:cstheme="minorHAnsi"/>
        </w:rPr>
      </w:pPr>
      <w:r w:rsidRPr="00F26BBD">
        <w:rPr>
          <w:rFonts w:cstheme="minorHAnsi"/>
        </w:rPr>
        <w:t xml:space="preserve">Det foreligger likevel ikke mislighold </w:t>
      </w:r>
      <w:r w:rsidRPr="00F26BBD" w:rsidR="00206659">
        <w:rPr>
          <w:rFonts w:cstheme="minorHAnsi"/>
        </w:rPr>
        <w:t xml:space="preserve">dersom </w:t>
      </w:r>
      <w:r w:rsidRPr="00F26BBD">
        <w:rPr>
          <w:rFonts w:cstheme="minorHAnsi"/>
        </w:rPr>
        <w:t xml:space="preserve">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Pr="00F26BBD" w:rsidR="00206659">
        <w:rPr>
          <w:rFonts w:cstheme="minorHAnsi"/>
        </w:rPr>
        <w:t>2</w:t>
      </w:r>
      <w:r w:rsidRPr="00F26BBD">
        <w:rPr>
          <w:rFonts w:cstheme="minorHAnsi"/>
        </w:rPr>
        <w:t xml:space="preserve">.1 </w:t>
      </w:r>
      <w:r w:rsidRPr="00F26BBD" w:rsidR="00206659">
        <w:rPr>
          <w:rFonts w:cstheme="minorHAnsi"/>
        </w:rPr>
        <w:t xml:space="preserve">tredje </w:t>
      </w:r>
      <w:r w:rsidRPr="00F26BBD">
        <w:rPr>
          <w:rFonts w:cstheme="minorHAnsi"/>
        </w:rPr>
        <w:t>ledd (prisavslag) eller 9.</w:t>
      </w:r>
      <w:r w:rsidRPr="00F26BBD" w:rsidR="00206659">
        <w:rPr>
          <w:rFonts w:cstheme="minorHAnsi"/>
        </w:rPr>
        <w:t>2</w:t>
      </w:r>
      <w:r w:rsidRPr="00F26BBD">
        <w:rPr>
          <w:rFonts w:cstheme="minorHAnsi"/>
        </w:rPr>
        <w:t>.5</w:t>
      </w:r>
      <w:r w:rsidRPr="00F26BBD" w:rsidR="00206659">
        <w:rPr>
          <w:rFonts w:cstheme="minorHAnsi"/>
        </w:rPr>
        <w:t xml:space="preserve"> annet ledd</w:t>
      </w:r>
      <w:r w:rsidRPr="00F26BBD">
        <w:rPr>
          <w:rFonts w:cstheme="minorHAnsi"/>
        </w:rPr>
        <w:t xml:space="preserve"> (heving).</w:t>
      </w:r>
    </w:p>
    <w:p w:rsidRPr="00F26BBD" w:rsidR="004C3FD4" w:rsidP="004C3FD4" w:rsidRDefault="004C3FD4" w14:paraId="7A8A68F0" w14:textId="77777777">
      <w:pPr>
        <w:rPr>
          <w:rFonts w:cstheme="minorHAnsi"/>
        </w:rPr>
      </w:pPr>
    </w:p>
    <w:p w:rsidRPr="00F26BBD" w:rsidR="004C3FD4" w:rsidP="004C3FD4" w:rsidRDefault="004C3FD4" w14:paraId="2AE8C8FB" w14:textId="77777777">
      <w:pPr>
        <w:rPr>
          <w:rFonts w:cstheme="minorHAnsi"/>
        </w:rPr>
      </w:pPr>
      <w:r w:rsidRPr="00F26BBD">
        <w:rPr>
          <w:rFonts w:cstheme="minorHAnsi"/>
        </w:rPr>
        <w:t xml:space="preserve">Kunden skal reklamere skriftlig innen rimelig tid etter at misligholdet er oppdaget eller burde vært oppdaget. </w:t>
      </w:r>
    </w:p>
    <w:p w:rsidRPr="00F26BBD" w:rsidR="004C3FD4" w:rsidP="004C3FD4" w:rsidRDefault="004C3FD4" w14:paraId="3F732086" w14:textId="77777777">
      <w:pPr>
        <w:rPr>
          <w:rFonts w:cstheme="minorHAnsi"/>
        </w:rPr>
      </w:pPr>
    </w:p>
    <w:p w:rsidRPr="00F26BBD" w:rsidR="004C3FD4" w:rsidP="004C3FD4" w:rsidRDefault="004C3FD4" w14:paraId="3EB37844" w14:textId="77777777">
      <w:pPr>
        <w:pStyle w:val="Overskrift3"/>
        <w:ind w:hanging="851"/>
        <w:rPr>
          <w:rFonts w:asciiTheme="minorHAnsi" w:hAnsiTheme="minorHAnsi" w:cstheme="minorHAnsi"/>
        </w:rPr>
      </w:pPr>
      <w:bookmarkStart w:name="_Toc531677026" w:id="73"/>
      <w:r w:rsidRPr="00F26BBD">
        <w:rPr>
          <w:rFonts w:asciiTheme="minorHAnsi" w:hAnsiTheme="minorHAnsi" w:cstheme="minorHAnsi"/>
        </w:rPr>
        <w:t>Varslingsplikt</w:t>
      </w:r>
      <w:bookmarkEnd w:id="73"/>
    </w:p>
    <w:p w:rsidRPr="00F26BBD" w:rsidR="004C3FD4" w:rsidP="004C3FD4" w:rsidRDefault="004C3FD4" w14:paraId="06199C67" w14:textId="3411D9B6">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Pr="00F26BBD" w:rsidR="0098015F">
        <w:rPr>
          <w:rFonts w:cstheme="minorHAnsi"/>
        </w:rPr>
        <w:t xml:space="preserve">tjenesten </w:t>
      </w:r>
      <w:r w:rsidRPr="00F26BBD">
        <w:rPr>
          <w:rFonts w:cstheme="minorHAnsi"/>
        </w:rPr>
        <w:t xml:space="preserve">kan leveres. Tilsvarende gjelder </w:t>
      </w:r>
      <w:r w:rsidRPr="00F26BBD" w:rsidR="0098015F">
        <w:rPr>
          <w:rFonts w:cstheme="minorHAnsi"/>
        </w:rPr>
        <w:t xml:space="preserve">dersom </w:t>
      </w:r>
      <w:r w:rsidRPr="00F26BBD">
        <w:rPr>
          <w:rFonts w:cstheme="minorHAnsi"/>
        </w:rPr>
        <w:t xml:space="preserve">det må antas ytterligere forsinkelser etter at første varsel er gitt. </w:t>
      </w:r>
    </w:p>
    <w:p w:rsidRPr="00F26BBD" w:rsidR="004C3FD4" w:rsidP="004C3FD4" w:rsidRDefault="004C3FD4" w14:paraId="1F91CAC6" w14:textId="77777777">
      <w:pPr>
        <w:rPr>
          <w:rFonts w:cstheme="minorHAnsi"/>
        </w:rPr>
      </w:pPr>
    </w:p>
    <w:p w:rsidRPr="00F26BBD" w:rsidR="004C3FD4" w:rsidP="004C3FD4" w:rsidRDefault="004C3FD4" w14:paraId="371CDFFA" w14:textId="77777777">
      <w:pPr>
        <w:pStyle w:val="Overskrift2"/>
        <w:ind w:hanging="851"/>
        <w:rPr>
          <w:rFonts w:asciiTheme="minorHAnsi" w:hAnsiTheme="minorHAnsi" w:cstheme="minorHAnsi"/>
        </w:rPr>
      </w:pPr>
      <w:r w:rsidRPr="00F26BBD">
        <w:rPr>
          <w:rFonts w:asciiTheme="minorHAnsi" w:hAnsiTheme="minorHAnsi" w:cstheme="minorHAnsi"/>
        </w:rPr>
        <w:t xml:space="preserve"> </w:t>
      </w:r>
      <w:bookmarkStart w:name="_Toc531677027" w:id="74"/>
      <w:proofErr w:type="spellStart"/>
      <w:r w:rsidRPr="00F26BBD">
        <w:rPr>
          <w:rFonts w:asciiTheme="minorHAnsi" w:hAnsiTheme="minorHAnsi" w:cstheme="minorHAnsi"/>
        </w:rPr>
        <w:t>Misligholdssanksjoner</w:t>
      </w:r>
      <w:bookmarkEnd w:id="74"/>
      <w:proofErr w:type="spellEnd"/>
    </w:p>
    <w:p w:rsidRPr="00F26BBD" w:rsidR="004C3FD4" w:rsidP="004C3FD4" w:rsidRDefault="004C3FD4" w14:paraId="69C94FB0" w14:textId="77777777">
      <w:pPr>
        <w:pStyle w:val="Overskrift3"/>
        <w:ind w:hanging="851"/>
        <w:rPr>
          <w:rFonts w:asciiTheme="minorHAnsi" w:hAnsiTheme="minorHAnsi" w:cstheme="minorHAnsi"/>
        </w:rPr>
      </w:pPr>
      <w:bookmarkStart w:name="_Toc531677028" w:id="75"/>
      <w:r w:rsidRPr="00F26BBD">
        <w:rPr>
          <w:rFonts w:asciiTheme="minorHAnsi" w:hAnsiTheme="minorHAnsi" w:cstheme="minorHAnsi"/>
        </w:rPr>
        <w:t>Avhjelp og prisavslag</w:t>
      </w:r>
      <w:bookmarkEnd w:id="75"/>
    </w:p>
    <w:p w:rsidRPr="00F26BBD" w:rsidR="004C3FD4" w:rsidP="004C3FD4" w:rsidRDefault="004C3FD4" w14:paraId="6B02F2EB" w14:textId="77777777">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rsidRPr="00F26BBD" w:rsidR="004C3FD4" w:rsidP="004C3FD4" w:rsidRDefault="004C3FD4" w14:paraId="6B2E155C" w14:textId="77777777">
      <w:pPr>
        <w:rPr>
          <w:rFonts w:cstheme="minorHAnsi"/>
        </w:rPr>
      </w:pPr>
    </w:p>
    <w:p w:rsidRPr="00F26BBD" w:rsidR="004C3FD4" w:rsidP="004C3FD4" w:rsidRDefault="0098015F" w14:paraId="61F64B27" w14:textId="2BD9FA94">
      <w:pPr>
        <w:rPr>
          <w:rFonts w:cstheme="minorHAnsi"/>
        </w:rPr>
      </w:pPr>
      <w:r w:rsidRPr="00F26BBD">
        <w:rPr>
          <w:rFonts w:cstheme="minorHAnsi"/>
        </w:rPr>
        <w:t xml:space="preserve">Dersom </w:t>
      </w:r>
      <w:r w:rsidRPr="00F26BBD" w:rsidR="004C3FD4">
        <w:rPr>
          <w:rFonts w:cstheme="minorHAnsi"/>
        </w:rPr>
        <w:t xml:space="preserve">det tross gjentatte forsøk ikke har lykkes Leverandøren å avhjelpe mangelfull tjeneste, kan Kunden kreve forholdsmessig prisavslag. </w:t>
      </w:r>
    </w:p>
    <w:p w:rsidRPr="00F26BBD" w:rsidR="00625A01" w:rsidP="004C3FD4" w:rsidRDefault="00625A01" w14:paraId="6A5E00AA" w14:textId="77777777">
      <w:pPr>
        <w:rPr>
          <w:rFonts w:cstheme="minorHAnsi"/>
        </w:rPr>
      </w:pPr>
    </w:p>
    <w:p w:rsidRPr="00F26BBD" w:rsidR="004C3FD4" w:rsidP="004C3FD4" w:rsidRDefault="00BB7260" w14:paraId="6EE38A4A" w14:textId="4AA957EE">
      <w:pPr>
        <w:rPr>
          <w:rFonts w:cstheme="minorHAnsi"/>
        </w:rPr>
      </w:pPr>
      <w:r w:rsidRPr="00F26BBD">
        <w:rPr>
          <w:rFonts w:cstheme="minorHAnsi"/>
        </w:rPr>
        <w:t xml:space="preserve">Dersom avtalt funksjonalitet i bilag 1 og 2 fjernes i tredjepartsleveranser og Leverandøren ikke evner å hindre dette, vil </w:t>
      </w:r>
      <w:r w:rsidRPr="00F26BBD" w:rsidR="00562CEA">
        <w:rPr>
          <w:rFonts w:cstheme="minorHAnsi"/>
        </w:rPr>
        <w:t xml:space="preserve">også </w:t>
      </w:r>
      <w:r w:rsidRPr="00F26BBD">
        <w:rPr>
          <w:rFonts w:cstheme="minorHAnsi"/>
        </w:rPr>
        <w:t>slikt tap av funksjonalitet, dersom tapet av funksjonalitet betraktes som en alvorlig</w:t>
      </w:r>
      <w:r w:rsidRPr="00F26BBD" w:rsidR="00D67D0D">
        <w:rPr>
          <w:rFonts w:cstheme="minorHAnsi"/>
        </w:rPr>
        <w:t xml:space="preserve"> eller kritisk</w:t>
      </w:r>
      <w:r w:rsidRPr="00F26BBD">
        <w:rPr>
          <w:rFonts w:cstheme="minorHAnsi"/>
        </w:rPr>
        <w:t xml:space="preserve"> </w:t>
      </w:r>
      <w:r w:rsidRPr="00F26BBD" w:rsidR="00562CEA">
        <w:rPr>
          <w:rFonts w:cstheme="minorHAnsi"/>
        </w:rPr>
        <w:t xml:space="preserve">feil </w:t>
      </w:r>
      <w:r w:rsidRPr="00F26BBD">
        <w:rPr>
          <w:rFonts w:cstheme="minorHAnsi"/>
        </w:rPr>
        <w:t xml:space="preserve">etter avtalens punkt 3.3, eventuelt som definert i bilag 3, </w:t>
      </w:r>
      <w:r w:rsidRPr="00F26BBD" w:rsidR="00562CEA">
        <w:rPr>
          <w:rFonts w:cstheme="minorHAnsi"/>
        </w:rPr>
        <w:t>gi Kunden krav på forholdsmessig prisavslag.</w:t>
      </w:r>
      <w:r w:rsidRPr="00F26BBD" w:rsidR="00625A01">
        <w:rPr>
          <w:rFonts w:cstheme="minorHAnsi"/>
        </w:rPr>
        <w:t xml:space="preserve"> </w:t>
      </w:r>
      <w:r w:rsidRPr="00F26BBD" w:rsidR="00B536C3">
        <w:rPr>
          <w:rFonts w:cstheme="minorHAnsi"/>
        </w:rPr>
        <w:t xml:space="preserve">Det samme gjelder dersom avtalt </w:t>
      </w:r>
      <w:r w:rsidRPr="00F26BBD" w:rsidR="00B536C3">
        <w:rPr>
          <w:rFonts w:cstheme="minorHAnsi"/>
        </w:rPr>
        <w:t xml:space="preserve">funksjonalitet ikke er til stede i opprinnelig leveranse og dette ikke blir rettet innen rimelig tid.  </w:t>
      </w:r>
    </w:p>
    <w:p w:rsidRPr="00F26BBD" w:rsidR="00B536C3" w:rsidP="004C3FD4" w:rsidRDefault="00B536C3" w14:paraId="2A1C2CEF" w14:textId="5527AA00">
      <w:pPr>
        <w:rPr>
          <w:rFonts w:cstheme="minorHAnsi"/>
        </w:rPr>
      </w:pPr>
    </w:p>
    <w:p w:rsidRPr="00F26BBD" w:rsidR="004C3FD4" w:rsidP="004C3FD4" w:rsidRDefault="004C3FD4" w14:paraId="2A3D2575" w14:textId="646EC2F9">
      <w:pPr>
        <w:pStyle w:val="Overskrift3"/>
        <w:ind w:hanging="851"/>
        <w:rPr>
          <w:rFonts w:asciiTheme="minorHAnsi" w:hAnsiTheme="minorHAnsi" w:cstheme="minorHAnsi"/>
        </w:rPr>
      </w:pPr>
      <w:bookmarkStart w:name="_Toc531677029" w:id="76"/>
      <w:r w:rsidRPr="00F26BBD">
        <w:rPr>
          <w:rFonts w:asciiTheme="minorHAnsi" w:hAnsiTheme="minorHAnsi" w:cstheme="minorHAnsi"/>
        </w:rPr>
        <w:t xml:space="preserve">Tilbakehold av </w:t>
      </w:r>
      <w:r w:rsidRPr="00F26BBD" w:rsidR="0098015F">
        <w:rPr>
          <w:rFonts w:asciiTheme="minorHAnsi" w:hAnsiTheme="minorHAnsi" w:cstheme="minorHAnsi"/>
        </w:rPr>
        <w:t>tjenester</w:t>
      </w:r>
      <w:bookmarkEnd w:id="76"/>
    </w:p>
    <w:p w:rsidRPr="00F26BBD" w:rsidR="004C3FD4" w:rsidP="004C3FD4" w:rsidRDefault="004C3FD4" w14:paraId="06D2B4A0" w14:textId="77777777">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rsidRPr="00F26BBD" w:rsidR="004C3FD4" w:rsidP="004C3FD4" w:rsidRDefault="004C3FD4" w14:paraId="5C681DAA" w14:textId="77777777">
      <w:pPr>
        <w:rPr>
          <w:rFonts w:cstheme="minorHAnsi"/>
        </w:rPr>
      </w:pPr>
    </w:p>
    <w:p w:rsidRPr="00F26BBD" w:rsidR="004C3FD4" w:rsidP="004C3FD4" w:rsidRDefault="004C3FD4" w14:paraId="2146DDCC" w14:textId="77777777">
      <w:pPr>
        <w:pStyle w:val="Overskrift3"/>
        <w:ind w:hanging="851"/>
        <w:rPr>
          <w:rFonts w:asciiTheme="minorHAnsi" w:hAnsiTheme="minorHAnsi" w:cstheme="minorHAnsi"/>
        </w:rPr>
      </w:pPr>
      <w:bookmarkStart w:name="_Toc531677030" w:id="7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rsidRPr="00F26BBD" w:rsidR="004C3FD4" w:rsidP="004C3FD4" w:rsidRDefault="004C3FD4" w14:paraId="36B7A930" w14:textId="77777777">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rsidRPr="00F26BBD" w:rsidR="004C3FD4" w:rsidP="004C3FD4" w:rsidRDefault="004C3FD4" w14:paraId="3EE25441" w14:textId="77777777">
      <w:pPr>
        <w:rPr>
          <w:rFonts w:cstheme="minorHAnsi"/>
        </w:rPr>
      </w:pPr>
    </w:p>
    <w:p w:rsidRPr="00F26BBD" w:rsidR="004C3FD4" w:rsidP="004C3FD4" w:rsidRDefault="004C3FD4" w14:paraId="0BC715D6" w14:textId="083AC80A">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rsidRPr="00F26BBD" w:rsidR="004C3FD4" w:rsidP="004C3FD4" w:rsidRDefault="004C3FD4" w14:paraId="6F9D6C82" w14:textId="77777777">
      <w:pPr>
        <w:rPr>
          <w:rFonts w:cstheme="minorHAnsi"/>
        </w:rPr>
      </w:pPr>
    </w:p>
    <w:p w:rsidRPr="00F26BBD" w:rsidR="004C3FD4" w:rsidP="004C3FD4" w:rsidRDefault="004C3FD4" w14:paraId="0558B928" w14:textId="77777777">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rsidRPr="00F26BBD" w:rsidR="004C3FD4" w:rsidP="004C3FD4" w:rsidRDefault="004C3FD4" w14:paraId="37C3E5CF" w14:textId="77777777">
      <w:pPr>
        <w:rPr>
          <w:rFonts w:cstheme="minorHAnsi"/>
        </w:rPr>
      </w:pPr>
    </w:p>
    <w:p w:rsidRPr="00F26BBD" w:rsidR="004C3FD4" w:rsidP="004C3FD4" w:rsidRDefault="004C3FD4" w14:paraId="71540B77" w14:textId="77777777">
      <w:pPr>
        <w:rPr>
          <w:rFonts w:cstheme="minorHAnsi"/>
        </w:rPr>
      </w:pPr>
      <w:r w:rsidRPr="00F26BBD">
        <w:rPr>
          <w:rFonts w:cstheme="minorHAnsi"/>
        </w:rPr>
        <w:t>Andre dagbotsatser, annet beregningsgrunnlag og annen løpetid for dagboten kan avtales i bilag 3.</w:t>
      </w:r>
    </w:p>
    <w:p w:rsidRPr="00F26BBD" w:rsidR="004C3FD4" w:rsidP="004C3FD4" w:rsidRDefault="004C3FD4" w14:paraId="4048C932" w14:textId="77777777">
      <w:pPr>
        <w:rPr>
          <w:rFonts w:cstheme="minorHAnsi"/>
        </w:rPr>
      </w:pPr>
    </w:p>
    <w:p w:rsidRPr="00F26BBD" w:rsidR="004C3FD4" w:rsidP="004C3FD4" w:rsidRDefault="004C3FD4" w14:paraId="435B4B78" w14:textId="5218EB98">
      <w:pPr>
        <w:rPr>
          <w:rFonts w:cstheme="minorHAnsi"/>
        </w:rPr>
      </w:pPr>
      <w:r w:rsidRPr="00F26BBD">
        <w:rPr>
          <w:rFonts w:cstheme="minorHAnsi"/>
        </w:rPr>
        <w:t xml:space="preserve">Så lenge dagboten løper, kan Kunden ikke heve avtalen. Denne tidsbegrensningen gjelder imidlertid ikke </w:t>
      </w:r>
      <w:r w:rsidRPr="00F26BBD" w:rsidR="0098015F">
        <w:rPr>
          <w:rFonts w:cstheme="minorHAnsi"/>
        </w:rPr>
        <w:t xml:space="preserve">dersom </w:t>
      </w:r>
      <w:r w:rsidRPr="00F26BBD">
        <w:rPr>
          <w:rFonts w:cstheme="minorHAnsi"/>
        </w:rPr>
        <w:t>Leverandøren, eller noen denne svarer for, har gjort seg skyldig i forsett eller grov uaktsomhet.</w:t>
      </w:r>
    </w:p>
    <w:p w:rsidRPr="00F26BBD" w:rsidR="004C3FD4" w:rsidP="004C3FD4" w:rsidRDefault="004C3FD4" w14:paraId="206B1F4D" w14:textId="77777777">
      <w:pPr>
        <w:rPr>
          <w:rFonts w:cstheme="minorHAnsi"/>
        </w:rPr>
      </w:pPr>
    </w:p>
    <w:p w:rsidRPr="00F26BBD" w:rsidR="004C3FD4" w:rsidP="004C3FD4" w:rsidRDefault="0098015F" w14:paraId="489C853E" w14:textId="6F8341CD">
      <w:pPr>
        <w:rPr>
          <w:rFonts w:cstheme="minorHAnsi"/>
        </w:rPr>
      </w:pPr>
      <w:r w:rsidRPr="00F26BBD">
        <w:rPr>
          <w:rFonts w:cstheme="minorHAnsi"/>
        </w:rPr>
        <w:t xml:space="preserve">Dersom </w:t>
      </w:r>
      <w:r w:rsidRPr="00F26BBD" w:rsidR="004C3FD4">
        <w:rPr>
          <w:rFonts w:cstheme="minorHAnsi"/>
        </w:rPr>
        <w:t>bare en del av den avtalte tjenesten er forsinket, kan Leverandøren kreve nedsettelse av dagboten som står i forhold til Kundens mulighet til å nyttiggjøre seg den del av tjenesten som er levert.</w:t>
      </w:r>
    </w:p>
    <w:p w:rsidRPr="00F26BBD" w:rsidR="004C3FD4" w:rsidP="004C3FD4" w:rsidRDefault="004C3FD4" w14:paraId="37B0852C" w14:textId="77777777">
      <w:pPr>
        <w:rPr>
          <w:rFonts w:cstheme="minorHAnsi"/>
        </w:rPr>
      </w:pPr>
    </w:p>
    <w:p w:rsidRPr="00F26BBD" w:rsidR="004C3FD4" w:rsidP="004C3FD4" w:rsidRDefault="004C3FD4" w14:paraId="09F1C72C" w14:textId="77777777">
      <w:pPr>
        <w:pStyle w:val="Overskrift3"/>
        <w:ind w:hanging="851"/>
        <w:rPr>
          <w:rFonts w:asciiTheme="minorHAnsi" w:hAnsiTheme="minorHAnsi" w:cstheme="minorHAnsi"/>
        </w:rPr>
      </w:pPr>
      <w:bookmarkStart w:name="_Toc531677031" w:id="78"/>
      <w:r w:rsidRPr="00F26BBD">
        <w:rPr>
          <w:rFonts w:asciiTheme="minorHAnsi" w:hAnsiTheme="minorHAnsi" w:cstheme="minorHAnsi"/>
        </w:rPr>
        <w:t>Økonomisk kompensasjon for brudd på avtalt tjenestenivå</w:t>
      </w:r>
      <w:bookmarkEnd w:id="78"/>
    </w:p>
    <w:p w:rsidRPr="00F26BBD" w:rsidR="004C3FD4" w:rsidP="004C3FD4" w:rsidRDefault="004C3FD4" w14:paraId="1B72A2D3" w14:textId="77777777">
      <w:pPr>
        <w:rPr>
          <w:rFonts w:cstheme="minorHAnsi"/>
        </w:rPr>
      </w:pPr>
      <w:r w:rsidRPr="00F26BBD">
        <w:rPr>
          <w:rFonts w:cstheme="minorHAnsi"/>
        </w:rPr>
        <w:t>Ved brudd på avtalt tjenestenivå, kan Kunden kreve økonomisk kompensasjon i henhold til standardiserte satser som avtalt i bilag 4.</w:t>
      </w:r>
    </w:p>
    <w:p w:rsidRPr="00F26BBD" w:rsidR="004C3FD4" w:rsidP="004C3FD4" w:rsidRDefault="004C3FD4" w14:paraId="17DD4934" w14:textId="77777777">
      <w:pPr>
        <w:rPr>
          <w:rFonts w:cstheme="minorHAnsi"/>
        </w:rPr>
      </w:pPr>
    </w:p>
    <w:p w:rsidRPr="00F26BBD" w:rsidR="004C3FD4" w:rsidP="004C3FD4" w:rsidRDefault="004C3FD4" w14:paraId="1F4E0D7C" w14:textId="77777777">
      <w:pPr>
        <w:pStyle w:val="Overskrift3"/>
        <w:ind w:hanging="851"/>
        <w:rPr>
          <w:rFonts w:asciiTheme="minorHAnsi" w:hAnsiTheme="minorHAnsi" w:cstheme="minorHAnsi"/>
        </w:rPr>
      </w:pPr>
      <w:bookmarkStart w:name="_Toc531677032" w:id="79"/>
      <w:r w:rsidRPr="00F26BBD">
        <w:rPr>
          <w:rFonts w:asciiTheme="minorHAnsi" w:hAnsiTheme="minorHAnsi" w:cstheme="minorHAnsi"/>
        </w:rPr>
        <w:t>Heving</w:t>
      </w:r>
      <w:bookmarkEnd w:id="79"/>
    </w:p>
    <w:p w:rsidRPr="00F26BBD" w:rsidR="004C3FD4" w:rsidP="004C3FD4" w:rsidRDefault="004C3FD4" w14:paraId="10680D5D" w14:textId="2A966DE7">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Pr="00F26BBD" w:rsidR="0098398E">
        <w:rPr>
          <w:rFonts w:cstheme="minorHAnsi"/>
        </w:rPr>
        <w:t>umiddelbar</w:t>
      </w:r>
      <w:r w:rsidRPr="00F26BBD">
        <w:rPr>
          <w:rFonts w:cstheme="minorHAnsi"/>
        </w:rPr>
        <w:t xml:space="preserve"> virkning.</w:t>
      </w:r>
    </w:p>
    <w:p w:rsidRPr="00F26BBD" w:rsidR="00EB33D6" w:rsidP="004C3FD4" w:rsidRDefault="00EB33D6" w14:paraId="28D6165D" w14:textId="0631B47A">
      <w:pPr>
        <w:rPr>
          <w:rFonts w:cstheme="minorHAnsi"/>
        </w:rPr>
      </w:pPr>
    </w:p>
    <w:p w:rsidRPr="00F26BBD" w:rsidR="00EB33D6" w:rsidP="004C3FD4" w:rsidRDefault="00EB33D6" w14:paraId="3BE551A3" w14:textId="682BA6D3">
      <w:pPr>
        <w:rPr>
          <w:rFonts w:cstheme="minorHAnsi"/>
        </w:rPr>
      </w:pPr>
      <w:r w:rsidRPr="00F26BBD">
        <w:rPr>
          <w:rFonts w:cstheme="minorHAnsi"/>
        </w:rPr>
        <w:t>Dersom avtalt funksjonalitet i bilag 1 og 2 fjernes i tredjepartsleveranser og Leverandøren ikke evner å hindre dette, vil slikt tap av funksjonalitet</w:t>
      </w:r>
      <w:r w:rsidRPr="00F26BBD" w:rsidR="00CF20C6">
        <w:rPr>
          <w:rFonts w:cstheme="minorHAnsi"/>
        </w:rPr>
        <w:t xml:space="preserve">, dersom tapet av funksjonalitet betraktes som </w:t>
      </w:r>
      <w:r w:rsidRPr="00F26BBD" w:rsidR="00A355A4">
        <w:rPr>
          <w:rFonts w:cstheme="minorHAnsi"/>
        </w:rPr>
        <w:t>en kritisk feil etter avtalens punkt 3.3, eventuelt som definert i bilag 3, innebære vesentlig mislighold fra Leverandørens side.</w:t>
      </w:r>
    </w:p>
    <w:p w:rsidRPr="00F26BBD" w:rsidR="004C3FD4" w:rsidP="004C3FD4" w:rsidRDefault="004C3FD4" w14:paraId="02D56EEC" w14:textId="659231B6">
      <w:pPr>
        <w:rPr>
          <w:rFonts w:cstheme="minorHAnsi"/>
        </w:rPr>
      </w:pPr>
    </w:p>
    <w:p w:rsidRPr="00F26BBD" w:rsidR="00B536C3" w:rsidP="004C3FD4" w:rsidRDefault="00B536C3" w14:paraId="348A0DB3" w14:textId="58098A04">
      <w:pPr>
        <w:rPr>
          <w:rFonts w:cstheme="minorHAnsi"/>
        </w:rPr>
      </w:pPr>
      <w:r w:rsidRPr="00F26BBD">
        <w:rPr>
          <w:rFonts w:cstheme="minorHAnsi"/>
        </w:rPr>
        <w:t xml:space="preserve">Det samme gjelder dersom avtalt funksjonalitet ikke er til stede i opprinnelig leveranse og dette ikke blir rettet innen rimelig tid.  </w:t>
      </w:r>
    </w:p>
    <w:p w:rsidRPr="00F26BBD" w:rsidR="00B536C3" w:rsidP="004C3FD4" w:rsidRDefault="00B536C3" w14:paraId="4438BBEE" w14:textId="77777777">
      <w:pPr>
        <w:rPr>
          <w:rFonts w:cstheme="minorHAnsi"/>
        </w:rPr>
      </w:pPr>
    </w:p>
    <w:p w:rsidRPr="00F26BBD" w:rsidR="004C3FD4" w:rsidP="004C3FD4" w:rsidRDefault="004C3FD4" w14:paraId="510D07CF" w14:textId="03D195A0">
      <w:pPr>
        <w:rPr>
          <w:rFonts w:cstheme="minorHAnsi"/>
        </w:rPr>
      </w:pPr>
      <w:r w:rsidRPr="00F26BBD">
        <w:rPr>
          <w:rFonts w:cstheme="minorHAnsi"/>
        </w:rPr>
        <w:t xml:space="preserve">Dersom det vesentlige misligholdet består i at tjenesten er vesentlig forsinket, kan Kunden, </w:t>
      </w:r>
      <w:r w:rsidRPr="00F26BBD" w:rsidR="00D67D0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Pr="00F26BBD" w:rsidR="0098398E">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Pr="00F26BBD" w:rsidR="007A5B36">
        <w:rPr>
          <w:rFonts w:cstheme="minorHAnsi"/>
        </w:rPr>
        <w:t xml:space="preserve">dersom </w:t>
      </w:r>
      <w:r w:rsidRPr="00F26BBD">
        <w:rPr>
          <w:rFonts w:cstheme="minorHAnsi"/>
        </w:rPr>
        <w:t>den</w:t>
      </w:r>
      <w:r w:rsidRPr="00F26BBD" w:rsidR="007A5B36">
        <w:rPr>
          <w:rFonts w:cstheme="minorHAnsi"/>
        </w:rPr>
        <w:t>ne</w:t>
      </w:r>
      <w:r w:rsidRPr="00F26BBD">
        <w:rPr>
          <w:rFonts w:cstheme="minorHAnsi"/>
        </w:rPr>
        <w:t xml:space="preserve"> utløper senere. </w:t>
      </w:r>
    </w:p>
    <w:p w:rsidRPr="00F26BBD" w:rsidR="006B55A7" w:rsidP="004C3FD4" w:rsidRDefault="006B55A7" w14:paraId="01368208" w14:textId="1B1AB3A2">
      <w:pPr>
        <w:rPr>
          <w:rFonts w:cstheme="minorHAnsi"/>
        </w:rPr>
      </w:pPr>
    </w:p>
    <w:p w:rsidRPr="00F26BBD" w:rsidR="004C3FD4" w:rsidP="004C3FD4" w:rsidRDefault="004C3FD4" w14:paraId="78DF7A66" w14:textId="77777777">
      <w:pPr>
        <w:pStyle w:val="Overskrift3"/>
        <w:ind w:hanging="851"/>
        <w:rPr>
          <w:rFonts w:asciiTheme="minorHAnsi" w:hAnsiTheme="minorHAnsi" w:cstheme="minorHAnsi"/>
        </w:rPr>
      </w:pPr>
      <w:bookmarkStart w:name="_Toc531677033" w:id="80"/>
      <w:r w:rsidRPr="00F26BBD">
        <w:rPr>
          <w:rFonts w:asciiTheme="minorHAnsi" w:hAnsiTheme="minorHAnsi" w:cstheme="minorHAnsi"/>
        </w:rPr>
        <w:t>Erstatning</w:t>
      </w:r>
      <w:bookmarkEnd w:id="80"/>
    </w:p>
    <w:p w:rsidRPr="00F26BBD" w:rsidR="004C3FD4" w:rsidP="004C3FD4" w:rsidRDefault="004C3FD4" w14:paraId="30678993" w14:textId="77777777">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rsidRPr="00F26BBD" w:rsidR="004C3FD4" w:rsidP="004C3FD4" w:rsidRDefault="004C3FD4" w14:paraId="0F15A33F" w14:textId="77777777">
      <w:pPr>
        <w:rPr>
          <w:rFonts w:cstheme="minorHAnsi"/>
        </w:rPr>
      </w:pPr>
    </w:p>
    <w:p w:rsidRPr="00F26BBD" w:rsidR="004C3FD4" w:rsidP="004C3FD4" w:rsidRDefault="004C3FD4" w14:paraId="4C246F5E" w14:textId="77777777">
      <w:pPr>
        <w:rPr>
          <w:rFonts w:cstheme="minorHAnsi"/>
        </w:rPr>
      </w:pPr>
      <w:r w:rsidRPr="00F26BBD">
        <w:rPr>
          <w:rFonts w:cstheme="minorHAnsi"/>
        </w:rPr>
        <w:t>Dagbøter og standardiserte økonomiske kompensasjoner kommer til fradrag i eventuell erstatning for samme forsinkelse/feil.</w:t>
      </w:r>
    </w:p>
    <w:p w:rsidRPr="00F26BBD" w:rsidR="004C3FD4" w:rsidP="004C3FD4" w:rsidRDefault="004C3FD4" w14:paraId="2CD14DEE" w14:textId="77777777">
      <w:pPr>
        <w:rPr>
          <w:rFonts w:cstheme="minorHAnsi"/>
        </w:rPr>
      </w:pPr>
    </w:p>
    <w:p w:rsidRPr="00F26BBD" w:rsidR="004C3FD4" w:rsidP="004C3FD4" w:rsidRDefault="004C3FD4" w14:paraId="74A762B3" w14:textId="77777777">
      <w:pPr>
        <w:pStyle w:val="Dato1"/>
        <w:rPr>
          <w:rFonts w:asciiTheme="minorHAnsi" w:hAnsiTheme="minorHAnsi" w:eastAsiaTheme="minorHAnsi" w:cstheme="minorHAnsi"/>
        </w:rPr>
      </w:pPr>
      <w:r w:rsidRPr="00F26BBD">
        <w:rPr>
          <w:rFonts w:asciiTheme="minorHAnsi" w:hAnsiTheme="minorHAnsi" w:eastAsia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rsidRPr="00F26BBD" w:rsidR="004C3FD4" w:rsidP="004C3FD4" w:rsidRDefault="004C3FD4" w14:paraId="5482528E" w14:textId="77777777">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rsidRPr="00F26BBD" w:rsidR="004C3FD4" w:rsidP="004C3FD4" w:rsidRDefault="004C3FD4" w14:paraId="26A5F039" w14:textId="77777777">
      <w:pPr>
        <w:pStyle w:val="Overskrift3"/>
        <w:ind w:hanging="851"/>
        <w:rPr>
          <w:rFonts w:asciiTheme="minorHAnsi" w:hAnsiTheme="minorHAnsi" w:cstheme="minorHAnsi"/>
        </w:rPr>
      </w:pPr>
      <w:bookmarkStart w:name="_Toc531677034" w:id="81"/>
      <w:r w:rsidRPr="00F26BBD">
        <w:rPr>
          <w:rFonts w:asciiTheme="minorHAnsi" w:hAnsiTheme="minorHAnsi" w:cstheme="minorHAnsi"/>
        </w:rPr>
        <w:t>Erstatningsbegrensning</w:t>
      </w:r>
      <w:bookmarkEnd w:id="81"/>
    </w:p>
    <w:p w:rsidRPr="00F26BBD" w:rsidR="004C3FD4" w:rsidP="004C3FD4" w:rsidRDefault="004C3FD4" w14:paraId="46FD7DFE" w14:textId="77777777">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rsidRPr="00F26BBD" w:rsidR="004C3FD4" w:rsidP="004C3FD4" w:rsidRDefault="004C3FD4" w14:paraId="05D75776" w14:textId="77777777">
      <w:pPr>
        <w:pStyle w:val="Dato1"/>
        <w:rPr>
          <w:rFonts w:asciiTheme="minorHAnsi" w:hAnsiTheme="minorHAnsi" w:cstheme="minorHAnsi"/>
          <w:sz w:val="22"/>
          <w:szCs w:val="22"/>
        </w:rPr>
      </w:pPr>
    </w:p>
    <w:p w:rsidRPr="00F26BBD" w:rsidR="004C3FD4" w:rsidP="004C3FD4" w:rsidRDefault="004C3FD4" w14:paraId="314309B5" w14:textId="77777777">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rsidRPr="00F26BBD" w:rsidR="004C3FD4" w:rsidP="004C3FD4" w:rsidRDefault="004C3FD4" w14:paraId="73D8354D" w14:textId="77777777">
      <w:pPr>
        <w:rPr>
          <w:rFonts w:cstheme="minorHAnsi"/>
        </w:rPr>
      </w:pPr>
    </w:p>
    <w:p w:rsidRPr="00F26BBD" w:rsidR="004C3FD4" w:rsidP="004C3FD4" w:rsidRDefault="004C3FD4" w14:paraId="4881AEED" w14:textId="77777777">
      <w:pPr>
        <w:pStyle w:val="Overskrift3"/>
        <w:ind w:hanging="851"/>
        <w:rPr>
          <w:rFonts w:asciiTheme="minorHAnsi" w:hAnsiTheme="minorHAnsi" w:cstheme="minorHAnsi"/>
        </w:rPr>
      </w:pPr>
      <w:bookmarkStart w:name="_Toc531677035" w:id="82"/>
      <w:r w:rsidRPr="00F26BBD">
        <w:rPr>
          <w:rFonts w:asciiTheme="minorHAnsi" w:hAnsiTheme="minorHAnsi" w:cstheme="minorHAnsi"/>
        </w:rPr>
        <w:t>Krenkelse av andres immaterielle rettigheter (rettsmangel)</w:t>
      </w:r>
      <w:bookmarkEnd w:id="82"/>
    </w:p>
    <w:p w:rsidRPr="00F26BBD" w:rsidR="004C3FD4" w:rsidP="004C3FD4" w:rsidRDefault="004C3FD4" w14:paraId="32209FED" w14:textId="4001DA90">
      <w:pPr>
        <w:rPr>
          <w:rFonts w:cstheme="minorHAnsi"/>
        </w:rPr>
      </w:pPr>
      <w:r w:rsidRPr="00F26BBD">
        <w:rPr>
          <w:rFonts w:cstheme="minorHAnsi"/>
        </w:rPr>
        <w:t xml:space="preserve">Dersom </w:t>
      </w:r>
      <w:r w:rsidRPr="00F26BBD" w:rsidR="0098398E">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Pr="00F26BBD" w:rsidR="007A5B36">
        <w:rPr>
          <w:rFonts w:cstheme="minorHAnsi"/>
        </w:rPr>
        <w:t>tjeneste</w:t>
      </w:r>
      <w:r w:rsidRPr="00F26BBD" w:rsidR="0098398E">
        <w:rPr>
          <w:rFonts w:cstheme="minorHAnsi"/>
        </w:rPr>
        <w:t xml:space="preserve"> på annet vis</w:t>
      </w:r>
      <w:r w:rsidRPr="00F26BBD">
        <w:rPr>
          <w:rFonts w:cstheme="minorHAnsi"/>
        </w:rPr>
        <w:t xml:space="preserve">. </w:t>
      </w:r>
    </w:p>
    <w:p w:rsidRPr="00F26BBD" w:rsidR="004C3FD4" w:rsidP="004C3FD4" w:rsidRDefault="004C3FD4" w14:paraId="28A41B2B" w14:textId="77777777">
      <w:pPr>
        <w:rPr>
          <w:rFonts w:cstheme="minorHAnsi"/>
        </w:rPr>
      </w:pPr>
    </w:p>
    <w:p w:rsidRPr="00F26BBD" w:rsidR="004C3FD4" w:rsidP="004C3FD4" w:rsidRDefault="007A5B36" w14:paraId="42F940AD" w14:textId="495C80F1">
      <w:pPr>
        <w:rPr>
          <w:rFonts w:cstheme="minorHAnsi"/>
        </w:rPr>
      </w:pPr>
      <w:r w:rsidRPr="00F26BBD">
        <w:rPr>
          <w:rFonts w:cstheme="minorHAnsi"/>
        </w:rPr>
        <w:t xml:space="preserve">Dersom </w:t>
      </w:r>
      <w:r w:rsidRPr="00F26BBD" w:rsidR="004C3FD4">
        <w:rPr>
          <w:rFonts w:cstheme="minorHAnsi"/>
        </w:rPr>
        <w:t>tredjepart gjør gjeldende mot Kunden at tjenesten medfører rettsmangel, skal Kunden informere Leveran</w:t>
      </w:r>
      <w:r w:rsidRPr="00F26BBD" w:rsidR="00ED1494">
        <w:rPr>
          <w:rFonts w:cstheme="minorHAnsi"/>
        </w:rPr>
        <w:t xml:space="preserve">døren skriftlig snarest mulig. </w:t>
      </w:r>
      <w:r w:rsidRPr="00F26BBD" w:rsidR="004C3FD4">
        <w:rPr>
          <w:rFonts w:cstheme="minorHAnsi"/>
        </w:rPr>
        <w:t>Leverandøren skal for egen regning håndtere kravet</w:t>
      </w:r>
      <w:r w:rsidRPr="00F26BBD" w:rsidR="00ED1494">
        <w:rPr>
          <w:rFonts w:cstheme="minorHAnsi"/>
        </w:rPr>
        <w:t xml:space="preserve"> og holde Kunden skadesløs</w:t>
      </w:r>
      <w:r w:rsidRPr="00F26BBD" w:rsidR="004C3FD4">
        <w:rPr>
          <w:rFonts w:cstheme="minorHAnsi"/>
        </w:rPr>
        <w:t xml:space="preserve">. Kunden skal i rimelig utstrekning bistå Leverandøren med dette. </w:t>
      </w:r>
    </w:p>
    <w:p w:rsidRPr="00F26BBD" w:rsidR="004C3FD4" w:rsidP="004C3FD4" w:rsidRDefault="004C3FD4" w14:paraId="6F32FB39" w14:textId="77777777">
      <w:pPr>
        <w:rPr>
          <w:rFonts w:cstheme="minorHAnsi"/>
        </w:rPr>
      </w:pPr>
    </w:p>
    <w:p w:rsidRPr="00F26BBD" w:rsidR="004C3FD4" w:rsidP="004C3FD4" w:rsidRDefault="004C3FD4" w14:paraId="11DCAA67" w14:textId="77777777">
      <w:pPr>
        <w:pStyle w:val="Overskrift2"/>
        <w:ind w:hanging="851"/>
        <w:rPr>
          <w:rFonts w:asciiTheme="minorHAnsi" w:hAnsiTheme="minorHAnsi" w:cstheme="minorHAnsi"/>
        </w:rPr>
      </w:pPr>
      <w:bookmarkStart w:name="_Toc531677036" w:id="8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rsidRPr="00F26BBD" w:rsidR="004C3FD4" w:rsidP="004C3FD4" w:rsidRDefault="004C3FD4" w14:paraId="5981EC16" w14:textId="77777777">
      <w:pPr>
        <w:pStyle w:val="Overskrift3"/>
        <w:ind w:hanging="851"/>
        <w:rPr>
          <w:rFonts w:asciiTheme="minorHAnsi" w:hAnsiTheme="minorHAnsi" w:cstheme="minorHAnsi"/>
        </w:rPr>
      </w:pPr>
      <w:bookmarkStart w:name="_Toc531677037" w:id="84"/>
      <w:r w:rsidRPr="00F26BBD">
        <w:rPr>
          <w:rFonts w:asciiTheme="minorHAnsi" w:hAnsiTheme="minorHAnsi" w:cstheme="minorHAnsi"/>
        </w:rPr>
        <w:t>Mislighold og reklamasjon</w:t>
      </w:r>
      <w:bookmarkEnd w:id="84"/>
    </w:p>
    <w:p w:rsidRPr="00F26BBD" w:rsidR="004C3FD4" w:rsidP="004C3FD4" w:rsidRDefault="004C3FD4" w14:paraId="684AEA72" w14:textId="77777777">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rsidRPr="00F26BBD" w:rsidR="004C3FD4" w:rsidP="004C3FD4" w:rsidRDefault="004C3FD4" w14:paraId="1D110B2E" w14:textId="77777777">
      <w:pPr>
        <w:rPr>
          <w:rFonts w:cstheme="minorHAnsi"/>
          <w:b/>
        </w:rPr>
      </w:pPr>
    </w:p>
    <w:p w:rsidRPr="00F26BBD" w:rsidR="004C3FD4" w:rsidP="004C3FD4" w:rsidRDefault="004C3FD4" w14:paraId="31E6AF8A" w14:textId="77777777">
      <w:pPr>
        <w:rPr>
          <w:rFonts w:cstheme="minorHAnsi"/>
          <w:bCs/>
        </w:rPr>
      </w:pPr>
      <w:r w:rsidRPr="00F26BBD">
        <w:rPr>
          <w:rFonts w:cstheme="minorHAnsi"/>
          <w:bCs/>
        </w:rPr>
        <w:t>Ved betalingsmislighold fra Kundens side, se punkt 4.3 og punkt 4.4.</w:t>
      </w:r>
    </w:p>
    <w:p w:rsidRPr="00F26BBD" w:rsidR="004C3FD4" w:rsidP="004C3FD4" w:rsidRDefault="004C3FD4" w14:paraId="79E91413" w14:textId="77777777">
      <w:pPr>
        <w:rPr>
          <w:rFonts w:cstheme="minorHAnsi"/>
          <w:bCs/>
        </w:rPr>
      </w:pPr>
    </w:p>
    <w:p w:rsidRPr="00F26BBD" w:rsidR="004C3FD4" w:rsidP="004C3FD4" w:rsidRDefault="004C3FD4" w14:paraId="7DB42006" w14:textId="4DA84FF6">
      <w:pPr>
        <w:rPr>
          <w:rFonts w:cstheme="minorHAnsi"/>
        </w:rPr>
      </w:pPr>
      <w:r w:rsidRPr="00F26BBD">
        <w:rPr>
          <w:rFonts w:cstheme="minorHAnsi"/>
        </w:rPr>
        <w:t xml:space="preserve">Det foreligger likevel ikke mislighold </w:t>
      </w:r>
      <w:r w:rsidRPr="00F26BBD" w:rsidR="00351C25">
        <w:rPr>
          <w:rFonts w:cstheme="minorHAnsi"/>
        </w:rPr>
        <w:t xml:space="preserve">dersom </w:t>
      </w:r>
      <w:r w:rsidRPr="00F26BBD">
        <w:rPr>
          <w:rFonts w:cstheme="minorHAnsi"/>
        </w:rPr>
        <w:t>situasjonen skyldes Leverandørens forhold eller force majeure.</w:t>
      </w:r>
    </w:p>
    <w:p w:rsidRPr="00F26BBD" w:rsidR="004C3FD4" w:rsidP="004C3FD4" w:rsidRDefault="004C3FD4" w14:paraId="023D8197" w14:textId="77777777">
      <w:pPr>
        <w:rPr>
          <w:rFonts w:cstheme="minorHAnsi"/>
        </w:rPr>
      </w:pPr>
    </w:p>
    <w:p w:rsidRPr="00F26BBD" w:rsidR="004C3FD4" w:rsidP="004C3FD4" w:rsidRDefault="004C3FD4" w14:paraId="0CA137A1" w14:textId="77777777">
      <w:pPr>
        <w:rPr>
          <w:rFonts w:cstheme="minorHAnsi"/>
        </w:rPr>
      </w:pPr>
      <w:r w:rsidRPr="00F26BBD">
        <w:rPr>
          <w:rFonts w:cstheme="minorHAnsi"/>
        </w:rPr>
        <w:t xml:space="preserve">Leverandøren skal reklamere skriftlig innen rimelig tid etter at misligholdet er oppdaget eller burde vært oppdaget. </w:t>
      </w:r>
    </w:p>
    <w:p w:rsidRPr="00F26BBD" w:rsidR="004C3FD4" w:rsidP="004C3FD4" w:rsidRDefault="004C3FD4" w14:paraId="1FDFD0B1" w14:textId="77777777">
      <w:pPr>
        <w:rPr>
          <w:rFonts w:cstheme="minorHAnsi"/>
        </w:rPr>
      </w:pPr>
    </w:p>
    <w:p w:rsidRPr="00F26BBD" w:rsidR="004C3FD4" w:rsidP="004C3FD4" w:rsidRDefault="004C3FD4" w14:paraId="6855DF6B" w14:textId="77777777">
      <w:pPr>
        <w:pStyle w:val="Overskrift3"/>
        <w:ind w:hanging="851"/>
        <w:rPr>
          <w:rFonts w:asciiTheme="minorHAnsi" w:hAnsiTheme="minorHAnsi" w:cstheme="minorHAnsi"/>
        </w:rPr>
      </w:pPr>
      <w:bookmarkStart w:name="_Toc531677038" w:id="85"/>
      <w:r w:rsidRPr="00F26BBD">
        <w:rPr>
          <w:rFonts w:asciiTheme="minorHAnsi" w:hAnsiTheme="minorHAnsi" w:cstheme="minorHAnsi"/>
        </w:rPr>
        <w:t>Varslingsplikt</w:t>
      </w:r>
      <w:bookmarkEnd w:id="85"/>
    </w:p>
    <w:p w:rsidRPr="00F26BBD" w:rsidR="004C3FD4" w:rsidP="004C3FD4" w:rsidRDefault="004C3FD4" w14:paraId="4169079E" w14:textId="77777777">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rsidRPr="00F26BBD" w:rsidR="004C3FD4" w:rsidP="004C3FD4" w:rsidRDefault="004C3FD4" w14:paraId="7555FE3B" w14:textId="77777777">
      <w:pPr>
        <w:rPr>
          <w:rFonts w:cstheme="minorHAnsi"/>
        </w:rPr>
      </w:pPr>
    </w:p>
    <w:p w:rsidRPr="00F26BBD" w:rsidR="004C3FD4" w:rsidP="004C3FD4" w:rsidRDefault="004C3FD4" w14:paraId="7F07025C" w14:textId="77777777">
      <w:pPr>
        <w:pStyle w:val="Overskrift3"/>
        <w:ind w:hanging="851"/>
        <w:rPr>
          <w:rFonts w:asciiTheme="minorHAnsi" w:hAnsiTheme="minorHAnsi" w:cstheme="minorHAnsi"/>
        </w:rPr>
      </w:pPr>
      <w:bookmarkStart w:name="_Toc531677039" w:id="86"/>
      <w:r w:rsidRPr="00F26BBD">
        <w:rPr>
          <w:rFonts w:asciiTheme="minorHAnsi" w:hAnsiTheme="minorHAnsi" w:cstheme="minorHAnsi"/>
        </w:rPr>
        <w:t>Heving</w:t>
      </w:r>
      <w:bookmarkEnd w:id="86"/>
    </w:p>
    <w:p w:rsidRPr="00F26BBD" w:rsidR="004C3FD4" w:rsidP="004C3FD4" w:rsidRDefault="004C3FD4" w14:paraId="4AF27709" w14:textId="77777777">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rsidRPr="00F26BBD" w:rsidR="004C3FD4" w:rsidP="004C3FD4" w:rsidRDefault="004C3FD4" w14:paraId="52CD7899" w14:textId="77777777">
      <w:pPr>
        <w:rPr>
          <w:rFonts w:cstheme="minorHAnsi"/>
        </w:rPr>
      </w:pPr>
    </w:p>
    <w:p w:rsidRPr="00F26BBD" w:rsidR="004C3FD4" w:rsidP="004C3FD4" w:rsidRDefault="004C3FD4" w14:paraId="2F9867BD" w14:textId="77777777">
      <w:pPr>
        <w:pStyle w:val="Overskrift3"/>
        <w:ind w:hanging="851"/>
        <w:rPr>
          <w:rFonts w:asciiTheme="minorHAnsi" w:hAnsiTheme="minorHAnsi" w:cstheme="minorHAnsi"/>
        </w:rPr>
      </w:pPr>
      <w:bookmarkStart w:name="_Toc139680183" w:id="87"/>
      <w:bookmarkStart w:name="_Toc423602309" w:id="88"/>
      <w:bookmarkStart w:name="_Toc531677040" w:id="89"/>
      <w:r w:rsidRPr="00F26BBD">
        <w:rPr>
          <w:rFonts w:asciiTheme="minorHAnsi" w:hAnsiTheme="minorHAnsi" w:cstheme="minorHAnsi"/>
        </w:rPr>
        <w:t>Erstatning</w:t>
      </w:r>
      <w:bookmarkEnd w:id="87"/>
      <w:bookmarkEnd w:id="88"/>
      <w:bookmarkEnd w:id="89"/>
    </w:p>
    <w:p w:rsidRPr="00F26BBD" w:rsidR="004C3FD4" w:rsidP="004C3FD4" w:rsidRDefault="004C3FD4" w14:paraId="04D0958E" w14:textId="77777777">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rsidRPr="00F26BBD" w:rsidR="004C3FD4" w:rsidP="004C3FD4" w:rsidRDefault="004C3FD4" w14:paraId="51061E89" w14:textId="77777777">
      <w:pPr>
        <w:rPr>
          <w:rFonts w:cstheme="minorHAnsi"/>
        </w:rPr>
      </w:pPr>
    </w:p>
    <w:p w:rsidRPr="00F26BBD" w:rsidR="004C3FD4" w:rsidP="004C3FD4" w:rsidRDefault="004C3FD4" w14:paraId="72CE3F37" w14:textId="77777777">
      <w:pPr>
        <w:rPr>
          <w:rFonts w:cstheme="minorHAnsi"/>
        </w:rPr>
      </w:pPr>
      <w:r w:rsidRPr="00F26BBD">
        <w:rPr>
          <w:rFonts w:cstheme="minorHAnsi"/>
        </w:rPr>
        <w:t>Avtalens bestemmelse om erstatningsbegrensning, jf. punkt 9.2.7, gjelder tilsvarende.</w:t>
      </w:r>
    </w:p>
    <w:p w:rsidRPr="00F26BBD" w:rsidR="004C3FD4" w:rsidP="004C3FD4" w:rsidRDefault="004C3FD4" w14:paraId="7F3E9EC0" w14:textId="77777777">
      <w:pPr>
        <w:pStyle w:val="Overskrift1"/>
        <w:rPr>
          <w:rFonts w:asciiTheme="minorHAnsi" w:hAnsiTheme="minorHAnsi" w:cstheme="minorHAnsi"/>
        </w:rPr>
      </w:pPr>
      <w:bookmarkStart w:name="_Toc531677041" w:id="90"/>
      <w:bookmarkStart w:name="_Toc454313789" w:id="91"/>
      <w:r w:rsidRPr="00F26BBD">
        <w:rPr>
          <w:rFonts w:asciiTheme="minorHAnsi" w:hAnsiTheme="minorHAnsi" w:cstheme="minorHAnsi"/>
        </w:rPr>
        <w:t>Force majeure</w:t>
      </w:r>
      <w:bookmarkEnd w:id="90"/>
    </w:p>
    <w:p w:rsidRPr="00F26BBD" w:rsidR="004C3FD4" w:rsidP="004C3FD4" w:rsidRDefault="004C3FD4" w14:paraId="205D2AC1" w14:textId="77777777">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rsidRPr="00F26BBD" w:rsidR="004C3FD4" w:rsidP="004C3FD4" w:rsidRDefault="004C3FD4" w14:paraId="313E0375" w14:textId="77777777">
      <w:pPr>
        <w:rPr>
          <w:rFonts w:cstheme="minorHAnsi"/>
        </w:rPr>
      </w:pPr>
    </w:p>
    <w:p w:rsidRPr="00F26BBD" w:rsidR="004C3FD4" w:rsidP="004C3FD4" w:rsidRDefault="004C3FD4" w14:paraId="33177513" w14:textId="4D1065C9">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t>levert før avtalen ble avsluttet. Partene kan ikke rette andre krav mot hverandre som følge av avslutning av avtalen etter denne bestemmelse</w:t>
      </w:r>
      <w:r w:rsidRPr="00F26BBD" w:rsidR="00351C25">
        <w:rPr>
          <w:rFonts w:cstheme="minorHAnsi"/>
        </w:rPr>
        <w:t>n</w:t>
      </w:r>
      <w:r w:rsidRPr="00F26BBD">
        <w:rPr>
          <w:rFonts w:cstheme="minorHAnsi"/>
        </w:rPr>
        <w:t>.</w:t>
      </w:r>
    </w:p>
    <w:p w:rsidRPr="00F26BBD" w:rsidR="004C3FD4" w:rsidP="004C3FD4" w:rsidRDefault="004C3FD4" w14:paraId="25F31E04" w14:textId="77777777">
      <w:pPr>
        <w:rPr>
          <w:rFonts w:cstheme="minorHAnsi"/>
        </w:rPr>
      </w:pPr>
    </w:p>
    <w:p w:rsidRPr="00F26BBD" w:rsidR="004C3FD4" w:rsidP="004C3FD4" w:rsidRDefault="004C3FD4" w14:paraId="7AD33732" w14:textId="77777777">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rsidRPr="00F26BBD" w:rsidR="004C3FD4" w:rsidP="004C3FD4" w:rsidRDefault="004C3FD4" w14:paraId="13F97EC4" w14:textId="77777777">
      <w:pPr>
        <w:pStyle w:val="Overskrift1"/>
        <w:rPr>
          <w:rFonts w:asciiTheme="minorHAnsi" w:hAnsiTheme="minorHAnsi" w:cstheme="minorHAnsi"/>
        </w:rPr>
      </w:pPr>
      <w:bookmarkStart w:name="_Toc531677042" w:id="92"/>
      <w:bookmarkEnd w:id="91"/>
      <w:r w:rsidRPr="00F26BBD">
        <w:rPr>
          <w:rFonts w:asciiTheme="minorHAnsi" w:hAnsiTheme="minorHAnsi" w:cstheme="minorHAnsi"/>
        </w:rPr>
        <w:t>ØVRIGE BESTEMMELSER</w:t>
      </w:r>
      <w:bookmarkEnd w:id="92"/>
    </w:p>
    <w:p w:rsidRPr="00F26BBD" w:rsidR="004C3FD4" w:rsidP="004C3FD4" w:rsidRDefault="004C3FD4" w14:paraId="6580D395" w14:textId="77777777">
      <w:pPr>
        <w:pStyle w:val="Overskrift2"/>
        <w:ind w:hanging="851"/>
        <w:rPr>
          <w:rFonts w:asciiTheme="minorHAnsi" w:hAnsiTheme="minorHAnsi" w:cstheme="minorHAnsi"/>
        </w:rPr>
      </w:pPr>
      <w:bookmarkStart w:name="_Toc531677043" w:id="93"/>
      <w:r w:rsidRPr="00F26BBD">
        <w:rPr>
          <w:rFonts w:asciiTheme="minorHAnsi" w:hAnsiTheme="minorHAnsi" w:cstheme="minorHAnsi"/>
        </w:rPr>
        <w:t>Overdragelse av rettigheter og plikter</w:t>
      </w:r>
      <w:bookmarkEnd w:id="93"/>
    </w:p>
    <w:p w:rsidRPr="00F26BBD" w:rsidR="004C3FD4" w:rsidP="004C3FD4" w:rsidRDefault="004C3FD4" w14:paraId="1A41E5AE" w14:textId="091DAC8F">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rsidRPr="00F26BBD" w:rsidR="004C3FD4" w:rsidP="004C3FD4" w:rsidRDefault="004C3FD4" w14:paraId="6D1502EC" w14:textId="77777777">
      <w:pPr>
        <w:rPr>
          <w:rFonts w:cstheme="minorHAnsi"/>
        </w:rPr>
      </w:pPr>
    </w:p>
    <w:p w:rsidRPr="00F26BBD" w:rsidR="004C3FD4" w:rsidP="004C3FD4" w:rsidRDefault="004C3FD4" w14:paraId="5A1E1936" w14:textId="7784B432">
      <w:pPr>
        <w:rPr>
          <w:rFonts w:cstheme="minorHAnsi"/>
        </w:rPr>
      </w:pPr>
      <w:r w:rsidRPr="00F26BBD">
        <w:rPr>
          <w:rFonts w:cstheme="minorHAnsi"/>
        </w:rPr>
        <w:t xml:space="preserve">Leverandøren kan </w:t>
      </w:r>
      <w:r w:rsidRPr="00F26BBD" w:rsidR="00351C25">
        <w:rPr>
          <w:rFonts w:cstheme="minorHAnsi"/>
        </w:rPr>
        <w:t xml:space="preserve">kun </w:t>
      </w:r>
      <w:r w:rsidRPr="00F26BBD">
        <w:rPr>
          <w:rFonts w:cstheme="minorHAnsi"/>
        </w:rPr>
        <w:t xml:space="preserve">overdra sine rettigheter og plikter etter avtalen med skriftlig samtykke fra Kunden. Dette gjelder også </w:t>
      </w:r>
      <w:r w:rsidRPr="00F26BBD" w:rsidR="00280745">
        <w:rPr>
          <w:rFonts w:cstheme="minorHAnsi"/>
        </w:rPr>
        <w:t xml:space="preserve">dersom </w:t>
      </w:r>
      <w:r w:rsidRPr="00F26BBD">
        <w:rPr>
          <w:rFonts w:cstheme="minorHAnsi"/>
        </w:rPr>
        <w:t xml:space="preserve">Leverandøren deles i flere selskaper, eller </w:t>
      </w:r>
      <w:r w:rsidRPr="00F26BBD" w:rsidR="00280745">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rsidRPr="00F26BBD" w:rsidR="004C3FD4" w:rsidP="004C3FD4" w:rsidRDefault="004C3FD4" w14:paraId="4FBA01A9" w14:textId="77777777">
      <w:pPr>
        <w:rPr>
          <w:rFonts w:cstheme="minorHAnsi"/>
        </w:rPr>
      </w:pPr>
    </w:p>
    <w:p w:rsidRPr="00F26BBD" w:rsidR="004C3FD4" w:rsidP="004C3FD4" w:rsidRDefault="00ED1494" w14:paraId="2DDE9074" w14:textId="59B059EE">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Pr="00F26BBD" w:rsidR="004C3FD4">
        <w:rPr>
          <w:rFonts w:cstheme="minorHAnsi"/>
          <w:color w:val="000000" w:themeColor="text1"/>
        </w:rPr>
        <w:t xml:space="preserve">til overdragelse i avsnittet over kun </w:t>
      </w:r>
      <w:r w:rsidRPr="00F26BBD" w:rsidR="00280745">
        <w:rPr>
          <w:rFonts w:cstheme="minorHAnsi"/>
          <w:color w:val="000000" w:themeColor="text1"/>
        </w:rPr>
        <w:t xml:space="preserve">dersom </w:t>
      </w:r>
      <w:r w:rsidRPr="00F26BBD" w:rsidR="004C3FD4">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rsidRPr="00F26BBD" w:rsidR="004C3FD4" w:rsidP="004C3FD4" w:rsidRDefault="004C3FD4" w14:paraId="4E5886BC" w14:textId="77777777">
      <w:pPr>
        <w:rPr>
          <w:rFonts w:cstheme="minorHAnsi"/>
        </w:rPr>
      </w:pPr>
    </w:p>
    <w:p w:rsidRPr="00F26BBD" w:rsidR="004C3FD4" w:rsidP="004C3FD4" w:rsidRDefault="004C3FD4" w14:paraId="3535B6E9" w14:textId="6744BB93">
      <w:pPr>
        <w:rPr>
          <w:rFonts w:cstheme="minorHAnsi"/>
        </w:rPr>
      </w:pPr>
      <w:r w:rsidRPr="00F26BBD">
        <w:rPr>
          <w:rFonts w:cstheme="minorHAnsi"/>
        </w:rPr>
        <w:t xml:space="preserve">Retten til vederlag etter denne avtalen kan fritt overdras, men fritar ikke Leverandøren for </w:t>
      </w:r>
      <w:r w:rsidRPr="00F26BBD" w:rsidR="00280745">
        <w:rPr>
          <w:rFonts w:cstheme="minorHAnsi"/>
        </w:rPr>
        <w:t>forpliktelser</w:t>
      </w:r>
      <w:r w:rsidRPr="00F26BBD" w:rsidR="006129B2">
        <w:rPr>
          <w:rFonts w:cstheme="minorHAnsi"/>
        </w:rPr>
        <w:t xml:space="preserve"> </w:t>
      </w:r>
      <w:r w:rsidRPr="00F26BBD">
        <w:rPr>
          <w:rFonts w:cstheme="minorHAnsi"/>
        </w:rPr>
        <w:t>og ansvar</w:t>
      </w:r>
      <w:r w:rsidRPr="00F26BBD" w:rsidR="00280745">
        <w:rPr>
          <w:rFonts w:cstheme="minorHAnsi"/>
        </w:rPr>
        <w:t xml:space="preserve"> Leverandøren har i henhold til denne avtalen</w:t>
      </w:r>
      <w:r w:rsidRPr="00F26BBD">
        <w:rPr>
          <w:rFonts w:cstheme="minorHAnsi"/>
        </w:rPr>
        <w:t>.</w:t>
      </w:r>
    </w:p>
    <w:p w:rsidRPr="00F26BBD" w:rsidR="004C3FD4" w:rsidP="004C3FD4" w:rsidRDefault="004C3FD4" w14:paraId="68B6CF99" w14:textId="77777777">
      <w:pPr>
        <w:rPr>
          <w:rFonts w:cstheme="minorHAnsi"/>
        </w:rPr>
      </w:pPr>
    </w:p>
    <w:p w:rsidRPr="00F26BBD" w:rsidR="004C3FD4" w:rsidP="004C3FD4" w:rsidRDefault="004C3FD4" w14:paraId="4847214F" w14:textId="77777777">
      <w:pPr>
        <w:pStyle w:val="Overskrift2"/>
        <w:ind w:hanging="851"/>
        <w:rPr>
          <w:rFonts w:asciiTheme="minorHAnsi" w:hAnsiTheme="minorHAnsi" w:cstheme="minorHAnsi"/>
        </w:rPr>
      </w:pPr>
      <w:bookmarkStart w:name="_Toc531677044" w:id="9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rsidRPr="00F26BBD" w:rsidR="006E543E" w:rsidP="006E543E" w:rsidRDefault="006E543E" w14:paraId="540CFD0A" w14:textId="5D76F70C">
      <w:pPr>
        <w:rPr>
          <w:rFonts w:cstheme="minorHAnsi"/>
        </w:rPr>
      </w:pPr>
      <w:r w:rsidRPr="00F26BBD">
        <w:rPr>
          <w:rFonts w:cstheme="minorHAnsi"/>
        </w:rPr>
        <w:t>Der</w:t>
      </w:r>
      <w:r w:rsidRPr="00F26BBD" w:rsidR="0098398E">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rsidRPr="00F26BBD" w:rsidR="006E543E" w:rsidP="004C3FD4" w:rsidRDefault="006E543E" w14:paraId="743FF0FD" w14:textId="77777777">
      <w:pPr>
        <w:rPr>
          <w:rFonts w:cstheme="minorHAnsi"/>
        </w:rPr>
      </w:pPr>
    </w:p>
    <w:p w:rsidRPr="00F26BBD" w:rsidR="004C3FD4" w:rsidP="004C3FD4" w:rsidRDefault="004C3FD4" w14:paraId="6BD5AFC9" w14:textId="24733EE1">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rsidRPr="00F26BBD" w:rsidR="004C3FD4" w:rsidP="004C3FD4" w:rsidRDefault="004C3FD4" w14:paraId="7FC594EC" w14:textId="77777777">
      <w:pPr>
        <w:rPr>
          <w:rFonts w:cstheme="minorHAnsi"/>
        </w:rPr>
      </w:pPr>
    </w:p>
    <w:p w:rsidRPr="00F26BBD" w:rsidR="004C3FD4" w:rsidP="004C3FD4" w:rsidRDefault="004C3FD4" w14:paraId="59EF18F2" w14:textId="77777777">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rsidRPr="00F26BBD" w:rsidR="004C3FD4" w:rsidP="004C3FD4" w:rsidRDefault="004C3FD4" w14:paraId="449CD574" w14:textId="77777777">
      <w:pPr>
        <w:rPr>
          <w:rFonts w:cstheme="minorHAnsi"/>
        </w:rPr>
      </w:pPr>
    </w:p>
    <w:p w:rsidRPr="00F26BBD" w:rsidR="004C3FD4" w:rsidP="004C3FD4" w:rsidRDefault="004C3FD4" w14:paraId="4FB59F4D" w14:textId="77777777">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rsidRPr="00F26BBD" w:rsidR="004C3FD4" w:rsidP="004C3FD4" w:rsidRDefault="004C3FD4" w14:paraId="05AD36DA" w14:textId="77777777">
      <w:pPr>
        <w:rPr>
          <w:rFonts w:cstheme="minorHAnsi"/>
        </w:rPr>
      </w:pPr>
    </w:p>
    <w:p w:rsidRPr="00F26BBD" w:rsidR="004C3FD4" w:rsidP="004C3FD4" w:rsidRDefault="004C3FD4" w14:paraId="611DEF8F" w14:textId="77777777">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rsidRPr="00F26BBD" w:rsidR="004C3FD4" w:rsidP="004C3FD4" w:rsidRDefault="004C3FD4" w14:paraId="547C1ACA" w14:textId="77777777">
      <w:pPr>
        <w:rPr>
          <w:rFonts w:cstheme="minorHAnsi"/>
        </w:rPr>
      </w:pPr>
    </w:p>
    <w:p w:rsidRPr="00F26BBD" w:rsidR="004C3FD4" w:rsidP="004C3FD4" w:rsidRDefault="004C3FD4" w14:paraId="381C890E" w14:textId="77777777">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rsidRPr="00F26BBD" w:rsidR="004C3FD4" w:rsidP="004C3FD4" w:rsidRDefault="004C3FD4" w14:paraId="39C2B77A" w14:textId="77777777">
      <w:pPr>
        <w:rPr>
          <w:rFonts w:cstheme="minorHAnsi"/>
        </w:rPr>
      </w:pPr>
    </w:p>
    <w:p w:rsidRPr="00F26BBD" w:rsidR="004C3FD4" w:rsidP="004C3FD4" w:rsidRDefault="004C3FD4" w14:paraId="7E05918B" w14:textId="77777777">
      <w:pPr>
        <w:rPr>
          <w:rFonts w:cstheme="minorHAnsi"/>
        </w:rPr>
      </w:pPr>
      <w:r w:rsidRPr="00F26BBD">
        <w:rPr>
          <w:rFonts w:cstheme="minorHAnsi"/>
        </w:rPr>
        <w:t xml:space="preserve">Nærmere presiseringer om gjennomføring av dette punkt kan avtales i bilag 5. </w:t>
      </w:r>
    </w:p>
    <w:p w:rsidRPr="00F26BBD" w:rsidR="004C3FD4" w:rsidP="004C3FD4" w:rsidRDefault="004C3FD4" w14:paraId="36AD739D" w14:textId="77777777">
      <w:pPr>
        <w:rPr>
          <w:rFonts w:cstheme="minorHAnsi"/>
        </w:rPr>
      </w:pPr>
    </w:p>
    <w:p w:rsidRPr="00F26BBD" w:rsidR="004C3FD4" w:rsidP="004C3FD4" w:rsidRDefault="004C3FD4" w14:paraId="37391A17" w14:textId="77777777">
      <w:pPr>
        <w:pStyle w:val="Overskrift2"/>
        <w:ind w:hanging="851"/>
        <w:rPr>
          <w:rFonts w:asciiTheme="minorHAnsi" w:hAnsiTheme="minorHAnsi" w:cstheme="minorHAnsi"/>
        </w:rPr>
      </w:pPr>
      <w:bookmarkStart w:name="_Toc531677045" w:id="95"/>
      <w:r w:rsidRPr="00F26BBD">
        <w:rPr>
          <w:rFonts w:asciiTheme="minorHAnsi" w:hAnsiTheme="minorHAnsi" w:cstheme="minorHAnsi"/>
        </w:rPr>
        <w:t>Taushetsplikt</w:t>
      </w:r>
      <w:bookmarkEnd w:id="95"/>
    </w:p>
    <w:p w:rsidRPr="00F26BBD" w:rsidR="004C3FD4" w:rsidP="004C3FD4" w:rsidRDefault="004C3FD4" w14:paraId="24AAA5D8" w14:textId="77777777">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rsidRPr="00F26BBD" w:rsidR="004C3FD4" w:rsidP="004C3FD4" w:rsidRDefault="004C3FD4" w14:paraId="41A91FDE" w14:textId="77777777">
      <w:pPr>
        <w:rPr>
          <w:rFonts w:cstheme="minorHAnsi"/>
          <w:iCs/>
        </w:rPr>
      </w:pPr>
    </w:p>
    <w:p w:rsidRPr="00F26BBD" w:rsidR="004C3FD4" w:rsidP="004C3FD4" w:rsidRDefault="004C3FD4" w14:paraId="10385DAB" w14:textId="77777777">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rsidRPr="00F26BBD" w:rsidR="004C3FD4" w:rsidP="004C3FD4" w:rsidRDefault="004C3FD4" w14:paraId="5D6E30AD" w14:textId="77777777">
      <w:pPr>
        <w:rPr>
          <w:rFonts w:cstheme="minorHAnsi"/>
          <w:iCs/>
        </w:rPr>
      </w:pPr>
    </w:p>
    <w:p w:rsidRPr="00F26BBD" w:rsidR="004C3FD4" w:rsidP="004C3FD4" w:rsidRDefault="004C3FD4" w14:paraId="674E4898" w14:textId="77777777">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rsidRPr="00F26BBD" w:rsidR="004C3FD4" w:rsidP="004C3FD4" w:rsidRDefault="004C3FD4" w14:paraId="4143D0B3" w14:textId="77777777">
      <w:pPr>
        <w:rPr>
          <w:rFonts w:cstheme="minorHAnsi"/>
          <w:iCs/>
        </w:rPr>
      </w:pPr>
    </w:p>
    <w:p w:rsidRPr="00F26BBD" w:rsidR="004C3FD4" w:rsidP="004C3FD4" w:rsidRDefault="004C3FD4" w14:paraId="61AA48EE" w14:textId="77777777">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rsidRPr="00F26BBD" w:rsidR="004C3FD4" w:rsidP="004C3FD4" w:rsidRDefault="004C3FD4" w14:paraId="5CBCAD7F" w14:textId="77777777">
      <w:pPr>
        <w:rPr>
          <w:rFonts w:cstheme="minorHAnsi"/>
        </w:rPr>
      </w:pPr>
    </w:p>
    <w:p w:rsidRPr="00F26BBD" w:rsidR="004C3FD4" w:rsidP="004C3FD4" w:rsidRDefault="004C3FD4" w14:paraId="4D58D593" w14:textId="77777777">
      <w:pPr>
        <w:rPr>
          <w:rFonts w:cstheme="minorHAnsi"/>
        </w:rPr>
      </w:pPr>
      <w:r w:rsidRPr="00F26BBD">
        <w:rPr>
          <w:rFonts w:cstheme="minorHAnsi"/>
        </w:rPr>
        <w:t>Partene skal ta nødvendige forholdsregler for å sikre at uvedkommende ikke får innsyn i eller kan bli kjent med taushetsbelagt informasjon.</w:t>
      </w:r>
    </w:p>
    <w:p w:rsidRPr="00F26BBD" w:rsidR="004C3FD4" w:rsidP="004C3FD4" w:rsidRDefault="004C3FD4" w14:paraId="64064C94" w14:textId="77777777">
      <w:pPr>
        <w:rPr>
          <w:rFonts w:cstheme="minorHAnsi"/>
        </w:rPr>
      </w:pPr>
    </w:p>
    <w:p w:rsidRPr="00F26BBD" w:rsidR="004C3FD4" w:rsidP="004C3FD4" w:rsidRDefault="004C3FD4" w14:paraId="60B4C459" w14:textId="77777777">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rsidRPr="00F26BBD" w:rsidR="004C3FD4" w:rsidP="004C3FD4" w:rsidRDefault="004C3FD4" w14:paraId="11DD6A78" w14:textId="77777777">
      <w:pPr>
        <w:rPr>
          <w:rFonts w:cstheme="minorHAnsi"/>
        </w:rPr>
      </w:pPr>
    </w:p>
    <w:p w:rsidRPr="00F26BBD" w:rsidR="004C3FD4" w:rsidP="004C3FD4" w:rsidRDefault="004C3FD4" w14:paraId="764A32CA" w14:textId="77777777">
      <w:pPr>
        <w:rPr>
          <w:rFonts w:cstheme="minorHAnsi"/>
        </w:rPr>
      </w:pPr>
      <w:r w:rsidRPr="00F26BBD">
        <w:rPr>
          <w:rFonts w:cstheme="minorHAnsi"/>
        </w:rPr>
        <w:t>Taushetsplikten er ikke til hinder for at partene kan utnytte erfaring og kompetanse som opparbeides i forbindelse med gjennomføringen av avtalen.</w:t>
      </w:r>
    </w:p>
    <w:p w:rsidRPr="00F26BBD" w:rsidR="004C3FD4" w:rsidP="004C3FD4" w:rsidRDefault="004C3FD4" w14:paraId="178B6E3D" w14:textId="77777777">
      <w:pPr>
        <w:rPr>
          <w:rFonts w:cstheme="minorHAnsi"/>
        </w:rPr>
      </w:pPr>
    </w:p>
    <w:p w:rsidRPr="00F26BBD" w:rsidR="004C3FD4" w:rsidP="004C3FD4" w:rsidRDefault="004C3FD4" w14:paraId="5B10E191" w14:textId="77777777">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rsidRPr="00F26BBD" w:rsidR="004C3FD4" w:rsidP="004C3FD4" w:rsidRDefault="004C3FD4" w14:paraId="31AA557D" w14:textId="77777777">
      <w:pPr>
        <w:rPr>
          <w:rFonts w:cstheme="minorHAnsi"/>
        </w:rPr>
      </w:pPr>
    </w:p>
    <w:p w:rsidRPr="00F26BBD" w:rsidR="004C3FD4" w:rsidP="004C3FD4" w:rsidRDefault="004C3FD4" w14:paraId="6E9E5FC5" w14:textId="77777777">
      <w:pPr>
        <w:pStyle w:val="Overskrift2"/>
        <w:ind w:hanging="851"/>
        <w:rPr>
          <w:rFonts w:asciiTheme="minorHAnsi" w:hAnsiTheme="minorHAnsi" w:cstheme="minorHAnsi"/>
        </w:rPr>
      </w:pPr>
      <w:bookmarkStart w:name="_Toc531677046" w:id="96"/>
      <w:r w:rsidRPr="00F26BBD">
        <w:rPr>
          <w:rFonts w:asciiTheme="minorHAnsi" w:hAnsiTheme="minorHAnsi" w:cstheme="minorHAnsi"/>
        </w:rPr>
        <w:t>Skriftlighet</w:t>
      </w:r>
      <w:bookmarkEnd w:id="96"/>
    </w:p>
    <w:p w:rsidRPr="00F26BBD" w:rsidR="004C3FD4" w:rsidP="004C3FD4" w:rsidRDefault="004C3FD4" w14:paraId="4CCCEDB8" w14:textId="77777777">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rsidRPr="00F26BBD" w:rsidR="004C3FD4" w:rsidP="004C3FD4" w:rsidRDefault="004C3FD4" w14:paraId="6CC88E13" w14:textId="77777777">
      <w:pPr>
        <w:rPr>
          <w:rFonts w:cstheme="minorHAnsi"/>
        </w:rPr>
      </w:pPr>
    </w:p>
    <w:p w:rsidRPr="00F26BBD" w:rsidR="004C3FD4" w:rsidP="004C3FD4" w:rsidRDefault="004C3FD4" w14:paraId="64FF4DC2" w14:textId="77777777">
      <w:pPr>
        <w:pStyle w:val="Overskrift2"/>
        <w:ind w:hanging="851"/>
        <w:rPr>
          <w:rFonts w:asciiTheme="minorHAnsi" w:hAnsiTheme="minorHAnsi" w:cstheme="minorHAnsi"/>
        </w:rPr>
      </w:pPr>
      <w:bookmarkStart w:name="_Toc531677047" w:id="97"/>
      <w:r w:rsidRPr="00F26BBD">
        <w:rPr>
          <w:rFonts w:asciiTheme="minorHAnsi" w:hAnsiTheme="minorHAnsi" w:cstheme="minorHAnsi"/>
        </w:rPr>
        <w:t>Konkurs, akkord e.l.</w:t>
      </w:r>
      <w:bookmarkEnd w:id="97"/>
    </w:p>
    <w:p w:rsidRPr="00F26BBD" w:rsidR="004C3FD4" w:rsidP="004C3FD4" w:rsidRDefault="00280745" w14:paraId="31570A2E" w14:textId="52DCD8B5">
      <w:pPr>
        <w:rPr>
          <w:rFonts w:cstheme="minorHAnsi"/>
        </w:rPr>
      </w:pPr>
      <w:r w:rsidRPr="00F26BBD">
        <w:rPr>
          <w:rFonts w:cstheme="minorHAnsi"/>
        </w:rPr>
        <w:t xml:space="preserve">Dersom </w:t>
      </w:r>
      <w:r w:rsidRPr="00F26BBD" w:rsidR="004C3FD4">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rsidRPr="00F26BBD" w:rsidR="004C3FD4" w:rsidP="004C3FD4" w:rsidRDefault="004C3FD4" w14:paraId="732E6677" w14:textId="77777777">
      <w:pPr>
        <w:pStyle w:val="Overskrift1"/>
        <w:rPr>
          <w:rFonts w:asciiTheme="minorHAnsi" w:hAnsiTheme="minorHAnsi" w:cstheme="minorHAnsi"/>
        </w:rPr>
      </w:pPr>
      <w:bookmarkStart w:name="_Toc531677048" w:id="98"/>
      <w:r w:rsidRPr="00F26BBD">
        <w:rPr>
          <w:rFonts w:asciiTheme="minorHAnsi" w:hAnsiTheme="minorHAnsi" w:cstheme="minorHAnsi"/>
        </w:rPr>
        <w:t>TVISTER</w:t>
      </w:r>
      <w:bookmarkEnd w:id="98"/>
    </w:p>
    <w:p w:rsidRPr="00F26BBD" w:rsidR="004C3FD4" w:rsidP="004C3FD4" w:rsidRDefault="004C3FD4" w14:paraId="561DE8AD" w14:textId="77777777">
      <w:pPr>
        <w:pStyle w:val="Overskrift2"/>
        <w:ind w:hanging="851"/>
        <w:rPr>
          <w:rFonts w:asciiTheme="minorHAnsi" w:hAnsiTheme="minorHAnsi" w:cstheme="minorHAnsi"/>
        </w:rPr>
      </w:pPr>
      <w:bookmarkStart w:name="_Toc531677049" w:id="99"/>
      <w:r w:rsidRPr="00F26BBD">
        <w:rPr>
          <w:rFonts w:asciiTheme="minorHAnsi" w:hAnsiTheme="minorHAnsi" w:cstheme="minorHAnsi"/>
        </w:rPr>
        <w:t>Rettsvalg</w:t>
      </w:r>
      <w:bookmarkEnd w:id="99"/>
    </w:p>
    <w:p w:rsidRPr="00F26BBD" w:rsidR="004C3FD4" w:rsidP="004C3FD4" w:rsidRDefault="004C3FD4" w14:paraId="54742204" w14:textId="77777777">
      <w:pPr>
        <w:rPr>
          <w:rFonts w:cstheme="minorHAnsi"/>
        </w:rPr>
      </w:pPr>
      <w:r w:rsidRPr="00F26BBD">
        <w:rPr>
          <w:rFonts w:cstheme="minorHAnsi"/>
        </w:rPr>
        <w:t>Partenes rettigheter og plikter etter denne avtalen bestem</w:t>
      </w:r>
      <w:r w:rsidRPr="00F26BBD">
        <w:rPr>
          <w:rFonts w:cstheme="minorHAnsi"/>
        </w:rPr>
        <w:softHyphen/>
      </w:r>
      <w:r w:rsidRPr="00F26BBD">
        <w:rPr>
          <w:rFonts w:cstheme="minorHAnsi"/>
        </w:rPr>
        <w:t>mes i sin helhet av norsk rett.</w:t>
      </w:r>
    </w:p>
    <w:p w:rsidRPr="00F26BBD" w:rsidR="004C3FD4" w:rsidP="004C3FD4" w:rsidRDefault="004C3FD4" w14:paraId="0649E63F" w14:textId="77777777">
      <w:pPr>
        <w:rPr>
          <w:rFonts w:cstheme="minorHAnsi"/>
        </w:rPr>
      </w:pPr>
    </w:p>
    <w:p w:rsidRPr="00F26BBD" w:rsidR="004C3FD4" w:rsidP="004C3FD4" w:rsidRDefault="004C3FD4" w14:paraId="5C12BCDA" w14:textId="77777777">
      <w:pPr>
        <w:pStyle w:val="Overskrift2"/>
        <w:ind w:hanging="851"/>
        <w:rPr>
          <w:rFonts w:asciiTheme="minorHAnsi" w:hAnsiTheme="minorHAnsi" w:cstheme="minorHAnsi"/>
        </w:rPr>
      </w:pPr>
      <w:bookmarkStart w:name="_Toc531677050" w:id="100"/>
      <w:r w:rsidRPr="00F26BBD">
        <w:rPr>
          <w:rFonts w:asciiTheme="minorHAnsi" w:hAnsiTheme="minorHAnsi" w:cstheme="minorHAnsi"/>
        </w:rPr>
        <w:t>Forhandlinger og mekling</w:t>
      </w:r>
      <w:bookmarkEnd w:id="100"/>
    </w:p>
    <w:p w:rsidRPr="00F26BBD" w:rsidR="004C3FD4" w:rsidP="004C3FD4" w:rsidRDefault="004C3FD4" w14:paraId="55E3D95A" w14:textId="77777777">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rsidRPr="00F26BBD" w:rsidR="004C3FD4" w:rsidP="004C3FD4" w:rsidRDefault="004C3FD4" w14:paraId="21162997" w14:textId="77777777">
      <w:pPr>
        <w:rPr>
          <w:rFonts w:cstheme="minorHAnsi"/>
        </w:rPr>
      </w:pPr>
    </w:p>
    <w:p w:rsidRPr="00F26BBD" w:rsidR="004C3FD4" w:rsidP="004C3FD4" w:rsidRDefault="004C3FD4" w14:paraId="6A463BCD" w14:textId="77777777">
      <w:pPr>
        <w:pStyle w:val="Overskrift2"/>
        <w:ind w:hanging="851"/>
        <w:rPr>
          <w:rFonts w:asciiTheme="minorHAnsi" w:hAnsiTheme="minorHAnsi" w:cstheme="minorHAnsi"/>
        </w:rPr>
      </w:pPr>
      <w:bookmarkStart w:name="_Toc531677051" w:id="101"/>
      <w:r w:rsidRPr="00F26BBD">
        <w:rPr>
          <w:rFonts w:asciiTheme="minorHAnsi" w:hAnsiTheme="minorHAnsi" w:cstheme="minorHAnsi"/>
        </w:rPr>
        <w:t>Doms- eller voldgiftsbehandling</w:t>
      </w:r>
      <w:bookmarkEnd w:id="101"/>
    </w:p>
    <w:p w:rsidRPr="00F26BBD" w:rsidR="004C3FD4" w:rsidP="004C3FD4" w:rsidRDefault="004C3FD4" w14:paraId="23711F49" w14:textId="77777777">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rsidRPr="00F26BBD" w:rsidR="004C3FD4" w:rsidP="004C3FD4" w:rsidRDefault="004C3FD4" w14:paraId="45C9F801" w14:textId="77777777">
      <w:pPr>
        <w:rPr>
          <w:rFonts w:cstheme="minorHAnsi"/>
        </w:rPr>
      </w:pPr>
    </w:p>
    <w:p w:rsidRPr="00F26BBD" w:rsidR="004C3FD4" w:rsidP="004C3FD4" w:rsidRDefault="004C3FD4" w14:paraId="703C18F3" w14:textId="77777777">
      <w:pPr>
        <w:rPr>
          <w:rFonts w:cstheme="minorHAnsi"/>
        </w:rPr>
      </w:pPr>
      <w:r w:rsidRPr="00F26BBD">
        <w:rPr>
          <w:rFonts w:cstheme="minorHAnsi"/>
        </w:rPr>
        <w:t>Kundens hjemting er verneting.</w:t>
      </w:r>
    </w:p>
    <w:p w:rsidRPr="00F26BBD" w:rsidR="004C3FD4" w:rsidP="004C3FD4" w:rsidRDefault="004C3FD4" w14:paraId="4C961345" w14:textId="77777777">
      <w:pPr>
        <w:rPr>
          <w:rFonts w:cstheme="minorHAnsi"/>
        </w:rPr>
      </w:pPr>
    </w:p>
    <w:p w:rsidRPr="00F26BBD" w:rsidR="004C3FD4" w:rsidP="004C3FD4" w:rsidRDefault="004C3FD4" w14:paraId="346E149C" w14:textId="77777777">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rsidRPr="00F26BBD" w:rsidR="004C3FD4" w:rsidP="004C3FD4" w:rsidRDefault="004C3FD4" w14:paraId="7E1976A4" w14:textId="77777777">
      <w:pPr>
        <w:rPr>
          <w:rFonts w:cstheme="minorHAnsi"/>
        </w:rPr>
      </w:pPr>
    </w:p>
    <w:p w:rsidRPr="00F26BBD" w:rsidR="004C3FD4" w:rsidP="004C3FD4" w:rsidRDefault="004C3FD4" w14:paraId="31E966D8" w14:textId="77777777">
      <w:pPr>
        <w:rPr>
          <w:rFonts w:cstheme="minorHAnsi"/>
        </w:rPr>
      </w:pPr>
    </w:p>
    <w:p w:rsidRPr="00F26BBD" w:rsidR="004C3FD4" w:rsidP="004C3FD4" w:rsidRDefault="004C3FD4" w14:paraId="621B2A48" w14:textId="77777777">
      <w:pPr>
        <w:jc w:val="center"/>
        <w:rPr>
          <w:rFonts w:cstheme="minorHAnsi"/>
        </w:rPr>
      </w:pPr>
      <w:r w:rsidRPr="00F26BBD">
        <w:rPr>
          <w:rFonts w:cstheme="minorHAnsi"/>
        </w:rPr>
        <w:t>*****</w:t>
      </w:r>
    </w:p>
    <w:p w:rsidRPr="00F26BBD" w:rsidR="004C3FD4" w:rsidP="004C3FD4" w:rsidRDefault="004C3FD4" w14:paraId="473206BD" w14:textId="77777777">
      <w:pPr>
        <w:rPr>
          <w:rFonts w:cstheme="minorHAnsi"/>
        </w:rPr>
      </w:pPr>
    </w:p>
    <w:p w:rsidRPr="00F26BBD" w:rsidR="00FA0407" w:rsidP="00FA0407" w:rsidRDefault="00FA0407" w14:paraId="653960CB" w14:textId="77777777">
      <w:pPr>
        <w:spacing w:line="480" w:lineRule="auto"/>
        <w:rPr>
          <w:rFonts w:cstheme="minorHAnsi"/>
          <w:color w:val="000000" w:themeColor="text1"/>
          <w:sz w:val="20"/>
          <w:szCs w:val="20"/>
        </w:rPr>
      </w:pPr>
    </w:p>
    <w:sectPr w:rsidRPr="00F26BBD" w:rsidR="00FA0407" w:rsidSect="00F86C1F">
      <w:pgSz w:w="11900" w:h="16840"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1CF8" w:rsidP="004C3FD4" w:rsidRDefault="00571CF8" w14:paraId="37831FDB" w14:textId="77777777">
      <w:r>
        <w:separator/>
      </w:r>
    </w:p>
  </w:endnote>
  <w:endnote w:type="continuationSeparator" w:id="0">
    <w:p w:rsidR="00571CF8" w:rsidP="004C3FD4" w:rsidRDefault="00571CF8" w14:paraId="44B82A1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55FA" w:rsidRDefault="007655FA" w14:paraId="64DB067C"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61CD" w:rsidR="009379A6" w:rsidP="002B28CB" w:rsidRDefault="00F26BBD" w14:paraId="2737B997" w14:textId="714A03A0">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Pr="00583F8F" w:rsidR="009379A6">
      <w:rPr>
        <w:rFonts w:ascii="Calibri" w:hAnsi="Calibri"/>
        <w:smallCaps w:val="0"/>
      </w:rPr>
      <w:tab/>
    </w:r>
    <w:r w:rsidRPr="00583F8F" w:rsidR="009379A6">
      <w:rPr>
        <w:rFonts w:ascii="Calibri" w:hAnsi="Calibri"/>
        <w:smallCaps w:val="0"/>
      </w:rPr>
      <w:t xml:space="preserve">Side </w:t>
    </w:r>
    <w:r w:rsidRPr="00583F8F" w:rsidR="009379A6">
      <w:rPr>
        <w:rFonts w:ascii="Calibri" w:hAnsi="Calibri"/>
        <w:smallCaps w:val="0"/>
      </w:rPr>
      <w:fldChar w:fldCharType="begin"/>
    </w:r>
    <w:r w:rsidRPr="00583F8F" w:rsidR="009379A6">
      <w:rPr>
        <w:rFonts w:ascii="Calibri" w:hAnsi="Calibri"/>
        <w:smallCaps w:val="0"/>
      </w:rPr>
      <w:instrText xml:space="preserve"> PAGE </w:instrText>
    </w:r>
    <w:r w:rsidRPr="00583F8F" w:rsidR="009379A6">
      <w:rPr>
        <w:rFonts w:ascii="Calibri" w:hAnsi="Calibri"/>
        <w:smallCaps w:val="0"/>
      </w:rPr>
      <w:fldChar w:fldCharType="separate"/>
    </w:r>
    <w:r w:rsidR="0094410B">
      <w:rPr>
        <w:rFonts w:ascii="Calibri" w:hAnsi="Calibri"/>
        <w:smallCaps w:val="0"/>
        <w:noProof/>
      </w:rPr>
      <w:t>2</w:t>
    </w:r>
    <w:r w:rsidRPr="00583F8F" w:rsidR="009379A6">
      <w:rPr>
        <w:rFonts w:ascii="Calibri" w:hAnsi="Calibri"/>
        <w:smallCaps w:val="0"/>
      </w:rPr>
      <w:fldChar w:fldCharType="end"/>
    </w:r>
    <w:r w:rsidRPr="00583F8F" w:rsidR="009379A6">
      <w:rPr>
        <w:rFonts w:ascii="Calibri" w:hAnsi="Calibri"/>
        <w:smallCaps w:val="0"/>
      </w:rPr>
      <w:t xml:space="preserve"> av </w:t>
    </w:r>
    <w:r w:rsidRPr="00583F8F" w:rsidR="009379A6">
      <w:rPr>
        <w:rFonts w:ascii="Calibri" w:hAnsi="Calibri"/>
        <w:smallCaps w:val="0"/>
      </w:rPr>
      <w:fldChar w:fldCharType="begin"/>
    </w:r>
    <w:r w:rsidRPr="00583F8F" w:rsidR="009379A6">
      <w:rPr>
        <w:rFonts w:ascii="Calibri" w:hAnsi="Calibri"/>
        <w:smallCaps w:val="0"/>
      </w:rPr>
      <w:instrText xml:space="preserve"> NUMPAGES </w:instrText>
    </w:r>
    <w:r w:rsidRPr="00583F8F" w:rsidR="009379A6">
      <w:rPr>
        <w:rFonts w:ascii="Calibri" w:hAnsi="Calibri"/>
        <w:smallCaps w:val="0"/>
      </w:rPr>
      <w:fldChar w:fldCharType="separate"/>
    </w:r>
    <w:r w:rsidR="0094410B">
      <w:rPr>
        <w:rFonts w:ascii="Calibri" w:hAnsi="Calibri"/>
        <w:smallCaps w:val="0"/>
        <w:noProof/>
      </w:rPr>
      <w:t>23</w:t>
    </w:r>
    <w:r w:rsidRPr="00583F8F" w:rsidR="009379A6">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379A6" w:rsidRDefault="009379A6" w14:paraId="4A9CA2E5" w14:textId="77777777">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D35BE0" w:rsidR="009379A6" w:rsidP="002B28CB" w:rsidRDefault="009379A6" w14:paraId="762207E0" w14:textId="77777777">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9379A6" w:rsidP="00F26BBD" w:rsidRDefault="009379A6" w14:paraId="78055FAD" w14:textId="65C796B3">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1CF8" w:rsidP="004C3FD4" w:rsidRDefault="00571CF8" w14:paraId="19B290F4" w14:textId="77777777">
      <w:r>
        <w:separator/>
      </w:r>
    </w:p>
  </w:footnote>
  <w:footnote w:type="continuationSeparator" w:id="0">
    <w:p w:rsidR="00571CF8" w:rsidP="004C3FD4" w:rsidRDefault="00571CF8" w14:paraId="3D8F34B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55FA" w:rsidRDefault="007655FA" w14:paraId="7E34C4BB"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55FA" w:rsidRDefault="007655FA" w14:paraId="58020242"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FE6733" w:rsidR="009379A6" w:rsidP="002B28CB" w:rsidRDefault="00000000" w14:paraId="2CBBFC88" w14:textId="61A2DA88">
    <w:pPr>
      <w:tabs>
        <w:tab w:val="center" w:pos="4536"/>
        <w:tab w:val="right" w:pos="9072"/>
      </w:tabs>
      <w:rPr>
        <w:rFonts w:ascii="Calibri" w:hAnsi="Calibri" w:eastAsia="Calibri"/>
        <w:lang w:val="en-GB"/>
      </w:rPr>
    </w:pPr>
    <w:r>
      <w:rPr>
        <w:noProof/>
      </w:rPr>
      <w:pict w14:anchorId="644C63F0">
        <v:rect id="Rektangel 5" style="position:absolute;margin-left:396.3pt;margin-top:20.7pt;width:141.7pt;height:42.5pt;z-index:251658241;visibility:visible;mso-position-horizontal-relative:page;mso-position-vertical-relative:page;mso-width-relative:margin;mso-height-relative:margin;v-text-anchor:middle" o:spid="_x0000_s1025" fillcolor="#44a43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v:fill opacity="58853f"/>
          <v:path arrowok="t"/>
          <v:textbox inset=",2.5mm,,2.5mm">
            <w:txbxContent>
              <w:p w:rsidRPr="003B3957" w:rsidR="009379A6" w:rsidP="002B28CB" w:rsidRDefault="009379A6" w14:paraId="35E9C728" w14:textId="77777777">
                <w:pPr>
                  <w:pStyle w:val="grnnfirkant"/>
                </w:pPr>
                <w:r>
                  <w:t>SSA-L 2018</w:t>
                </w:r>
              </w:p>
            </w:txbxContent>
          </v:textbox>
          <w10:wrap anchorx="page" anchory="page"/>
        </v:rect>
      </w:pict>
    </w:r>
    <w:r w:rsidRPr="00FE6733" w:rsidR="009379A6">
      <w:rPr>
        <w:rFonts w:ascii="Times New Roman" w:hAnsi="Times New Roman" w:cs="Times New Roman"/>
        <w:noProof/>
        <w:lang w:eastAsia="nb-NO"/>
      </w:rPr>
      <w:drawing>
        <wp:anchor distT="0" distB="0" distL="114300" distR="114300" simplePos="0" relativeHeight="251658240"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79A6" w:rsidP="002B28CB" w:rsidRDefault="009379A6" w14:paraId="42D3C226" w14:textId="77777777"/>
  <w:p w:rsidRPr="00FE6733" w:rsidR="009379A6" w:rsidP="002B28CB" w:rsidRDefault="009379A6" w14:paraId="50CC165A" w14:textId="77777777">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rsidR="009379A6" w:rsidRDefault="009379A6" w14:paraId="40825FC6" w14:textId="77777777">
    <w:pPr>
      <w:rPr>
        <w:sz w:val="20"/>
        <w:szCs w:val="20"/>
      </w:rPr>
    </w:pPr>
  </w:p>
  <w:p w:rsidR="009379A6" w:rsidP="002B28CB" w:rsidRDefault="009379A6" w14:paraId="64A10A0A" w14:textId="77777777">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name="DOC_ID" w:id="0"/>
    <w:r>
      <w:rPr>
        <w:noProof/>
      </w:rPr>
      <w:t>S-2008-0041453</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 liten K" </w:instrText>
    </w:r>
    <w:r>
      <w:fldChar w:fldCharType="separate"/>
    </w:r>
    <w:bookmarkStart w:name="TITTEL" w:id="3"/>
    <w:r>
      <w:rPr>
        <w:noProof/>
      </w:rPr>
      <w:t>SSA- liten K</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"IHB" </w:instrText>
    </w:r>
    <w:r>
      <w:fldChar w:fldCharType="separate"/>
    </w:r>
    <w:bookmarkStart w:name="DOK_EIER" w:id="7"/>
    <w:r>
      <w:rPr>
        <w:noProof/>
      </w:rPr>
      <w:t>IHB</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"4" </w:instrText>
    </w:r>
    <w:r>
      <w:fldChar w:fldCharType="separate"/>
    </w:r>
    <w:bookmarkStart w:name="REVISJON" w:id="12"/>
    <w:r>
      <w:rPr>
        <w:noProof/>
      </w:rPr>
      <w:t>4</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"IHB" </w:instrText>
    </w:r>
    <w:r>
      <w:fldChar w:fldCharType="separate"/>
    </w:r>
    <w:bookmarkStart w:name="OPPRETTET_AV" w:id="14"/>
    <w:r>
      <w:rPr>
        <w:noProof/>
      </w:rPr>
      <w:t>IHB</w:t>
    </w:r>
    <w:bookmarkEnd w:id="14"/>
    <w:r>
      <w:fldChar w:fldCharType="end"/>
    </w:r>
  </w:p>
  <w:p w:rsidR="009379A6" w:rsidRDefault="009379A6" w14:paraId="110B1D0B" w14:textId="777777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79A6" w:rsidRDefault="009379A6" w14:paraId="7BAD1FFF" w14:textId="77777777">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57A4A" w:rsidR="009379A6" w:rsidP="002B28CB" w:rsidRDefault="009379A6" w14:paraId="23009A67" w14:textId="4FCF4010">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79A6" w:rsidRDefault="009379A6" w14:paraId="50827983"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hAnsi="Arial" w:eastAsia="Times New Roman"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8" w15:restartNumberingAfterBreak="0">
    <w:nsid w:val="264426B3"/>
    <w:multiLevelType w:val="multilevel"/>
    <w:tmpl w:val="D41CD382"/>
    <w:lvl w:ilvl="0">
      <w:start w:val="8"/>
      <w:numFmt w:val="decimal"/>
      <w:lvlText w:val="%1"/>
      <w:lvlJc w:val="left"/>
      <w:pPr>
        <w:ind w:left="360" w:hanging="360"/>
      </w:pPr>
      <w:rPr>
        <w:rFonts w:hint="default" w:ascii="Arial" w:hAnsi="Arial" w:eastAsia="Times New Roman" w:cs="Arial"/>
        <w:color w:val="0000FF"/>
        <w:sz w:val="20"/>
        <w:u w:val="single"/>
      </w:rPr>
    </w:lvl>
    <w:lvl w:ilvl="1">
      <w:start w:val="3"/>
      <w:numFmt w:val="decimal"/>
      <w:lvlText w:val="%1.%2"/>
      <w:lvlJc w:val="left"/>
      <w:pPr>
        <w:ind w:left="1287" w:hanging="720"/>
      </w:pPr>
      <w:rPr>
        <w:rFonts w:hint="default" w:ascii="Arial" w:hAnsi="Arial" w:eastAsia="Times New Roman" w:cs="Arial"/>
        <w:color w:val="0000FF"/>
        <w:sz w:val="20"/>
        <w:u w:val="single"/>
      </w:rPr>
    </w:lvl>
    <w:lvl w:ilvl="2">
      <w:start w:val="1"/>
      <w:numFmt w:val="decimal"/>
      <w:lvlText w:val="%1.%2.%3"/>
      <w:lvlJc w:val="left"/>
      <w:pPr>
        <w:ind w:left="1854" w:hanging="720"/>
      </w:pPr>
      <w:rPr>
        <w:rFonts w:hint="default" w:ascii="Arial" w:hAnsi="Arial" w:eastAsia="Times New Roman" w:cs="Arial"/>
        <w:color w:val="0000FF"/>
        <w:sz w:val="20"/>
        <w:u w:val="single"/>
      </w:rPr>
    </w:lvl>
    <w:lvl w:ilvl="3">
      <w:start w:val="1"/>
      <w:numFmt w:val="decimal"/>
      <w:lvlText w:val="%1.%2.%3.%4"/>
      <w:lvlJc w:val="left"/>
      <w:pPr>
        <w:ind w:left="2781" w:hanging="1080"/>
      </w:pPr>
      <w:rPr>
        <w:rFonts w:hint="default" w:ascii="Arial" w:hAnsi="Arial" w:eastAsia="Times New Roman" w:cs="Arial"/>
        <w:color w:val="0000FF"/>
        <w:sz w:val="20"/>
        <w:u w:val="single"/>
      </w:rPr>
    </w:lvl>
    <w:lvl w:ilvl="4">
      <w:start w:val="1"/>
      <w:numFmt w:val="decimal"/>
      <w:lvlText w:val="%1.%2.%3.%4.%5"/>
      <w:lvlJc w:val="left"/>
      <w:pPr>
        <w:ind w:left="3708" w:hanging="1440"/>
      </w:pPr>
      <w:rPr>
        <w:rFonts w:hint="default" w:ascii="Arial" w:hAnsi="Arial" w:eastAsia="Times New Roman" w:cs="Arial"/>
        <w:color w:val="0000FF"/>
        <w:sz w:val="20"/>
        <w:u w:val="single"/>
      </w:rPr>
    </w:lvl>
    <w:lvl w:ilvl="5">
      <w:start w:val="1"/>
      <w:numFmt w:val="decimal"/>
      <w:lvlText w:val="%1.%2.%3.%4.%5.%6"/>
      <w:lvlJc w:val="left"/>
      <w:pPr>
        <w:ind w:left="4275" w:hanging="1440"/>
      </w:pPr>
      <w:rPr>
        <w:rFonts w:hint="default" w:ascii="Arial" w:hAnsi="Arial" w:eastAsia="Times New Roman" w:cs="Arial"/>
        <w:color w:val="0000FF"/>
        <w:sz w:val="20"/>
        <w:u w:val="single"/>
      </w:rPr>
    </w:lvl>
    <w:lvl w:ilvl="6">
      <w:start w:val="1"/>
      <w:numFmt w:val="decimal"/>
      <w:lvlText w:val="%1.%2.%3.%4.%5.%6.%7"/>
      <w:lvlJc w:val="left"/>
      <w:pPr>
        <w:ind w:left="5202" w:hanging="1800"/>
      </w:pPr>
      <w:rPr>
        <w:rFonts w:hint="default" w:ascii="Arial" w:hAnsi="Arial" w:eastAsia="Times New Roman" w:cs="Arial"/>
        <w:color w:val="0000FF"/>
        <w:sz w:val="20"/>
        <w:u w:val="single"/>
      </w:rPr>
    </w:lvl>
    <w:lvl w:ilvl="7">
      <w:start w:val="1"/>
      <w:numFmt w:val="decimal"/>
      <w:lvlText w:val="%1.%2.%3.%4.%5.%6.%7.%8"/>
      <w:lvlJc w:val="left"/>
      <w:pPr>
        <w:ind w:left="5769" w:hanging="1800"/>
      </w:pPr>
      <w:rPr>
        <w:rFonts w:hint="default" w:ascii="Arial" w:hAnsi="Arial" w:eastAsia="Times New Roman" w:cs="Arial"/>
        <w:color w:val="0000FF"/>
        <w:sz w:val="20"/>
        <w:u w:val="single"/>
      </w:rPr>
    </w:lvl>
    <w:lvl w:ilvl="8">
      <w:start w:val="1"/>
      <w:numFmt w:val="decimal"/>
      <w:lvlText w:val="%1.%2.%3.%4.%5.%6.%7.%8.%9"/>
      <w:lvlJc w:val="left"/>
      <w:pPr>
        <w:ind w:left="6696" w:hanging="2160"/>
      </w:pPr>
      <w:rPr>
        <w:rFonts w:hint="default" w:ascii="Arial" w:hAnsi="Arial" w:eastAsia="Times New Roman" w:cs="Arial"/>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hint="default" w:ascii="Arial" w:hAnsi="Arial" w:cs="Arial"/>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85794838">
    <w:abstractNumId w:val="1"/>
  </w:num>
  <w:num w:numId="2" w16cid:durableId="1677920428">
    <w:abstractNumId w:val="11"/>
  </w:num>
  <w:num w:numId="3" w16cid:durableId="1459639771">
    <w:abstractNumId w:val="10"/>
  </w:num>
  <w:num w:numId="4" w16cid:durableId="1111318934">
    <w:abstractNumId w:val="20"/>
  </w:num>
  <w:num w:numId="5" w16cid:durableId="1876386192">
    <w:abstractNumId w:val="16"/>
  </w:num>
  <w:num w:numId="6" w16cid:durableId="179899114">
    <w:abstractNumId w:val="21"/>
  </w:num>
  <w:num w:numId="7" w16cid:durableId="859321704">
    <w:abstractNumId w:val="18"/>
  </w:num>
  <w:num w:numId="8" w16cid:durableId="227155431">
    <w:abstractNumId w:val="17"/>
  </w:num>
  <w:num w:numId="9" w16cid:durableId="1563636203">
    <w:abstractNumId w:val="3"/>
  </w:num>
  <w:num w:numId="10" w16cid:durableId="225461553">
    <w:abstractNumId w:val="7"/>
  </w:num>
  <w:num w:numId="11" w16cid:durableId="1239636244">
    <w:abstractNumId w:val="2"/>
  </w:num>
  <w:num w:numId="12" w16cid:durableId="192613975">
    <w:abstractNumId w:val="4"/>
  </w:num>
  <w:num w:numId="13" w16cid:durableId="412239479">
    <w:abstractNumId w:val="9"/>
  </w:num>
  <w:num w:numId="14" w16cid:durableId="231407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1038334">
    <w:abstractNumId w:val="24"/>
  </w:num>
  <w:num w:numId="16" w16cid:durableId="370498708">
    <w:abstractNumId w:val="8"/>
  </w:num>
  <w:num w:numId="17" w16cid:durableId="132333675">
    <w:abstractNumId w:val="23"/>
  </w:num>
  <w:num w:numId="18" w16cid:durableId="73476911">
    <w:abstractNumId w:val="26"/>
  </w:num>
  <w:num w:numId="19" w16cid:durableId="1627158737">
    <w:abstractNumId w:val="5"/>
  </w:num>
  <w:num w:numId="20" w16cid:durableId="1922175304">
    <w:abstractNumId w:val="6"/>
  </w:num>
  <w:num w:numId="21" w16cid:durableId="1206525893">
    <w:abstractNumId w:val="13"/>
  </w:num>
  <w:num w:numId="22" w16cid:durableId="1400978611">
    <w:abstractNumId w:val="15"/>
  </w:num>
  <w:num w:numId="23" w16cid:durableId="18089619">
    <w:abstractNumId w:val="22"/>
  </w:num>
  <w:num w:numId="24" w16cid:durableId="2111928833">
    <w:abstractNumId w:val="12"/>
  </w:num>
  <w:num w:numId="25" w16cid:durableId="1180434520">
    <w:abstractNumId w:val="14"/>
  </w:num>
  <w:num w:numId="26" w16cid:durableId="2091537599">
    <w:abstractNumId w:val="25"/>
  </w:num>
  <w:num w:numId="27" w16cid:durableId="308754763">
    <w:abstractNumId w:val="0"/>
  </w:num>
  <w:num w:numId="28" w16cid:durableId="32924909">
    <w:abstractNumId w:val="19"/>
  </w:num>
  <w:num w:numId="29" w16cid:durableId="885438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681539">
    <w:abstractNumId w:val="1"/>
  </w:num>
  <w:num w:numId="31" w16cid:durableId="83302368">
    <w:abstractNumId w:val="1"/>
  </w:num>
  <w:num w:numId="32" w16cid:durableId="181148405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5"/>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00000"/>
    <w:rsid w:val="000166FE"/>
    <w:rsid w:val="00052768"/>
    <w:rsid w:val="00065687"/>
    <w:rsid w:val="00066C1A"/>
    <w:rsid w:val="000A20C8"/>
    <w:rsid w:val="000A409A"/>
    <w:rsid w:val="000E4A97"/>
    <w:rsid w:val="000E5640"/>
    <w:rsid w:val="000F26C5"/>
    <w:rsid w:val="000F650B"/>
    <w:rsid w:val="00137614"/>
    <w:rsid w:val="0019369E"/>
    <w:rsid w:val="001C3220"/>
    <w:rsid w:val="001C676C"/>
    <w:rsid w:val="001C7967"/>
    <w:rsid w:val="001E3AC8"/>
    <w:rsid w:val="001F5B08"/>
    <w:rsid w:val="00206659"/>
    <w:rsid w:val="00241AB8"/>
    <w:rsid w:val="002465BD"/>
    <w:rsid w:val="00265477"/>
    <w:rsid w:val="0027629A"/>
    <w:rsid w:val="00280745"/>
    <w:rsid w:val="0028108A"/>
    <w:rsid w:val="002B28CB"/>
    <w:rsid w:val="002D234F"/>
    <w:rsid w:val="002D271B"/>
    <w:rsid w:val="00310466"/>
    <w:rsid w:val="00311A80"/>
    <w:rsid w:val="0032776D"/>
    <w:rsid w:val="00340A66"/>
    <w:rsid w:val="00351C25"/>
    <w:rsid w:val="00360E1F"/>
    <w:rsid w:val="003D28E1"/>
    <w:rsid w:val="00402FB8"/>
    <w:rsid w:val="0042694B"/>
    <w:rsid w:val="004548E1"/>
    <w:rsid w:val="004815CA"/>
    <w:rsid w:val="00491D02"/>
    <w:rsid w:val="004A75D8"/>
    <w:rsid w:val="004B0B64"/>
    <w:rsid w:val="004B3B36"/>
    <w:rsid w:val="004C3811"/>
    <w:rsid w:val="004C3FD4"/>
    <w:rsid w:val="005078F9"/>
    <w:rsid w:val="005310E2"/>
    <w:rsid w:val="005355BF"/>
    <w:rsid w:val="00545586"/>
    <w:rsid w:val="00562CEA"/>
    <w:rsid w:val="00565E8A"/>
    <w:rsid w:val="00566A86"/>
    <w:rsid w:val="00571CF8"/>
    <w:rsid w:val="005B1E22"/>
    <w:rsid w:val="005C6663"/>
    <w:rsid w:val="005D7F6C"/>
    <w:rsid w:val="005E3D0D"/>
    <w:rsid w:val="005E7135"/>
    <w:rsid w:val="00600859"/>
    <w:rsid w:val="006129B2"/>
    <w:rsid w:val="00613FE8"/>
    <w:rsid w:val="00625A01"/>
    <w:rsid w:val="00636D8C"/>
    <w:rsid w:val="00680E66"/>
    <w:rsid w:val="006A377C"/>
    <w:rsid w:val="006A3FAA"/>
    <w:rsid w:val="006A4A9F"/>
    <w:rsid w:val="006B55A7"/>
    <w:rsid w:val="006C07FA"/>
    <w:rsid w:val="006C5EE4"/>
    <w:rsid w:val="006D3ED3"/>
    <w:rsid w:val="006D7D0A"/>
    <w:rsid w:val="006E543E"/>
    <w:rsid w:val="007367D5"/>
    <w:rsid w:val="00752054"/>
    <w:rsid w:val="00757D8C"/>
    <w:rsid w:val="007655FA"/>
    <w:rsid w:val="00791C01"/>
    <w:rsid w:val="0079214F"/>
    <w:rsid w:val="00795B86"/>
    <w:rsid w:val="007A5B36"/>
    <w:rsid w:val="007A5D46"/>
    <w:rsid w:val="007B1302"/>
    <w:rsid w:val="007F6FDB"/>
    <w:rsid w:val="008063F1"/>
    <w:rsid w:val="008140CC"/>
    <w:rsid w:val="0082305B"/>
    <w:rsid w:val="00830142"/>
    <w:rsid w:val="008943DB"/>
    <w:rsid w:val="008B63FC"/>
    <w:rsid w:val="008C1A59"/>
    <w:rsid w:val="008D2889"/>
    <w:rsid w:val="008D6576"/>
    <w:rsid w:val="00913933"/>
    <w:rsid w:val="00913E18"/>
    <w:rsid w:val="0091454D"/>
    <w:rsid w:val="00922023"/>
    <w:rsid w:val="00937518"/>
    <w:rsid w:val="009379A6"/>
    <w:rsid w:val="0094410B"/>
    <w:rsid w:val="00972EF4"/>
    <w:rsid w:val="0098015F"/>
    <w:rsid w:val="0098398E"/>
    <w:rsid w:val="009A029A"/>
    <w:rsid w:val="009F6892"/>
    <w:rsid w:val="009F6A9A"/>
    <w:rsid w:val="009F7271"/>
    <w:rsid w:val="00A355A4"/>
    <w:rsid w:val="00A50BDC"/>
    <w:rsid w:val="00A61EC8"/>
    <w:rsid w:val="00A70E5A"/>
    <w:rsid w:val="00A7164B"/>
    <w:rsid w:val="00A96C62"/>
    <w:rsid w:val="00AB7D2B"/>
    <w:rsid w:val="00B019A3"/>
    <w:rsid w:val="00B43590"/>
    <w:rsid w:val="00B4481D"/>
    <w:rsid w:val="00B536C3"/>
    <w:rsid w:val="00B54D11"/>
    <w:rsid w:val="00B557E7"/>
    <w:rsid w:val="00B726AA"/>
    <w:rsid w:val="00B80B82"/>
    <w:rsid w:val="00B92945"/>
    <w:rsid w:val="00BA6EC0"/>
    <w:rsid w:val="00BB7260"/>
    <w:rsid w:val="00BC75B6"/>
    <w:rsid w:val="00C269A8"/>
    <w:rsid w:val="00C42E6A"/>
    <w:rsid w:val="00C43EF9"/>
    <w:rsid w:val="00C61DF8"/>
    <w:rsid w:val="00CB54D1"/>
    <w:rsid w:val="00CC6896"/>
    <w:rsid w:val="00CD065E"/>
    <w:rsid w:val="00CF20C6"/>
    <w:rsid w:val="00D67D0D"/>
    <w:rsid w:val="00D67D7D"/>
    <w:rsid w:val="00D83656"/>
    <w:rsid w:val="00D964B8"/>
    <w:rsid w:val="00DC4D8E"/>
    <w:rsid w:val="00DD21F1"/>
    <w:rsid w:val="00DE6032"/>
    <w:rsid w:val="00E33DF8"/>
    <w:rsid w:val="00E37F3F"/>
    <w:rsid w:val="00E42195"/>
    <w:rsid w:val="00E4413D"/>
    <w:rsid w:val="00E7647A"/>
    <w:rsid w:val="00EB33D6"/>
    <w:rsid w:val="00EC07A9"/>
    <w:rsid w:val="00ED1494"/>
    <w:rsid w:val="00F26BBD"/>
    <w:rsid w:val="00F277D9"/>
    <w:rsid w:val="00F31130"/>
    <w:rsid w:val="00F5486A"/>
    <w:rsid w:val="00F5580C"/>
    <w:rsid w:val="00F72322"/>
    <w:rsid w:val="00F86C1F"/>
    <w:rsid w:val="00FA0407"/>
    <w:rsid w:val="00FA512D"/>
    <w:rsid w:val="00FA5887"/>
    <w:rsid w:val="00FB30B8"/>
    <w:rsid w:val="00FD0A51"/>
    <w:rsid w:val="0CF82030"/>
    <w:rsid w:val="1AB49344"/>
    <w:rsid w:val="1F9EEEA6"/>
    <w:rsid w:val="22DAE197"/>
    <w:rsid w:val="2F0243D1"/>
    <w:rsid w:val="5F32E816"/>
    <w:rsid w:val="66E6B0EF"/>
    <w:rsid w:val="6E264255"/>
    <w:rsid w:val="78B8968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50AE930"/>
  <w15:docId w15:val="{25CCF80F-7A7E-4D3C-BB69-47B9CA7F836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hAnsi="Arial" w:eastAsia="Times New Roman"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hAnsi="Arial" w:eastAsia="Times New Roman"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hAnsi="Arial" w:eastAsia="Times New Roman"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hAnsi="Arial" w:eastAsia="Times New Roman"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Overskrift1Tegn" w:customStyle="1">
    <w:name w:val="Overskrift 1 Tegn"/>
    <w:basedOn w:val="Standardskriftforavsnitt"/>
    <w:link w:val="Overskrift1"/>
    <w:rsid w:val="004C3FD4"/>
    <w:rPr>
      <w:rFonts w:ascii="Arial" w:hAnsi="Arial" w:eastAsia="Times New Roman" w:cs="Arial"/>
      <w:b/>
      <w:bCs/>
      <w:caps/>
      <w:kern w:val="28"/>
      <w:sz w:val="28"/>
      <w:szCs w:val="28"/>
      <w:lang w:eastAsia="nb-NO"/>
    </w:rPr>
  </w:style>
  <w:style w:type="character" w:styleId="Overskrift2Tegn" w:customStyle="1">
    <w:name w:val="Overskrift 2 Tegn"/>
    <w:basedOn w:val="Standardskriftforavsnitt"/>
    <w:link w:val="Overskrift2"/>
    <w:rsid w:val="004C3FD4"/>
    <w:rPr>
      <w:rFonts w:ascii="Arial" w:hAnsi="Arial" w:eastAsia="Times New Roman" w:cs="Arial"/>
      <w:b/>
      <w:bCs/>
      <w:smallCaps/>
      <w:lang w:eastAsia="nb-NO"/>
    </w:rPr>
  </w:style>
  <w:style w:type="character" w:styleId="Overskrift3Tegn" w:customStyle="1">
    <w:name w:val="Overskrift 3 Tegn"/>
    <w:basedOn w:val="Standardskriftforavsnitt"/>
    <w:link w:val="Overskrift3"/>
    <w:rsid w:val="004C3FD4"/>
    <w:rPr>
      <w:rFonts w:ascii="Arial" w:hAnsi="Arial" w:eastAsia="Times New Roman" w:cs="Arial"/>
      <w:b/>
      <w:bCs/>
      <w:sz w:val="22"/>
      <w:szCs w:val="22"/>
      <w:lang w:eastAsia="nb-NO"/>
    </w:rPr>
  </w:style>
  <w:style w:type="character" w:styleId="Overskrift4Tegn" w:customStyle="1">
    <w:name w:val="Overskrift 4 Tegn"/>
    <w:basedOn w:val="Standardskriftforavsnitt"/>
    <w:link w:val="Overskrift4"/>
    <w:rsid w:val="004C3FD4"/>
    <w:rPr>
      <w:rFonts w:ascii="Arial" w:hAnsi="Arial" w:eastAsia="Times New Roman" w:cs="Arial"/>
      <w:b/>
      <w:bCs/>
      <w:i/>
      <w:iCs/>
      <w:lang w:eastAsia="nb-NO"/>
    </w:rPr>
  </w:style>
  <w:style w:type="character" w:styleId="Overskrift5Tegn" w:customStyle="1">
    <w:name w:val="Overskrift 5 Tegn"/>
    <w:basedOn w:val="Standardskriftforavsnitt"/>
    <w:link w:val="Overskrift5"/>
    <w:rsid w:val="004C3FD4"/>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4C3FD4"/>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4C3FD4"/>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4C3FD4"/>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4C3FD4"/>
    <w:rPr>
      <w:rFonts w:ascii="Arial" w:hAnsi="Arial" w:eastAsia="Times New Roman"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hAnsi="Times New Roman" w:eastAsia="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hAnsi="Times New Roman" w:eastAsia="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hAnsi="Times New Roman" w:eastAsia="Times New Roman" w:cs="Times New Roman"/>
      <w:i/>
      <w:iCs/>
      <w:noProof/>
      <w:sz w:val="20"/>
      <w:szCs w:val="20"/>
      <w:lang w:eastAsia="nb-NO"/>
    </w:rPr>
  </w:style>
  <w:style w:type="paragraph" w:styleId="Tittel">
    <w:name w:val="Title"/>
    <w:basedOn w:val="Normal"/>
    <w:link w:val="TittelTegn"/>
    <w:qFormat/>
    <w:rsid w:val="004C3FD4"/>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4C3FD4"/>
    <w:rPr>
      <w:rFonts w:ascii="Arial" w:hAnsi="Arial" w:eastAsia="Calibri"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hAnsi="Arial" w:eastAsia="Times New Roman"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hAnsi="Arial" w:eastAsia="Times New Roman"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hAnsi="Arial" w:eastAsia="Times New Roman"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hAnsi="Arial" w:eastAsia="Times New Roman"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hAnsi="Arial" w:eastAsia="Times New Roman"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hAnsi="Arial" w:eastAsia="Times New Roman" w:cs="Arial"/>
      <w:sz w:val="22"/>
      <w:szCs w:val="22"/>
      <w:lang w:eastAsia="nb-NO"/>
    </w:rPr>
  </w:style>
  <w:style w:type="paragraph" w:styleId="StilOverskrift2Hyre-0cm" w:customStyle="1">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4C3FD4"/>
    <w:rPr>
      <w:rFonts w:ascii="Arial" w:hAnsi="Arial" w:eastAsia="Times New Roman"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hAnsi="Arial" w:eastAsia="Times New Roman" w:cs="Times New Roman"/>
      <w:sz w:val="22"/>
      <w:szCs w:val="22"/>
      <w:lang w:val="x-none" w:eastAsia="x-none"/>
    </w:rPr>
  </w:style>
  <w:style w:type="character" w:styleId="MerknadstekstTegn" w:customStyle="1">
    <w:name w:val="Merknadstekst Tegn"/>
    <w:basedOn w:val="Standardskriftforavsnitt"/>
    <w:link w:val="Merknadstekst"/>
    <w:semiHidden/>
    <w:rsid w:val="004C3FD4"/>
    <w:rPr>
      <w:rFonts w:ascii="Arial" w:hAnsi="Arial" w:eastAsia="Times New Roman" w:cs="Times New Roman"/>
      <w:sz w:val="22"/>
      <w:szCs w:val="22"/>
      <w:lang w:val="x-none" w:eastAsia="x-none"/>
    </w:rPr>
  </w:style>
  <w:style w:type="paragraph" w:styleId="BalloonText1" w:customStyle="1">
    <w:name w:val="Balloon Text1"/>
    <w:basedOn w:val="Normal"/>
    <w:rsid w:val="004C3FD4"/>
    <w:pPr>
      <w:keepLines/>
      <w:widowControl w:val="0"/>
    </w:pPr>
    <w:rPr>
      <w:rFonts w:ascii="Tahoma" w:hAnsi="Tahoma" w:eastAsia="Times New Roman" w:cs="Tahoma"/>
      <w:sz w:val="16"/>
      <w:szCs w:val="16"/>
      <w:lang w:eastAsia="nb-NO"/>
    </w:rPr>
  </w:style>
  <w:style w:type="paragraph" w:styleId="Brdtekst">
    <w:name w:val="Body Text"/>
    <w:basedOn w:val="Normal"/>
    <w:link w:val="BrdtekstTegn"/>
    <w:semiHidden/>
    <w:rsid w:val="004C3FD4"/>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4C3FD4"/>
    <w:rPr>
      <w:rFonts w:ascii="Arial" w:hAnsi="Arial" w:eastAsia="Times New Roman" w:cs="Arial"/>
      <w:i/>
      <w:iCs/>
      <w:sz w:val="22"/>
      <w:szCs w:val="22"/>
      <w:lang w:eastAsia="nb-NO"/>
    </w:rPr>
  </w:style>
  <w:style w:type="paragraph" w:styleId="Bobletekst">
    <w:name w:val="Balloon Text"/>
    <w:basedOn w:val="Normal"/>
    <w:link w:val="BobletekstTegn"/>
    <w:rsid w:val="004C3FD4"/>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rsid w:val="004C3FD4"/>
    <w:rPr>
      <w:rFonts w:ascii="Tahoma" w:hAnsi="Tahoma" w:eastAsia="Times New Roman"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styleId="KommentaremneTegn" w:customStyle="1">
    <w:name w:val="Kommentaremne Tegn"/>
    <w:basedOn w:val="MerknadstekstTegn"/>
    <w:link w:val="Kommentaremne"/>
    <w:rsid w:val="004C3FD4"/>
    <w:rPr>
      <w:rFonts w:ascii="Arial" w:hAnsi="Arial" w:eastAsia="Times New Roman"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hAnsi="Arial" w:eastAsia="Times New Roman" w:cs="Arial"/>
      <w:b/>
      <w:bCs/>
      <w:sz w:val="28"/>
      <w:szCs w:val="28"/>
      <w:lang w:eastAsia="nb-NO"/>
    </w:rPr>
  </w:style>
  <w:style w:type="character" w:styleId="BrdtekstinnrykkTegn" w:customStyle="1">
    <w:name w:val="Brødtekstinnrykk Tegn"/>
    <w:basedOn w:val="Standardskriftforavsnitt"/>
    <w:link w:val="Brdtekstinnrykk"/>
    <w:semiHidden/>
    <w:rsid w:val="004C3FD4"/>
    <w:rPr>
      <w:rFonts w:ascii="Arial" w:hAnsi="Arial" w:eastAsia="Times New Roman"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4C3FD4"/>
    <w:rPr>
      <w:rFonts w:ascii="Courier New" w:hAnsi="Courier New" w:eastAsia="Times New Roman" w:cs="Courier New"/>
      <w:sz w:val="22"/>
      <w:szCs w:val="22"/>
      <w:lang w:eastAsia="nb-NO"/>
    </w:rPr>
  </w:style>
  <w:style w:type="paragraph" w:styleId="Dato">
    <w:name w:val="Date"/>
    <w:basedOn w:val="Normal"/>
    <w:next w:val="Normal"/>
    <w:link w:val="DatoTegn"/>
    <w:semiHidden/>
    <w:rsid w:val="004C3FD4"/>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4C3FD4"/>
    <w:rPr>
      <w:rFonts w:ascii="Arial" w:hAnsi="Arial" w:eastAsia="Times New Roman" w:cs="Arial"/>
      <w:lang w:eastAsia="nb-NO"/>
    </w:rPr>
  </w:style>
  <w:style w:type="paragraph" w:styleId="undertittel" w:customStyle="1">
    <w:name w:val="undertittel"/>
    <w:basedOn w:val="Normal"/>
    <w:rsid w:val="004C3FD4"/>
    <w:pPr>
      <w:autoSpaceDE w:val="0"/>
      <w:autoSpaceDN w:val="0"/>
      <w:adjustRightInd w:val="0"/>
    </w:pPr>
    <w:rPr>
      <w:rFonts w:ascii="Arial" w:hAnsi="Arial" w:eastAsia="Times New Roman" w:cs="Arial"/>
      <w:sz w:val="28"/>
      <w:szCs w:val="28"/>
      <w:lang w:eastAsia="nb-NO"/>
    </w:rPr>
  </w:style>
  <w:style w:type="paragraph" w:styleId="Overskrift" w:customStyle="1">
    <w:name w:val="Overskrift"/>
    <w:basedOn w:val="Overskrift1"/>
    <w:rsid w:val="004C3FD4"/>
    <w:pPr>
      <w:spacing w:before="400"/>
    </w:pPr>
  </w:style>
  <w:style w:type="paragraph" w:styleId="Fetskrift11p" w:customStyle="1">
    <w:name w:val="Fet skrift 11p"/>
    <w:basedOn w:val="Normal"/>
    <w:rsid w:val="004C3FD4"/>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4C3FD4"/>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4C3FD4"/>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rdtekstinnrykk"/>
    <w:rsid w:val="004C3FD4"/>
    <w:rPr>
      <w:rFonts w:eastAsia="MS P????"/>
      <w:b w:val="0"/>
      <w:bCs w:val="0"/>
      <w:color w:val="061844"/>
    </w:rPr>
  </w:style>
  <w:style w:type="paragraph" w:styleId="nummerertliste1" w:customStyle="1">
    <w:name w:val="nummerert liste 1"/>
    <w:basedOn w:val="Normal"/>
    <w:rsid w:val="004C3FD4"/>
    <w:pPr>
      <w:numPr>
        <w:numId w:val="3"/>
      </w:numPr>
      <w:spacing w:after="180"/>
    </w:pPr>
    <w:rPr>
      <w:rFonts w:ascii="Arial" w:hAnsi="Arial" w:eastAsia="Times New Roman" w:cs="Arial"/>
      <w:sz w:val="22"/>
      <w:szCs w:val="22"/>
      <w:lang w:eastAsia="nb-NO"/>
    </w:rPr>
  </w:style>
  <w:style w:type="paragraph" w:styleId="Nummerertlisteinnrykk" w:customStyle="1">
    <w:name w:val="Nummerert liste innrykk"/>
    <w:basedOn w:val="Normal"/>
    <w:rsid w:val="004C3FD4"/>
    <w:pPr>
      <w:keepLines/>
      <w:widowControl w:val="0"/>
      <w:numPr>
        <w:numId w:val="5"/>
      </w:numPr>
    </w:pPr>
    <w:rPr>
      <w:rFonts w:ascii="Arial" w:hAnsi="Arial" w:eastAsia="Times New Roman" w:cs="Arial"/>
      <w:sz w:val="22"/>
      <w:szCs w:val="22"/>
      <w:lang w:eastAsia="nb-NO"/>
    </w:rPr>
  </w:style>
  <w:style w:type="paragraph" w:styleId="Tabellnavn" w:customStyle="1">
    <w:name w:val="Tabellnavn"/>
    <w:basedOn w:val="Normal"/>
    <w:rsid w:val="004C3FD4"/>
    <w:pPr>
      <w:keepLines/>
      <w:widowControl w:val="0"/>
    </w:pPr>
    <w:rPr>
      <w:rFonts w:ascii="Arial" w:hAnsi="Arial" w:eastAsia="Times New Roman" w:cs="Arial"/>
      <w:i/>
      <w:iCs/>
      <w:sz w:val="22"/>
      <w:szCs w:val="22"/>
      <w:lang w:eastAsia="nb-NO"/>
    </w:rPr>
  </w:style>
  <w:style w:type="paragraph" w:styleId="Bokstavliste" w:customStyle="1">
    <w:name w:val="Bokstavliste"/>
    <w:basedOn w:val="Normal"/>
    <w:rsid w:val="004C3FD4"/>
    <w:pPr>
      <w:keepLines/>
      <w:widowControl w:val="0"/>
      <w:numPr>
        <w:numId w:val="4"/>
      </w:numPr>
      <w:spacing w:after="120"/>
    </w:pPr>
    <w:rPr>
      <w:rFonts w:ascii="Arial" w:hAnsi="Arial" w:eastAsia="Times New Roman" w:cs="Arial"/>
      <w:sz w:val="22"/>
      <w:szCs w:val="22"/>
      <w:lang w:eastAsia="nb-NO"/>
    </w:rPr>
  </w:style>
  <w:style w:type="paragraph" w:styleId="Nummerliste2" w:customStyle="1">
    <w:name w:val="Nummerliste 2"/>
    <w:basedOn w:val="Normal"/>
    <w:rsid w:val="004C3FD4"/>
    <w:pPr>
      <w:keepLines/>
      <w:widowControl w:val="0"/>
      <w:numPr>
        <w:numId w:val="2"/>
      </w:numPr>
      <w:spacing w:after="120"/>
      <w:outlineLvl w:val="0"/>
    </w:pPr>
    <w:rPr>
      <w:rFonts w:ascii="Arial" w:hAnsi="Arial" w:eastAsia="Times New Roman" w:cs="Arial"/>
      <w:sz w:val="22"/>
      <w:szCs w:val="22"/>
      <w:lang w:eastAsia="nb-NO"/>
    </w:rPr>
  </w:style>
  <w:style w:type="paragraph" w:styleId="Bokstavliste2" w:customStyle="1">
    <w:name w:val="Bokstavliste 2"/>
    <w:basedOn w:val="Normal"/>
    <w:rsid w:val="004C3FD4"/>
    <w:pPr>
      <w:keepLines/>
      <w:widowControl w:val="0"/>
      <w:numPr>
        <w:ilvl w:val="1"/>
        <w:numId w:val="3"/>
      </w:numPr>
      <w:spacing w:after="60"/>
    </w:pPr>
    <w:rPr>
      <w:rFonts w:ascii="Arial" w:hAnsi="Arial" w:eastAsia="Times New Roman" w:cs="Arial"/>
      <w:sz w:val="22"/>
      <w:szCs w:val="22"/>
      <w:lang w:eastAsia="nb-NO"/>
    </w:rPr>
  </w:style>
  <w:style w:type="paragraph" w:styleId="bokstavliste3" w:customStyle="1">
    <w:name w:val="bokstavliste 3"/>
    <w:basedOn w:val="Normal"/>
    <w:rsid w:val="004C3FD4"/>
    <w:pPr>
      <w:keepLines/>
      <w:widowControl w:val="0"/>
      <w:numPr>
        <w:numId w:val="6"/>
      </w:numPr>
    </w:pPr>
    <w:rPr>
      <w:rFonts w:ascii="Arial" w:hAnsi="Arial" w:eastAsia="Times New Roman" w:cs="Arial"/>
      <w:sz w:val="22"/>
      <w:szCs w:val="22"/>
      <w:lang w:eastAsia="nb-NO"/>
    </w:rPr>
  </w:style>
  <w:style w:type="paragraph" w:styleId="liste" w:customStyle="1">
    <w:name w:val="liste"/>
    <w:basedOn w:val="Normal"/>
    <w:rsid w:val="004C3FD4"/>
    <w:pPr>
      <w:widowControl w:val="0"/>
      <w:numPr>
        <w:numId w:val="7"/>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4C3FD4"/>
    <w:pPr>
      <w:numPr>
        <w:numId w:val="8"/>
      </w:numPr>
    </w:pPr>
  </w:style>
  <w:style w:type="paragraph" w:styleId="definisjoner" w:customStyle="1">
    <w:name w:val="definisjoner"/>
    <w:basedOn w:val="Normal"/>
    <w:rsid w:val="004C3FD4"/>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4C3FD4"/>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4C3FD4"/>
    <w:pPr>
      <w:spacing w:before="200"/>
      <w:jc w:val="center"/>
    </w:pPr>
    <w:rPr>
      <w:color w:val="0D162C"/>
      <w:sz w:val="24"/>
      <w:szCs w:val="24"/>
    </w:rPr>
  </w:style>
  <w:style w:type="paragraph" w:styleId="kule" w:customStyle="1">
    <w:name w:val="kule"/>
    <w:basedOn w:val="Normal"/>
    <w:rsid w:val="004C3FD4"/>
    <w:pPr>
      <w:keepLines/>
      <w:widowControl w:val="0"/>
      <w:numPr>
        <w:numId w:val="10"/>
      </w:numPr>
      <w:tabs>
        <w:tab w:val="num" w:pos="12"/>
      </w:tabs>
      <w:ind w:left="732"/>
    </w:pPr>
    <w:rPr>
      <w:rFonts w:ascii="Arial" w:hAnsi="Arial" w:eastAsia="Times New Roman" w:cs="Arial"/>
      <w:sz w:val="22"/>
      <w:szCs w:val="22"/>
      <w:lang w:eastAsia="nb-NO"/>
    </w:rPr>
  </w:style>
  <w:style w:type="paragraph" w:styleId="figurtekst" w:customStyle="1">
    <w:name w:val="figurtekst"/>
    <w:basedOn w:val="Brdtekst"/>
    <w:rsid w:val="004C3FD4"/>
  </w:style>
  <w:style w:type="paragraph" w:styleId="Listenummer" w:customStyle="1">
    <w:name w:val="Liste nummer"/>
    <w:basedOn w:val="Normal"/>
    <w:rsid w:val="004C3FD4"/>
    <w:pPr>
      <w:keepLines/>
      <w:widowControl w:val="0"/>
      <w:numPr>
        <w:numId w:val="9"/>
      </w:numPr>
    </w:pPr>
    <w:rPr>
      <w:rFonts w:ascii="Arial" w:hAnsi="Arial" w:eastAsia="Times New Roman" w:cs="Arial"/>
      <w:sz w:val="22"/>
      <w:szCs w:val="22"/>
      <w:lang w:eastAsia="nb-NO"/>
    </w:rPr>
  </w:style>
  <w:style w:type="paragraph" w:styleId="forord" w:customStyle="1">
    <w:name w:val="forord"/>
    <w:basedOn w:val="Normal"/>
    <w:rsid w:val="004C3FD4"/>
    <w:pPr>
      <w:widowControl w:val="0"/>
      <w:autoSpaceDE w:val="0"/>
      <w:autoSpaceDN w:val="0"/>
      <w:adjustRightInd w:val="0"/>
      <w:spacing w:after="120"/>
    </w:pPr>
    <w:rPr>
      <w:rFonts w:ascii="Arial" w:hAnsi="Arial" w:eastAsia="Times New Roman" w:cs="Arial"/>
      <w:sz w:val="22"/>
      <w:szCs w:val="20"/>
      <w:lang w:eastAsia="nb-NO"/>
    </w:rPr>
  </w:style>
  <w:style w:type="paragraph" w:styleId="BodyText21" w:customStyle="1">
    <w:name w:val="Body Text 21"/>
    <w:basedOn w:val="Normal"/>
    <w:rsid w:val="004C3FD4"/>
    <w:pPr>
      <w:overflowPunct w:val="0"/>
      <w:autoSpaceDE w:val="0"/>
      <w:autoSpaceDN w:val="0"/>
      <w:adjustRightInd w:val="0"/>
      <w:textAlignment w:val="baseline"/>
    </w:pPr>
    <w:rPr>
      <w:rFonts w:ascii="Arial" w:hAnsi="Arial" w:eastAsia="Times New Roman" w:cs="Arial"/>
      <w:sz w:val="20"/>
      <w:szCs w:val="20"/>
      <w:lang w:eastAsia="nb-NO"/>
    </w:rPr>
  </w:style>
  <w:style w:type="character" w:styleId="CommentTextChar" w:customStyle="1">
    <w:name w:val="Comment Text Char"/>
    <w:locked/>
    <w:rsid w:val="004C3FD4"/>
    <w:rPr>
      <w:sz w:val="22"/>
      <w:szCs w:val="22"/>
      <w:lang w:val="nb-NO" w:eastAsia="nb-NO" w:bidi="ar-SA"/>
    </w:rPr>
  </w:style>
  <w:style w:type="paragraph" w:styleId="Tabelltekst" w:customStyle="1">
    <w:name w:val="Tabelltekst"/>
    <w:basedOn w:val="Normal"/>
    <w:rsid w:val="004C3FD4"/>
    <w:pPr>
      <w:keepNext/>
      <w:keepLines/>
      <w:widowControl w:val="0"/>
      <w:tabs>
        <w:tab w:val="left" w:pos="3544"/>
      </w:tabs>
      <w:spacing w:before="80"/>
      <w:ind w:left="57"/>
    </w:pPr>
    <w:rPr>
      <w:rFonts w:ascii="Arial" w:hAnsi="Arial" w:eastAsia="Times New Roman" w:cs="Arial"/>
      <w:sz w:val="20"/>
      <w:szCs w:val="22"/>
      <w:lang w:eastAsia="nb-NO"/>
    </w:rPr>
  </w:style>
  <w:style w:type="paragraph" w:styleId="signatur" w:customStyle="1">
    <w:name w:val="signatur"/>
    <w:basedOn w:val="Normal"/>
    <w:rsid w:val="004C3FD4"/>
    <w:pPr>
      <w:tabs>
        <w:tab w:val="left" w:pos="4820"/>
      </w:tabs>
    </w:pPr>
    <w:rPr>
      <w:rFonts w:ascii="Arial" w:hAnsi="Arial" w:eastAsia="Times New Roman" w:cs="Arial"/>
      <w:sz w:val="22"/>
      <w:szCs w:val="20"/>
    </w:rPr>
  </w:style>
  <w:style w:type="paragraph" w:styleId="CommentSubject1" w:customStyle="1">
    <w:name w:val="Comment Subject1"/>
    <w:basedOn w:val="Merknadstekst"/>
    <w:next w:val="Merknadstekst"/>
    <w:link w:val="CommentSubject1Tegn"/>
    <w:rsid w:val="004C3FD4"/>
    <w:rPr>
      <w:b/>
      <w:bCs/>
    </w:rPr>
  </w:style>
  <w:style w:type="paragraph" w:styleId="TableContents" w:customStyle="1">
    <w:name w:val="Table Contents"/>
    <w:basedOn w:val="Normal"/>
    <w:rsid w:val="004C3FD4"/>
    <w:pPr>
      <w:suppressLineNumbers/>
      <w:suppressAutoHyphens/>
    </w:pPr>
    <w:rPr>
      <w:rFonts w:ascii="Arial" w:hAnsi="Arial" w:eastAsia="Times New Roman" w:cs="Arial"/>
      <w:sz w:val="22"/>
      <w:szCs w:val="22"/>
      <w:lang w:eastAsia="ar-SA"/>
    </w:rPr>
  </w:style>
  <w:style w:type="paragraph" w:styleId="Dato1" w:customStyle="1">
    <w:name w:val="Dato1"/>
    <w:basedOn w:val="Normal"/>
    <w:next w:val="Normal"/>
    <w:rsid w:val="004C3FD4"/>
    <w:pPr>
      <w:suppressAutoHyphens/>
    </w:pPr>
    <w:rPr>
      <w:rFonts w:ascii="Arial" w:hAnsi="Arial" w:eastAsia="Times New Roman" w:cs="Times New Roman"/>
      <w:lang w:eastAsia="ar-SA"/>
    </w:rPr>
  </w:style>
  <w:style w:type="table" w:styleId="Tabellrutenett">
    <w:name w:val="Table Grid"/>
    <w:basedOn w:val="Vanligtabell"/>
    <w:uiPriority w:val="59"/>
    <w:rsid w:val="004C3FD4"/>
    <w:rPr>
      <w:rFonts w:ascii="Times New Roman" w:hAnsi="Times New Roman" w:eastAsia="Times New Roman" w:cs="Times New Roman"/>
      <w:sz w:val="20"/>
      <w:szCs w:val="20"/>
      <w:lang w:eastAsia="nb-NO"/>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jon">
    <w:name w:val="Revision"/>
    <w:hidden/>
    <w:uiPriority w:val="99"/>
    <w:semiHidden/>
    <w:rsid w:val="004C3FD4"/>
    <w:rPr>
      <w:rFonts w:ascii="Arial" w:hAnsi="Arial" w:eastAsia="Times New Roman" w:cs="Arial"/>
      <w:sz w:val="22"/>
      <w:szCs w:val="22"/>
      <w:lang w:eastAsia="nb-NO"/>
    </w:rPr>
  </w:style>
  <w:style w:type="paragraph" w:styleId="StyleTimesNewRomanLeft0cmHanging15cmRight-002" w:customStyle="1">
    <w:name w:val="Style Times New Roman Left:  0 cm Hanging:  15 cm Right:  -002..."/>
    <w:basedOn w:val="Normal"/>
    <w:autoRedefine/>
    <w:rsid w:val="004C3FD4"/>
    <w:pPr>
      <w:spacing w:line="265" w:lineRule="atLeast"/>
      <w:ind w:left="709" w:right="-11"/>
    </w:pPr>
    <w:rPr>
      <w:rFonts w:ascii="Times New Roman" w:hAnsi="Times New Roman" w:eastAsia="Times New Roman" w:cs="Times New Roman"/>
      <w:szCs w:val="20"/>
      <w:lang w:eastAsia="nb-NO"/>
    </w:rPr>
  </w:style>
  <w:style w:type="character" w:styleId="TitleChar" w:customStyle="1">
    <w:name w:val="Title Char"/>
    <w:locked/>
    <w:rsid w:val="004C3FD4"/>
    <w:rPr>
      <w:rFonts w:ascii="Cambria" w:hAnsi="Cambria" w:cs="Cambria"/>
      <w:b/>
      <w:bCs/>
      <w:kern w:val="28"/>
      <w:sz w:val="32"/>
      <w:szCs w:val="32"/>
    </w:rPr>
  </w:style>
  <w:style w:type="paragraph" w:styleId="Default" w:customStyle="1">
    <w:name w:val="Default"/>
    <w:rsid w:val="004C3FD4"/>
    <w:pPr>
      <w:autoSpaceDE w:val="0"/>
      <w:autoSpaceDN w:val="0"/>
      <w:adjustRightInd w:val="0"/>
    </w:pPr>
    <w:rPr>
      <w:rFonts w:ascii="Arial" w:hAnsi="Arial" w:eastAsia="Times New Roman"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hAnsi="Arial" w:eastAsia="Times New Roman" w:cs="Arial"/>
      <w:sz w:val="22"/>
      <w:szCs w:val="22"/>
      <w:lang w:eastAsia="nb-NO"/>
    </w:rPr>
  </w:style>
  <w:style w:type="paragraph" w:styleId="Normalmedluftover" w:customStyle="1">
    <w:name w:val="Normal med luft over"/>
    <w:basedOn w:val="CommentSubject1"/>
    <w:link w:val="NormalmedluftoverTegn"/>
    <w:qFormat/>
    <w:rsid w:val="004C3FD4"/>
    <w:pPr>
      <w:spacing w:before="140"/>
    </w:pPr>
    <w:rPr>
      <w:b w:val="0"/>
    </w:rPr>
  </w:style>
  <w:style w:type="character" w:styleId="Heading5Char" w:customStyle="1">
    <w:name w:val="Heading 5 Char"/>
    <w:rsid w:val="004C3FD4"/>
    <w:rPr>
      <w:rFonts w:ascii="Calibri" w:hAnsi="Calibri" w:cs="Calibri"/>
      <w:b/>
      <w:bCs/>
      <w:i/>
      <w:iCs/>
      <w:sz w:val="26"/>
      <w:szCs w:val="26"/>
    </w:rPr>
  </w:style>
  <w:style w:type="character" w:styleId="CommentSubject1Tegn" w:customStyle="1">
    <w:name w:val="Comment Subject1 Tegn"/>
    <w:basedOn w:val="MerknadstekstTegn"/>
    <w:link w:val="CommentSubject1"/>
    <w:rsid w:val="004C3FD4"/>
    <w:rPr>
      <w:rFonts w:ascii="Arial" w:hAnsi="Arial" w:eastAsia="Times New Roman" w:cs="Times New Roman"/>
      <w:b/>
      <w:bCs/>
      <w:sz w:val="22"/>
      <w:szCs w:val="22"/>
      <w:lang w:val="x-none" w:eastAsia="x-none"/>
    </w:rPr>
  </w:style>
  <w:style w:type="character" w:styleId="NormalmedluftoverTegn" w:customStyle="1">
    <w:name w:val="Normal med luft over Tegn"/>
    <w:basedOn w:val="CommentSubject1Tegn"/>
    <w:link w:val="Normalmedluftover"/>
    <w:rsid w:val="004C3FD4"/>
    <w:rPr>
      <w:rFonts w:ascii="Arial" w:hAnsi="Arial" w:eastAsia="Times New Roman" w:cs="Times New Roman"/>
      <w:b w:val="0"/>
      <w:bCs/>
      <w:sz w:val="22"/>
      <w:szCs w:val="22"/>
      <w:lang w:val="x-none" w:eastAsia="x-none"/>
    </w:rPr>
  </w:style>
  <w:style w:type="table" w:styleId="Tabellrutenett2" w:customStyle="1">
    <w:name w:val="Tabellrutenett2"/>
    <w:basedOn w:val="Vanligtabell"/>
    <w:next w:val="Tabellrutenett"/>
    <w:uiPriority w:val="39"/>
    <w:rsid w:val="004C3FD4"/>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customStyle="1">
    <w:name w:val="Tabellrutenett1"/>
    <w:basedOn w:val="Vanligtabell"/>
    <w:next w:val="Tabellrutenett"/>
    <w:uiPriority w:val="39"/>
    <w:rsid w:val="004C3FD4"/>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njestil" w:customStyle="1">
    <w:name w:val="Linjestil"/>
    <w:basedOn w:val="Normalmedluftover"/>
    <w:link w:val="LinjestilTegn"/>
    <w:qFormat/>
    <w:rsid w:val="004C3FD4"/>
    <w:pPr>
      <w:spacing w:before="0" w:after="100" w:afterAutospacing="1"/>
    </w:pPr>
  </w:style>
  <w:style w:type="character" w:styleId="LinjestilTegn" w:customStyle="1">
    <w:name w:val="Linjestil Tegn"/>
    <w:basedOn w:val="NormalmedluftoverTegn"/>
    <w:link w:val="Linjestil"/>
    <w:rsid w:val="004C3FD4"/>
    <w:rPr>
      <w:rFonts w:ascii="Arial" w:hAnsi="Arial" w:eastAsia="Times New Roman"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hAnchor="page" w:vAnchor="page" w:x="1135" w:y="2836"/>
      <w:suppressOverlap/>
    </w:pPr>
    <w:rPr>
      <w:rFonts w:ascii="Arial" w:hAnsi="Arial" w:eastAsia="Calibri" w:cs="Arial"/>
      <w:color w:val="464646"/>
      <w:sz w:val="44"/>
      <w:szCs w:val="22"/>
    </w:rPr>
  </w:style>
  <w:style w:type="character" w:styleId="UndertittelTegn" w:customStyle="1">
    <w:name w:val="Undertittel Tegn"/>
    <w:basedOn w:val="Standardskriftforavsnitt"/>
    <w:link w:val="Undertittel0"/>
    <w:uiPriority w:val="11"/>
    <w:rsid w:val="004C3FD4"/>
    <w:rPr>
      <w:rFonts w:ascii="Arial" w:hAnsi="Arial" w:eastAsia="Calibri" w:cs="Arial"/>
      <w:color w:val="464646"/>
      <w:sz w:val="44"/>
      <w:szCs w:val="22"/>
    </w:rPr>
  </w:style>
  <w:style w:type="paragraph" w:styleId="Grnntittel" w:customStyle="1">
    <w:name w:val="Grønn tittel"/>
    <w:basedOn w:val="Normal"/>
    <w:link w:val="GrnntittelTegn"/>
    <w:qFormat/>
    <w:rsid w:val="004C3FD4"/>
    <w:pPr>
      <w:framePr w:hSpace="181" w:wrap="around" w:hAnchor="page" w:vAnchor="page" w:x="1135" w:y="2836"/>
      <w:suppressOverlap/>
    </w:pPr>
    <w:rPr>
      <w:rFonts w:ascii="Arial" w:hAnsi="Arial" w:eastAsia="Calibri" w:cs="Arial"/>
      <w:color w:val="55B947"/>
      <w:sz w:val="36"/>
      <w:szCs w:val="22"/>
    </w:rPr>
  </w:style>
  <w:style w:type="paragraph" w:styleId="Tittelside2" w:customStyle="1">
    <w:name w:val="Tittel side 2"/>
    <w:basedOn w:val="Tittel"/>
    <w:link w:val="Tittelside2Tegn"/>
    <w:qFormat/>
    <w:rsid w:val="004C3FD4"/>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GrnntittelTegn" w:customStyle="1">
    <w:name w:val="Grønn tittel Tegn"/>
    <w:basedOn w:val="Standardskriftforavsnitt"/>
    <w:link w:val="Grnntittel"/>
    <w:rsid w:val="004C3FD4"/>
    <w:rPr>
      <w:rFonts w:ascii="Arial" w:hAnsi="Arial" w:eastAsia="Calibri" w:cs="Arial"/>
      <w:color w:val="55B947"/>
      <w:sz w:val="36"/>
      <w:szCs w:val="22"/>
    </w:rPr>
  </w:style>
  <w:style w:type="character" w:styleId="Tittelside2Tegn" w:customStyle="1">
    <w:name w:val="Tittel side 2 Tegn"/>
    <w:basedOn w:val="Standardskriftforavsnitt"/>
    <w:link w:val="Tittelside2"/>
    <w:rsid w:val="004C3FD4"/>
    <w:rPr>
      <w:rFonts w:ascii="Arial" w:hAnsi="Arial" w:eastAsia="Times New Roman" w:cs="Arial"/>
      <w:b/>
      <w:bCs/>
      <w:sz w:val="28"/>
      <w:szCs w:val="28"/>
      <w:lang w:eastAsia="ar-SA"/>
    </w:rPr>
  </w:style>
  <w:style w:type="paragraph" w:styleId="grnnfirkant" w:customStyle="1">
    <w:name w:val="grønn firkant"/>
    <w:basedOn w:val="Normal"/>
    <w:link w:val="grnnfirkantTegn"/>
    <w:qFormat/>
    <w:rsid w:val="004C3FD4"/>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4C3FD4"/>
    <w:rPr>
      <w:rFonts w:ascii="Arial" w:hAnsi="Arial" w:eastAsia="Times New Roman"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header" Target="header5.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2.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header" Target="header4.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header" Target="header6.xml" Id="rId23"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footer" Target="footer4.xml" Id="rId22" /></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6A3807C688CB8449B91E35B223C2A48" ma:contentTypeVersion="3" ma:contentTypeDescription="Opprett et nytt dokument." ma:contentTypeScope="" ma:versionID="d4a94e016da1a77c186ceb842c68750a">
  <xsd:schema xmlns:xsd="http://www.w3.org/2001/XMLSchema" xmlns:xs="http://www.w3.org/2001/XMLSchema" xmlns:p="http://schemas.microsoft.com/office/2006/metadata/properties" xmlns:ns2="4b3cc539-700d-463d-9c91-5a31667f8f15" targetNamespace="http://schemas.microsoft.com/office/2006/metadata/properties" ma:root="true" ma:fieldsID="0bcb0fa5c293f1ca9bec798b54b3c769" ns2:_="">
    <xsd:import namespace="4b3cc539-700d-463d-9c91-5a31667f8f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3cc539-700d-463d-9c91-5a31667f8f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ADDA8-C1F9-4892-9FCA-5AD5B8F4E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3cc539-700d-463d-9c91-5a31667f8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63FF9-0403-4EC3-ADA9-05C4C53FA539}">
  <ds:schemaRefs>
    <ds:schemaRef ds:uri="http://schemas.microsoft.com/sharepoint/v3/contenttype/forms"/>
  </ds:schemaRefs>
</ds:datastoreItem>
</file>

<file path=customXml/itemProps3.xml><?xml version="1.0" encoding="utf-8"?>
<ds:datastoreItem xmlns:ds="http://schemas.openxmlformats.org/officeDocument/2006/customXml" ds:itemID="{0253EE6A-B587-4572-85BA-E376DB0085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Evensen, Marcus Alexander</dc:creator>
  <keywords/>
  <dc:description/>
  <lastModifiedBy>Lin Helliesen</lastModifiedBy>
  <revision>14</revision>
  <dcterms:created xsi:type="dcterms:W3CDTF">2019-05-09T02:20:00.0000000Z</dcterms:created>
  <dcterms:modified xsi:type="dcterms:W3CDTF">2026-05-19T08:14:54.3480068Z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0x01010036A3807C688CB8449B91E35B223C2A48</vt:lpwstr>
  </property>
  <property fmtid="{D5CDD505-2E9C-101B-9397-08002B2CF9AE}" pid="3" name="docLang">
    <vt:lpwstr>nb</vt:lpwstr>
  </property>
</Properties>
</file>