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Helse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Sør-Øst RHF v/ </w:t>
            </w:r>
            <w:r>
              <w:rPr>
                <w:rFonts w:ascii="Arial" w:hAnsi="Arial"/>
                <w:b/>
                <w:spacing w:val="-2"/>
                <w:sz w:val="20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 Sør-Øst RHF har etablert en felles regional forsyningsløsning med en egen underenhet.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foretar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avrop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mottar leveranser til regionen.</w:t>
            </w:r>
          </w:p>
          <w:p w14:paraId="1C28DF90" w14:textId="77777777" w:rsidR="00CA661F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den elektroniske samhandlingen mellom enheten og leverandør vil organisasjonsnummer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underenhet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Default="00084892">
      <w:pPr>
        <w:pStyle w:val="Brdtekst"/>
        <w:spacing w:before="1"/>
        <w:ind w:left="501" w:right="340"/>
      </w:pPr>
      <w:r>
        <w:t>Samhandlingsavtalen</w:t>
      </w:r>
      <w:r>
        <w:rPr>
          <w:spacing w:val="-5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gjennomføring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partenes</w:t>
      </w:r>
      <w:r>
        <w:rPr>
          <w:spacing w:val="-4"/>
        </w:rPr>
        <w:t xml:space="preserve"> </w:t>
      </w:r>
      <w:r>
        <w:t>elektroniske</w:t>
      </w:r>
      <w:r>
        <w:rPr>
          <w:spacing w:val="-5"/>
        </w:rPr>
        <w:t xml:space="preserve"> </w:t>
      </w:r>
      <w:r>
        <w:t>samhandling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til hensikt å avstemme partenes gjensidige forventninger og sikre en god fremdrift på implementeringen av e-handelsløsningen for varer og tjenester.</w:t>
      </w:r>
    </w:p>
    <w:p w14:paraId="1C28DF9E" w14:textId="77777777" w:rsidR="00CA661F" w:rsidRDefault="00CA661F">
      <w:pPr>
        <w:pStyle w:val="Brdtekst"/>
      </w:pPr>
    </w:p>
    <w:p w14:paraId="1C28DF9F" w14:textId="77777777" w:rsidR="00CA661F" w:rsidRDefault="00CA661F">
      <w:pPr>
        <w:pStyle w:val="Brdtekst"/>
        <w:spacing w:before="9"/>
      </w:pPr>
    </w:p>
    <w:p w14:paraId="1C28DFA0" w14:textId="77777777" w:rsidR="00CA661F" w:rsidRDefault="00084892">
      <w:pPr>
        <w:pStyle w:val="Brdtekst"/>
        <w:ind w:left="501"/>
      </w:pPr>
      <w:r>
        <w:t>Dette</w:t>
      </w:r>
      <w:r>
        <w:rPr>
          <w:spacing w:val="-7"/>
        </w:rPr>
        <w:t xml:space="preserve"> </w:t>
      </w:r>
      <w:r>
        <w:t>dokumentet</w:t>
      </w:r>
      <w:r>
        <w:rPr>
          <w:spacing w:val="-8"/>
        </w:rPr>
        <w:t xml:space="preserve"> </w:t>
      </w:r>
      <w:r>
        <w:t>gjelder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følgende</w:t>
      </w:r>
      <w:r>
        <w:rPr>
          <w:spacing w:val="-9"/>
        </w:rPr>
        <w:t xml:space="preserve"> </w:t>
      </w:r>
      <w:r>
        <w:rPr>
          <w:spacing w:val="-2"/>
        </w:rPr>
        <w:t>områder:</w:t>
      </w:r>
    </w:p>
    <w:p w14:paraId="1C28DFA1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Innføringen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hver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leverandør. 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mer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Default="00084892">
      <w:pPr>
        <w:pStyle w:val="Brdtekst"/>
        <w:spacing w:before="1"/>
        <w:ind w:left="501" w:right="340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innforstått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tekniske</w:t>
      </w:r>
      <w:r>
        <w:rPr>
          <w:spacing w:val="-4"/>
        </w:rPr>
        <w:t xml:space="preserve"> </w:t>
      </w:r>
      <w:r>
        <w:t>e-handelsløsninger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tjenester</w:t>
      </w:r>
      <w:r>
        <w:rPr>
          <w:spacing w:val="-2"/>
        </w:rPr>
        <w:t xml:space="preserve"> </w:t>
      </w:r>
      <w:r>
        <w:t>inngått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skal være i henhold til de krav som stilles i denne avtalen.</w:t>
      </w:r>
    </w:p>
    <w:p w14:paraId="1C28DFBD" w14:textId="77777777" w:rsidR="00CA661F" w:rsidRDefault="00084892">
      <w:pPr>
        <w:pStyle w:val="Brdtekst"/>
        <w:spacing w:before="120"/>
        <w:ind w:left="501" w:right="340"/>
      </w:pPr>
      <w: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>
        <w:rPr>
          <w:spacing w:val="-3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utgjøre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egen</w:t>
      </w:r>
      <w:r>
        <w:rPr>
          <w:spacing w:val="-2"/>
        </w:rPr>
        <w:t xml:space="preserve"> </w:t>
      </w:r>
      <w:r>
        <w:t>selvstendig avtale.</w:t>
      </w:r>
      <w:r>
        <w:rPr>
          <w:spacing w:val="-2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inngått</w:t>
      </w:r>
      <w:r>
        <w:rPr>
          <w:spacing w:val="-2"/>
        </w:rPr>
        <w:t xml:space="preserve"> </w:t>
      </w:r>
      <w:r>
        <w:t>med en leverandør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eventuell</w:t>
      </w:r>
      <w:r>
        <w:rPr>
          <w:spacing w:val="-6"/>
        </w:rPr>
        <w:t xml:space="preserve"> </w:t>
      </w:r>
      <w:r>
        <w:t>ny</w:t>
      </w:r>
      <w:r>
        <w:rPr>
          <w:spacing w:val="-4"/>
        </w:rPr>
        <w:t xml:space="preserve"> </w:t>
      </w:r>
      <w:r>
        <w:t>avtale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samme</w:t>
      </w:r>
      <w:r>
        <w:rPr>
          <w:spacing w:val="-3"/>
        </w:rPr>
        <w:t xml:space="preserve"> </w:t>
      </w:r>
      <w:r>
        <w:t>leverandør.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samhandlingsavtale</w:t>
      </w:r>
      <w:r>
        <w:rPr>
          <w:spacing w:val="-5"/>
        </w:rPr>
        <w:t xml:space="preserve"> </w:t>
      </w:r>
      <w:r>
        <w:t>vil dermed kunne gjelde for to eller flere separate avtaler med samme leverandør.</w:t>
      </w:r>
    </w:p>
    <w:p w14:paraId="1C28DFB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Default="00084892">
      <w:pPr>
        <w:spacing w:before="121"/>
        <w:ind w:left="501" w:right="305"/>
        <w:rPr>
          <w:sz w:val="20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>
        <w:rPr>
          <w:sz w:val="20"/>
        </w:rPr>
        <w:t>Alle tidligere samhandlingsavtaler opphører fra samme dato.</w:t>
      </w:r>
    </w:p>
    <w:p w14:paraId="1C28DFC6" w14:textId="77777777" w:rsidR="00CA661F" w:rsidRDefault="00CA661F">
      <w:pPr>
        <w:pStyle w:val="Brdtekst"/>
      </w:pPr>
    </w:p>
    <w:p w14:paraId="1C28DFC7" w14:textId="77777777" w:rsidR="00CA661F" w:rsidRDefault="00CA661F">
      <w:pPr>
        <w:pStyle w:val="Brdtekst"/>
        <w:spacing w:before="10"/>
      </w:pPr>
    </w:p>
    <w:p w14:paraId="1C28DFC8" w14:textId="77777777" w:rsidR="00CA661F" w:rsidRDefault="00084892">
      <w:pPr>
        <w:pStyle w:val="Brdtekst"/>
        <w:ind w:left="501" w:right="497"/>
        <w:jc w:val="both"/>
      </w:pPr>
      <w:r>
        <w:t>Hvis</w:t>
      </w:r>
      <w:r>
        <w:rPr>
          <w:spacing w:val="-1"/>
        </w:rPr>
        <w:t xml:space="preserve"> </w:t>
      </w:r>
      <w:r>
        <w:t>det ikke</w:t>
      </w:r>
      <w:r>
        <w:rPr>
          <w:spacing w:val="-2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noe</w:t>
      </w:r>
      <w:r>
        <w:rPr>
          <w:spacing w:val="-2"/>
        </w:rPr>
        <w:t xml:space="preserve"> </w:t>
      </w:r>
      <w:r>
        <w:t>forretningsavtale</w:t>
      </w:r>
      <w:r>
        <w:rPr>
          <w:spacing w:val="-2"/>
        </w:rPr>
        <w:t xml:space="preserve"> </w:t>
      </w:r>
      <w:r>
        <w:t>er gjensidig oppsigelse av</w:t>
      </w:r>
      <w:r>
        <w:rPr>
          <w:spacing w:val="-1"/>
        </w:rPr>
        <w:t xml:space="preserve"> </w:t>
      </w:r>
      <w:r>
        <w:t>samhandlingsavtalen satt</w:t>
      </w:r>
      <w:r>
        <w:rPr>
          <w:spacing w:val="-2"/>
        </w:rPr>
        <w:t xml:space="preserve"> </w:t>
      </w:r>
      <w:r>
        <w:t>til 120</w:t>
      </w:r>
      <w:r>
        <w:rPr>
          <w:spacing w:val="-5"/>
        </w:rPr>
        <w:t xml:space="preserve"> </w:t>
      </w:r>
      <w:r>
        <w:t>virkedager.</w:t>
      </w:r>
      <w:r>
        <w:rPr>
          <w:spacing w:val="-3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samhandlingsavtalen</w:t>
      </w:r>
      <w:r>
        <w:rPr>
          <w:spacing w:val="-5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gjensidig</w:t>
      </w:r>
      <w:r>
        <w:rPr>
          <w:spacing w:val="-5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dokumentert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 revidert versjon av avtalen.</w:t>
      </w:r>
    </w:p>
    <w:p w14:paraId="1C28DFC9" w14:textId="77777777" w:rsidR="00CA661F" w:rsidRDefault="00084892">
      <w:pPr>
        <w:pStyle w:val="Brdtekst"/>
        <w:spacing w:before="121"/>
        <w:ind w:left="501" w:right="340"/>
      </w:pPr>
      <w:r>
        <w:t>Ønske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eventuelle</w:t>
      </w:r>
      <w:r>
        <w:rPr>
          <w:spacing w:val="-5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samhandlingsavtalen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annen</w:t>
      </w:r>
      <w:r>
        <w:rPr>
          <w:spacing w:val="-3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skriftlig. Tilsvar skal gis innen 10 virkedager.</w:t>
      </w:r>
    </w:p>
    <w:p w14:paraId="1C28DFCA" w14:textId="77777777" w:rsidR="00CA661F" w:rsidRDefault="00084892">
      <w:pPr>
        <w:pStyle w:val="Brdtekst"/>
        <w:spacing w:before="119"/>
        <w:ind w:left="501"/>
      </w:pPr>
      <w:r>
        <w:t>Vesentlige endringer som vil påvirke leverandørene og leveranser til helseregionene, vil bli varslet leverandørene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minst</w:t>
      </w:r>
      <w:r>
        <w:rPr>
          <w:spacing w:val="-5"/>
        </w:rPr>
        <w:t xml:space="preserve"> </w:t>
      </w:r>
      <w:r>
        <w:t>tolv</w:t>
      </w:r>
      <w:r>
        <w:rPr>
          <w:spacing w:val="-4"/>
        </w:rPr>
        <w:t xml:space="preserve"> </w:t>
      </w:r>
      <w:r>
        <w:t>uker.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gis</w:t>
      </w:r>
      <w:r>
        <w:rPr>
          <w:spacing w:val="-4"/>
        </w:rPr>
        <w:t xml:space="preserve"> </w:t>
      </w:r>
      <w:r>
        <w:t>mulighet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5"/>
        </w:rPr>
        <w:t xml:space="preserve"> </w:t>
      </w:r>
      <w:r>
        <w:t>komme</w:t>
      </w:r>
      <w:r>
        <w:rPr>
          <w:spacing w:val="-5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skriftlige</w:t>
      </w:r>
      <w:r>
        <w:rPr>
          <w:spacing w:val="-5"/>
        </w:rPr>
        <w:t xml:space="preserve"> </w:t>
      </w:r>
      <w:r>
        <w:t>tilbakemeldinger</w:t>
      </w:r>
      <w:r>
        <w:rPr>
          <w:spacing w:val="-4"/>
        </w:rPr>
        <w:t xml:space="preserve"> </w:t>
      </w:r>
      <w:r>
        <w:t>før disse trer i kraft.</w:t>
      </w:r>
    </w:p>
    <w:p w14:paraId="1C28DFCB" w14:textId="77777777" w:rsidR="00CA661F" w:rsidRDefault="00084892">
      <w:pPr>
        <w:pStyle w:val="Brdtekst"/>
        <w:spacing w:before="121"/>
        <w:ind w:left="501" w:right="340"/>
      </w:pPr>
      <w:r>
        <w:t>Dersom det er behov for å gjøre noen mindre korrigeringer og forbedringer, vil leverandøren informeres</w:t>
      </w:r>
      <w:r>
        <w:rPr>
          <w:spacing w:val="-3"/>
        </w:rPr>
        <w:t xml:space="preserve"> </w:t>
      </w:r>
      <w:r>
        <w:t>skriftlig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fire</w:t>
      </w:r>
      <w:r>
        <w:rPr>
          <w:spacing w:val="-2"/>
        </w:rPr>
        <w:t xml:space="preserve"> </w:t>
      </w:r>
      <w:r>
        <w:t>uker</w:t>
      </w:r>
      <w:r>
        <w:rPr>
          <w:spacing w:val="-3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trer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kraft.</w:t>
      </w:r>
      <w:r>
        <w:rPr>
          <w:spacing w:val="-4"/>
        </w:rPr>
        <w:t xml:space="preserve"> </w:t>
      </w:r>
      <w:r>
        <w:t>Ny</w:t>
      </w:r>
      <w:r>
        <w:rPr>
          <w:spacing w:val="-3"/>
        </w:rPr>
        <w:t xml:space="preserve"> </w:t>
      </w:r>
      <w:r>
        <w:t>avtale</w:t>
      </w:r>
      <w:r>
        <w:rPr>
          <w:spacing w:val="-2"/>
        </w:rPr>
        <w:t xml:space="preserve"> </w:t>
      </w:r>
      <w:r>
        <w:t>erstatter</w:t>
      </w:r>
      <w:r>
        <w:rPr>
          <w:spacing w:val="-1"/>
        </w:rPr>
        <w:t xml:space="preserve"> </w:t>
      </w:r>
      <w:r>
        <w:t>eksisterende</w:t>
      </w:r>
      <w:r>
        <w:rPr>
          <w:spacing w:val="-2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fra denne dato.</w:t>
      </w:r>
    </w:p>
    <w:p w14:paraId="1C28DFCC" w14:textId="77777777" w:rsidR="00CA661F" w:rsidRDefault="00CA661F">
      <w:pPr>
        <w:pStyle w:val="Brdtekst"/>
      </w:pPr>
    </w:p>
    <w:p w14:paraId="1C28DFCD" w14:textId="77777777" w:rsidR="00CA661F" w:rsidRDefault="00CA661F">
      <w:pPr>
        <w:pStyle w:val="Brdtekst"/>
        <w:spacing w:before="9"/>
      </w:pPr>
    </w:p>
    <w:p w14:paraId="1C28DFCE" w14:textId="77777777" w:rsidR="00CA661F" w:rsidRDefault="00084892">
      <w:pPr>
        <w:pStyle w:val="Brdtekst"/>
        <w:ind w:left="501"/>
      </w:pPr>
      <w:r>
        <w:t>Hvis det er motstrid mellom denne samhandlingsavtalen og den/de refererte forretningsavtalen(e)/kjøpsavtalen(e),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følgende</w:t>
      </w:r>
      <w:r>
        <w:rPr>
          <w:spacing w:val="-7"/>
        </w:rPr>
        <w:t xml:space="preserve"> </w:t>
      </w:r>
      <w:r>
        <w:t>tolkningsprinsipp</w:t>
      </w:r>
      <w:r>
        <w:rPr>
          <w:spacing w:val="-5"/>
        </w:rPr>
        <w:t xml:space="preserve"> </w:t>
      </w:r>
      <w:r>
        <w:t>legges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grunn:</w:t>
      </w:r>
    </w:p>
    <w:p w14:paraId="1C28DFCF" w14:textId="77777777" w:rsidR="00CA661F" w:rsidRDefault="00084892">
      <w:pPr>
        <w:pStyle w:val="Brdtekst"/>
        <w:spacing w:before="121"/>
        <w:ind w:left="501"/>
      </w:pPr>
      <w:r>
        <w:t>Det</w:t>
      </w:r>
      <w:r>
        <w:rPr>
          <w:spacing w:val="-4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samhandlingsavtalen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gå</w:t>
      </w:r>
      <w:r>
        <w:rPr>
          <w:spacing w:val="-4"/>
        </w:rPr>
        <w:t xml:space="preserve"> </w:t>
      </w:r>
      <w:r>
        <w:t>foran</w:t>
      </w:r>
      <w:r>
        <w:rPr>
          <w:spacing w:val="-2"/>
        </w:rPr>
        <w:t xml:space="preserve"> </w:t>
      </w:r>
      <w:r>
        <w:t>generelle</w:t>
      </w:r>
      <w:r>
        <w:rPr>
          <w:spacing w:val="-2"/>
        </w:rPr>
        <w:t xml:space="preserve"> </w:t>
      </w:r>
      <w:r>
        <w:t>forretningsvilkår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kjøpsavtalen(e)/forretningsavtalen(e).</w:t>
      </w:r>
    </w:p>
    <w:p w14:paraId="1C28DFD0" w14:textId="77777777" w:rsidR="00CA661F" w:rsidRDefault="00084892">
      <w:pPr>
        <w:pStyle w:val="Brdtekst"/>
        <w:spacing w:before="119"/>
        <w:ind w:left="501" w:right="305"/>
      </w:pPr>
      <w:r>
        <w:t>Partene har en aktiv opplysningsplikt om forhold som vedrører tilgjengelighet av de tjenester og tekniske</w:t>
      </w:r>
      <w:r>
        <w:rPr>
          <w:spacing w:val="-4"/>
        </w:rPr>
        <w:t xml:space="preserve"> </w:t>
      </w:r>
      <w:r>
        <w:t>løsninger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partene</w:t>
      </w:r>
      <w:r>
        <w:rPr>
          <w:spacing w:val="-3"/>
        </w:rPr>
        <w:t xml:space="preserve"> </w:t>
      </w:r>
      <w:r>
        <w:t>etablerer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påvirker</w:t>
      </w:r>
      <w:r>
        <w:rPr>
          <w:spacing w:val="-3"/>
        </w:rPr>
        <w:t xml:space="preserve"> </w:t>
      </w:r>
      <w:r>
        <w:t>partenes</w:t>
      </w:r>
      <w:r>
        <w:rPr>
          <w:spacing w:val="-3"/>
        </w:rPr>
        <w:t xml:space="preserve"> </w:t>
      </w:r>
      <w:r>
        <w:t>mulighet</w:t>
      </w:r>
      <w:r>
        <w:rPr>
          <w:spacing w:val="-4"/>
        </w:rPr>
        <w:t xml:space="preserve"> </w:t>
      </w:r>
      <w:r>
        <w:t>til å gjennomføre elektronisk samhandling.</w:t>
      </w:r>
    </w:p>
    <w:p w14:paraId="1C28DFD1" w14:textId="77777777" w:rsidR="00CA661F" w:rsidRDefault="00084892">
      <w:pPr>
        <w:pStyle w:val="Brdtekst"/>
        <w:spacing w:before="121"/>
        <w:ind w:left="501" w:right="340"/>
      </w:pPr>
      <w:r>
        <w:t>Med mindre annet er særskilt avtalt eller årsaken skyldes forhold Kjøper er ansvarlig for, skal Leverandør</w:t>
      </w:r>
      <w:r>
        <w:rPr>
          <w:spacing w:val="-3"/>
        </w:rPr>
        <w:t xml:space="preserve"> </w:t>
      </w:r>
      <w:r>
        <w:t>sikre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gjennomføres</w:t>
      </w:r>
      <w:r>
        <w:rPr>
          <w:spacing w:val="-3"/>
        </w:rPr>
        <w:t xml:space="preserve"> </w:t>
      </w:r>
      <w:r>
        <w:t>elektronisk</w:t>
      </w:r>
      <w:r>
        <w:rPr>
          <w:spacing w:val="-3"/>
        </w:rPr>
        <w:t xml:space="preserve"> </w:t>
      </w:r>
      <w:r>
        <w:t>samhandling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avtalestart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gjennom</w:t>
      </w:r>
      <w:r>
        <w:rPr>
          <w:spacing w:val="-2"/>
        </w:rPr>
        <w:t xml:space="preserve"> </w:t>
      </w:r>
      <w:r>
        <w:t xml:space="preserve">hele avtaleperioden. Manglende samhandling i avtaleperioden kan ikke vare lenger enn 30 </w:t>
      </w:r>
      <w:r>
        <w:rPr>
          <w:spacing w:val="-2"/>
        </w:rPr>
        <w:t>kalenderdager.</w:t>
      </w:r>
    </w:p>
    <w:p w14:paraId="1C28DFD2" w14:textId="77777777" w:rsidR="00CA661F" w:rsidRDefault="00CA661F">
      <w:pPr>
        <w:pStyle w:val="Brdtekst"/>
      </w:pPr>
    </w:p>
    <w:p w14:paraId="1C28DFD3" w14:textId="77777777" w:rsidR="00CA661F" w:rsidRDefault="00CA661F">
      <w:pPr>
        <w:pStyle w:val="Brdtekst"/>
        <w:spacing w:before="10"/>
      </w:pPr>
    </w:p>
    <w:p w14:paraId="1C28DFD4" w14:textId="77777777" w:rsidR="00CA661F" w:rsidRDefault="00084892">
      <w:pPr>
        <w:pStyle w:val="Brdtekst"/>
        <w:ind w:left="501"/>
        <w:jc w:val="both"/>
      </w:pPr>
      <w:r>
        <w:t>Henvendelser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gjelder</w:t>
      </w:r>
      <w:r>
        <w:rPr>
          <w:spacing w:val="-6"/>
        </w:rPr>
        <w:t xml:space="preserve"> </w:t>
      </w:r>
      <w:r>
        <w:t>denne</w:t>
      </w:r>
      <w:r>
        <w:rPr>
          <w:spacing w:val="-9"/>
        </w:rPr>
        <w:t xml:space="preserve"> </w:t>
      </w:r>
      <w:r>
        <w:t>samhandlingsavtalen,</w:t>
      </w:r>
      <w:r>
        <w:rPr>
          <w:spacing w:val="-9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rettes</w:t>
      </w:r>
      <w:r>
        <w:rPr>
          <w:spacing w:val="-8"/>
        </w:rPr>
        <w:t xml:space="preserve"> </w:t>
      </w:r>
      <w:r>
        <w:t>skriftlig</w:t>
      </w:r>
      <w:r>
        <w:rPr>
          <w:spacing w:val="-9"/>
        </w:rPr>
        <w:t xml:space="preserve"> </w:t>
      </w:r>
      <w:r>
        <w:rPr>
          <w:spacing w:val="-4"/>
        </w:rPr>
        <w:t>til:</w:t>
      </w:r>
    </w:p>
    <w:p w14:paraId="1C28DFD5" w14:textId="77777777" w:rsidR="00CA661F" w:rsidRDefault="00CA661F">
      <w:pPr>
        <w:pStyle w:val="Brdtekst"/>
        <w:spacing w:before="5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Sykehuspartner,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Regional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ERP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Hovedkontakt</w:t>
            </w:r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Default="00084892">
      <w:pPr>
        <w:pStyle w:val="Brdtekst"/>
        <w:spacing w:before="120"/>
        <w:ind w:left="501"/>
        <w:jc w:val="both"/>
      </w:pPr>
      <w:r>
        <w:t>Forøvrig</w:t>
      </w:r>
      <w:r>
        <w:rPr>
          <w:spacing w:val="-9"/>
        </w:rPr>
        <w:t xml:space="preserve"> </w:t>
      </w:r>
      <w:r>
        <w:t>henvises</w:t>
      </w:r>
      <w:r>
        <w:rPr>
          <w:spacing w:val="-7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øvrige</w:t>
      </w:r>
      <w:r>
        <w:rPr>
          <w:spacing w:val="-7"/>
        </w:rPr>
        <w:t xml:space="preserve"> </w:t>
      </w:r>
      <w:r>
        <w:t>kontaktpersoner</w:t>
      </w:r>
      <w:r>
        <w:rPr>
          <w:spacing w:val="-8"/>
        </w:rPr>
        <w:t xml:space="preserve"> </w:t>
      </w:r>
      <w:r>
        <w:t>angitt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avtalen.</w:t>
      </w:r>
    </w:p>
    <w:p w14:paraId="1C28DFE7" w14:textId="77777777" w:rsidR="00CA661F" w:rsidRDefault="00CA661F">
      <w:pPr>
        <w:jc w:val="both"/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Default="00CA661F">
      <w:pPr>
        <w:pStyle w:val="Brdtekst"/>
      </w:pPr>
    </w:p>
    <w:p w14:paraId="1C28DFE9" w14:textId="77777777" w:rsidR="00CA661F" w:rsidRDefault="00CA661F">
      <w:pPr>
        <w:pStyle w:val="Brdtekst"/>
        <w:spacing w:before="14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77777777" w:rsidR="00CA661F" w:rsidRDefault="00084892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Avdelingsdirektør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logistikk Helse Sør-Øst RHF</w:t>
            </w: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Ilone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Marie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Dolonen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Rønbeck</w:t>
            </w: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Verifisering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skjer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påvirker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elektroniske </w:t>
            </w:r>
            <w:r>
              <w:rPr>
                <w:rFonts w:ascii="Arial" w:hAnsi="Arial"/>
                <w:spacing w:val="-2"/>
                <w:sz w:val="20"/>
              </w:rPr>
              <w:t>samhandlingen</w:t>
            </w:r>
          </w:p>
          <w:p w14:paraId="1C28E00C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0D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sørge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etablering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 aksesspunkt og følger</w:t>
            </w:r>
          </w:p>
          <w:p w14:paraId="1C28E00E" w14:textId="77777777" w:rsidR="00CA661F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opp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innmelding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ELMA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utført.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Dette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forutsetning for å utføre en testordre</w:t>
            </w:r>
          </w:p>
          <w:p w14:paraId="1C28E00F" w14:textId="77777777" w:rsidR="00CA661F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</w:rPr>
            </w:pPr>
          </w:p>
          <w:p w14:paraId="1C28E010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leverandøren sender en mail til </w:t>
            </w:r>
            <w:hyperlink r:id="rId14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  <w:r>
                <w:rPr>
                  <w:rFonts w:ascii="Arial" w:hAnsi="Arial"/>
                </w:rPr>
                <w:t>;</w:t>
              </w:r>
            </w:hyperlink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«Testordre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EHF»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opprettelse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kontrollert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testordre fra Helse Sør-Øst. Ordre og ordrebekreftelse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 Sør-Øst Forsyningssenter (HSØ FS)</w:t>
            </w:r>
          </w:p>
        </w:tc>
        <w:tc>
          <w:tcPr>
            <w:tcW w:w="5813" w:type="dxa"/>
          </w:tcPr>
          <w:p w14:paraId="1C28E015" w14:textId="77777777" w:rsidR="00CA661F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Forsyningssenter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egen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prosedyre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oppstart av elektronisk handel:</w:t>
            </w:r>
          </w:p>
          <w:p w14:paraId="1C28E016" w14:textId="77777777" w:rsidR="00CA661F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innkjøpsavdelingen,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telefon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02 136, Email; </w:t>
            </w:r>
            <w:hyperlink r:id="rId15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fs.innkjop@onemedservices.com</w:t>
              </w:r>
              <w:r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  <w:p w14:paraId="1C28E017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18" w14:textId="77777777" w:rsidR="00CA661F" w:rsidRDefault="00084892"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vil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bli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verifisert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kontrollert:</w:t>
            </w:r>
          </w:p>
          <w:p w14:paraId="1C28E019" w14:textId="77777777" w:rsidR="00CA661F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-kontaktdata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adresseringsinformasjon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meldingsflyt</w:t>
            </w:r>
          </w:p>
          <w:p w14:paraId="1C28E01A" w14:textId="77777777" w:rsidR="00CA661F" w:rsidRDefault="00084892">
            <w:pPr>
              <w:pStyle w:val="TableParagraph"/>
              <w:spacing w:before="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-varekatalog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mht.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varesortiment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Default="00084892">
      <w:pPr>
        <w:pStyle w:val="Brdtekst"/>
        <w:spacing w:before="120"/>
        <w:ind w:left="501"/>
      </w:pPr>
      <w:r>
        <w:t>Avtalepartene</w:t>
      </w:r>
      <w:r>
        <w:rPr>
          <w:spacing w:val="-8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enige</w:t>
      </w:r>
      <w:r>
        <w:rPr>
          <w:spacing w:val="-6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følgende</w:t>
      </w:r>
      <w:r>
        <w:rPr>
          <w:spacing w:val="-8"/>
        </w:rPr>
        <w:t xml:space="preserve"> </w:t>
      </w:r>
      <w:r>
        <w:t>verdier</w:t>
      </w:r>
      <w:r>
        <w:rPr>
          <w:spacing w:val="-6"/>
        </w:rPr>
        <w:t xml:space="preserve"> </w:t>
      </w:r>
      <w:r>
        <w:t>benyttes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7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rPr>
          <w:spacing w:val="-2"/>
        </w:rPr>
        <w:t>utveksles:</w:t>
      </w:r>
    </w:p>
    <w:p w14:paraId="1C28E021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Spesifisering</w:t>
            </w:r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Default="00084892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og </w:t>
            </w:r>
            <w:r>
              <w:rPr>
                <w:rFonts w:ascii="Arial"/>
                <w:b/>
                <w:spacing w:val="-2"/>
                <w:sz w:val="20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Leverandørens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artikkelnummer,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salgsenhet,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antall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pris.</w:t>
            </w:r>
          </w:p>
          <w:p w14:paraId="1C28E032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33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 informasjonen skal være lik det som står på signert rammeavtale med HSØ og skal være lik i varekatalog. alle elektroniske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ordrebekreftelse,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pakkseddel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 faktura.</w:t>
            </w:r>
          </w:p>
          <w:p w14:paraId="1C28E034" w14:textId="77777777" w:rsidR="00CA661F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</w:rPr>
            </w:pPr>
          </w:p>
          <w:p w14:paraId="1C28E035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gyldig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ISO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benevnelse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reflekterer den salgsenhet og faktureringsenhet som er inngått på avtale og vil bli benyttet i den elektroniske samhandling mellom HSØ og </w:t>
            </w:r>
            <w:r>
              <w:rPr>
                <w:rFonts w:ascii="Arial" w:hAnsi="Arial"/>
                <w:spacing w:val="-2"/>
                <w:sz w:val="20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Vedlegg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anbefalt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3.0.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format</w:t>
            </w:r>
          </w:p>
        </w:tc>
      </w:tr>
    </w:tbl>
    <w:p w14:paraId="1C28E03D" w14:textId="77777777" w:rsidR="00CA661F" w:rsidRDefault="00CA661F">
      <w:pPr>
        <w:pStyle w:val="Brdtekst"/>
        <w:spacing w:before="196"/>
        <w:rPr>
          <w:sz w:val="24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Default="00084892">
      <w:pPr>
        <w:pStyle w:val="Brdtekst"/>
        <w:spacing w:before="1"/>
        <w:ind w:left="501" w:right="340"/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>
        <w:t>Kravene</w:t>
      </w:r>
      <w:r>
        <w:rPr>
          <w:spacing w:val="-4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Helse</w:t>
      </w:r>
      <w:r>
        <w:rPr>
          <w:spacing w:val="-2"/>
        </w:rPr>
        <w:t xml:space="preserve"> </w:t>
      </w:r>
      <w:r>
        <w:t>Sør-Øst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avvike</w:t>
      </w:r>
      <w:r>
        <w:rPr>
          <w:spacing w:val="-2"/>
        </w:rPr>
        <w:t xml:space="preserve"> </w:t>
      </w:r>
      <w:r>
        <w:t>fra beskrivelsene i veilederen til DFØ.</w:t>
      </w:r>
    </w:p>
    <w:p w14:paraId="1C28E051" w14:textId="77777777" w:rsidR="00CA661F" w:rsidRDefault="00CA661F">
      <w:pPr>
        <w:pStyle w:val="Brdtekst"/>
        <w:spacing w:before="120"/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Default="00084892">
      <w:pPr>
        <w:pStyle w:val="Brdtekst"/>
        <w:spacing w:before="239"/>
        <w:ind w:left="501" w:right="340"/>
      </w:pPr>
      <w:r>
        <w:t>Ordrebekreftelse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 sendt av</w:t>
      </w:r>
      <w:r>
        <w:rPr>
          <w:spacing w:val="-1"/>
        </w:rPr>
        <w:t xml:space="preserve"> </w:t>
      </w:r>
      <w:r>
        <w:t>leverandør</w:t>
      </w:r>
      <w:r>
        <w:rPr>
          <w:spacing w:val="-1"/>
        </w:rPr>
        <w:t xml:space="preserve"> </w:t>
      </w:r>
      <w:r>
        <w:t>innen 4</w:t>
      </w:r>
      <w:r>
        <w:rPr>
          <w:spacing w:val="-2"/>
        </w:rPr>
        <w:t xml:space="preserve"> </w:t>
      </w:r>
      <w:r>
        <w:t>timer</w:t>
      </w:r>
      <w:r>
        <w:rPr>
          <w:spacing w:val="-1"/>
        </w:rPr>
        <w:t xml:space="preserve"> </w:t>
      </w:r>
      <w:r>
        <w:t>etter</w:t>
      </w:r>
      <w:r>
        <w:rPr>
          <w:spacing w:val="-1"/>
        </w:rPr>
        <w:t xml:space="preserve"> </w:t>
      </w:r>
      <w:r>
        <w:t>at ordre</w:t>
      </w:r>
      <w:r>
        <w:rPr>
          <w:spacing w:val="-2"/>
        </w:rPr>
        <w:t xml:space="preserve"> </w:t>
      </w:r>
      <w:r>
        <w:t>er mottatt</w:t>
      </w:r>
      <w:r>
        <w:rPr>
          <w:spacing w:val="-2"/>
        </w:rPr>
        <w:t xml:space="preserve"> </w:t>
      </w:r>
      <w:r>
        <w:t>innenfor ordinær</w:t>
      </w:r>
      <w:r>
        <w:rPr>
          <w:spacing w:val="-6"/>
        </w:rPr>
        <w:t xml:space="preserve"> </w:t>
      </w:r>
      <w:r>
        <w:t>åpningstid.</w:t>
      </w:r>
      <w:r>
        <w:rPr>
          <w:spacing w:val="-7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Sør-Øst</w:t>
      </w:r>
      <w:r>
        <w:rPr>
          <w:spacing w:val="-9"/>
        </w:rPr>
        <w:t xml:space="preserve"> </w:t>
      </w:r>
      <w:r>
        <w:t>skal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ordrebekreftelser</w:t>
      </w:r>
      <w:r>
        <w:rPr>
          <w:spacing w:val="-6"/>
        </w:rPr>
        <w:t xml:space="preserve"> </w:t>
      </w:r>
      <w:r>
        <w:t>iht.</w:t>
      </w:r>
      <w:r>
        <w:rPr>
          <w:spacing w:val="-7"/>
        </w:rPr>
        <w:t xml:space="preserve"> </w:t>
      </w:r>
      <w:r>
        <w:t>EHF-format</w:t>
      </w:r>
      <w:r>
        <w:rPr>
          <w:spacing w:val="-7"/>
        </w:rPr>
        <w:t xml:space="preserve"> </w:t>
      </w:r>
      <w:r>
        <w:t>levert</w:t>
      </w:r>
      <w:r>
        <w:rPr>
          <w:spacing w:val="-8"/>
        </w:rPr>
        <w:t xml:space="preserve"> </w:t>
      </w:r>
      <w:r>
        <w:t>på</w:t>
      </w:r>
      <w:r>
        <w:rPr>
          <w:spacing w:val="-7"/>
        </w:rPr>
        <w:t xml:space="preserve"> </w:t>
      </w:r>
      <w:r>
        <w:rPr>
          <w:spacing w:val="-2"/>
        </w:rPr>
        <w:t>linjenivå.</w:t>
      </w:r>
    </w:p>
    <w:p w14:paraId="1C28E057" w14:textId="77777777" w:rsidR="00CA661F" w:rsidRDefault="00CA661F">
      <w:pPr>
        <w:pStyle w:val="Brdtekst"/>
        <w:spacing w:before="11"/>
      </w:pPr>
    </w:p>
    <w:p w14:paraId="1C28E058" w14:textId="77777777" w:rsidR="00CA661F" w:rsidRDefault="00084892">
      <w:pPr>
        <w:pStyle w:val="Brdtekst"/>
        <w:ind w:left="500" w:right="305"/>
      </w:pPr>
      <w:r>
        <w:t>Dersom det på forhånd er avtalt at leverandøren ikke har mulighet til å levere ordrebekreftelse iht. EHF-standard</w:t>
      </w:r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avtalestart,</w:t>
      </w:r>
      <w:r>
        <w:rPr>
          <w:spacing w:val="-5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ordrebekreftelsen</w:t>
      </w:r>
      <w:r>
        <w:rPr>
          <w:spacing w:val="-3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t>måte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 xml:space="preserve">EHF-format er etablert: E-postbekreftelse til oppgitt e-postreferanse i ordre med bestillingsnummer til kunden i </w:t>
      </w:r>
      <w:r>
        <w:rPr>
          <w:spacing w:val="-2"/>
        </w:rPr>
        <w:t>emnefeltet.</w:t>
      </w:r>
    </w:p>
    <w:p w14:paraId="1C28E059" w14:textId="77777777" w:rsidR="00CA661F" w:rsidRDefault="00CA661F">
      <w:pPr>
        <w:pStyle w:val="Brdtekst"/>
      </w:pPr>
    </w:p>
    <w:p w14:paraId="1C28E05A" w14:textId="77777777" w:rsidR="00CA661F" w:rsidRDefault="00CA661F">
      <w:pPr>
        <w:pStyle w:val="Brdtekst"/>
        <w:spacing w:before="10"/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>Bruk av ordrebekreftelse</w:t>
      </w:r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enige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Leverandør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benytte</w:t>
      </w:r>
      <w:r>
        <w:rPr>
          <w:spacing w:val="-4"/>
        </w:rPr>
        <w:t xml:space="preserve"> </w:t>
      </w:r>
      <w:r>
        <w:t>bekreftelser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status</w:t>
      </w:r>
      <w:r>
        <w:rPr>
          <w:spacing w:val="-3"/>
        </w:rPr>
        <w:t xml:space="preserve"> </w:t>
      </w:r>
      <w:r>
        <w:t>«Akseptert</w:t>
      </w:r>
      <w:r>
        <w:rPr>
          <w:spacing w:val="-4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endring»</w:t>
      </w:r>
      <w:r>
        <w:rPr>
          <w:spacing w:val="-4"/>
        </w:rPr>
        <w:t xml:space="preserve"> </w:t>
      </w:r>
      <w:r>
        <w:t>i følgende situasjoner.</w:t>
      </w:r>
      <w:r>
        <w:rPr>
          <w:spacing w:val="-1"/>
        </w:rPr>
        <w:t xml:space="preserve"> </w:t>
      </w:r>
      <w:r>
        <w:t>Alle ordrebekreftelser med endringer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enkelt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(i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tilfeller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avtalefestet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variabel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Splitting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leveransen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varelinjer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</w:pPr>
      <w:bookmarkStart w:id="23" w:name="5.2._Kjøpers_håndtering_av_ordrebekrefte"/>
      <w:bookmarkEnd w:id="23"/>
      <w:r>
        <w:rPr>
          <w:color w:val="000080"/>
        </w:rPr>
        <w:t>Kjøpers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håndtering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av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ordrebekreftelse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endring</w:t>
      </w:r>
    </w:p>
    <w:p w14:paraId="1C28E07D" w14:textId="77777777" w:rsidR="00CA661F" w:rsidRDefault="00084892">
      <w:pPr>
        <w:pStyle w:val="Brdtekst"/>
        <w:spacing w:before="120"/>
        <w:ind w:left="501" w:right="340"/>
      </w:pPr>
      <w:r>
        <w:t>Følgende</w:t>
      </w:r>
      <w:r>
        <w:rPr>
          <w:spacing w:val="-3"/>
        </w:rPr>
        <w:t xml:space="preserve"> </w:t>
      </w:r>
      <w:r>
        <w:t>prinsipp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kjøpers</w:t>
      </w:r>
      <w:r>
        <w:rPr>
          <w:spacing w:val="-4"/>
        </w:rPr>
        <w:t xml:space="preserve"> </w:t>
      </w:r>
      <w:r>
        <w:t>behandling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bekreftelser</w:t>
      </w:r>
      <w:r>
        <w:rPr>
          <w:spacing w:val="-2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status</w:t>
      </w:r>
      <w:r>
        <w:rPr>
          <w:spacing w:val="-4"/>
        </w:rPr>
        <w:t xml:space="preserve"> </w:t>
      </w:r>
      <w:r>
        <w:t>«Akseptert</w:t>
      </w:r>
      <w:r>
        <w:rPr>
          <w:spacing w:val="-5"/>
        </w:rPr>
        <w:t xml:space="preserve"> </w:t>
      </w:r>
      <w:r>
        <w:t xml:space="preserve">med </w:t>
      </w:r>
      <w:r>
        <w:rPr>
          <w:spacing w:val="-2"/>
        </w:rPr>
        <w:t>endring»:</w:t>
      </w:r>
    </w:p>
    <w:p w14:paraId="1C28E07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Stilltiende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aksept</w:t>
            </w:r>
          </w:p>
          <w:p w14:paraId="1C28E084" w14:textId="77777777" w:rsidR="00CA661F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Dersom Leverandør bekrefter med status “Akseptert med endring” er Leverandørens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å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betrakte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akseptert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kjøper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mindre kjøper gir leverandør tilbakemelding innen 1 dag etter mottak av </w:t>
            </w:r>
            <w:r>
              <w:rPr>
                <w:rFonts w:ascii="Arial" w:hAnsi="Arial"/>
                <w:spacing w:val="-2"/>
                <w:sz w:val="20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86" w14:textId="77777777" w:rsidR="00CA661F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én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(1)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ordrenummer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ikke samlefaktura</w:t>
            </w:r>
          </w:p>
        </w:tc>
      </w:tr>
      <w:tr w:rsidR="00CA661F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</w:p>
        </w:tc>
        <w:tc>
          <w:tcPr>
            <w:tcW w:w="5244" w:type="dxa"/>
          </w:tcPr>
          <w:p w14:paraId="1C28E0B5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Ett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felt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påføres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prioritert </w:t>
            </w:r>
            <w:r>
              <w:rPr>
                <w:rFonts w:ascii="Arial" w:hAnsi="Arial"/>
                <w:spacing w:val="-2"/>
                <w:sz w:val="20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Referanseperson (Etternavn, Fornavn eller Fornavn </w:t>
            </w:r>
            <w:r>
              <w:rPr>
                <w:rFonts w:ascii="Arial"/>
                <w:b/>
                <w:spacing w:val="-2"/>
                <w:sz w:val="20"/>
              </w:rPr>
              <w:t xml:space="preserve">Etternavn):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</w:tc>
      </w:tr>
      <w:tr w:rsidR="00CA661F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Enhetspris: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cac:Price/cbc:PriceAmount</w:t>
            </w:r>
          </w:p>
        </w:tc>
      </w:tr>
    </w:tbl>
    <w:p w14:paraId="1C28E0C3" w14:textId="77777777" w:rsidR="00CA661F" w:rsidRDefault="00CA661F">
      <w:pPr>
        <w:rPr>
          <w:sz w:val="20"/>
        </w:r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5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6" w14:textId="77777777" w:rsidR="00CA661F" w:rsidRDefault="00CA661F">
      <w:pPr>
        <w:pStyle w:val="Brdtekst"/>
        <w:spacing w:before="144"/>
        <w:rPr>
          <w:rFonts w:ascii="Arial Black"/>
          <w:sz w:val="24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linker</w:t>
      </w: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EHF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Veileder</w:t>
            </w:r>
          </w:p>
          <w:p w14:paraId="1C28E0CC" w14:textId="77777777" w:rsidR="00CA661F" w:rsidRDefault="00CA661F">
            <w:pPr>
              <w:pStyle w:val="TableParagraph"/>
              <w:ind w:left="0"/>
              <w:rPr>
                <w:rFonts w:ascii="Arial Black"/>
                <w:sz w:val="20"/>
              </w:rPr>
            </w:pPr>
          </w:p>
          <w:p w14:paraId="1C28E0CD" w14:textId="77777777" w:rsidR="00CA661F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</w:rPr>
            </w:pPr>
          </w:p>
          <w:p w14:paraId="1C28E0CE" w14:textId="77777777" w:rsidR="00CA661F" w:rsidRDefault="00084892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EHF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spørsmål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Default="00084892">
            <w:pPr>
              <w:pStyle w:val="TableParagraph"/>
              <w:ind w:right="225"/>
              <w:rPr>
                <w:rFonts w:ascii="Arial"/>
                <w:sz w:val="20"/>
              </w:rPr>
            </w:pPr>
            <w:hyperlink r:id="rId19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https://anskaffelser.no/verktoy/veiledere/elektronisk-handelsformat-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0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ehf-veileder-systemleverandorer</w:t>
              </w:r>
            </w:hyperlink>
          </w:p>
          <w:p w14:paraId="1C28E0D0" w14:textId="77777777" w:rsidR="00CA661F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anskaffelser/elektronisk-handelsformat-ehf</w:t>
              </w:r>
            </w:hyperlink>
          </w:p>
        </w:tc>
      </w:tr>
      <w:tr w:rsidR="00CA661F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Default="00084892">
            <w:pPr>
              <w:pStyle w:val="TableParagraph"/>
              <w:ind w:right="625"/>
              <w:rPr>
                <w:rFonts w:ascii="Arial"/>
                <w:sz w:val="20"/>
              </w:rPr>
            </w:pPr>
            <w:hyperlink r:id="rId23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https://anskaffelser.dev/postaward/g3/spec/current/despatch-</w:t>
              </w:r>
            </w:hyperlink>
            <w:r>
              <w:rPr>
                <w:rFonts w:ascii="Arial"/>
                <w:color w:val="0000FF"/>
                <w:spacing w:val="-2"/>
                <w:sz w:val="20"/>
              </w:rPr>
              <w:t xml:space="preserve"> </w:t>
            </w:r>
            <w:hyperlink r:id="rId24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Fakturaveiledning</w:t>
            </w:r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</w:rPr>
            </w:pPr>
            <w:hyperlink r:id="rId26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https://www.datatilsynet.no/rettigheter-og-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7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plikter/personopplysninger</w:t>
              </w:r>
              <w:r>
                <w:rPr>
                  <w:rFonts w:ascii="Arial"/>
                  <w:spacing w:val="-2"/>
                  <w:sz w:val="20"/>
                </w:rPr>
                <w:t>;</w:t>
              </w:r>
            </w:hyperlink>
          </w:p>
        </w:tc>
      </w:tr>
    </w:tbl>
    <w:p w14:paraId="1C28E0DC" w14:textId="77777777" w:rsidR="00CA661F" w:rsidRDefault="00CA661F">
      <w:pPr>
        <w:pStyle w:val="Brdtekst"/>
        <w:spacing w:before="134"/>
        <w:rPr>
          <w:rFonts w:ascii="Arial Black"/>
          <w:sz w:val="24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Default="00084892">
      <w:pPr>
        <w:pStyle w:val="Overskrift6"/>
        <w:spacing w:before="306"/>
        <w:ind w:left="218"/>
      </w:pPr>
      <w:r>
        <w:t>Dette</w:t>
      </w:r>
      <w:r>
        <w:rPr>
          <w:spacing w:val="-8"/>
        </w:rPr>
        <w:t xml:space="preserve"> </w:t>
      </w:r>
      <w:r>
        <w:t>vedlegget</w:t>
      </w:r>
      <w:r>
        <w:rPr>
          <w:spacing w:val="-3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samhandlingsavtale</w:t>
      </w:r>
      <w:r>
        <w:rPr>
          <w:spacing w:val="-6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Helse</w:t>
      </w:r>
      <w:r>
        <w:rPr>
          <w:spacing w:val="-3"/>
        </w:rPr>
        <w:t xml:space="preserve"> </w:t>
      </w:r>
      <w:r>
        <w:t>Sør-</w:t>
      </w:r>
      <w:r>
        <w:rPr>
          <w:spacing w:val="-4"/>
        </w:rPr>
        <w:t>Øst.</w:t>
      </w:r>
    </w:p>
    <w:p w14:paraId="1C28E0F1" w14:textId="77777777" w:rsidR="00CA661F" w:rsidRDefault="00CA661F">
      <w:pPr>
        <w:pStyle w:val="Brdtekst"/>
        <w:spacing w:before="26"/>
        <w:rPr>
          <w:rFonts w:ascii="Calibri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</w:pPr>
            <w:r>
              <w:t>Leverandøren vil her få utfyllende samlet informasjon for å kunne sende inn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vedlikeholde</w:t>
            </w:r>
            <w:r>
              <w:rPr>
                <w:spacing w:val="-4"/>
              </w:rPr>
              <w:t xml:space="preserve"> </w:t>
            </w:r>
            <w:r>
              <w:t>sentrale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Sykehusinnkjøp HF,</w:t>
            </w:r>
            <w:r>
              <w:rPr>
                <w:spacing w:val="-2"/>
              </w:rPr>
              <w:t xml:space="preserve"> </w:t>
            </w:r>
            <w:r>
              <w:t>Sykehuspartner</w:t>
            </w:r>
            <w:r>
              <w:rPr>
                <w:spacing w:val="-2"/>
              </w:rPr>
              <w:t xml:space="preserve"> </w:t>
            </w:r>
            <w:r>
              <w:t>HF,</w:t>
            </w:r>
            <w:r>
              <w:rPr>
                <w:spacing w:val="-2"/>
              </w:rPr>
              <w:t xml:space="preserve"> </w:t>
            </w:r>
            <w:r>
              <w:t>Helse</w:t>
            </w:r>
            <w:r>
              <w:rPr>
                <w:spacing w:val="-1"/>
              </w:rPr>
              <w:t xml:space="preserve"> </w:t>
            </w:r>
            <w:r>
              <w:t>Sør-Øst</w:t>
            </w:r>
            <w:r>
              <w:rPr>
                <w:spacing w:val="-1"/>
              </w:rPr>
              <w:t xml:space="preserve"> </w:t>
            </w:r>
            <w:r>
              <w:t>RHF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r>
              <w:t>underliggende</w:t>
            </w:r>
            <w:r>
              <w:rPr>
                <w:spacing w:val="-1"/>
              </w:rPr>
              <w:t xml:space="preserve"> </w:t>
            </w:r>
            <w: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Default="00CA661F">
            <w:pPr>
              <w:pStyle w:val="TableParagraph"/>
              <w:spacing w:before="49"/>
              <w:ind w:left="0"/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</w:pPr>
            <w:r>
              <w:t>Artikkelinformasjon utarbeides av Sykehuspartner HF ERP-tjenesten og Leverandør</w:t>
            </w:r>
            <w:r>
              <w:rPr>
                <w:spacing w:val="-6"/>
              </w:rPr>
              <w:t xml:space="preserve"> </w:t>
            </w:r>
            <w:r>
              <w:t>ved</w:t>
            </w:r>
            <w:r>
              <w:rPr>
                <w:spacing w:val="-7"/>
              </w:rPr>
              <w:t xml:space="preserve"> </w:t>
            </w:r>
            <w:r>
              <w:t>avtalestart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vedlikeholdes</w:t>
            </w:r>
            <w:r>
              <w:rPr>
                <w:spacing w:val="-4"/>
              </w:rPr>
              <w:t xml:space="preserve"> </w:t>
            </w:r>
            <w:r>
              <w:t>gjennom</w:t>
            </w:r>
            <w:r>
              <w:rPr>
                <w:spacing w:val="-4"/>
              </w:rPr>
              <w:t xml:space="preserve"> </w:t>
            </w:r>
            <w:r>
              <w:t>varekataloger,</w:t>
            </w:r>
            <w:r>
              <w:rPr>
                <w:spacing w:val="-6"/>
              </w:rPr>
              <w:t xml:space="preserve"> </w:t>
            </w:r>
            <w:r>
              <w:t>og dekker alle informasjonsattributter som kjennetegner artikler</w:t>
            </w:r>
          </w:p>
        </w:tc>
      </w:tr>
      <w:tr w:rsidR="00CA661F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Default="00CA661F">
            <w:pPr>
              <w:pStyle w:val="TableParagraph"/>
              <w:spacing w:before="25"/>
              <w:ind w:left="0"/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</w:pPr>
            <w:r>
              <w:t>Leverandøren kan ved behov bli bedt om å levere supplerende informasjon til driftsoperatøren ved Helse Sør-Øst forsyningssenter. Informasjonen skal bidra til å sikre produktkrav og/eller effektiv drift. Dette</w:t>
            </w:r>
            <w:r>
              <w:rPr>
                <w:spacing w:val="-3"/>
              </w:rPr>
              <w:t xml:space="preserve"> </w:t>
            </w:r>
            <w:r>
              <w:t>avtales</w:t>
            </w:r>
            <w:r>
              <w:rPr>
                <w:spacing w:val="-4"/>
              </w:rPr>
              <w:t xml:space="preserve"> </w:t>
            </w:r>
            <w:r>
              <w:t>eventuelt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forbindelse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6"/>
              </w:rPr>
              <w:t xml:space="preserve"> </w:t>
            </w:r>
            <w:r>
              <w:t>og</w:t>
            </w:r>
          </w:p>
          <w:p w14:paraId="1C28E104" w14:textId="77777777" w:rsidR="00CA661F" w:rsidRDefault="00084892">
            <w:pPr>
              <w:pStyle w:val="TableParagraph"/>
              <w:spacing w:line="270" w:lineRule="atLeast"/>
              <w:ind w:left="277" w:right="66"/>
            </w:pPr>
            <w:r>
              <w:t>artikler.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logistikkbetingelser</w:t>
            </w:r>
            <w:r>
              <w:rPr>
                <w:spacing w:val="-4"/>
              </w:rPr>
              <w:t xml:space="preserve"> </w:t>
            </w:r>
            <w:r>
              <w:t>vedlegg</w:t>
            </w:r>
            <w:r>
              <w:rPr>
                <w:spacing w:val="-5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 avtale og artikler kapittel 2. figur 1.</w:t>
            </w:r>
          </w:p>
        </w:tc>
      </w:tr>
    </w:tbl>
    <w:p w14:paraId="1C28E106" w14:textId="77777777" w:rsidR="00CA661F" w:rsidRDefault="00CA661F">
      <w:pPr>
        <w:spacing w:line="270" w:lineRule="atLeast"/>
        <w:sectPr w:rsidR="00CA661F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</w:pPr>
            <w:r>
              <w:t>Maksimal</w:t>
            </w:r>
            <w:r>
              <w:rPr>
                <w:spacing w:val="-7"/>
              </w:rPr>
              <w:t xml:space="preserve"> </w:t>
            </w: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8"/>
              </w:rPr>
              <w:t xml:space="preserve"> </w:t>
            </w:r>
            <w:r>
              <w:t>karakterer/tegn.</w:t>
            </w:r>
            <w:r>
              <w:rPr>
                <w:spacing w:val="-7"/>
              </w:rPr>
              <w:t xml:space="preserve"> </w:t>
            </w:r>
            <w:r>
              <w:t>Følger</w:t>
            </w:r>
            <w:r>
              <w:rPr>
                <w:spacing w:val="-9"/>
              </w:rPr>
              <w:t xml:space="preserve"> </w:t>
            </w:r>
            <w:r>
              <w:t>engelsk alfabet.</w:t>
            </w:r>
            <w:r>
              <w:rPr>
                <w:spacing w:val="-3"/>
              </w:rPr>
              <w:t xml:space="preserve"> </w:t>
            </w:r>
            <w:r>
              <w:t>A-Z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0-9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ett</w:t>
            </w:r>
            <w:r>
              <w:rPr>
                <w:spacing w:val="-2"/>
              </w:rPr>
              <w:t xml:space="preserve"> </w:t>
            </w:r>
            <w:r>
              <w:t>tegn.</w:t>
            </w:r>
            <w:r>
              <w:rPr>
                <w:spacing w:val="-3"/>
              </w:rPr>
              <w:t xml:space="preserve"> </w:t>
            </w:r>
            <w:r>
              <w:t>Nordiske</w:t>
            </w:r>
            <w:r>
              <w:rPr>
                <w:spacing w:val="-2"/>
              </w:rPr>
              <w:t xml:space="preserve"> </w:t>
            </w:r>
            <w:r>
              <w:t>bokstaver</w:t>
            </w:r>
            <w:r>
              <w:rPr>
                <w:spacing w:val="-3"/>
              </w:rPr>
              <w:t xml:space="preserve"> </w:t>
            </w:r>
            <w: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</w:pPr>
            <w:r>
              <w:t>Artikkelnavn oppbygging skal være basert på følgende: [Produkttype],</w:t>
            </w:r>
            <w:r>
              <w:rPr>
                <w:spacing w:val="-5"/>
              </w:rPr>
              <w:t xml:space="preserve"> </w:t>
            </w:r>
            <w:r>
              <w:t>[Merke/modell),</w:t>
            </w:r>
            <w:r>
              <w:rPr>
                <w:spacing w:val="-5"/>
              </w:rPr>
              <w:t xml:space="preserve"> </w:t>
            </w:r>
            <w:r>
              <w:t>kun</w:t>
            </w:r>
            <w:r>
              <w:rPr>
                <w:spacing w:val="-6"/>
              </w:rPr>
              <w:t xml:space="preserve"> </w:t>
            </w:r>
            <w:r>
              <w:t>dersom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viktig</w:t>
            </w:r>
            <w:r>
              <w:rPr>
                <w:spacing w:val="-6"/>
              </w:rPr>
              <w:t xml:space="preserve"> </w:t>
            </w:r>
            <w:r>
              <w:t>å identifisere varen], [Nøkkelinformasjon]</w:t>
            </w:r>
          </w:p>
          <w:p w14:paraId="1C28E11A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160</w:t>
            </w:r>
            <w:r>
              <w:rPr>
                <w:spacing w:val="-6"/>
              </w:rPr>
              <w:t xml:space="preserve"> </w:t>
            </w:r>
            <w:r>
              <w:t>karakterer/tegn</w:t>
            </w:r>
            <w:r>
              <w:rPr>
                <w:spacing w:val="-6"/>
              </w:rPr>
              <w:t xml:space="preserve"> </w:t>
            </w:r>
            <w:r>
              <w:t>(vær</w:t>
            </w:r>
            <w:r>
              <w:rPr>
                <w:spacing w:val="-7"/>
              </w:rPr>
              <w:t xml:space="preserve"> </w:t>
            </w:r>
            <w:r>
              <w:t>oppmerksom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</w:pPr>
            <w:r>
              <w:t>Angis som det</w:t>
            </w:r>
            <w:r>
              <w:rPr>
                <w:spacing w:val="-2"/>
              </w:rPr>
              <w:t xml:space="preserve"> </w:t>
            </w:r>
            <w:r>
              <w:t>sted</w:t>
            </w:r>
            <w:r>
              <w:rPr>
                <w:spacing w:val="-3"/>
              </w:rPr>
              <w:t xml:space="preserve"> </w:t>
            </w:r>
            <w:r>
              <w:t>hvor produksjon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selve hovedkomponenten</w:t>
            </w:r>
            <w:r>
              <w:rPr>
                <w:spacing w:val="-9"/>
              </w:rPr>
              <w:t xml:space="preserve"> </w:t>
            </w:r>
            <w:r>
              <w:t>foregår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fysiske</w:t>
            </w:r>
            <w:r>
              <w:rPr>
                <w:spacing w:val="-10"/>
              </w:rPr>
              <w:t xml:space="preserve"> </w:t>
            </w:r>
            <w:r>
              <w:t>varer</w:t>
            </w:r>
          </w:p>
          <w:p w14:paraId="1C28E120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internasjonal</w:t>
            </w:r>
            <w:r>
              <w:rPr>
                <w:spacing w:val="-5"/>
              </w:rPr>
              <w:t xml:space="preserve"> </w:t>
            </w:r>
            <w:r>
              <w:t>landkode</w:t>
            </w:r>
            <w:r>
              <w:rPr>
                <w:spacing w:val="-4"/>
              </w:rPr>
              <w:t xml:space="preserve"> </w:t>
            </w:r>
            <w:r>
              <w:t>(ISO-standard),</w:t>
            </w:r>
            <w:r>
              <w:rPr>
                <w:spacing w:val="-5"/>
              </w:rPr>
              <w:t xml:space="preserve"> </w:t>
            </w:r>
            <w:r>
              <w:t>f.eks.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kort</w:t>
            </w:r>
            <w:r>
              <w:rPr>
                <w:spacing w:val="-4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</w:t>
            </w:r>
            <w:r>
              <w:rPr>
                <w:spacing w:val="-5"/>
              </w:rPr>
              <w:t xml:space="preserve"> </w:t>
            </w:r>
            <w:r>
              <w:t>frem</w:t>
            </w:r>
            <w:r>
              <w:rPr>
                <w:spacing w:val="-5"/>
              </w:rPr>
              <w:t xml:space="preserve"> </w:t>
            </w:r>
            <w:r>
              <w:t>av artikkelnavn (for eksempel innholdet i et kit, eller om</w:t>
            </w:r>
          </w:p>
          <w:p w14:paraId="1C28E130" w14:textId="77777777" w:rsidR="00CA661F" w:rsidRDefault="00084892">
            <w:pPr>
              <w:pStyle w:val="TableParagraph"/>
              <w:spacing w:line="244" w:lineRule="exact"/>
              <w:ind w:left="278"/>
            </w:pPr>
            <w:r>
              <w:t>varen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t>avhengig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andre</w:t>
            </w:r>
            <w:r>
              <w:rPr>
                <w:spacing w:val="-4"/>
              </w:rPr>
              <w:t xml:space="preserve"> </w:t>
            </w:r>
            <w:r>
              <w:t>varer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2"/>
              </w:rPr>
              <w:t xml:space="preserve"> </w:t>
            </w:r>
            <w:r>
              <w:t>fungere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</w:pPr>
            <w:r>
              <w:t>Fylles</w:t>
            </w:r>
            <w:r>
              <w:rPr>
                <w:spacing w:val="-4"/>
              </w:rPr>
              <w:t xml:space="preserve"> 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produktets</w:t>
            </w:r>
            <w:r>
              <w:rPr>
                <w:spacing w:val="-5"/>
              </w:rPr>
              <w:t xml:space="preserve"> </w:t>
            </w:r>
            <w:r>
              <w:t>holdbarhet</w:t>
            </w:r>
            <w:r>
              <w:rPr>
                <w:spacing w:val="-3"/>
              </w:rPr>
              <w:t xml:space="preserve"> </w:t>
            </w:r>
            <w:r>
              <w:t>iht.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avtale</w:t>
            </w:r>
          </w:p>
          <w:p w14:paraId="1C28E135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</w:pPr>
            <w:r>
              <w:t>Gjelder</w:t>
            </w:r>
            <w:r>
              <w:rPr>
                <w:spacing w:val="-6"/>
              </w:rPr>
              <w:t xml:space="preserve"> </w:t>
            </w:r>
            <w:r>
              <w:t>sterile</w:t>
            </w:r>
            <w:r>
              <w:rPr>
                <w:spacing w:val="-8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legemidler,</w:t>
            </w:r>
            <w:r>
              <w:rPr>
                <w:spacing w:val="-6"/>
              </w:rPr>
              <w:t xml:space="preserve"> </w:t>
            </w:r>
            <w:r>
              <w:t>næringsmidler</w:t>
            </w:r>
            <w:r>
              <w:rPr>
                <w:spacing w:val="-8"/>
              </w:rPr>
              <w:t xml:space="preserve"> </w:t>
            </w:r>
            <w:r>
              <w:t xml:space="preserve">og </w:t>
            </w:r>
            <w:r>
              <w:rPr>
                <w:spacing w:val="-2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deles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en </w:t>
            </w:r>
            <w:r>
              <w:rPr>
                <w:rFonts w:ascii="Arial" w:hAnsi="Arial"/>
                <w:sz w:val="18"/>
              </w:rPr>
              <w:t>naturlig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Når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nødvendig for sikker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identifikasjon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skal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være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Informasjon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produktet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gjør </w:t>
            </w:r>
            <w:r>
              <w:rPr>
                <w:rFonts w:ascii="Arial" w:hAnsi="Arial"/>
                <w:sz w:val="18"/>
              </w:rPr>
              <w:t xml:space="preserve">det mulig å skille det fra liknende </w:t>
            </w:r>
            <w:r>
              <w:rPr>
                <w:rFonts w:ascii="Arial" w:hAnsi="Arial"/>
                <w:spacing w:val="-2"/>
                <w:sz w:val="18"/>
              </w:rPr>
              <w:t>produkter.</w:t>
            </w:r>
          </w:p>
          <w:p w14:paraId="1C28E146" w14:textId="77777777" w:rsidR="00CA661F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Viktigste nøkkelinformasjon skal </w:t>
            </w:r>
            <w:r>
              <w:rPr>
                <w:rFonts w:ascii="Arial" w:hAnsi="Arial"/>
                <w:spacing w:val="-4"/>
                <w:sz w:val="18"/>
              </w:rPr>
              <w:t>komme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først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(sikrer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god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lesbarhet). </w:t>
            </w:r>
            <w:r>
              <w:rPr>
                <w:rFonts w:ascii="Arial" w:hAnsi="Arial"/>
                <w:sz w:val="18"/>
              </w:rPr>
              <w:t>Det som skiller produktet fra lignende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produkt,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</w:tc>
      </w:tr>
    </w:tbl>
    <w:p w14:paraId="1C28E148" w14:textId="77777777" w:rsidR="00CA661F" w:rsidRDefault="00084892">
      <w:pPr>
        <w:pStyle w:val="Brdtekst"/>
        <w:spacing w:before="176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Default="00CA661F">
      <w:pPr>
        <w:rPr>
          <w:rFonts w:ascii="Calibri"/>
        </w:rPr>
        <w:sectPr w:rsidR="00CA661F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Opplysninger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størrelser,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antall </w:t>
            </w:r>
            <w:r>
              <w:rPr>
                <w:rFonts w:ascii="Arial" w:hAnsi="Arial"/>
                <w:sz w:val="18"/>
              </w:rPr>
              <w:t>og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dimensjoner</w:t>
            </w:r>
            <w:r>
              <w:rPr>
                <w:rFonts w:ascii="Arial" w:hAnsi="Arial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  <w:p w14:paraId="1C28E153" w14:textId="77777777" w:rsidR="00CA661F" w:rsidRDefault="00084892">
            <w:pPr>
              <w:pStyle w:val="TableParagraph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tilfeller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antall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forbruksenheter 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eneste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skiller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artiklene, </w:t>
            </w:r>
            <w:r>
              <w:rPr>
                <w:rFonts w:ascii="Arial" w:hAnsi="Arial"/>
                <w:sz w:val="18"/>
              </w:rPr>
              <w:t>skal dette komme frem som nøkkelinformasjon for å gjøre 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unik.</w:t>
            </w:r>
          </w:p>
        </w:tc>
      </w:tr>
      <w:tr w:rsidR="00CA661F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Norsk.</w:t>
            </w:r>
          </w:p>
          <w:p w14:paraId="1C28E157" w14:textId="77777777" w:rsidR="00CA661F" w:rsidRDefault="00084892">
            <w:pPr>
              <w:pStyle w:val="TableParagraph"/>
              <w:ind w:left="83" w:right="1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Engelske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brukes </w:t>
            </w:r>
            <w:r>
              <w:rPr>
                <w:rFonts w:ascii="Arial" w:hAnsi="Arial"/>
                <w:sz w:val="18"/>
              </w:rPr>
              <w:t>når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innarbeidet </w:t>
            </w:r>
            <w:r>
              <w:rPr>
                <w:rFonts w:ascii="Arial" w:hAnsi="Arial"/>
                <w:spacing w:val="-2"/>
                <w:sz w:val="18"/>
              </w:rPr>
              <w:t>ord/begrep.</w:t>
            </w:r>
          </w:p>
          <w:p w14:paraId="1C28E158" w14:textId="77777777" w:rsidR="00CA661F" w:rsidRDefault="00084892">
            <w:pPr>
              <w:pStyle w:val="TableParagraph"/>
              <w:ind w:left="83" w:right="9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Annen bruk av engelsk kun hvis spesifikt avtalt. For å være søkbart må samme språk for alle </w:t>
            </w:r>
            <w:r>
              <w:rPr>
                <w:rFonts w:ascii="Arial" w:hAnsi="Arial"/>
                <w:spacing w:val="-4"/>
                <w:sz w:val="18"/>
              </w:rPr>
              <w:t>produkter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type </w:t>
            </w:r>
            <w:r>
              <w:rPr>
                <w:rFonts w:ascii="Arial" w:hAnsi="Arial"/>
                <w:spacing w:val="-2"/>
                <w:sz w:val="18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Samme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regel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Samtlige ord (unntatt </w:t>
            </w:r>
            <w:r>
              <w:rPr>
                <w:rFonts w:ascii="Arial"/>
                <w:spacing w:val="-4"/>
                <w:sz w:val="18"/>
              </w:rPr>
              <w:t>preposisjoner)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begynner </w:t>
            </w:r>
            <w:r>
              <w:rPr>
                <w:rFonts w:ascii="Arial"/>
                <w:sz w:val="18"/>
              </w:rPr>
              <w:t>med stor bokstav.</w:t>
            </w:r>
          </w:p>
          <w:p w14:paraId="1C28E15E" w14:textId="77777777" w:rsidR="00CA661F" w:rsidRDefault="00084892">
            <w:pPr>
              <w:pStyle w:val="TableParagraph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single"/>
              </w:rPr>
              <w:t>Eksempel</w:t>
            </w:r>
            <w:r>
              <w:rPr>
                <w:rFonts w:ascii="Arial"/>
                <w:spacing w:val="-2"/>
                <w:sz w:val="18"/>
              </w:rPr>
              <w:t xml:space="preserve">: </w:t>
            </w:r>
            <w:r>
              <w:rPr>
                <w:rFonts w:ascii="Arial"/>
                <w:spacing w:val="-6"/>
                <w:sz w:val="18"/>
                <w:u w:val="single"/>
              </w:rPr>
              <w:t>A</w:t>
            </w:r>
            <w:r>
              <w:rPr>
                <w:rFonts w:ascii="Arial"/>
                <w:spacing w:val="-6"/>
                <w:sz w:val="18"/>
              </w:rPr>
              <w:t xml:space="preserve">vdelingsbekledning </w:t>
            </w:r>
            <w:r>
              <w:rPr>
                <w:rFonts w:ascii="Arial"/>
                <w:sz w:val="18"/>
                <w:u w:val="single"/>
              </w:rPr>
              <w:t>B</w:t>
            </w:r>
            <w:r>
              <w:rPr>
                <w:rFonts w:ascii="Arial"/>
                <w:sz w:val="18"/>
              </w:rPr>
              <w:t xml:space="preserve">ukse og </w:t>
            </w:r>
            <w:r>
              <w:rPr>
                <w:rFonts w:ascii="Arial"/>
                <w:sz w:val="18"/>
                <w:u w:val="single"/>
              </w:rPr>
              <w:t>O</w:t>
            </w:r>
            <w:r>
              <w:rPr>
                <w:rFonts w:ascii="Arial"/>
                <w:sz w:val="18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Store/små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bokstaver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følger </w:t>
            </w:r>
            <w:r>
              <w:rPr>
                <w:rFonts w:ascii="Arial" w:hAnsi="Arial"/>
                <w:spacing w:val="-2"/>
                <w:sz w:val="18"/>
              </w:rPr>
              <w:t>leverandørens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Samtlige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begynner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 xml:space="preserve">stor </w:t>
            </w:r>
            <w:r>
              <w:rPr>
                <w:rFonts w:ascii="Arial" w:hAnsi="Arial"/>
                <w:spacing w:val="-4"/>
                <w:sz w:val="18"/>
              </w:rPr>
              <w:t>bokstav,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opplysning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diameter </w:t>
            </w:r>
            <w:r>
              <w:rPr>
                <w:rFonts w:ascii="Arial" w:hAnsi="Arial"/>
                <w:sz w:val="18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  <w:p w14:paraId="1C28E166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spesielt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™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®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©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lignende </w:t>
            </w:r>
            <w:r>
              <w:rPr>
                <w:rFonts w:ascii="Arial" w:hAnsi="Arial"/>
                <w:sz w:val="18"/>
              </w:rPr>
              <w:t>må fjernes. Dette for å øke søkbarheten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Komma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angi </w:t>
            </w:r>
            <w:r>
              <w:rPr>
                <w:rFonts w:ascii="Arial" w:hAnsi="Arial"/>
                <w:sz w:val="18"/>
              </w:rPr>
              <w:t>tall, f.eks. 5,5cm</w:t>
            </w:r>
          </w:p>
        </w:tc>
      </w:tr>
      <w:tr w:rsidR="00CA661F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uten</w:t>
            </w:r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angis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følgende </w:t>
            </w:r>
            <w:r>
              <w:rPr>
                <w:rFonts w:ascii="Arial" w:hAnsi="Arial"/>
                <w:sz w:val="18"/>
              </w:rPr>
              <w:t xml:space="preserve">måte: f.eks.: m/Lim u/Lim m/Lokk </w:t>
            </w:r>
            <w:r>
              <w:rPr>
                <w:rFonts w:ascii="Arial" w:hAnsi="Arial"/>
                <w:spacing w:val="-2"/>
                <w:sz w:val="18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r>
              <w:rPr>
                <w:rFonts w:ascii="Arial"/>
                <w:b/>
                <w:spacing w:val="-6"/>
                <w:sz w:val="18"/>
              </w:rPr>
              <w:t>skilletegn</w:t>
            </w:r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Størrelse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dimensjoner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oppgis </w:t>
            </w:r>
            <w:r>
              <w:rPr>
                <w:rFonts w:ascii="Arial" w:hAnsi="Arial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mellomrom.</w:t>
            </w:r>
          </w:p>
          <w:p w14:paraId="1C28E17C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eksempel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33x8cm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0,513kg </w:t>
            </w:r>
            <w:r>
              <w:rPr>
                <w:rFonts w:ascii="Arial"/>
                <w:sz w:val="18"/>
              </w:rPr>
              <w:t>240ml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4GB</w:t>
            </w:r>
          </w:p>
        </w:tc>
      </w:tr>
      <w:tr w:rsidR="00CA661F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Sammen- </w:t>
            </w:r>
            <w:r>
              <w:rPr>
                <w:rFonts w:ascii="Arial"/>
                <w:b/>
                <w:sz w:val="18"/>
              </w:rPr>
              <w:t>satte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 bruk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sammensatte ord.</w:t>
            </w:r>
          </w:p>
          <w:p w14:paraId="1C28E180" w14:textId="77777777" w:rsidR="00CA661F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av </w:t>
            </w:r>
            <w:r>
              <w:rPr>
                <w:rFonts w:ascii="Arial" w:hAnsi="Arial"/>
                <w:sz w:val="18"/>
              </w:rPr>
              <w:t>sammensatte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ord.</w:t>
            </w:r>
          </w:p>
          <w:p w14:paraId="1C28E184" w14:textId="77777777" w:rsidR="00CA661F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hvis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eksplisitt </w:t>
            </w:r>
            <w:r>
              <w:rPr>
                <w:rFonts w:ascii="Arial"/>
                <w:spacing w:val="-2"/>
                <w:sz w:val="18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Entalls-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når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nødvendig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å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Ingen,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mindre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disse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del </w:t>
            </w:r>
            <w:r>
              <w:rPr>
                <w:rFonts w:ascii="Arial" w:hAnsi="Arial"/>
                <w:sz w:val="18"/>
              </w:rPr>
              <w:t xml:space="preserve">av den faktiske skrivemåten for </w:t>
            </w:r>
            <w:r>
              <w:rPr>
                <w:rFonts w:ascii="Arial" w:hAnsi="Arial"/>
                <w:spacing w:val="-2"/>
                <w:sz w:val="18"/>
              </w:rPr>
              <w:t>merke/modell.</w:t>
            </w:r>
          </w:p>
          <w:p w14:paraId="1C28E195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Evt.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kan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som </w:t>
            </w:r>
            <w:r>
              <w:rPr>
                <w:rFonts w:ascii="Arial"/>
                <w:spacing w:val="-2"/>
                <w:sz w:val="18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Kan bruke innarbeidede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mm,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G,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str </w:t>
            </w:r>
            <w:r>
              <w:rPr>
                <w:rFonts w:ascii="Arial"/>
                <w:sz w:val="18"/>
              </w:rPr>
              <w:t>i navnet. Forkortelser skal da skrives uten punktum</w:t>
            </w:r>
          </w:p>
          <w:p w14:paraId="1C28E197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Plasttype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kan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angis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med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standard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(PS,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PP,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PET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osv.)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</w:tc>
      </w:tr>
    </w:tbl>
    <w:p w14:paraId="1C28E199" w14:textId="77777777" w:rsidR="00CA661F" w:rsidRDefault="00CA661F">
      <w:pPr>
        <w:rPr>
          <w:sz w:val="18"/>
        </w:rPr>
        <w:sectPr w:rsidR="00CA661F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9B" w14:textId="77777777" w:rsidR="00CA661F" w:rsidRDefault="00CA661F">
      <w:pPr>
        <w:pStyle w:val="Brdtekst"/>
        <w:spacing w:before="36"/>
        <w:rPr>
          <w:rFonts w:ascii="Calibri"/>
          <w:b/>
          <w:sz w:val="22"/>
        </w:rPr>
      </w:pPr>
    </w:p>
    <w:p w14:paraId="1C28E19C" w14:textId="77777777" w:rsidR="00CA661F" w:rsidRDefault="00084892">
      <w:pPr>
        <w:pStyle w:val="Overskrift5"/>
        <w:ind w:left="218" w:firstLine="0"/>
      </w:pPr>
      <w:r>
        <w:t>Eksempler</w:t>
      </w:r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Z- </w:t>
            </w:r>
            <w:r>
              <w:rPr>
                <w:rFonts w:ascii="Arial"/>
                <w:spacing w:val="-2"/>
                <w:sz w:val="18"/>
              </w:rPr>
              <w:t>tread</w:t>
            </w:r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Kompress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4-lags</w:t>
            </w:r>
            <w:r>
              <w:rPr>
                <w:rFonts w:ascii="Arial"/>
                <w:spacing w:val="-2"/>
                <w:sz w:val="18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Trepinne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Vatt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>
              <w:t>Salgsforpakninger og minste innerforpakningsstørrelser skal understøtte muligheten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avdelingspakkelogistikk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sykehusene.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logistikkbetingelser vedlegg 1 «Sortiment, kartlegging og konsept»</w:t>
            </w:r>
          </w:p>
        </w:tc>
      </w:tr>
      <w:tr w:rsidR="00CA661F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angir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forpakning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mulig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bestille</w:t>
            </w:r>
          </w:p>
          <w:p w14:paraId="1C28E1E4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</w:pP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avtale</w:t>
            </w:r>
            <w:r>
              <w:rPr>
                <w:spacing w:val="-4"/>
              </w:rPr>
              <w:t xml:space="preserve"> </w:t>
            </w:r>
            <w:r>
              <w:t>gjenspeiler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faktureringsenhet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blir benyttet i den elektroniske samhandlingen mellom leverandør og HSØ</w:t>
            </w:r>
          </w:p>
          <w:p w14:paraId="1C28E1E5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8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gyldig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standard</w:t>
            </w:r>
            <w:r>
              <w:rPr>
                <w:spacing w:val="-5"/>
              </w:rPr>
              <w:t xml:space="preserve"> </w:t>
            </w:r>
            <w:r>
              <w:t>enhetsforkortelse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5"/>
              </w:rPr>
              <w:t xml:space="preserve"> UoM</w:t>
            </w:r>
          </w:p>
          <w:p w14:paraId="1C28E1E6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</w:pPr>
            <w:r>
              <w:t>ISO</w:t>
            </w:r>
            <w:r>
              <w:rPr>
                <w:spacing w:val="-4"/>
              </w:rPr>
              <w:t xml:space="preserve"> </w:t>
            </w:r>
            <w:r>
              <w:t>enhetsforkortelse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gyldig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innkjøps-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logistikkløsningen</w:t>
            </w:r>
          </w:p>
          <w:p w14:paraId="1C28E1E7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</w:pPr>
            <w:r>
              <w:t>De</w:t>
            </w:r>
            <w:r>
              <w:rPr>
                <w:spacing w:val="-7"/>
              </w:rPr>
              <w:t xml:space="preserve"> </w:t>
            </w:r>
            <w:r>
              <w:t>mest</w:t>
            </w:r>
            <w:r>
              <w:rPr>
                <w:spacing w:val="-1"/>
              </w:rPr>
              <w:t xml:space="preserve"> </w:t>
            </w:r>
            <w:r>
              <w:t>brukte</w:t>
            </w:r>
            <w:r>
              <w:rPr>
                <w:spacing w:val="-1"/>
              </w:rPr>
              <w:t xml:space="preserve"> </w:t>
            </w:r>
            <w:r>
              <w:t>salgsenhetene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PK,</w:t>
            </w:r>
            <w:r>
              <w:rPr>
                <w:spacing w:val="-2"/>
              </w:rPr>
              <w:t xml:space="preserve"> </w:t>
            </w:r>
            <w:r>
              <w:t>CT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BX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EA</w:t>
            </w:r>
            <w:r>
              <w:rPr>
                <w:spacing w:val="-2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PR</w:t>
            </w:r>
          </w:p>
          <w:p w14:paraId="1C28E1E8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Se</w:t>
            </w:r>
            <w:r>
              <w:rPr>
                <w:spacing w:val="-2"/>
              </w:rPr>
              <w:t xml:space="preserve"> </w:t>
            </w:r>
            <w:r>
              <w:t>tabell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5"/>
              </w:rPr>
              <w:t xml:space="preserve"> </w:t>
            </w:r>
            <w:r>
              <w:t>nedenfor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pkt.</w:t>
            </w:r>
            <w:r>
              <w:rPr>
                <w:spacing w:val="-5"/>
              </w:rPr>
              <w:t xml:space="preserve"> </w:t>
            </w:r>
            <w:r>
              <w:t>2.2.1.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tillatte</w:t>
            </w:r>
            <w:r>
              <w:rPr>
                <w:spacing w:val="-1"/>
              </w:rPr>
              <w:t xml:space="preserve"> </w:t>
            </w:r>
            <w:r>
              <w:t>ISO-</w:t>
            </w:r>
            <w:r>
              <w:rPr>
                <w:spacing w:val="-2"/>
              </w:rPr>
              <w:t>enheter</w:t>
            </w:r>
          </w:p>
        </w:tc>
      </w:tr>
      <w:tr w:rsidR="00CA661F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C" w14:textId="77777777" w:rsidR="00CA661F" w:rsidRDefault="00CA661F">
            <w:pPr>
              <w:pStyle w:val="TableParagraph"/>
              <w:spacing w:before="127"/>
              <w:ind w:left="0"/>
              <w:rPr>
                <w:b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Primærenhet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Primærenhet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laveste</w:t>
            </w:r>
            <w:r>
              <w:rPr>
                <w:spacing w:val="-6"/>
              </w:rPr>
              <w:t xml:space="preserve"> </w:t>
            </w:r>
            <w:r>
              <w:t>enhet</w:t>
            </w:r>
            <w:r>
              <w:rPr>
                <w:spacing w:val="-3"/>
              </w:rPr>
              <w:t xml:space="preserve"> </w:t>
            </w:r>
            <w:r>
              <w:t>benyttet</w:t>
            </w:r>
            <w:r>
              <w:rPr>
                <w:spacing w:val="-4"/>
              </w:rPr>
              <w:t xml:space="preserve"> </w:t>
            </w:r>
            <w:r>
              <w:t>uten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3"/>
              </w:rPr>
              <w:t xml:space="preserve"> </w:t>
            </w:r>
            <w:r>
              <w:t>forringes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fysisk</w:t>
            </w:r>
          </w:p>
          <w:p w14:paraId="1C28E1EF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Som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kun</w:t>
            </w:r>
            <w:r>
              <w:rPr>
                <w:spacing w:val="-3"/>
                <w:u w:val="single"/>
              </w:rPr>
              <w:t xml:space="preserve"> </w:t>
            </w:r>
            <w:r>
              <w:t>velges</w:t>
            </w:r>
            <w:r>
              <w:rPr>
                <w:spacing w:val="-2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PR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(par)</w:t>
            </w:r>
          </w:p>
          <w:p w14:paraId="1C28E1F0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artikler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1"/>
              </w:rPr>
              <w:t xml:space="preserve"> </w:t>
            </w:r>
            <w:r>
              <w:t>naturlig</w:t>
            </w:r>
            <w:r>
              <w:rPr>
                <w:spacing w:val="-3"/>
              </w:rPr>
              <w:t xml:space="preserve"> </w:t>
            </w:r>
            <w:r>
              <w:t>benyttes</w:t>
            </w:r>
            <w:r>
              <w:rPr>
                <w:spacing w:val="-4"/>
              </w:rPr>
              <w:t xml:space="preserve"> </w:t>
            </w:r>
            <w:r>
              <w:t>enkeltvis</w:t>
            </w:r>
            <w:r>
              <w:rPr>
                <w:spacing w:val="-2"/>
              </w:rPr>
              <w:t xml:space="preserve"> </w:t>
            </w:r>
            <w:r>
              <w:t>vil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1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være f.eks.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sprøyte,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binders,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ark,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beger,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kopp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instrument</w:t>
            </w:r>
          </w:p>
          <w:p w14:paraId="1C28E1F1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sterile</w:t>
            </w:r>
            <w:r>
              <w:rPr>
                <w:spacing w:val="-3"/>
              </w:rPr>
              <w:t xml:space="preserve"> </w:t>
            </w:r>
            <w:r>
              <w:t>produkter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eksempelvis</w:t>
            </w:r>
            <w:r>
              <w:rPr>
                <w:spacing w:val="-3"/>
              </w:rPr>
              <w:t xml:space="preserve"> </w:t>
            </w:r>
            <w:r>
              <w:t>fem</w:t>
            </w:r>
            <w:r>
              <w:rPr>
                <w:spacing w:val="-3"/>
              </w:rPr>
              <w:t xml:space="preserve"> </w:t>
            </w:r>
            <w:r>
              <w:t>forbruksenheter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pakket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steril forpakning, vil primærenhet (EA) være en pakning med fem enheter</w:t>
            </w:r>
          </w:p>
          <w:p w14:paraId="1C28E1F2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produkter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leveres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Kit/sett,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primærenhet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5"/>
              </w:rPr>
              <w:t xml:space="preserve"> </w:t>
            </w:r>
            <w:r>
              <w:t>kit/sett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(EA)</w:t>
            </w:r>
          </w:p>
        </w:tc>
      </w:tr>
    </w:tbl>
    <w:p w14:paraId="1C28E1F4" w14:textId="77777777" w:rsidR="00CA661F" w:rsidRDefault="00CA661F">
      <w:pPr>
        <w:spacing w:line="263" w:lineRule="exact"/>
        <w:sectPr w:rsidR="00CA661F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Default="00CA661F">
      <w:pPr>
        <w:pStyle w:val="Brdtekst"/>
        <w:spacing w:before="2"/>
        <w:rPr>
          <w:rFonts w:ascii="Calibri"/>
          <w:b/>
          <w:sz w:val="3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Antall </w:t>
            </w:r>
            <w:r>
              <w:rPr>
                <w:b/>
              </w:rPr>
              <w:t>primærenheter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  <w:p w14:paraId="1C28E1F7" w14:textId="77777777" w:rsidR="00CA661F" w:rsidRDefault="00084892">
            <w:pPr>
              <w:pStyle w:val="TableParagraph"/>
              <w:spacing w:line="249" w:lineRule="exact"/>
              <w:ind w:left="5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salgsenhet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Default="00CA661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1C28E1F9" w14:textId="77777777" w:rsidR="00CA661F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</w:pPr>
            <w:r>
              <w:t>Kun</w:t>
            </w:r>
            <w:r>
              <w:rPr>
                <w:spacing w:val="-4"/>
              </w:rPr>
              <w:t xml:space="preserve"> </w:t>
            </w:r>
            <w:r>
              <w:t>heltall</w:t>
            </w:r>
            <w:r>
              <w:rPr>
                <w:spacing w:val="-3"/>
              </w:rPr>
              <w:t xml:space="preserve"> </w:t>
            </w:r>
            <w:r>
              <w:t>kan</w:t>
            </w:r>
            <w:r>
              <w:rPr>
                <w:spacing w:val="-6"/>
              </w:rPr>
              <w:t xml:space="preserve"> </w:t>
            </w:r>
            <w:r>
              <w:t>benyttes.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eksempler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2.2.2.</w:t>
            </w:r>
          </w:p>
        </w:tc>
      </w:tr>
    </w:tbl>
    <w:p w14:paraId="1C28E1FB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FC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Tabell</w:t>
      </w:r>
      <w:r>
        <w:rPr>
          <w:spacing w:val="-4"/>
        </w:rPr>
        <w:t xml:space="preserve"> </w:t>
      </w:r>
      <w:r>
        <w:t>b:</w:t>
      </w:r>
      <w:r>
        <w:rPr>
          <w:spacing w:val="-8"/>
        </w:rPr>
        <w:t xml:space="preserve"> </w:t>
      </w:r>
      <w:r>
        <w:t>Gyldige</w:t>
      </w:r>
      <w:r>
        <w:rPr>
          <w:spacing w:val="-4"/>
        </w:rPr>
        <w:t xml:space="preserve"> </w:t>
      </w:r>
      <w:r>
        <w:t>ISO-standarder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Gyldig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ISO-enhet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Eksempler</w:t>
      </w:r>
      <w:r>
        <w:rPr>
          <w:spacing w:val="-3"/>
        </w:rPr>
        <w:t xml:space="preserve"> </w:t>
      </w:r>
      <w:r>
        <w:t>på</w:t>
      </w:r>
      <w:r>
        <w:rPr>
          <w:spacing w:val="-5"/>
        </w:rPr>
        <w:t xml:space="preserve"> </w:t>
      </w:r>
      <w:r>
        <w:t>enhetsinformasjon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stk</w:t>
      </w:r>
      <w:r>
        <w:rPr>
          <w:spacing w:val="-7"/>
        </w:rPr>
        <w:t xml:space="preserve"> </w:t>
      </w:r>
      <w:r>
        <w:t>(EA)</w:t>
      </w:r>
      <w:r>
        <w:rPr>
          <w:spacing w:val="-2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4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Eksempler</w:t>
            </w:r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Krykke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220D</w:t>
            </w:r>
          </w:p>
          <w:p w14:paraId="1C28E31C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z w:val="16"/>
              </w:rPr>
              <w:t>Sort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Mykt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levering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levering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FS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</w:pPr>
            <w:r>
              <w:t>Ved</w:t>
            </w:r>
            <w:r>
              <w:rPr>
                <w:spacing w:val="-4"/>
              </w:rPr>
              <w:t xml:space="preserve"> </w:t>
            </w:r>
            <w:r>
              <w:t>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nummer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annerledes</w:t>
            </w:r>
            <w:r>
              <w:rPr>
                <w:spacing w:val="-3"/>
              </w:rPr>
              <w:t xml:space="preserve"> </w:t>
            </w:r>
            <w:r>
              <w:t>enn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inngått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på, må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avtales</w:t>
            </w:r>
            <w:r>
              <w:rPr>
                <w:spacing w:val="-8"/>
              </w:rPr>
              <w:t xml:space="preserve"> </w:t>
            </w:r>
            <w:r>
              <w:t>med</w:t>
            </w:r>
            <w:r>
              <w:rPr>
                <w:spacing w:val="-4"/>
              </w:rPr>
              <w:t xml:space="preserve"> </w:t>
            </w:r>
            <w:r>
              <w:t>Sykehuspartner</w:t>
            </w:r>
            <w:r>
              <w:rPr>
                <w:spacing w:val="-3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hyperlink r:id="rId36">
              <w:r>
                <w:rPr>
                  <w:color w:val="0000FF"/>
                  <w:u w:val="single" w:color="0000FF"/>
                </w:rPr>
                <w:t>sppbmdm@sykehuspartner.no</w:t>
              </w:r>
            </w:hyperlink>
            <w:r>
              <w:rPr>
                <w:color w:val="0000FF"/>
                <w:spacing w:val="-4"/>
              </w:rPr>
              <w:t xml:space="preserve"> </w:t>
            </w:r>
            <w:r>
              <w:t xml:space="preserve">og Sykehusinnkjøp HF ved </w:t>
            </w:r>
            <w:hyperlink r:id="rId37">
              <w:r>
                <w:rPr>
                  <w:color w:val="0000FF"/>
                  <w:u w:val="single" w:color="0000FF"/>
                </w:rPr>
                <w:t>portal@sykehusinnkjop.no</w:t>
              </w:r>
            </w:hyperlink>
          </w:p>
        </w:tc>
      </w:tr>
    </w:tbl>
    <w:p w14:paraId="1C28E360" w14:textId="77777777" w:rsidR="00CA661F" w:rsidRDefault="00CA661F">
      <w:pPr>
        <w:pStyle w:val="Brdtekst"/>
        <w:rPr>
          <w:rFonts w:ascii="Calibri"/>
          <w:b/>
          <w:sz w:val="28"/>
        </w:rPr>
      </w:pPr>
    </w:p>
    <w:p w14:paraId="1C28E361" w14:textId="77777777" w:rsidR="00CA661F" w:rsidRDefault="00CA661F">
      <w:pPr>
        <w:pStyle w:val="Brdtekst"/>
        <w:spacing w:before="95"/>
        <w:rPr>
          <w:rFonts w:ascii="Calibri"/>
          <w:b/>
          <w:sz w:val="28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</w:pPr>
            <w:r>
              <w:t>Se informasjon under Leverandørens artikkelnummer (pkt.2.1.) i avtaleinformasjon, hentes fra leverandørportalen:</w:t>
            </w:r>
            <w:r>
              <w:rPr>
                <w:spacing w:val="-13"/>
              </w:rPr>
              <w:t xml:space="preserve"> </w:t>
            </w:r>
            <w:hyperlink r:id="rId38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artikkelnavn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(pkt.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2.1.)</w:t>
            </w:r>
            <w:r>
              <w:rPr>
                <w:i/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t>hentes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</w:pPr>
            <w:r>
              <w:t>Utfyllende,</w:t>
            </w:r>
            <w:r>
              <w:rPr>
                <w:spacing w:val="-7"/>
              </w:rPr>
              <w:t xml:space="preserve"> </w:t>
            </w:r>
            <w:r>
              <w:t>konsis</w:t>
            </w:r>
            <w:r>
              <w:rPr>
                <w:spacing w:val="-5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 frem av artikkelnavn og som kommer i tillegg</w:t>
            </w:r>
          </w:p>
          <w:p w14:paraId="1C28E372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</w:pPr>
            <w:r>
              <w:t>Opplysninger</w:t>
            </w:r>
            <w:r>
              <w:rPr>
                <w:spacing w:val="-5"/>
              </w:rPr>
              <w:t xml:space="preserve"> </w:t>
            </w:r>
            <w:r>
              <w:t>fra</w:t>
            </w:r>
            <w:r>
              <w:rPr>
                <w:spacing w:val="-4"/>
              </w:rPr>
              <w:t xml:space="preserve"> </w:t>
            </w:r>
            <w:r>
              <w:t>artikkelnavn</w:t>
            </w:r>
            <w:r>
              <w:rPr>
                <w:spacing w:val="-6"/>
              </w:rPr>
              <w:t xml:space="preserve"> </w:t>
            </w:r>
            <w:r>
              <w:t>bør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gjentas</w:t>
            </w:r>
          </w:p>
          <w:p w14:paraId="1C28E373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</w:pPr>
            <w:r>
              <w:t>Innhold kan være en god beskrivelse av bruken til</w:t>
            </w:r>
            <w:r>
              <w:rPr>
                <w:spacing w:val="40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tilhørende</w:t>
            </w:r>
            <w:r>
              <w:rPr>
                <w:spacing w:val="-3"/>
              </w:rPr>
              <w:t xml:space="preserve"> </w:t>
            </w:r>
            <w:r>
              <w:t>utstyr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kreves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flere deler som er relevant for produktet</w:t>
            </w:r>
          </w:p>
          <w:p w14:paraId="1C28E374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</w:pPr>
            <w:r>
              <w:t>HTML-tagger,</w:t>
            </w:r>
            <w:r>
              <w:rPr>
                <w:spacing w:val="-5"/>
              </w:rPr>
              <w:t xml:space="preserve"> </w:t>
            </w:r>
            <w:r>
              <w:t>linjeskift,</w:t>
            </w:r>
            <w:r>
              <w:rPr>
                <w:spacing w:val="-7"/>
              </w:rPr>
              <w:t xml:space="preserve"> </w:t>
            </w:r>
            <w:r>
              <w:t>tabulator,</w:t>
            </w:r>
            <w:r>
              <w:rPr>
                <w:spacing w:val="-5"/>
              </w:rPr>
              <w:t xml:space="preserve"> </w:t>
            </w:r>
            <w:r>
              <w:t>forkortelser,</w:t>
            </w:r>
            <w:r>
              <w:rPr>
                <w:spacing w:val="-7"/>
              </w:rPr>
              <w:t xml:space="preserve"> </w:t>
            </w:r>
            <w:r>
              <w:t>el.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8"/>
              </w:rPr>
              <w:t xml:space="preserve"> </w:t>
            </w:r>
            <w: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</w:pPr>
            <w:r>
              <w:t>UNSPSC</w:t>
            </w:r>
            <w:r>
              <w:rPr>
                <w:spacing w:val="-5"/>
              </w:rPr>
              <w:t xml:space="preserve"> </w:t>
            </w:r>
            <w:r>
              <w:t>versjon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kategorisering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artikler</w:t>
            </w:r>
            <w:r>
              <w:rPr>
                <w:spacing w:val="-5"/>
              </w:rPr>
              <w:t xml:space="preserve"> </w:t>
            </w:r>
            <w:r>
              <w:t>og brukes for å koble artikkelen til riktig regnskapskonto</w:t>
            </w:r>
          </w:p>
          <w:p w14:paraId="1C28E387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</w:pPr>
            <w:r>
              <w:t>Alle produktlinjer skal ha kategorisering på nivå 4 produktgruppe.</w:t>
            </w:r>
            <w:r>
              <w:rPr>
                <w:spacing w:val="-6"/>
              </w:rPr>
              <w:t xml:space="preserve"> </w:t>
            </w:r>
            <w:r>
              <w:t>Unntak</w:t>
            </w:r>
            <w:r>
              <w:rPr>
                <w:spacing w:val="-7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dette</w:t>
            </w:r>
            <w:r>
              <w:rPr>
                <w:spacing w:val="-5"/>
              </w:rPr>
              <w:t xml:space="preserve"> </w:t>
            </w:r>
            <w:r>
              <w:t>godtas</w:t>
            </w:r>
            <w:r>
              <w:rPr>
                <w:spacing w:val="-7"/>
              </w:rPr>
              <w:t xml:space="preserve"> </w:t>
            </w:r>
            <w:r>
              <w:t>etter</w:t>
            </w:r>
            <w:r>
              <w:rPr>
                <w:spacing w:val="-7"/>
              </w:rPr>
              <w:t xml:space="preserve"> </w:t>
            </w:r>
            <w: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r>
              <w:t>mer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7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komme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tillegg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legges</w:t>
            </w:r>
            <w:r>
              <w:rPr>
                <w:spacing w:val="-5"/>
              </w:rPr>
              <w:t xml:space="preserve"> inn</w:t>
            </w:r>
          </w:p>
          <w:p w14:paraId="1C28E38E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allerede</w:t>
            </w:r>
            <w:r>
              <w:rPr>
                <w:spacing w:val="-5"/>
              </w:rPr>
              <w:t xml:space="preserve"> </w:t>
            </w:r>
            <w:r>
              <w:t>inngår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artikkelnavn</w:t>
            </w:r>
            <w:r>
              <w:rPr>
                <w:spacing w:val="-8"/>
              </w:rPr>
              <w:t xml:space="preserve"> </w:t>
            </w:r>
            <w: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«%»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skilletegn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flere</w:t>
            </w:r>
            <w:r>
              <w:rPr>
                <w:spacing w:val="-4"/>
              </w:rPr>
              <w:t xml:space="preserve"> ord.</w:t>
            </w:r>
          </w:p>
          <w:p w14:paraId="1C28E394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</w:pPr>
            <w:r>
              <w:t>Kan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kjente</w:t>
            </w:r>
            <w:r>
              <w:rPr>
                <w:spacing w:val="-6"/>
              </w:rPr>
              <w:t xml:space="preserve"> </w:t>
            </w:r>
            <w:r>
              <w:t>skrivefeil,</w:t>
            </w:r>
            <w:r>
              <w:rPr>
                <w:spacing w:val="-8"/>
              </w:rPr>
              <w:t xml:space="preserve"> </w:t>
            </w:r>
            <w:r>
              <w:t>engelsk</w:t>
            </w:r>
            <w:r>
              <w:rPr>
                <w:spacing w:val="-3"/>
              </w:rPr>
              <w:t xml:space="preserve"> </w:t>
            </w:r>
            <w:r>
              <w:t>staving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5"/>
              </w:rPr>
              <w:t xml:space="preserve"> </w:t>
            </w:r>
            <w:r>
              <w:t>oppdeling</w:t>
            </w:r>
            <w:r>
              <w:rPr>
                <w:spacing w:val="-5"/>
              </w:rPr>
              <w:t xml:space="preserve"> </w:t>
            </w:r>
            <w: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98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</w:pPr>
            <w:r>
              <w:t>Det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unikt</w:t>
            </w:r>
            <w:r>
              <w:rPr>
                <w:spacing w:val="-4"/>
              </w:rPr>
              <w:t xml:space="preserve"> </w:t>
            </w:r>
            <w:r>
              <w:t>GTIN-nummer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hvert</w:t>
            </w:r>
            <w:r>
              <w:rPr>
                <w:spacing w:val="-4"/>
              </w:rPr>
              <w:t xml:space="preserve"> </w:t>
            </w:r>
            <w:r>
              <w:t>pakningsnivå Primærenhet (ME), Forbrukerforpakning (F-pak) Lagerforpakning (L-pak) og Transportforpakning (T-pak)</w:t>
            </w:r>
          </w:p>
          <w:p w14:paraId="1C28E39C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Skal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avstemt</w:t>
            </w:r>
            <w:r>
              <w:rPr>
                <w:spacing w:val="-2"/>
              </w:rPr>
              <w:t xml:space="preserve"> </w:t>
            </w:r>
            <w:r>
              <w:t>før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</w:pPr>
            <w:r>
              <w:t>Dette</w:t>
            </w:r>
            <w:r>
              <w:rPr>
                <w:spacing w:val="-7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referanse/link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.jpg-,</w:t>
            </w:r>
            <w:r>
              <w:rPr>
                <w:spacing w:val="-5"/>
              </w:rPr>
              <w:t xml:space="preserve"> </w:t>
            </w:r>
            <w:r>
              <w:t>.bmp-</w:t>
            </w:r>
            <w:r>
              <w:rPr>
                <w:spacing w:val="-10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.png-,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.gif-filen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</w:pPr>
            <w:r>
              <w:t>Produktbildet skal inneholde bilde av selve produktet og ikke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leverandørens</w:t>
            </w:r>
            <w:r>
              <w:rPr>
                <w:spacing w:val="-7"/>
              </w:rPr>
              <w:t xml:space="preserve"> </w:t>
            </w:r>
            <w:r>
              <w:t>logo,</w:t>
            </w:r>
            <w:r>
              <w:rPr>
                <w:spacing w:val="-6"/>
              </w:rPr>
              <w:t xml:space="preserve"> </w:t>
            </w:r>
            <w:r>
              <w:t>produktgruppe</w:t>
            </w:r>
            <w:r>
              <w:rPr>
                <w:spacing w:val="-7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  <w:p w14:paraId="1C28E3A7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</w:pPr>
            <w:r>
              <w:t>Linken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3"/>
              </w:rPr>
              <w:t xml:space="preserve"> </w:t>
            </w:r>
            <w:r>
              <w:t>domene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2"/>
              </w:rPr>
              <w:t xml:space="preserve"> </w:t>
            </w:r>
            <w:r>
              <w:t>være passordbeskyttet eller vise til en lenke til andre websider eller til nettskytjenester som Dropbox, Google Drive, etc.</w:t>
            </w:r>
          </w:p>
          <w:p w14:paraId="1C28E3A8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</w:pPr>
            <w:r>
              <w:t>Størrelsen</w:t>
            </w:r>
            <w:r>
              <w:rPr>
                <w:spacing w:val="-4"/>
              </w:rPr>
              <w:t xml:space="preserve"> </w:t>
            </w:r>
            <w:r>
              <w:t>må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600</w:t>
            </w:r>
            <w:r>
              <w:rPr>
                <w:spacing w:val="-4"/>
              </w:rPr>
              <w:t xml:space="preserve"> </w:t>
            </w:r>
            <w:r>
              <w:t>pixler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klassifiseringskode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angir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produktet</w:t>
            </w:r>
            <w:r>
              <w:rPr>
                <w:spacing w:val="-5"/>
              </w:rPr>
              <w:t xml:space="preserve"> </w:t>
            </w:r>
            <w: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r>
              <w:t>Framstillere, importører og etterfølgende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</w:pPr>
            <w:r>
              <w:t>Det skal legges inn lenke til HMS-datablad under vedleggshåndtering i EHF-malen dersom produktet klassifiseres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farlig</w:t>
            </w:r>
            <w:r>
              <w:rPr>
                <w:spacing w:val="-7"/>
              </w:rPr>
              <w:t xml:space="preserve"> </w:t>
            </w:r>
            <w:r>
              <w:t>gods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8"/>
              </w:rPr>
              <w:t xml:space="preserve"> </w:t>
            </w:r>
            <w:r>
              <w:t>helsefarlig</w:t>
            </w:r>
            <w:r>
              <w:rPr>
                <w:spacing w:val="-7"/>
              </w:rPr>
              <w:t xml:space="preserve"> </w:t>
            </w:r>
            <w:r>
              <w:t>produkt</w:t>
            </w:r>
          </w:p>
          <w:p w14:paraId="1C28E3B6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</w:pPr>
            <w:r>
              <w:t>Linken</w:t>
            </w:r>
            <w:r>
              <w:rPr>
                <w:spacing w:val="-7"/>
              </w:rPr>
              <w:t xml:space="preserve"> </w:t>
            </w:r>
            <w:r>
              <w:t>må</w:t>
            </w:r>
            <w:r>
              <w:rPr>
                <w:spacing w:val="-4"/>
              </w:rPr>
              <w:t xml:space="preserve"> </w:t>
            </w:r>
            <w:r>
              <w:t>peke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siste</w:t>
            </w:r>
            <w:r>
              <w:rPr>
                <w:spacing w:val="-6"/>
              </w:rPr>
              <w:t xml:space="preserve"> </w:t>
            </w:r>
            <w:r>
              <w:t>versjon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HMS-Datablad,</w:t>
            </w:r>
            <w:r>
              <w:rPr>
                <w:spacing w:val="-3"/>
              </w:rPr>
              <w:t xml:space="preserve"> </w:t>
            </w:r>
            <w:r>
              <w:t>lenken skal ikke ligge bak innloggingsbeskyttet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9" w14:textId="77777777" w:rsidR="00CA661F" w:rsidRDefault="00084892">
            <w:pPr>
              <w:pStyle w:val="TableParagraph"/>
              <w:spacing w:before="38"/>
              <w:ind w:left="292" w:right="111" w:hanging="4"/>
              <w:jc w:val="center"/>
            </w:pPr>
            <w:r>
              <w:rPr>
                <w:spacing w:val="-2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produkter </w:t>
            </w:r>
            <w:r>
              <w:rPr>
                <w:b/>
                <w:spacing w:val="-2"/>
              </w:rPr>
              <w:t>(Sterilisation TypeCode)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</w:pPr>
            <w:r>
              <w:t xml:space="preserve">For å angi at et produkt er sterilt, og hvordan det er sterilisert, må kodelisten SterilisationTypeCode benyttes: </w:t>
            </w:r>
            <w:hyperlink r:id="rId42">
              <w:r>
                <w:rPr>
                  <w:color w:val="0000FF"/>
                  <w:spacing w:val="-2"/>
                  <w:u w:val="single" w:color="0000FF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Default="00084892">
            <w:pPr>
              <w:pStyle w:val="TableParagraph"/>
              <w:spacing w:before="1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minimum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utfylt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sterile</w:t>
            </w:r>
            <w:r>
              <w:rPr>
                <w:spacing w:val="-2"/>
                <w:u w:val="single"/>
              </w:rPr>
              <w:t xml:space="preserve"> produkter</w:t>
            </w:r>
            <w:r>
              <w:rPr>
                <w:spacing w:val="-2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Default="00084892">
            <w:pPr>
              <w:pStyle w:val="TableParagraph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utfylt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ikke-sterilt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produker: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77777777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Dato:09.09.2024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77777777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Dato:09.09.2024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72396A"/>
    <w:rsid w:val="00CA661F"/>
    <w:rsid w:val="00CB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10" ma:contentTypeDescription="Opprett et nytt dokument." ma:contentTypeScope="" ma:versionID="d0173e893d17dfbfc817cb8e547ac711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9b5ef0b44802e11db55c504b9764195d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E4D7E-1746-4F0C-BB20-7CE5CC823E49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2EFF7F-961C-4F68-830A-70DDF4B729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5116</Words>
  <Characters>27121</Characters>
  <Application>Microsoft Office Word</Application>
  <DocSecurity>0</DocSecurity>
  <Lines>226</Lines>
  <Paragraphs>64</Paragraphs>
  <ScaleCrop>false</ScaleCrop>
  <Company/>
  <LinksUpToDate>false</LinksUpToDate>
  <CharactersWithSpaces>32173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Nina Christin Veierland</cp:lastModifiedBy>
  <cp:revision>2</cp:revision>
  <dcterms:created xsi:type="dcterms:W3CDTF">2025-11-27T12:02:00Z</dcterms:created>
  <dcterms:modified xsi:type="dcterms:W3CDTF">2025-11-27T12:02:00Z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0x0101002BFDB6094260B64D974376DD17480057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Status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SHIBusinessUnit">
    <vt:lpwstr/>
  </property>
  <property fmtid="{D5CDD505-2E9C-101B-9397-08002B2CF9AE}" pid="20" name="eddf1c2c1da842e2bc8d48adb607c365">
    <vt:lpwstr/>
  </property>
  <property fmtid="{D5CDD505-2E9C-101B-9397-08002B2CF9AE}" pid="21" name="mb0d347ee0664214bffb1328b3228b3b">
    <vt:lpwstr/>
  </property>
  <property fmtid="{D5CDD505-2E9C-101B-9397-08002B2CF9AE}" pid="22" name="lda629c15bae4e91aa6c7e8cbbdfc8b6">
    <vt:lpwstr/>
  </property>
  <property fmtid="{D5CDD505-2E9C-101B-9397-08002B2CF9AE}" pid="23" name="f692c5fbbf584dd1b4cdb2fc07ec6741">
    <vt:lpwstr/>
  </property>
  <property fmtid="{D5CDD505-2E9C-101B-9397-08002B2CF9AE}" pid="24" name="SHIArchiveKey">
    <vt:lpwstr/>
  </property>
  <property fmtid="{D5CDD505-2E9C-101B-9397-08002B2CF9AE}" pid="25" name="SHIBusinessFunction">
    <vt:lpwstr/>
  </property>
  <property fmtid="{D5CDD505-2E9C-101B-9397-08002B2CF9AE}" pid="26" name="SHIJournalType">
    <vt:lpwstr/>
  </property>
  <property fmtid="{D5CDD505-2E9C-101B-9397-08002B2CF9AE}" pid="27" name="cd34d7d8f9d8445ca63dd03b5376680a">
    <vt:lpwstr/>
  </property>
</Properties>
</file>