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463248E1" w:rsidR="007B40B8" w:rsidRPr="00A6555E" w:rsidRDefault="00FA62CE" w:rsidP="007B40B8">
      <w:pPr>
        <w:rPr>
          <w:rFonts w:ascii="Calibri" w:hAnsi="Calibri" w:cs="Calibri"/>
          <w:b/>
          <w:bCs/>
          <w:color w:val="FFFFFF" w:themeColor="background1"/>
        </w:rPr>
      </w:pPr>
      <w:r>
        <w:rPr>
          <w:rFonts w:ascii="Calibri" w:hAnsi="Calibri" w:cs="Calibri"/>
          <w:b/>
          <w:bCs/>
          <w:color w:val="FFFFFF" w:themeColor="background1"/>
        </w:rPr>
        <w:t>z</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162106C3" w:rsidR="007B40B8" w:rsidRPr="00216524" w:rsidRDefault="004C12B6" w:rsidP="007B40B8">
      <w:pPr>
        <w:rPr>
          <w:rFonts w:ascii="Calibri" w:hAnsi="Calibri" w:cs="Calibri"/>
          <w:color w:val="003087" w:themeColor="text2"/>
          <w:sz w:val="40"/>
          <w:szCs w:val="40"/>
        </w:rPr>
      </w:pPr>
      <w:r>
        <w:rPr>
          <w:rFonts w:ascii="Calibri" w:hAnsi="Calibri" w:cs="Calibri"/>
          <w:color w:val="003087" w:themeColor="text2"/>
          <w:sz w:val="40"/>
          <w:szCs w:val="40"/>
        </w:rPr>
        <w:t>Ryggimplantater til Helse Midt-Norge og Helse Nord</w:t>
      </w:r>
    </w:p>
    <w:p w14:paraId="4982F3D2" w14:textId="77777777" w:rsidR="007B40B8" w:rsidRDefault="007B40B8"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3E53E425" w14:textId="2FE7CF32" w:rsidR="004B7BD4"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856442" w:history="1">
            <w:r w:rsidR="004B7BD4" w:rsidRPr="00757B08">
              <w:rPr>
                <w:rStyle w:val="Hyperkobling"/>
                <w:noProof/>
              </w:rPr>
              <w:t>1. Alminnelige bestemmelser</w:t>
            </w:r>
            <w:r w:rsidR="004B7BD4">
              <w:rPr>
                <w:noProof/>
                <w:webHidden/>
              </w:rPr>
              <w:tab/>
            </w:r>
            <w:r w:rsidR="004B7BD4">
              <w:rPr>
                <w:noProof/>
                <w:webHidden/>
              </w:rPr>
              <w:fldChar w:fldCharType="begin"/>
            </w:r>
            <w:r w:rsidR="004B7BD4">
              <w:rPr>
                <w:noProof/>
                <w:webHidden/>
              </w:rPr>
              <w:instrText xml:space="preserve"> PAGEREF _Toc230856442 \h </w:instrText>
            </w:r>
            <w:r w:rsidR="004B7BD4">
              <w:rPr>
                <w:noProof/>
                <w:webHidden/>
              </w:rPr>
            </w:r>
            <w:r w:rsidR="004B7BD4">
              <w:rPr>
                <w:noProof/>
                <w:webHidden/>
              </w:rPr>
              <w:fldChar w:fldCharType="separate"/>
            </w:r>
            <w:r w:rsidR="004B7BD4">
              <w:rPr>
                <w:noProof/>
                <w:webHidden/>
              </w:rPr>
              <w:t>4</w:t>
            </w:r>
            <w:r w:rsidR="004B7BD4">
              <w:rPr>
                <w:noProof/>
                <w:webHidden/>
              </w:rPr>
              <w:fldChar w:fldCharType="end"/>
            </w:r>
          </w:hyperlink>
        </w:p>
        <w:p w14:paraId="33643DC7" w14:textId="261F3084" w:rsidR="004B7BD4" w:rsidRDefault="004B7BD4">
          <w:pPr>
            <w:pStyle w:val="INNH2"/>
            <w:rPr>
              <w:rFonts w:eastAsiaTheme="minorEastAsia"/>
              <w:noProof/>
              <w:kern w:val="2"/>
              <w:sz w:val="24"/>
              <w:szCs w:val="24"/>
              <w:lang w:eastAsia="nb-NO"/>
              <w14:ligatures w14:val="standardContextual"/>
            </w:rPr>
          </w:pPr>
          <w:hyperlink w:anchor="_Toc230856443" w:history="1">
            <w:r w:rsidRPr="00757B08">
              <w:rPr>
                <w:rStyle w:val="Hyperkobling"/>
                <w:noProof/>
              </w:rPr>
              <w:t>1.1. Avtalens parter og kontaktpersoner</w:t>
            </w:r>
            <w:r>
              <w:rPr>
                <w:noProof/>
                <w:webHidden/>
              </w:rPr>
              <w:tab/>
            </w:r>
            <w:r>
              <w:rPr>
                <w:noProof/>
                <w:webHidden/>
              </w:rPr>
              <w:fldChar w:fldCharType="begin"/>
            </w:r>
            <w:r>
              <w:rPr>
                <w:noProof/>
                <w:webHidden/>
              </w:rPr>
              <w:instrText xml:space="preserve"> PAGEREF _Toc230856443 \h </w:instrText>
            </w:r>
            <w:r>
              <w:rPr>
                <w:noProof/>
                <w:webHidden/>
              </w:rPr>
            </w:r>
            <w:r>
              <w:rPr>
                <w:noProof/>
                <w:webHidden/>
              </w:rPr>
              <w:fldChar w:fldCharType="separate"/>
            </w:r>
            <w:r>
              <w:rPr>
                <w:noProof/>
                <w:webHidden/>
              </w:rPr>
              <w:t>4</w:t>
            </w:r>
            <w:r>
              <w:rPr>
                <w:noProof/>
                <w:webHidden/>
              </w:rPr>
              <w:fldChar w:fldCharType="end"/>
            </w:r>
          </w:hyperlink>
        </w:p>
        <w:p w14:paraId="27A2C912" w14:textId="0DF8E28C" w:rsidR="004B7BD4" w:rsidRDefault="004B7BD4">
          <w:pPr>
            <w:pStyle w:val="INNH2"/>
            <w:rPr>
              <w:rFonts w:eastAsiaTheme="minorEastAsia"/>
              <w:noProof/>
              <w:kern w:val="2"/>
              <w:sz w:val="24"/>
              <w:szCs w:val="24"/>
              <w:lang w:eastAsia="nb-NO"/>
              <w14:ligatures w14:val="standardContextual"/>
            </w:rPr>
          </w:pPr>
          <w:hyperlink w:anchor="_Toc230856444" w:history="1">
            <w:r w:rsidRPr="00757B08">
              <w:rPr>
                <w:rStyle w:val="Hyperkobling"/>
                <w:noProof/>
              </w:rPr>
              <w:t>1.2. Avtalens formål og omfang</w:t>
            </w:r>
            <w:r>
              <w:rPr>
                <w:noProof/>
                <w:webHidden/>
              </w:rPr>
              <w:tab/>
            </w:r>
            <w:r>
              <w:rPr>
                <w:noProof/>
                <w:webHidden/>
              </w:rPr>
              <w:fldChar w:fldCharType="begin"/>
            </w:r>
            <w:r>
              <w:rPr>
                <w:noProof/>
                <w:webHidden/>
              </w:rPr>
              <w:instrText xml:space="preserve"> PAGEREF _Toc230856444 \h </w:instrText>
            </w:r>
            <w:r>
              <w:rPr>
                <w:noProof/>
                <w:webHidden/>
              </w:rPr>
            </w:r>
            <w:r>
              <w:rPr>
                <w:noProof/>
                <w:webHidden/>
              </w:rPr>
              <w:fldChar w:fldCharType="separate"/>
            </w:r>
            <w:r>
              <w:rPr>
                <w:noProof/>
                <w:webHidden/>
              </w:rPr>
              <w:t>5</w:t>
            </w:r>
            <w:r>
              <w:rPr>
                <w:noProof/>
                <w:webHidden/>
              </w:rPr>
              <w:fldChar w:fldCharType="end"/>
            </w:r>
          </w:hyperlink>
        </w:p>
        <w:p w14:paraId="2B087FD9" w14:textId="4EEE3490" w:rsidR="004B7BD4" w:rsidRDefault="004B7BD4">
          <w:pPr>
            <w:pStyle w:val="INNH2"/>
            <w:rPr>
              <w:rFonts w:eastAsiaTheme="minorEastAsia"/>
              <w:noProof/>
              <w:kern w:val="2"/>
              <w:sz w:val="24"/>
              <w:szCs w:val="24"/>
              <w:lang w:eastAsia="nb-NO"/>
              <w14:ligatures w14:val="standardContextual"/>
            </w:rPr>
          </w:pPr>
          <w:hyperlink w:anchor="_Toc230856445" w:history="1">
            <w:r w:rsidRPr="00757B08">
              <w:rPr>
                <w:rStyle w:val="Hyperkobling"/>
                <w:noProof/>
              </w:rPr>
              <w:t>1.3. Avtaledokumenter og tolkningsregler</w:t>
            </w:r>
            <w:r>
              <w:rPr>
                <w:noProof/>
                <w:webHidden/>
              </w:rPr>
              <w:tab/>
            </w:r>
            <w:r>
              <w:rPr>
                <w:noProof/>
                <w:webHidden/>
              </w:rPr>
              <w:fldChar w:fldCharType="begin"/>
            </w:r>
            <w:r>
              <w:rPr>
                <w:noProof/>
                <w:webHidden/>
              </w:rPr>
              <w:instrText xml:space="preserve"> PAGEREF _Toc230856445 \h </w:instrText>
            </w:r>
            <w:r>
              <w:rPr>
                <w:noProof/>
                <w:webHidden/>
              </w:rPr>
            </w:r>
            <w:r>
              <w:rPr>
                <w:noProof/>
                <w:webHidden/>
              </w:rPr>
              <w:fldChar w:fldCharType="separate"/>
            </w:r>
            <w:r>
              <w:rPr>
                <w:noProof/>
                <w:webHidden/>
              </w:rPr>
              <w:t>5</w:t>
            </w:r>
            <w:r>
              <w:rPr>
                <w:noProof/>
                <w:webHidden/>
              </w:rPr>
              <w:fldChar w:fldCharType="end"/>
            </w:r>
          </w:hyperlink>
        </w:p>
        <w:p w14:paraId="001D662D" w14:textId="370B148B" w:rsidR="004B7BD4" w:rsidRDefault="004B7BD4">
          <w:pPr>
            <w:pStyle w:val="INNH2"/>
            <w:rPr>
              <w:rFonts w:eastAsiaTheme="minorEastAsia"/>
              <w:noProof/>
              <w:kern w:val="2"/>
              <w:sz w:val="24"/>
              <w:szCs w:val="24"/>
              <w:lang w:eastAsia="nb-NO"/>
              <w14:ligatures w14:val="standardContextual"/>
            </w:rPr>
          </w:pPr>
          <w:hyperlink w:anchor="_Toc230856446" w:history="1">
            <w:r w:rsidRPr="00757B08">
              <w:rPr>
                <w:rStyle w:val="Hyperkobling"/>
                <w:noProof/>
              </w:rPr>
              <w:t>1.4. Avtaleperiode, forlengelse og oppsigelse</w:t>
            </w:r>
            <w:r>
              <w:rPr>
                <w:noProof/>
                <w:webHidden/>
              </w:rPr>
              <w:tab/>
            </w:r>
            <w:r>
              <w:rPr>
                <w:noProof/>
                <w:webHidden/>
              </w:rPr>
              <w:fldChar w:fldCharType="begin"/>
            </w:r>
            <w:r>
              <w:rPr>
                <w:noProof/>
                <w:webHidden/>
              </w:rPr>
              <w:instrText xml:space="preserve"> PAGEREF _Toc230856446 \h </w:instrText>
            </w:r>
            <w:r>
              <w:rPr>
                <w:noProof/>
                <w:webHidden/>
              </w:rPr>
            </w:r>
            <w:r>
              <w:rPr>
                <w:noProof/>
                <w:webHidden/>
              </w:rPr>
              <w:fldChar w:fldCharType="separate"/>
            </w:r>
            <w:r>
              <w:rPr>
                <w:noProof/>
                <w:webHidden/>
              </w:rPr>
              <w:t>6</w:t>
            </w:r>
            <w:r>
              <w:rPr>
                <w:noProof/>
                <w:webHidden/>
              </w:rPr>
              <w:fldChar w:fldCharType="end"/>
            </w:r>
          </w:hyperlink>
        </w:p>
        <w:p w14:paraId="02E5849F" w14:textId="47951F6E" w:rsidR="004B7BD4" w:rsidRDefault="004B7BD4">
          <w:pPr>
            <w:pStyle w:val="INNH2"/>
            <w:rPr>
              <w:rFonts w:eastAsiaTheme="minorEastAsia"/>
              <w:noProof/>
              <w:kern w:val="2"/>
              <w:sz w:val="24"/>
              <w:szCs w:val="24"/>
              <w:lang w:eastAsia="nb-NO"/>
              <w14:ligatures w14:val="standardContextual"/>
            </w:rPr>
          </w:pPr>
          <w:hyperlink w:anchor="_Toc230856447" w:history="1">
            <w:r w:rsidRPr="00757B08">
              <w:rPr>
                <w:rStyle w:val="Hyperkobling"/>
                <w:noProof/>
              </w:rPr>
              <w:t>1.5. Transport av Avtalen</w:t>
            </w:r>
            <w:r>
              <w:rPr>
                <w:noProof/>
                <w:webHidden/>
              </w:rPr>
              <w:tab/>
            </w:r>
            <w:r>
              <w:rPr>
                <w:noProof/>
                <w:webHidden/>
              </w:rPr>
              <w:fldChar w:fldCharType="begin"/>
            </w:r>
            <w:r>
              <w:rPr>
                <w:noProof/>
                <w:webHidden/>
              </w:rPr>
              <w:instrText xml:space="preserve"> PAGEREF _Toc230856447 \h </w:instrText>
            </w:r>
            <w:r>
              <w:rPr>
                <w:noProof/>
                <w:webHidden/>
              </w:rPr>
            </w:r>
            <w:r>
              <w:rPr>
                <w:noProof/>
                <w:webHidden/>
              </w:rPr>
              <w:fldChar w:fldCharType="separate"/>
            </w:r>
            <w:r>
              <w:rPr>
                <w:noProof/>
                <w:webHidden/>
              </w:rPr>
              <w:t>7</w:t>
            </w:r>
            <w:r>
              <w:rPr>
                <w:noProof/>
                <w:webHidden/>
              </w:rPr>
              <w:fldChar w:fldCharType="end"/>
            </w:r>
          </w:hyperlink>
        </w:p>
        <w:p w14:paraId="3A1D8B0D" w14:textId="3ED0E678"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48" w:history="1">
            <w:r w:rsidRPr="00757B08">
              <w:rPr>
                <w:rStyle w:val="Hyperkobling"/>
                <w:noProof/>
              </w:rPr>
              <w:t>2. Avropsmekanisme</w:t>
            </w:r>
            <w:r>
              <w:rPr>
                <w:noProof/>
                <w:webHidden/>
              </w:rPr>
              <w:tab/>
            </w:r>
            <w:r>
              <w:rPr>
                <w:noProof/>
                <w:webHidden/>
              </w:rPr>
              <w:fldChar w:fldCharType="begin"/>
            </w:r>
            <w:r>
              <w:rPr>
                <w:noProof/>
                <w:webHidden/>
              </w:rPr>
              <w:instrText xml:space="preserve"> PAGEREF _Toc230856448 \h </w:instrText>
            </w:r>
            <w:r>
              <w:rPr>
                <w:noProof/>
                <w:webHidden/>
              </w:rPr>
            </w:r>
            <w:r>
              <w:rPr>
                <w:noProof/>
                <w:webHidden/>
              </w:rPr>
              <w:fldChar w:fldCharType="separate"/>
            </w:r>
            <w:r>
              <w:rPr>
                <w:noProof/>
                <w:webHidden/>
              </w:rPr>
              <w:t>7</w:t>
            </w:r>
            <w:r>
              <w:rPr>
                <w:noProof/>
                <w:webHidden/>
              </w:rPr>
              <w:fldChar w:fldCharType="end"/>
            </w:r>
          </w:hyperlink>
        </w:p>
        <w:p w14:paraId="1A6C37EC" w14:textId="2EC16AFF"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49" w:history="1">
            <w:r w:rsidRPr="00757B08">
              <w:rPr>
                <w:rStyle w:val="Hyperkobling"/>
                <w:noProof/>
              </w:rPr>
              <w:t>3. Logistikk og avtale om elektronisk samhandling</w:t>
            </w:r>
            <w:r>
              <w:rPr>
                <w:noProof/>
                <w:webHidden/>
              </w:rPr>
              <w:tab/>
            </w:r>
            <w:r>
              <w:rPr>
                <w:noProof/>
                <w:webHidden/>
              </w:rPr>
              <w:fldChar w:fldCharType="begin"/>
            </w:r>
            <w:r>
              <w:rPr>
                <w:noProof/>
                <w:webHidden/>
              </w:rPr>
              <w:instrText xml:space="preserve"> PAGEREF _Toc230856449 \h </w:instrText>
            </w:r>
            <w:r>
              <w:rPr>
                <w:noProof/>
                <w:webHidden/>
              </w:rPr>
            </w:r>
            <w:r>
              <w:rPr>
                <w:noProof/>
                <w:webHidden/>
              </w:rPr>
              <w:fldChar w:fldCharType="separate"/>
            </w:r>
            <w:r>
              <w:rPr>
                <w:noProof/>
                <w:webHidden/>
              </w:rPr>
              <w:t>8</w:t>
            </w:r>
            <w:r>
              <w:rPr>
                <w:noProof/>
                <w:webHidden/>
              </w:rPr>
              <w:fldChar w:fldCharType="end"/>
            </w:r>
          </w:hyperlink>
        </w:p>
        <w:p w14:paraId="44AA13DA" w14:textId="281EA483" w:rsidR="004B7BD4" w:rsidRDefault="004B7BD4">
          <w:pPr>
            <w:pStyle w:val="INNH2"/>
            <w:rPr>
              <w:rFonts w:eastAsiaTheme="minorEastAsia"/>
              <w:noProof/>
              <w:kern w:val="2"/>
              <w:sz w:val="24"/>
              <w:szCs w:val="24"/>
              <w:lang w:eastAsia="nb-NO"/>
              <w14:ligatures w14:val="standardContextual"/>
            </w:rPr>
          </w:pPr>
          <w:hyperlink w:anchor="_Toc230856450" w:history="1">
            <w:r w:rsidRPr="00757B08">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_Toc230856450 \h </w:instrText>
            </w:r>
            <w:r>
              <w:rPr>
                <w:noProof/>
                <w:webHidden/>
              </w:rPr>
            </w:r>
            <w:r>
              <w:rPr>
                <w:noProof/>
                <w:webHidden/>
              </w:rPr>
              <w:fldChar w:fldCharType="separate"/>
            </w:r>
            <w:r>
              <w:rPr>
                <w:noProof/>
                <w:webHidden/>
              </w:rPr>
              <w:t>8</w:t>
            </w:r>
            <w:r>
              <w:rPr>
                <w:noProof/>
                <w:webHidden/>
              </w:rPr>
              <w:fldChar w:fldCharType="end"/>
            </w:r>
          </w:hyperlink>
        </w:p>
        <w:p w14:paraId="4BC87819" w14:textId="3FF6272C" w:rsidR="004B7BD4" w:rsidRDefault="004B7BD4">
          <w:pPr>
            <w:pStyle w:val="INNH2"/>
            <w:rPr>
              <w:rFonts w:eastAsiaTheme="minorEastAsia"/>
              <w:noProof/>
              <w:kern w:val="2"/>
              <w:sz w:val="24"/>
              <w:szCs w:val="24"/>
              <w:lang w:eastAsia="nb-NO"/>
              <w14:ligatures w14:val="standardContextual"/>
            </w:rPr>
          </w:pPr>
          <w:hyperlink w:anchor="_Toc230856451" w:history="1">
            <w:r w:rsidRPr="00757B08">
              <w:rPr>
                <w:rStyle w:val="Hyperkobling"/>
                <w:noProof/>
              </w:rPr>
              <w:t>3.2. Implementering</w:t>
            </w:r>
            <w:r>
              <w:rPr>
                <w:noProof/>
                <w:webHidden/>
              </w:rPr>
              <w:tab/>
            </w:r>
            <w:r>
              <w:rPr>
                <w:noProof/>
                <w:webHidden/>
              </w:rPr>
              <w:fldChar w:fldCharType="begin"/>
            </w:r>
            <w:r>
              <w:rPr>
                <w:noProof/>
                <w:webHidden/>
              </w:rPr>
              <w:instrText xml:space="preserve"> PAGEREF _Toc230856451 \h </w:instrText>
            </w:r>
            <w:r>
              <w:rPr>
                <w:noProof/>
                <w:webHidden/>
              </w:rPr>
            </w:r>
            <w:r>
              <w:rPr>
                <w:noProof/>
                <w:webHidden/>
              </w:rPr>
              <w:fldChar w:fldCharType="separate"/>
            </w:r>
            <w:r>
              <w:rPr>
                <w:noProof/>
                <w:webHidden/>
              </w:rPr>
              <w:t>8</w:t>
            </w:r>
            <w:r>
              <w:rPr>
                <w:noProof/>
                <w:webHidden/>
              </w:rPr>
              <w:fldChar w:fldCharType="end"/>
            </w:r>
          </w:hyperlink>
        </w:p>
        <w:p w14:paraId="64B4321E" w14:textId="60121C53" w:rsidR="004B7BD4" w:rsidRDefault="004B7BD4">
          <w:pPr>
            <w:pStyle w:val="INNH2"/>
            <w:rPr>
              <w:rFonts w:eastAsiaTheme="minorEastAsia"/>
              <w:noProof/>
              <w:kern w:val="2"/>
              <w:sz w:val="24"/>
              <w:szCs w:val="24"/>
              <w:lang w:eastAsia="nb-NO"/>
              <w14:ligatures w14:val="standardContextual"/>
            </w:rPr>
          </w:pPr>
          <w:hyperlink w:anchor="_Toc230856452" w:history="1">
            <w:r w:rsidRPr="00757B08">
              <w:rPr>
                <w:rStyle w:val="Hyperkobling"/>
                <w:noProof/>
              </w:rPr>
              <w:t>3.3. Bestilling/ordre</w:t>
            </w:r>
            <w:r>
              <w:rPr>
                <w:noProof/>
                <w:webHidden/>
              </w:rPr>
              <w:tab/>
            </w:r>
            <w:r>
              <w:rPr>
                <w:noProof/>
                <w:webHidden/>
              </w:rPr>
              <w:fldChar w:fldCharType="begin"/>
            </w:r>
            <w:r>
              <w:rPr>
                <w:noProof/>
                <w:webHidden/>
              </w:rPr>
              <w:instrText xml:space="preserve"> PAGEREF _Toc230856452 \h </w:instrText>
            </w:r>
            <w:r>
              <w:rPr>
                <w:noProof/>
                <w:webHidden/>
              </w:rPr>
            </w:r>
            <w:r>
              <w:rPr>
                <w:noProof/>
                <w:webHidden/>
              </w:rPr>
              <w:fldChar w:fldCharType="separate"/>
            </w:r>
            <w:r>
              <w:rPr>
                <w:noProof/>
                <w:webHidden/>
              </w:rPr>
              <w:t>8</w:t>
            </w:r>
            <w:r>
              <w:rPr>
                <w:noProof/>
                <w:webHidden/>
              </w:rPr>
              <w:fldChar w:fldCharType="end"/>
            </w:r>
          </w:hyperlink>
        </w:p>
        <w:p w14:paraId="6FF39D56" w14:textId="650B23B8" w:rsidR="004B7BD4" w:rsidRDefault="004B7BD4">
          <w:pPr>
            <w:pStyle w:val="INNH2"/>
            <w:rPr>
              <w:rFonts w:eastAsiaTheme="minorEastAsia"/>
              <w:noProof/>
              <w:kern w:val="2"/>
              <w:sz w:val="24"/>
              <w:szCs w:val="24"/>
              <w:lang w:eastAsia="nb-NO"/>
              <w14:ligatures w14:val="standardContextual"/>
            </w:rPr>
          </w:pPr>
          <w:hyperlink w:anchor="_Toc230856453" w:history="1">
            <w:r w:rsidRPr="00757B08">
              <w:rPr>
                <w:rStyle w:val="Hyperkobling"/>
                <w:noProof/>
              </w:rPr>
              <w:t>3.4. Krav til den fysiske leveransen</w:t>
            </w:r>
            <w:r>
              <w:rPr>
                <w:noProof/>
                <w:webHidden/>
              </w:rPr>
              <w:tab/>
            </w:r>
            <w:r>
              <w:rPr>
                <w:noProof/>
                <w:webHidden/>
              </w:rPr>
              <w:fldChar w:fldCharType="begin"/>
            </w:r>
            <w:r>
              <w:rPr>
                <w:noProof/>
                <w:webHidden/>
              </w:rPr>
              <w:instrText xml:space="preserve"> PAGEREF _Toc230856453 \h </w:instrText>
            </w:r>
            <w:r>
              <w:rPr>
                <w:noProof/>
                <w:webHidden/>
              </w:rPr>
            </w:r>
            <w:r>
              <w:rPr>
                <w:noProof/>
                <w:webHidden/>
              </w:rPr>
              <w:fldChar w:fldCharType="separate"/>
            </w:r>
            <w:r>
              <w:rPr>
                <w:noProof/>
                <w:webHidden/>
              </w:rPr>
              <w:t>9</w:t>
            </w:r>
            <w:r>
              <w:rPr>
                <w:noProof/>
                <w:webHidden/>
              </w:rPr>
              <w:fldChar w:fldCharType="end"/>
            </w:r>
          </w:hyperlink>
        </w:p>
        <w:p w14:paraId="6FE7D06B" w14:textId="28171859" w:rsidR="004B7BD4" w:rsidRDefault="004B7BD4">
          <w:pPr>
            <w:pStyle w:val="INNH2"/>
            <w:rPr>
              <w:rFonts w:eastAsiaTheme="minorEastAsia"/>
              <w:noProof/>
              <w:kern w:val="2"/>
              <w:sz w:val="24"/>
              <w:szCs w:val="24"/>
              <w:lang w:eastAsia="nb-NO"/>
              <w14:ligatures w14:val="standardContextual"/>
            </w:rPr>
          </w:pPr>
          <w:hyperlink w:anchor="_Toc230856454" w:history="1">
            <w:r w:rsidRPr="00757B08">
              <w:rPr>
                <w:rStyle w:val="Hyperkobling"/>
                <w:noProof/>
              </w:rPr>
              <w:t>3.5. Måling</w:t>
            </w:r>
            <w:r>
              <w:rPr>
                <w:noProof/>
                <w:webHidden/>
              </w:rPr>
              <w:tab/>
            </w:r>
            <w:r>
              <w:rPr>
                <w:noProof/>
                <w:webHidden/>
              </w:rPr>
              <w:fldChar w:fldCharType="begin"/>
            </w:r>
            <w:r>
              <w:rPr>
                <w:noProof/>
                <w:webHidden/>
              </w:rPr>
              <w:instrText xml:space="preserve"> PAGEREF _Toc230856454 \h </w:instrText>
            </w:r>
            <w:r>
              <w:rPr>
                <w:noProof/>
                <w:webHidden/>
              </w:rPr>
            </w:r>
            <w:r>
              <w:rPr>
                <w:noProof/>
                <w:webHidden/>
              </w:rPr>
              <w:fldChar w:fldCharType="separate"/>
            </w:r>
            <w:r>
              <w:rPr>
                <w:noProof/>
                <w:webHidden/>
              </w:rPr>
              <w:t>9</w:t>
            </w:r>
            <w:r>
              <w:rPr>
                <w:noProof/>
                <w:webHidden/>
              </w:rPr>
              <w:fldChar w:fldCharType="end"/>
            </w:r>
          </w:hyperlink>
        </w:p>
        <w:p w14:paraId="2B339388" w14:textId="40E4E775" w:rsidR="004B7BD4" w:rsidRDefault="004B7BD4">
          <w:pPr>
            <w:pStyle w:val="INNH2"/>
            <w:rPr>
              <w:rFonts w:eastAsiaTheme="minorEastAsia"/>
              <w:noProof/>
              <w:kern w:val="2"/>
              <w:sz w:val="24"/>
              <w:szCs w:val="24"/>
              <w:lang w:eastAsia="nb-NO"/>
              <w14:ligatures w14:val="standardContextual"/>
            </w:rPr>
          </w:pPr>
          <w:hyperlink w:anchor="_Toc230856455" w:history="1">
            <w:r w:rsidRPr="00757B08">
              <w:rPr>
                <w:rStyle w:val="Hyperkobling"/>
                <w:noProof/>
              </w:rPr>
              <w:t>3.6. Generelle leveringsbetingelser</w:t>
            </w:r>
            <w:r>
              <w:rPr>
                <w:noProof/>
                <w:webHidden/>
              </w:rPr>
              <w:tab/>
            </w:r>
            <w:r>
              <w:rPr>
                <w:noProof/>
                <w:webHidden/>
              </w:rPr>
              <w:fldChar w:fldCharType="begin"/>
            </w:r>
            <w:r>
              <w:rPr>
                <w:noProof/>
                <w:webHidden/>
              </w:rPr>
              <w:instrText xml:space="preserve"> PAGEREF _Toc230856455 \h </w:instrText>
            </w:r>
            <w:r>
              <w:rPr>
                <w:noProof/>
                <w:webHidden/>
              </w:rPr>
            </w:r>
            <w:r>
              <w:rPr>
                <w:noProof/>
                <w:webHidden/>
              </w:rPr>
              <w:fldChar w:fldCharType="separate"/>
            </w:r>
            <w:r>
              <w:rPr>
                <w:noProof/>
                <w:webHidden/>
              </w:rPr>
              <w:t>9</w:t>
            </w:r>
            <w:r>
              <w:rPr>
                <w:noProof/>
                <w:webHidden/>
              </w:rPr>
              <w:fldChar w:fldCharType="end"/>
            </w:r>
          </w:hyperlink>
        </w:p>
        <w:p w14:paraId="74AF8937" w14:textId="4116D01C" w:rsidR="004B7BD4" w:rsidRDefault="004B7BD4">
          <w:pPr>
            <w:pStyle w:val="INNH2"/>
            <w:rPr>
              <w:rFonts w:eastAsiaTheme="minorEastAsia"/>
              <w:noProof/>
              <w:kern w:val="2"/>
              <w:sz w:val="24"/>
              <w:szCs w:val="24"/>
              <w:lang w:eastAsia="nb-NO"/>
              <w14:ligatures w14:val="standardContextual"/>
            </w:rPr>
          </w:pPr>
          <w:hyperlink w:anchor="_Toc230856456" w:history="1">
            <w:r w:rsidRPr="00757B08">
              <w:rPr>
                <w:rStyle w:val="Hyperkobling"/>
                <w:noProof/>
              </w:rPr>
              <w:t>3.7. Rutiner ved mottak og avviksbehandling</w:t>
            </w:r>
            <w:r>
              <w:rPr>
                <w:noProof/>
                <w:webHidden/>
              </w:rPr>
              <w:tab/>
            </w:r>
            <w:r>
              <w:rPr>
                <w:noProof/>
                <w:webHidden/>
              </w:rPr>
              <w:fldChar w:fldCharType="begin"/>
            </w:r>
            <w:r>
              <w:rPr>
                <w:noProof/>
                <w:webHidden/>
              </w:rPr>
              <w:instrText xml:space="preserve"> PAGEREF _Toc230856456 \h </w:instrText>
            </w:r>
            <w:r>
              <w:rPr>
                <w:noProof/>
                <w:webHidden/>
              </w:rPr>
            </w:r>
            <w:r>
              <w:rPr>
                <w:noProof/>
                <w:webHidden/>
              </w:rPr>
              <w:fldChar w:fldCharType="separate"/>
            </w:r>
            <w:r>
              <w:rPr>
                <w:noProof/>
                <w:webHidden/>
              </w:rPr>
              <w:t>9</w:t>
            </w:r>
            <w:r>
              <w:rPr>
                <w:noProof/>
                <w:webHidden/>
              </w:rPr>
              <w:fldChar w:fldCharType="end"/>
            </w:r>
          </w:hyperlink>
        </w:p>
        <w:p w14:paraId="0D3007C2" w14:textId="19777CAA" w:rsidR="004B7BD4" w:rsidRDefault="004B7BD4">
          <w:pPr>
            <w:pStyle w:val="INNH2"/>
            <w:rPr>
              <w:rFonts w:eastAsiaTheme="minorEastAsia"/>
              <w:noProof/>
              <w:kern w:val="2"/>
              <w:sz w:val="24"/>
              <w:szCs w:val="24"/>
              <w:lang w:eastAsia="nb-NO"/>
              <w14:ligatures w14:val="standardContextual"/>
            </w:rPr>
          </w:pPr>
          <w:hyperlink w:anchor="_Toc230856457" w:history="1">
            <w:r w:rsidRPr="00757B08">
              <w:rPr>
                <w:rStyle w:val="Hyperkobling"/>
                <w:noProof/>
              </w:rPr>
              <w:t>3.8. Tilbakekalling av varer</w:t>
            </w:r>
            <w:r>
              <w:rPr>
                <w:noProof/>
                <w:webHidden/>
              </w:rPr>
              <w:tab/>
            </w:r>
            <w:r>
              <w:rPr>
                <w:noProof/>
                <w:webHidden/>
              </w:rPr>
              <w:fldChar w:fldCharType="begin"/>
            </w:r>
            <w:r>
              <w:rPr>
                <w:noProof/>
                <w:webHidden/>
              </w:rPr>
              <w:instrText xml:space="preserve"> PAGEREF _Toc230856457 \h </w:instrText>
            </w:r>
            <w:r>
              <w:rPr>
                <w:noProof/>
                <w:webHidden/>
              </w:rPr>
            </w:r>
            <w:r>
              <w:rPr>
                <w:noProof/>
                <w:webHidden/>
              </w:rPr>
              <w:fldChar w:fldCharType="separate"/>
            </w:r>
            <w:r>
              <w:rPr>
                <w:noProof/>
                <w:webHidden/>
              </w:rPr>
              <w:t>9</w:t>
            </w:r>
            <w:r>
              <w:rPr>
                <w:noProof/>
                <w:webHidden/>
              </w:rPr>
              <w:fldChar w:fldCharType="end"/>
            </w:r>
          </w:hyperlink>
        </w:p>
        <w:p w14:paraId="06A64BDC" w14:textId="5B40CD01"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58" w:history="1">
            <w:r w:rsidRPr="00757B08">
              <w:rPr>
                <w:rStyle w:val="Hyperkobling"/>
                <w:noProof/>
              </w:rPr>
              <w:t>4. Partenes plikter</w:t>
            </w:r>
            <w:r>
              <w:rPr>
                <w:noProof/>
                <w:webHidden/>
              </w:rPr>
              <w:tab/>
            </w:r>
            <w:r>
              <w:rPr>
                <w:noProof/>
                <w:webHidden/>
              </w:rPr>
              <w:fldChar w:fldCharType="begin"/>
            </w:r>
            <w:r>
              <w:rPr>
                <w:noProof/>
                <w:webHidden/>
              </w:rPr>
              <w:instrText xml:space="preserve"> PAGEREF _Toc230856458 \h </w:instrText>
            </w:r>
            <w:r>
              <w:rPr>
                <w:noProof/>
                <w:webHidden/>
              </w:rPr>
            </w:r>
            <w:r>
              <w:rPr>
                <w:noProof/>
                <w:webHidden/>
              </w:rPr>
              <w:fldChar w:fldCharType="separate"/>
            </w:r>
            <w:r>
              <w:rPr>
                <w:noProof/>
                <w:webHidden/>
              </w:rPr>
              <w:t>10</w:t>
            </w:r>
            <w:r>
              <w:rPr>
                <w:noProof/>
                <w:webHidden/>
              </w:rPr>
              <w:fldChar w:fldCharType="end"/>
            </w:r>
          </w:hyperlink>
        </w:p>
        <w:p w14:paraId="34B8FB1C" w14:textId="4D7A8C64" w:rsidR="004B7BD4" w:rsidRDefault="004B7BD4">
          <w:pPr>
            <w:pStyle w:val="INNH2"/>
            <w:rPr>
              <w:rFonts w:eastAsiaTheme="minorEastAsia"/>
              <w:noProof/>
              <w:kern w:val="2"/>
              <w:sz w:val="24"/>
              <w:szCs w:val="24"/>
              <w:lang w:eastAsia="nb-NO"/>
              <w14:ligatures w14:val="standardContextual"/>
            </w:rPr>
          </w:pPr>
          <w:hyperlink w:anchor="_Toc230856459" w:history="1">
            <w:r w:rsidRPr="00757B08">
              <w:rPr>
                <w:rStyle w:val="Hyperkobling"/>
                <w:noProof/>
              </w:rPr>
              <w:t>4.1. Kundens plikter</w:t>
            </w:r>
            <w:r>
              <w:rPr>
                <w:noProof/>
                <w:webHidden/>
              </w:rPr>
              <w:tab/>
            </w:r>
            <w:r>
              <w:rPr>
                <w:noProof/>
                <w:webHidden/>
              </w:rPr>
              <w:fldChar w:fldCharType="begin"/>
            </w:r>
            <w:r>
              <w:rPr>
                <w:noProof/>
                <w:webHidden/>
              </w:rPr>
              <w:instrText xml:space="preserve"> PAGEREF _Toc230856459 \h </w:instrText>
            </w:r>
            <w:r>
              <w:rPr>
                <w:noProof/>
                <w:webHidden/>
              </w:rPr>
            </w:r>
            <w:r>
              <w:rPr>
                <w:noProof/>
                <w:webHidden/>
              </w:rPr>
              <w:fldChar w:fldCharType="separate"/>
            </w:r>
            <w:r>
              <w:rPr>
                <w:noProof/>
                <w:webHidden/>
              </w:rPr>
              <w:t>10</w:t>
            </w:r>
            <w:r>
              <w:rPr>
                <w:noProof/>
                <w:webHidden/>
              </w:rPr>
              <w:fldChar w:fldCharType="end"/>
            </w:r>
          </w:hyperlink>
        </w:p>
        <w:p w14:paraId="37861FE3" w14:textId="56C1C1BA" w:rsidR="004B7BD4" w:rsidRDefault="004B7BD4">
          <w:pPr>
            <w:pStyle w:val="INNH2"/>
            <w:rPr>
              <w:rFonts w:eastAsiaTheme="minorEastAsia"/>
              <w:noProof/>
              <w:kern w:val="2"/>
              <w:sz w:val="24"/>
              <w:szCs w:val="24"/>
              <w:lang w:eastAsia="nb-NO"/>
              <w14:ligatures w14:val="standardContextual"/>
            </w:rPr>
          </w:pPr>
          <w:hyperlink w:anchor="_Toc230856460" w:history="1">
            <w:r w:rsidRPr="00757B08">
              <w:rPr>
                <w:rStyle w:val="Hyperkobling"/>
                <w:noProof/>
              </w:rPr>
              <w:t>4.2. Leverandørens plikter</w:t>
            </w:r>
            <w:r>
              <w:rPr>
                <w:noProof/>
                <w:webHidden/>
              </w:rPr>
              <w:tab/>
            </w:r>
            <w:r>
              <w:rPr>
                <w:noProof/>
                <w:webHidden/>
              </w:rPr>
              <w:fldChar w:fldCharType="begin"/>
            </w:r>
            <w:r>
              <w:rPr>
                <w:noProof/>
                <w:webHidden/>
              </w:rPr>
              <w:instrText xml:space="preserve"> PAGEREF _Toc230856460 \h </w:instrText>
            </w:r>
            <w:r>
              <w:rPr>
                <w:noProof/>
                <w:webHidden/>
              </w:rPr>
            </w:r>
            <w:r>
              <w:rPr>
                <w:noProof/>
                <w:webHidden/>
              </w:rPr>
              <w:fldChar w:fldCharType="separate"/>
            </w:r>
            <w:r>
              <w:rPr>
                <w:noProof/>
                <w:webHidden/>
              </w:rPr>
              <w:t>10</w:t>
            </w:r>
            <w:r>
              <w:rPr>
                <w:noProof/>
                <w:webHidden/>
              </w:rPr>
              <w:fldChar w:fldCharType="end"/>
            </w:r>
          </w:hyperlink>
        </w:p>
        <w:p w14:paraId="2F822294" w14:textId="2CC1CE6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1" w:history="1">
            <w:r w:rsidRPr="00757B08">
              <w:rPr>
                <w:rStyle w:val="Hyperkobling"/>
                <w:noProof/>
              </w:rPr>
              <w:t>4.2.1. Kvalitetssikring</w:t>
            </w:r>
            <w:r>
              <w:rPr>
                <w:noProof/>
                <w:webHidden/>
              </w:rPr>
              <w:tab/>
            </w:r>
            <w:r>
              <w:rPr>
                <w:noProof/>
                <w:webHidden/>
              </w:rPr>
              <w:fldChar w:fldCharType="begin"/>
            </w:r>
            <w:r>
              <w:rPr>
                <w:noProof/>
                <w:webHidden/>
              </w:rPr>
              <w:instrText xml:space="preserve"> PAGEREF _Toc230856461 \h </w:instrText>
            </w:r>
            <w:r>
              <w:rPr>
                <w:noProof/>
                <w:webHidden/>
              </w:rPr>
            </w:r>
            <w:r>
              <w:rPr>
                <w:noProof/>
                <w:webHidden/>
              </w:rPr>
              <w:fldChar w:fldCharType="separate"/>
            </w:r>
            <w:r>
              <w:rPr>
                <w:noProof/>
                <w:webHidden/>
              </w:rPr>
              <w:t>10</w:t>
            </w:r>
            <w:r>
              <w:rPr>
                <w:noProof/>
                <w:webHidden/>
              </w:rPr>
              <w:fldChar w:fldCharType="end"/>
            </w:r>
          </w:hyperlink>
        </w:p>
        <w:p w14:paraId="2E755CD0" w14:textId="133D2F99"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2" w:history="1">
            <w:r w:rsidRPr="00757B08">
              <w:rPr>
                <w:rStyle w:val="Hyperkobling"/>
                <w:noProof/>
              </w:rPr>
              <w:t>4.2.2. Forsyningssikkerhet</w:t>
            </w:r>
            <w:r>
              <w:rPr>
                <w:noProof/>
                <w:webHidden/>
              </w:rPr>
              <w:tab/>
            </w:r>
            <w:r>
              <w:rPr>
                <w:noProof/>
                <w:webHidden/>
              </w:rPr>
              <w:fldChar w:fldCharType="begin"/>
            </w:r>
            <w:r>
              <w:rPr>
                <w:noProof/>
                <w:webHidden/>
              </w:rPr>
              <w:instrText xml:space="preserve"> PAGEREF _Toc230856462 \h </w:instrText>
            </w:r>
            <w:r>
              <w:rPr>
                <w:noProof/>
                <w:webHidden/>
              </w:rPr>
            </w:r>
            <w:r>
              <w:rPr>
                <w:noProof/>
                <w:webHidden/>
              </w:rPr>
              <w:fldChar w:fldCharType="separate"/>
            </w:r>
            <w:r>
              <w:rPr>
                <w:noProof/>
                <w:webHidden/>
              </w:rPr>
              <w:t>10</w:t>
            </w:r>
            <w:r>
              <w:rPr>
                <w:noProof/>
                <w:webHidden/>
              </w:rPr>
              <w:fldChar w:fldCharType="end"/>
            </w:r>
          </w:hyperlink>
        </w:p>
        <w:p w14:paraId="67765141" w14:textId="1B555616"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3" w:history="1">
            <w:r w:rsidRPr="00757B08">
              <w:rPr>
                <w:rStyle w:val="Hyperkobling"/>
                <w:noProof/>
              </w:rPr>
              <w:t>4.2.3. Bruk av underleverandør</w:t>
            </w:r>
            <w:r>
              <w:rPr>
                <w:noProof/>
                <w:webHidden/>
              </w:rPr>
              <w:tab/>
            </w:r>
            <w:r>
              <w:rPr>
                <w:noProof/>
                <w:webHidden/>
              </w:rPr>
              <w:fldChar w:fldCharType="begin"/>
            </w:r>
            <w:r>
              <w:rPr>
                <w:noProof/>
                <w:webHidden/>
              </w:rPr>
              <w:instrText xml:space="preserve"> PAGEREF _Toc230856463 \h </w:instrText>
            </w:r>
            <w:r>
              <w:rPr>
                <w:noProof/>
                <w:webHidden/>
              </w:rPr>
            </w:r>
            <w:r>
              <w:rPr>
                <w:noProof/>
                <w:webHidden/>
              </w:rPr>
              <w:fldChar w:fldCharType="separate"/>
            </w:r>
            <w:r>
              <w:rPr>
                <w:noProof/>
                <w:webHidden/>
              </w:rPr>
              <w:t>10</w:t>
            </w:r>
            <w:r>
              <w:rPr>
                <w:noProof/>
                <w:webHidden/>
              </w:rPr>
              <w:fldChar w:fldCharType="end"/>
            </w:r>
          </w:hyperlink>
        </w:p>
        <w:p w14:paraId="41182592" w14:textId="7177A88E"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4" w:history="1">
            <w:r w:rsidRPr="00757B08">
              <w:rPr>
                <w:rStyle w:val="Hyperkobling"/>
                <w:noProof/>
              </w:rPr>
              <w:t>4.2.4. Produktansvar</w:t>
            </w:r>
            <w:r>
              <w:rPr>
                <w:noProof/>
                <w:webHidden/>
              </w:rPr>
              <w:tab/>
            </w:r>
            <w:r>
              <w:rPr>
                <w:noProof/>
                <w:webHidden/>
              </w:rPr>
              <w:fldChar w:fldCharType="begin"/>
            </w:r>
            <w:r>
              <w:rPr>
                <w:noProof/>
                <w:webHidden/>
              </w:rPr>
              <w:instrText xml:space="preserve"> PAGEREF _Toc230856464 \h </w:instrText>
            </w:r>
            <w:r>
              <w:rPr>
                <w:noProof/>
                <w:webHidden/>
              </w:rPr>
            </w:r>
            <w:r>
              <w:rPr>
                <w:noProof/>
                <w:webHidden/>
              </w:rPr>
              <w:fldChar w:fldCharType="separate"/>
            </w:r>
            <w:r>
              <w:rPr>
                <w:noProof/>
                <w:webHidden/>
              </w:rPr>
              <w:t>10</w:t>
            </w:r>
            <w:r>
              <w:rPr>
                <w:noProof/>
                <w:webHidden/>
              </w:rPr>
              <w:fldChar w:fldCharType="end"/>
            </w:r>
          </w:hyperlink>
        </w:p>
        <w:p w14:paraId="56662EA6" w14:textId="50D96483"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5" w:history="1">
            <w:r w:rsidRPr="00757B08">
              <w:rPr>
                <w:rStyle w:val="Hyperkobling"/>
                <w:noProof/>
              </w:rPr>
              <w:t>4.2.5. Statistikk</w:t>
            </w:r>
            <w:r>
              <w:rPr>
                <w:noProof/>
                <w:webHidden/>
              </w:rPr>
              <w:tab/>
            </w:r>
            <w:r>
              <w:rPr>
                <w:noProof/>
                <w:webHidden/>
              </w:rPr>
              <w:fldChar w:fldCharType="begin"/>
            </w:r>
            <w:r>
              <w:rPr>
                <w:noProof/>
                <w:webHidden/>
              </w:rPr>
              <w:instrText xml:space="preserve"> PAGEREF _Toc230856465 \h </w:instrText>
            </w:r>
            <w:r>
              <w:rPr>
                <w:noProof/>
                <w:webHidden/>
              </w:rPr>
            </w:r>
            <w:r>
              <w:rPr>
                <w:noProof/>
                <w:webHidden/>
              </w:rPr>
              <w:fldChar w:fldCharType="separate"/>
            </w:r>
            <w:r>
              <w:rPr>
                <w:noProof/>
                <w:webHidden/>
              </w:rPr>
              <w:t>10</w:t>
            </w:r>
            <w:r>
              <w:rPr>
                <w:noProof/>
                <w:webHidden/>
              </w:rPr>
              <w:fldChar w:fldCharType="end"/>
            </w:r>
          </w:hyperlink>
        </w:p>
        <w:p w14:paraId="291883A0" w14:textId="5E2B1B12"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6" w:history="1">
            <w:r w:rsidRPr="00757B08">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_Toc230856466 \h </w:instrText>
            </w:r>
            <w:r>
              <w:rPr>
                <w:noProof/>
                <w:webHidden/>
              </w:rPr>
            </w:r>
            <w:r>
              <w:rPr>
                <w:noProof/>
                <w:webHidden/>
              </w:rPr>
              <w:fldChar w:fldCharType="separate"/>
            </w:r>
            <w:r>
              <w:rPr>
                <w:noProof/>
                <w:webHidden/>
              </w:rPr>
              <w:t>11</w:t>
            </w:r>
            <w:r>
              <w:rPr>
                <w:noProof/>
                <w:webHidden/>
              </w:rPr>
              <w:fldChar w:fldCharType="end"/>
            </w:r>
          </w:hyperlink>
        </w:p>
        <w:p w14:paraId="2C7E6B7D" w14:textId="286FB17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7" w:history="1">
            <w:r w:rsidRPr="00757B08">
              <w:rPr>
                <w:rStyle w:val="Hyperkobling"/>
                <w:noProof/>
              </w:rPr>
              <w:t>4.2.7. Forsikring</w:t>
            </w:r>
            <w:r>
              <w:rPr>
                <w:noProof/>
                <w:webHidden/>
              </w:rPr>
              <w:tab/>
            </w:r>
            <w:r>
              <w:rPr>
                <w:noProof/>
                <w:webHidden/>
              </w:rPr>
              <w:fldChar w:fldCharType="begin"/>
            </w:r>
            <w:r>
              <w:rPr>
                <w:noProof/>
                <w:webHidden/>
              </w:rPr>
              <w:instrText xml:space="preserve"> PAGEREF _Toc230856467 \h </w:instrText>
            </w:r>
            <w:r>
              <w:rPr>
                <w:noProof/>
                <w:webHidden/>
              </w:rPr>
            </w:r>
            <w:r>
              <w:rPr>
                <w:noProof/>
                <w:webHidden/>
              </w:rPr>
              <w:fldChar w:fldCharType="separate"/>
            </w:r>
            <w:r>
              <w:rPr>
                <w:noProof/>
                <w:webHidden/>
              </w:rPr>
              <w:t>11</w:t>
            </w:r>
            <w:r>
              <w:rPr>
                <w:noProof/>
                <w:webHidden/>
              </w:rPr>
              <w:fldChar w:fldCharType="end"/>
            </w:r>
          </w:hyperlink>
        </w:p>
        <w:p w14:paraId="08EE7680" w14:textId="4B7F02D1"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8" w:history="1">
            <w:r w:rsidRPr="00757B08">
              <w:rPr>
                <w:rStyle w:val="Hyperkobling"/>
                <w:noProof/>
              </w:rPr>
              <w:t>4.2.8. Opplæringsansvar</w:t>
            </w:r>
            <w:r>
              <w:rPr>
                <w:noProof/>
                <w:webHidden/>
              </w:rPr>
              <w:tab/>
            </w:r>
            <w:r>
              <w:rPr>
                <w:noProof/>
                <w:webHidden/>
              </w:rPr>
              <w:fldChar w:fldCharType="begin"/>
            </w:r>
            <w:r>
              <w:rPr>
                <w:noProof/>
                <w:webHidden/>
              </w:rPr>
              <w:instrText xml:space="preserve"> PAGEREF _Toc230856468 \h </w:instrText>
            </w:r>
            <w:r>
              <w:rPr>
                <w:noProof/>
                <w:webHidden/>
              </w:rPr>
            </w:r>
            <w:r>
              <w:rPr>
                <w:noProof/>
                <w:webHidden/>
              </w:rPr>
              <w:fldChar w:fldCharType="separate"/>
            </w:r>
            <w:r>
              <w:rPr>
                <w:noProof/>
                <w:webHidden/>
              </w:rPr>
              <w:t>11</w:t>
            </w:r>
            <w:r>
              <w:rPr>
                <w:noProof/>
                <w:webHidden/>
              </w:rPr>
              <w:fldChar w:fldCharType="end"/>
            </w:r>
          </w:hyperlink>
        </w:p>
        <w:p w14:paraId="3F44C90B" w14:textId="136B2F20"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69" w:history="1">
            <w:r w:rsidRPr="00757B08">
              <w:rPr>
                <w:rStyle w:val="Hyperkobling"/>
                <w:noProof/>
              </w:rPr>
              <w:t>4.2.9. Samfunnsansvar</w:t>
            </w:r>
            <w:r>
              <w:rPr>
                <w:noProof/>
                <w:webHidden/>
              </w:rPr>
              <w:tab/>
            </w:r>
            <w:r>
              <w:rPr>
                <w:noProof/>
                <w:webHidden/>
              </w:rPr>
              <w:fldChar w:fldCharType="begin"/>
            </w:r>
            <w:r>
              <w:rPr>
                <w:noProof/>
                <w:webHidden/>
              </w:rPr>
              <w:instrText xml:space="preserve"> PAGEREF _Toc230856469 \h </w:instrText>
            </w:r>
            <w:r>
              <w:rPr>
                <w:noProof/>
                <w:webHidden/>
              </w:rPr>
            </w:r>
            <w:r>
              <w:rPr>
                <w:noProof/>
                <w:webHidden/>
              </w:rPr>
              <w:fldChar w:fldCharType="separate"/>
            </w:r>
            <w:r>
              <w:rPr>
                <w:noProof/>
                <w:webHidden/>
              </w:rPr>
              <w:t>11</w:t>
            </w:r>
            <w:r>
              <w:rPr>
                <w:noProof/>
                <w:webHidden/>
              </w:rPr>
              <w:fldChar w:fldCharType="end"/>
            </w:r>
          </w:hyperlink>
        </w:p>
        <w:p w14:paraId="4CE17BD8" w14:textId="7D7F45D3"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0" w:history="1">
            <w:r w:rsidRPr="00757B08">
              <w:rPr>
                <w:rStyle w:val="Hyperkobling"/>
                <w:noProof/>
              </w:rPr>
              <w:t>4.2.10. Behandling av personopplysninger</w:t>
            </w:r>
            <w:r>
              <w:rPr>
                <w:noProof/>
                <w:webHidden/>
              </w:rPr>
              <w:tab/>
            </w:r>
            <w:r>
              <w:rPr>
                <w:noProof/>
                <w:webHidden/>
              </w:rPr>
              <w:fldChar w:fldCharType="begin"/>
            </w:r>
            <w:r>
              <w:rPr>
                <w:noProof/>
                <w:webHidden/>
              </w:rPr>
              <w:instrText xml:space="preserve"> PAGEREF _Toc230856470 \h </w:instrText>
            </w:r>
            <w:r>
              <w:rPr>
                <w:noProof/>
                <w:webHidden/>
              </w:rPr>
            </w:r>
            <w:r>
              <w:rPr>
                <w:noProof/>
                <w:webHidden/>
              </w:rPr>
              <w:fldChar w:fldCharType="separate"/>
            </w:r>
            <w:r>
              <w:rPr>
                <w:noProof/>
                <w:webHidden/>
              </w:rPr>
              <w:t>12</w:t>
            </w:r>
            <w:r>
              <w:rPr>
                <w:noProof/>
                <w:webHidden/>
              </w:rPr>
              <w:fldChar w:fldCharType="end"/>
            </w:r>
          </w:hyperlink>
        </w:p>
        <w:p w14:paraId="0158E6F0" w14:textId="158F80E5"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1" w:history="1">
            <w:r w:rsidRPr="00757B08">
              <w:rPr>
                <w:rStyle w:val="Hyperkobling"/>
                <w:noProof/>
              </w:rPr>
              <w:t>4.2.11. Elektronisk varekatalog</w:t>
            </w:r>
            <w:r>
              <w:rPr>
                <w:noProof/>
                <w:webHidden/>
              </w:rPr>
              <w:tab/>
            </w:r>
            <w:r>
              <w:rPr>
                <w:noProof/>
                <w:webHidden/>
              </w:rPr>
              <w:fldChar w:fldCharType="begin"/>
            </w:r>
            <w:r>
              <w:rPr>
                <w:noProof/>
                <w:webHidden/>
              </w:rPr>
              <w:instrText xml:space="preserve"> PAGEREF _Toc230856471 \h </w:instrText>
            </w:r>
            <w:r>
              <w:rPr>
                <w:noProof/>
                <w:webHidden/>
              </w:rPr>
            </w:r>
            <w:r>
              <w:rPr>
                <w:noProof/>
                <w:webHidden/>
              </w:rPr>
              <w:fldChar w:fldCharType="separate"/>
            </w:r>
            <w:r>
              <w:rPr>
                <w:noProof/>
                <w:webHidden/>
              </w:rPr>
              <w:t>13</w:t>
            </w:r>
            <w:r>
              <w:rPr>
                <w:noProof/>
                <w:webHidden/>
              </w:rPr>
              <w:fldChar w:fldCharType="end"/>
            </w:r>
          </w:hyperlink>
        </w:p>
        <w:p w14:paraId="4AA03404" w14:textId="56827455"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2" w:history="1">
            <w:r w:rsidRPr="00757B08">
              <w:rPr>
                <w:rStyle w:val="Hyperkobling"/>
                <w:noProof/>
              </w:rPr>
              <w:t>4.2.12. Internasjonale sanksjoner</w:t>
            </w:r>
            <w:r>
              <w:rPr>
                <w:noProof/>
                <w:webHidden/>
              </w:rPr>
              <w:tab/>
            </w:r>
            <w:r>
              <w:rPr>
                <w:noProof/>
                <w:webHidden/>
              </w:rPr>
              <w:fldChar w:fldCharType="begin"/>
            </w:r>
            <w:r>
              <w:rPr>
                <w:noProof/>
                <w:webHidden/>
              </w:rPr>
              <w:instrText xml:space="preserve"> PAGEREF _Toc230856472 \h </w:instrText>
            </w:r>
            <w:r>
              <w:rPr>
                <w:noProof/>
                <w:webHidden/>
              </w:rPr>
            </w:r>
            <w:r>
              <w:rPr>
                <w:noProof/>
                <w:webHidden/>
              </w:rPr>
              <w:fldChar w:fldCharType="separate"/>
            </w:r>
            <w:r>
              <w:rPr>
                <w:noProof/>
                <w:webHidden/>
              </w:rPr>
              <w:t>13</w:t>
            </w:r>
            <w:r>
              <w:rPr>
                <w:noProof/>
                <w:webHidden/>
              </w:rPr>
              <w:fldChar w:fldCharType="end"/>
            </w:r>
          </w:hyperlink>
        </w:p>
        <w:p w14:paraId="7EF86B72" w14:textId="0A94B651" w:rsidR="004B7BD4" w:rsidRDefault="004B7BD4">
          <w:pPr>
            <w:pStyle w:val="INNH2"/>
            <w:rPr>
              <w:rFonts w:eastAsiaTheme="minorEastAsia"/>
              <w:noProof/>
              <w:kern w:val="2"/>
              <w:sz w:val="24"/>
              <w:szCs w:val="24"/>
              <w:lang w:eastAsia="nb-NO"/>
              <w14:ligatures w14:val="standardContextual"/>
            </w:rPr>
          </w:pPr>
          <w:hyperlink w:anchor="_Toc230856473" w:history="1">
            <w:r w:rsidRPr="00757B08">
              <w:rPr>
                <w:rStyle w:val="Hyperkobling"/>
                <w:noProof/>
              </w:rPr>
              <w:t>4.3. Felles plikter</w:t>
            </w:r>
            <w:r>
              <w:rPr>
                <w:noProof/>
                <w:webHidden/>
              </w:rPr>
              <w:tab/>
            </w:r>
            <w:r>
              <w:rPr>
                <w:noProof/>
                <w:webHidden/>
              </w:rPr>
              <w:fldChar w:fldCharType="begin"/>
            </w:r>
            <w:r>
              <w:rPr>
                <w:noProof/>
                <w:webHidden/>
              </w:rPr>
              <w:instrText xml:space="preserve"> PAGEREF _Toc230856473 \h </w:instrText>
            </w:r>
            <w:r>
              <w:rPr>
                <w:noProof/>
                <w:webHidden/>
              </w:rPr>
            </w:r>
            <w:r>
              <w:rPr>
                <w:noProof/>
                <w:webHidden/>
              </w:rPr>
              <w:fldChar w:fldCharType="separate"/>
            </w:r>
            <w:r>
              <w:rPr>
                <w:noProof/>
                <w:webHidden/>
              </w:rPr>
              <w:t>13</w:t>
            </w:r>
            <w:r>
              <w:rPr>
                <w:noProof/>
                <w:webHidden/>
              </w:rPr>
              <w:fldChar w:fldCharType="end"/>
            </w:r>
          </w:hyperlink>
        </w:p>
        <w:p w14:paraId="1B3EF299" w14:textId="077BA3B0"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4" w:history="1">
            <w:r w:rsidRPr="00757B08">
              <w:rPr>
                <w:rStyle w:val="Hyperkobling"/>
                <w:noProof/>
              </w:rPr>
              <w:t>4.3.1. Samarbeid</w:t>
            </w:r>
            <w:r>
              <w:rPr>
                <w:noProof/>
                <w:webHidden/>
              </w:rPr>
              <w:tab/>
            </w:r>
            <w:r>
              <w:rPr>
                <w:noProof/>
                <w:webHidden/>
              </w:rPr>
              <w:fldChar w:fldCharType="begin"/>
            </w:r>
            <w:r>
              <w:rPr>
                <w:noProof/>
                <w:webHidden/>
              </w:rPr>
              <w:instrText xml:space="preserve"> PAGEREF _Toc230856474 \h </w:instrText>
            </w:r>
            <w:r>
              <w:rPr>
                <w:noProof/>
                <w:webHidden/>
              </w:rPr>
            </w:r>
            <w:r>
              <w:rPr>
                <w:noProof/>
                <w:webHidden/>
              </w:rPr>
              <w:fldChar w:fldCharType="separate"/>
            </w:r>
            <w:r>
              <w:rPr>
                <w:noProof/>
                <w:webHidden/>
              </w:rPr>
              <w:t>13</w:t>
            </w:r>
            <w:r>
              <w:rPr>
                <w:noProof/>
                <w:webHidden/>
              </w:rPr>
              <w:fldChar w:fldCharType="end"/>
            </w:r>
          </w:hyperlink>
        </w:p>
        <w:p w14:paraId="58ED8690" w14:textId="0840050E"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5" w:history="1">
            <w:r w:rsidRPr="00757B08">
              <w:rPr>
                <w:rStyle w:val="Hyperkobling"/>
                <w:noProof/>
              </w:rPr>
              <w:t>4.3.2. Kommunikasjon og møter</w:t>
            </w:r>
            <w:r>
              <w:rPr>
                <w:noProof/>
                <w:webHidden/>
              </w:rPr>
              <w:tab/>
            </w:r>
            <w:r>
              <w:rPr>
                <w:noProof/>
                <w:webHidden/>
              </w:rPr>
              <w:fldChar w:fldCharType="begin"/>
            </w:r>
            <w:r>
              <w:rPr>
                <w:noProof/>
                <w:webHidden/>
              </w:rPr>
              <w:instrText xml:space="preserve"> PAGEREF _Toc230856475 \h </w:instrText>
            </w:r>
            <w:r>
              <w:rPr>
                <w:noProof/>
                <w:webHidden/>
              </w:rPr>
            </w:r>
            <w:r>
              <w:rPr>
                <w:noProof/>
                <w:webHidden/>
              </w:rPr>
              <w:fldChar w:fldCharType="separate"/>
            </w:r>
            <w:r>
              <w:rPr>
                <w:noProof/>
                <w:webHidden/>
              </w:rPr>
              <w:t>13</w:t>
            </w:r>
            <w:r>
              <w:rPr>
                <w:noProof/>
                <w:webHidden/>
              </w:rPr>
              <w:fldChar w:fldCharType="end"/>
            </w:r>
          </w:hyperlink>
        </w:p>
        <w:p w14:paraId="2B5017E2" w14:textId="1CB6785B"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76" w:history="1">
            <w:r w:rsidRPr="00757B08">
              <w:rPr>
                <w:rStyle w:val="Hyperkobling"/>
                <w:noProof/>
              </w:rPr>
              <w:t>5. Vederlag og prisjustering</w:t>
            </w:r>
            <w:r>
              <w:rPr>
                <w:noProof/>
                <w:webHidden/>
              </w:rPr>
              <w:tab/>
            </w:r>
            <w:r>
              <w:rPr>
                <w:noProof/>
                <w:webHidden/>
              </w:rPr>
              <w:fldChar w:fldCharType="begin"/>
            </w:r>
            <w:r>
              <w:rPr>
                <w:noProof/>
                <w:webHidden/>
              </w:rPr>
              <w:instrText xml:space="preserve"> PAGEREF _Toc230856476 \h </w:instrText>
            </w:r>
            <w:r>
              <w:rPr>
                <w:noProof/>
                <w:webHidden/>
              </w:rPr>
            </w:r>
            <w:r>
              <w:rPr>
                <w:noProof/>
                <w:webHidden/>
              </w:rPr>
              <w:fldChar w:fldCharType="separate"/>
            </w:r>
            <w:r>
              <w:rPr>
                <w:noProof/>
                <w:webHidden/>
              </w:rPr>
              <w:t>14</w:t>
            </w:r>
            <w:r>
              <w:rPr>
                <w:noProof/>
                <w:webHidden/>
              </w:rPr>
              <w:fldChar w:fldCharType="end"/>
            </w:r>
          </w:hyperlink>
        </w:p>
        <w:p w14:paraId="3AB0FD36" w14:textId="2769A2E6" w:rsidR="004B7BD4" w:rsidRDefault="004B7BD4">
          <w:pPr>
            <w:pStyle w:val="INNH2"/>
            <w:rPr>
              <w:rFonts w:eastAsiaTheme="minorEastAsia"/>
              <w:noProof/>
              <w:kern w:val="2"/>
              <w:sz w:val="24"/>
              <w:szCs w:val="24"/>
              <w:lang w:eastAsia="nb-NO"/>
              <w14:ligatures w14:val="standardContextual"/>
            </w:rPr>
          </w:pPr>
          <w:hyperlink w:anchor="_Toc230856477" w:history="1">
            <w:r w:rsidRPr="00757B08">
              <w:rPr>
                <w:rStyle w:val="Hyperkobling"/>
                <w:noProof/>
              </w:rPr>
              <w:t>5.1. Vederlag</w:t>
            </w:r>
            <w:r>
              <w:rPr>
                <w:noProof/>
                <w:webHidden/>
              </w:rPr>
              <w:tab/>
            </w:r>
            <w:r>
              <w:rPr>
                <w:noProof/>
                <w:webHidden/>
              </w:rPr>
              <w:fldChar w:fldCharType="begin"/>
            </w:r>
            <w:r>
              <w:rPr>
                <w:noProof/>
                <w:webHidden/>
              </w:rPr>
              <w:instrText xml:space="preserve"> PAGEREF _Toc230856477 \h </w:instrText>
            </w:r>
            <w:r>
              <w:rPr>
                <w:noProof/>
                <w:webHidden/>
              </w:rPr>
            </w:r>
            <w:r>
              <w:rPr>
                <w:noProof/>
                <w:webHidden/>
              </w:rPr>
              <w:fldChar w:fldCharType="separate"/>
            </w:r>
            <w:r>
              <w:rPr>
                <w:noProof/>
                <w:webHidden/>
              </w:rPr>
              <w:t>14</w:t>
            </w:r>
            <w:r>
              <w:rPr>
                <w:noProof/>
                <w:webHidden/>
              </w:rPr>
              <w:fldChar w:fldCharType="end"/>
            </w:r>
          </w:hyperlink>
        </w:p>
        <w:p w14:paraId="32EEDEBA" w14:textId="4B614FF2" w:rsidR="004B7BD4" w:rsidRDefault="004B7BD4">
          <w:pPr>
            <w:pStyle w:val="INNH2"/>
            <w:rPr>
              <w:rFonts w:eastAsiaTheme="minorEastAsia"/>
              <w:noProof/>
              <w:kern w:val="2"/>
              <w:sz w:val="24"/>
              <w:szCs w:val="24"/>
              <w:lang w:eastAsia="nb-NO"/>
              <w14:ligatures w14:val="standardContextual"/>
            </w:rPr>
          </w:pPr>
          <w:hyperlink w:anchor="_Toc230856478" w:history="1">
            <w:r w:rsidRPr="00757B08">
              <w:rPr>
                <w:rStyle w:val="Hyperkobling"/>
                <w:noProof/>
              </w:rPr>
              <w:t>5.2. Prisjustering</w:t>
            </w:r>
            <w:r>
              <w:rPr>
                <w:noProof/>
                <w:webHidden/>
              </w:rPr>
              <w:tab/>
            </w:r>
            <w:r>
              <w:rPr>
                <w:noProof/>
                <w:webHidden/>
              </w:rPr>
              <w:fldChar w:fldCharType="begin"/>
            </w:r>
            <w:r>
              <w:rPr>
                <w:noProof/>
                <w:webHidden/>
              </w:rPr>
              <w:instrText xml:space="preserve"> PAGEREF _Toc230856478 \h </w:instrText>
            </w:r>
            <w:r>
              <w:rPr>
                <w:noProof/>
                <w:webHidden/>
              </w:rPr>
            </w:r>
            <w:r>
              <w:rPr>
                <w:noProof/>
                <w:webHidden/>
              </w:rPr>
              <w:fldChar w:fldCharType="separate"/>
            </w:r>
            <w:r>
              <w:rPr>
                <w:noProof/>
                <w:webHidden/>
              </w:rPr>
              <w:t>14</w:t>
            </w:r>
            <w:r>
              <w:rPr>
                <w:noProof/>
                <w:webHidden/>
              </w:rPr>
              <w:fldChar w:fldCharType="end"/>
            </w:r>
          </w:hyperlink>
        </w:p>
        <w:p w14:paraId="10E364CF" w14:textId="3C79BFC3"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79" w:history="1">
            <w:r w:rsidRPr="00757B08">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_Toc230856479 \h </w:instrText>
            </w:r>
            <w:r>
              <w:rPr>
                <w:noProof/>
                <w:webHidden/>
              </w:rPr>
            </w:r>
            <w:r>
              <w:rPr>
                <w:noProof/>
                <w:webHidden/>
              </w:rPr>
              <w:fldChar w:fldCharType="separate"/>
            </w:r>
            <w:r>
              <w:rPr>
                <w:noProof/>
                <w:webHidden/>
              </w:rPr>
              <w:t>14</w:t>
            </w:r>
            <w:r>
              <w:rPr>
                <w:noProof/>
                <w:webHidden/>
              </w:rPr>
              <w:fldChar w:fldCharType="end"/>
            </w:r>
          </w:hyperlink>
        </w:p>
        <w:p w14:paraId="7E9F0780" w14:textId="16426B0F"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80" w:history="1">
            <w:r w:rsidRPr="00757B08">
              <w:rPr>
                <w:rStyle w:val="Hyperkobling"/>
                <w:noProof/>
              </w:rPr>
              <w:t>5.2.2. Prisjustering som følge av valutaendringer</w:t>
            </w:r>
            <w:r>
              <w:rPr>
                <w:noProof/>
                <w:webHidden/>
              </w:rPr>
              <w:tab/>
            </w:r>
            <w:r>
              <w:rPr>
                <w:noProof/>
                <w:webHidden/>
              </w:rPr>
              <w:fldChar w:fldCharType="begin"/>
            </w:r>
            <w:r>
              <w:rPr>
                <w:noProof/>
                <w:webHidden/>
              </w:rPr>
              <w:instrText xml:space="preserve"> PAGEREF _Toc230856480 \h </w:instrText>
            </w:r>
            <w:r>
              <w:rPr>
                <w:noProof/>
                <w:webHidden/>
              </w:rPr>
            </w:r>
            <w:r>
              <w:rPr>
                <w:noProof/>
                <w:webHidden/>
              </w:rPr>
              <w:fldChar w:fldCharType="separate"/>
            </w:r>
            <w:r>
              <w:rPr>
                <w:noProof/>
                <w:webHidden/>
              </w:rPr>
              <w:t>14</w:t>
            </w:r>
            <w:r>
              <w:rPr>
                <w:noProof/>
                <w:webHidden/>
              </w:rPr>
              <w:fldChar w:fldCharType="end"/>
            </w:r>
          </w:hyperlink>
        </w:p>
        <w:p w14:paraId="35EFC372" w14:textId="0152EFE4"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81" w:history="1">
            <w:r w:rsidRPr="00757B08">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_Toc230856481 \h </w:instrText>
            </w:r>
            <w:r>
              <w:rPr>
                <w:noProof/>
                <w:webHidden/>
              </w:rPr>
            </w:r>
            <w:r>
              <w:rPr>
                <w:noProof/>
                <w:webHidden/>
              </w:rPr>
              <w:fldChar w:fldCharType="separate"/>
            </w:r>
            <w:r>
              <w:rPr>
                <w:noProof/>
                <w:webHidden/>
              </w:rPr>
              <w:t>14</w:t>
            </w:r>
            <w:r>
              <w:rPr>
                <w:noProof/>
                <w:webHidden/>
              </w:rPr>
              <w:fldChar w:fldCharType="end"/>
            </w:r>
          </w:hyperlink>
        </w:p>
        <w:p w14:paraId="4A29AF53" w14:textId="07643AD6" w:rsidR="004B7BD4" w:rsidRDefault="004B7BD4">
          <w:pPr>
            <w:pStyle w:val="INNH2"/>
            <w:rPr>
              <w:rFonts w:eastAsiaTheme="minorEastAsia"/>
              <w:noProof/>
              <w:kern w:val="2"/>
              <w:sz w:val="24"/>
              <w:szCs w:val="24"/>
              <w:lang w:eastAsia="nb-NO"/>
              <w14:ligatures w14:val="standardContextual"/>
            </w:rPr>
          </w:pPr>
          <w:hyperlink w:anchor="_Toc230856482" w:history="1">
            <w:r w:rsidRPr="00757B08">
              <w:rPr>
                <w:rStyle w:val="Hyperkobling"/>
                <w:noProof/>
              </w:rPr>
              <w:t>5.3. Fakturerings- og betalingsbetingelser</w:t>
            </w:r>
            <w:r>
              <w:rPr>
                <w:noProof/>
                <w:webHidden/>
              </w:rPr>
              <w:tab/>
            </w:r>
            <w:r>
              <w:rPr>
                <w:noProof/>
                <w:webHidden/>
              </w:rPr>
              <w:fldChar w:fldCharType="begin"/>
            </w:r>
            <w:r>
              <w:rPr>
                <w:noProof/>
                <w:webHidden/>
              </w:rPr>
              <w:instrText xml:space="preserve"> PAGEREF _Toc230856482 \h </w:instrText>
            </w:r>
            <w:r>
              <w:rPr>
                <w:noProof/>
                <w:webHidden/>
              </w:rPr>
            </w:r>
            <w:r>
              <w:rPr>
                <w:noProof/>
                <w:webHidden/>
              </w:rPr>
              <w:fldChar w:fldCharType="separate"/>
            </w:r>
            <w:r>
              <w:rPr>
                <w:noProof/>
                <w:webHidden/>
              </w:rPr>
              <w:t>15</w:t>
            </w:r>
            <w:r>
              <w:rPr>
                <w:noProof/>
                <w:webHidden/>
              </w:rPr>
              <w:fldChar w:fldCharType="end"/>
            </w:r>
          </w:hyperlink>
        </w:p>
        <w:p w14:paraId="3C37E4DC" w14:textId="35254DF8" w:rsidR="004B7BD4" w:rsidRDefault="004B7BD4">
          <w:pPr>
            <w:pStyle w:val="INNH2"/>
            <w:rPr>
              <w:rFonts w:eastAsiaTheme="minorEastAsia"/>
              <w:noProof/>
              <w:kern w:val="2"/>
              <w:sz w:val="24"/>
              <w:szCs w:val="24"/>
              <w:lang w:eastAsia="nb-NO"/>
              <w14:ligatures w14:val="standardContextual"/>
            </w:rPr>
          </w:pPr>
          <w:hyperlink w:anchor="_Toc230856483" w:history="1">
            <w:r w:rsidRPr="00757B08">
              <w:rPr>
                <w:rStyle w:val="Hyperkobling"/>
                <w:noProof/>
              </w:rPr>
              <w:t>5.4. Forsinkelsesrente</w:t>
            </w:r>
            <w:r>
              <w:rPr>
                <w:noProof/>
                <w:webHidden/>
              </w:rPr>
              <w:tab/>
            </w:r>
            <w:r>
              <w:rPr>
                <w:noProof/>
                <w:webHidden/>
              </w:rPr>
              <w:fldChar w:fldCharType="begin"/>
            </w:r>
            <w:r>
              <w:rPr>
                <w:noProof/>
                <w:webHidden/>
              </w:rPr>
              <w:instrText xml:space="preserve"> PAGEREF _Toc230856483 \h </w:instrText>
            </w:r>
            <w:r>
              <w:rPr>
                <w:noProof/>
                <w:webHidden/>
              </w:rPr>
            </w:r>
            <w:r>
              <w:rPr>
                <w:noProof/>
                <w:webHidden/>
              </w:rPr>
              <w:fldChar w:fldCharType="separate"/>
            </w:r>
            <w:r>
              <w:rPr>
                <w:noProof/>
                <w:webHidden/>
              </w:rPr>
              <w:t>15</w:t>
            </w:r>
            <w:r>
              <w:rPr>
                <w:noProof/>
                <w:webHidden/>
              </w:rPr>
              <w:fldChar w:fldCharType="end"/>
            </w:r>
          </w:hyperlink>
        </w:p>
        <w:p w14:paraId="4753A05E" w14:textId="1F3B16A5"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84" w:history="1">
            <w:r w:rsidRPr="00757B08">
              <w:rPr>
                <w:rStyle w:val="Hyperkobling"/>
                <w:noProof/>
              </w:rPr>
              <w:t>6. Endringer</w:t>
            </w:r>
            <w:r>
              <w:rPr>
                <w:noProof/>
                <w:webHidden/>
              </w:rPr>
              <w:tab/>
            </w:r>
            <w:r>
              <w:rPr>
                <w:noProof/>
                <w:webHidden/>
              </w:rPr>
              <w:fldChar w:fldCharType="begin"/>
            </w:r>
            <w:r>
              <w:rPr>
                <w:noProof/>
                <w:webHidden/>
              </w:rPr>
              <w:instrText xml:space="preserve"> PAGEREF _Toc230856484 \h </w:instrText>
            </w:r>
            <w:r>
              <w:rPr>
                <w:noProof/>
                <w:webHidden/>
              </w:rPr>
            </w:r>
            <w:r>
              <w:rPr>
                <w:noProof/>
                <w:webHidden/>
              </w:rPr>
              <w:fldChar w:fldCharType="separate"/>
            </w:r>
            <w:r>
              <w:rPr>
                <w:noProof/>
                <w:webHidden/>
              </w:rPr>
              <w:t>15</w:t>
            </w:r>
            <w:r>
              <w:rPr>
                <w:noProof/>
                <w:webHidden/>
              </w:rPr>
              <w:fldChar w:fldCharType="end"/>
            </w:r>
          </w:hyperlink>
        </w:p>
        <w:p w14:paraId="6E3C04D2" w14:textId="18E1075E" w:rsidR="004B7BD4" w:rsidRDefault="004B7BD4">
          <w:pPr>
            <w:pStyle w:val="INNH2"/>
            <w:rPr>
              <w:rFonts w:eastAsiaTheme="minorEastAsia"/>
              <w:noProof/>
              <w:kern w:val="2"/>
              <w:sz w:val="24"/>
              <w:szCs w:val="24"/>
              <w:lang w:eastAsia="nb-NO"/>
              <w14:ligatures w14:val="standardContextual"/>
            </w:rPr>
          </w:pPr>
          <w:hyperlink w:anchor="_Toc230856485" w:history="1">
            <w:r w:rsidRPr="00757B08">
              <w:rPr>
                <w:rStyle w:val="Hyperkobling"/>
                <w:noProof/>
              </w:rPr>
              <w:t>6.1. Generelt</w:t>
            </w:r>
            <w:r>
              <w:rPr>
                <w:noProof/>
                <w:webHidden/>
              </w:rPr>
              <w:tab/>
            </w:r>
            <w:r>
              <w:rPr>
                <w:noProof/>
                <w:webHidden/>
              </w:rPr>
              <w:fldChar w:fldCharType="begin"/>
            </w:r>
            <w:r>
              <w:rPr>
                <w:noProof/>
                <w:webHidden/>
              </w:rPr>
              <w:instrText xml:space="preserve"> PAGEREF _Toc230856485 \h </w:instrText>
            </w:r>
            <w:r>
              <w:rPr>
                <w:noProof/>
                <w:webHidden/>
              </w:rPr>
            </w:r>
            <w:r>
              <w:rPr>
                <w:noProof/>
                <w:webHidden/>
              </w:rPr>
              <w:fldChar w:fldCharType="separate"/>
            </w:r>
            <w:r>
              <w:rPr>
                <w:noProof/>
                <w:webHidden/>
              </w:rPr>
              <w:t>15</w:t>
            </w:r>
            <w:r>
              <w:rPr>
                <w:noProof/>
                <w:webHidden/>
              </w:rPr>
              <w:fldChar w:fldCharType="end"/>
            </w:r>
          </w:hyperlink>
        </w:p>
        <w:p w14:paraId="0F91E1DB" w14:textId="53557B5D" w:rsidR="004B7BD4" w:rsidRDefault="004B7BD4">
          <w:pPr>
            <w:pStyle w:val="INNH2"/>
            <w:rPr>
              <w:rFonts w:eastAsiaTheme="minorEastAsia"/>
              <w:noProof/>
              <w:kern w:val="2"/>
              <w:sz w:val="24"/>
              <w:szCs w:val="24"/>
              <w:lang w:eastAsia="nb-NO"/>
              <w14:ligatures w14:val="standardContextual"/>
            </w:rPr>
          </w:pPr>
          <w:hyperlink w:anchor="_Toc230856486" w:history="1">
            <w:r w:rsidRPr="00757B08">
              <w:rPr>
                <w:rStyle w:val="Hyperkobling"/>
                <w:noProof/>
              </w:rPr>
              <w:t>6.2. Vederlag for endringer</w:t>
            </w:r>
            <w:r>
              <w:rPr>
                <w:noProof/>
                <w:webHidden/>
              </w:rPr>
              <w:tab/>
            </w:r>
            <w:r>
              <w:rPr>
                <w:noProof/>
                <w:webHidden/>
              </w:rPr>
              <w:fldChar w:fldCharType="begin"/>
            </w:r>
            <w:r>
              <w:rPr>
                <w:noProof/>
                <w:webHidden/>
              </w:rPr>
              <w:instrText xml:space="preserve"> PAGEREF _Toc230856486 \h </w:instrText>
            </w:r>
            <w:r>
              <w:rPr>
                <w:noProof/>
                <w:webHidden/>
              </w:rPr>
            </w:r>
            <w:r>
              <w:rPr>
                <w:noProof/>
                <w:webHidden/>
              </w:rPr>
              <w:fldChar w:fldCharType="separate"/>
            </w:r>
            <w:r>
              <w:rPr>
                <w:noProof/>
                <w:webHidden/>
              </w:rPr>
              <w:t>16</w:t>
            </w:r>
            <w:r>
              <w:rPr>
                <w:noProof/>
                <w:webHidden/>
              </w:rPr>
              <w:fldChar w:fldCharType="end"/>
            </w:r>
          </w:hyperlink>
        </w:p>
        <w:p w14:paraId="6A9241E2" w14:textId="3CB962C3" w:rsidR="004B7BD4" w:rsidRDefault="004B7BD4">
          <w:pPr>
            <w:pStyle w:val="INNH2"/>
            <w:rPr>
              <w:rFonts w:eastAsiaTheme="minorEastAsia"/>
              <w:noProof/>
              <w:kern w:val="2"/>
              <w:sz w:val="24"/>
              <w:szCs w:val="24"/>
              <w:lang w:eastAsia="nb-NO"/>
              <w14:ligatures w14:val="standardContextual"/>
            </w:rPr>
          </w:pPr>
          <w:hyperlink w:anchor="_Toc230856487" w:history="1">
            <w:r w:rsidRPr="00757B08">
              <w:rPr>
                <w:rStyle w:val="Hyperkobling"/>
                <w:noProof/>
              </w:rPr>
              <w:t>6.3. Endringer i sortiment</w:t>
            </w:r>
            <w:r>
              <w:rPr>
                <w:noProof/>
                <w:webHidden/>
              </w:rPr>
              <w:tab/>
            </w:r>
            <w:r>
              <w:rPr>
                <w:noProof/>
                <w:webHidden/>
              </w:rPr>
              <w:fldChar w:fldCharType="begin"/>
            </w:r>
            <w:r>
              <w:rPr>
                <w:noProof/>
                <w:webHidden/>
              </w:rPr>
              <w:instrText xml:space="preserve"> PAGEREF _Toc230856487 \h </w:instrText>
            </w:r>
            <w:r>
              <w:rPr>
                <w:noProof/>
                <w:webHidden/>
              </w:rPr>
            </w:r>
            <w:r>
              <w:rPr>
                <w:noProof/>
                <w:webHidden/>
              </w:rPr>
              <w:fldChar w:fldCharType="separate"/>
            </w:r>
            <w:r>
              <w:rPr>
                <w:noProof/>
                <w:webHidden/>
              </w:rPr>
              <w:t>16</w:t>
            </w:r>
            <w:r>
              <w:rPr>
                <w:noProof/>
                <w:webHidden/>
              </w:rPr>
              <w:fldChar w:fldCharType="end"/>
            </w:r>
          </w:hyperlink>
        </w:p>
        <w:p w14:paraId="07F66534" w14:textId="61C1185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88" w:history="1">
            <w:r w:rsidRPr="00757B08">
              <w:rPr>
                <w:rStyle w:val="Hyperkobling"/>
                <w:noProof/>
              </w:rPr>
              <w:t>6.3.1. Generelt</w:t>
            </w:r>
            <w:r>
              <w:rPr>
                <w:noProof/>
                <w:webHidden/>
              </w:rPr>
              <w:tab/>
            </w:r>
            <w:r>
              <w:rPr>
                <w:noProof/>
                <w:webHidden/>
              </w:rPr>
              <w:fldChar w:fldCharType="begin"/>
            </w:r>
            <w:r>
              <w:rPr>
                <w:noProof/>
                <w:webHidden/>
              </w:rPr>
              <w:instrText xml:space="preserve"> PAGEREF _Toc230856488 \h </w:instrText>
            </w:r>
            <w:r>
              <w:rPr>
                <w:noProof/>
                <w:webHidden/>
              </w:rPr>
            </w:r>
            <w:r>
              <w:rPr>
                <w:noProof/>
                <w:webHidden/>
              </w:rPr>
              <w:fldChar w:fldCharType="separate"/>
            </w:r>
            <w:r>
              <w:rPr>
                <w:noProof/>
                <w:webHidden/>
              </w:rPr>
              <w:t>16</w:t>
            </w:r>
            <w:r>
              <w:rPr>
                <w:noProof/>
                <w:webHidden/>
              </w:rPr>
              <w:fldChar w:fldCharType="end"/>
            </w:r>
          </w:hyperlink>
        </w:p>
        <w:p w14:paraId="12953729" w14:textId="0D753862"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89" w:history="1">
            <w:r w:rsidRPr="00757B08">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_Toc230856489 \h </w:instrText>
            </w:r>
            <w:r>
              <w:rPr>
                <w:noProof/>
                <w:webHidden/>
              </w:rPr>
            </w:r>
            <w:r>
              <w:rPr>
                <w:noProof/>
                <w:webHidden/>
              </w:rPr>
              <w:fldChar w:fldCharType="separate"/>
            </w:r>
            <w:r>
              <w:rPr>
                <w:noProof/>
                <w:webHidden/>
              </w:rPr>
              <w:t>16</w:t>
            </w:r>
            <w:r>
              <w:rPr>
                <w:noProof/>
                <w:webHidden/>
              </w:rPr>
              <w:fldChar w:fldCharType="end"/>
            </w:r>
          </w:hyperlink>
        </w:p>
        <w:p w14:paraId="0171ED60" w14:textId="6B62D9EA"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0" w:history="1">
            <w:r w:rsidRPr="00757B08">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_Toc230856490 \h </w:instrText>
            </w:r>
            <w:r>
              <w:rPr>
                <w:noProof/>
                <w:webHidden/>
              </w:rPr>
            </w:r>
            <w:r>
              <w:rPr>
                <w:noProof/>
                <w:webHidden/>
              </w:rPr>
              <w:fldChar w:fldCharType="separate"/>
            </w:r>
            <w:r>
              <w:rPr>
                <w:noProof/>
                <w:webHidden/>
              </w:rPr>
              <w:t>16</w:t>
            </w:r>
            <w:r>
              <w:rPr>
                <w:noProof/>
                <w:webHidden/>
              </w:rPr>
              <w:fldChar w:fldCharType="end"/>
            </w:r>
          </w:hyperlink>
        </w:p>
        <w:p w14:paraId="0AAC2850" w14:textId="4C789EAE"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1" w:history="1">
            <w:r w:rsidRPr="00757B08">
              <w:rPr>
                <w:rStyle w:val="Hyperkobling"/>
                <w:noProof/>
              </w:rPr>
              <w:t>6.3.4. Vederlag ved sortimentsendringer</w:t>
            </w:r>
            <w:r>
              <w:rPr>
                <w:noProof/>
                <w:webHidden/>
              </w:rPr>
              <w:tab/>
            </w:r>
            <w:r>
              <w:rPr>
                <w:noProof/>
                <w:webHidden/>
              </w:rPr>
              <w:fldChar w:fldCharType="begin"/>
            </w:r>
            <w:r>
              <w:rPr>
                <w:noProof/>
                <w:webHidden/>
              </w:rPr>
              <w:instrText xml:space="preserve"> PAGEREF _Toc230856491 \h </w:instrText>
            </w:r>
            <w:r>
              <w:rPr>
                <w:noProof/>
                <w:webHidden/>
              </w:rPr>
            </w:r>
            <w:r>
              <w:rPr>
                <w:noProof/>
                <w:webHidden/>
              </w:rPr>
              <w:fldChar w:fldCharType="separate"/>
            </w:r>
            <w:r>
              <w:rPr>
                <w:noProof/>
                <w:webHidden/>
              </w:rPr>
              <w:t>16</w:t>
            </w:r>
            <w:r>
              <w:rPr>
                <w:noProof/>
                <w:webHidden/>
              </w:rPr>
              <w:fldChar w:fldCharType="end"/>
            </w:r>
          </w:hyperlink>
        </w:p>
        <w:p w14:paraId="09932D87" w14:textId="37BB16E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2" w:history="1">
            <w:r w:rsidRPr="00757B08">
              <w:rPr>
                <w:rStyle w:val="Hyperkobling"/>
                <w:noProof/>
              </w:rPr>
              <w:t>6.3.5. Kundens rett til å prøve nye produkter</w:t>
            </w:r>
            <w:r>
              <w:rPr>
                <w:noProof/>
                <w:webHidden/>
              </w:rPr>
              <w:tab/>
            </w:r>
            <w:r>
              <w:rPr>
                <w:noProof/>
                <w:webHidden/>
              </w:rPr>
              <w:fldChar w:fldCharType="begin"/>
            </w:r>
            <w:r>
              <w:rPr>
                <w:noProof/>
                <w:webHidden/>
              </w:rPr>
              <w:instrText xml:space="preserve"> PAGEREF _Toc230856492 \h </w:instrText>
            </w:r>
            <w:r>
              <w:rPr>
                <w:noProof/>
                <w:webHidden/>
              </w:rPr>
            </w:r>
            <w:r>
              <w:rPr>
                <w:noProof/>
                <w:webHidden/>
              </w:rPr>
              <w:fldChar w:fldCharType="separate"/>
            </w:r>
            <w:r>
              <w:rPr>
                <w:noProof/>
                <w:webHidden/>
              </w:rPr>
              <w:t>16</w:t>
            </w:r>
            <w:r>
              <w:rPr>
                <w:noProof/>
                <w:webHidden/>
              </w:rPr>
              <w:fldChar w:fldCharType="end"/>
            </w:r>
          </w:hyperlink>
        </w:p>
        <w:p w14:paraId="6E465651" w14:textId="555C20CF"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93" w:history="1">
            <w:r w:rsidRPr="00757B08">
              <w:rPr>
                <w:rStyle w:val="Hyperkobling"/>
                <w:noProof/>
              </w:rPr>
              <w:t>7. Garantier</w:t>
            </w:r>
            <w:r>
              <w:rPr>
                <w:noProof/>
                <w:webHidden/>
              </w:rPr>
              <w:tab/>
            </w:r>
            <w:r>
              <w:rPr>
                <w:noProof/>
                <w:webHidden/>
              </w:rPr>
              <w:fldChar w:fldCharType="begin"/>
            </w:r>
            <w:r>
              <w:rPr>
                <w:noProof/>
                <w:webHidden/>
              </w:rPr>
              <w:instrText xml:space="preserve"> PAGEREF _Toc230856493 \h </w:instrText>
            </w:r>
            <w:r>
              <w:rPr>
                <w:noProof/>
                <w:webHidden/>
              </w:rPr>
            </w:r>
            <w:r>
              <w:rPr>
                <w:noProof/>
                <w:webHidden/>
              </w:rPr>
              <w:fldChar w:fldCharType="separate"/>
            </w:r>
            <w:r>
              <w:rPr>
                <w:noProof/>
                <w:webHidden/>
              </w:rPr>
              <w:t>17</w:t>
            </w:r>
            <w:r>
              <w:rPr>
                <w:noProof/>
                <w:webHidden/>
              </w:rPr>
              <w:fldChar w:fldCharType="end"/>
            </w:r>
          </w:hyperlink>
        </w:p>
        <w:p w14:paraId="1B6A4173" w14:textId="64EB215D"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494" w:history="1">
            <w:r w:rsidRPr="00757B08">
              <w:rPr>
                <w:rStyle w:val="Hyperkobling"/>
                <w:noProof/>
              </w:rPr>
              <w:t>8. Kundens mislighold</w:t>
            </w:r>
            <w:r>
              <w:rPr>
                <w:noProof/>
                <w:webHidden/>
              </w:rPr>
              <w:tab/>
            </w:r>
            <w:r>
              <w:rPr>
                <w:noProof/>
                <w:webHidden/>
              </w:rPr>
              <w:fldChar w:fldCharType="begin"/>
            </w:r>
            <w:r>
              <w:rPr>
                <w:noProof/>
                <w:webHidden/>
              </w:rPr>
              <w:instrText xml:space="preserve"> PAGEREF _Toc230856494 \h </w:instrText>
            </w:r>
            <w:r>
              <w:rPr>
                <w:noProof/>
                <w:webHidden/>
              </w:rPr>
            </w:r>
            <w:r>
              <w:rPr>
                <w:noProof/>
                <w:webHidden/>
              </w:rPr>
              <w:fldChar w:fldCharType="separate"/>
            </w:r>
            <w:r>
              <w:rPr>
                <w:noProof/>
                <w:webHidden/>
              </w:rPr>
              <w:t>17</w:t>
            </w:r>
            <w:r>
              <w:rPr>
                <w:noProof/>
                <w:webHidden/>
              </w:rPr>
              <w:fldChar w:fldCharType="end"/>
            </w:r>
          </w:hyperlink>
        </w:p>
        <w:p w14:paraId="565D96BE" w14:textId="6580E250" w:rsidR="004B7BD4" w:rsidRDefault="004B7BD4">
          <w:pPr>
            <w:pStyle w:val="INNH2"/>
            <w:rPr>
              <w:rFonts w:eastAsiaTheme="minorEastAsia"/>
              <w:noProof/>
              <w:kern w:val="2"/>
              <w:sz w:val="24"/>
              <w:szCs w:val="24"/>
              <w:lang w:eastAsia="nb-NO"/>
              <w14:ligatures w14:val="standardContextual"/>
            </w:rPr>
          </w:pPr>
          <w:hyperlink w:anchor="_Toc230856495" w:history="1">
            <w:r w:rsidRPr="00757B08">
              <w:rPr>
                <w:rStyle w:val="Hyperkobling"/>
                <w:noProof/>
              </w:rPr>
              <w:t>8.1. Hva som anses som mislighold</w:t>
            </w:r>
            <w:r>
              <w:rPr>
                <w:noProof/>
                <w:webHidden/>
              </w:rPr>
              <w:tab/>
            </w:r>
            <w:r>
              <w:rPr>
                <w:noProof/>
                <w:webHidden/>
              </w:rPr>
              <w:fldChar w:fldCharType="begin"/>
            </w:r>
            <w:r>
              <w:rPr>
                <w:noProof/>
                <w:webHidden/>
              </w:rPr>
              <w:instrText xml:space="preserve"> PAGEREF _Toc230856495 \h </w:instrText>
            </w:r>
            <w:r>
              <w:rPr>
                <w:noProof/>
                <w:webHidden/>
              </w:rPr>
            </w:r>
            <w:r>
              <w:rPr>
                <w:noProof/>
                <w:webHidden/>
              </w:rPr>
              <w:fldChar w:fldCharType="separate"/>
            </w:r>
            <w:r>
              <w:rPr>
                <w:noProof/>
                <w:webHidden/>
              </w:rPr>
              <w:t>17</w:t>
            </w:r>
            <w:r>
              <w:rPr>
                <w:noProof/>
                <w:webHidden/>
              </w:rPr>
              <w:fldChar w:fldCharType="end"/>
            </w:r>
          </w:hyperlink>
        </w:p>
        <w:p w14:paraId="5F6CD92E" w14:textId="1F3783B7" w:rsidR="004B7BD4" w:rsidRDefault="004B7BD4">
          <w:pPr>
            <w:pStyle w:val="INNH2"/>
            <w:rPr>
              <w:rFonts w:eastAsiaTheme="minorEastAsia"/>
              <w:noProof/>
              <w:kern w:val="2"/>
              <w:sz w:val="24"/>
              <w:szCs w:val="24"/>
              <w:lang w:eastAsia="nb-NO"/>
              <w14:ligatures w14:val="standardContextual"/>
            </w:rPr>
          </w:pPr>
          <w:hyperlink w:anchor="_Toc230856496" w:history="1">
            <w:r w:rsidRPr="00757B08">
              <w:rPr>
                <w:rStyle w:val="Hyperkobling"/>
                <w:noProof/>
              </w:rPr>
              <w:t>8.2. Leverandørens krav ved Kundens mislighold</w:t>
            </w:r>
            <w:r>
              <w:rPr>
                <w:noProof/>
                <w:webHidden/>
              </w:rPr>
              <w:tab/>
            </w:r>
            <w:r>
              <w:rPr>
                <w:noProof/>
                <w:webHidden/>
              </w:rPr>
              <w:fldChar w:fldCharType="begin"/>
            </w:r>
            <w:r>
              <w:rPr>
                <w:noProof/>
                <w:webHidden/>
              </w:rPr>
              <w:instrText xml:space="preserve"> PAGEREF _Toc230856496 \h </w:instrText>
            </w:r>
            <w:r>
              <w:rPr>
                <w:noProof/>
                <w:webHidden/>
              </w:rPr>
            </w:r>
            <w:r>
              <w:rPr>
                <w:noProof/>
                <w:webHidden/>
              </w:rPr>
              <w:fldChar w:fldCharType="separate"/>
            </w:r>
            <w:r>
              <w:rPr>
                <w:noProof/>
                <w:webHidden/>
              </w:rPr>
              <w:t>17</w:t>
            </w:r>
            <w:r>
              <w:rPr>
                <w:noProof/>
                <w:webHidden/>
              </w:rPr>
              <w:fldChar w:fldCharType="end"/>
            </w:r>
          </w:hyperlink>
        </w:p>
        <w:p w14:paraId="6DD49199" w14:textId="2A1E75FF"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7" w:history="1">
            <w:r w:rsidRPr="00757B08">
              <w:rPr>
                <w:rStyle w:val="Hyperkobling"/>
                <w:noProof/>
              </w:rPr>
              <w:t>8.2.1. Merutgifter</w:t>
            </w:r>
            <w:r>
              <w:rPr>
                <w:noProof/>
                <w:webHidden/>
              </w:rPr>
              <w:tab/>
            </w:r>
            <w:r>
              <w:rPr>
                <w:noProof/>
                <w:webHidden/>
              </w:rPr>
              <w:fldChar w:fldCharType="begin"/>
            </w:r>
            <w:r>
              <w:rPr>
                <w:noProof/>
                <w:webHidden/>
              </w:rPr>
              <w:instrText xml:space="preserve"> PAGEREF _Toc230856497 \h </w:instrText>
            </w:r>
            <w:r>
              <w:rPr>
                <w:noProof/>
                <w:webHidden/>
              </w:rPr>
            </w:r>
            <w:r>
              <w:rPr>
                <w:noProof/>
                <w:webHidden/>
              </w:rPr>
              <w:fldChar w:fldCharType="separate"/>
            </w:r>
            <w:r>
              <w:rPr>
                <w:noProof/>
                <w:webHidden/>
              </w:rPr>
              <w:t>17</w:t>
            </w:r>
            <w:r>
              <w:rPr>
                <w:noProof/>
                <w:webHidden/>
              </w:rPr>
              <w:fldChar w:fldCharType="end"/>
            </w:r>
          </w:hyperlink>
        </w:p>
        <w:p w14:paraId="0EE29D43" w14:textId="6557A08A"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8" w:history="1">
            <w:r w:rsidRPr="00757B08">
              <w:rPr>
                <w:rStyle w:val="Hyperkobling"/>
                <w:noProof/>
              </w:rPr>
              <w:t>8.2.2. Heving</w:t>
            </w:r>
            <w:r>
              <w:rPr>
                <w:noProof/>
                <w:webHidden/>
              </w:rPr>
              <w:tab/>
            </w:r>
            <w:r>
              <w:rPr>
                <w:noProof/>
                <w:webHidden/>
              </w:rPr>
              <w:fldChar w:fldCharType="begin"/>
            </w:r>
            <w:r>
              <w:rPr>
                <w:noProof/>
                <w:webHidden/>
              </w:rPr>
              <w:instrText xml:space="preserve"> PAGEREF _Toc230856498 \h </w:instrText>
            </w:r>
            <w:r>
              <w:rPr>
                <w:noProof/>
                <w:webHidden/>
              </w:rPr>
            </w:r>
            <w:r>
              <w:rPr>
                <w:noProof/>
                <w:webHidden/>
              </w:rPr>
              <w:fldChar w:fldCharType="separate"/>
            </w:r>
            <w:r>
              <w:rPr>
                <w:noProof/>
                <w:webHidden/>
              </w:rPr>
              <w:t>17</w:t>
            </w:r>
            <w:r>
              <w:rPr>
                <w:noProof/>
                <w:webHidden/>
              </w:rPr>
              <w:fldChar w:fldCharType="end"/>
            </w:r>
          </w:hyperlink>
        </w:p>
        <w:p w14:paraId="26B7BE6D" w14:textId="17E5D8A0"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499" w:history="1">
            <w:r w:rsidRPr="00757B08">
              <w:rPr>
                <w:rStyle w:val="Hyperkobling"/>
                <w:noProof/>
              </w:rPr>
              <w:t>8.2.3. Erstatning</w:t>
            </w:r>
            <w:r>
              <w:rPr>
                <w:noProof/>
                <w:webHidden/>
              </w:rPr>
              <w:tab/>
            </w:r>
            <w:r>
              <w:rPr>
                <w:noProof/>
                <w:webHidden/>
              </w:rPr>
              <w:fldChar w:fldCharType="begin"/>
            </w:r>
            <w:r>
              <w:rPr>
                <w:noProof/>
                <w:webHidden/>
              </w:rPr>
              <w:instrText xml:space="preserve"> PAGEREF _Toc230856499 \h </w:instrText>
            </w:r>
            <w:r>
              <w:rPr>
                <w:noProof/>
                <w:webHidden/>
              </w:rPr>
            </w:r>
            <w:r>
              <w:rPr>
                <w:noProof/>
                <w:webHidden/>
              </w:rPr>
              <w:fldChar w:fldCharType="separate"/>
            </w:r>
            <w:r>
              <w:rPr>
                <w:noProof/>
                <w:webHidden/>
              </w:rPr>
              <w:t>17</w:t>
            </w:r>
            <w:r>
              <w:rPr>
                <w:noProof/>
                <w:webHidden/>
              </w:rPr>
              <w:fldChar w:fldCharType="end"/>
            </w:r>
          </w:hyperlink>
        </w:p>
        <w:p w14:paraId="72112014" w14:textId="073B3DCA"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500" w:history="1">
            <w:r w:rsidRPr="00757B08">
              <w:rPr>
                <w:rStyle w:val="Hyperkobling"/>
                <w:noProof/>
              </w:rPr>
              <w:t>9. Leverandørens mislighold</w:t>
            </w:r>
            <w:r>
              <w:rPr>
                <w:noProof/>
                <w:webHidden/>
              </w:rPr>
              <w:tab/>
            </w:r>
            <w:r>
              <w:rPr>
                <w:noProof/>
                <w:webHidden/>
              </w:rPr>
              <w:fldChar w:fldCharType="begin"/>
            </w:r>
            <w:r>
              <w:rPr>
                <w:noProof/>
                <w:webHidden/>
              </w:rPr>
              <w:instrText xml:space="preserve"> PAGEREF _Toc230856500 \h </w:instrText>
            </w:r>
            <w:r>
              <w:rPr>
                <w:noProof/>
                <w:webHidden/>
              </w:rPr>
            </w:r>
            <w:r>
              <w:rPr>
                <w:noProof/>
                <w:webHidden/>
              </w:rPr>
              <w:fldChar w:fldCharType="separate"/>
            </w:r>
            <w:r>
              <w:rPr>
                <w:noProof/>
                <w:webHidden/>
              </w:rPr>
              <w:t>17</w:t>
            </w:r>
            <w:r>
              <w:rPr>
                <w:noProof/>
                <w:webHidden/>
              </w:rPr>
              <w:fldChar w:fldCharType="end"/>
            </w:r>
          </w:hyperlink>
        </w:p>
        <w:p w14:paraId="1608A038" w14:textId="493C6E8A" w:rsidR="004B7BD4" w:rsidRDefault="004B7BD4">
          <w:pPr>
            <w:pStyle w:val="INNH2"/>
            <w:rPr>
              <w:rFonts w:eastAsiaTheme="minorEastAsia"/>
              <w:noProof/>
              <w:kern w:val="2"/>
              <w:sz w:val="24"/>
              <w:szCs w:val="24"/>
              <w:lang w:eastAsia="nb-NO"/>
              <w14:ligatures w14:val="standardContextual"/>
            </w:rPr>
          </w:pPr>
          <w:hyperlink w:anchor="_Toc230856501" w:history="1">
            <w:r w:rsidRPr="00757B08">
              <w:rPr>
                <w:rStyle w:val="Hyperkobling"/>
                <w:noProof/>
              </w:rPr>
              <w:t>9.1. Mangler</w:t>
            </w:r>
            <w:r>
              <w:rPr>
                <w:noProof/>
                <w:webHidden/>
              </w:rPr>
              <w:tab/>
            </w:r>
            <w:r>
              <w:rPr>
                <w:noProof/>
                <w:webHidden/>
              </w:rPr>
              <w:fldChar w:fldCharType="begin"/>
            </w:r>
            <w:r>
              <w:rPr>
                <w:noProof/>
                <w:webHidden/>
              </w:rPr>
              <w:instrText xml:space="preserve"> PAGEREF _Toc230856501 \h </w:instrText>
            </w:r>
            <w:r>
              <w:rPr>
                <w:noProof/>
                <w:webHidden/>
              </w:rPr>
            </w:r>
            <w:r>
              <w:rPr>
                <w:noProof/>
                <w:webHidden/>
              </w:rPr>
              <w:fldChar w:fldCharType="separate"/>
            </w:r>
            <w:r>
              <w:rPr>
                <w:noProof/>
                <w:webHidden/>
              </w:rPr>
              <w:t>17</w:t>
            </w:r>
            <w:r>
              <w:rPr>
                <w:noProof/>
                <w:webHidden/>
              </w:rPr>
              <w:fldChar w:fldCharType="end"/>
            </w:r>
          </w:hyperlink>
        </w:p>
        <w:p w14:paraId="63F74F0C" w14:textId="201E0A9D"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2" w:history="1">
            <w:r w:rsidRPr="00757B08">
              <w:rPr>
                <w:rStyle w:val="Hyperkobling"/>
                <w:noProof/>
              </w:rPr>
              <w:t>9.1.1. Hva som utgjør en mangel</w:t>
            </w:r>
            <w:r>
              <w:rPr>
                <w:noProof/>
                <w:webHidden/>
              </w:rPr>
              <w:tab/>
            </w:r>
            <w:r>
              <w:rPr>
                <w:noProof/>
                <w:webHidden/>
              </w:rPr>
              <w:fldChar w:fldCharType="begin"/>
            </w:r>
            <w:r>
              <w:rPr>
                <w:noProof/>
                <w:webHidden/>
              </w:rPr>
              <w:instrText xml:space="preserve"> PAGEREF _Toc230856502 \h </w:instrText>
            </w:r>
            <w:r>
              <w:rPr>
                <w:noProof/>
                <w:webHidden/>
              </w:rPr>
            </w:r>
            <w:r>
              <w:rPr>
                <w:noProof/>
                <w:webHidden/>
              </w:rPr>
              <w:fldChar w:fldCharType="separate"/>
            </w:r>
            <w:r>
              <w:rPr>
                <w:noProof/>
                <w:webHidden/>
              </w:rPr>
              <w:t>17</w:t>
            </w:r>
            <w:r>
              <w:rPr>
                <w:noProof/>
                <w:webHidden/>
              </w:rPr>
              <w:fldChar w:fldCharType="end"/>
            </w:r>
          </w:hyperlink>
        </w:p>
        <w:p w14:paraId="21A05CDF" w14:textId="36137A47"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3" w:history="1">
            <w:r w:rsidRPr="00757B08">
              <w:rPr>
                <w:rStyle w:val="Hyperkobling"/>
                <w:noProof/>
              </w:rPr>
              <w:t>9.1.2. Kundens reklamasjonsfrist</w:t>
            </w:r>
            <w:r>
              <w:rPr>
                <w:noProof/>
                <w:webHidden/>
              </w:rPr>
              <w:tab/>
            </w:r>
            <w:r>
              <w:rPr>
                <w:noProof/>
                <w:webHidden/>
              </w:rPr>
              <w:fldChar w:fldCharType="begin"/>
            </w:r>
            <w:r>
              <w:rPr>
                <w:noProof/>
                <w:webHidden/>
              </w:rPr>
              <w:instrText xml:space="preserve"> PAGEREF _Toc230856503 \h </w:instrText>
            </w:r>
            <w:r>
              <w:rPr>
                <w:noProof/>
                <w:webHidden/>
              </w:rPr>
            </w:r>
            <w:r>
              <w:rPr>
                <w:noProof/>
                <w:webHidden/>
              </w:rPr>
              <w:fldChar w:fldCharType="separate"/>
            </w:r>
            <w:r>
              <w:rPr>
                <w:noProof/>
                <w:webHidden/>
              </w:rPr>
              <w:t>18</w:t>
            </w:r>
            <w:r>
              <w:rPr>
                <w:noProof/>
                <w:webHidden/>
              </w:rPr>
              <w:fldChar w:fldCharType="end"/>
            </w:r>
          </w:hyperlink>
        </w:p>
        <w:p w14:paraId="2017A4DD" w14:textId="475F7C26"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4" w:history="1">
            <w:r w:rsidRPr="00757B08">
              <w:rPr>
                <w:rStyle w:val="Hyperkobling"/>
                <w:noProof/>
              </w:rPr>
              <w:t>9.1.3. Tilbakehold</w:t>
            </w:r>
            <w:r>
              <w:rPr>
                <w:noProof/>
                <w:webHidden/>
              </w:rPr>
              <w:tab/>
            </w:r>
            <w:r>
              <w:rPr>
                <w:noProof/>
                <w:webHidden/>
              </w:rPr>
              <w:fldChar w:fldCharType="begin"/>
            </w:r>
            <w:r>
              <w:rPr>
                <w:noProof/>
                <w:webHidden/>
              </w:rPr>
              <w:instrText xml:space="preserve"> PAGEREF _Toc230856504 \h </w:instrText>
            </w:r>
            <w:r>
              <w:rPr>
                <w:noProof/>
                <w:webHidden/>
              </w:rPr>
            </w:r>
            <w:r>
              <w:rPr>
                <w:noProof/>
                <w:webHidden/>
              </w:rPr>
              <w:fldChar w:fldCharType="separate"/>
            </w:r>
            <w:r>
              <w:rPr>
                <w:noProof/>
                <w:webHidden/>
              </w:rPr>
              <w:t>18</w:t>
            </w:r>
            <w:r>
              <w:rPr>
                <w:noProof/>
                <w:webHidden/>
              </w:rPr>
              <w:fldChar w:fldCharType="end"/>
            </w:r>
          </w:hyperlink>
        </w:p>
        <w:p w14:paraId="461C818F" w14:textId="40360D86"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5" w:history="1">
            <w:r w:rsidRPr="00757B08">
              <w:rPr>
                <w:rStyle w:val="Hyperkobling"/>
                <w:noProof/>
              </w:rPr>
              <w:t>9.1.4. Utbedring og omlevering</w:t>
            </w:r>
            <w:r>
              <w:rPr>
                <w:noProof/>
                <w:webHidden/>
              </w:rPr>
              <w:tab/>
            </w:r>
            <w:r>
              <w:rPr>
                <w:noProof/>
                <w:webHidden/>
              </w:rPr>
              <w:fldChar w:fldCharType="begin"/>
            </w:r>
            <w:r>
              <w:rPr>
                <w:noProof/>
                <w:webHidden/>
              </w:rPr>
              <w:instrText xml:space="preserve"> PAGEREF _Toc230856505 \h </w:instrText>
            </w:r>
            <w:r>
              <w:rPr>
                <w:noProof/>
                <w:webHidden/>
              </w:rPr>
            </w:r>
            <w:r>
              <w:rPr>
                <w:noProof/>
                <w:webHidden/>
              </w:rPr>
              <w:fldChar w:fldCharType="separate"/>
            </w:r>
            <w:r>
              <w:rPr>
                <w:noProof/>
                <w:webHidden/>
              </w:rPr>
              <w:t>18</w:t>
            </w:r>
            <w:r>
              <w:rPr>
                <w:noProof/>
                <w:webHidden/>
              </w:rPr>
              <w:fldChar w:fldCharType="end"/>
            </w:r>
          </w:hyperlink>
        </w:p>
        <w:p w14:paraId="4EA32B88" w14:textId="5F4EE12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6" w:history="1">
            <w:r w:rsidRPr="00757B08">
              <w:rPr>
                <w:rStyle w:val="Hyperkobling"/>
                <w:noProof/>
              </w:rPr>
              <w:t>9.1.5. Prisavslag</w:t>
            </w:r>
            <w:r>
              <w:rPr>
                <w:noProof/>
                <w:webHidden/>
              </w:rPr>
              <w:tab/>
            </w:r>
            <w:r>
              <w:rPr>
                <w:noProof/>
                <w:webHidden/>
              </w:rPr>
              <w:fldChar w:fldCharType="begin"/>
            </w:r>
            <w:r>
              <w:rPr>
                <w:noProof/>
                <w:webHidden/>
              </w:rPr>
              <w:instrText xml:space="preserve"> PAGEREF _Toc230856506 \h </w:instrText>
            </w:r>
            <w:r>
              <w:rPr>
                <w:noProof/>
                <w:webHidden/>
              </w:rPr>
            </w:r>
            <w:r>
              <w:rPr>
                <w:noProof/>
                <w:webHidden/>
              </w:rPr>
              <w:fldChar w:fldCharType="separate"/>
            </w:r>
            <w:r>
              <w:rPr>
                <w:noProof/>
                <w:webHidden/>
              </w:rPr>
              <w:t>18</w:t>
            </w:r>
            <w:r>
              <w:rPr>
                <w:noProof/>
                <w:webHidden/>
              </w:rPr>
              <w:fldChar w:fldCharType="end"/>
            </w:r>
          </w:hyperlink>
        </w:p>
        <w:p w14:paraId="64C9DF6A" w14:textId="31D1F85A"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7" w:history="1">
            <w:r w:rsidRPr="00757B08">
              <w:rPr>
                <w:rStyle w:val="Hyperkobling"/>
                <w:noProof/>
              </w:rPr>
              <w:t>9.1.6. Erstatning ved unnlatt utbedring</w:t>
            </w:r>
            <w:r>
              <w:rPr>
                <w:noProof/>
                <w:webHidden/>
              </w:rPr>
              <w:tab/>
            </w:r>
            <w:r>
              <w:rPr>
                <w:noProof/>
                <w:webHidden/>
              </w:rPr>
              <w:fldChar w:fldCharType="begin"/>
            </w:r>
            <w:r>
              <w:rPr>
                <w:noProof/>
                <w:webHidden/>
              </w:rPr>
              <w:instrText xml:space="preserve"> PAGEREF _Toc230856507 \h </w:instrText>
            </w:r>
            <w:r>
              <w:rPr>
                <w:noProof/>
                <w:webHidden/>
              </w:rPr>
            </w:r>
            <w:r>
              <w:rPr>
                <w:noProof/>
                <w:webHidden/>
              </w:rPr>
              <w:fldChar w:fldCharType="separate"/>
            </w:r>
            <w:r>
              <w:rPr>
                <w:noProof/>
                <w:webHidden/>
              </w:rPr>
              <w:t>18</w:t>
            </w:r>
            <w:r>
              <w:rPr>
                <w:noProof/>
                <w:webHidden/>
              </w:rPr>
              <w:fldChar w:fldCharType="end"/>
            </w:r>
          </w:hyperlink>
        </w:p>
        <w:p w14:paraId="2F8CCBA3" w14:textId="0339F42D"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8" w:history="1">
            <w:r w:rsidRPr="00757B08">
              <w:rPr>
                <w:rStyle w:val="Hyperkobling"/>
                <w:noProof/>
              </w:rPr>
              <w:t>9.1.7. Dekningskjøp</w:t>
            </w:r>
            <w:r>
              <w:rPr>
                <w:noProof/>
                <w:webHidden/>
              </w:rPr>
              <w:tab/>
            </w:r>
            <w:r>
              <w:rPr>
                <w:noProof/>
                <w:webHidden/>
              </w:rPr>
              <w:fldChar w:fldCharType="begin"/>
            </w:r>
            <w:r>
              <w:rPr>
                <w:noProof/>
                <w:webHidden/>
              </w:rPr>
              <w:instrText xml:space="preserve"> PAGEREF _Toc230856508 \h </w:instrText>
            </w:r>
            <w:r>
              <w:rPr>
                <w:noProof/>
                <w:webHidden/>
              </w:rPr>
            </w:r>
            <w:r>
              <w:rPr>
                <w:noProof/>
                <w:webHidden/>
              </w:rPr>
              <w:fldChar w:fldCharType="separate"/>
            </w:r>
            <w:r>
              <w:rPr>
                <w:noProof/>
                <w:webHidden/>
              </w:rPr>
              <w:t>18</w:t>
            </w:r>
            <w:r>
              <w:rPr>
                <w:noProof/>
                <w:webHidden/>
              </w:rPr>
              <w:fldChar w:fldCharType="end"/>
            </w:r>
          </w:hyperlink>
        </w:p>
        <w:p w14:paraId="476CF5CB" w14:textId="2EC172B2"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09" w:history="1">
            <w:r w:rsidRPr="00757B08">
              <w:rPr>
                <w:rStyle w:val="Hyperkobling"/>
                <w:noProof/>
              </w:rPr>
              <w:t>9.1.8. Heving av avrop</w:t>
            </w:r>
            <w:r>
              <w:rPr>
                <w:noProof/>
                <w:webHidden/>
              </w:rPr>
              <w:tab/>
            </w:r>
            <w:r>
              <w:rPr>
                <w:noProof/>
                <w:webHidden/>
              </w:rPr>
              <w:fldChar w:fldCharType="begin"/>
            </w:r>
            <w:r>
              <w:rPr>
                <w:noProof/>
                <w:webHidden/>
              </w:rPr>
              <w:instrText xml:space="preserve"> PAGEREF _Toc230856509 \h </w:instrText>
            </w:r>
            <w:r>
              <w:rPr>
                <w:noProof/>
                <w:webHidden/>
              </w:rPr>
            </w:r>
            <w:r>
              <w:rPr>
                <w:noProof/>
                <w:webHidden/>
              </w:rPr>
              <w:fldChar w:fldCharType="separate"/>
            </w:r>
            <w:r>
              <w:rPr>
                <w:noProof/>
                <w:webHidden/>
              </w:rPr>
              <w:t>19</w:t>
            </w:r>
            <w:r>
              <w:rPr>
                <w:noProof/>
                <w:webHidden/>
              </w:rPr>
              <w:fldChar w:fldCharType="end"/>
            </w:r>
          </w:hyperlink>
        </w:p>
        <w:p w14:paraId="3A1E54D2" w14:textId="676A24B4"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0" w:history="1">
            <w:r w:rsidRPr="00757B08">
              <w:rPr>
                <w:rStyle w:val="Hyperkobling"/>
                <w:noProof/>
              </w:rPr>
              <w:t>9.1.9. Heving av Avtalen</w:t>
            </w:r>
            <w:r>
              <w:rPr>
                <w:noProof/>
                <w:webHidden/>
              </w:rPr>
              <w:tab/>
            </w:r>
            <w:r>
              <w:rPr>
                <w:noProof/>
                <w:webHidden/>
              </w:rPr>
              <w:fldChar w:fldCharType="begin"/>
            </w:r>
            <w:r>
              <w:rPr>
                <w:noProof/>
                <w:webHidden/>
              </w:rPr>
              <w:instrText xml:space="preserve"> PAGEREF _Toc230856510 \h </w:instrText>
            </w:r>
            <w:r>
              <w:rPr>
                <w:noProof/>
                <w:webHidden/>
              </w:rPr>
            </w:r>
            <w:r>
              <w:rPr>
                <w:noProof/>
                <w:webHidden/>
              </w:rPr>
              <w:fldChar w:fldCharType="separate"/>
            </w:r>
            <w:r>
              <w:rPr>
                <w:noProof/>
                <w:webHidden/>
              </w:rPr>
              <w:t>19</w:t>
            </w:r>
            <w:r>
              <w:rPr>
                <w:noProof/>
                <w:webHidden/>
              </w:rPr>
              <w:fldChar w:fldCharType="end"/>
            </w:r>
          </w:hyperlink>
        </w:p>
        <w:p w14:paraId="38A8E198" w14:textId="4EBADDBB"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1" w:history="1">
            <w:r w:rsidRPr="00757B08">
              <w:rPr>
                <w:rStyle w:val="Hyperkobling"/>
                <w:noProof/>
              </w:rPr>
              <w:t>9.1.10. Dekningskjøp ved heving</w:t>
            </w:r>
            <w:r>
              <w:rPr>
                <w:noProof/>
                <w:webHidden/>
              </w:rPr>
              <w:tab/>
            </w:r>
            <w:r>
              <w:rPr>
                <w:noProof/>
                <w:webHidden/>
              </w:rPr>
              <w:fldChar w:fldCharType="begin"/>
            </w:r>
            <w:r>
              <w:rPr>
                <w:noProof/>
                <w:webHidden/>
              </w:rPr>
              <w:instrText xml:space="preserve"> PAGEREF _Toc230856511 \h </w:instrText>
            </w:r>
            <w:r>
              <w:rPr>
                <w:noProof/>
                <w:webHidden/>
              </w:rPr>
            </w:r>
            <w:r>
              <w:rPr>
                <w:noProof/>
                <w:webHidden/>
              </w:rPr>
              <w:fldChar w:fldCharType="separate"/>
            </w:r>
            <w:r>
              <w:rPr>
                <w:noProof/>
                <w:webHidden/>
              </w:rPr>
              <w:t>19</w:t>
            </w:r>
            <w:r>
              <w:rPr>
                <w:noProof/>
                <w:webHidden/>
              </w:rPr>
              <w:fldChar w:fldCharType="end"/>
            </w:r>
          </w:hyperlink>
        </w:p>
        <w:p w14:paraId="41E34DE0" w14:textId="3553EAB4"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2" w:history="1">
            <w:r w:rsidRPr="00757B08">
              <w:rPr>
                <w:rStyle w:val="Hyperkobling"/>
                <w:noProof/>
              </w:rPr>
              <w:t>9.1.11. Erstatning for mangler</w:t>
            </w:r>
            <w:r>
              <w:rPr>
                <w:noProof/>
                <w:webHidden/>
              </w:rPr>
              <w:tab/>
            </w:r>
            <w:r>
              <w:rPr>
                <w:noProof/>
                <w:webHidden/>
              </w:rPr>
              <w:fldChar w:fldCharType="begin"/>
            </w:r>
            <w:r>
              <w:rPr>
                <w:noProof/>
                <w:webHidden/>
              </w:rPr>
              <w:instrText xml:space="preserve"> PAGEREF _Toc230856512 \h </w:instrText>
            </w:r>
            <w:r>
              <w:rPr>
                <w:noProof/>
                <w:webHidden/>
              </w:rPr>
            </w:r>
            <w:r>
              <w:rPr>
                <w:noProof/>
                <w:webHidden/>
              </w:rPr>
              <w:fldChar w:fldCharType="separate"/>
            </w:r>
            <w:r>
              <w:rPr>
                <w:noProof/>
                <w:webHidden/>
              </w:rPr>
              <w:t>19</w:t>
            </w:r>
            <w:r>
              <w:rPr>
                <w:noProof/>
                <w:webHidden/>
              </w:rPr>
              <w:fldChar w:fldCharType="end"/>
            </w:r>
          </w:hyperlink>
        </w:p>
        <w:p w14:paraId="482F530E" w14:textId="487EA162" w:rsidR="004B7BD4" w:rsidRDefault="004B7BD4">
          <w:pPr>
            <w:pStyle w:val="INNH2"/>
            <w:rPr>
              <w:rFonts w:eastAsiaTheme="minorEastAsia"/>
              <w:noProof/>
              <w:kern w:val="2"/>
              <w:sz w:val="24"/>
              <w:szCs w:val="24"/>
              <w:lang w:eastAsia="nb-NO"/>
              <w14:ligatures w14:val="standardContextual"/>
            </w:rPr>
          </w:pPr>
          <w:hyperlink w:anchor="_Toc230856513" w:history="1">
            <w:r w:rsidRPr="00757B08">
              <w:rPr>
                <w:rStyle w:val="Hyperkobling"/>
                <w:noProof/>
              </w:rPr>
              <w:t>9.2. Forsinkelse</w:t>
            </w:r>
            <w:r>
              <w:rPr>
                <w:noProof/>
                <w:webHidden/>
              </w:rPr>
              <w:tab/>
            </w:r>
            <w:r>
              <w:rPr>
                <w:noProof/>
                <w:webHidden/>
              </w:rPr>
              <w:fldChar w:fldCharType="begin"/>
            </w:r>
            <w:r>
              <w:rPr>
                <w:noProof/>
                <w:webHidden/>
              </w:rPr>
              <w:instrText xml:space="preserve"> PAGEREF _Toc230856513 \h </w:instrText>
            </w:r>
            <w:r>
              <w:rPr>
                <w:noProof/>
                <w:webHidden/>
              </w:rPr>
            </w:r>
            <w:r>
              <w:rPr>
                <w:noProof/>
                <w:webHidden/>
              </w:rPr>
              <w:fldChar w:fldCharType="separate"/>
            </w:r>
            <w:r>
              <w:rPr>
                <w:noProof/>
                <w:webHidden/>
              </w:rPr>
              <w:t>19</w:t>
            </w:r>
            <w:r>
              <w:rPr>
                <w:noProof/>
                <w:webHidden/>
              </w:rPr>
              <w:fldChar w:fldCharType="end"/>
            </w:r>
          </w:hyperlink>
        </w:p>
        <w:p w14:paraId="5A922144" w14:textId="13A0D900"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4" w:history="1">
            <w:r w:rsidRPr="00757B08">
              <w:rPr>
                <w:rStyle w:val="Hyperkobling"/>
                <w:noProof/>
              </w:rPr>
              <w:t>9.2.1. Hva som utgjør forsinkelse</w:t>
            </w:r>
            <w:r>
              <w:rPr>
                <w:noProof/>
                <w:webHidden/>
              </w:rPr>
              <w:tab/>
            </w:r>
            <w:r>
              <w:rPr>
                <w:noProof/>
                <w:webHidden/>
              </w:rPr>
              <w:fldChar w:fldCharType="begin"/>
            </w:r>
            <w:r>
              <w:rPr>
                <w:noProof/>
                <w:webHidden/>
              </w:rPr>
              <w:instrText xml:space="preserve"> PAGEREF _Toc230856514 \h </w:instrText>
            </w:r>
            <w:r>
              <w:rPr>
                <w:noProof/>
                <w:webHidden/>
              </w:rPr>
            </w:r>
            <w:r>
              <w:rPr>
                <w:noProof/>
                <w:webHidden/>
              </w:rPr>
              <w:fldChar w:fldCharType="separate"/>
            </w:r>
            <w:r>
              <w:rPr>
                <w:noProof/>
                <w:webHidden/>
              </w:rPr>
              <w:t>19</w:t>
            </w:r>
            <w:r>
              <w:rPr>
                <w:noProof/>
                <w:webHidden/>
              </w:rPr>
              <w:fldChar w:fldCharType="end"/>
            </w:r>
          </w:hyperlink>
        </w:p>
        <w:p w14:paraId="33131E19" w14:textId="617745DF"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5" w:history="1">
            <w:r w:rsidRPr="00757B08">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_Toc230856515 \h </w:instrText>
            </w:r>
            <w:r>
              <w:rPr>
                <w:noProof/>
                <w:webHidden/>
              </w:rPr>
            </w:r>
            <w:r>
              <w:rPr>
                <w:noProof/>
                <w:webHidden/>
              </w:rPr>
              <w:fldChar w:fldCharType="separate"/>
            </w:r>
            <w:r>
              <w:rPr>
                <w:noProof/>
                <w:webHidden/>
              </w:rPr>
              <w:t>19</w:t>
            </w:r>
            <w:r>
              <w:rPr>
                <w:noProof/>
                <w:webHidden/>
              </w:rPr>
              <w:fldChar w:fldCharType="end"/>
            </w:r>
          </w:hyperlink>
        </w:p>
        <w:p w14:paraId="7F766A3D" w14:textId="69E0CFE6"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6" w:history="1">
            <w:r w:rsidRPr="00757B08">
              <w:rPr>
                <w:rStyle w:val="Hyperkobling"/>
                <w:noProof/>
              </w:rPr>
              <w:t>9.2.3. Tilbakehold</w:t>
            </w:r>
            <w:r>
              <w:rPr>
                <w:noProof/>
                <w:webHidden/>
              </w:rPr>
              <w:tab/>
            </w:r>
            <w:r>
              <w:rPr>
                <w:noProof/>
                <w:webHidden/>
              </w:rPr>
              <w:fldChar w:fldCharType="begin"/>
            </w:r>
            <w:r>
              <w:rPr>
                <w:noProof/>
                <w:webHidden/>
              </w:rPr>
              <w:instrText xml:space="preserve"> PAGEREF _Toc230856516 \h </w:instrText>
            </w:r>
            <w:r>
              <w:rPr>
                <w:noProof/>
                <w:webHidden/>
              </w:rPr>
            </w:r>
            <w:r>
              <w:rPr>
                <w:noProof/>
                <w:webHidden/>
              </w:rPr>
              <w:fldChar w:fldCharType="separate"/>
            </w:r>
            <w:r>
              <w:rPr>
                <w:noProof/>
                <w:webHidden/>
              </w:rPr>
              <w:t>20</w:t>
            </w:r>
            <w:r>
              <w:rPr>
                <w:noProof/>
                <w:webHidden/>
              </w:rPr>
              <w:fldChar w:fldCharType="end"/>
            </w:r>
          </w:hyperlink>
        </w:p>
        <w:p w14:paraId="7CD69919" w14:textId="0EE10EC3"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7" w:history="1">
            <w:r w:rsidRPr="00757B08">
              <w:rPr>
                <w:rStyle w:val="Hyperkobling"/>
                <w:noProof/>
              </w:rPr>
              <w:t>9.2.4. Kundens rett til å fastholde Avtalen</w:t>
            </w:r>
            <w:r>
              <w:rPr>
                <w:noProof/>
                <w:webHidden/>
              </w:rPr>
              <w:tab/>
            </w:r>
            <w:r>
              <w:rPr>
                <w:noProof/>
                <w:webHidden/>
              </w:rPr>
              <w:fldChar w:fldCharType="begin"/>
            </w:r>
            <w:r>
              <w:rPr>
                <w:noProof/>
                <w:webHidden/>
              </w:rPr>
              <w:instrText xml:space="preserve"> PAGEREF _Toc230856517 \h </w:instrText>
            </w:r>
            <w:r>
              <w:rPr>
                <w:noProof/>
                <w:webHidden/>
              </w:rPr>
            </w:r>
            <w:r>
              <w:rPr>
                <w:noProof/>
                <w:webHidden/>
              </w:rPr>
              <w:fldChar w:fldCharType="separate"/>
            </w:r>
            <w:r>
              <w:rPr>
                <w:noProof/>
                <w:webHidden/>
              </w:rPr>
              <w:t>20</w:t>
            </w:r>
            <w:r>
              <w:rPr>
                <w:noProof/>
                <w:webHidden/>
              </w:rPr>
              <w:fldChar w:fldCharType="end"/>
            </w:r>
          </w:hyperlink>
        </w:p>
        <w:p w14:paraId="4FBC467F" w14:textId="78C7C1B8"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8" w:history="1">
            <w:r w:rsidRPr="00757B08">
              <w:rPr>
                <w:rStyle w:val="Hyperkobling"/>
                <w:noProof/>
              </w:rPr>
              <w:t>9.2.5. Dekningskjøp</w:t>
            </w:r>
            <w:r>
              <w:rPr>
                <w:noProof/>
                <w:webHidden/>
              </w:rPr>
              <w:tab/>
            </w:r>
            <w:r>
              <w:rPr>
                <w:noProof/>
                <w:webHidden/>
              </w:rPr>
              <w:fldChar w:fldCharType="begin"/>
            </w:r>
            <w:r>
              <w:rPr>
                <w:noProof/>
                <w:webHidden/>
              </w:rPr>
              <w:instrText xml:space="preserve"> PAGEREF _Toc230856518 \h </w:instrText>
            </w:r>
            <w:r>
              <w:rPr>
                <w:noProof/>
                <w:webHidden/>
              </w:rPr>
            </w:r>
            <w:r>
              <w:rPr>
                <w:noProof/>
                <w:webHidden/>
              </w:rPr>
              <w:fldChar w:fldCharType="separate"/>
            </w:r>
            <w:r>
              <w:rPr>
                <w:noProof/>
                <w:webHidden/>
              </w:rPr>
              <w:t>20</w:t>
            </w:r>
            <w:r>
              <w:rPr>
                <w:noProof/>
                <w:webHidden/>
              </w:rPr>
              <w:fldChar w:fldCharType="end"/>
            </w:r>
          </w:hyperlink>
        </w:p>
        <w:p w14:paraId="04E95E11" w14:textId="48D831CD"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19" w:history="1">
            <w:r w:rsidRPr="00757B08">
              <w:rPr>
                <w:rStyle w:val="Hyperkobling"/>
                <w:noProof/>
              </w:rPr>
              <w:t>9.2.6. Dagmulkt</w:t>
            </w:r>
            <w:r>
              <w:rPr>
                <w:noProof/>
                <w:webHidden/>
              </w:rPr>
              <w:tab/>
            </w:r>
            <w:r>
              <w:rPr>
                <w:noProof/>
                <w:webHidden/>
              </w:rPr>
              <w:fldChar w:fldCharType="begin"/>
            </w:r>
            <w:r>
              <w:rPr>
                <w:noProof/>
                <w:webHidden/>
              </w:rPr>
              <w:instrText xml:space="preserve"> PAGEREF _Toc230856519 \h </w:instrText>
            </w:r>
            <w:r>
              <w:rPr>
                <w:noProof/>
                <w:webHidden/>
              </w:rPr>
            </w:r>
            <w:r>
              <w:rPr>
                <w:noProof/>
                <w:webHidden/>
              </w:rPr>
              <w:fldChar w:fldCharType="separate"/>
            </w:r>
            <w:r>
              <w:rPr>
                <w:noProof/>
                <w:webHidden/>
              </w:rPr>
              <w:t>20</w:t>
            </w:r>
            <w:r>
              <w:rPr>
                <w:noProof/>
                <w:webHidden/>
              </w:rPr>
              <w:fldChar w:fldCharType="end"/>
            </w:r>
          </w:hyperlink>
        </w:p>
        <w:p w14:paraId="07CA632F" w14:textId="4D78FDC3"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20" w:history="1">
            <w:r w:rsidRPr="00757B08">
              <w:rPr>
                <w:rStyle w:val="Hyperkobling"/>
                <w:noProof/>
              </w:rPr>
              <w:t>9.2.7. Erstatning ved forsinkelse</w:t>
            </w:r>
            <w:r>
              <w:rPr>
                <w:noProof/>
                <w:webHidden/>
              </w:rPr>
              <w:tab/>
            </w:r>
            <w:r>
              <w:rPr>
                <w:noProof/>
                <w:webHidden/>
              </w:rPr>
              <w:fldChar w:fldCharType="begin"/>
            </w:r>
            <w:r>
              <w:rPr>
                <w:noProof/>
                <w:webHidden/>
              </w:rPr>
              <w:instrText xml:space="preserve"> PAGEREF _Toc230856520 \h </w:instrText>
            </w:r>
            <w:r>
              <w:rPr>
                <w:noProof/>
                <w:webHidden/>
              </w:rPr>
            </w:r>
            <w:r>
              <w:rPr>
                <w:noProof/>
                <w:webHidden/>
              </w:rPr>
              <w:fldChar w:fldCharType="separate"/>
            </w:r>
            <w:r>
              <w:rPr>
                <w:noProof/>
                <w:webHidden/>
              </w:rPr>
              <w:t>20</w:t>
            </w:r>
            <w:r>
              <w:rPr>
                <w:noProof/>
                <w:webHidden/>
              </w:rPr>
              <w:fldChar w:fldCharType="end"/>
            </w:r>
          </w:hyperlink>
        </w:p>
        <w:p w14:paraId="7A4BAD9B" w14:textId="21C3754F"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21" w:history="1">
            <w:r w:rsidRPr="00757B08">
              <w:rPr>
                <w:rStyle w:val="Hyperkobling"/>
                <w:noProof/>
              </w:rPr>
              <w:t>9.2.8. Heving av avrop</w:t>
            </w:r>
            <w:r>
              <w:rPr>
                <w:noProof/>
                <w:webHidden/>
              </w:rPr>
              <w:tab/>
            </w:r>
            <w:r>
              <w:rPr>
                <w:noProof/>
                <w:webHidden/>
              </w:rPr>
              <w:fldChar w:fldCharType="begin"/>
            </w:r>
            <w:r>
              <w:rPr>
                <w:noProof/>
                <w:webHidden/>
              </w:rPr>
              <w:instrText xml:space="preserve"> PAGEREF _Toc230856521 \h </w:instrText>
            </w:r>
            <w:r>
              <w:rPr>
                <w:noProof/>
                <w:webHidden/>
              </w:rPr>
            </w:r>
            <w:r>
              <w:rPr>
                <w:noProof/>
                <w:webHidden/>
              </w:rPr>
              <w:fldChar w:fldCharType="separate"/>
            </w:r>
            <w:r>
              <w:rPr>
                <w:noProof/>
                <w:webHidden/>
              </w:rPr>
              <w:t>20</w:t>
            </w:r>
            <w:r>
              <w:rPr>
                <w:noProof/>
                <w:webHidden/>
              </w:rPr>
              <w:fldChar w:fldCharType="end"/>
            </w:r>
          </w:hyperlink>
        </w:p>
        <w:p w14:paraId="4450019A" w14:textId="334BA3C5"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22" w:history="1">
            <w:r w:rsidRPr="00757B08">
              <w:rPr>
                <w:rStyle w:val="Hyperkobling"/>
                <w:noProof/>
              </w:rPr>
              <w:t>9.2.9. Heving av Avtalen</w:t>
            </w:r>
            <w:r>
              <w:rPr>
                <w:noProof/>
                <w:webHidden/>
              </w:rPr>
              <w:tab/>
            </w:r>
            <w:r>
              <w:rPr>
                <w:noProof/>
                <w:webHidden/>
              </w:rPr>
              <w:fldChar w:fldCharType="begin"/>
            </w:r>
            <w:r>
              <w:rPr>
                <w:noProof/>
                <w:webHidden/>
              </w:rPr>
              <w:instrText xml:space="preserve"> PAGEREF _Toc230856522 \h </w:instrText>
            </w:r>
            <w:r>
              <w:rPr>
                <w:noProof/>
                <w:webHidden/>
              </w:rPr>
            </w:r>
            <w:r>
              <w:rPr>
                <w:noProof/>
                <w:webHidden/>
              </w:rPr>
              <w:fldChar w:fldCharType="separate"/>
            </w:r>
            <w:r>
              <w:rPr>
                <w:noProof/>
                <w:webHidden/>
              </w:rPr>
              <w:t>21</w:t>
            </w:r>
            <w:r>
              <w:rPr>
                <w:noProof/>
                <w:webHidden/>
              </w:rPr>
              <w:fldChar w:fldCharType="end"/>
            </w:r>
          </w:hyperlink>
        </w:p>
        <w:p w14:paraId="4C5A592C" w14:textId="7C46DD1E"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523" w:history="1">
            <w:r w:rsidRPr="00757B08">
              <w:rPr>
                <w:rStyle w:val="Hyperkobling"/>
                <w:noProof/>
              </w:rPr>
              <w:t>10. Ansvar for skade</w:t>
            </w:r>
            <w:r>
              <w:rPr>
                <w:noProof/>
                <w:webHidden/>
              </w:rPr>
              <w:tab/>
            </w:r>
            <w:r>
              <w:rPr>
                <w:noProof/>
                <w:webHidden/>
              </w:rPr>
              <w:fldChar w:fldCharType="begin"/>
            </w:r>
            <w:r>
              <w:rPr>
                <w:noProof/>
                <w:webHidden/>
              </w:rPr>
              <w:instrText xml:space="preserve"> PAGEREF _Toc230856523 \h </w:instrText>
            </w:r>
            <w:r>
              <w:rPr>
                <w:noProof/>
                <w:webHidden/>
              </w:rPr>
            </w:r>
            <w:r>
              <w:rPr>
                <w:noProof/>
                <w:webHidden/>
              </w:rPr>
              <w:fldChar w:fldCharType="separate"/>
            </w:r>
            <w:r>
              <w:rPr>
                <w:noProof/>
                <w:webHidden/>
              </w:rPr>
              <w:t>21</w:t>
            </w:r>
            <w:r>
              <w:rPr>
                <w:noProof/>
                <w:webHidden/>
              </w:rPr>
              <w:fldChar w:fldCharType="end"/>
            </w:r>
          </w:hyperlink>
        </w:p>
        <w:p w14:paraId="411BB9DC" w14:textId="4F0CF678" w:rsidR="004B7BD4" w:rsidRDefault="004B7BD4">
          <w:pPr>
            <w:pStyle w:val="INNH2"/>
            <w:rPr>
              <w:rFonts w:eastAsiaTheme="minorEastAsia"/>
              <w:noProof/>
              <w:kern w:val="2"/>
              <w:sz w:val="24"/>
              <w:szCs w:val="24"/>
              <w:lang w:eastAsia="nb-NO"/>
              <w14:ligatures w14:val="standardContextual"/>
            </w:rPr>
          </w:pPr>
          <w:hyperlink w:anchor="_Toc230856524" w:history="1">
            <w:r w:rsidRPr="00757B08">
              <w:rPr>
                <w:rStyle w:val="Hyperkobling"/>
                <w:noProof/>
              </w:rPr>
              <w:t>10.1. Varsel om fare for skade</w:t>
            </w:r>
            <w:r>
              <w:rPr>
                <w:noProof/>
                <w:webHidden/>
              </w:rPr>
              <w:tab/>
            </w:r>
            <w:r>
              <w:rPr>
                <w:noProof/>
                <w:webHidden/>
              </w:rPr>
              <w:fldChar w:fldCharType="begin"/>
            </w:r>
            <w:r>
              <w:rPr>
                <w:noProof/>
                <w:webHidden/>
              </w:rPr>
              <w:instrText xml:space="preserve"> PAGEREF _Toc230856524 \h </w:instrText>
            </w:r>
            <w:r>
              <w:rPr>
                <w:noProof/>
                <w:webHidden/>
              </w:rPr>
            </w:r>
            <w:r>
              <w:rPr>
                <w:noProof/>
                <w:webHidden/>
              </w:rPr>
              <w:fldChar w:fldCharType="separate"/>
            </w:r>
            <w:r>
              <w:rPr>
                <w:noProof/>
                <w:webHidden/>
              </w:rPr>
              <w:t>21</w:t>
            </w:r>
            <w:r>
              <w:rPr>
                <w:noProof/>
                <w:webHidden/>
              </w:rPr>
              <w:fldChar w:fldCharType="end"/>
            </w:r>
          </w:hyperlink>
        </w:p>
        <w:p w14:paraId="5FB614B2" w14:textId="38A27980" w:rsidR="004B7BD4" w:rsidRDefault="004B7BD4">
          <w:pPr>
            <w:pStyle w:val="INNH2"/>
            <w:rPr>
              <w:rFonts w:eastAsiaTheme="minorEastAsia"/>
              <w:noProof/>
              <w:kern w:val="2"/>
              <w:sz w:val="24"/>
              <w:szCs w:val="24"/>
              <w:lang w:eastAsia="nb-NO"/>
              <w14:ligatures w14:val="standardContextual"/>
            </w:rPr>
          </w:pPr>
          <w:hyperlink w:anchor="_Toc230856525" w:history="1">
            <w:r w:rsidRPr="00757B08">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_Toc230856525 \h </w:instrText>
            </w:r>
            <w:r>
              <w:rPr>
                <w:noProof/>
                <w:webHidden/>
              </w:rPr>
            </w:r>
            <w:r>
              <w:rPr>
                <w:noProof/>
                <w:webHidden/>
              </w:rPr>
              <w:fldChar w:fldCharType="separate"/>
            </w:r>
            <w:r>
              <w:rPr>
                <w:noProof/>
                <w:webHidden/>
              </w:rPr>
              <w:t>21</w:t>
            </w:r>
            <w:r>
              <w:rPr>
                <w:noProof/>
                <w:webHidden/>
              </w:rPr>
              <w:fldChar w:fldCharType="end"/>
            </w:r>
          </w:hyperlink>
        </w:p>
        <w:p w14:paraId="6744E074" w14:textId="69C71948" w:rsidR="004B7BD4" w:rsidRDefault="004B7BD4">
          <w:pPr>
            <w:pStyle w:val="INNH2"/>
            <w:rPr>
              <w:rFonts w:eastAsiaTheme="minorEastAsia"/>
              <w:noProof/>
              <w:kern w:val="2"/>
              <w:sz w:val="24"/>
              <w:szCs w:val="24"/>
              <w:lang w:eastAsia="nb-NO"/>
              <w14:ligatures w14:val="standardContextual"/>
            </w:rPr>
          </w:pPr>
          <w:hyperlink w:anchor="_Toc230856526" w:history="1">
            <w:r w:rsidRPr="00757B08">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_Toc230856526 \h </w:instrText>
            </w:r>
            <w:r>
              <w:rPr>
                <w:noProof/>
                <w:webHidden/>
              </w:rPr>
            </w:r>
            <w:r>
              <w:rPr>
                <w:noProof/>
                <w:webHidden/>
              </w:rPr>
              <w:fldChar w:fldCharType="separate"/>
            </w:r>
            <w:r>
              <w:rPr>
                <w:noProof/>
                <w:webHidden/>
              </w:rPr>
              <w:t>21</w:t>
            </w:r>
            <w:r>
              <w:rPr>
                <w:noProof/>
                <w:webHidden/>
              </w:rPr>
              <w:fldChar w:fldCharType="end"/>
            </w:r>
          </w:hyperlink>
        </w:p>
        <w:p w14:paraId="5863C2A4" w14:textId="2BB0C789"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527" w:history="1">
            <w:r w:rsidRPr="00757B08">
              <w:rPr>
                <w:rStyle w:val="Hyperkobling"/>
                <w:noProof/>
              </w:rPr>
              <w:t>11. Force Majeure</w:t>
            </w:r>
            <w:r>
              <w:rPr>
                <w:noProof/>
                <w:webHidden/>
              </w:rPr>
              <w:tab/>
            </w:r>
            <w:r>
              <w:rPr>
                <w:noProof/>
                <w:webHidden/>
              </w:rPr>
              <w:fldChar w:fldCharType="begin"/>
            </w:r>
            <w:r>
              <w:rPr>
                <w:noProof/>
                <w:webHidden/>
              </w:rPr>
              <w:instrText xml:space="preserve"> PAGEREF _Toc230856527 \h </w:instrText>
            </w:r>
            <w:r>
              <w:rPr>
                <w:noProof/>
                <w:webHidden/>
              </w:rPr>
            </w:r>
            <w:r>
              <w:rPr>
                <w:noProof/>
                <w:webHidden/>
              </w:rPr>
              <w:fldChar w:fldCharType="separate"/>
            </w:r>
            <w:r>
              <w:rPr>
                <w:noProof/>
                <w:webHidden/>
              </w:rPr>
              <w:t>21</w:t>
            </w:r>
            <w:r>
              <w:rPr>
                <w:noProof/>
                <w:webHidden/>
              </w:rPr>
              <w:fldChar w:fldCharType="end"/>
            </w:r>
          </w:hyperlink>
        </w:p>
        <w:p w14:paraId="062EFB21" w14:textId="33679999"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528" w:history="1">
            <w:r w:rsidRPr="00757B08">
              <w:rPr>
                <w:rStyle w:val="Hyperkobling"/>
                <w:noProof/>
              </w:rPr>
              <w:t>12. Generelle bestemmelser</w:t>
            </w:r>
            <w:r>
              <w:rPr>
                <w:noProof/>
                <w:webHidden/>
              </w:rPr>
              <w:tab/>
            </w:r>
            <w:r>
              <w:rPr>
                <w:noProof/>
                <w:webHidden/>
              </w:rPr>
              <w:fldChar w:fldCharType="begin"/>
            </w:r>
            <w:r>
              <w:rPr>
                <w:noProof/>
                <w:webHidden/>
              </w:rPr>
              <w:instrText xml:space="preserve"> PAGEREF _Toc230856528 \h </w:instrText>
            </w:r>
            <w:r>
              <w:rPr>
                <w:noProof/>
                <w:webHidden/>
              </w:rPr>
            </w:r>
            <w:r>
              <w:rPr>
                <w:noProof/>
                <w:webHidden/>
              </w:rPr>
              <w:fldChar w:fldCharType="separate"/>
            </w:r>
            <w:r>
              <w:rPr>
                <w:noProof/>
                <w:webHidden/>
              </w:rPr>
              <w:t>22</w:t>
            </w:r>
            <w:r>
              <w:rPr>
                <w:noProof/>
                <w:webHidden/>
              </w:rPr>
              <w:fldChar w:fldCharType="end"/>
            </w:r>
          </w:hyperlink>
        </w:p>
        <w:p w14:paraId="5364C388" w14:textId="421E3902" w:rsidR="004B7BD4" w:rsidRDefault="004B7BD4">
          <w:pPr>
            <w:pStyle w:val="INNH2"/>
            <w:rPr>
              <w:rFonts w:eastAsiaTheme="minorEastAsia"/>
              <w:noProof/>
              <w:kern w:val="2"/>
              <w:sz w:val="24"/>
              <w:szCs w:val="24"/>
              <w:lang w:eastAsia="nb-NO"/>
              <w14:ligatures w14:val="standardContextual"/>
            </w:rPr>
          </w:pPr>
          <w:hyperlink w:anchor="_Toc230856529" w:history="1">
            <w:r w:rsidRPr="00757B08">
              <w:rPr>
                <w:rStyle w:val="Hyperkobling"/>
                <w:noProof/>
              </w:rPr>
              <w:t>12.1. Taushetsplikt</w:t>
            </w:r>
            <w:r>
              <w:rPr>
                <w:noProof/>
                <w:webHidden/>
              </w:rPr>
              <w:tab/>
            </w:r>
            <w:r>
              <w:rPr>
                <w:noProof/>
                <w:webHidden/>
              </w:rPr>
              <w:fldChar w:fldCharType="begin"/>
            </w:r>
            <w:r>
              <w:rPr>
                <w:noProof/>
                <w:webHidden/>
              </w:rPr>
              <w:instrText xml:space="preserve"> PAGEREF _Toc230856529 \h </w:instrText>
            </w:r>
            <w:r>
              <w:rPr>
                <w:noProof/>
                <w:webHidden/>
              </w:rPr>
            </w:r>
            <w:r>
              <w:rPr>
                <w:noProof/>
                <w:webHidden/>
              </w:rPr>
              <w:fldChar w:fldCharType="separate"/>
            </w:r>
            <w:r>
              <w:rPr>
                <w:noProof/>
                <w:webHidden/>
              </w:rPr>
              <w:t>22</w:t>
            </w:r>
            <w:r>
              <w:rPr>
                <w:noProof/>
                <w:webHidden/>
              </w:rPr>
              <w:fldChar w:fldCharType="end"/>
            </w:r>
          </w:hyperlink>
        </w:p>
        <w:p w14:paraId="5BAE0821" w14:textId="212C9492" w:rsidR="004B7BD4" w:rsidRDefault="004B7BD4">
          <w:pPr>
            <w:pStyle w:val="INNH2"/>
            <w:rPr>
              <w:rFonts w:eastAsiaTheme="minorEastAsia"/>
              <w:noProof/>
              <w:kern w:val="2"/>
              <w:sz w:val="24"/>
              <w:szCs w:val="24"/>
              <w:lang w:eastAsia="nb-NO"/>
              <w14:ligatures w14:val="standardContextual"/>
            </w:rPr>
          </w:pPr>
          <w:hyperlink w:anchor="_Toc230856530" w:history="1">
            <w:r w:rsidRPr="00757B08">
              <w:rPr>
                <w:rStyle w:val="Hyperkobling"/>
                <w:noProof/>
              </w:rPr>
              <w:t>12.2. Opphavs- og eiendomsrett</w:t>
            </w:r>
            <w:r>
              <w:rPr>
                <w:noProof/>
                <w:webHidden/>
              </w:rPr>
              <w:tab/>
            </w:r>
            <w:r>
              <w:rPr>
                <w:noProof/>
                <w:webHidden/>
              </w:rPr>
              <w:fldChar w:fldCharType="begin"/>
            </w:r>
            <w:r>
              <w:rPr>
                <w:noProof/>
                <w:webHidden/>
              </w:rPr>
              <w:instrText xml:space="preserve"> PAGEREF _Toc230856530 \h </w:instrText>
            </w:r>
            <w:r>
              <w:rPr>
                <w:noProof/>
                <w:webHidden/>
              </w:rPr>
            </w:r>
            <w:r>
              <w:rPr>
                <w:noProof/>
                <w:webHidden/>
              </w:rPr>
              <w:fldChar w:fldCharType="separate"/>
            </w:r>
            <w:r>
              <w:rPr>
                <w:noProof/>
                <w:webHidden/>
              </w:rPr>
              <w:t>22</w:t>
            </w:r>
            <w:r>
              <w:rPr>
                <w:noProof/>
                <w:webHidden/>
              </w:rPr>
              <w:fldChar w:fldCharType="end"/>
            </w:r>
          </w:hyperlink>
        </w:p>
        <w:p w14:paraId="3E7ABE05" w14:textId="798DB5E4"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31" w:history="1">
            <w:r w:rsidRPr="00757B08">
              <w:rPr>
                <w:rStyle w:val="Hyperkobling"/>
                <w:noProof/>
              </w:rPr>
              <w:t>12.2.1. Generelt</w:t>
            </w:r>
            <w:r>
              <w:rPr>
                <w:noProof/>
                <w:webHidden/>
              </w:rPr>
              <w:tab/>
            </w:r>
            <w:r>
              <w:rPr>
                <w:noProof/>
                <w:webHidden/>
              </w:rPr>
              <w:fldChar w:fldCharType="begin"/>
            </w:r>
            <w:r>
              <w:rPr>
                <w:noProof/>
                <w:webHidden/>
              </w:rPr>
              <w:instrText xml:space="preserve"> PAGEREF _Toc230856531 \h </w:instrText>
            </w:r>
            <w:r>
              <w:rPr>
                <w:noProof/>
                <w:webHidden/>
              </w:rPr>
            </w:r>
            <w:r>
              <w:rPr>
                <w:noProof/>
                <w:webHidden/>
              </w:rPr>
              <w:fldChar w:fldCharType="separate"/>
            </w:r>
            <w:r>
              <w:rPr>
                <w:noProof/>
                <w:webHidden/>
              </w:rPr>
              <w:t>22</w:t>
            </w:r>
            <w:r>
              <w:rPr>
                <w:noProof/>
                <w:webHidden/>
              </w:rPr>
              <w:fldChar w:fldCharType="end"/>
            </w:r>
          </w:hyperlink>
        </w:p>
        <w:p w14:paraId="05D88C1A" w14:textId="12C7BF7D"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32" w:history="1">
            <w:r w:rsidRPr="00757B08">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_Toc230856532 \h </w:instrText>
            </w:r>
            <w:r>
              <w:rPr>
                <w:noProof/>
                <w:webHidden/>
              </w:rPr>
            </w:r>
            <w:r>
              <w:rPr>
                <w:noProof/>
                <w:webHidden/>
              </w:rPr>
              <w:fldChar w:fldCharType="separate"/>
            </w:r>
            <w:r>
              <w:rPr>
                <w:noProof/>
                <w:webHidden/>
              </w:rPr>
              <w:t>22</w:t>
            </w:r>
            <w:r>
              <w:rPr>
                <w:noProof/>
                <w:webHidden/>
              </w:rPr>
              <w:fldChar w:fldCharType="end"/>
            </w:r>
          </w:hyperlink>
        </w:p>
        <w:p w14:paraId="5F838375" w14:textId="5B94374B" w:rsidR="004B7BD4" w:rsidRDefault="004B7BD4">
          <w:pPr>
            <w:pStyle w:val="INNH3"/>
            <w:tabs>
              <w:tab w:val="right" w:leader="dot" w:pos="9060"/>
            </w:tabs>
            <w:rPr>
              <w:rFonts w:eastAsiaTheme="minorEastAsia"/>
              <w:noProof/>
              <w:kern w:val="2"/>
              <w:sz w:val="24"/>
              <w:szCs w:val="24"/>
              <w:lang w:eastAsia="nb-NO"/>
              <w14:ligatures w14:val="standardContextual"/>
            </w:rPr>
          </w:pPr>
          <w:hyperlink w:anchor="_Toc230856533" w:history="1">
            <w:r w:rsidRPr="00757B08">
              <w:rPr>
                <w:rStyle w:val="Hyperkobling"/>
                <w:noProof/>
              </w:rPr>
              <w:t>12.2.3. Tredjeparters eiendomsrettigheter</w:t>
            </w:r>
            <w:r>
              <w:rPr>
                <w:noProof/>
                <w:webHidden/>
              </w:rPr>
              <w:tab/>
            </w:r>
            <w:r>
              <w:rPr>
                <w:noProof/>
                <w:webHidden/>
              </w:rPr>
              <w:fldChar w:fldCharType="begin"/>
            </w:r>
            <w:r>
              <w:rPr>
                <w:noProof/>
                <w:webHidden/>
              </w:rPr>
              <w:instrText xml:space="preserve"> PAGEREF _Toc230856533 \h </w:instrText>
            </w:r>
            <w:r>
              <w:rPr>
                <w:noProof/>
                <w:webHidden/>
              </w:rPr>
            </w:r>
            <w:r>
              <w:rPr>
                <w:noProof/>
                <w:webHidden/>
              </w:rPr>
              <w:fldChar w:fldCharType="separate"/>
            </w:r>
            <w:r>
              <w:rPr>
                <w:noProof/>
                <w:webHidden/>
              </w:rPr>
              <w:t>23</w:t>
            </w:r>
            <w:r>
              <w:rPr>
                <w:noProof/>
                <w:webHidden/>
              </w:rPr>
              <w:fldChar w:fldCharType="end"/>
            </w:r>
          </w:hyperlink>
        </w:p>
        <w:p w14:paraId="5356FA51" w14:textId="667EE1C5" w:rsidR="004B7BD4" w:rsidRDefault="004B7BD4">
          <w:pPr>
            <w:pStyle w:val="INNH2"/>
            <w:rPr>
              <w:rFonts w:eastAsiaTheme="minorEastAsia"/>
              <w:noProof/>
              <w:kern w:val="2"/>
              <w:sz w:val="24"/>
              <w:szCs w:val="24"/>
              <w:lang w:eastAsia="nb-NO"/>
              <w14:ligatures w14:val="standardContextual"/>
            </w:rPr>
          </w:pPr>
          <w:hyperlink w:anchor="_Toc230856534" w:history="1">
            <w:r w:rsidRPr="00757B08">
              <w:rPr>
                <w:rStyle w:val="Hyperkobling"/>
                <w:noProof/>
              </w:rPr>
              <w:t>12.3. Omdømmelojalitet</w:t>
            </w:r>
            <w:r>
              <w:rPr>
                <w:noProof/>
                <w:webHidden/>
              </w:rPr>
              <w:tab/>
            </w:r>
            <w:r>
              <w:rPr>
                <w:noProof/>
                <w:webHidden/>
              </w:rPr>
              <w:fldChar w:fldCharType="begin"/>
            </w:r>
            <w:r>
              <w:rPr>
                <w:noProof/>
                <w:webHidden/>
              </w:rPr>
              <w:instrText xml:space="preserve"> PAGEREF _Toc230856534 \h </w:instrText>
            </w:r>
            <w:r>
              <w:rPr>
                <w:noProof/>
                <w:webHidden/>
              </w:rPr>
            </w:r>
            <w:r>
              <w:rPr>
                <w:noProof/>
                <w:webHidden/>
              </w:rPr>
              <w:fldChar w:fldCharType="separate"/>
            </w:r>
            <w:r>
              <w:rPr>
                <w:noProof/>
                <w:webHidden/>
              </w:rPr>
              <w:t>23</w:t>
            </w:r>
            <w:r>
              <w:rPr>
                <w:noProof/>
                <w:webHidden/>
              </w:rPr>
              <w:fldChar w:fldCharType="end"/>
            </w:r>
          </w:hyperlink>
        </w:p>
        <w:p w14:paraId="4ACDD4F6" w14:textId="4B4A9171" w:rsidR="004B7BD4" w:rsidRDefault="004B7BD4">
          <w:pPr>
            <w:pStyle w:val="INNH2"/>
            <w:rPr>
              <w:rFonts w:eastAsiaTheme="minorEastAsia"/>
              <w:noProof/>
              <w:kern w:val="2"/>
              <w:sz w:val="24"/>
              <w:szCs w:val="24"/>
              <w:lang w:eastAsia="nb-NO"/>
              <w14:ligatures w14:val="standardContextual"/>
            </w:rPr>
          </w:pPr>
          <w:hyperlink w:anchor="_Toc230856535" w:history="1">
            <w:r w:rsidRPr="00757B08">
              <w:rPr>
                <w:rStyle w:val="Hyperkobling"/>
                <w:noProof/>
              </w:rPr>
              <w:t>12.4. Markedsføring</w:t>
            </w:r>
            <w:r>
              <w:rPr>
                <w:noProof/>
                <w:webHidden/>
              </w:rPr>
              <w:tab/>
            </w:r>
            <w:r>
              <w:rPr>
                <w:noProof/>
                <w:webHidden/>
              </w:rPr>
              <w:fldChar w:fldCharType="begin"/>
            </w:r>
            <w:r>
              <w:rPr>
                <w:noProof/>
                <w:webHidden/>
              </w:rPr>
              <w:instrText xml:space="preserve"> PAGEREF _Toc230856535 \h </w:instrText>
            </w:r>
            <w:r>
              <w:rPr>
                <w:noProof/>
                <w:webHidden/>
              </w:rPr>
            </w:r>
            <w:r>
              <w:rPr>
                <w:noProof/>
                <w:webHidden/>
              </w:rPr>
              <w:fldChar w:fldCharType="separate"/>
            </w:r>
            <w:r>
              <w:rPr>
                <w:noProof/>
                <w:webHidden/>
              </w:rPr>
              <w:t>23</w:t>
            </w:r>
            <w:r>
              <w:rPr>
                <w:noProof/>
                <w:webHidden/>
              </w:rPr>
              <w:fldChar w:fldCharType="end"/>
            </w:r>
          </w:hyperlink>
        </w:p>
        <w:p w14:paraId="556FAB8C" w14:textId="38C56EF6" w:rsidR="004B7BD4" w:rsidRDefault="004B7BD4">
          <w:pPr>
            <w:pStyle w:val="INNH2"/>
            <w:rPr>
              <w:rFonts w:eastAsiaTheme="minorEastAsia"/>
              <w:noProof/>
              <w:kern w:val="2"/>
              <w:sz w:val="24"/>
              <w:szCs w:val="24"/>
              <w:lang w:eastAsia="nb-NO"/>
              <w14:ligatures w14:val="standardContextual"/>
            </w:rPr>
          </w:pPr>
          <w:hyperlink w:anchor="_Toc230856536" w:history="1">
            <w:r w:rsidRPr="00757B08">
              <w:rPr>
                <w:rStyle w:val="Hyperkobling"/>
                <w:noProof/>
              </w:rPr>
              <w:t>12.5. Revisjon</w:t>
            </w:r>
            <w:r>
              <w:rPr>
                <w:noProof/>
                <w:webHidden/>
              </w:rPr>
              <w:tab/>
            </w:r>
            <w:r>
              <w:rPr>
                <w:noProof/>
                <w:webHidden/>
              </w:rPr>
              <w:fldChar w:fldCharType="begin"/>
            </w:r>
            <w:r>
              <w:rPr>
                <w:noProof/>
                <w:webHidden/>
              </w:rPr>
              <w:instrText xml:space="preserve"> PAGEREF _Toc230856536 \h </w:instrText>
            </w:r>
            <w:r>
              <w:rPr>
                <w:noProof/>
                <w:webHidden/>
              </w:rPr>
            </w:r>
            <w:r>
              <w:rPr>
                <w:noProof/>
                <w:webHidden/>
              </w:rPr>
              <w:fldChar w:fldCharType="separate"/>
            </w:r>
            <w:r>
              <w:rPr>
                <w:noProof/>
                <w:webHidden/>
              </w:rPr>
              <w:t>23</w:t>
            </w:r>
            <w:r>
              <w:rPr>
                <w:noProof/>
                <w:webHidden/>
              </w:rPr>
              <w:fldChar w:fldCharType="end"/>
            </w:r>
          </w:hyperlink>
        </w:p>
        <w:p w14:paraId="3814ECF5" w14:textId="41995DAE" w:rsidR="004B7BD4" w:rsidRDefault="004B7BD4">
          <w:pPr>
            <w:pStyle w:val="INNH2"/>
            <w:rPr>
              <w:rFonts w:eastAsiaTheme="minorEastAsia"/>
              <w:noProof/>
              <w:kern w:val="2"/>
              <w:sz w:val="24"/>
              <w:szCs w:val="24"/>
              <w:lang w:eastAsia="nb-NO"/>
              <w14:ligatures w14:val="standardContextual"/>
            </w:rPr>
          </w:pPr>
          <w:hyperlink w:anchor="_Toc230856537" w:history="1">
            <w:r w:rsidRPr="00757B08">
              <w:rPr>
                <w:rStyle w:val="Hyperkobling"/>
                <w:noProof/>
              </w:rPr>
              <w:t>12.6. Databehandler</w:t>
            </w:r>
            <w:r>
              <w:rPr>
                <w:noProof/>
                <w:webHidden/>
              </w:rPr>
              <w:tab/>
            </w:r>
            <w:r>
              <w:rPr>
                <w:noProof/>
                <w:webHidden/>
              </w:rPr>
              <w:fldChar w:fldCharType="begin"/>
            </w:r>
            <w:r>
              <w:rPr>
                <w:noProof/>
                <w:webHidden/>
              </w:rPr>
              <w:instrText xml:space="preserve"> PAGEREF _Toc230856537 \h </w:instrText>
            </w:r>
            <w:r>
              <w:rPr>
                <w:noProof/>
                <w:webHidden/>
              </w:rPr>
            </w:r>
            <w:r>
              <w:rPr>
                <w:noProof/>
                <w:webHidden/>
              </w:rPr>
              <w:fldChar w:fldCharType="separate"/>
            </w:r>
            <w:r>
              <w:rPr>
                <w:noProof/>
                <w:webHidden/>
              </w:rPr>
              <w:t>23</w:t>
            </w:r>
            <w:r>
              <w:rPr>
                <w:noProof/>
                <w:webHidden/>
              </w:rPr>
              <w:fldChar w:fldCharType="end"/>
            </w:r>
          </w:hyperlink>
        </w:p>
        <w:p w14:paraId="15D33757" w14:textId="5D9940B6" w:rsidR="004B7BD4" w:rsidRDefault="004B7BD4">
          <w:pPr>
            <w:pStyle w:val="INNH1"/>
            <w:tabs>
              <w:tab w:val="right" w:leader="dot" w:pos="9060"/>
            </w:tabs>
            <w:rPr>
              <w:rFonts w:eastAsiaTheme="minorEastAsia"/>
              <w:noProof/>
              <w:kern w:val="2"/>
              <w:sz w:val="24"/>
              <w:szCs w:val="24"/>
              <w:lang w:eastAsia="nb-NO"/>
              <w14:ligatures w14:val="standardContextual"/>
            </w:rPr>
          </w:pPr>
          <w:hyperlink w:anchor="_Toc230856538" w:history="1">
            <w:r w:rsidRPr="00757B08">
              <w:rPr>
                <w:rStyle w:val="Hyperkobling"/>
                <w:noProof/>
              </w:rPr>
              <w:t>13. Tvister, lovvalg og verneting</w:t>
            </w:r>
            <w:r>
              <w:rPr>
                <w:noProof/>
                <w:webHidden/>
              </w:rPr>
              <w:tab/>
            </w:r>
            <w:r>
              <w:rPr>
                <w:noProof/>
                <w:webHidden/>
              </w:rPr>
              <w:fldChar w:fldCharType="begin"/>
            </w:r>
            <w:r>
              <w:rPr>
                <w:noProof/>
                <w:webHidden/>
              </w:rPr>
              <w:instrText xml:space="preserve"> PAGEREF _Toc230856538 \h </w:instrText>
            </w:r>
            <w:r>
              <w:rPr>
                <w:noProof/>
                <w:webHidden/>
              </w:rPr>
            </w:r>
            <w:r>
              <w:rPr>
                <w:noProof/>
                <w:webHidden/>
              </w:rPr>
              <w:fldChar w:fldCharType="separate"/>
            </w:r>
            <w:r>
              <w:rPr>
                <w:noProof/>
                <w:webHidden/>
              </w:rPr>
              <w:t>24</w:t>
            </w:r>
            <w:r>
              <w:rPr>
                <w:noProof/>
                <w:webHidden/>
              </w:rPr>
              <w:fldChar w:fldCharType="end"/>
            </w:r>
          </w:hyperlink>
        </w:p>
        <w:p w14:paraId="37AAE211" w14:textId="62FED141"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0856442"/>
      <w:r w:rsidRPr="00780955">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Hlk87942491"/>
      <w:bookmarkStart w:id="8" w:name="_Toc230856443"/>
      <w:r w:rsidRPr="00780955">
        <w:t>Avtalens parter og kontaktpersoner</w:t>
      </w:r>
      <w:bookmarkEnd w:id="4"/>
      <w:bookmarkEnd w:id="5"/>
      <w:bookmarkEnd w:id="6"/>
      <w:bookmarkEnd w:id="8"/>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lastRenderedPageBreak/>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B8AE748" w14:textId="77777777" w:rsidTr="00BD7DBF">
        <w:tc>
          <w:tcPr>
            <w:tcW w:w="6050" w:type="dxa"/>
          </w:tcPr>
          <w:p w14:paraId="37A4BB3B" w14:textId="77777777" w:rsidR="007B40B8" w:rsidRPr="004C12B6" w:rsidRDefault="007B40B8">
            <w:pPr>
              <w:rPr>
                <w:rFonts w:cstheme="minorHAnsi"/>
              </w:rPr>
            </w:pPr>
            <w:r w:rsidRPr="004C12B6">
              <w:rPr>
                <w:rFonts w:cstheme="minorHAnsi"/>
              </w:rPr>
              <w:t>Helgelandssykehuset HF</w:t>
            </w:r>
          </w:p>
        </w:tc>
        <w:tc>
          <w:tcPr>
            <w:tcW w:w="2276" w:type="dxa"/>
          </w:tcPr>
          <w:p w14:paraId="45AF9243" w14:textId="77777777" w:rsidR="007B40B8" w:rsidRPr="004C12B6" w:rsidDel="006A5383" w:rsidRDefault="007B40B8">
            <w:r w:rsidRPr="004C12B6">
              <w:rPr>
                <w:rFonts w:cstheme="minorHAnsi"/>
              </w:rPr>
              <w:t>983 974 929</w:t>
            </w:r>
          </w:p>
        </w:tc>
      </w:tr>
      <w:tr w:rsidR="007B40B8" w:rsidRPr="00780955" w14:paraId="127ABF97" w14:textId="77777777" w:rsidTr="00BD7DBF">
        <w:tc>
          <w:tcPr>
            <w:tcW w:w="6050" w:type="dxa"/>
          </w:tcPr>
          <w:p w14:paraId="1AD7B849" w14:textId="77777777" w:rsidR="007B40B8" w:rsidRPr="004C12B6" w:rsidRDefault="007B40B8">
            <w:pPr>
              <w:rPr>
                <w:rFonts w:cstheme="minorHAnsi"/>
              </w:rPr>
            </w:pPr>
            <w:r w:rsidRPr="004C12B6">
              <w:rPr>
                <w:rFonts w:cstheme="minorHAnsi"/>
              </w:rPr>
              <w:t>Finnmarkssykehuset HF</w:t>
            </w:r>
          </w:p>
        </w:tc>
        <w:tc>
          <w:tcPr>
            <w:tcW w:w="2276" w:type="dxa"/>
          </w:tcPr>
          <w:p w14:paraId="60C57733" w14:textId="77777777" w:rsidR="007B40B8" w:rsidRPr="004C12B6" w:rsidDel="006A5383" w:rsidRDefault="007B40B8">
            <w:pPr>
              <w:rPr>
                <w:rFonts w:cstheme="minorHAnsi"/>
              </w:rPr>
            </w:pPr>
            <w:r w:rsidRPr="004C12B6">
              <w:rPr>
                <w:rFonts w:cstheme="minorHAnsi"/>
              </w:rPr>
              <w:t>983 974 880</w:t>
            </w:r>
          </w:p>
        </w:tc>
      </w:tr>
      <w:tr w:rsidR="007B40B8" w:rsidRPr="00780955" w14:paraId="559C4B44" w14:textId="77777777" w:rsidTr="00BD7DBF">
        <w:tc>
          <w:tcPr>
            <w:tcW w:w="6050" w:type="dxa"/>
          </w:tcPr>
          <w:p w14:paraId="0A14B217" w14:textId="77777777" w:rsidR="007B40B8" w:rsidRPr="004C12B6" w:rsidRDefault="007B40B8">
            <w:pPr>
              <w:rPr>
                <w:rFonts w:cstheme="minorHAnsi"/>
              </w:rPr>
            </w:pPr>
            <w:r w:rsidRPr="004C12B6">
              <w:rPr>
                <w:rFonts w:cstheme="minorHAnsi"/>
              </w:rPr>
              <w:t>Nordlandssykehuset HF</w:t>
            </w:r>
          </w:p>
        </w:tc>
        <w:tc>
          <w:tcPr>
            <w:tcW w:w="2276" w:type="dxa"/>
          </w:tcPr>
          <w:p w14:paraId="5700D29A" w14:textId="77777777" w:rsidR="007B40B8" w:rsidRPr="004C12B6" w:rsidDel="006A5383" w:rsidRDefault="007B40B8">
            <w:pPr>
              <w:rPr>
                <w:rFonts w:cstheme="minorHAnsi"/>
              </w:rPr>
            </w:pPr>
            <w:r w:rsidRPr="004C12B6">
              <w:rPr>
                <w:rFonts w:cstheme="minorHAnsi"/>
              </w:rPr>
              <w:t>983 974 910</w:t>
            </w:r>
          </w:p>
        </w:tc>
      </w:tr>
      <w:tr w:rsidR="007B40B8" w:rsidRPr="00780955" w14:paraId="1DE7F309" w14:textId="77777777" w:rsidTr="00BD7DBF">
        <w:tc>
          <w:tcPr>
            <w:tcW w:w="6050" w:type="dxa"/>
          </w:tcPr>
          <w:p w14:paraId="504A74BC" w14:textId="77777777" w:rsidR="007B40B8" w:rsidRPr="004C12B6" w:rsidRDefault="007B40B8">
            <w:pPr>
              <w:rPr>
                <w:rFonts w:cstheme="minorHAnsi"/>
              </w:rPr>
            </w:pPr>
            <w:r w:rsidRPr="004C12B6">
              <w:rPr>
                <w:rFonts w:cstheme="minorHAnsi"/>
              </w:rPr>
              <w:t>Universitetssykehuset Nord-Norge HF</w:t>
            </w:r>
          </w:p>
        </w:tc>
        <w:tc>
          <w:tcPr>
            <w:tcW w:w="2276" w:type="dxa"/>
          </w:tcPr>
          <w:p w14:paraId="536D29C3" w14:textId="77777777" w:rsidR="007B40B8" w:rsidRPr="004C12B6" w:rsidDel="006A5383" w:rsidRDefault="007B40B8">
            <w:pPr>
              <w:rPr>
                <w:rFonts w:cstheme="minorHAnsi"/>
              </w:rPr>
            </w:pPr>
            <w:r w:rsidRPr="004C12B6">
              <w:rPr>
                <w:rFonts w:cstheme="minorHAnsi"/>
              </w:rPr>
              <w:t>983 974 899</w:t>
            </w:r>
          </w:p>
        </w:tc>
      </w:tr>
      <w:tr w:rsidR="007B40B8" w:rsidRPr="00780955" w14:paraId="17170EAA" w14:textId="77777777" w:rsidTr="00BD7DBF">
        <w:tc>
          <w:tcPr>
            <w:tcW w:w="6050" w:type="dxa"/>
          </w:tcPr>
          <w:p w14:paraId="61285CE0" w14:textId="77777777" w:rsidR="007B40B8" w:rsidRPr="00780955" w:rsidRDefault="007B40B8">
            <w:pPr>
              <w:rPr>
                <w:rFonts w:cstheme="minorHAnsi"/>
                <w:color w:val="1E6DFF" w:themeColor="text2" w:themeTint="99"/>
              </w:rPr>
            </w:pPr>
          </w:p>
        </w:tc>
        <w:tc>
          <w:tcPr>
            <w:tcW w:w="2276" w:type="dxa"/>
          </w:tcPr>
          <w:p w14:paraId="647FD4E4" w14:textId="77777777" w:rsidR="007B40B8" w:rsidRPr="00780955" w:rsidDel="006A5383" w:rsidRDefault="007B40B8"/>
        </w:tc>
      </w:tr>
      <w:tr w:rsidR="007B40B8" w:rsidRPr="00780955" w14:paraId="5F73BD2C" w14:textId="77777777" w:rsidTr="00BD7DBF">
        <w:tc>
          <w:tcPr>
            <w:tcW w:w="6050" w:type="dxa"/>
          </w:tcPr>
          <w:p w14:paraId="43C27CD3" w14:textId="77777777" w:rsidR="007B40B8" w:rsidRPr="004C12B6" w:rsidRDefault="007B40B8">
            <w:pPr>
              <w:rPr>
                <w:rFonts w:cstheme="minorHAnsi"/>
              </w:rPr>
            </w:pPr>
            <w:r w:rsidRPr="004C12B6">
              <w:t>Helse Møre og Romsdal HF</w:t>
            </w:r>
          </w:p>
        </w:tc>
        <w:tc>
          <w:tcPr>
            <w:tcW w:w="2276" w:type="dxa"/>
          </w:tcPr>
          <w:p w14:paraId="173B77E8" w14:textId="77777777" w:rsidR="007B40B8" w:rsidRPr="004C12B6" w:rsidDel="006A5383" w:rsidRDefault="007B40B8">
            <w:pPr>
              <w:rPr>
                <w:rFonts w:cstheme="minorHAnsi"/>
              </w:rPr>
            </w:pPr>
            <w:r w:rsidRPr="004C12B6">
              <w:rPr>
                <w:rFonts w:cstheme="minorHAnsi"/>
              </w:rPr>
              <w:t>997 005 562</w:t>
            </w:r>
          </w:p>
        </w:tc>
      </w:tr>
      <w:tr w:rsidR="007B40B8" w:rsidRPr="00780955" w14:paraId="4F6CD593" w14:textId="77777777" w:rsidTr="00BD7DBF">
        <w:tc>
          <w:tcPr>
            <w:tcW w:w="6050" w:type="dxa"/>
          </w:tcPr>
          <w:p w14:paraId="762D1C2B" w14:textId="77777777" w:rsidR="007B40B8" w:rsidRPr="004C12B6" w:rsidRDefault="007B40B8">
            <w:pPr>
              <w:rPr>
                <w:rFonts w:cstheme="minorHAnsi"/>
              </w:rPr>
            </w:pPr>
            <w:r w:rsidRPr="004C12B6">
              <w:t>St. Olavs Hospital HF</w:t>
            </w:r>
          </w:p>
        </w:tc>
        <w:tc>
          <w:tcPr>
            <w:tcW w:w="2276" w:type="dxa"/>
          </w:tcPr>
          <w:p w14:paraId="3B9E9FFF" w14:textId="77777777" w:rsidR="007B40B8" w:rsidRPr="004C12B6" w:rsidDel="006A5383" w:rsidRDefault="007B40B8">
            <w:pPr>
              <w:rPr>
                <w:rFonts w:cstheme="minorHAnsi"/>
              </w:rPr>
            </w:pPr>
            <w:r w:rsidRPr="004C12B6">
              <w:rPr>
                <w:rFonts w:cstheme="minorHAnsi"/>
              </w:rPr>
              <w:t>883 974 832</w:t>
            </w:r>
          </w:p>
        </w:tc>
      </w:tr>
      <w:tr w:rsidR="007B40B8" w:rsidRPr="00780955" w14:paraId="4A6B72A9" w14:textId="77777777" w:rsidTr="00BD7DBF">
        <w:tc>
          <w:tcPr>
            <w:tcW w:w="6050" w:type="dxa"/>
          </w:tcPr>
          <w:p w14:paraId="1D4A3D60" w14:textId="77777777" w:rsidR="007B40B8" w:rsidRPr="004C12B6" w:rsidRDefault="007B40B8">
            <w:pPr>
              <w:rPr>
                <w:rFonts w:cstheme="minorHAnsi"/>
              </w:rPr>
            </w:pPr>
            <w:r w:rsidRPr="004C12B6">
              <w:rPr>
                <w:rFonts w:cstheme="minorHAnsi"/>
              </w:rPr>
              <w:t>Helse Nord-Trøndelag HF</w:t>
            </w:r>
          </w:p>
        </w:tc>
        <w:tc>
          <w:tcPr>
            <w:tcW w:w="2276" w:type="dxa"/>
          </w:tcPr>
          <w:p w14:paraId="44213E9A" w14:textId="77777777" w:rsidR="007B40B8" w:rsidRPr="004C12B6" w:rsidDel="006A5383" w:rsidRDefault="007B40B8">
            <w:pPr>
              <w:rPr>
                <w:rFonts w:cstheme="minorHAnsi"/>
              </w:rPr>
            </w:pPr>
            <w:r w:rsidRPr="004C12B6">
              <w:rPr>
                <w:rFonts w:cstheme="minorHAnsi"/>
              </w:rPr>
              <w:t>983 974 791</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7"/>
    <w:bookmarkEnd w:id="9"/>
    <w:p w14:paraId="04D57E87" w14:textId="675B8471" w:rsidR="00A16C22" w:rsidRPr="00A16C22" w:rsidRDefault="00A16C22" w:rsidP="00A16C22">
      <w:pPr>
        <w:spacing w:before="160"/>
      </w:pPr>
      <w:r>
        <w:t xml:space="preserve">Alle henvendelser til leverandør rettes til kontaktpunkter som følger av Bilag </w:t>
      </w:r>
      <w:r w:rsidR="00B11E8D">
        <w:t>–</w:t>
      </w:r>
      <w:r w:rsidR="00A50D78">
        <w:t xml:space="preserve"> </w:t>
      </w:r>
      <w:r w:rsidR="00B11E8D">
        <w:t>Informasjon om tilbyder</w:t>
      </w:r>
      <w:r>
        <w:t>.</w:t>
      </w:r>
    </w:p>
    <w:p w14:paraId="609A6EE1" w14:textId="1C59F7CA" w:rsidR="002E0BA7" w:rsidRPr="00780955" w:rsidRDefault="002E0BA7" w:rsidP="00A05A00">
      <w:pPr>
        <w:spacing w:before="160"/>
        <w:rPr>
          <w:rFonts w:cs="Arial"/>
        </w:rPr>
      </w:pPr>
      <w:r>
        <w:rPr>
          <w:rFonts w:cstheme="minorHAnsi"/>
        </w:rPr>
        <w:t>For henvendelser til Kunden vedrørende logistikk se</w:t>
      </w:r>
      <w:r w:rsidR="007A4673" w:rsidRPr="007A4673">
        <w:t xml:space="preserve"> </w:t>
      </w:r>
      <w:hyperlink r:id="rId11"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vedrørende denne avtalen</w:t>
      </w:r>
      <w:r w:rsidR="00B4770D">
        <w:rPr>
          <w:rFonts w:cs="Arial"/>
        </w:rPr>
        <w:t xml:space="preserve"> </w:t>
      </w:r>
      <w:r w:rsidR="007B40B8" w:rsidRPr="00780955">
        <w:rPr>
          <w:rFonts w:cs="Arial"/>
        </w:rPr>
        <w:t>rettes til:</w:t>
      </w:r>
    </w:p>
    <w:tbl>
      <w:tblPr>
        <w:tblStyle w:val="Tabellrutenett"/>
        <w:tblW w:w="9067" w:type="dxa"/>
        <w:tblLook w:val="0420" w:firstRow="1" w:lastRow="0" w:firstColumn="0" w:lastColumn="0" w:noHBand="0" w:noVBand="1"/>
      </w:tblPr>
      <w:tblGrid>
        <w:gridCol w:w="9067"/>
      </w:tblGrid>
      <w:tr w:rsidR="007B40B8" w:rsidRPr="00780955" w14:paraId="472ADE0C" w14:textId="77777777" w:rsidTr="00B11E8D">
        <w:trPr>
          <w:cnfStyle w:val="100000000000" w:firstRow="1" w:lastRow="0" w:firstColumn="0" w:lastColumn="0" w:oddVBand="0" w:evenVBand="0" w:oddHBand="0" w:evenHBand="0" w:firstRowFirstColumn="0" w:firstRowLastColumn="0" w:lastRowFirstColumn="0" w:lastRowLastColumn="0"/>
        </w:trPr>
        <w:tc>
          <w:tcPr>
            <w:tcW w:w="9067" w:type="dxa"/>
            <w:hideMark/>
          </w:tcPr>
          <w:p w14:paraId="30AF10F9" w14:textId="77777777" w:rsidR="007B40B8" w:rsidRPr="00780955" w:rsidRDefault="007B40B8">
            <w:r w:rsidRPr="00780955">
              <w:t xml:space="preserve">Kontaktpunkt </w:t>
            </w:r>
            <w:r>
              <w:t>Avtaleforvaltning</w:t>
            </w:r>
            <w:r w:rsidRPr="00780955">
              <w:t xml:space="preserve"> </w:t>
            </w:r>
          </w:p>
        </w:tc>
      </w:tr>
      <w:tr w:rsidR="00B11E8D" w:rsidRPr="00780955" w14:paraId="4ED162A4" w14:textId="77777777" w:rsidTr="00B11E8D">
        <w:tc>
          <w:tcPr>
            <w:tcW w:w="9067" w:type="dxa"/>
            <w:hideMark/>
          </w:tcPr>
          <w:p w14:paraId="52955809" w14:textId="6F2333D2" w:rsidR="00B11E8D" w:rsidRPr="00780955" w:rsidRDefault="00B11E8D">
            <w:r w:rsidRPr="00780955">
              <w:t xml:space="preserve">Navn: </w:t>
            </w:r>
            <w:r w:rsidR="00E0280C">
              <w:t>Avtaleforvaltning kirurgiske og medisinske varer</w:t>
            </w:r>
          </w:p>
        </w:tc>
      </w:tr>
      <w:tr w:rsidR="00B11E8D" w:rsidRPr="00780955" w14:paraId="62503F6F" w14:textId="77777777" w:rsidTr="00B11E8D">
        <w:tc>
          <w:tcPr>
            <w:tcW w:w="9067" w:type="dxa"/>
            <w:hideMark/>
          </w:tcPr>
          <w:p w14:paraId="51C210A2" w14:textId="7D77E0AD" w:rsidR="00B11E8D" w:rsidRPr="00780955" w:rsidRDefault="00B11E8D">
            <w:r w:rsidRPr="00780955">
              <w:t xml:space="preserve">E-post: </w:t>
            </w:r>
            <w:hyperlink r:id="rId12" w:history="1">
              <w:r w:rsidR="00143B37" w:rsidRPr="001640B6">
                <w:rPr>
                  <w:rStyle w:val="Hyperkobling"/>
                </w:rPr>
                <w:t>avtaleforvaltning.midt@sykehusinnkjop.no</w:t>
              </w:r>
            </w:hyperlink>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30856444"/>
      <w:bookmarkEnd w:id="11"/>
      <w:bookmarkEnd w:id="12"/>
      <w:bookmarkEnd w:id="13"/>
      <w:r w:rsidRPr="00780955">
        <w:t xml:space="preserve">Avtalens formål og </w:t>
      </w:r>
      <w:bookmarkEnd w:id="14"/>
      <w:bookmarkEnd w:id="15"/>
      <w:r w:rsidRPr="00780955">
        <w:t>omfang</w:t>
      </w:r>
      <w:bookmarkEnd w:id="16"/>
      <w:bookmarkEnd w:id="17"/>
    </w:p>
    <w:p w14:paraId="3DD6F01B" w14:textId="1BADE60F"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Prisskjema og </w:t>
      </w:r>
      <w:proofErr w:type="gramStart"/>
      <w:r>
        <w:rPr>
          <w:rFonts w:cs="Arial"/>
        </w:rPr>
        <w:t>b</w:t>
      </w:r>
      <w:r w:rsidRPr="54260A3A">
        <w:rPr>
          <w:rFonts w:cs="Arial"/>
        </w:rPr>
        <w:t>ilag  Kravspesifikasjon</w:t>
      </w:r>
      <w:proofErr w:type="gramEnd"/>
      <w:r w:rsidRPr="54260A3A">
        <w:rPr>
          <w:rFonts w:cs="Arial"/>
        </w:rPr>
        <w:t xml:space="preserve">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7B40B8" w:rsidRDefault="007B40B8">
      <w:pPr>
        <w:rPr>
          <w:rFonts w:cs="Arial"/>
          <w:color w:val="1A588E" w:themeColor="background2" w:themeShade="80"/>
        </w:rPr>
      </w:pPr>
      <w:bookmarkStart w:id="18" w:name="_Hlk87947405"/>
      <w:r w:rsidRPr="007B40B8">
        <w:rPr>
          <w:rFonts w:cs="Arial"/>
          <w:color w:val="1A588E" w:themeColor="background2" w:themeShade="80"/>
        </w:rPr>
        <w:t>Avtalen gjelder følgende delkontrakter:</w:t>
      </w:r>
    </w:p>
    <w:p w14:paraId="6BE51AB7" w14:textId="77777777" w:rsidR="007B40B8" w:rsidRPr="007B40B8" w:rsidRDefault="007B40B8">
      <w:pPr>
        <w:rPr>
          <w:rFonts w:cs="Arial"/>
          <w:color w:val="1A588E" w:themeColor="background2" w:themeShade="80"/>
        </w:rPr>
      </w:pPr>
      <w:r w:rsidRPr="007B40B8">
        <w:rPr>
          <w:rFonts w:cs="Arial"/>
          <w:color w:val="1A588E" w:themeColor="background2" w:themeShade="80"/>
        </w:rPr>
        <w:t>1. x</w:t>
      </w:r>
    </w:p>
    <w:p w14:paraId="4F3EE1C1" w14:textId="77777777" w:rsidR="007B40B8" w:rsidRPr="007B40B8" w:rsidRDefault="007B40B8">
      <w:pPr>
        <w:rPr>
          <w:rFonts w:cs="Arial"/>
          <w:color w:val="1A588E" w:themeColor="background2" w:themeShade="80"/>
        </w:rPr>
      </w:pPr>
      <w:r w:rsidRPr="007B40B8">
        <w:rPr>
          <w:rFonts w:cs="Arial"/>
          <w:color w:val="1A588E" w:themeColor="background2" w:themeShade="80"/>
        </w:rPr>
        <w:t>2. x</w:t>
      </w:r>
    </w:p>
    <w:p w14:paraId="3A678BF2" w14:textId="77777777" w:rsidR="007B40B8" w:rsidRPr="00361A40" w:rsidRDefault="007B40B8">
      <w:pPr>
        <w:rPr>
          <w:rFonts w:cs="Arial"/>
        </w:rPr>
      </w:pPr>
      <w:r w:rsidRPr="00361A40">
        <w:rPr>
          <w:rFonts w:cs="Arial"/>
        </w:rPr>
        <w:t>Hver delkontrakt skal anses som en selvstendig avtale slik at hver enkelt bestemmelse i Avtalen gjelder opp mot hver enkelt delkontrakt.</w:t>
      </w: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30856445"/>
      <w:bookmarkEnd w:id="18"/>
      <w:r w:rsidRPr="00780955">
        <w:t xml:space="preserve">Avtaledokumenter og </w:t>
      </w:r>
      <w:bookmarkEnd w:id="19"/>
      <w:bookmarkEnd w:id="20"/>
      <w:r w:rsidRPr="00780955">
        <w:t>tolkningsregler</w:t>
      </w:r>
      <w:bookmarkEnd w:id="21"/>
      <w:bookmarkEnd w:id="22"/>
    </w:p>
    <w:p w14:paraId="436302B3" w14:textId="77777777" w:rsidR="007B40B8" w:rsidRPr="00780955" w:rsidRDefault="007B40B8">
      <w:r w:rsidRPr="00780955">
        <w:t>Avtalen består av følgende dokumenter:</w:t>
      </w:r>
    </w:p>
    <w:p w14:paraId="3F333468" w14:textId="77777777" w:rsidR="00A82DE4" w:rsidRPr="00780955" w:rsidRDefault="00A82DE4" w:rsidP="00A82DE4">
      <w:pPr>
        <w:numPr>
          <w:ilvl w:val="0"/>
          <w:numId w:val="41"/>
        </w:numPr>
        <w:spacing w:after="240" w:line="260" w:lineRule="atLeast"/>
        <w:contextualSpacing/>
      </w:pPr>
      <w:r w:rsidRPr="00780955">
        <w:lastRenderedPageBreak/>
        <w:t>Avtalen (dette dokumentet)</w:t>
      </w:r>
    </w:p>
    <w:p w14:paraId="2A6E5FD6" w14:textId="77777777" w:rsidR="00A82DE4" w:rsidRDefault="00A82DE4" w:rsidP="00A82DE4">
      <w:pPr>
        <w:numPr>
          <w:ilvl w:val="0"/>
          <w:numId w:val="41"/>
        </w:numPr>
        <w:spacing w:after="240" w:line="260" w:lineRule="atLeast"/>
        <w:contextualSpacing/>
      </w:pPr>
      <w:r w:rsidRPr="00780955">
        <w:t xml:space="preserve">Bilag 1 </w:t>
      </w:r>
      <w:r>
        <w:t>Kravspesifikasjon</w:t>
      </w:r>
    </w:p>
    <w:p w14:paraId="675F575A" w14:textId="77777777" w:rsidR="00A82DE4" w:rsidRDefault="00A82DE4" w:rsidP="00A82DE4">
      <w:pPr>
        <w:numPr>
          <w:ilvl w:val="0"/>
          <w:numId w:val="41"/>
        </w:numPr>
        <w:spacing w:after="240" w:line="260" w:lineRule="atLeast"/>
        <w:contextualSpacing/>
      </w:pPr>
      <w:r w:rsidRPr="00780955">
        <w:t xml:space="preserve">Bilag 2 </w:t>
      </w:r>
      <w:r>
        <w:t>Prisskjema</w:t>
      </w:r>
    </w:p>
    <w:p w14:paraId="4FA703E4" w14:textId="77777777" w:rsidR="00A82DE4" w:rsidRPr="00780955" w:rsidRDefault="00A82DE4" w:rsidP="00A82DE4">
      <w:pPr>
        <w:numPr>
          <w:ilvl w:val="0"/>
          <w:numId w:val="41"/>
        </w:numPr>
        <w:spacing w:after="240" w:line="260" w:lineRule="atLeast"/>
        <w:contextualSpacing/>
      </w:pPr>
      <w:r>
        <w:t>Bilag 3: Informasjon om tilbyder</w:t>
      </w:r>
    </w:p>
    <w:p w14:paraId="554D26C1" w14:textId="77777777" w:rsidR="00A82DE4" w:rsidRDefault="00A82DE4" w:rsidP="00A82DE4">
      <w:pPr>
        <w:numPr>
          <w:ilvl w:val="0"/>
          <w:numId w:val="41"/>
        </w:numPr>
        <w:spacing w:after="240" w:line="260" w:lineRule="atLeast"/>
        <w:contextualSpacing/>
      </w:pPr>
      <w:r>
        <w:t xml:space="preserve">Bilag 4: </w:t>
      </w:r>
      <w:proofErr w:type="spellStart"/>
      <w:r w:rsidRPr="00165F2D">
        <w:t>Kontraktskrav</w:t>
      </w:r>
      <w:proofErr w:type="spellEnd"/>
      <w:r w:rsidRPr="00165F2D">
        <w:t xml:space="preserve"> </w:t>
      </w:r>
      <w:r>
        <w:t xml:space="preserve">etisk handel </w:t>
      </w:r>
    </w:p>
    <w:p w14:paraId="0BD4ADA8" w14:textId="77777777" w:rsidR="00A82DE4" w:rsidRDefault="00A82DE4" w:rsidP="00A82DE4">
      <w:pPr>
        <w:numPr>
          <w:ilvl w:val="0"/>
          <w:numId w:val="41"/>
        </w:numPr>
        <w:spacing w:after="240" w:line="260" w:lineRule="atLeast"/>
        <w:contextualSpacing/>
      </w:pPr>
      <w:r>
        <w:t>Bilag 5: Egenerklæring om russisk involvering</w:t>
      </w:r>
    </w:p>
    <w:p w14:paraId="7916BCF3" w14:textId="77777777" w:rsidR="00A82DE4" w:rsidRDefault="00A82DE4" w:rsidP="00A82DE4">
      <w:pPr>
        <w:numPr>
          <w:ilvl w:val="0"/>
          <w:numId w:val="41"/>
        </w:numPr>
        <w:spacing w:after="240" w:line="260" w:lineRule="atLeast"/>
        <w:contextualSpacing/>
      </w:pPr>
      <w:r>
        <w:t>Bilag 6: Krav ved risiko for brudd på folkeretten</w:t>
      </w:r>
    </w:p>
    <w:p w14:paraId="785BBBF2" w14:textId="77777777" w:rsidR="00A82DE4" w:rsidRPr="00FD2594" w:rsidRDefault="00A82DE4" w:rsidP="00A82DE4">
      <w:pPr>
        <w:numPr>
          <w:ilvl w:val="0"/>
          <w:numId w:val="41"/>
        </w:numPr>
        <w:spacing w:after="240"/>
        <w:contextualSpacing/>
        <w:rPr>
          <w:rFonts w:eastAsiaTheme="minorEastAsia"/>
        </w:rPr>
      </w:pPr>
      <w:r w:rsidRPr="00900B9B">
        <w:t xml:space="preserve">Bilag </w:t>
      </w:r>
      <w:r>
        <w:t>7:</w:t>
      </w:r>
      <w:r w:rsidRPr="00900B9B">
        <w:t xml:space="preserve"> Endringsprotokoll </w:t>
      </w:r>
    </w:p>
    <w:p w14:paraId="724634E9" w14:textId="77777777" w:rsidR="00A82DE4" w:rsidRDefault="00A82DE4" w:rsidP="00A82DE4">
      <w:pPr>
        <w:numPr>
          <w:ilvl w:val="0"/>
          <w:numId w:val="41"/>
        </w:numPr>
        <w:spacing w:after="240" w:line="260" w:lineRule="atLeast"/>
        <w:contextualSpacing/>
      </w:pPr>
      <w:r>
        <w:t xml:space="preserve">Bilag 8: Logistikkbetingelser </w:t>
      </w:r>
    </w:p>
    <w:p w14:paraId="0A68D48C" w14:textId="77777777" w:rsidR="00A82DE4" w:rsidRDefault="00A82DE4" w:rsidP="00A82DE4">
      <w:pPr>
        <w:numPr>
          <w:ilvl w:val="0"/>
          <w:numId w:val="41"/>
        </w:numPr>
        <w:spacing w:after="240" w:line="260" w:lineRule="atLeast"/>
        <w:contextualSpacing/>
      </w:pPr>
      <w:r>
        <w:t>Bilag 9a Avtale om elektronisk</w:t>
      </w:r>
      <w:r w:rsidRPr="00B0398E">
        <w:t>e samhandlingsavtaler med vedlegg</w:t>
      </w:r>
      <w:r>
        <w:t xml:space="preserve"> Helse Midt</w:t>
      </w:r>
    </w:p>
    <w:p w14:paraId="72AEA2BF" w14:textId="77777777" w:rsidR="00A82DE4" w:rsidRDefault="00A82DE4" w:rsidP="00A82DE4">
      <w:pPr>
        <w:numPr>
          <w:ilvl w:val="0"/>
          <w:numId w:val="41"/>
        </w:numPr>
        <w:spacing w:after="240" w:line="260" w:lineRule="atLeast"/>
        <w:contextualSpacing/>
      </w:pPr>
      <w:r>
        <w:t>Bilag 9b Avtale om elektroniske samhandlingsavtaler med vedlegg Helse Nord</w:t>
      </w:r>
      <w:r w:rsidRPr="00B0398E">
        <w:t xml:space="preserve"> </w:t>
      </w:r>
    </w:p>
    <w:p w14:paraId="30A679D1" w14:textId="77777777" w:rsidR="00A82DE4" w:rsidRDefault="00A82DE4" w:rsidP="00A82DE4">
      <w:pPr>
        <w:numPr>
          <w:ilvl w:val="0"/>
          <w:numId w:val="41"/>
        </w:numPr>
        <w:spacing w:after="240" w:line="260" w:lineRule="atLeast"/>
        <w:contextualSpacing/>
      </w:pPr>
      <w:r>
        <w:t>Bilag 10 Miljøskjema</w:t>
      </w:r>
    </w:p>
    <w:p w14:paraId="7D9C0749" w14:textId="77777777" w:rsidR="00A82DE4" w:rsidRDefault="00A82DE4" w:rsidP="00A82DE4">
      <w:pPr>
        <w:numPr>
          <w:ilvl w:val="0"/>
          <w:numId w:val="41"/>
        </w:numPr>
        <w:spacing w:after="240" w:line="260" w:lineRule="atLeast"/>
        <w:contextualSpacing/>
      </w:pPr>
      <w:r>
        <w:t>Bilag 11 Konsignasjonslager og utlån av instrumenter 2025</w:t>
      </w:r>
    </w:p>
    <w:p w14:paraId="65D07CD8" w14:textId="77777777" w:rsidR="00A82DE4" w:rsidRDefault="00A82DE4" w:rsidP="00A82DE4">
      <w:pPr>
        <w:numPr>
          <w:ilvl w:val="0"/>
          <w:numId w:val="41"/>
        </w:numPr>
        <w:spacing w:after="240" w:line="260" w:lineRule="atLeast"/>
        <w:contextualSpacing/>
      </w:pPr>
      <w:r>
        <w:t xml:space="preserve">Bilag 12 Samarbeidsavtale mellom </w:t>
      </w:r>
      <w:proofErr w:type="spellStart"/>
      <w:r>
        <w:t>Melanor</w:t>
      </w:r>
      <w:proofErr w:type="spellEnd"/>
      <w:r>
        <w:t xml:space="preserve"> og Helse Midt-Norge RHF</w:t>
      </w:r>
    </w:p>
    <w:p w14:paraId="0A525818" w14:textId="77777777" w:rsidR="00A82DE4" w:rsidRPr="00780955" w:rsidRDefault="00A82DE4" w:rsidP="00A82DE4">
      <w:pPr>
        <w:numPr>
          <w:ilvl w:val="0"/>
          <w:numId w:val="41"/>
        </w:numPr>
        <w:spacing w:after="240" w:line="260" w:lineRule="atLeast"/>
        <w:contextualSpacing/>
      </w:pPr>
      <w:r>
        <w:t xml:space="preserve">Bilag 13 Utprøving av medisinsk forbruksmateriell og kapitalvarer </w:t>
      </w:r>
    </w:p>
    <w:p w14:paraId="140A3A3B" w14:textId="428ACC92" w:rsidR="00A82DE4" w:rsidRPr="00D461D0" w:rsidRDefault="00A82DE4" w:rsidP="00A82DE4">
      <w:pPr>
        <w:numPr>
          <w:ilvl w:val="0"/>
          <w:numId w:val="41"/>
        </w:numPr>
        <w:spacing w:after="240"/>
        <w:contextualSpacing/>
        <w:rPr>
          <w:rFonts w:eastAsiaTheme="minorEastAsia"/>
        </w:rPr>
      </w:pPr>
      <w:r w:rsidRPr="00174AF5">
        <w:t xml:space="preserve">Bilag </w:t>
      </w:r>
      <w:proofErr w:type="spellStart"/>
      <w:r w:rsidRPr="00174AF5">
        <w:t>X</w:t>
      </w:r>
      <w:proofErr w:type="spellEnd"/>
      <w:r w:rsidRPr="00174AF5">
        <w:t xml:space="preserve"> Morselskapsgaranti</w:t>
      </w:r>
    </w:p>
    <w:p w14:paraId="621C5EF2" w14:textId="25C81241" w:rsidR="00D461D0" w:rsidRPr="007B1A54" w:rsidRDefault="00D461D0" w:rsidP="00A82DE4">
      <w:pPr>
        <w:numPr>
          <w:ilvl w:val="0"/>
          <w:numId w:val="41"/>
        </w:numPr>
        <w:spacing w:after="240"/>
        <w:contextualSpacing/>
        <w:rPr>
          <w:rFonts w:eastAsiaTheme="minorEastAsia"/>
        </w:rPr>
      </w:pPr>
      <w:r>
        <w:t xml:space="preserve">Bilag </w:t>
      </w:r>
      <w:proofErr w:type="spellStart"/>
      <w:r>
        <w:t>X</w:t>
      </w:r>
      <w:proofErr w:type="spellEnd"/>
      <w:r>
        <w:t xml:space="preserve"> Forpliktelseserklæring </w:t>
      </w:r>
    </w:p>
    <w:p w14:paraId="6768B509" w14:textId="77777777" w:rsidR="00A82DE4" w:rsidRDefault="00A82DE4" w:rsidP="00A82DE4">
      <w:pPr>
        <w:numPr>
          <w:ilvl w:val="0"/>
          <w:numId w:val="41"/>
        </w:numPr>
        <w:spacing w:after="240" w:line="260" w:lineRule="atLeast"/>
        <w:contextualSpacing/>
      </w:pPr>
      <w:r w:rsidRPr="0032593E">
        <w:t xml:space="preserve">Bilag </w:t>
      </w:r>
      <w:proofErr w:type="spellStart"/>
      <w:r w:rsidRPr="0032593E">
        <w:t>X</w:t>
      </w:r>
      <w:proofErr w:type="spellEnd"/>
      <w:r w:rsidRPr="0032593E">
        <w:t xml:space="preserve"> Eventuelle andre bilag</w:t>
      </w:r>
    </w:p>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3"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30856446"/>
      <w:r w:rsidRPr="00780955">
        <w:t>Avtaleperiode, forlengelse og oppsigelse</w:t>
      </w:r>
      <w:bookmarkEnd w:id="24"/>
      <w:bookmarkEnd w:id="25"/>
      <w:bookmarkEnd w:id="26"/>
      <w:bookmarkEnd w:id="27"/>
      <w:r w:rsidRPr="00780955">
        <w:t xml:space="preserve"> </w:t>
      </w:r>
    </w:p>
    <w:p w14:paraId="0FD8EBA4" w14:textId="7FC38C7B" w:rsidR="007B40B8" w:rsidRPr="00780955" w:rsidRDefault="007B40B8">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Kunden kan ved utløp av Avtaleperioden forlenge Avtalen med </w:t>
      </w:r>
      <w:r w:rsidRPr="007132A8">
        <w:rPr>
          <w:rFonts w:cs="Arial"/>
        </w:rPr>
        <w:t xml:space="preserve">inntil 1 år </w:t>
      </w:r>
      <w:r w:rsidRPr="00780955">
        <w:rPr>
          <w:rFonts w:cs="Arial"/>
          <w:color w:val="000000" w:themeColor="text1"/>
        </w:rPr>
        <w:t xml:space="preserve">om gangen. Maksimal samlet </w:t>
      </w:r>
      <w:r w:rsidRPr="009E240E">
        <w:rPr>
          <w:rFonts w:cs="Arial"/>
        </w:rPr>
        <w:t xml:space="preserve">avtaleperiode er </w:t>
      </w:r>
      <w:r w:rsidR="009E240E" w:rsidRPr="009E240E">
        <w:rPr>
          <w:rFonts w:cs="Arial"/>
        </w:rPr>
        <w:t>6</w:t>
      </w:r>
      <w:r w:rsidRPr="009E240E">
        <w:rPr>
          <w:rFonts w:cs="Arial"/>
        </w:rPr>
        <w:t xml:space="preserve"> år. Avtalen </w:t>
      </w:r>
      <w:r w:rsidRPr="00780955">
        <w:rPr>
          <w:rFonts w:cs="Arial"/>
          <w:color w:val="000000" w:themeColor="text1"/>
        </w:rPr>
        <w:t>forlenges automatisk og på likelydende vilkår med mindre Kunden tar andre initiativ.</w:t>
      </w:r>
    </w:p>
    <w:p w14:paraId="6E90FA9F" w14:textId="77777777" w:rsidR="007B40B8" w:rsidRPr="00780955" w:rsidRDefault="007B40B8">
      <w:pPr>
        <w:rPr>
          <w:rFonts w:cs="Arial"/>
          <w:color w:val="000000" w:themeColor="text1"/>
        </w:rPr>
      </w:pPr>
      <w:r w:rsidRPr="00780955">
        <w:rPr>
          <w:rFonts w:cs="Arial"/>
          <w:color w:val="000000" w:themeColor="text1"/>
        </w:rPr>
        <w:t xml:space="preserve">De første </w:t>
      </w:r>
      <w:r w:rsidRPr="009E240E">
        <w:rPr>
          <w:rFonts w:cs="Arial"/>
        </w:rPr>
        <w:t xml:space="preserve">6 måneder av </w:t>
      </w:r>
      <w:r w:rsidRPr="00780955">
        <w:rPr>
          <w:rFonts w:cs="Arial"/>
          <w:color w:val="000000" w:themeColor="text1"/>
        </w:rPr>
        <w:t xml:space="preserve">Avtaleperioden er prøvetid. Dersom Avtalen etter Kundens vurdering fungerer tilfredsstillende, fortsetter Avtalen fram til utløp (eller eventuell oppsigelse, jf. nedenfor). I </w:t>
      </w:r>
      <w:r w:rsidRPr="00780955">
        <w:rPr>
          <w:rFonts w:cs="Arial"/>
          <w:color w:val="000000" w:themeColor="text1"/>
        </w:rPr>
        <w:lastRenderedPageBreak/>
        <w:t>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t xml:space="preserve">Kunden kan i Avtaleperioden skriftlig si opp Avtalen helt eller </w:t>
      </w:r>
      <w:r w:rsidRPr="009E240E">
        <w:rPr>
          <w:rFonts w:cs="Arial"/>
        </w:rPr>
        <w:t xml:space="preserve">delvis med 6 måneders varsel </w:t>
      </w:r>
      <w:r w:rsidRPr="00780955">
        <w:rPr>
          <w:rFonts w:cs="Arial"/>
          <w:color w:val="000000" w:themeColor="text1"/>
        </w:rPr>
        <w:t>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30856447"/>
      <w:r w:rsidRPr="00780955">
        <w:t>Transport av Avtalen</w:t>
      </w:r>
      <w:bookmarkEnd w:id="28"/>
      <w:bookmarkEnd w:id="29"/>
    </w:p>
    <w:p w14:paraId="78442401" w14:textId="77777777" w:rsidR="007B40B8" w:rsidRPr="00780955" w:rsidRDefault="007B40B8">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0" w:name="_Toc82604334"/>
      <w:bookmarkStart w:id="31" w:name="_Toc82682914"/>
      <w:bookmarkStart w:id="32" w:name="_Toc92369145"/>
      <w:bookmarkStart w:id="33" w:name="_Toc230856448"/>
      <w:r w:rsidRPr="00780955">
        <w:t>Avr</w:t>
      </w:r>
      <w:bookmarkEnd w:id="30"/>
      <w:bookmarkEnd w:id="31"/>
      <w:bookmarkEnd w:id="32"/>
      <w:r w:rsidR="003812DD">
        <w:t>opsmekanisme</w:t>
      </w:r>
      <w:bookmarkEnd w:id="33"/>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716187C2" w14:textId="77777777" w:rsidR="007B40B8" w:rsidRPr="00D66C59" w:rsidRDefault="007B40B8">
      <w:pPr>
        <w:rPr>
          <w:rFonts w:cstheme="minorHAnsi"/>
        </w:rPr>
      </w:pPr>
      <w:bookmarkStart w:id="34" w:name="_Hlk87950538"/>
      <w:r w:rsidRPr="00D66C59">
        <w:rPr>
          <w:rFonts w:cstheme="minorHAnsi"/>
        </w:rPr>
        <w:t xml:space="preserve">Avrop ved parallelle rammeavtaler foretas i henhold til følgende prosedyre: </w:t>
      </w:r>
    </w:p>
    <w:p w14:paraId="45A21E21" w14:textId="4C4CD016" w:rsidR="007B40B8" w:rsidRPr="00D66C59" w:rsidRDefault="007B40B8">
      <w:pPr>
        <w:rPr>
          <w:rFonts w:cstheme="minorHAnsi"/>
        </w:rPr>
      </w:pPr>
      <w:r w:rsidRPr="00D66C59">
        <w:rPr>
          <w:rFonts w:cstheme="minorHAnsi"/>
        </w:rPr>
        <w:t xml:space="preserve">Dette er en parallell rammeavtale som er inngått med </w:t>
      </w:r>
      <w:r w:rsidRPr="007B40B8">
        <w:rPr>
          <w:rFonts w:cstheme="minorHAnsi"/>
          <w:i/>
          <w:iCs/>
          <w:color w:val="1A588E" w:themeColor="background2" w:themeShade="80"/>
        </w:rPr>
        <w:t xml:space="preserve">x antall </w:t>
      </w:r>
      <w:r w:rsidRPr="00D66C59">
        <w:rPr>
          <w:rFonts w:cstheme="minorHAnsi"/>
        </w:rPr>
        <w:t>leverandører. Leverandørene er rangert etter plassering i konkurransen, hvor den høyest rangerte leverandør er hovedleverandør. Valg av produkter fra leverandør med lavere rangering enn hovedleverandør vil kun skje når særskilte medisinskfaglige vurderinger av behandlende lege tilsier dette, eller at hovedleverandør ikke kan levere aktuelt produkt.</w:t>
      </w:r>
    </w:p>
    <w:p w14:paraId="776AAD2E" w14:textId="77777777" w:rsidR="007B40B8" w:rsidRPr="00D66C59" w:rsidRDefault="007B40B8">
      <w:pPr>
        <w:rPr>
          <w:rFonts w:cstheme="minorHAnsi"/>
        </w:rPr>
      </w:pPr>
      <w:r w:rsidRPr="00D66C59">
        <w:rPr>
          <w:rFonts w:cstheme="minorHAnsi"/>
        </w:rPr>
        <w:t>Følgende leverandører er tildelt parallell rammeavtale i angitt rangert rekkefølge:</w:t>
      </w:r>
    </w:p>
    <w:p w14:paraId="5282ABB4" w14:textId="77777777" w:rsidR="007B40B8" w:rsidRPr="007B40B8" w:rsidRDefault="007B40B8">
      <w:pPr>
        <w:rPr>
          <w:rFonts w:cstheme="minorHAnsi"/>
          <w:i/>
          <w:iCs/>
          <w:color w:val="1A588E" w:themeColor="background2" w:themeShade="80"/>
        </w:rPr>
      </w:pPr>
      <w:r w:rsidRPr="007B40B8">
        <w:rPr>
          <w:rFonts w:cstheme="minorHAnsi"/>
          <w:i/>
          <w:iCs/>
          <w:color w:val="1A588E" w:themeColor="background2" w:themeShade="80"/>
        </w:rPr>
        <w:t>1. [Leverandør 1]</w:t>
      </w:r>
    </w:p>
    <w:p w14:paraId="7A020B1A" w14:textId="77777777" w:rsidR="007B40B8" w:rsidRPr="007B40B8" w:rsidRDefault="007B40B8">
      <w:pPr>
        <w:rPr>
          <w:rFonts w:cstheme="minorHAnsi"/>
          <w:i/>
          <w:iCs/>
          <w:color w:val="1A588E" w:themeColor="background2" w:themeShade="80"/>
        </w:rPr>
      </w:pPr>
      <w:r w:rsidRPr="007B40B8">
        <w:rPr>
          <w:rFonts w:cstheme="minorHAnsi"/>
          <w:i/>
          <w:iCs/>
          <w:color w:val="1A588E" w:themeColor="background2" w:themeShade="80"/>
        </w:rPr>
        <w:lastRenderedPageBreak/>
        <w:t>2. [Leverandør 2]</w:t>
      </w:r>
    </w:p>
    <w:p w14:paraId="3B70E82B" w14:textId="77777777" w:rsidR="007B40B8" w:rsidRPr="007B40B8" w:rsidRDefault="007B40B8">
      <w:pPr>
        <w:rPr>
          <w:rFonts w:cstheme="minorHAnsi"/>
          <w:i/>
          <w:iCs/>
          <w:color w:val="1A588E" w:themeColor="background2" w:themeShade="80"/>
        </w:rPr>
      </w:pPr>
      <w:r w:rsidRPr="007B40B8">
        <w:rPr>
          <w:rFonts w:cstheme="minorHAnsi"/>
          <w:i/>
          <w:iCs/>
          <w:color w:val="1A588E" w:themeColor="background2" w:themeShade="80"/>
        </w:rPr>
        <w:t>3. [Leverandør 3]</w:t>
      </w:r>
    </w:p>
    <w:p w14:paraId="0646A2E4" w14:textId="648EF6D1" w:rsidR="007B40B8" w:rsidRPr="00780955" w:rsidRDefault="007B40B8" w:rsidP="007B40B8">
      <w:pPr>
        <w:pStyle w:val="Overskrift1"/>
        <w:ind w:left="432" w:hanging="432"/>
      </w:pPr>
      <w:bookmarkStart w:id="35" w:name="_Toc82604335"/>
      <w:bookmarkStart w:id="36" w:name="_Toc82682915"/>
      <w:bookmarkStart w:id="37" w:name="_Toc92369148"/>
      <w:bookmarkStart w:id="38" w:name="_Toc230856449"/>
      <w:bookmarkEnd w:id="34"/>
      <w:r w:rsidRPr="00780955">
        <w:t>L</w:t>
      </w:r>
      <w:bookmarkEnd w:id="35"/>
      <w:bookmarkEnd w:id="36"/>
      <w:bookmarkEnd w:id="37"/>
      <w:r w:rsidR="00014E24">
        <w:t xml:space="preserve">ogistikk og </w:t>
      </w:r>
      <w:r w:rsidR="008E0510">
        <w:t xml:space="preserve">avtale om </w:t>
      </w:r>
      <w:r w:rsidR="00014E24">
        <w:t>elektronisk samhandling</w:t>
      </w:r>
      <w:bookmarkEnd w:id="38"/>
    </w:p>
    <w:p w14:paraId="3AD6C25E" w14:textId="0E63F534" w:rsidR="00B96624" w:rsidRDefault="00B96624" w:rsidP="00B96624">
      <w:pPr>
        <w:pStyle w:val="Overskrift2"/>
      </w:pPr>
      <w:bookmarkStart w:id="39" w:name="_Toc145337907"/>
      <w:bookmarkStart w:id="40" w:name="_Toc82682916"/>
      <w:bookmarkStart w:id="41" w:name="_Toc92369149"/>
      <w:bookmarkStart w:id="42" w:name="_Toc230856450"/>
      <w:r>
        <w:t xml:space="preserve">Logistikkbetingelser </w:t>
      </w:r>
      <w:r w:rsidR="00A6451C">
        <w:t xml:space="preserve">for helseregionene </w:t>
      </w:r>
      <w:r>
        <w:t xml:space="preserve">og </w:t>
      </w:r>
      <w:r w:rsidR="00A6451C">
        <w:t xml:space="preserve">avtaler om elektronisk </w:t>
      </w:r>
      <w:r>
        <w:t>samhandling</w:t>
      </w:r>
      <w:bookmarkEnd w:id="39"/>
      <w:bookmarkEnd w:id="42"/>
    </w:p>
    <w:p w14:paraId="5BEB7201" w14:textId="629486BE" w:rsidR="00B96624" w:rsidRPr="002D23C6" w:rsidRDefault="00B96624" w:rsidP="00B96624">
      <w:r w:rsidRPr="0039656A">
        <w:t xml:space="preserve">Leverandøren plikter å følge de til enhver tid gjeldende bestemmelser for vareforsyningen gjennom </w:t>
      </w:r>
      <w:hyperlink r:id="rId14"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vedrørende </w:t>
      </w:r>
      <w:bookmarkStart w:id="43" w:name="_Hlk135133301"/>
      <w:r>
        <w:t>L</w:t>
      </w:r>
      <w:r w:rsidRPr="002D23C6">
        <w:t xml:space="preserve">ogistikkbetingelser </w:t>
      </w:r>
      <w:bookmarkEnd w:id="43"/>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4" w:name="_Hlk135133433"/>
      <w:r w:rsidRPr="002D23C6">
        <w:t xml:space="preserve">Krav til implementering av avtale og artikler </w:t>
      </w:r>
    </w:p>
    <w:bookmarkEnd w:id="44"/>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45" w:name="_Hlk135134855"/>
      <w:r w:rsidRPr="002D23C6">
        <w:t xml:space="preserve">Vedlegg </w:t>
      </w:r>
      <w:r>
        <w:t>5</w:t>
      </w:r>
      <w:r w:rsidRPr="002D23C6">
        <w:t>: Måling</w:t>
      </w:r>
      <w:r w:rsidR="00A91679">
        <w:t xml:space="preserve"> og merkostnader</w:t>
      </w:r>
      <w:bookmarkEnd w:id="45"/>
    </w:p>
    <w:p w14:paraId="0971831A" w14:textId="650FB627" w:rsidR="002317AC" w:rsidRPr="00002A18" w:rsidRDefault="00B96624" w:rsidP="00002A18">
      <w:bookmarkStart w:id="46" w:name="_Hlk145321586"/>
      <w:r w:rsidRPr="00FA61ED">
        <w:t xml:space="preserve">Hver helseregion </w:t>
      </w:r>
      <w:r>
        <w:t xml:space="preserve">inngår en </w:t>
      </w:r>
      <w:r w:rsidRPr="00FA61ED">
        <w:t>elektronisk samhandlingsavtal</w:t>
      </w:r>
      <w:r>
        <w:t>e med Leverandør. Gjeldende for denne Avtalen er:</w:t>
      </w:r>
      <w:bookmarkEnd w:id="46"/>
    </w:p>
    <w:p w14:paraId="149AEFD5" w14:textId="53F1AE85" w:rsidR="00B96624" w:rsidRPr="00002A18" w:rsidRDefault="00A6451C" w:rsidP="002317AC">
      <w:pPr>
        <w:pStyle w:val="Listeavsnitt"/>
        <w:numPr>
          <w:ilvl w:val="0"/>
          <w:numId w:val="48"/>
        </w:numPr>
        <w:rPr>
          <w:rFonts w:cstheme="minorHAnsi"/>
        </w:rPr>
      </w:pPr>
      <w:r w:rsidRPr="00002A18">
        <w:rPr>
          <w:rFonts w:cstheme="minorHAnsi"/>
        </w:rPr>
        <w:t>Avtale om e</w:t>
      </w:r>
      <w:r w:rsidR="00B96624" w:rsidRPr="00002A18">
        <w:rPr>
          <w:rFonts w:cstheme="minorHAnsi"/>
        </w:rPr>
        <w:t>lektronisk samhandling</w:t>
      </w:r>
      <w:r w:rsidRPr="00002A18">
        <w:rPr>
          <w:rFonts w:cstheme="minorHAnsi"/>
        </w:rPr>
        <w:t xml:space="preserve"> Helse Midt-Norge RHF</w:t>
      </w:r>
    </w:p>
    <w:p w14:paraId="16EF74C8" w14:textId="77777777" w:rsidR="00B96624" w:rsidRPr="00002A18" w:rsidRDefault="00B96624" w:rsidP="00B96624">
      <w:pPr>
        <w:pStyle w:val="Listeavsnitt"/>
        <w:numPr>
          <w:ilvl w:val="0"/>
          <w:numId w:val="48"/>
        </w:numPr>
        <w:rPr>
          <w:rFonts w:cstheme="minorHAnsi"/>
          <w:lang w:val="nn-NO"/>
        </w:rPr>
      </w:pPr>
      <w:r w:rsidRPr="00002A18">
        <w:rPr>
          <w:rFonts w:cstheme="minorHAnsi"/>
          <w:lang w:val="nn-NO"/>
        </w:rPr>
        <w:t>-Vedlegg A Krav til korrekt masterdata og varekatalog</w:t>
      </w:r>
    </w:p>
    <w:p w14:paraId="7B5FCB2F" w14:textId="77777777" w:rsidR="00B96624" w:rsidRPr="00002A18" w:rsidRDefault="00B96624" w:rsidP="00B96624">
      <w:pPr>
        <w:pStyle w:val="Listeavsnitt"/>
        <w:ind w:left="1440"/>
        <w:rPr>
          <w:rFonts w:cstheme="minorHAnsi"/>
          <w:lang w:val="nn-NO"/>
        </w:rPr>
      </w:pPr>
      <w:r w:rsidRPr="00002A18">
        <w:rPr>
          <w:rFonts w:cstheme="minorHAnsi"/>
          <w:lang w:val="nn-NO"/>
        </w:rPr>
        <w:t xml:space="preserve"> </w:t>
      </w:r>
    </w:p>
    <w:p w14:paraId="2502C290" w14:textId="1283B402" w:rsidR="00B96624" w:rsidRPr="00002A18" w:rsidRDefault="00A6451C" w:rsidP="00B96624">
      <w:pPr>
        <w:pStyle w:val="Listeavsnitt"/>
        <w:numPr>
          <w:ilvl w:val="0"/>
          <w:numId w:val="48"/>
        </w:numPr>
        <w:rPr>
          <w:rFonts w:cstheme="minorHAnsi"/>
        </w:rPr>
      </w:pPr>
      <w:r w:rsidRPr="00002A18">
        <w:rPr>
          <w:rFonts w:cstheme="minorHAnsi"/>
        </w:rPr>
        <w:t>Avtale om e</w:t>
      </w:r>
      <w:r w:rsidR="00B96624" w:rsidRPr="00002A18">
        <w:rPr>
          <w:rFonts w:cstheme="minorHAnsi"/>
        </w:rPr>
        <w:t>lektronisk samhandling</w:t>
      </w:r>
      <w:r w:rsidRPr="00002A18">
        <w:rPr>
          <w:rFonts w:cstheme="minorHAnsi"/>
        </w:rPr>
        <w:t xml:space="preserve"> Helse Nord RHF</w:t>
      </w:r>
      <w:r w:rsidR="00B96624" w:rsidRPr="00002A18">
        <w:rPr>
          <w:rFonts w:cstheme="minorHAnsi"/>
        </w:rPr>
        <w:t xml:space="preserve"> </w:t>
      </w:r>
    </w:p>
    <w:p w14:paraId="76136240" w14:textId="77777777" w:rsidR="00B96624" w:rsidRPr="00FA61ED" w:rsidRDefault="00B96624" w:rsidP="00B96624">
      <w:pPr>
        <w:pStyle w:val="Overskrift2"/>
      </w:pPr>
      <w:bookmarkStart w:id="47" w:name="_Toc145337908"/>
      <w:bookmarkStart w:id="48" w:name="_Toc230856451"/>
      <w:r w:rsidRPr="00FA61ED">
        <w:t>Implementering</w:t>
      </w:r>
      <w:bookmarkEnd w:id="47"/>
      <w:bookmarkEnd w:id="48"/>
      <w:r w:rsidRPr="00FA61ED">
        <w:t xml:space="preserve"> </w:t>
      </w:r>
    </w:p>
    <w:p w14:paraId="60AD1C65" w14:textId="0CEBBDD0" w:rsidR="00B96624" w:rsidRDefault="00B96624" w:rsidP="00B96624">
      <w:r>
        <w:t xml:space="preserve">Det foreligger en rekke krav til Leverandøren før avtaleperiodens oppstart, se </w:t>
      </w:r>
      <w:hyperlink r:id="rId15" w:history="1">
        <w:r w:rsidRPr="00A6451C">
          <w:rPr>
            <w:rStyle w:val="Hyperkobling"/>
          </w:rPr>
          <w:t>L</w:t>
        </w:r>
        <w:bookmarkStart w:id="49"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9"/>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50" w:name="_Hlk135130567"/>
      <w:r w:rsidRPr="002D23C6">
        <w:t>plikter Leverandør å være leveringsdyktig senest fire uker før avtale</w:t>
      </w:r>
      <w:r>
        <w:t>periodens</w:t>
      </w:r>
      <w:r w:rsidRPr="002D23C6">
        <w:t xml:space="preserve"> </w:t>
      </w:r>
      <w:r w:rsidRPr="008F2110">
        <w:t>oppstartsdato</w:t>
      </w:r>
      <w:r w:rsidRPr="002D23C6">
        <w:t>.</w:t>
      </w:r>
      <w:bookmarkEnd w:id="50"/>
      <w:r w:rsidRPr="002D23C6">
        <w:t xml:space="preserve"> For varer som skal leveres til Kontrollstasjon plikter Leverandør å være leveringsdyktig senest ni uker før avtale</w:t>
      </w:r>
      <w:r>
        <w:t>periode</w:t>
      </w:r>
      <w:r w:rsidRPr="002D23C6">
        <w:t xml:space="preserve">ns oppstartsdato. </w:t>
      </w:r>
    </w:p>
    <w:p w14:paraId="78969DD1" w14:textId="4C639B6A" w:rsidR="00B96624" w:rsidRPr="00B87AB6" w:rsidRDefault="00B96624" w:rsidP="00B96624">
      <w:pPr>
        <w:rPr>
          <w:color w:val="699DFF" w:themeColor="text2" w:themeTint="66"/>
        </w:rPr>
      </w:pPr>
      <w:r>
        <w:t>Leverandøren skal utarbeide og distribuere definerte masterdata på artikler som er omfattet av Avtalen. Artikkelinformasjonen fra Leverandøren vil ben</w:t>
      </w:r>
      <w:r w:rsidRPr="00CF2C69">
        <w:t xml:space="preserve">yttes som masterdata i Kundens forvaltningssystemer. Krav til masterdata følger av Bilag </w:t>
      </w:r>
      <w:r w:rsidR="00035760" w:rsidRPr="00CF2C69">
        <w:rPr>
          <w:i/>
          <w:iCs/>
        </w:rPr>
        <w:t xml:space="preserve">Avtale om elektronisk samhandling </w:t>
      </w:r>
      <w:r w:rsidRPr="00CF2C69">
        <w:rPr>
          <w:rFonts w:cstheme="minorHAnsi"/>
          <w:i/>
          <w:iCs/>
        </w:rPr>
        <w:t>med vedlegg</w:t>
      </w:r>
      <w:r w:rsidRPr="00CF2C69">
        <w:rPr>
          <w:i/>
          <w:iCs/>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1" w:name="_Toc145337909"/>
      <w:bookmarkStart w:id="52" w:name="_Toc230856452"/>
      <w:r w:rsidRPr="00FA61ED">
        <w:t>Bestilling</w:t>
      </w:r>
      <w:r>
        <w:t>/</w:t>
      </w:r>
      <w:r w:rsidRPr="00FA61ED">
        <w:t>ordre</w:t>
      </w:r>
      <w:bookmarkEnd w:id="51"/>
      <w:bookmarkEnd w:id="52"/>
    </w:p>
    <w:p w14:paraId="73D31721" w14:textId="61BFBF5F" w:rsidR="00B96624" w:rsidRPr="00FA61ED" w:rsidRDefault="00B96624" w:rsidP="00B96624">
      <w:r w:rsidRPr="00FA61ED">
        <w:t>Parten skal gjennomføre bestilling</w:t>
      </w:r>
      <w:r>
        <w:t>/</w:t>
      </w:r>
      <w:r w:rsidRPr="00FA61ED">
        <w:t>ordre i henhold til kravene i</w:t>
      </w:r>
      <w:r>
        <w:t xml:space="preserve"> Bilag</w:t>
      </w:r>
      <w:r w:rsidRPr="00B87AB6">
        <w:rPr>
          <w:color w:val="699DFF" w:themeColor="text2" w:themeTint="66"/>
        </w:rPr>
        <w:t xml:space="preserve"> </w:t>
      </w:r>
      <w:r w:rsidR="00A6451C">
        <w:t>Avtale om e</w:t>
      </w:r>
      <w:r w:rsidRPr="00DD42C7">
        <w:t xml:space="preserve">lektronisk samhandling </w:t>
      </w:r>
      <w:r w:rsidRPr="00CF2C69">
        <w:rPr>
          <w:rFonts w:cstheme="minorHAnsi"/>
        </w:rPr>
        <w:t>med vedlegg</w:t>
      </w:r>
      <w:r w:rsidRPr="00CF2C69">
        <w:t xml:space="preserve"> og </w:t>
      </w:r>
      <w:hyperlink r:id="rId16"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3" w:name="_Toc145337910"/>
      <w:bookmarkStart w:id="54" w:name="_Toc230856453"/>
      <w:r w:rsidRPr="00FA61ED">
        <w:lastRenderedPageBreak/>
        <w:t>Krav til den fysiske leveransen</w:t>
      </w:r>
      <w:bookmarkEnd w:id="53"/>
      <w:bookmarkEnd w:id="54"/>
    </w:p>
    <w:p w14:paraId="1AECC33E" w14:textId="40134D08" w:rsidR="00B96624" w:rsidRPr="001D5645" w:rsidRDefault="00B96624" w:rsidP="00B96624">
      <w:hyperlink r:id="rId17"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Kravspesifikasjon.</w:t>
      </w:r>
    </w:p>
    <w:p w14:paraId="32519DE2" w14:textId="5CE4EBFA" w:rsidR="00B96624" w:rsidRPr="00FA61ED" w:rsidRDefault="00B96624" w:rsidP="00B96624">
      <w:pPr>
        <w:pStyle w:val="Overskrift2"/>
      </w:pPr>
      <w:bookmarkStart w:id="55" w:name="_Toc145337911"/>
      <w:bookmarkStart w:id="56" w:name="_Toc230856454"/>
      <w:r w:rsidRPr="00FA61ED">
        <w:t>Måling</w:t>
      </w:r>
      <w:bookmarkEnd w:id="56"/>
      <w:r w:rsidRPr="00FA61ED">
        <w:t xml:space="preserve"> </w:t>
      </w:r>
      <w:bookmarkEnd w:id="55"/>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18" w:history="1">
        <w:r w:rsidR="00B96624" w:rsidRPr="007A4673">
          <w:rPr>
            <w:rStyle w:val="Hyperkobling"/>
            <w:rFonts w:cstheme="minorHAnsi"/>
            <w:color w:val="auto"/>
          </w:rPr>
          <w:t>L</w:t>
        </w:r>
        <w:bookmarkStart w:id="57" w:name="_Hlk135138023"/>
        <w:r w:rsidR="00B96624" w:rsidRPr="007A4673">
          <w:rPr>
            <w:rStyle w:val="Hyperkobling"/>
            <w:rFonts w:cstheme="minorHAnsi"/>
            <w:color w:val="auto"/>
          </w:rPr>
          <w:t>ogistikkbetingelser</w:t>
        </w:r>
        <w:r w:rsidR="00A6451C" w:rsidRPr="007A4673">
          <w:rPr>
            <w:rStyle w:val="Hyperkobling"/>
            <w:rFonts w:cstheme="minorHAnsi"/>
            <w:color w:val="auto"/>
          </w:rPr>
          <w:t xml:space="preserve"> for helseregionene</w:t>
        </w:r>
      </w:hyperlink>
      <w:r w:rsidR="00B96624" w:rsidRPr="007A4673">
        <w:rPr>
          <w:rFonts w:cstheme="minorHAnsi"/>
          <w:i/>
          <w:iCs/>
        </w:rPr>
        <w:t xml:space="preserve"> Vedlegg 5:</w:t>
      </w:r>
      <w:bookmarkEnd w:id="57"/>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5302B073" w:rsidR="00B96624" w:rsidRPr="00643EFD" w:rsidRDefault="00B96624" w:rsidP="00B96624">
      <w:bookmarkStart w:id="58" w:name="_Hlk138925151"/>
      <w:r w:rsidRPr="00643EFD">
        <w:t xml:space="preserve">Krav til levering av katalog og eventuelle gebyrer ved manglende oppfyllelse fremgår av Bilag </w:t>
      </w:r>
      <w:proofErr w:type="spellStart"/>
      <w:r w:rsidRPr="005278F6">
        <w:rPr>
          <w:rFonts w:cstheme="minorHAnsi"/>
          <w:color w:val="1A588E" w:themeColor="background2" w:themeShade="80"/>
        </w:rPr>
        <w:t>X</w:t>
      </w:r>
      <w:proofErr w:type="spellEnd"/>
      <w:r w:rsidRPr="005278F6">
        <w:rPr>
          <w:rFonts w:cstheme="minorHAnsi"/>
          <w:color w:val="1A588E" w:themeColor="background2" w:themeShade="80"/>
        </w:rPr>
        <w:t xml:space="preserve"> </w:t>
      </w:r>
      <w:r w:rsidR="008E0510">
        <w:rPr>
          <w:i/>
          <w:iCs/>
        </w:rPr>
        <w:t>Avtale om e</w:t>
      </w:r>
      <w:r w:rsidRPr="00DD42C7">
        <w:rPr>
          <w:i/>
          <w:iCs/>
        </w:rPr>
        <w:t xml:space="preserve">lektronisk </w:t>
      </w:r>
      <w:r w:rsidRPr="00597124">
        <w:rPr>
          <w:i/>
          <w:iCs/>
        </w:rPr>
        <w:t xml:space="preserve">samhandling </w:t>
      </w:r>
      <w:r w:rsidRPr="00597124">
        <w:rPr>
          <w:rFonts w:cstheme="minorHAnsi"/>
          <w:i/>
          <w:iCs/>
        </w:rPr>
        <w:t>med vedlegg</w:t>
      </w:r>
      <w:r w:rsidRPr="00597124">
        <w:rPr>
          <w:rFonts w:cstheme="minorHAnsi"/>
        </w:rPr>
        <w:t>.</w:t>
      </w:r>
    </w:p>
    <w:p w14:paraId="327BF682" w14:textId="77777777" w:rsidR="00B96624" w:rsidRPr="00780955" w:rsidRDefault="00B96624" w:rsidP="00B96624">
      <w:pPr>
        <w:pStyle w:val="Overskrift2"/>
      </w:pPr>
      <w:bookmarkStart w:id="59" w:name="_Toc145337912"/>
      <w:bookmarkStart w:id="60" w:name="_Toc230856455"/>
      <w:bookmarkEnd w:id="58"/>
      <w:r>
        <w:t>Generelle l</w:t>
      </w:r>
      <w:r w:rsidRPr="00780955">
        <w:t>everingsbetingelser</w:t>
      </w:r>
      <w:bookmarkEnd w:id="59"/>
      <w:bookmarkEnd w:id="60"/>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777777" w:rsidR="00B96624" w:rsidRPr="00780955" w:rsidRDefault="00B96624" w:rsidP="00B96624">
      <w:r>
        <w:t xml:space="preserve">Leverandøren plikter å levere i henhold til avtalt tid og volum som angitt </w:t>
      </w:r>
      <w:r w:rsidRPr="00220DBE">
        <w:t>i ordren</w:t>
      </w:r>
      <w:r>
        <w:t xml:space="preserve"> fra Kunden. </w:t>
      </w:r>
      <w:r w:rsidRPr="00597124">
        <w:t xml:space="preserve">Leverandøren har plikt til å varsle Kunden dersom leveransen eller deler av den </w:t>
      </w:r>
      <w:r w:rsidRPr="00597124">
        <w:rPr>
          <w:rFonts w:cstheme="minorHAnsi"/>
        </w:rPr>
        <w:t xml:space="preserve">kommer tidligere enn avtalt og/eller </w:t>
      </w:r>
      <w:r w:rsidRPr="00597124">
        <w:t xml:space="preserve">blir forsinket, jf. </w:t>
      </w:r>
      <w:r w:rsidRPr="00597124">
        <w:rPr>
          <w:rFonts w:cstheme="minorHAnsi"/>
        </w:rPr>
        <w:t>punkt 9.2.2</w:t>
      </w:r>
      <w:r w:rsidRPr="00597124">
        <w:t xml:space="preserve"> (Leverandørens varslingsplikt og plikt til å begrense forsinkelsen).</w:t>
      </w:r>
    </w:p>
    <w:p w14:paraId="04718ABE" w14:textId="4E60F9AC" w:rsidR="00B96624" w:rsidRPr="00612384" w:rsidRDefault="00B96624" w:rsidP="00B96624">
      <w:pPr>
        <w:rPr>
          <w:rFonts w:cstheme="minorHAnsi"/>
        </w:rPr>
      </w:pPr>
      <w:r w:rsidRPr="00612384">
        <w:rPr>
          <w:rFonts w:cstheme="minorHAnsi"/>
        </w:rPr>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1" w:name="_Toc145337913"/>
      <w:bookmarkStart w:id="62" w:name="_Toc230856456"/>
      <w:r>
        <w:t>Rutiner ved mottak og avviksbehandling</w:t>
      </w:r>
      <w:bookmarkEnd w:id="61"/>
      <w:bookmarkEnd w:id="62"/>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7E8ED557" w14:textId="70019873" w:rsidR="00B96624" w:rsidRPr="00612384" w:rsidRDefault="00B96624" w:rsidP="00B96624">
      <w:pPr>
        <w:rPr>
          <w:rFonts w:cstheme="minorHAnsi"/>
        </w:rPr>
      </w:pPr>
      <w:bookmarkStart w:id="63" w:name="_Hlk135138347"/>
      <w:r w:rsidRPr="00612384">
        <w:rPr>
          <w:rFonts w:cstheme="minorHAnsi"/>
        </w:rPr>
        <w:t xml:space="preserve">Rutiner for mottak og avviksbehandling fremgår av </w:t>
      </w:r>
      <w:hyperlink r:id="rId19" w:history="1">
        <w:r w:rsidRPr="00612384">
          <w:rPr>
            <w:rStyle w:val="Hyperkobling"/>
            <w:rFonts w:cstheme="minorHAnsi"/>
            <w:color w:val="auto"/>
          </w:rPr>
          <w:t xml:space="preserve">Logistikkbetingelser </w:t>
        </w:r>
        <w:r w:rsidR="008E0510" w:rsidRPr="00612384">
          <w:rPr>
            <w:rStyle w:val="Hyperkobling"/>
            <w:rFonts w:cstheme="minorHAnsi"/>
            <w:color w:val="auto"/>
          </w:rPr>
          <w:t>for helseregionene</w:t>
        </w:r>
      </w:hyperlink>
      <w:r w:rsidR="008E0510" w:rsidRPr="00612384">
        <w:rPr>
          <w:rFonts w:cstheme="minorHAnsi"/>
        </w:rPr>
        <w:t xml:space="preserve"> </w:t>
      </w:r>
      <w:r w:rsidRPr="00612384">
        <w:rPr>
          <w:rFonts w:cstheme="minorHAnsi"/>
          <w:i/>
          <w:iCs/>
        </w:rPr>
        <w:t>Vedlegg 4: Rutiner ved ordre, mottak og avviksbehandling</w:t>
      </w:r>
      <w:r w:rsidRPr="00612384">
        <w:rPr>
          <w:rFonts w:cstheme="minorHAnsi"/>
        </w:rPr>
        <w:t xml:space="preserve">. </w:t>
      </w:r>
    </w:p>
    <w:p w14:paraId="489B6CAE" w14:textId="77777777" w:rsidR="00B96624" w:rsidRPr="00780955" w:rsidRDefault="00B96624" w:rsidP="00B96624">
      <w:pPr>
        <w:pStyle w:val="Overskrift2"/>
      </w:pPr>
      <w:bookmarkStart w:id="64" w:name="_Toc145337914"/>
      <w:bookmarkStart w:id="65" w:name="_Toc230856457"/>
      <w:bookmarkEnd w:id="63"/>
      <w:r w:rsidRPr="00780955">
        <w:t>Tilbakekall</w:t>
      </w:r>
      <w:r>
        <w:t>ing</w:t>
      </w:r>
      <w:r w:rsidRPr="00780955">
        <w:t xml:space="preserve"> av varer</w:t>
      </w:r>
      <w:bookmarkEnd w:id="64"/>
      <w:bookmarkEnd w:id="65"/>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0B33E8" w:rsidRDefault="00B96624" w:rsidP="00B96624">
      <w:pPr>
        <w:rPr>
          <w:color w:val="1E6DFF" w:themeColor="text2" w:themeTint="99"/>
        </w:rPr>
      </w:pPr>
      <w:r w:rsidRPr="008F2110">
        <w:lastRenderedPageBreak/>
        <w:t>Leverandøren har ansvar for organiseringen av alle forhold knyttet til håndtering av tilbakekallingen,</w:t>
      </w:r>
      <w:r w:rsidRPr="000B33E8">
        <w:t xml:space="preserve"> inkludert eventuelle merkostnader </w:t>
      </w:r>
      <w:r w:rsidRPr="00612384">
        <w:t xml:space="preserve">for ekstraarbeid hos Kunden og destruksjon av varer. </w:t>
      </w:r>
      <w:r w:rsidRPr="00612384">
        <w:rPr>
          <w:rFonts w:cstheme="minorHAnsi"/>
        </w:rPr>
        <w:t xml:space="preserve">Krav ved tilbakekalling av varer fremgår av </w:t>
      </w:r>
      <w:hyperlink r:id="rId20" w:history="1">
        <w:r w:rsidRPr="00612384">
          <w:rPr>
            <w:rStyle w:val="Hyperkobling"/>
            <w:rFonts w:cstheme="minorHAnsi"/>
            <w:color w:val="auto"/>
          </w:rPr>
          <w:t>Logistikkbetingelser</w:t>
        </w:r>
        <w:r w:rsidR="008E0510" w:rsidRPr="00612384">
          <w:rPr>
            <w:rStyle w:val="Hyperkobling"/>
            <w:rFonts w:cstheme="minorHAnsi"/>
            <w:color w:val="auto"/>
          </w:rPr>
          <w:t xml:space="preserve"> for helseregionene</w:t>
        </w:r>
      </w:hyperlink>
      <w:r w:rsidRPr="00612384">
        <w:rPr>
          <w:rFonts w:cstheme="minorHAnsi"/>
          <w:i/>
          <w:iCs/>
        </w:rPr>
        <w:t xml:space="preserve"> vedlegg 4: Rutiner ved ordre, mottak og avviksbehandling</w:t>
      </w:r>
      <w:r w:rsidRPr="00612384">
        <w:rPr>
          <w:rFonts w:cstheme="minorHAnsi"/>
        </w:rPr>
        <w:t>.</w:t>
      </w:r>
    </w:p>
    <w:p w14:paraId="36EDE40A" w14:textId="77777777" w:rsidR="007B40B8" w:rsidRPr="00780955" w:rsidRDefault="007B40B8" w:rsidP="007B40B8">
      <w:pPr>
        <w:pStyle w:val="Overskrift1"/>
        <w:ind w:left="432" w:hanging="432"/>
      </w:pPr>
      <w:bookmarkStart w:id="66" w:name="_Toc82604336"/>
      <w:bookmarkStart w:id="67" w:name="_Toc82682926"/>
      <w:bookmarkStart w:id="68" w:name="_Toc92369154"/>
      <w:bookmarkStart w:id="69" w:name="_Toc230856458"/>
      <w:bookmarkEnd w:id="40"/>
      <w:bookmarkEnd w:id="41"/>
      <w:r w:rsidRPr="00780955">
        <w:t>Partenes plikter</w:t>
      </w:r>
      <w:bookmarkEnd w:id="66"/>
      <w:bookmarkEnd w:id="67"/>
      <w:bookmarkEnd w:id="68"/>
      <w:bookmarkEnd w:id="69"/>
    </w:p>
    <w:p w14:paraId="5F521558" w14:textId="77777777" w:rsidR="007B40B8" w:rsidRPr="00780955" w:rsidRDefault="007B40B8" w:rsidP="007B40B8">
      <w:pPr>
        <w:pStyle w:val="Overskrift2"/>
        <w:ind w:left="576" w:hanging="576"/>
      </w:pPr>
      <w:bookmarkStart w:id="70" w:name="_Toc82604337"/>
      <w:bookmarkStart w:id="71" w:name="_Toc82682927"/>
      <w:bookmarkStart w:id="72" w:name="_Toc92369155"/>
      <w:bookmarkStart w:id="73" w:name="_Toc230856459"/>
      <w:r w:rsidRPr="00780955">
        <w:t>Kundens plikter</w:t>
      </w:r>
      <w:bookmarkEnd w:id="70"/>
      <w:bookmarkEnd w:id="71"/>
      <w:bookmarkEnd w:id="72"/>
      <w:bookmarkEnd w:id="73"/>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4" w:name="_Toc87609625"/>
      <w:bookmarkStart w:id="75" w:name="_Toc82604338"/>
      <w:bookmarkStart w:id="76" w:name="_Toc82682928"/>
      <w:bookmarkStart w:id="77" w:name="_Toc92369156"/>
      <w:bookmarkStart w:id="78" w:name="_Toc230856460"/>
      <w:bookmarkEnd w:id="74"/>
      <w:r w:rsidRPr="00780955">
        <w:t>Leverandørens plikter</w:t>
      </w:r>
      <w:bookmarkEnd w:id="75"/>
      <w:bookmarkEnd w:id="76"/>
      <w:bookmarkEnd w:id="77"/>
      <w:bookmarkEnd w:id="78"/>
    </w:p>
    <w:p w14:paraId="670CC5BF" w14:textId="77777777" w:rsidR="007B40B8" w:rsidRPr="00780955" w:rsidRDefault="007B40B8" w:rsidP="007B40B8">
      <w:pPr>
        <w:pStyle w:val="Overskrift3"/>
        <w:ind w:left="720" w:hanging="720"/>
      </w:pPr>
      <w:bookmarkStart w:id="79" w:name="_Toc82682929"/>
      <w:bookmarkStart w:id="80" w:name="_Toc92369157"/>
      <w:bookmarkStart w:id="81" w:name="_Toc230856461"/>
      <w:r w:rsidRPr="00780955">
        <w:t>Kvalitetssikring</w:t>
      </w:r>
      <w:bookmarkEnd w:id="79"/>
      <w:bookmarkEnd w:id="80"/>
      <w:bookmarkEnd w:id="81"/>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2" w:name="_Toc92369158"/>
      <w:bookmarkStart w:id="83" w:name="_Toc230856462"/>
      <w:r w:rsidRPr="00780955">
        <w:t>Forsyningssikkerhet</w:t>
      </w:r>
      <w:bookmarkEnd w:id="82"/>
      <w:bookmarkEnd w:id="83"/>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1BD291D9" w:rsidR="009B3C91" w:rsidRPr="00780955" w:rsidRDefault="001A34CE" w:rsidP="005E4AB4">
      <w:pPr>
        <w:spacing w:line="240" w:lineRule="auto"/>
      </w:pPr>
      <w:r w:rsidRPr="008F2110">
        <w:t>Dersom det er stilt krav til sikkerhets- eller beredskapslager, vil omfanget f</w:t>
      </w:r>
      <w:r w:rsidRPr="00D9493D">
        <w:t xml:space="preserve">remgå av </w:t>
      </w:r>
      <w:r w:rsidRPr="00D9493D">
        <w:rPr>
          <w:rFonts w:cstheme="minorHAnsi"/>
        </w:rPr>
        <w:t>Bilag</w:t>
      </w:r>
      <w:r w:rsidR="00D9493D">
        <w:rPr>
          <w:rFonts w:cstheme="minorHAnsi"/>
        </w:rPr>
        <w:t xml:space="preserve"> </w:t>
      </w:r>
      <w:r w:rsidRPr="00D9493D">
        <w:rPr>
          <w:rFonts w:cstheme="minorHAnsi"/>
          <w:i/>
          <w:iCs/>
        </w:rPr>
        <w:t>Kravspesifikasjon</w:t>
      </w:r>
      <w:r w:rsidRPr="00D9493D">
        <w:rPr>
          <w:rFonts w:cstheme="minorHAnsi"/>
        </w:rPr>
        <w:t xml:space="preserve">. </w:t>
      </w:r>
      <w:r w:rsidRPr="00D9493D">
        <w:t xml:space="preserve">I Avtaleperioden skal Avtaleforvalter og Leverandøren følge </w:t>
      </w:r>
      <w:r w:rsidRPr="008F2110">
        <w:t>opp og revidere de spesifikke lagrene</w:t>
      </w:r>
      <w:r>
        <w:t>.</w:t>
      </w:r>
    </w:p>
    <w:p w14:paraId="36067B2F" w14:textId="77777777" w:rsidR="007B40B8" w:rsidRPr="00780955" w:rsidRDefault="007B40B8" w:rsidP="007B40B8">
      <w:pPr>
        <w:pStyle w:val="Overskrift3"/>
        <w:ind w:left="720" w:hanging="720"/>
      </w:pPr>
      <w:bookmarkStart w:id="84" w:name="_Toc87909515"/>
      <w:bookmarkStart w:id="85" w:name="_Toc88024661"/>
      <w:bookmarkStart w:id="86" w:name="_Toc87909516"/>
      <w:bookmarkStart w:id="87" w:name="_Toc88024662"/>
      <w:bookmarkStart w:id="88" w:name="_Toc87909517"/>
      <w:bookmarkStart w:id="89" w:name="_Toc88024663"/>
      <w:bookmarkStart w:id="90" w:name="_Toc87909519"/>
      <w:bookmarkStart w:id="91" w:name="_Toc88024665"/>
      <w:bookmarkStart w:id="92" w:name="_Toc82682931"/>
      <w:bookmarkStart w:id="93" w:name="_Toc92369160"/>
      <w:bookmarkStart w:id="94" w:name="_Toc230856463"/>
      <w:bookmarkEnd w:id="84"/>
      <w:bookmarkEnd w:id="85"/>
      <w:bookmarkEnd w:id="86"/>
      <w:bookmarkEnd w:id="87"/>
      <w:bookmarkEnd w:id="88"/>
      <w:bookmarkEnd w:id="89"/>
      <w:bookmarkEnd w:id="90"/>
      <w:bookmarkEnd w:id="91"/>
      <w:r w:rsidRPr="00780955">
        <w:t>Bruk av underleverandør</w:t>
      </w:r>
      <w:bookmarkEnd w:id="92"/>
      <w:bookmarkEnd w:id="93"/>
      <w:bookmarkEnd w:id="94"/>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5" w:name="_Hlk87607896"/>
      <w:r w:rsidRPr="00780955">
        <w:t xml:space="preserve">Leverandørens kontraktsansvar overfor Kunden endres ikke ved bruk av underleverandør. </w:t>
      </w:r>
    </w:p>
    <w:p w14:paraId="7F7F7576" w14:textId="2D6202EF" w:rsidR="007A75FA" w:rsidRPr="00D9493D" w:rsidRDefault="007A75FA">
      <w:pPr>
        <w:rPr>
          <w:rFonts w:cstheme="minorHAnsi"/>
        </w:rPr>
      </w:pPr>
      <w:r w:rsidRPr="00D9493D">
        <w:rPr>
          <w:rFonts w:cstheme="minorHAnsi"/>
        </w:rPr>
        <w:t xml:space="preserve">Leverandøren plikter å sette underleverandørene inn i alle forhold knyttet til leveransen som angitt i </w:t>
      </w:r>
      <w:hyperlink r:id="rId21" w:history="1">
        <w:r w:rsidRPr="00D9493D">
          <w:rPr>
            <w:rStyle w:val="Hyperkobling"/>
            <w:rFonts w:cstheme="minorHAnsi"/>
            <w:color w:val="auto"/>
          </w:rPr>
          <w:t>Logistikkbetingelser</w:t>
        </w:r>
        <w:r w:rsidR="008E0510" w:rsidRPr="00D9493D">
          <w:rPr>
            <w:rStyle w:val="Hyperkobling"/>
            <w:rFonts w:cstheme="minorHAnsi"/>
            <w:color w:val="auto"/>
          </w:rPr>
          <w:t xml:space="preserve"> for helseregionene</w:t>
        </w:r>
      </w:hyperlink>
      <w:r w:rsidRPr="00D9493D">
        <w:rPr>
          <w:rFonts w:cstheme="minorHAnsi"/>
        </w:rPr>
        <w:t xml:space="preserve"> og Bilag </w:t>
      </w:r>
      <w:r w:rsidR="008E0510" w:rsidRPr="00D9493D">
        <w:rPr>
          <w:rFonts w:cstheme="minorHAnsi"/>
        </w:rPr>
        <w:t>Avtale om e</w:t>
      </w:r>
      <w:r w:rsidRPr="00D9493D">
        <w:rPr>
          <w:rFonts w:cstheme="minorHAnsi"/>
          <w:i/>
          <w:iCs/>
        </w:rPr>
        <w:t>lektronisk samhandling</w:t>
      </w:r>
      <w:r w:rsidRPr="00D9493D">
        <w:rPr>
          <w:rFonts w:cstheme="minorHAnsi"/>
        </w:rPr>
        <w:t xml:space="preserve">. </w:t>
      </w:r>
    </w:p>
    <w:p w14:paraId="67993C1F" w14:textId="77777777" w:rsidR="007B40B8" w:rsidRPr="00780955" w:rsidRDefault="007B40B8" w:rsidP="007B40B8">
      <w:pPr>
        <w:pStyle w:val="Overskrift3"/>
        <w:ind w:left="720" w:hanging="720"/>
      </w:pPr>
      <w:bookmarkStart w:id="96" w:name="_Toc82682932"/>
      <w:bookmarkStart w:id="97" w:name="_Toc92369161"/>
      <w:bookmarkStart w:id="98" w:name="_Toc230856464"/>
      <w:bookmarkEnd w:id="95"/>
      <w:r w:rsidRPr="00780955">
        <w:t>Produktansvar</w:t>
      </w:r>
      <w:bookmarkEnd w:id="96"/>
      <w:bookmarkEnd w:id="97"/>
      <w:bookmarkEnd w:id="98"/>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9" w:name="_Toc82682933"/>
      <w:bookmarkStart w:id="100" w:name="_Toc92369162"/>
      <w:bookmarkStart w:id="101" w:name="_Toc230856465"/>
      <w:r w:rsidRPr="00780955">
        <w:t>Statistikk</w:t>
      </w:r>
      <w:bookmarkEnd w:id="99"/>
      <w:bookmarkEnd w:id="100"/>
      <w:bookmarkEnd w:id="101"/>
    </w:p>
    <w:p w14:paraId="4421DA26" w14:textId="77777777" w:rsidR="007B40B8" w:rsidRDefault="007B40B8">
      <w:bookmarkStart w:id="102" w:name="_Hlk89936461"/>
      <w:r>
        <w:t>Leverandøren plikter å oversende salgsstatistik</w:t>
      </w:r>
      <w:r w:rsidRPr="1E73BEDF">
        <w:t>k på forespørsel, u</w:t>
      </w:r>
      <w:r>
        <w:t xml:space="preserve">ten ekstra kostnad for Kunden eller Sykehusinnkjøp HF. </w:t>
      </w:r>
      <w:r w:rsidRPr="00D9493D">
        <w:t xml:space="preserve">Kvartalsvis statistikk utarbeides og leveres uoppfordret pr 20.04 (Q1). 05.08 (Q2), </w:t>
      </w:r>
      <w:r w:rsidRPr="00D9493D">
        <w:lastRenderedPageBreak/>
        <w:t xml:space="preserve">20.10 (Q3) og 20.01 (Q4). Statistikk </w:t>
      </w:r>
      <w:r>
        <w:t xml:space="preserve">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50546A01" w:rsidR="007B40B8" w:rsidRPr="00D9493D" w:rsidRDefault="007B40B8">
      <w:r w:rsidRPr="00781B0A">
        <w:t xml:space="preserve">Det skal være mulig å kontrollere innlevert salgsstatistikk mot avtalepriser. Leverandøren må sørge for at statistikk som leveres inneholder artikkelnummer i </w:t>
      </w:r>
      <w:r w:rsidRPr="00D9493D">
        <w:t xml:space="preserve">henhold til </w:t>
      </w:r>
      <w:r w:rsidR="00DD42C7" w:rsidRPr="00D9493D">
        <w:t>B</w:t>
      </w:r>
      <w:r w:rsidRPr="00D9493D">
        <w:t xml:space="preserve">ilag </w:t>
      </w:r>
      <w:r w:rsidRPr="00D9493D">
        <w:rPr>
          <w:i/>
          <w:iCs/>
        </w:rPr>
        <w:t>Prisskjema</w:t>
      </w:r>
      <w:r w:rsidRPr="00D9493D">
        <w:t xml:space="preserve">. </w:t>
      </w:r>
      <w:r w:rsidRPr="00781B0A">
        <w:t xml:space="preserve">Dersom det </w:t>
      </w:r>
      <w:r w:rsidRPr="00D9493D">
        <w:t xml:space="preserve">skjer endringer i artikkelnummer eller andre data, må dette meldes til Avtaleforvalter. </w:t>
      </w:r>
    </w:p>
    <w:p w14:paraId="55CAA070" w14:textId="77777777" w:rsidR="007B40B8" w:rsidRPr="00D9493D" w:rsidRDefault="007B40B8">
      <w:r w:rsidRPr="00D9493D">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5979CB5E" w14:textId="77777777" w:rsidR="007B40B8" w:rsidRPr="00D9493D" w:rsidRDefault="007B40B8">
      <w:r w:rsidRPr="00D9493D">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103" w:name="_Toc83233003"/>
      <w:bookmarkStart w:id="104" w:name="_Toc83233233"/>
      <w:bookmarkStart w:id="105" w:name="_Toc92369163"/>
      <w:bookmarkStart w:id="106" w:name="_Toc82682935"/>
      <w:bookmarkStart w:id="107" w:name="_Toc230856466"/>
      <w:bookmarkEnd w:id="102"/>
      <w:r w:rsidRPr="00780955">
        <w:t>Krav til medlemskap i returordning</w:t>
      </w:r>
      <w:bookmarkEnd w:id="103"/>
      <w:bookmarkEnd w:id="104"/>
      <w:r w:rsidRPr="00780955">
        <w:t xml:space="preserve"> for sluttbehandling av emballasje</w:t>
      </w:r>
      <w:bookmarkEnd w:id="105"/>
      <w:bookmarkEnd w:id="107"/>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6"/>
    </w:p>
    <w:p w14:paraId="7483B574" w14:textId="77777777" w:rsidR="007B40B8" w:rsidRDefault="007B40B8" w:rsidP="007B40B8">
      <w:pPr>
        <w:pStyle w:val="Overskrift3"/>
        <w:ind w:left="720" w:hanging="720"/>
      </w:pPr>
      <w:bookmarkStart w:id="108" w:name="_Toc230856467"/>
      <w:r>
        <w:t>Forsikring</w:t>
      </w:r>
      <w:bookmarkEnd w:id="108"/>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9" w:name="_Toc92369165"/>
      <w:bookmarkStart w:id="110" w:name="_Toc230856468"/>
      <w:r w:rsidRPr="00780955">
        <w:t>Opplæringsansvar</w:t>
      </w:r>
      <w:bookmarkEnd w:id="109"/>
      <w:bookmarkEnd w:id="110"/>
    </w:p>
    <w:p w14:paraId="6FB62295" w14:textId="77777777" w:rsidR="007B40B8" w:rsidRPr="00780955" w:rsidRDefault="007B40B8">
      <w:r>
        <w:t xml:space="preserve">Leverandøren er ansvarlig for at Kunden får nødvendig opplæring og veiledning. Møtevirksomhet i forbindelse med </w:t>
      </w:r>
      <w:r w:rsidRPr="00286300">
        <w:t xml:space="preserve">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11" w:name="_Toc92369166"/>
      <w:bookmarkStart w:id="112" w:name="_Toc230856469"/>
      <w:r w:rsidRPr="00780955">
        <w:t>Samfunnsansvar</w:t>
      </w:r>
      <w:bookmarkEnd w:id="111"/>
      <w:bookmarkEnd w:id="112"/>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lastRenderedPageBreak/>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442B98CC" w:rsidR="007B40B8" w:rsidRPr="00780955" w:rsidRDefault="007B40B8">
      <w:r w:rsidRPr="00780955">
        <w:t xml:space="preserve">Varene som leveres til Kunden skal være fremstilt under forhold som er forenlige med kravene angitt </w:t>
      </w:r>
      <w:r w:rsidRPr="00286300">
        <w:t xml:space="preserve">i </w:t>
      </w:r>
      <w:r w:rsidR="00DD42C7" w:rsidRPr="00286300">
        <w:t>B</w:t>
      </w:r>
      <w:r w:rsidRPr="00286300">
        <w:t xml:space="preserve">ilag </w:t>
      </w:r>
      <w:proofErr w:type="spellStart"/>
      <w:r w:rsidRPr="00286300">
        <w:rPr>
          <w:i/>
          <w:iCs/>
        </w:rPr>
        <w:t>Kontraktskrav</w:t>
      </w:r>
      <w:proofErr w:type="spellEnd"/>
      <w:r w:rsidRPr="00286300">
        <w:rPr>
          <w:i/>
          <w:iCs/>
        </w:rPr>
        <w:t xml:space="preserve"> etisk handel</w:t>
      </w:r>
      <w:r w:rsidRPr="00286300">
        <w:t xml:space="preserve">. Kravene </w:t>
      </w:r>
      <w:r w:rsidRPr="00780955">
        <w:t>bygger på FNs veiledende prinsipper for næringsliv og 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3" w:name="_Toc92369167"/>
      <w:bookmarkStart w:id="114" w:name="_Toc230856470"/>
      <w:r w:rsidRPr="00780955">
        <w:t>Behandling av personopplysninger</w:t>
      </w:r>
      <w:bookmarkEnd w:id="113"/>
      <w:bookmarkEnd w:id="114"/>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5" w:name="_Toc230856471"/>
      <w:r>
        <w:lastRenderedPageBreak/>
        <w:t>Elektronisk varekatalog</w:t>
      </w:r>
      <w:bookmarkEnd w:id="115"/>
    </w:p>
    <w:p w14:paraId="0901C840" w14:textId="7C45B1C1" w:rsidR="007B40B8" w:rsidRPr="0098407D" w:rsidRDefault="007B40B8">
      <w:r>
        <w:t>Leverandøren</w:t>
      </w:r>
      <w:r w:rsidRPr="00286300">
        <w:t xml:space="preserve"> plikter til å levere elektronisk varekatalog (katalog) i henhold til Avtale om elektronisk </w:t>
      </w:r>
      <w:r w:rsidRPr="0098407D">
        <w:t xml:space="preserve">samhandling og </w:t>
      </w:r>
      <w:hyperlink r:id="rId22" w:history="1">
        <w:r w:rsidRPr="0098407D">
          <w:rPr>
            <w:rStyle w:val="Hyperkobling"/>
            <w:color w:val="auto"/>
          </w:rPr>
          <w:t>Logistikkbetingelser</w:t>
        </w:r>
        <w:r w:rsidR="008E0510" w:rsidRPr="0098407D">
          <w:rPr>
            <w:rStyle w:val="Hyperkobling"/>
            <w:color w:val="auto"/>
          </w:rPr>
          <w:t xml:space="preserve"> for helseregionene</w:t>
        </w:r>
      </w:hyperlink>
    </w:p>
    <w:p w14:paraId="246BE52A" w14:textId="77777777" w:rsidR="007B40B8" w:rsidRPr="0098407D" w:rsidRDefault="007B40B8">
      <w:r w:rsidRPr="0098407D">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6" w:name="_Toc230856472"/>
      <w:r>
        <w:t>Internasjonale sanksjoner</w:t>
      </w:r>
      <w:bookmarkEnd w:id="116"/>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7" w:name="_Toc82604339"/>
      <w:bookmarkStart w:id="118" w:name="_Toc82682936"/>
      <w:bookmarkStart w:id="119" w:name="_Toc92369168"/>
      <w:bookmarkStart w:id="120" w:name="_Toc230856473"/>
      <w:r w:rsidRPr="00780955">
        <w:t>Felles plikter</w:t>
      </w:r>
      <w:bookmarkEnd w:id="117"/>
      <w:bookmarkEnd w:id="118"/>
      <w:bookmarkEnd w:id="119"/>
      <w:bookmarkEnd w:id="120"/>
    </w:p>
    <w:p w14:paraId="63C694B3" w14:textId="77777777" w:rsidR="007B40B8" w:rsidRPr="00780955" w:rsidRDefault="007B40B8" w:rsidP="007B40B8">
      <w:pPr>
        <w:pStyle w:val="Overskrift3"/>
        <w:ind w:left="720" w:hanging="720"/>
      </w:pPr>
      <w:bookmarkStart w:id="121" w:name="_Toc82682937"/>
      <w:bookmarkStart w:id="122" w:name="_Toc92369169"/>
      <w:bookmarkStart w:id="123" w:name="_Toc230856474"/>
      <w:r w:rsidRPr="00780955">
        <w:t>Samarbeid</w:t>
      </w:r>
      <w:bookmarkEnd w:id="121"/>
      <w:bookmarkEnd w:id="122"/>
      <w:bookmarkEnd w:id="123"/>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fremgår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4" w:name="_Toc82682938"/>
      <w:bookmarkStart w:id="125" w:name="_Toc92369170"/>
      <w:bookmarkStart w:id="126" w:name="_Toc230856475"/>
      <w:r w:rsidRPr="00780955">
        <w:t>Kommunikasjon og møter</w:t>
      </w:r>
      <w:bookmarkEnd w:id="124"/>
      <w:bookmarkEnd w:id="125"/>
      <w:bookmarkEnd w:id="126"/>
    </w:p>
    <w:p w14:paraId="3C8B0074" w14:textId="77777777" w:rsidR="007B40B8" w:rsidRPr="00780955" w:rsidRDefault="007B40B8">
      <w:r w:rsidRPr="00780955">
        <w:t xml:space="preserve">Kommunikasjon vedrørende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7" w:name="_Toc82604340"/>
      <w:bookmarkStart w:id="128" w:name="_Toc82682939"/>
      <w:bookmarkStart w:id="129" w:name="_Toc92369171"/>
      <w:bookmarkStart w:id="130" w:name="_Toc230856476"/>
      <w:r w:rsidRPr="00780955">
        <w:lastRenderedPageBreak/>
        <w:t>Vederlag</w:t>
      </w:r>
      <w:bookmarkEnd w:id="127"/>
      <w:bookmarkEnd w:id="128"/>
      <w:r w:rsidRPr="00780955">
        <w:t xml:space="preserve"> og prisjustering</w:t>
      </w:r>
      <w:bookmarkEnd w:id="129"/>
      <w:bookmarkEnd w:id="130"/>
    </w:p>
    <w:p w14:paraId="1808B773" w14:textId="77777777" w:rsidR="007B40B8" w:rsidRPr="00780955" w:rsidRDefault="007B40B8" w:rsidP="007B40B8">
      <w:pPr>
        <w:pStyle w:val="Overskrift2"/>
        <w:ind w:left="576" w:hanging="576"/>
      </w:pPr>
      <w:bookmarkStart w:id="131" w:name="_Toc82183918"/>
      <w:bookmarkStart w:id="132" w:name="_Toc82682940"/>
      <w:bookmarkStart w:id="133" w:name="_Toc92369172"/>
      <w:bookmarkStart w:id="134" w:name="_Toc230856477"/>
      <w:r w:rsidRPr="00780955">
        <w:t>Vederlag</w:t>
      </w:r>
      <w:bookmarkEnd w:id="131"/>
      <w:bookmarkEnd w:id="132"/>
      <w:bookmarkEnd w:id="133"/>
      <w:bookmarkEnd w:id="134"/>
    </w:p>
    <w:p w14:paraId="21727904" w14:textId="1ED83591" w:rsidR="007B40B8" w:rsidRPr="00780955" w:rsidRDefault="007B40B8">
      <w:r>
        <w:t xml:space="preserve">Alle priser for Varen fremgår av </w:t>
      </w:r>
      <w:r w:rsidR="003A75D2" w:rsidRPr="003A75D2">
        <w:t>B</w:t>
      </w:r>
      <w:r w:rsidRPr="003A75D2">
        <w:t>ilag Prisskjem</w:t>
      </w:r>
      <w:r w:rsidR="003A75D2" w:rsidRPr="003A75D2">
        <w:t>a</w:t>
      </w:r>
      <w:r w:rsidRPr="003A75D2">
        <w:t xml:space="preserve">. </w:t>
      </w:r>
      <w:r>
        <w:t xml:space="preserve">Er ikke annet angitt, er </w:t>
      </w:r>
      <w:r w:rsidRPr="003A75D2">
        <w:t>prisene oppgitt i NOK og ekskl. mva. Prisene er faste i Avtaleperioden, med de unntak som følger av punkt 5.2 Prisjustering</w:t>
      </w:r>
      <w:r w:rsidR="003A75D2" w:rsidRPr="003A75D2">
        <w:t xml:space="preserve"> </w:t>
      </w:r>
      <w:r w:rsidRPr="003A75D2">
        <w:t xml:space="preserve">nedenfor. </w:t>
      </w:r>
    </w:p>
    <w:p w14:paraId="3F9957CF" w14:textId="77777777" w:rsidR="007B40B8" w:rsidRPr="00780955" w:rsidRDefault="007B40B8">
      <w:bookmarkStart w:id="135"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6" w:name="_Toc82682941"/>
      <w:bookmarkStart w:id="137" w:name="_Toc92369173"/>
      <w:bookmarkStart w:id="138" w:name="_Toc230856478"/>
      <w:r w:rsidRPr="00780955">
        <w:t>Prisjustering</w:t>
      </w:r>
      <w:bookmarkEnd w:id="135"/>
      <w:bookmarkEnd w:id="136"/>
      <w:bookmarkEnd w:id="137"/>
      <w:bookmarkEnd w:id="138"/>
    </w:p>
    <w:p w14:paraId="4A326B9F" w14:textId="77777777" w:rsidR="007B40B8" w:rsidRPr="00780955" w:rsidRDefault="007B40B8" w:rsidP="007B40B8">
      <w:pPr>
        <w:pStyle w:val="Overskrift3"/>
        <w:ind w:left="720" w:hanging="720"/>
      </w:pPr>
      <w:bookmarkStart w:id="139" w:name="_Toc92369174"/>
      <w:bookmarkStart w:id="140" w:name="_Hlk87975837"/>
      <w:bookmarkStart w:id="141" w:name="_Toc230856479"/>
      <w:r w:rsidRPr="00780955">
        <w:t>Prisjustering som følge av myndighetsvedtak</w:t>
      </w:r>
      <w:bookmarkEnd w:id="139"/>
      <w:bookmarkEnd w:id="141"/>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42" w:name="_Toc92369175"/>
      <w:bookmarkStart w:id="143" w:name="_Hlk88138170"/>
      <w:bookmarkStart w:id="144" w:name="_Toc230856480"/>
      <w:r w:rsidRPr="00780955">
        <w:t>Prisjustering som følge av valutaendringer</w:t>
      </w:r>
      <w:bookmarkEnd w:id="142"/>
      <w:bookmarkEnd w:id="144"/>
    </w:p>
    <w:p w14:paraId="0D286AFB" w14:textId="77777777" w:rsidR="007B40B8" w:rsidRPr="003457E9" w:rsidRDefault="007B40B8">
      <w:r w:rsidRPr="003457E9">
        <w:t>Prisene justeres ikke som følge av endringer i valutakurs.</w:t>
      </w:r>
    </w:p>
    <w:p w14:paraId="6173C501" w14:textId="77777777" w:rsidR="007B40B8" w:rsidRPr="00780955" w:rsidRDefault="007B40B8" w:rsidP="007B40B8">
      <w:pPr>
        <w:pStyle w:val="Overskrift3"/>
        <w:ind w:left="720" w:hanging="720"/>
      </w:pPr>
      <w:bookmarkStart w:id="145" w:name="_Toc87909533"/>
      <w:bookmarkStart w:id="146" w:name="_Toc92369176"/>
      <w:bookmarkStart w:id="147" w:name="_Toc82183920"/>
      <w:bookmarkStart w:id="148" w:name="_Toc82682942"/>
      <w:bookmarkStart w:id="149" w:name="_Toc230856481"/>
      <w:bookmarkEnd w:id="143"/>
      <w:bookmarkEnd w:id="145"/>
      <w:r w:rsidRPr="00780955">
        <w:t xml:space="preserve">Prisjustering som følge av </w:t>
      </w:r>
      <w:r>
        <w:t>i</w:t>
      </w:r>
      <w:r w:rsidRPr="00780955">
        <w:t>ndeksregulering</w:t>
      </w:r>
      <w:bookmarkEnd w:id="146"/>
      <w:bookmarkEnd w:id="149"/>
    </w:p>
    <w:p w14:paraId="22B86CCF" w14:textId="77777777" w:rsidR="007B40B8" w:rsidRPr="00052348" w:rsidRDefault="007B40B8">
      <w:r w:rsidRPr="00052348">
        <w:t>Prisene kan justeres basert på endring i konsumprisindeksen (KPI) publisert av Statistisk sentralbyrå i henhold til beregningsmetodene angitt under:</w:t>
      </w:r>
    </w:p>
    <w:p w14:paraId="1832F7C0" w14:textId="77777777" w:rsidR="007B40B8" w:rsidRPr="00052348" w:rsidRDefault="007B40B8">
      <w:pPr>
        <w:rPr>
          <w:b/>
          <w:bCs/>
        </w:rPr>
      </w:pPr>
      <w:r w:rsidRPr="00052348">
        <w:rPr>
          <w:b/>
          <w:bCs/>
        </w:rPr>
        <w:t>Beregningsmetode ved førstegangs KPI-justering:</w:t>
      </w:r>
    </w:p>
    <w:p w14:paraId="76573D37" w14:textId="77777777" w:rsidR="007B40B8" w:rsidRPr="0098407D" w:rsidRDefault="007B40B8">
      <w:r w:rsidRPr="0098407D" w:rsidDel="00B8440A">
        <w:t>Prisene er faste</w:t>
      </w:r>
      <w:r w:rsidRPr="0098407D">
        <w:t xml:space="preserve"> i</w:t>
      </w:r>
      <w:r w:rsidRPr="0098407D" w:rsidDel="00B8440A">
        <w:t xml:space="preserve"> </w:t>
      </w:r>
      <w:r w:rsidRPr="0098407D">
        <w:t>12 måneder etter avtalens oppstart.</w:t>
      </w:r>
    </w:p>
    <w:p w14:paraId="0BD4573A" w14:textId="77777777" w:rsidR="007B40B8" w:rsidRPr="00CB7A13" w:rsidRDefault="007B40B8">
      <w:r w:rsidRPr="00CB7A13">
        <w:t xml:space="preserve">Justeringen skal varsles Avtaleforvalter senest 2 måneder før tidspunkt for justering, og basere seg på sist kjente KPI på varslingstidspunktet. </w:t>
      </w:r>
    </w:p>
    <w:p w14:paraId="6C230371" w14:textId="2E4F12C0" w:rsidR="007B40B8" w:rsidRPr="0098407D" w:rsidRDefault="007B40B8">
      <w:r w:rsidRPr="0098407D">
        <w:t>Førstegangs KPI-justering i avtaleperioden gjøres ved at opprinnelig avtalt pris justeres med 100 % av endringen i KPI fra [(a) måned og år for innlevering av tilbu</w:t>
      </w:r>
      <w:r w:rsidR="00C715C8" w:rsidRPr="0098407D">
        <w:t>dsfristen</w:t>
      </w:r>
      <w:r w:rsidRPr="0098407D">
        <w:t xml:space="preserve">] til varslingstidspunkt for første justering. </w:t>
      </w:r>
    </w:p>
    <w:p w14:paraId="1647E8CF" w14:textId="77777777" w:rsidR="007B40B8" w:rsidRPr="00CB7A13" w:rsidRDefault="007B40B8">
      <w:pPr>
        <w:rPr>
          <w:b/>
          <w:bCs/>
        </w:rPr>
      </w:pPr>
      <w:r w:rsidRPr="00CB7A13">
        <w:rPr>
          <w:b/>
          <w:bCs/>
        </w:rPr>
        <w:t>Beregningsmetode ved etterfølgende KPI-justeringer:</w:t>
      </w:r>
    </w:p>
    <w:p w14:paraId="5FBB1042" w14:textId="77777777" w:rsidR="007B40B8" w:rsidRPr="00CB7A13" w:rsidRDefault="007B40B8">
      <w:r w:rsidRPr="00CB7A13">
        <w:t>Etterfølgende KPI-justeringer etter førstegangs KPI-justering gjøres ved at den sist KPI-justerte pris justeres med (% lik førstegangs justering) endringen i KPI fra indeksen fra siste KPI-justering.</w:t>
      </w:r>
    </w:p>
    <w:p w14:paraId="266BA39F" w14:textId="77777777" w:rsidR="007B40B8" w:rsidRPr="00CB7A13" w:rsidRDefault="007B40B8">
      <w:r w:rsidRPr="00CB7A13">
        <w:lastRenderedPageBreak/>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CB7A13" w:rsidRDefault="007B40B8">
      <w:pPr>
        <w:rPr>
          <w:b/>
          <w:bCs/>
        </w:rPr>
      </w:pPr>
      <w:r w:rsidRPr="00CB7A13">
        <w:rPr>
          <w:b/>
          <w:bCs/>
        </w:rPr>
        <w:t>Forsinket varsel om justering:</w:t>
      </w:r>
    </w:p>
    <w:p w14:paraId="25F39128" w14:textId="77777777" w:rsidR="007B40B8" w:rsidRPr="00CB7A13" w:rsidRDefault="007B40B8">
      <w:pPr>
        <w:spacing w:after="0"/>
      </w:pPr>
      <w:r w:rsidRPr="00CB7A13">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Pr="00CB7A13">
        <w:br/>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0" w:name="_Toc92369177"/>
      <w:bookmarkStart w:id="151" w:name="_Toc230856482"/>
      <w:bookmarkEnd w:id="140"/>
      <w:r w:rsidRPr="00780955">
        <w:t>Fakturerings- og betalingsbetingelser</w:t>
      </w:r>
      <w:bookmarkEnd w:id="147"/>
      <w:bookmarkEnd w:id="148"/>
      <w:bookmarkEnd w:id="150"/>
      <w:bookmarkEnd w:id="151"/>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30DC65FD" w:rsidR="007B40B8" w:rsidRPr="00780955" w:rsidRDefault="007B40B8">
      <w:r w:rsidRPr="00780955">
        <w:t xml:space="preserve">Fakturering skal, om ikke annet fremgår av Avtalens bilag, </w:t>
      </w:r>
      <w:r w:rsidR="000544D5">
        <w:t xml:space="preserve">foregå i henhold til kravene i Bilag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2" w:name="_Toc82183921"/>
      <w:bookmarkStart w:id="153" w:name="_Toc82682943"/>
      <w:bookmarkStart w:id="154" w:name="_Toc92369178"/>
      <w:bookmarkStart w:id="155" w:name="_Toc230856483"/>
      <w:r w:rsidRPr="00780955">
        <w:t>Forsinkelsesrente</w:t>
      </w:r>
      <w:bookmarkEnd w:id="152"/>
      <w:bookmarkEnd w:id="153"/>
      <w:bookmarkEnd w:id="154"/>
      <w:bookmarkEnd w:id="155"/>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6" w:name="_Toc82604341"/>
      <w:bookmarkStart w:id="157" w:name="_Toc82682944"/>
      <w:bookmarkStart w:id="158" w:name="_Toc92369179"/>
      <w:bookmarkStart w:id="159" w:name="_Toc230856484"/>
      <w:r w:rsidRPr="00780955">
        <w:t>Endring</w:t>
      </w:r>
      <w:bookmarkEnd w:id="156"/>
      <w:bookmarkEnd w:id="157"/>
      <w:r w:rsidRPr="00780955">
        <w:t>er</w:t>
      </w:r>
      <w:bookmarkEnd w:id="158"/>
      <w:bookmarkEnd w:id="159"/>
      <w:r w:rsidRPr="00780955">
        <w:t xml:space="preserve"> </w:t>
      </w:r>
    </w:p>
    <w:p w14:paraId="58E198B0" w14:textId="77777777" w:rsidR="007B40B8" w:rsidRPr="00780955" w:rsidRDefault="007B40B8" w:rsidP="007B40B8">
      <w:pPr>
        <w:pStyle w:val="Overskrift2"/>
        <w:ind w:left="576" w:hanging="576"/>
      </w:pPr>
      <w:bookmarkStart w:id="160" w:name="_Toc92369180"/>
      <w:bookmarkStart w:id="161" w:name="_Toc230856485"/>
      <w:r w:rsidRPr="00780955">
        <w:t>Generelt</w:t>
      </w:r>
      <w:bookmarkEnd w:id="160"/>
      <w:bookmarkEnd w:id="161"/>
    </w:p>
    <w:p w14:paraId="61AB6BA1" w14:textId="77777777" w:rsidR="007B40B8" w:rsidRPr="00780955" w:rsidRDefault="007B40B8">
      <w:pPr>
        <w:rPr>
          <w:color w:val="000000" w:themeColor="text1"/>
        </w:rPr>
      </w:pPr>
      <w:bookmarkStart w:id="162" w:name="_Toc87609647"/>
      <w:bookmarkStart w:id="163" w:name="_Toc87609648"/>
      <w:bookmarkStart w:id="164" w:name="_Toc87609649"/>
      <w:bookmarkStart w:id="165" w:name="_Toc87609650"/>
      <w:bookmarkStart w:id="166" w:name="_Toc87609651"/>
      <w:bookmarkStart w:id="167" w:name="_Toc87609652"/>
      <w:bookmarkStart w:id="168" w:name="_Hlk87609011"/>
      <w:bookmarkStart w:id="169" w:name="_Toc82682947"/>
      <w:bookmarkEnd w:id="162"/>
      <w:bookmarkEnd w:id="163"/>
      <w:bookmarkEnd w:id="164"/>
      <w:bookmarkEnd w:id="165"/>
      <w:bookmarkEnd w:id="166"/>
      <w:bookmarkEnd w:id="167"/>
      <w:r w:rsidRPr="00780955">
        <w:rPr>
          <w:color w:val="000000" w:themeColor="text1"/>
        </w:rPr>
        <w:t xml:space="preserve">Innenfor det partene med rimelighet kunne forvente da Avtalen ble inngått, kan Kunden kreve endringer i Avtalen. Krav om endringer fremsettes skriftlig. </w:t>
      </w:r>
    </w:p>
    <w:bookmarkEnd w:id="168"/>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78B9FE00" w:rsidR="007B40B8" w:rsidRPr="00780955" w:rsidRDefault="007B40B8">
      <w:pPr>
        <w:rPr>
          <w:color w:val="000000" w:themeColor="text1"/>
        </w:rPr>
      </w:pPr>
      <w:r w:rsidRPr="00780955">
        <w:rPr>
          <w:color w:val="000000" w:themeColor="text1"/>
        </w:rPr>
        <w:lastRenderedPageBreak/>
        <w:t xml:space="preserve">Enhver endring eller tillegg som har innvirkning på Avtalen, for eksempel i form av endret innhold, </w:t>
      </w:r>
      <w:r w:rsidRPr="00CA53A3">
        <w:t xml:space="preserve">prismessige konsekvenser eller andre avtalte betingelser, skal avtales skriftlig og nedtegnes i </w:t>
      </w:r>
      <w:r w:rsidR="00DD42C7" w:rsidRPr="00CA53A3">
        <w:t>B</w:t>
      </w:r>
      <w:r w:rsidRPr="00CA53A3">
        <w:t xml:space="preserve">ilag </w:t>
      </w:r>
      <w:r w:rsidRPr="00CA53A3">
        <w:rPr>
          <w:i/>
          <w:iCs/>
        </w:rPr>
        <w:t>Endringsprotokoll</w:t>
      </w:r>
      <w:r w:rsidRPr="00CA53A3">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0" w:name="_Toc92369181"/>
      <w:bookmarkStart w:id="171" w:name="_Toc230856486"/>
      <w:r w:rsidRPr="00780955">
        <w:t>Vederlag for endringer</w:t>
      </w:r>
      <w:bookmarkEnd w:id="169"/>
      <w:bookmarkEnd w:id="170"/>
      <w:bookmarkEnd w:id="171"/>
      <w:r w:rsidRPr="00780955">
        <w:t xml:space="preserve"> </w:t>
      </w:r>
    </w:p>
    <w:p w14:paraId="5C22FFE8" w14:textId="77777777" w:rsidR="007B40B8" w:rsidRPr="00780955" w:rsidRDefault="007B40B8">
      <w:r>
        <w:t>Vederlag for endringer skal være i samsvar med Avtalens opprinnelige prisnivå slik dette fremgår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2" w:name="_Toc82682949"/>
      <w:bookmarkStart w:id="173" w:name="_Toc92369182"/>
      <w:bookmarkStart w:id="174" w:name="_Toc230856487"/>
      <w:r w:rsidRPr="00780955">
        <w:t>Endringer i sortiment</w:t>
      </w:r>
      <w:bookmarkEnd w:id="172"/>
      <w:bookmarkEnd w:id="173"/>
      <w:bookmarkEnd w:id="174"/>
    </w:p>
    <w:p w14:paraId="7C978808" w14:textId="77777777" w:rsidR="007B40B8" w:rsidRPr="00780955" w:rsidRDefault="007B40B8" w:rsidP="007B40B8">
      <w:pPr>
        <w:pStyle w:val="Overskrift3"/>
        <w:ind w:left="720" w:hanging="720"/>
      </w:pPr>
      <w:bookmarkStart w:id="175" w:name="_Toc82682950"/>
      <w:bookmarkStart w:id="176" w:name="_Toc92369183"/>
      <w:bookmarkStart w:id="177" w:name="_Toc230856488"/>
      <w:r w:rsidRPr="00780955">
        <w:t>Generelt</w:t>
      </w:r>
      <w:bookmarkEnd w:id="175"/>
      <w:bookmarkEnd w:id="176"/>
      <w:bookmarkEnd w:id="177"/>
      <w:r w:rsidRPr="00780955">
        <w:t xml:space="preserve"> </w:t>
      </w:r>
    </w:p>
    <w:p w14:paraId="5C4A9F27" w14:textId="42BA1A48" w:rsidR="007B40B8" w:rsidRPr="00780955" w:rsidRDefault="007B40B8">
      <w:r>
        <w:t xml:space="preserve">Leverandøren skal sikre at Varene slik disse fremgår av </w:t>
      </w:r>
      <w:r w:rsidR="00DD42C7">
        <w:rPr>
          <w:color w:val="1A588E" w:themeColor="background2" w:themeShade="80"/>
        </w:rPr>
        <w:t>B</w:t>
      </w:r>
      <w:r w:rsidRPr="007B40B8">
        <w:rPr>
          <w:color w:val="1A588E" w:themeColor="background2" w:themeShade="80"/>
        </w:rPr>
        <w:t xml:space="preserve">ilag </w:t>
      </w:r>
      <w:r w:rsidR="00DD42C7" w:rsidRPr="00DD42C7">
        <w:rPr>
          <w:i/>
          <w:iCs/>
          <w:color w:val="1A588E" w:themeColor="background2" w:themeShade="80"/>
        </w:rPr>
        <w:t>B</w:t>
      </w:r>
      <w:r w:rsidRPr="00DD42C7">
        <w:rPr>
          <w:i/>
          <w:iCs/>
          <w:color w:val="1A588E" w:themeColor="background2" w:themeShade="80"/>
        </w:rPr>
        <w:t>ilagsnavn</w:t>
      </w:r>
      <w:r>
        <w:t xml:space="preserve"> til Avtalen ikke utgår av Leverandørens sortiment.</w:t>
      </w:r>
    </w:p>
    <w:p w14:paraId="35C88BF0" w14:textId="77777777" w:rsidR="007B40B8" w:rsidRPr="00780955" w:rsidRDefault="007B40B8" w:rsidP="007B40B8">
      <w:pPr>
        <w:pStyle w:val="Overskrift3"/>
        <w:ind w:left="720" w:hanging="720"/>
      </w:pPr>
      <w:bookmarkStart w:id="178" w:name="_Toc82682951"/>
      <w:bookmarkStart w:id="179" w:name="_Toc92369184"/>
      <w:bookmarkStart w:id="180" w:name="_Toc230856489"/>
      <w:r w:rsidRPr="00780955">
        <w:t>Leverandørens mulighet til å forespørre endringer i sortimentet</w:t>
      </w:r>
      <w:bookmarkEnd w:id="178"/>
      <w:bookmarkEnd w:id="179"/>
      <w:bookmarkEnd w:id="180"/>
    </w:p>
    <w:p w14:paraId="69AD37D3" w14:textId="77777777" w:rsidR="007B40B8" w:rsidRPr="00780955" w:rsidRDefault="007B40B8">
      <w:r>
        <w:t xml:space="preserve">Dersom Leverandøren ønsker å erstatte Varene som følge av produktutvikling, produktforbedring, endring av fabrikasjonssted, tilbakekall, endring eller avvikling av sortiment og lignende, eller at det foreligger forhold som </w:t>
      </w:r>
      <w:r w:rsidRPr="00396533">
        <w:t>nevnt i kapittel 11 (Force Majeure</w:t>
      </w:r>
      <w:r>
        <w:t>),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1"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1"/>
    </w:p>
    <w:p w14:paraId="6D91123E" w14:textId="77777777" w:rsidR="007B40B8" w:rsidRPr="00780955" w:rsidRDefault="007B40B8" w:rsidP="007B40B8">
      <w:pPr>
        <w:pStyle w:val="Overskrift3"/>
        <w:ind w:left="720" w:hanging="720"/>
      </w:pPr>
      <w:bookmarkStart w:id="182" w:name="_Toc82682952"/>
      <w:bookmarkStart w:id="183" w:name="_Toc92369185"/>
      <w:bookmarkStart w:id="184" w:name="_Toc230856490"/>
      <w:r w:rsidRPr="00780955">
        <w:t>Kundens mulighet til å forespørre endringer i sortimentet</w:t>
      </w:r>
      <w:bookmarkEnd w:id="182"/>
      <w:bookmarkEnd w:id="183"/>
      <w:bookmarkEnd w:id="184"/>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w:t>
      </w:r>
      <w:r w:rsidRPr="00707349">
        <w:t xml:space="preserve">av punkt 6.3.2 (Leverandørens </w:t>
      </w:r>
      <w:r>
        <w:t>mulighet til å forespørre endringer i sortimentet).</w:t>
      </w:r>
    </w:p>
    <w:p w14:paraId="4C52A4A6" w14:textId="77777777" w:rsidR="007B40B8" w:rsidRPr="00780955" w:rsidRDefault="007B40B8" w:rsidP="007B40B8">
      <w:pPr>
        <w:pStyle w:val="Overskrift3"/>
        <w:ind w:left="720" w:hanging="720"/>
      </w:pPr>
      <w:bookmarkStart w:id="185" w:name="_Toc82682953"/>
      <w:bookmarkStart w:id="186" w:name="_Toc92369186"/>
      <w:bookmarkStart w:id="187" w:name="_Toc230856491"/>
      <w:r w:rsidRPr="00780955">
        <w:t>Vederlag ved sortimentsendringer</w:t>
      </w:r>
      <w:bookmarkEnd w:id="185"/>
      <w:bookmarkEnd w:id="186"/>
      <w:bookmarkEnd w:id="187"/>
    </w:p>
    <w:p w14:paraId="198360E1" w14:textId="77777777" w:rsidR="007B40B8" w:rsidRPr="00396533" w:rsidRDefault="007B40B8">
      <w:r w:rsidRPr="00396533">
        <w:t>Vederlag for endringer i sortiment skal være i samsvar med Avtalens opprinnelige prisnivå slik dette fremgår av kapittel 5 (Vederlag og prisjustering), dog slik at gunstigere priser skal komme Kunden til gode.</w:t>
      </w:r>
    </w:p>
    <w:p w14:paraId="602852C8" w14:textId="77777777" w:rsidR="007B40B8" w:rsidRPr="00780955" w:rsidRDefault="007B40B8" w:rsidP="007B40B8">
      <w:pPr>
        <w:pStyle w:val="Overskrift3"/>
        <w:ind w:left="720" w:hanging="720"/>
      </w:pPr>
      <w:bookmarkStart w:id="188" w:name="_Toc82682954"/>
      <w:bookmarkStart w:id="189" w:name="_Toc92369187"/>
      <w:bookmarkStart w:id="190" w:name="_Toc230856492"/>
      <w:r w:rsidRPr="00780955">
        <w:t>Kundens rett til å prøve nye produkter</w:t>
      </w:r>
      <w:bookmarkEnd w:id="188"/>
      <w:bookmarkEnd w:id="189"/>
      <w:bookmarkEnd w:id="190"/>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1" w:name="_Toc82604345"/>
      <w:bookmarkStart w:id="192" w:name="_Toc82682956"/>
      <w:bookmarkStart w:id="193" w:name="_Toc92369188"/>
      <w:bookmarkStart w:id="194" w:name="_Toc230856493"/>
      <w:r w:rsidRPr="00780955">
        <w:lastRenderedPageBreak/>
        <w:t>Garanti</w:t>
      </w:r>
      <w:bookmarkEnd w:id="191"/>
      <w:bookmarkEnd w:id="192"/>
      <w:r w:rsidRPr="00780955">
        <w:t>er</w:t>
      </w:r>
      <w:bookmarkEnd w:id="193"/>
      <w:bookmarkEnd w:id="194"/>
      <w:r w:rsidRPr="00780955">
        <w:t xml:space="preserve"> </w:t>
      </w:r>
    </w:p>
    <w:p w14:paraId="43A1E038" w14:textId="77777777" w:rsidR="007B40B8" w:rsidRPr="00707349" w:rsidRDefault="007B40B8">
      <w:r w:rsidRPr="00707349">
        <w:t xml:space="preserve">Varen skal ikke leveres med garanti.  </w:t>
      </w:r>
    </w:p>
    <w:p w14:paraId="34238B27" w14:textId="77777777" w:rsidR="007B40B8" w:rsidRPr="00780955" w:rsidRDefault="007B40B8" w:rsidP="007B40B8">
      <w:pPr>
        <w:pStyle w:val="Overskrift1"/>
        <w:ind w:left="432" w:hanging="432"/>
      </w:pPr>
      <w:bookmarkStart w:id="195" w:name="_Toc92132808"/>
      <w:bookmarkStart w:id="196" w:name="_Toc82604346"/>
      <w:bookmarkStart w:id="197" w:name="_Toc82682959"/>
      <w:bookmarkStart w:id="198" w:name="_Toc92369189"/>
      <w:bookmarkStart w:id="199" w:name="_Toc230856494"/>
      <w:bookmarkEnd w:id="195"/>
      <w:r w:rsidRPr="00780955">
        <w:t>Kundens mislighold</w:t>
      </w:r>
      <w:bookmarkEnd w:id="196"/>
      <w:bookmarkEnd w:id="197"/>
      <w:bookmarkEnd w:id="198"/>
      <w:bookmarkEnd w:id="199"/>
      <w:r w:rsidRPr="00780955">
        <w:t xml:space="preserve"> </w:t>
      </w:r>
    </w:p>
    <w:p w14:paraId="529E2398" w14:textId="77777777" w:rsidR="007B40B8" w:rsidRPr="00780955" w:rsidRDefault="007B40B8" w:rsidP="007B40B8">
      <w:pPr>
        <w:pStyle w:val="Overskrift2"/>
        <w:ind w:left="576" w:hanging="576"/>
      </w:pPr>
      <w:bookmarkStart w:id="200" w:name="_Toc82604347"/>
      <w:bookmarkStart w:id="201" w:name="_Toc82682960"/>
      <w:bookmarkStart w:id="202" w:name="_Toc92369190"/>
      <w:bookmarkStart w:id="203" w:name="_Toc230856495"/>
      <w:r w:rsidRPr="00780955">
        <w:t>Hva som anses som mislighold</w:t>
      </w:r>
      <w:bookmarkEnd w:id="200"/>
      <w:bookmarkEnd w:id="201"/>
      <w:bookmarkEnd w:id="202"/>
      <w:bookmarkEnd w:id="203"/>
    </w:p>
    <w:p w14:paraId="17C8628D" w14:textId="77777777" w:rsidR="007B40B8" w:rsidRPr="00707349"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rsidRPr="00707349">
        <w:t xml:space="preserve">Betaling ikke skjer til rett tid, jf. kapittel 5 (Vederlag </w:t>
      </w:r>
      <w:r>
        <w:t>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 xml:space="preserve">Det foreligger likevel ikke mislighold hvis situasjonen skyldes Leverandørens forhold, eller forhold som anses som Force </w:t>
      </w:r>
      <w:r w:rsidRPr="00707349">
        <w:t xml:space="preserve">Majeure (kapittel 11). Leverandøren </w:t>
      </w:r>
      <w:r>
        <w:t>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4" w:name="_Toc82604348"/>
      <w:bookmarkStart w:id="205" w:name="_Toc82682961"/>
      <w:bookmarkStart w:id="206" w:name="_Toc92369191"/>
      <w:bookmarkStart w:id="207" w:name="_Toc230856496"/>
      <w:r w:rsidRPr="00780955">
        <w:t>Leverandørens krav ved Kundens mislighold</w:t>
      </w:r>
      <w:bookmarkEnd w:id="204"/>
      <w:bookmarkEnd w:id="205"/>
      <w:bookmarkEnd w:id="206"/>
      <w:bookmarkEnd w:id="207"/>
    </w:p>
    <w:p w14:paraId="31E57FAF" w14:textId="77777777" w:rsidR="007B40B8" w:rsidRPr="00780955" w:rsidRDefault="007B40B8" w:rsidP="007B40B8">
      <w:pPr>
        <w:pStyle w:val="Overskrift3"/>
        <w:ind w:left="720" w:hanging="720"/>
      </w:pPr>
      <w:bookmarkStart w:id="208" w:name="_Toc82604349"/>
      <w:bookmarkStart w:id="209" w:name="_Toc82682962"/>
      <w:bookmarkStart w:id="210" w:name="_Toc92369192"/>
      <w:bookmarkStart w:id="211" w:name="_Toc230856497"/>
      <w:r w:rsidRPr="00780955">
        <w:t>Merutgifter</w:t>
      </w:r>
      <w:bookmarkEnd w:id="208"/>
      <w:bookmarkEnd w:id="209"/>
      <w:bookmarkEnd w:id="210"/>
      <w:bookmarkEnd w:id="211"/>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2" w:name="_Toc82604350"/>
      <w:bookmarkStart w:id="213" w:name="_Toc82682963"/>
      <w:bookmarkStart w:id="214" w:name="_Toc92369193"/>
      <w:bookmarkStart w:id="215" w:name="_Toc230856498"/>
      <w:r w:rsidRPr="00780955">
        <w:t>Heving</w:t>
      </w:r>
      <w:bookmarkEnd w:id="212"/>
      <w:bookmarkEnd w:id="213"/>
      <w:bookmarkEnd w:id="214"/>
      <w:bookmarkEnd w:id="215"/>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6" w:name="_Toc82604351"/>
      <w:bookmarkStart w:id="217" w:name="_Toc82682964"/>
      <w:bookmarkStart w:id="218" w:name="_Toc92369194"/>
      <w:bookmarkStart w:id="219" w:name="_Toc230856499"/>
      <w:r w:rsidRPr="00780955">
        <w:t>Erstatning</w:t>
      </w:r>
      <w:bookmarkEnd w:id="216"/>
      <w:bookmarkEnd w:id="217"/>
      <w:bookmarkEnd w:id="218"/>
      <w:bookmarkEnd w:id="219"/>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0" w:name="_Toc87609668"/>
      <w:bookmarkStart w:id="221" w:name="_Toc82604352"/>
      <w:bookmarkStart w:id="222" w:name="_Toc82682965"/>
      <w:bookmarkStart w:id="223" w:name="_Toc92369195"/>
      <w:bookmarkStart w:id="224" w:name="_Toc230856500"/>
      <w:bookmarkEnd w:id="220"/>
      <w:r w:rsidRPr="00780955">
        <w:t>Leverandørens mislighold</w:t>
      </w:r>
      <w:bookmarkEnd w:id="221"/>
      <w:bookmarkEnd w:id="222"/>
      <w:bookmarkEnd w:id="223"/>
      <w:bookmarkEnd w:id="224"/>
    </w:p>
    <w:p w14:paraId="71B7B8FB" w14:textId="77777777" w:rsidR="007B40B8" w:rsidRPr="00780955" w:rsidRDefault="007B40B8" w:rsidP="007B40B8">
      <w:pPr>
        <w:pStyle w:val="Overskrift2"/>
        <w:ind w:left="576" w:hanging="576"/>
      </w:pPr>
      <w:bookmarkStart w:id="225" w:name="_Toc82604353"/>
      <w:bookmarkStart w:id="226" w:name="_Toc82682966"/>
      <w:bookmarkStart w:id="227" w:name="_Toc92369196"/>
      <w:bookmarkStart w:id="228" w:name="_Toc230856501"/>
      <w:r w:rsidRPr="00780955">
        <w:t>Mangler</w:t>
      </w:r>
      <w:bookmarkEnd w:id="225"/>
      <w:bookmarkEnd w:id="226"/>
      <w:bookmarkEnd w:id="227"/>
      <w:bookmarkEnd w:id="228"/>
    </w:p>
    <w:p w14:paraId="304067AD" w14:textId="77777777" w:rsidR="007B40B8" w:rsidRPr="00780955" w:rsidRDefault="007B40B8" w:rsidP="007B40B8">
      <w:pPr>
        <w:pStyle w:val="Overskrift3"/>
        <w:ind w:left="720" w:hanging="720"/>
      </w:pPr>
      <w:bookmarkStart w:id="229" w:name="_Toc82604354"/>
      <w:bookmarkStart w:id="230" w:name="_Toc82682967"/>
      <w:bookmarkStart w:id="231" w:name="_Toc92369197"/>
      <w:bookmarkStart w:id="232" w:name="_Toc230856502"/>
      <w:r w:rsidRPr="00780955">
        <w:t>Hva som utgjør en mangel</w:t>
      </w:r>
      <w:bookmarkEnd w:id="229"/>
      <w:bookmarkEnd w:id="230"/>
      <w:bookmarkEnd w:id="231"/>
      <w:bookmarkEnd w:id="232"/>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3"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34" w:name="_Toc82604355"/>
      <w:bookmarkStart w:id="235" w:name="_Toc82682968"/>
      <w:bookmarkStart w:id="236" w:name="_Toc92369198"/>
      <w:bookmarkStart w:id="237" w:name="_Toc230856503"/>
      <w:bookmarkEnd w:id="233"/>
      <w:r w:rsidRPr="00780955">
        <w:lastRenderedPageBreak/>
        <w:t>Kundens reklamasjonsfrist</w:t>
      </w:r>
      <w:bookmarkEnd w:id="234"/>
      <w:bookmarkEnd w:id="235"/>
      <w:bookmarkEnd w:id="236"/>
      <w:bookmarkEnd w:id="237"/>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8" w:name="_Toc82604356"/>
      <w:bookmarkStart w:id="239" w:name="_Toc82682969"/>
      <w:bookmarkStart w:id="240" w:name="_Toc92369199"/>
      <w:bookmarkStart w:id="241" w:name="_Toc230856504"/>
      <w:r w:rsidRPr="00780955">
        <w:t>Tilbakehold</w:t>
      </w:r>
      <w:bookmarkEnd w:id="238"/>
      <w:bookmarkEnd w:id="239"/>
      <w:bookmarkEnd w:id="240"/>
      <w:bookmarkEnd w:id="241"/>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2" w:name="_Toc82604357"/>
      <w:bookmarkStart w:id="243" w:name="_Toc82682970"/>
      <w:bookmarkStart w:id="244" w:name="_Toc92369200"/>
      <w:bookmarkStart w:id="245" w:name="_Toc230856505"/>
      <w:r>
        <w:t>Utbedring og omlevering</w:t>
      </w:r>
      <w:bookmarkEnd w:id="242"/>
      <w:bookmarkEnd w:id="243"/>
      <w:bookmarkEnd w:id="244"/>
      <w:bookmarkEnd w:id="245"/>
    </w:p>
    <w:p w14:paraId="33AEBF86" w14:textId="77777777" w:rsidR="007B40B8" w:rsidRPr="00780955" w:rsidRDefault="007B40B8">
      <w:bookmarkStart w:id="246"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7" w:name="_Toc82682971"/>
      <w:bookmarkStart w:id="248" w:name="_Toc92369201"/>
      <w:bookmarkStart w:id="249" w:name="_Toc230856506"/>
      <w:r w:rsidRPr="00780955">
        <w:t>Prisavslag</w:t>
      </w:r>
      <w:bookmarkEnd w:id="246"/>
      <w:bookmarkEnd w:id="247"/>
      <w:bookmarkEnd w:id="248"/>
      <w:bookmarkEnd w:id="249"/>
    </w:p>
    <w:p w14:paraId="50637C0C" w14:textId="77777777" w:rsidR="007B40B8" w:rsidRPr="00780955" w:rsidRDefault="007B40B8">
      <w:r>
        <w:t xml:space="preserve">Dersom en mangel ikke utbedres i samsvar </w:t>
      </w:r>
      <w:r w:rsidRPr="0047495D">
        <w:t>med punkt 9.1.4 (Utbedring</w:t>
      </w:r>
      <w:r>
        <w:t xml:space="preserve">),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0" w:name="_Toc92369202"/>
      <w:bookmarkStart w:id="251" w:name="_Toc230856507"/>
      <w:r w:rsidRPr="00780955">
        <w:t>Erstatning ved unnlatt utbedring</w:t>
      </w:r>
      <w:bookmarkEnd w:id="250"/>
      <w:bookmarkEnd w:id="251"/>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2" w:name="_Toc92369203"/>
      <w:bookmarkStart w:id="253" w:name="_Toc230856508"/>
      <w:r w:rsidRPr="00780955">
        <w:t>Dekningskjøp</w:t>
      </w:r>
      <w:bookmarkEnd w:id="252"/>
      <w:bookmarkEnd w:id="253"/>
    </w:p>
    <w:p w14:paraId="617D471C" w14:textId="16F93377" w:rsidR="007B40B8" w:rsidRPr="00780955" w:rsidRDefault="0064277E">
      <w:r>
        <w:t xml:space="preserve">Dersom Varen har en mangel </w:t>
      </w:r>
      <w:bookmarkStart w:id="254" w:name="_Hlk136867064"/>
      <w:r>
        <w:t xml:space="preserve">og det haster for kunden </w:t>
      </w:r>
      <w:r w:rsidRPr="00CB737F">
        <w:t>å motta Varen</w:t>
      </w:r>
      <w:bookmarkEnd w:id="254"/>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w:t>
      </w:r>
      <w:r w:rsidRPr="00D7007F">
        <w:lastRenderedPageBreak/>
        <w:t xml:space="preserve">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5" w:name="_Toc92369204"/>
      <w:bookmarkStart w:id="256" w:name="_Toc82604360"/>
      <w:bookmarkStart w:id="257" w:name="_Toc82682973"/>
      <w:bookmarkStart w:id="258" w:name="_Toc230856509"/>
      <w:r w:rsidRPr="00780955">
        <w:t>Heving av avrop</w:t>
      </w:r>
      <w:bookmarkEnd w:id="255"/>
      <w:bookmarkEnd w:id="258"/>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9" w:name="_Toc92369205"/>
      <w:bookmarkStart w:id="260" w:name="_Toc230856510"/>
      <w:r w:rsidRPr="00780955">
        <w:t>Heving</w:t>
      </w:r>
      <w:bookmarkEnd w:id="256"/>
      <w:bookmarkEnd w:id="257"/>
      <w:r w:rsidRPr="00780955">
        <w:t xml:space="preserve"> av Avtalen</w:t>
      </w:r>
      <w:bookmarkEnd w:id="259"/>
      <w:bookmarkEnd w:id="260"/>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1"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2" w:name="_Toc92369206"/>
      <w:bookmarkStart w:id="263" w:name="_Toc82604361"/>
      <w:bookmarkStart w:id="264" w:name="_Toc82682974"/>
      <w:bookmarkStart w:id="265" w:name="_Toc230856511"/>
      <w:bookmarkEnd w:id="261"/>
      <w:r w:rsidRPr="00780955">
        <w:t>Dekningskjøp ved heving</w:t>
      </w:r>
      <w:bookmarkEnd w:id="262"/>
      <w:bookmarkEnd w:id="265"/>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6" w:name="_Toc92369207"/>
      <w:bookmarkStart w:id="267" w:name="_Toc230856512"/>
      <w:r w:rsidRPr="00780955">
        <w:t>Erstatning for mangler</w:t>
      </w:r>
      <w:bookmarkEnd w:id="263"/>
      <w:bookmarkEnd w:id="264"/>
      <w:bookmarkEnd w:id="266"/>
      <w:bookmarkEnd w:id="267"/>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68" w:name="_Hlk86083818"/>
      <w:r w:rsidRPr="00780955">
        <w:t xml:space="preserve">i lov 13. mai 1988 nr. 27 om kjøp (kjøpsloven) </w:t>
      </w:r>
      <w:bookmarkEnd w:id="268"/>
      <w:r w:rsidRPr="00780955">
        <w:t>§ 67 annet ledd.</w:t>
      </w:r>
    </w:p>
    <w:p w14:paraId="2650649A" w14:textId="77777777" w:rsidR="007B40B8" w:rsidRPr="00780955" w:rsidRDefault="007B40B8" w:rsidP="007B40B8">
      <w:pPr>
        <w:pStyle w:val="Overskrift2"/>
        <w:ind w:left="576" w:hanging="576"/>
      </w:pPr>
      <w:bookmarkStart w:id="269" w:name="_Toc82604362"/>
      <w:bookmarkStart w:id="270" w:name="_Toc82682975"/>
      <w:bookmarkStart w:id="271" w:name="_Toc92369208"/>
      <w:bookmarkStart w:id="272" w:name="_Toc230856513"/>
      <w:r w:rsidRPr="00780955">
        <w:t>Forsinkelse</w:t>
      </w:r>
      <w:bookmarkEnd w:id="269"/>
      <w:bookmarkEnd w:id="270"/>
      <w:bookmarkEnd w:id="271"/>
      <w:bookmarkEnd w:id="272"/>
    </w:p>
    <w:p w14:paraId="7530210A" w14:textId="77777777" w:rsidR="007B40B8" w:rsidRPr="00780955" w:rsidRDefault="007B40B8" w:rsidP="007B40B8">
      <w:pPr>
        <w:pStyle w:val="Overskrift3"/>
        <w:ind w:left="720" w:hanging="720"/>
      </w:pPr>
      <w:bookmarkStart w:id="273" w:name="_Toc82604363"/>
      <w:bookmarkStart w:id="274" w:name="_Toc82682976"/>
      <w:bookmarkStart w:id="275" w:name="_Toc92369209"/>
      <w:bookmarkStart w:id="276" w:name="_Toc230856514"/>
      <w:r w:rsidRPr="00780955">
        <w:t>Hva som utgjør forsinkelse</w:t>
      </w:r>
      <w:bookmarkEnd w:id="273"/>
      <w:bookmarkEnd w:id="274"/>
      <w:bookmarkEnd w:id="275"/>
      <w:bookmarkEnd w:id="276"/>
    </w:p>
    <w:p w14:paraId="52706635" w14:textId="6932CECA" w:rsidR="007B40B8" w:rsidRPr="00780955" w:rsidRDefault="007B40B8">
      <w:r>
        <w:t>Det foreligger forsinkelse dersom Leverandøren ikke oppfyller sine forpliktelser etter Avtalen til avtalt</w:t>
      </w:r>
      <w:r w:rsidRPr="002A27A6">
        <w:t xml:space="preserve"> tid, og dette ikke skyldes forhold Kunden bærer risikoen for </w:t>
      </w:r>
      <w:bookmarkStart w:id="277" w:name="_Hlk86083873"/>
      <w:r w:rsidRPr="002A27A6">
        <w:t xml:space="preserve">eller forhold som nevnt i kapittel 11 (Force </w:t>
      </w:r>
      <w:r>
        <w:t>Majeure).</w:t>
      </w:r>
    </w:p>
    <w:p w14:paraId="3D0DD68C" w14:textId="77777777" w:rsidR="007B40B8" w:rsidRPr="00780955" w:rsidRDefault="007B40B8" w:rsidP="007B40B8">
      <w:pPr>
        <w:pStyle w:val="Overskrift3"/>
        <w:ind w:left="720" w:hanging="720"/>
      </w:pPr>
      <w:bookmarkStart w:id="278" w:name="_Toc82604364"/>
      <w:bookmarkStart w:id="279" w:name="_Toc82682977"/>
      <w:bookmarkStart w:id="280" w:name="_Toc92369210"/>
      <w:bookmarkStart w:id="281" w:name="_Toc230856515"/>
      <w:bookmarkEnd w:id="277"/>
      <w:r w:rsidRPr="00780955">
        <w:t>Leverandørens varslingsplikt og plikt til å begrense forsinkelsen</w:t>
      </w:r>
      <w:bookmarkEnd w:id="278"/>
      <w:bookmarkEnd w:id="279"/>
      <w:bookmarkEnd w:id="280"/>
      <w:bookmarkEnd w:id="281"/>
    </w:p>
    <w:p w14:paraId="56EC83C9" w14:textId="77777777" w:rsidR="007B40B8" w:rsidRPr="00780955" w:rsidRDefault="007B40B8">
      <w:r w:rsidRPr="00780955">
        <w:t xml:space="preserve">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w:t>
      </w:r>
      <w:r w:rsidRPr="00780955">
        <w:lastRenderedPageBreak/>
        <w:t>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w:t>
      </w:r>
      <w:r w:rsidRPr="002A27A6">
        <w:t xml:space="preserve">for, jf. kapittel 11 </w:t>
      </w:r>
      <w:r>
        <w:t xml:space="preserve">(Force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2" w:name="_Toc82604365"/>
      <w:bookmarkStart w:id="283" w:name="_Toc82682978"/>
      <w:bookmarkStart w:id="284" w:name="_Toc92369211"/>
      <w:bookmarkStart w:id="285" w:name="_Toc230856516"/>
      <w:r w:rsidRPr="00780955">
        <w:t>Tilbakehold</w:t>
      </w:r>
      <w:bookmarkEnd w:id="282"/>
      <w:bookmarkEnd w:id="283"/>
      <w:bookmarkEnd w:id="284"/>
      <w:bookmarkEnd w:id="285"/>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6" w:name="_Toc82604366"/>
      <w:bookmarkStart w:id="287" w:name="_Toc82682979"/>
      <w:bookmarkStart w:id="288" w:name="_Toc92369212"/>
      <w:bookmarkStart w:id="289" w:name="_Toc230856517"/>
      <w:r w:rsidRPr="00780955">
        <w:t>Kundens rett til å fastholde Avtalen</w:t>
      </w:r>
      <w:bookmarkEnd w:id="286"/>
      <w:bookmarkEnd w:id="287"/>
      <w:bookmarkEnd w:id="288"/>
      <w:bookmarkEnd w:id="289"/>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0" w:name="_Toc82604367"/>
      <w:bookmarkStart w:id="291" w:name="_Toc82682980"/>
      <w:bookmarkStart w:id="292" w:name="_Toc92369213"/>
      <w:bookmarkStart w:id="293" w:name="_Toc230856518"/>
      <w:r w:rsidRPr="00780955">
        <w:t>Dekningskjøp</w:t>
      </w:r>
      <w:bookmarkEnd w:id="290"/>
      <w:bookmarkEnd w:id="291"/>
      <w:bookmarkEnd w:id="292"/>
      <w:bookmarkEnd w:id="293"/>
    </w:p>
    <w:p w14:paraId="2B3A57AC" w14:textId="4B6AA922" w:rsidR="007B40B8" w:rsidRPr="00780955" w:rsidRDefault="003870B0">
      <w:bookmarkStart w:id="294"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4"/>
    </w:p>
    <w:p w14:paraId="7842248B" w14:textId="36B4698E" w:rsidR="007B40B8" w:rsidRPr="0098407D" w:rsidRDefault="007B40B8" w:rsidP="007B40B8">
      <w:pPr>
        <w:pStyle w:val="Overskrift3"/>
        <w:ind w:left="720" w:hanging="720"/>
      </w:pPr>
      <w:bookmarkStart w:id="295" w:name="_Toc82604368"/>
      <w:bookmarkStart w:id="296" w:name="_Toc82682981"/>
      <w:bookmarkStart w:id="297" w:name="_Toc92369214"/>
      <w:bookmarkStart w:id="298" w:name="_Toc230856519"/>
      <w:r w:rsidRPr="00780955">
        <w:t>Dagmulkt</w:t>
      </w:r>
      <w:bookmarkEnd w:id="295"/>
      <w:bookmarkEnd w:id="296"/>
      <w:bookmarkEnd w:id="297"/>
      <w:bookmarkEnd w:id="298"/>
    </w:p>
    <w:p w14:paraId="1C80D824" w14:textId="6A3017EE" w:rsidR="007B40B8" w:rsidRPr="0098407D" w:rsidRDefault="007B40B8">
      <w:bookmarkStart w:id="299" w:name="_Hlk87983112"/>
      <w:r w:rsidRPr="0098407D">
        <w:t xml:space="preserve">Kunden kan kreve dagmulkt uten dokumentasjon av tap ved forsinkelsen, og uten hensyn til om andre krav er gjort gjeldende ovenfor Leverandøren. Dagmulkten skal utgjøre 0,25 %, regnet av den avtalte pris av det totale avropet som på grunn av den forsinkede varen ikke kan tas i bruk som forutsatt, eller kr </w:t>
      </w:r>
      <w:r w:rsidR="002A27A6" w:rsidRPr="0098407D">
        <w:t>5</w:t>
      </w:r>
      <w:r w:rsidRPr="0098407D">
        <w:t>00 (satsen som blir den totalt høyeste for Kunden skal som regel benyttes). Dagmulkt beregnes per virkedag etter avtalt leveringstid. Dagmulkt løper fram til Varen er mottatt av Kunden. Dagmulktperioden er begrenset til 100 virkedager.</w:t>
      </w:r>
    </w:p>
    <w:p w14:paraId="15F0A96F" w14:textId="77777777" w:rsidR="007B40B8" w:rsidRPr="00780955" w:rsidRDefault="007B40B8" w:rsidP="007B40B8">
      <w:pPr>
        <w:pStyle w:val="Overskrift3"/>
        <w:ind w:left="720" w:hanging="720"/>
      </w:pPr>
      <w:bookmarkStart w:id="300" w:name="_Toc82604369"/>
      <w:bookmarkStart w:id="301" w:name="_Toc82682982"/>
      <w:bookmarkStart w:id="302" w:name="_Toc92369215"/>
      <w:bookmarkStart w:id="303" w:name="_Toc230856520"/>
      <w:bookmarkEnd w:id="299"/>
      <w:r w:rsidRPr="00780955">
        <w:t>Erstatning ved forsinkelse</w:t>
      </w:r>
      <w:bookmarkEnd w:id="300"/>
      <w:bookmarkEnd w:id="301"/>
      <w:bookmarkEnd w:id="302"/>
      <w:bookmarkEnd w:id="303"/>
    </w:p>
    <w:p w14:paraId="4CA0BE52" w14:textId="77777777" w:rsidR="007B40B8" w:rsidRPr="00780955" w:rsidRDefault="007B40B8">
      <w:bookmarkStart w:id="304"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5" w:name="_Hlk86084017"/>
      <w:r w:rsidRPr="00780955">
        <w:t xml:space="preserve">lov 13. mai 1988 nr. 27 om kjøp </w:t>
      </w:r>
      <w:bookmarkEnd w:id="305"/>
      <w:r w:rsidRPr="00780955">
        <w:t>(kjøpsloven) § 67 annet ledd.</w:t>
      </w:r>
    </w:p>
    <w:p w14:paraId="153AC323" w14:textId="77777777" w:rsidR="007B40B8" w:rsidRPr="00780955" w:rsidRDefault="007B40B8" w:rsidP="007B40B8">
      <w:pPr>
        <w:pStyle w:val="Overskrift3"/>
        <w:ind w:left="720" w:hanging="720"/>
      </w:pPr>
      <w:bookmarkStart w:id="306" w:name="_Toc92369216"/>
      <w:bookmarkStart w:id="307" w:name="_Toc82682983"/>
      <w:bookmarkStart w:id="308" w:name="_Toc230856521"/>
      <w:r w:rsidRPr="00780955">
        <w:t>Heving av avrop</w:t>
      </w:r>
      <w:bookmarkEnd w:id="306"/>
      <w:bookmarkEnd w:id="308"/>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 xml:space="preserve">Vesentlig forsinkelse foreligger dessuten når levering ikke er skjedd innen maksimal dagmulkt er påløpt i henhold </w:t>
      </w:r>
      <w:r w:rsidRPr="002A27A6">
        <w:t>til punkt 9.2.6 (Dagmulkt</w:t>
      </w:r>
      <w:r>
        <w:t xml:space="preserve">).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w:t>
      </w:r>
      <w:r w:rsidRPr="00780955">
        <w:lastRenderedPageBreak/>
        <w:t xml:space="preserve">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9" w:name="_Toc92369217"/>
      <w:bookmarkStart w:id="310" w:name="_Toc230856522"/>
      <w:r w:rsidRPr="00780955">
        <w:t>Heving</w:t>
      </w:r>
      <w:bookmarkEnd w:id="304"/>
      <w:bookmarkEnd w:id="307"/>
      <w:r w:rsidRPr="00780955">
        <w:t xml:space="preserve"> av Avtalen</w:t>
      </w:r>
      <w:bookmarkEnd w:id="309"/>
      <w:bookmarkEnd w:id="310"/>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1" w:name="_Toc87609691"/>
      <w:bookmarkStart w:id="312" w:name="_Toc87615295"/>
      <w:bookmarkStart w:id="313" w:name="_Toc87909580"/>
      <w:bookmarkStart w:id="314" w:name="_Toc88024722"/>
      <w:bookmarkStart w:id="315" w:name="_Toc82183951"/>
      <w:bookmarkStart w:id="316" w:name="_Toc82682984"/>
      <w:bookmarkStart w:id="317" w:name="_Toc92369218"/>
      <w:bookmarkStart w:id="318" w:name="_Toc82604371"/>
      <w:bookmarkStart w:id="319" w:name="_Toc230856523"/>
      <w:bookmarkEnd w:id="311"/>
      <w:bookmarkEnd w:id="312"/>
      <w:bookmarkEnd w:id="313"/>
      <w:bookmarkEnd w:id="314"/>
      <w:r w:rsidRPr="00780955">
        <w:t>Ansvar for skade</w:t>
      </w:r>
      <w:bookmarkEnd w:id="315"/>
      <w:bookmarkEnd w:id="316"/>
      <w:bookmarkEnd w:id="317"/>
      <w:bookmarkEnd w:id="319"/>
    </w:p>
    <w:p w14:paraId="1220C7C4" w14:textId="77777777" w:rsidR="007B40B8" w:rsidRPr="00780955" w:rsidRDefault="007B40B8" w:rsidP="007B40B8">
      <w:pPr>
        <w:pStyle w:val="Overskrift2"/>
        <w:ind w:left="576" w:hanging="576"/>
      </w:pPr>
      <w:bookmarkStart w:id="320" w:name="_Toc82183952"/>
      <w:bookmarkStart w:id="321" w:name="_Toc82682985"/>
      <w:bookmarkStart w:id="322" w:name="_Toc92369219"/>
      <w:bookmarkStart w:id="323" w:name="_Toc230856524"/>
      <w:r w:rsidRPr="00780955">
        <w:t>Varsel om fare for skade</w:t>
      </w:r>
      <w:bookmarkEnd w:id="320"/>
      <w:bookmarkEnd w:id="321"/>
      <w:bookmarkEnd w:id="322"/>
      <w:bookmarkEnd w:id="323"/>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4" w:name="_Toc82183953"/>
      <w:bookmarkStart w:id="325" w:name="_Toc82682986"/>
      <w:bookmarkStart w:id="326" w:name="_Toc92369220"/>
      <w:bookmarkStart w:id="327" w:name="_Toc230856525"/>
      <w:r w:rsidRPr="00780955">
        <w:t>Ansvar for skade på den andre partens person eller eiendom</w:t>
      </w:r>
      <w:bookmarkEnd w:id="324"/>
      <w:bookmarkEnd w:id="325"/>
      <w:bookmarkEnd w:id="326"/>
      <w:bookmarkEnd w:id="327"/>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8" w:name="_Toc82183954"/>
      <w:bookmarkStart w:id="329" w:name="_Toc82682987"/>
      <w:bookmarkStart w:id="330" w:name="_Toc92369221"/>
      <w:bookmarkStart w:id="331" w:name="_Toc230856526"/>
      <w:r w:rsidRPr="00780955">
        <w:t>Ansvar for skade på miljø, tredjemanns person eller eiendom</w:t>
      </w:r>
      <w:bookmarkEnd w:id="328"/>
      <w:bookmarkEnd w:id="329"/>
      <w:bookmarkEnd w:id="330"/>
      <w:bookmarkEnd w:id="331"/>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2" w:name="_Toc82682988"/>
      <w:bookmarkStart w:id="333" w:name="_Toc92369222"/>
      <w:bookmarkStart w:id="334" w:name="_Toc230856527"/>
      <w:r w:rsidRPr="00780955">
        <w:t xml:space="preserve">Force </w:t>
      </w:r>
      <w:bookmarkEnd w:id="332"/>
      <w:r w:rsidRPr="00780955">
        <w:t>Majeure</w:t>
      </w:r>
      <w:bookmarkEnd w:id="333"/>
      <w:bookmarkEnd w:id="334"/>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 xml:space="preserve">Hver av partene dekker sine egne kostnader knyttet til avslutning av avtaleforholdet. Kunden betaler avtalt pris for den del av leveransen som var avtalemessig levert før Avtalen ble avsluttet, og får </w:t>
      </w:r>
      <w:r w:rsidRPr="00780955">
        <w:lastRenderedPageBreak/>
        <w:t>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5" w:name="_Toc82682989"/>
      <w:bookmarkStart w:id="336" w:name="_Toc92369223"/>
      <w:bookmarkStart w:id="337" w:name="_Toc230856528"/>
      <w:r w:rsidRPr="00780955">
        <w:t>Generelle bestemmelser</w:t>
      </w:r>
      <w:bookmarkEnd w:id="318"/>
      <w:bookmarkEnd w:id="335"/>
      <w:bookmarkEnd w:id="336"/>
      <w:bookmarkEnd w:id="337"/>
    </w:p>
    <w:p w14:paraId="32758655" w14:textId="77777777" w:rsidR="007B40B8" w:rsidRPr="00780955" w:rsidRDefault="007B40B8" w:rsidP="007B40B8">
      <w:pPr>
        <w:pStyle w:val="Overskrift2"/>
        <w:ind w:left="576" w:hanging="576"/>
      </w:pPr>
      <w:bookmarkStart w:id="338" w:name="_Toc82682990"/>
      <w:bookmarkStart w:id="339" w:name="_Toc92369224"/>
      <w:bookmarkStart w:id="340" w:name="_Toc82604373"/>
      <w:bookmarkStart w:id="341" w:name="_Toc230856529"/>
      <w:r w:rsidRPr="00780955">
        <w:t>Taushetsplikt</w:t>
      </w:r>
      <w:bookmarkEnd w:id="338"/>
      <w:bookmarkEnd w:id="339"/>
      <w:bookmarkEnd w:id="341"/>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2" w:name="_Hlk87983467"/>
      <w:r w:rsidRPr="00780955">
        <w:t xml:space="preserve">Bestemmelsen er ikke til hinder for at opplysningene benyttes i den utstrekning det er nødvendig for gjennomføring av Avtalen. </w:t>
      </w:r>
    </w:p>
    <w:bookmarkEnd w:id="342"/>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5E5C92" w:rsidRDefault="007B40B8" w:rsidP="007B40B8">
      <w:pPr>
        <w:pStyle w:val="Overskrift2"/>
        <w:ind w:left="576" w:hanging="576"/>
      </w:pPr>
      <w:bookmarkStart w:id="343" w:name="_Toc82183959"/>
      <w:bookmarkStart w:id="344" w:name="_Toc82682991"/>
      <w:bookmarkStart w:id="345" w:name="_Toc92369225"/>
      <w:bookmarkStart w:id="346" w:name="_Toc230856530"/>
      <w:bookmarkEnd w:id="340"/>
      <w:r w:rsidRPr="005E5C92">
        <w:t>Opphavs- og eiendomsrett</w:t>
      </w:r>
      <w:bookmarkEnd w:id="343"/>
      <w:bookmarkEnd w:id="344"/>
      <w:bookmarkEnd w:id="345"/>
      <w:bookmarkEnd w:id="346"/>
      <w:r w:rsidRPr="005E5C92">
        <w:t xml:space="preserve"> </w:t>
      </w:r>
    </w:p>
    <w:p w14:paraId="3312D641" w14:textId="77777777" w:rsidR="007B40B8" w:rsidRPr="005E5C92" w:rsidRDefault="007B40B8" w:rsidP="007B40B8">
      <w:pPr>
        <w:pStyle w:val="Overskrift3"/>
        <w:ind w:left="720" w:hanging="720"/>
      </w:pPr>
      <w:bookmarkStart w:id="347" w:name="_Toc82183960"/>
      <w:bookmarkStart w:id="348" w:name="_Toc82682992"/>
      <w:bookmarkStart w:id="349" w:name="_Toc92369226"/>
      <w:bookmarkStart w:id="350" w:name="_Toc230856531"/>
      <w:r w:rsidRPr="005E5C92">
        <w:t>Generelt</w:t>
      </w:r>
      <w:bookmarkEnd w:id="347"/>
      <w:bookmarkEnd w:id="348"/>
      <w:bookmarkEnd w:id="349"/>
      <w:bookmarkEnd w:id="350"/>
      <w:r w:rsidRPr="005E5C92">
        <w:t xml:space="preserve"> </w:t>
      </w:r>
    </w:p>
    <w:p w14:paraId="74B240FE" w14:textId="77777777" w:rsidR="007B40B8" w:rsidRPr="005E5C92" w:rsidRDefault="007B40B8">
      <w:r w:rsidRPr="005E5C92">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5E5C92" w:rsidRDefault="007B40B8">
      <w:r w:rsidRPr="005E5C92">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1" w:name="_Toc87609702"/>
      <w:bookmarkStart w:id="352" w:name="_Toc82183962"/>
      <w:bookmarkStart w:id="353" w:name="_Toc82682994"/>
      <w:bookmarkStart w:id="354" w:name="_Toc92369227"/>
      <w:bookmarkStart w:id="355" w:name="_Toc230856532"/>
      <w:bookmarkEnd w:id="351"/>
      <w:r w:rsidRPr="00780955">
        <w:t xml:space="preserve">Patenter og </w:t>
      </w:r>
      <w:proofErr w:type="spellStart"/>
      <w:r w:rsidRPr="00780955">
        <w:t>sikkerhetsbeskyttet</w:t>
      </w:r>
      <w:proofErr w:type="spellEnd"/>
      <w:r w:rsidRPr="00780955">
        <w:t xml:space="preserve"> informasjon</w:t>
      </w:r>
      <w:bookmarkEnd w:id="352"/>
      <w:bookmarkEnd w:id="353"/>
      <w:bookmarkEnd w:id="354"/>
      <w:bookmarkEnd w:id="355"/>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6" w:name="_Toc82183963"/>
      <w:bookmarkStart w:id="357" w:name="_Toc82682995"/>
      <w:bookmarkStart w:id="358" w:name="_Toc92369228"/>
      <w:bookmarkStart w:id="359" w:name="_Toc230856533"/>
      <w:r w:rsidRPr="00780955">
        <w:lastRenderedPageBreak/>
        <w:t>Tredjeparters eiendomsrettigheter</w:t>
      </w:r>
      <w:bookmarkEnd w:id="356"/>
      <w:bookmarkEnd w:id="357"/>
      <w:bookmarkEnd w:id="358"/>
      <w:bookmarkEnd w:id="359"/>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Partene skal gjensidig varsle hverandre om krav vedrørende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0" w:name="_Toc82682997"/>
      <w:bookmarkStart w:id="361" w:name="_Toc92369229"/>
      <w:bookmarkStart w:id="362" w:name="_Toc230856534"/>
      <w:r w:rsidRPr="00780955">
        <w:t>Omdømmelojalitet</w:t>
      </w:r>
      <w:bookmarkEnd w:id="360"/>
      <w:bookmarkEnd w:id="361"/>
      <w:bookmarkEnd w:id="362"/>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3" w:name="_Toc82682998"/>
      <w:bookmarkStart w:id="364" w:name="_Toc92369230"/>
      <w:bookmarkStart w:id="365" w:name="_Toc230856535"/>
      <w:r w:rsidRPr="00780955">
        <w:t>Markedsføring</w:t>
      </w:r>
      <w:bookmarkEnd w:id="363"/>
      <w:bookmarkEnd w:id="364"/>
      <w:bookmarkEnd w:id="365"/>
    </w:p>
    <w:p w14:paraId="4ADA43C6" w14:textId="77777777" w:rsidR="007B40B8" w:rsidRPr="00780955" w:rsidRDefault="007B40B8">
      <w:bookmarkStart w:id="366"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7"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8" w:name="_Toc82682999"/>
      <w:bookmarkStart w:id="369" w:name="_Toc92369231"/>
      <w:bookmarkStart w:id="370" w:name="_Hlk87983552"/>
      <w:bookmarkStart w:id="371" w:name="_Toc230856536"/>
      <w:bookmarkEnd w:id="366"/>
      <w:bookmarkEnd w:id="367"/>
      <w:r w:rsidRPr="00780955">
        <w:t>Revisjon</w:t>
      </w:r>
      <w:bookmarkEnd w:id="368"/>
      <w:bookmarkEnd w:id="369"/>
      <w:bookmarkEnd w:id="371"/>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2" w:name="_Toc92369232"/>
      <w:bookmarkStart w:id="373" w:name="_Toc230856537"/>
      <w:bookmarkEnd w:id="370"/>
      <w:r w:rsidRPr="00780955">
        <w:t>Databehandler</w:t>
      </w:r>
      <w:bookmarkEnd w:id="372"/>
      <w:bookmarkEnd w:id="373"/>
    </w:p>
    <w:p w14:paraId="38208CB5" w14:textId="45F9F606"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4" w:name="_Toc87609710"/>
      <w:bookmarkStart w:id="375" w:name="_Toc87609711"/>
      <w:bookmarkStart w:id="376" w:name="_Toc87609712"/>
      <w:bookmarkStart w:id="377" w:name="_Toc82604375"/>
      <w:bookmarkStart w:id="378" w:name="_Toc82683001"/>
      <w:bookmarkStart w:id="379" w:name="_Toc92369233"/>
      <w:bookmarkStart w:id="380" w:name="_Toc230856538"/>
      <w:bookmarkEnd w:id="374"/>
      <w:bookmarkEnd w:id="375"/>
      <w:bookmarkEnd w:id="376"/>
      <w:r w:rsidRPr="00780955">
        <w:lastRenderedPageBreak/>
        <w:t>Tvister, lovvalg og verneting</w:t>
      </w:r>
      <w:bookmarkEnd w:id="377"/>
      <w:bookmarkEnd w:id="378"/>
      <w:bookmarkEnd w:id="379"/>
      <w:bookmarkEnd w:id="380"/>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3"/>
      <w:footerReference w:type="default" r:id="rId24"/>
      <w:headerReference w:type="first" r:id="rId25"/>
      <w:footerReference w:type="first" r:id="rId2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8F3C6" w14:textId="77777777" w:rsidR="00CE135E" w:rsidRDefault="00CE135E" w:rsidP="008A6B54">
      <w:pPr>
        <w:spacing w:after="0" w:line="240" w:lineRule="auto"/>
      </w:pPr>
      <w:r>
        <w:separator/>
      </w:r>
    </w:p>
  </w:endnote>
  <w:endnote w:type="continuationSeparator" w:id="0">
    <w:p w14:paraId="6A2E4D05" w14:textId="77777777" w:rsidR="00CE135E" w:rsidRDefault="00CE135E" w:rsidP="008A6B54">
      <w:pPr>
        <w:spacing w:after="0" w:line="240" w:lineRule="auto"/>
      </w:pPr>
      <w:r>
        <w:continuationSeparator/>
      </w:r>
    </w:p>
  </w:endnote>
  <w:endnote w:type="continuationNotice" w:id="1">
    <w:p w14:paraId="79D6C573" w14:textId="77777777" w:rsidR="00CE135E" w:rsidRDefault="00CE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8800148"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723E1" w14:textId="77777777" w:rsidR="00CE135E" w:rsidRDefault="00CE135E" w:rsidP="008A6B54">
      <w:pPr>
        <w:spacing w:after="0" w:line="240" w:lineRule="auto"/>
      </w:pPr>
      <w:r>
        <w:separator/>
      </w:r>
    </w:p>
  </w:footnote>
  <w:footnote w:type="continuationSeparator" w:id="0">
    <w:p w14:paraId="17610E7F" w14:textId="77777777" w:rsidR="00CE135E" w:rsidRDefault="00CE135E" w:rsidP="008A6B54">
      <w:pPr>
        <w:spacing w:after="0" w:line="240" w:lineRule="auto"/>
      </w:pPr>
      <w:r>
        <w:continuationSeparator/>
      </w:r>
    </w:p>
  </w:footnote>
  <w:footnote w:type="continuationNotice" w:id="1">
    <w:p w14:paraId="226FA942" w14:textId="77777777" w:rsidR="00CE135E" w:rsidRDefault="00CE135E">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02A18"/>
    <w:rsid w:val="00014E24"/>
    <w:rsid w:val="000169B0"/>
    <w:rsid w:val="0003137E"/>
    <w:rsid w:val="00035760"/>
    <w:rsid w:val="00040BBA"/>
    <w:rsid w:val="0004312C"/>
    <w:rsid w:val="00052348"/>
    <w:rsid w:val="000544D5"/>
    <w:rsid w:val="00061D42"/>
    <w:rsid w:val="00066F08"/>
    <w:rsid w:val="00066FAD"/>
    <w:rsid w:val="000B519D"/>
    <w:rsid w:val="000C1BAF"/>
    <w:rsid w:val="000C446B"/>
    <w:rsid w:val="000E3D69"/>
    <w:rsid w:val="000F7FB7"/>
    <w:rsid w:val="00100BF9"/>
    <w:rsid w:val="001056DC"/>
    <w:rsid w:val="00131392"/>
    <w:rsid w:val="00131D49"/>
    <w:rsid w:val="00134FED"/>
    <w:rsid w:val="00143B37"/>
    <w:rsid w:val="001457DD"/>
    <w:rsid w:val="00164145"/>
    <w:rsid w:val="00172E83"/>
    <w:rsid w:val="00174C26"/>
    <w:rsid w:val="00175F07"/>
    <w:rsid w:val="001803CC"/>
    <w:rsid w:val="00186405"/>
    <w:rsid w:val="00190799"/>
    <w:rsid w:val="001A34CE"/>
    <w:rsid w:val="001F0757"/>
    <w:rsid w:val="001F355F"/>
    <w:rsid w:val="001F7F54"/>
    <w:rsid w:val="00205DE1"/>
    <w:rsid w:val="0020798F"/>
    <w:rsid w:val="002148C4"/>
    <w:rsid w:val="0021613B"/>
    <w:rsid w:val="002317AC"/>
    <w:rsid w:val="00256800"/>
    <w:rsid w:val="00260387"/>
    <w:rsid w:val="002661EF"/>
    <w:rsid w:val="00286300"/>
    <w:rsid w:val="002A27A6"/>
    <w:rsid w:val="002A2D97"/>
    <w:rsid w:val="002B29A8"/>
    <w:rsid w:val="002B5C9A"/>
    <w:rsid w:val="002B62B6"/>
    <w:rsid w:val="002C03B4"/>
    <w:rsid w:val="002C5C80"/>
    <w:rsid w:val="002D33F1"/>
    <w:rsid w:val="002D6B79"/>
    <w:rsid w:val="002E0BA7"/>
    <w:rsid w:val="002E20AE"/>
    <w:rsid w:val="002E35DE"/>
    <w:rsid w:val="002F472E"/>
    <w:rsid w:val="00301E7E"/>
    <w:rsid w:val="00304498"/>
    <w:rsid w:val="00305670"/>
    <w:rsid w:val="003064D4"/>
    <w:rsid w:val="00307815"/>
    <w:rsid w:val="00311005"/>
    <w:rsid w:val="00325001"/>
    <w:rsid w:val="00325837"/>
    <w:rsid w:val="00336197"/>
    <w:rsid w:val="003457E9"/>
    <w:rsid w:val="00361A40"/>
    <w:rsid w:val="00362460"/>
    <w:rsid w:val="00372A20"/>
    <w:rsid w:val="003812DD"/>
    <w:rsid w:val="003870B0"/>
    <w:rsid w:val="00393A4B"/>
    <w:rsid w:val="00395D35"/>
    <w:rsid w:val="00396533"/>
    <w:rsid w:val="003A75D2"/>
    <w:rsid w:val="003C7810"/>
    <w:rsid w:val="003D3F41"/>
    <w:rsid w:val="003D7621"/>
    <w:rsid w:val="003E68C8"/>
    <w:rsid w:val="003E7D2D"/>
    <w:rsid w:val="00400A8F"/>
    <w:rsid w:val="00402EAE"/>
    <w:rsid w:val="00425BD7"/>
    <w:rsid w:val="00440CED"/>
    <w:rsid w:val="004416DE"/>
    <w:rsid w:val="004743F2"/>
    <w:rsid w:val="0047495D"/>
    <w:rsid w:val="0047732F"/>
    <w:rsid w:val="004854D9"/>
    <w:rsid w:val="0049556C"/>
    <w:rsid w:val="004B4C3D"/>
    <w:rsid w:val="004B54E4"/>
    <w:rsid w:val="004B7BD4"/>
    <w:rsid w:val="004C12B6"/>
    <w:rsid w:val="004D2C5D"/>
    <w:rsid w:val="004E6EF3"/>
    <w:rsid w:val="004F084A"/>
    <w:rsid w:val="004F1F06"/>
    <w:rsid w:val="004F4C98"/>
    <w:rsid w:val="004F5BDC"/>
    <w:rsid w:val="00506ED8"/>
    <w:rsid w:val="00512B3B"/>
    <w:rsid w:val="00522354"/>
    <w:rsid w:val="005278F6"/>
    <w:rsid w:val="00540F63"/>
    <w:rsid w:val="00540FB2"/>
    <w:rsid w:val="00545096"/>
    <w:rsid w:val="005525F0"/>
    <w:rsid w:val="005538F0"/>
    <w:rsid w:val="00567886"/>
    <w:rsid w:val="005703FD"/>
    <w:rsid w:val="00572F4B"/>
    <w:rsid w:val="005732AD"/>
    <w:rsid w:val="00573DD4"/>
    <w:rsid w:val="00583880"/>
    <w:rsid w:val="00597124"/>
    <w:rsid w:val="005C1939"/>
    <w:rsid w:val="005D1457"/>
    <w:rsid w:val="005E1E4E"/>
    <w:rsid w:val="005E4AB4"/>
    <w:rsid w:val="005E5C92"/>
    <w:rsid w:val="005E61C2"/>
    <w:rsid w:val="005F5862"/>
    <w:rsid w:val="00612384"/>
    <w:rsid w:val="00620A4C"/>
    <w:rsid w:val="0064277E"/>
    <w:rsid w:val="006434CE"/>
    <w:rsid w:val="00685169"/>
    <w:rsid w:val="006A2D91"/>
    <w:rsid w:val="006D2B65"/>
    <w:rsid w:val="006F312A"/>
    <w:rsid w:val="006F37D0"/>
    <w:rsid w:val="006F6195"/>
    <w:rsid w:val="00701E27"/>
    <w:rsid w:val="00707349"/>
    <w:rsid w:val="007132A8"/>
    <w:rsid w:val="007439CC"/>
    <w:rsid w:val="00752121"/>
    <w:rsid w:val="00756C2D"/>
    <w:rsid w:val="0076237F"/>
    <w:rsid w:val="00771457"/>
    <w:rsid w:val="00775B11"/>
    <w:rsid w:val="007A4673"/>
    <w:rsid w:val="007A75FA"/>
    <w:rsid w:val="007B40B8"/>
    <w:rsid w:val="007C720E"/>
    <w:rsid w:val="0081186E"/>
    <w:rsid w:val="008135A6"/>
    <w:rsid w:val="0082344F"/>
    <w:rsid w:val="00856123"/>
    <w:rsid w:val="00857D5E"/>
    <w:rsid w:val="0087307E"/>
    <w:rsid w:val="00884491"/>
    <w:rsid w:val="008961BF"/>
    <w:rsid w:val="008A1521"/>
    <w:rsid w:val="008A5313"/>
    <w:rsid w:val="008A6B54"/>
    <w:rsid w:val="008A79AA"/>
    <w:rsid w:val="008C53EC"/>
    <w:rsid w:val="008E0510"/>
    <w:rsid w:val="008F2627"/>
    <w:rsid w:val="00907B33"/>
    <w:rsid w:val="0091110A"/>
    <w:rsid w:val="00915CF0"/>
    <w:rsid w:val="009325DB"/>
    <w:rsid w:val="00936C65"/>
    <w:rsid w:val="00943460"/>
    <w:rsid w:val="00946BE5"/>
    <w:rsid w:val="00955B9A"/>
    <w:rsid w:val="00975E76"/>
    <w:rsid w:val="0098003E"/>
    <w:rsid w:val="00980944"/>
    <w:rsid w:val="0098407D"/>
    <w:rsid w:val="00985FE0"/>
    <w:rsid w:val="009A35E2"/>
    <w:rsid w:val="009A3E11"/>
    <w:rsid w:val="009A75A4"/>
    <w:rsid w:val="009B36D1"/>
    <w:rsid w:val="009B3C91"/>
    <w:rsid w:val="009B53C8"/>
    <w:rsid w:val="009C7E5D"/>
    <w:rsid w:val="009D6162"/>
    <w:rsid w:val="009E240E"/>
    <w:rsid w:val="009F0ED1"/>
    <w:rsid w:val="009F7F53"/>
    <w:rsid w:val="00A05A00"/>
    <w:rsid w:val="00A13B9A"/>
    <w:rsid w:val="00A16C22"/>
    <w:rsid w:val="00A312C1"/>
    <w:rsid w:val="00A41080"/>
    <w:rsid w:val="00A50D78"/>
    <w:rsid w:val="00A57EE9"/>
    <w:rsid w:val="00A60E6E"/>
    <w:rsid w:val="00A62D88"/>
    <w:rsid w:val="00A6451C"/>
    <w:rsid w:val="00A659C6"/>
    <w:rsid w:val="00A67B5E"/>
    <w:rsid w:val="00A708AB"/>
    <w:rsid w:val="00A7444E"/>
    <w:rsid w:val="00A75565"/>
    <w:rsid w:val="00A82DE4"/>
    <w:rsid w:val="00A91679"/>
    <w:rsid w:val="00AA1652"/>
    <w:rsid w:val="00AB0BF1"/>
    <w:rsid w:val="00AC11D2"/>
    <w:rsid w:val="00AE1AB5"/>
    <w:rsid w:val="00B11E8D"/>
    <w:rsid w:val="00B13DAF"/>
    <w:rsid w:val="00B254A8"/>
    <w:rsid w:val="00B30A4F"/>
    <w:rsid w:val="00B3342B"/>
    <w:rsid w:val="00B3399F"/>
    <w:rsid w:val="00B35CBF"/>
    <w:rsid w:val="00B44D9F"/>
    <w:rsid w:val="00B4770D"/>
    <w:rsid w:val="00B57D7F"/>
    <w:rsid w:val="00B6206E"/>
    <w:rsid w:val="00B656CC"/>
    <w:rsid w:val="00B937D0"/>
    <w:rsid w:val="00B96624"/>
    <w:rsid w:val="00BA090D"/>
    <w:rsid w:val="00BC7511"/>
    <w:rsid w:val="00BD6A59"/>
    <w:rsid w:val="00BD7DBF"/>
    <w:rsid w:val="00BE75A1"/>
    <w:rsid w:val="00BF49A5"/>
    <w:rsid w:val="00C03A54"/>
    <w:rsid w:val="00C156BC"/>
    <w:rsid w:val="00C16088"/>
    <w:rsid w:val="00C32344"/>
    <w:rsid w:val="00C3351E"/>
    <w:rsid w:val="00C37AEC"/>
    <w:rsid w:val="00C57E44"/>
    <w:rsid w:val="00C65B3F"/>
    <w:rsid w:val="00C67408"/>
    <w:rsid w:val="00C715C8"/>
    <w:rsid w:val="00C9605F"/>
    <w:rsid w:val="00CA2461"/>
    <w:rsid w:val="00CA3CDE"/>
    <w:rsid w:val="00CA53A3"/>
    <w:rsid w:val="00CB354A"/>
    <w:rsid w:val="00CB7A13"/>
    <w:rsid w:val="00CC0CDA"/>
    <w:rsid w:val="00CE135E"/>
    <w:rsid w:val="00CF00D6"/>
    <w:rsid w:val="00CF2C69"/>
    <w:rsid w:val="00D0738E"/>
    <w:rsid w:val="00D078D3"/>
    <w:rsid w:val="00D163D9"/>
    <w:rsid w:val="00D21A6E"/>
    <w:rsid w:val="00D234F2"/>
    <w:rsid w:val="00D24900"/>
    <w:rsid w:val="00D461D0"/>
    <w:rsid w:val="00D66C59"/>
    <w:rsid w:val="00D70A6B"/>
    <w:rsid w:val="00D758FB"/>
    <w:rsid w:val="00D869B4"/>
    <w:rsid w:val="00D92684"/>
    <w:rsid w:val="00D931F2"/>
    <w:rsid w:val="00D9493D"/>
    <w:rsid w:val="00DA3798"/>
    <w:rsid w:val="00DA64D9"/>
    <w:rsid w:val="00DB327B"/>
    <w:rsid w:val="00DB5FFE"/>
    <w:rsid w:val="00DC1FD0"/>
    <w:rsid w:val="00DD09B3"/>
    <w:rsid w:val="00DD42C7"/>
    <w:rsid w:val="00DE5903"/>
    <w:rsid w:val="00E0280C"/>
    <w:rsid w:val="00E12083"/>
    <w:rsid w:val="00E24387"/>
    <w:rsid w:val="00E3138E"/>
    <w:rsid w:val="00E33F1B"/>
    <w:rsid w:val="00E37704"/>
    <w:rsid w:val="00E40D2D"/>
    <w:rsid w:val="00E449C8"/>
    <w:rsid w:val="00E5637F"/>
    <w:rsid w:val="00E61526"/>
    <w:rsid w:val="00E61C8A"/>
    <w:rsid w:val="00E63E54"/>
    <w:rsid w:val="00E644E5"/>
    <w:rsid w:val="00E66438"/>
    <w:rsid w:val="00E7263B"/>
    <w:rsid w:val="00E97185"/>
    <w:rsid w:val="00EA07A7"/>
    <w:rsid w:val="00EA45CB"/>
    <w:rsid w:val="00EB000D"/>
    <w:rsid w:val="00EB02BF"/>
    <w:rsid w:val="00EB13E8"/>
    <w:rsid w:val="00EB5F17"/>
    <w:rsid w:val="00EC46BC"/>
    <w:rsid w:val="00ED29B3"/>
    <w:rsid w:val="00ED629D"/>
    <w:rsid w:val="00F141F6"/>
    <w:rsid w:val="00F22DA7"/>
    <w:rsid w:val="00F25AC5"/>
    <w:rsid w:val="00F3117C"/>
    <w:rsid w:val="00F3344C"/>
    <w:rsid w:val="00F33836"/>
    <w:rsid w:val="00F52C83"/>
    <w:rsid w:val="00F52E43"/>
    <w:rsid w:val="00F54129"/>
    <w:rsid w:val="00F60292"/>
    <w:rsid w:val="00F63A67"/>
    <w:rsid w:val="00F6667E"/>
    <w:rsid w:val="00F70285"/>
    <w:rsid w:val="00F74CA9"/>
    <w:rsid w:val="00F81E53"/>
    <w:rsid w:val="00F83E26"/>
    <w:rsid w:val="00FA1CD0"/>
    <w:rsid w:val="00FA62CE"/>
    <w:rsid w:val="00FC22D6"/>
    <w:rsid w:val="00FD6AD8"/>
    <w:rsid w:val="00FF3AD0"/>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ykehusinnkjop.no/om-oss/samfunnsansvar/leverandorkontakt/" TargetMode="External"/><Relationship Id="rId18" Type="http://schemas.openxmlformats.org/officeDocument/2006/relationships/hyperlink" Target="https://www.helse-sorost.no/no/logistikkbetingelse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mailto:avtaleforvaltning.midt@sykehusinnkjop.no" TargetMode="External"/><Relationship Id="rId17" Type="http://schemas.openxmlformats.org/officeDocument/2006/relationships/hyperlink" Target="https://www.helse-sorost.no/no/logistikkbetingels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logistikkbetingelser/kontaktpunkt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sorost.no/no/logistikkbetingelser/" TargetMode="External"/><Relationship Id="rId22" Type="http://schemas.openxmlformats.org/officeDocument/2006/relationships/hyperlink" Target="https://www.helse-sorost.no/no/logistikkbetingelse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2.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6d7fde8c-b90a-4b40-ada8-666aae94bb0b"/>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F3CE8A62-A76C-484E-ADC1-80AD85FA5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de8c-b90a-4b40-ada8-666aae94b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9864</Words>
  <Characters>52280</Characters>
  <Application>Microsoft Office Word</Application>
  <DocSecurity>0</DocSecurity>
  <Lines>435</Lines>
  <Paragraphs>124</Paragraphs>
  <ScaleCrop>false</ScaleCrop>
  <Company/>
  <LinksUpToDate>false</LinksUpToDate>
  <CharactersWithSpaces>62020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Lene Engen</cp:lastModifiedBy>
  <cp:revision>38</cp:revision>
  <dcterms:created xsi:type="dcterms:W3CDTF">2026-05-11T11:33:00Z</dcterms:created>
  <dcterms:modified xsi:type="dcterms:W3CDTF">2026-05-28T08:27:00Z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0x0101005918677C1729EE45B7B1BDE736184734</vt:lpwstr>
  </property>
  <property fmtid="{D5CDD505-2E9C-101B-9397-08002B2CF9AE}" pid="3" name="c706b671796746379fc435e5ab8acaf9">
    <vt:lpwstr>Kladd|b4b6a614-00e1-4169-90bb-f9dbedae6a98</vt:lpwstr>
  </property>
  <property fmtid="{D5CDD505-2E9C-101B-9397-08002B2CF9AE}" pid="4" name="TaxCatchAll">
    <vt:lpwstr>3;#Kladd|b4b6a614-00e1-4169-90bb-f9dbedae6a98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3;#Kladd|b4b6a614-00e1-4169-90bb-f9dbedae6a98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