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116FE197" w:rsidR="00BA0A9D" w:rsidRPr="009D1B29" w:rsidRDefault="008D4DBF" w:rsidP="009D1B29">
      <w:pPr>
        <w:pStyle w:val="Overskrift1"/>
      </w:pPr>
      <w:r w:rsidRPr="008D4DBF">
        <w:t>2022/11690</w:t>
      </w:r>
      <w:r>
        <w:t xml:space="preserve"> </w:t>
      </w:r>
      <w:r w:rsidR="003916DA" w:rsidRPr="003916DA">
        <w:t>Elektrotjenester sterk- og svakstrøm til Sykehuset Østfold HF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916DA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37BF8"/>
    <w:rsid w:val="006575D7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D4DBF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4660ac-0fac-4a5a-9583-0703deb56b2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10" ma:contentTypeDescription="Opprett et nytt dokument." ma:contentTypeScope="" ma:versionID="a8f4090d68585cd680f13418c69968ff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203d2a928f7f43dd06c633ccb78e6eea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27C090-B3E2-4CFA-B8CE-47A0C17335A6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42</TotalTime>
  <Pages>1</Pages>
  <Words>61</Words>
  <Characters>328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Simon Bruun Eidhammer</cp:lastModifiedBy>
  <cp:revision>5</cp:revision>
  <dcterms:created xsi:type="dcterms:W3CDTF">2023-06-30T10:59:00Z</dcterms:created>
  <dcterms:modified xsi:type="dcterms:W3CDTF">2026-01-05T12:25:00Z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0x0101000181B89325C07D40AC8EB6D69F836980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b0d347ee0664214bffb1328b3228b3b">
    <vt:lpwstr/>
  </property>
  <property fmtid="{D5CDD505-2E9C-101B-9397-08002B2CF9AE}" pid="9" name="lda629c15bae4e91aa6c7e8cbbdfc8b6">
    <vt:lpwstr/>
  </property>
  <property fmtid="{D5CDD505-2E9C-101B-9397-08002B2CF9AE}" pid="10" name="SHIArchiveKey">
    <vt:lpwstr/>
  </property>
  <property fmtid="{D5CDD505-2E9C-101B-9397-08002B2CF9AE}" pid="11" name="f692c5fbbf584dd1b4cdb2fc07ec6741">
    <vt:lpwstr/>
  </property>
  <property fmtid="{D5CDD505-2E9C-101B-9397-08002B2CF9AE}" pid="12" name="SHIBusinessFunction">
    <vt:lpwstr/>
  </property>
  <property fmtid="{D5CDD505-2E9C-101B-9397-08002B2CF9AE}" pid="13" name="SHIJournalType">
    <vt:lpwstr/>
  </property>
  <property fmtid="{D5CDD505-2E9C-101B-9397-08002B2CF9AE}" pid="14" name="cd34d7d8f9d8445ca63dd03b5376680a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ediaServiceImageTags">
    <vt:lpwstr/>
  </property>
</Properties>
</file>