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D53C04A" w14:textId="77777777" w:rsidR="003A52E4" w:rsidRDefault="003A52E4" w:rsidP="002C7A5F">
      <w:r>
        <w:tab/>
      </w:r>
      <w:r>
        <w:tab/>
      </w:r>
      <w:r>
        <w:tab/>
      </w:r>
      <w:r>
        <w:tab/>
      </w:r>
      <w:r>
        <w:tab/>
      </w:r>
      <w:r>
        <w:tab/>
      </w:r>
      <w:r>
        <w:tab/>
      </w:r>
      <w:r>
        <w:tab/>
      </w:r>
      <w:r>
        <w:tab/>
      </w:r>
      <w:r>
        <w:tab/>
      </w:r>
    </w:p>
    <w:p w14:paraId="01049514" w14:textId="77777777" w:rsidR="003A52E4" w:rsidRDefault="003A52E4">
      <w:pPr>
        <w:jc w:val="center"/>
        <w:rPr>
          <w:b/>
          <w:sz w:val="32"/>
          <w:szCs w:val="32"/>
        </w:rPr>
      </w:pPr>
    </w:p>
    <w:p w14:paraId="27D7CA9A" w14:textId="77777777" w:rsidR="003A52E4" w:rsidRDefault="003A52E4">
      <w:pPr>
        <w:jc w:val="center"/>
        <w:rPr>
          <w:b/>
          <w:sz w:val="32"/>
          <w:szCs w:val="32"/>
        </w:rPr>
      </w:pPr>
    </w:p>
    <w:p w14:paraId="1C84417A" w14:textId="77777777" w:rsidR="003A52E4" w:rsidRDefault="003A52E4">
      <w:pPr>
        <w:jc w:val="center"/>
        <w:rPr>
          <w:b/>
          <w:sz w:val="32"/>
          <w:szCs w:val="32"/>
        </w:rPr>
      </w:pPr>
    </w:p>
    <w:p w14:paraId="18D0A7E6" w14:textId="77777777" w:rsidR="003A52E4" w:rsidRDefault="003A52E4">
      <w:pPr>
        <w:jc w:val="center"/>
        <w:rPr>
          <w:b/>
          <w:sz w:val="48"/>
          <w:szCs w:val="32"/>
        </w:rPr>
      </w:pPr>
    </w:p>
    <w:p w14:paraId="17C5D1BA" w14:textId="77777777" w:rsidR="003A52E4" w:rsidRDefault="003A52E4">
      <w:pPr>
        <w:jc w:val="center"/>
        <w:rPr>
          <w:b/>
          <w:sz w:val="48"/>
          <w:szCs w:val="32"/>
        </w:rPr>
      </w:pPr>
    </w:p>
    <w:p w14:paraId="1B0B7A04" w14:textId="77777777" w:rsidR="002C7A5F" w:rsidRPr="006729AE" w:rsidRDefault="002C7A5F" w:rsidP="006729AE">
      <w:pPr>
        <w:jc w:val="center"/>
        <w:rPr>
          <w:sz w:val="30"/>
          <w:szCs w:val="30"/>
        </w:rPr>
      </w:pPr>
    </w:p>
    <w:p w14:paraId="2254B872" w14:textId="77777777" w:rsidR="006729AE" w:rsidRPr="006729AE" w:rsidRDefault="006729AE" w:rsidP="006729AE">
      <w:pPr>
        <w:jc w:val="center"/>
        <w:rPr>
          <w:b/>
          <w:sz w:val="30"/>
          <w:szCs w:val="30"/>
        </w:rPr>
      </w:pPr>
      <w:r w:rsidRPr="006729AE">
        <w:rPr>
          <w:b/>
          <w:sz w:val="30"/>
          <w:szCs w:val="30"/>
        </w:rPr>
        <w:t>TOTALENTREPRISEBOKA</w:t>
      </w:r>
    </w:p>
    <w:p w14:paraId="2734A619" w14:textId="77777777" w:rsidR="006729AE" w:rsidRPr="006729AE" w:rsidRDefault="006729AE" w:rsidP="006729AE">
      <w:pPr>
        <w:jc w:val="center"/>
        <w:rPr>
          <w:b/>
          <w:sz w:val="30"/>
          <w:szCs w:val="30"/>
        </w:rPr>
      </w:pPr>
    </w:p>
    <w:p w14:paraId="29D4E383" w14:textId="77777777" w:rsidR="006729AE" w:rsidRPr="006729AE" w:rsidRDefault="006729AE" w:rsidP="006729AE"/>
    <w:p w14:paraId="6728F34A" w14:textId="77777777" w:rsidR="006729AE" w:rsidRPr="006729AE" w:rsidRDefault="006729AE" w:rsidP="006729AE">
      <w:pPr>
        <w:jc w:val="center"/>
      </w:pPr>
    </w:p>
    <w:p w14:paraId="290A4626" w14:textId="77777777" w:rsidR="006729AE" w:rsidRPr="006729AE" w:rsidRDefault="006729AE" w:rsidP="006729AE">
      <w:pPr>
        <w:jc w:val="center"/>
        <w:rPr>
          <w:b/>
          <w:sz w:val="24"/>
          <w:szCs w:val="24"/>
        </w:rPr>
      </w:pPr>
      <w:r w:rsidRPr="006729AE">
        <w:rPr>
          <w:b/>
          <w:sz w:val="24"/>
          <w:szCs w:val="24"/>
        </w:rPr>
        <w:t>STATSBYGGS</w:t>
      </w:r>
    </w:p>
    <w:p w14:paraId="0A31DCF3" w14:textId="77777777" w:rsidR="006729AE" w:rsidRPr="006729AE" w:rsidRDefault="006729AE" w:rsidP="006729AE">
      <w:pPr>
        <w:jc w:val="center"/>
        <w:rPr>
          <w:b/>
          <w:sz w:val="24"/>
          <w:szCs w:val="24"/>
        </w:rPr>
      </w:pPr>
    </w:p>
    <w:p w14:paraId="35F61225" w14:textId="77777777" w:rsidR="006729AE" w:rsidRPr="006729AE" w:rsidRDefault="006729AE" w:rsidP="006729AE">
      <w:pPr>
        <w:jc w:val="center"/>
        <w:rPr>
          <w:b/>
          <w:sz w:val="24"/>
          <w:szCs w:val="24"/>
        </w:rPr>
      </w:pPr>
      <w:r w:rsidRPr="006729AE">
        <w:rPr>
          <w:b/>
          <w:sz w:val="24"/>
          <w:szCs w:val="24"/>
        </w:rPr>
        <w:t>GENERELLE OG SPESIELLE</w:t>
      </w:r>
    </w:p>
    <w:p w14:paraId="3C22F44D" w14:textId="77777777" w:rsidR="006729AE" w:rsidRPr="006729AE" w:rsidRDefault="006729AE" w:rsidP="006729AE">
      <w:pPr>
        <w:jc w:val="center"/>
        <w:rPr>
          <w:b/>
          <w:sz w:val="24"/>
          <w:szCs w:val="24"/>
        </w:rPr>
      </w:pPr>
    </w:p>
    <w:p w14:paraId="2403062A" w14:textId="77777777" w:rsidR="006729AE" w:rsidRPr="006729AE" w:rsidRDefault="006729AE" w:rsidP="006729AE">
      <w:pPr>
        <w:jc w:val="center"/>
        <w:rPr>
          <w:b/>
          <w:sz w:val="24"/>
          <w:szCs w:val="24"/>
        </w:rPr>
      </w:pPr>
      <w:r w:rsidRPr="006729AE">
        <w:rPr>
          <w:b/>
          <w:sz w:val="24"/>
          <w:szCs w:val="24"/>
        </w:rPr>
        <w:t>KONTRAKTSBESTEMMELSER</w:t>
      </w:r>
    </w:p>
    <w:p w14:paraId="23104B15" w14:textId="77777777" w:rsidR="006729AE" w:rsidRPr="006729AE" w:rsidRDefault="006729AE" w:rsidP="006729AE">
      <w:pPr>
        <w:jc w:val="center"/>
        <w:rPr>
          <w:b/>
          <w:sz w:val="24"/>
          <w:szCs w:val="24"/>
        </w:rPr>
      </w:pPr>
    </w:p>
    <w:p w14:paraId="431D2598" w14:textId="77777777" w:rsidR="006729AE" w:rsidRPr="006729AE" w:rsidRDefault="006729AE" w:rsidP="006729AE">
      <w:pPr>
        <w:jc w:val="center"/>
        <w:rPr>
          <w:b/>
          <w:sz w:val="24"/>
          <w:szCs w:val="24"/>
        </w:rPr>
      </w:pPr>
      <w:r w:rsidRPr="006729AE">
        <w:rPr>
          <w:b/>
          <w:sz w:val="24"/>
          <w:szCs w:val="24"/>
        </w:rPr>
        <w:t>FOR</w:t>
      </w:r>
    </w:p>
    <w:p w14:paraId="5037FE33" w14:textId="77777777" w:rsidR="006729AE" w:rsidRPr="006729AE" w:rsidRDefault="006729AE" w:rsidP="006729AE">
      <w:pPr>
        <w:jc w:val="center"/>
        <w:rPr>
          <w:b/>
          <w:sz w:val="24"/>
          <w:szCs w:val="24"/>
        </w:rPr>
      </w:pPr>
    </w:p>
    <w:p w14:paraId="0F1FDD65" w14:textId="77777777" w:rsidR="006729AE" w:rsidRPr="006729AE" w:rsidRDefault="006729AE" w:rsidP="006729AE">
      <w:pPr>
        <w:jc w:val="center"/>
        <w:rPr>
          <w:b/>
          <w:sz w:val="24"/>
          <w:szCs w:val="24"/>
        </w:rPr>
      </w:pPr>
      <w:r w:rsidRPr="006729AE">
        <w:rPr>
          <w:b/>
          <w:sz w:val="24"/>
          <w:szCs w:val="24"/>
        </w:rPr>
        <w:t>TOTALENTREPRISER</w:t>
      </w:r>
    </w:p>
    <w:p w14:paraId="547D30A0" w14:textId="77777777" w:rsidR="00133735" w:rsidRPr="006729AE" w:rsidRDefault="00133735" w:rsidP="006729AE">
      <w:pPr>
        <w:rPr>
          <w:b/>
          <w:sz w:val="24"/>
          <w:szCs w:val="24"/>
        </w:rPr>
      </w:pPr>
    </w:p>
    <w:p w14:paraId="61BF4829" w14:textId="77777777" w:rsidR="003A52E4" w:rsidRPr="006729AE" w:rsidRDefault="003A52E4" w:rsidP="006729AE">
      <w:pPr>
        <w:rPr>
          <w:b/>
          <w:sz w:val="24"/>
          <w:szCs w:val="24"/>
        </w:rPr>
      </w:pPr>
    </w:p>
    <w:p w14:paraId="0240252A" w14:textId="77777777" w:rsidR="00B7439F" w:rsidRDefault="003A52E4">
      <w:pPr>
        <w:pStyle w:val="Overskriftforinnholdsfortegnelse"/>
        <w:rPr>
          <w:sz w:val="32"/>
          <w:szCs w:val="32"/>
        </w:rPr>
      </w:pPr>
      <w:r>
        <w:rPr>
          <w:sz w:val="32"/>
          <w:szCs w:val="32"/>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EndPr>
        <w:rPr>
          <w:szCs w:val="21"/>
        </w:rPr>
      </w:sdtEndPr>
      <w:sdtContent>
        <w:p w14:paraId="71DE6EAF" w14:textId="77777777" w:rsidR="00133735" w:rsidRDefault="00133735">
          <w:pPr>
            <w:pStyle w:val="Overskriftforinnholdsfortegnelse"/>
          </w:pPr>
          <w:r>
            <w:t>Innhold</w:t>
          </w:r>
        </w:p>
        <w:p w14:paraId="097279FD" w14:textId="06AB7CCB" w:rsidR="00CC7A62"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1478074" w:history="1">
            <w:r w:rsidR="00CC7A62" w:rsidRPr="00A74533">
              <w:rPr>
                <w:rStyle w:val="Hyperkobling"/>
              </w:rPr>
              <w:t>DEL I</w:t>
            </w:r>
            <w:r w:rsidR="00CC7A62">
              <w:rPr>
                <w:webHidden/>
              </w:rPr>
              <w:tab/>
            </w:r>
            <w:r w:rsidR="00CC7A62">
              <w:rPr>
                <w:webHidden/>
              </w:rPr>
              <w:fldChar w:fldCharType="begin"/>
            </w:r>
            <w:r w:rsidR="00CC7A62">
              <w:rPr>
                <w:webHidden/>
              </w:rPr>
              <w:instrText xml:space="preserve"> PAGEREF _Toc231478074 \h </w:instrText>
            </w:r>
            <w:r w:rsidR="00CC7A62">
              <w:rPr>
                <w:webHidden/>
              </w:rPr>
            </w:r>
            <w:r w:rsidR="00CC7A62">
              <w:rPr>
                <w:webHidden/>
              </w:rPr>
              <w:fldChar w:fldCharType="separate"/>
            </w:r>
            <w:r w:rsidR="00CC7A62">
              <w:rPr>
                <w:webHidden/>
              </w:rPr>
              <w:t>4</w:t>
            </w:r>
            <w:r w:rsidR="00CC7A62">
              <w:rPr>
                <w:webHidden/>
              </w:rPr>
              <w:fldChar w:fldCharType="end"/>
            </w:r>
          </w:hyperlink>
        </w:p>
        <w:p w14:paraId="07BE8DBE" w14:textId="3B8CDB40" w:rsidR="00CC7A62" w:rsidRDefault="00CC7A62">
          <w:pPr>
            <w:pStyle w:val="INNH1"/>
            <w:rPr>
              <w:rFonts w:asciiTheme="minorHAnsi" w:eastAsiaTheme="minorEastAsia" w:hAnsiTheme="minorHAnsi" w:cstheme="minorBidi"/>
              <w:kern w:val="2"/>
              <w:sz w:val="24"/>
              <w:szCs w:val="24"/>
              <w14:ligatures w14:val="standardContextual"/>
            </w:rPr>
          </w:pPr>
          <w:hyperlink w:anchor="_Toc231478075" w:history="1">
            <w:r w:rsidRPr="00A74533">
              <w:rPr>
                <w:rStyle w:val="Hyperkobling"/>
              </w:rPr>
              <w:t>GENERELLE KONTRAKTSBESTEMMELSER</w:t>
            </w:r>
            <w:r>
              <w:rPr>
                <w:webHidden/>
              </w:rPr>
              <w:tab/>
            </w:r>
            <w:r>
              <w:rPr>
                <w:webHidden/>
              </w:rPr>
              <w:fldChar w:fldCharType="begin"/>
            </w:r>
            <w:r>
              <w:rPr>
                <w:webHidden/>
              </w:rPr>
              <w:instrText xml:space="preserve"> PAGEREF _Toc231478075 \h </w:instrText>
            </w:r>
            <w:r>
              <w:rPr>
                <w:webHidden/>
              </w:rPr>
            </w:r>
            <w:r>
              <w:rPr>
                <w:webHidden/>
              </w:rPr>
              <w:fldChar w:fldCharType="separate"/>
            </w:r>
            <w:r>
              <w:rPr>
                <w:webHidden/>
              </w:rPr>
              <w:t>4</w:t>
            </w:r>
            <w:r>
              <w:rPr>
                <w:webHidden/>
              </w:rPr>
              <w:fldChar w:fldCharType="end"/>
            </w:r>
          </w:hyperlink>
        </w:p>
        <w:p w14:paraId="345079A8" w14:textId="6A97CBC9" w:rsidR="00CC7A62" w:rsidRDefault="00CC7A62">
          <w:pPr>
            <w:pStyle w:val="INNH1"/>
            <w:rPr>
              <w:rFonts w:asciiTheme="minorHAnsi" w:eastAsiaTheme="minorEastAsia" w:hAnsiTheme="minorHAnsi" w:cstheme="minorBidi"/>
              <w:kern w:val="2"/>
              <w:sz w:val="24"/>
              <w:szCs w:val="24"/>
              <w14:ligatures w14:val="standardContextual"/>
            </w:rPr>
          </w:pPr>
          <w:hyperlink w:anchor="_Toc231478076" w:history="1">
            <w:r w:rsidRPr="00A74533">
              <w:rPr>
                <w:rStyle w:val="Hyperkobling"/>
              </w:rPr>
              <w:t>1</w:t>
            </w:r>
            <w:r>
              <w:rPr>
                <w:rFonts w:asciiTheme="minorHAnsi" w:eastAsiaTheme="minorEastAsia" w:hAnsiTheme="minorHAnsi" w:cstheme="minorBidi"/>
                <w:kern w:val="2"/>
                <w:sz w:val="24"/>
                <w:szCs w:val="24"/>
                <w14:ligatures w14:val="standardContextual"/>
              </w:rPr>
              <w:tab/>
            </w:r>
            <w:r w:rsidRPr="00A74533">
              <w:rPr>
                <w:rStyle w:val="Hyperkobling"/>
              </w:rPr>
              <w:t>Definisjoner – Byggherre (NS 8407 pkt 1.1)</w:t>
            </w:r>
            <w:r>
              <w:rPr>
                <w:webHidden/>
              </w:rPr>
              <w:tab/>
            </w:r>
            <w:r>
              <w:rPr>
                <w:webHidden/>
              </w:rPr>
              <w:fldChar w:fldCharType="begin"/>
            </w:r>
            <w:r>
              <w:rPr>
                <w:webHidden/>
              </w:rPr>
              <w:instrText xml:space="preserve"> PAGEREF _Toc231478076 \h </w:instrText>
            </w:r>
            <w:r>
              <w:rPr>
                <w:webHidden/>
              </w:rPr>
            </w:r>
            <w:r>
              <w:rPr>
                <w:webHidden/>
              </w:rPr>
              <w:fldChar w:fldCharType="separate"/>
            </w:r>
            <w:r>
              <w:rPr>
                <w:webHidden/>
              </w:rPr>
              <w:t>4</w:t>
            </w:r>
            <w:r>
              <w:rPr>
                <w:webHidden/>
              </w:rPr>
              <w:fldChar w:fldCharType="end"/>
            </w:r>
          </w:hyperlink>
        </w:p>
        <w:p w14:paraId="0E57EE63" w14:textId="142567E3" w:rsidR="00CC7A62" w:rsidRDefault="00CC7A62">
          <w:pPr>
            <w:pStyle w:val="INNH1"/>
            <w:rPr>
              <w:rFonts w:asciiTheme="minorHAnsi" w:eastAsiaTheme="minorEastAsia" w:hAnsiTheme="minorHAnsi" w:cstheme="minorBidi"/>
              <w:kern w:val="2"/>
              <w:sz w:val="24"/>
              <w:szCs w:val="24"/>
              <w14:ligatures w14:val="standardContextual"/>
            </w:rPr>
          </w:pPr>
          <w:hyperlink w:anchor="_Toc231478077" w:history="1">
            <w:r w:rsidRPr="00A74533">
              <w:rPr>
                <w:rStyle w:val="Hyperkobling"/>
              </w:rPr>
              <w:t>2</w:t>
            </w:r>
            <w:r>
              <w:rPr>
                <w:rFonts w:asciiTheme="minorHAnsi" w:eastAsiaTheme="minorEastAsia" w:hAnsiTheme="minorHAnsi" w:cstheme="minorBidi"/>
                <w:kern w:val="2"/>
                <w:sz w:val="24"/>
                <w:szCs w:val="24"/>
                <w14:ligatures w14:val="standardContextual"/>
              </w:rPr>
              <w:tab/>
            </w:r>
            <w:r w:rsidRPr="00A74533">
              <w:rPr>
                <w:rStyle w:val="Hyperkobling"/>
              </w:rPr>
              <w:t>Møter</w:t>
            </w:r>
            <w:r>
              <w:rPr>
                <w:webHidden/>
              </w:rPr>
              <w:tab/>
            </w:r>
            <w:r>
              <w:rPr>
                <w:webHidden/>
              </w:rPr>
              <w:fldChar w:fldCharType="begin"/>
            </w:r>
            <w:r>
              <w:rPr>
                <w:webHidden/>
              </w:rPr>
              <w:instrText xml:space="preserve"> PAGEREF _Toc231478077 \h </w:instrText>
            </w:r>
            <w:r>
              <w:rPr>
                <w:webHidden/>
              </w:rPr>
            </w:r>
            <w:r>
              <w:rPr>
                <w:webHidden/>
              </w:rPr>
              <w:fldChar w:fldCharType="separate"/>
            </w:r>
            <w:r>
              <w:rPr>
                <w:webHidden/>
              </w:rPr>
              <w:t>4</w:t>
            </w:r>
            <w:r>
              <w:rPr>
                <w:webHidden/>
              </w:rPr>
              <w:fldChar w:fldCharType="end"/>
            </w:r>
          </w:hyperlink>
        </w:p>
        <w:p w14:paraId="5E6102F6" w14:textId="328B3FEA"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78" w:history="1">
            <w:r w:rsidRPr="00A74533">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noProof/>
                <w:kern w:val="2"/>
                <w:sz w:val="24"/>
                <w:szCs w:val="24"/>
                <w14:ligatures w14:val="standardContextual"/>
              </w:rPr>
              <w:tab/>
            </w:r>
            <w:r w:rsidRPr="00A74533">
              <w:rPr>
                <w:rStyle w:val="Hyperkobling"/>
                <w:noProof/>
              </w:rPr>
              <w:t>Byggherremøter (NS 8407 pkt 4.2)</w:t>
            </w:r>
            <w:r>
              <w:rPr>
                <w:noProof/>
                <w:webHidden/>
              </w:rPr>
              <w:tab/>
            </w:r>
            <w:r>
              <w:rPr>
                <w:noProof/>
                <w:webHidden/>
              </w:rPr>
              <w:fldChar w:fldCharType="begin"/>
            </w:r>
            <w:r>
              <w:rPr>
                <w:noProof/>
                <w:webHidden/>
              </w:rPr>
              <w:instrText xml:space="preserve"> PAGEREF _Toc231478078 \h </w:instrText>
            </w:r>
            <w:r>
              <w:rPr>
                <w:noProof/>
                <w:webHidden/>
              </w:rPr>
            </w:r>
            <w:r>
              <w:rPr>
                <w:noProof/>
                <w:webHidden/>
              </w:rPr>
              <w:fldChar w:fldCharType="separate"/>
            </w:r>
            <w:r>
              <w:rPr>
                <w:noProof/>
                <w:webHidden/>
              </w:rPr>
              <w:t>4</w:t>
            </w:r>
            <w:r>
              <w:rPr>
                <w:noProof/>
                <w:webHidden/>
              </w:rPr>
              <w:fldChar w:fldCharType="end"/>
            </w:r>
          </w:hyperlink>
        </w:p>
        <w:p w14:paraId="4ABB7DA5" w14:textId="11E480A7"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79" w:history="1">
            <w:r w:rsidRPr="00A74533">
              <w:rPr>
                <w:rStyle w:val="Hyperkobling"/>
                <w:noProof/>
                <w14:scene3d>
                  <w14:camera w14:prst="orthographicFront"/>
                  <w14:lightRig w14:rig="threePt" w14:dir="t">
                    <w14:rot w14:lat="0" w14:lon="0" w14:rev="0"/>
                  </w14:lightRig>
                </w14:scene3d>
              </w:rPr>
              <w:t>2.2</w:t>
            </w:r>
            <w:r>
              <w:rPr>
                <w:rFonts w:asciiTheme="minorHAnsi" w:eastAsiaTheme="minorEastAsia" w:hAnsiTheme="minorHAnsi" w:cstheme="minorBidi"/>
                <w:noProof/>
                <w:kern w:val="2"/>
                <w:sz w:val="24"/>
                <w:szCs w:val="24"/>
                <w14:ligatures w14:val="standardContextual"/>
              </w:rPr>
              <w:tab/>
            </w:r>
            <w:r w:rsidRPr="00A74533">
              <w:rPr>
                <w:rStyle w:val="Hyperkobling"/>
                <w:noProof/>
              </w:rPr>
              <w:t>Møter med kontraktsmedhjelpere (NS 8407 pkt 4.3)</w:t>
            </w:r>
            <w:r>
              <w:rPr>
                <w:noProof/>
                <w:webHidden/>
              </w:rPr>
              <w:tab/>
            </w:r>
            <w:r>
              <w:rPr>
                <w:noProof/>
                <w:webHidden/>
              </w:rPr>
              <w:fldChar w:fldCharType="begin"/>
            </w:r>
            <w:r>
              <w:rPr>
                <w:noProof/>
                <w:webHidden/>
              </w:rPr>
              <w:instrText xml:space="preserve"> PAGEREF _Toc231478079 \h </w:instrText>
            </w:r>
            <w:r>
              <w:rPr>
                <w:noProof/>
                <w:webHidden/>
              </w:rPr>
            </w:r>
            <w:r>
              <w:rPr>
                <w:noProof/>
                <w:webHidden/>
              </w:rPr>
              <w:fldChar w:fldCharType="separate"/>
            </w:r>
            <w:r>
              <w:rPr>
                <w:noProof/>
                <w:webHidden/>
              </w:rPr>
              <w:t>4</w:t>
            </w:r>
            <w:r>
              <w:rPr>
                <w:noProof/>
                <w:webHidden/>
              </w:rPr>
              <w:fldChar w:fldCharType="end"/>
            </w:r>
          </w:hyperlink>
        </w:p>
        <w:p w14:paraId="15CFFA76" w14:textId="4F31BBC9" w:rsidR="00CC7A62" w:rsidRDefault="00CC7A62">
          <w:pPr>
            <w:pStyle w:val="INNH1"/>
            <w:rPr>
              <w:rFonts w:asciiTheme="minorHAnsi" w:eastAsiaTheme="minorEastAsia" w:hAnsiTheme="minorHAnsi" w:cstheme="minorBidi"/>
              <w:kern w:val="2"/>
              <w:sz w:val="24"/>
              <w:szCs w:val="24"/>
              <w14:ligatures w14:val="standardContextual"/>
            </w:rPr>
          </w:pPr>
          <w:hyperlink w:anchor="_Toc231478080" w:history="1">
            <w:r w:rsidRPr="00A74533">
              <w:rPr>
                <w:rStyle w:val="Hyperkobling"/>
              </w:rPr>
              <w:t>3</w:t>
            </w:r>
            <w:r>
              <w:rPr>
                <w:rFonts w:asciiTheme="minorHAnsi" w:eastAsiaTheme="minorEastAsia" w:hAnsiTheme="minorHAnsi" w:cstheme="minorBidi"/>
                <w:kern w:val="2"/>
                <w:sz w:val="24"/>
                <w:szCs w:val="24"/>
                <w14:ligatures w14:val="standardContextual"/>
              </w:rPr>
              <w:tab/>
            </w:r>
            <w:r w:rsidRPr="00A74533">
              <w:rPr>
                <w:rStyle w:val="Hyperkobling"/>
              </w:rPr>
              <w:t>Partenes sikkerhetsstillelse (NS 8407 pkt 7)</w:t>
            </w:r>
            <w:r>
              <w:rPr>
                <w:webHidden/>
              </w:rPr>
              <w:tab/>
            </w:r>
            <w:r>
              <w:rPr>
                <w:webHidden/>
              </w:rPr>
              <w:fldChar w:fldCharType="begin"/>
            </w:r>
            <w:r>
              <w:rPr>
                <w:webHidden/>
              </w:rPr>
              <w:instrText xml:space="preserve"> PAGEREF _Toc231478080 \h </w:instrText>
            </w:r>
            <w:r>
              <w:rPr>
                <w:webHidden/>
              </w:rPr>
            </w:r>
            <w:r>
              <w:rPr>
                <w:webHidden/>
              </w:rPr>
              <w:fldChar w:fldCharType="separate"/>
            </w:r>
            <w:r>
              <w:rPr>
                <w:webHidden/>
              </w:rPr>
              <w:t>4</w:t>
            </w:r>
            <w:r>
              <w:rPr>
                <w:webHidden/>
              </w:rPr>
              <w:fldChar w:fldCharType="end"/>
            </w:r>
          </w:hyperlink>
        </w:p>
        <w:p w14:paraId="66C83A56" w14:textId="47AB9274" w:rsidR="00CC7A62" w:rsidRDefault="00CC7A62">
          <w:pPr>
            <w:pStyle w:val="INNH1"/>
            <w:rPr>
              <w:rFonts w:asciiTheme="minorHAnsi" w:eastAsiaTheme="minorEastAsia" w:hAnsiTheme="minorHAnsi" w:cstheme="minorBidi"/>
              <w:kern w:val="2"/>
              <w:sz w:val="24"/>
              <w:szCs w:val="24"/>
              <w14:ligatures w14:val="standardContextual"/>
            </w:rPr>
          </w:pPr>
          <w:hyperlink w:anchor="_Toc231478081" w:history="1">
            <w:r w:rsidRPr="00A74533">
              <w:rPr>
                <w:rStyle w:val="Hyperkobling"/>
              </w:rPr>
              <w:t>4</w:t>
            </w:r>
            <w:r>
              <w:rPr>
                <w:rFonts w:asciiTheme="minorHAnsi" w:eastAsiaTheme="minorEastAsia" w:hAnsiTheme="minorHAnsi" w:cstheme="minorBidi"/>
                <w:kern w:val="2"/>
                <w:sz w:val="24"/>
                <w:szCs w:val="24"/>
                <w14:ligatures w14:val="standardContextual"/>
              </w:rPr>
              <w:tab/>
            </w:r>
            <w:r w:rsidRPr="00A74533">
              <w:rPr>
                <w:rStyle w:val="Hyperkobling"/>
              </w:rPr>
              <w:t>Totalentreprenørens forsikring (NS 8407 pkt 8)</w:t>
            </w:r>
            <w:r>
              <w:rPr>
                <w:webHidden/>
              </w:rPr>
              <w:tab/>
            </w:r>
            <w:r>
              <w:rPr>
                <w:webHidden/>
              </w:rPr>
              <w:fldChar w:fldCharType="begin"/>
            </w:r>
            <w:r>
              <w:rPr>
                <w:webHidden/>
              </w:rPr>
              <w:instrText xml:space="preserve"> PAGEREF _Toc231478081 \h </w:instrText>
            </w:r>
            <w:r>
              <w:rPr>
                <w:webHidden/>
              </w:rPr>
            </w:r>
            <w:r>
              <w:rPr>
                <w:webHidden/>
              </w:rPr>
              <w:fldChar w:fldCharType="separate"/>
            </w:r>
            <w:r>
              <w:rPr>
                <w:webHidden/>
              </w:rPr>
              <w:t>4</w:t>
            </w:r>
            <w:r>
              <w:rPr>
                <w:webHidden/>
              </w:rPr>
              <w:fldChar w:fldCharType="end"/>
            </w:r>
          </w:hyperlink>
        </w:p>
        <w:p w14:paraId="2A72DB4C" w14:textId="4E4D586D" w:rsidR="00CC7A62" w:rsidRDefault="00CC7A62">
          <w:pPr>
            <w:pStyle w:val="INNH1"/>
            <w:rPr>
              <w:rFonts w:asciiTheme="minorHAnsi" w:eastAsiaTheme="minorEastAsia" w:hAnsiTheme="minorHAnsi" w:cstheme="minorBidi"/>
              <w:kern w:val="2"/>
              <w:sz w:val="24"/>
              <w:szCs w:val="24"/>
              <w14:ligatures w14:val="standardContextual"/>
            </w:rPr>
          </w:pPr>
          <w:hyperlink w:anchor="_Toc231478082" w:history="1">
            <w:r w:rsidRPr="00A74533">
              <w:rPr>
                <w:rStyle w:val="Hyperkobling"/>
              </w:rPr>
              <w:t>5</w:t>
            </w:r>
            <w:r>
              <w:rPr>
                <w:rFonts w:asciiTheme="minorHAnsi" w:eastAsiaTheme="minorEastAsia" w:hAnsiTheme="minorHAnsi" w:cstheme="minorBidi"/>
                <w:kern w:val="2"/>
                <w:sz w:val="24"/>
                <w:szCs w:val="24"/>
                <w14:ligatures w14:val="standardContextual"/>
              </w:rPr>
              <w:tab/>
            </w:r>
            <w:r w:rsidRPr="00A74533">
              <w:rPr>
                <w:rStyle w:val="Hyperkobling"/>
              </w:rPr>
              <w:t>Partenes representanter (NS 8407 pkt 9)</w:t>
            </w:r>
            <w:r>
              <w:rPr>
                <w:webHidden/>
              </w:rPr>
              <w:tab/>
            </w:r>
            <w:r>
              <w:rPr>
                <w:webHidden/>
              </w:rPr>
              <w:fldChar w:fldCharType="begin"/>
            </w:r>
            <w:r>
              <w:rPr>
                <w:webHidden/>
              </w:rPr>
              <w:instrText xml:space="preserve"> PAGEREF _Toc231478082 \h </w:instrText>
            </w:r>
            <w:r>
              <w:rPr>
                <w:webHidden/>
              </w:rPr>
            </w:r>
            <w:r>
              <w:rPr>
                <w:webHidden/>
              </w:rPr>
              <w:fldChar w:fldCharType="separate"/>
            </w:r>
            <w:r>
              <w:rPr>
                <w:webHidden/>
              </w:rPr>
              <w:t>5</w:t>
            </w:r>
            <w:r>
              <w:rPr>
                <w:webHidden/>
              </w:rPr>
              <w:fldChar w:fldCharType="end"/>
            </w:r>
          </w:hyperlink>
        </w:p>
        <w:p w14:paraId="1353B539" w14:textId="08AE2AFB" w:rsidR="00CC7A62" w:rsidRDefault="00CC7A62">
          <w:pPr>
            <w:pStyle w:val="INNH1"/>
            <w:rPr>
              <w:rFonts w:asciiTheme="minorHAnsi" w:eastAsiaTheme="minorEastAsia" w:hAnsiTheme="minorHAnsi" w:cstheme="minorBidi"/>
              <w:kern w:val="2"/>
              <w:sz w:val="24"/>
              <w:szCs w:val="24"/>
              <w14:ligatures w14:val="standardContextual"/>
            </w:rPr>
          </w:pPr>
          <w:hyperlink w:anchor="_Toc231478083" w:history="1">
            <w:r w:rsidRPr="00A74533">
              <w:rPr>
                <w:rStyle w:val="Hyperkobling"/>
              </w:rPr>
              <w:t>6</w:t>
            </w:r>
            <w:r>
              <w:rPr>
                <w:rFonts w:asciiTheme="minorHAnsi" w:eastAsiaTheme="minorEastAsia" w:hAnsiTheme="minorHAnsi" w:cstheme="minorBidi"/>
                <w:kern w:val="2"/>
                <w:sz w:val="24"/>
                <w:szCs w:val="24"/>
                <w14:ligatures w14:val="standardContextual"/>
              </w:rPr>
              <w:tab/>
            </w:r>
            <w:r w:rsidRPr="00A74533">
              <w:rPr>
                <w:rStyle w:val="Hyperkobling"/>
              </w:rPr>
              <w:t>Kontraktsmedhjelpere (NS 8407 pkt 10)</w:t>
            </w:r>
            <w:r>
              <w:rPr>
                <w:webHidden/>
              </w:rPr>
              <w:tab/>
            </w:r>
            <w:r>
              <w:rPr>
                <w:webHidden/>
              </w:rPr>
              <w:fldChar w:fldCharType="begin"/>
            </w:r>
            <w:r>
              <w:rPr>
                <w:webHidden/>
              </w:rPr>
              <w:instrText xml:space="preserve"> PAGEREF _Toc231478083 \h </w:instrText>
            </w:r>
            <w:r>
              <w:rPr>
                <w:webHidden/>
              </w:rPr>
            </w:r>
            <w:r>
              <w:rPr>
                <w:webHidden/>
              </w:rPr>
              <w:fldChar w:fldCharType="separate"/>
            </w:r>
            <w:r>
              <w:rPr>
                <w:webHidden/>
              </w:rPr>
              <w:t>5</w:t>
            </w:r>
            <w:r>
              <w:rPr>
                <w:webHidden/>
              </w:rPr>
              <w:fldChar w:fldCharType="end"/>
            </w:r>
          </w:hyperlink>
        </w:p>
        <w:p w14:paraId="0D5C118B" w14:textId="307B6A27"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84" w:history="1">
            <w:r w:rsidRPr="00A74533">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sz w:val="24"/>
                <w:szCs w:val="24"/>
                <w14:ligatures w14:val="standardContextual"/>
              </w:rPr>
              <w:tab/>
            </w:r>
            <w:r w:rsidRPr="00A74533">
              <w:rPr>
                <w:rStyle w:val="Hyperkobling"/>
                <w:noProof/>
              </w:rPr>
              <w:t>Plikter</w:t>
            </w:r>
            <w:r>
              <w:rPr>
                <w:noProof/>
                <w:webHidden/>
              </w:rPr>
              <w:tab/>
            </w:r>
            <w:r>
              <w:rPr>
                <w:noProof/>
                <w:webHidden/>
              </w:rPr>
              <w:fldChar w:fldCharType="begin"/>
            </w:r>
            <w:r>
              <w:rPr>
                <w:noProof/>
                <w:webHidden/>
              </w:rPr>
              <w:instrText xml:space="preserve"> PAGEREF _Toc231478084 \h </w:instrText>
            </w:r>
            <w:r>
              <w:rPr>
                <w:noProof/>
                <w:webHidden/>
              </w:rPr>
            </w:r>
            <w:r>
              <w:rPr>
                <w:noProof/>
                <w:webHidden/>
              </w:rPr>
              <w:fldChar w:fldCharType="separate"/>
            </w:r>
            <w:r>
              <w:rPr>
                <w:noProof/>
                <w:webHidden/>
              </w:rPr>
              <w:t>5</w:t>
            </w:r>
            <w:r>
              <w:rPr>
                <w:noProof/>
                <w:webHidden/>
              </w:rPr>
              <w:fldChar w:fldCharType="end"/>
            </w:r>
          </w:hyperlink>
        </w:p>
        <w:p w14:paraId="2019C010" w14:textId="7AE2089A"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85" w:history="1">
            <w:r w:rsidRPr="00A74533">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sz w:val="24"/>
                <w:szCs w:val="24"/>
                <w14:ligatures w14:val="standardContextual"/>
              </w:rPr>
              <w:tab/>
            </w:r>
            <w:r w:rsidRPr="00A74533">
              <w:rPr>
                <w:rStyle w:val="Hyperkobling"/>
                <w:noProof/>
              </w:rPr>
              <w:t>Sanksjoner</w:t>
            </w:r>
            <w:r>
              <w:rPr>
                <w:noProof/>
                <w:webHidden/>
              </w:rPr>
              <w:tab/>
            </w:r>
            <w:r>
              <w:rPr>
                <w:noProof/>
                <w:webHidden/>
              </w:rPr>
              <w:fldChar w:fldCharType="begin"/>
            </w:r>
            <w:r>
              <w:rPr>
                <w:noProof/>
                <w:webHidden/>
              </w:rPr>
              <w:instrText xml:space="preserve"> PAGEREF _Toc231478085 \h </w:instrText>
            </w:r>
            <w:r>
              <w:rPr>
                <w:noProof/>
                <w:webHidden/>
              </w:rPr>
            </w:r>
            <w:r>
              <w:rPr>
                <w:noProof/>
                <w:webHidden/>
              </w:rPr>
              <w:fldChar w:fldCharType="separate"/>
            </w:r>
            <w:r>
              <w:rPr>
                <w:noProof/>
                <w:webHidden/>
              </w:rPr>
              <w:t>5</w:t>
            </w:r>
            <w:r>
              <w:rPr>
                <w:noProof/>
                <w:webHidden/>
              </w:rPr>
              <w:fldChar w:fldCharType="end"/>
            </w:r>
          </w:hyperlink>
        </w:p>
        <w:p w14:paraId="16E9F2FE" w14:textId="265AC5FC" w:rsidR="00CC7A62" w:rsidRDefault="00CC7A62">
          <w:pPr>
            <w:pStyle w:val="INNH1"/>
            <w:rPr>
              <w:rFonts w:asciiTheme="minorHAnsi" w:eastAsiaTheme="minorEastAsia" w:hAnsiTheme="minorHAnsi" w:cstheme="minorBidi"/>
              <w:kern w:val="2"/>
              <w:sz w:val="24"/>
              <w:szCs w:val="24"/>
              <w14:ligatures w14:val="standardContextual"/>
            </w:rPr>
          </w:pPr>
          <w:hyperlink w:anchor="_Toc231478086" w:history="1">
            <w:r w:rsidRPr="00A74533">
              <w:rPr>
                <w:rStyle w:val="Hyperkobling"/>
              </w:rPr>
              <w:t>7</w:t>
            </w:r>
            <w:r>
              <w:rPr>
                <w:rFonts w:asciiTheme="minorHAnsi" w:eastAsiaTheme="minorEastAsia" w:hAnsiTheme="minorHAnsi" w:cstheme="minorBidi"/>
                <w:kern w:val="2"/>
                <w:sz w:val="24"/>
                <w:szCs w:val="24"/>
                <w14:ligatures w14:val="standardContextual"/>
              </w:rPr>
              <w:tab/>
            </w:r>
            <w:r w:rsidRPr="00A74533">
              <w:rPr>
                <w:rStyle w:val="Hyperkobling"/>
              </w:rPr>
              <w:t>Tiltransport av entreprenører (NS 8407 pkt 12.1, 12.2 og 12.3)</w:t>
            </w:r>
            <w:r>
              <w:rPr>
                <w:webHidden/>
              </w:rPr>
              <w:tab/>
            </w:r>
            <w:r>
              <w:rPr>
                <w:webHidden/>
              </w:rPr>
              <w:fldChar w:fldCharType="begin"/>
            </w:r>
            <w:r>
              <w:rPr>
                <w:webHidden/>
              </w:rPr>
              <w:instrText xml:space="preserve"> PAGEREF _Toc231478086 \h </w:instrText>
            </w:r>
            <w:r>
              <w:rPr>
                <w:webHidden/>
              </w:rPr>
            </w:r>
            <w:r>
              <w:rPr>
                <w:webHidden/>
              </w:rPr>
              <w:fldChar w:fldCharType="separate"/>
            </w:r>
            <w:r>
              <w:rPr>
                <w:webHidden/>
              </w:rPr>
              <w:t>6</w:t>
            </w:r>
            <w:r>
              <w:rPr>
                <w:webHidden/>
              </w:rPr>
              <w:fldChar w:fldCharType="end"/>
            </w:r>
          </w:hyperlink>
        </w:p>
        <w:p w14:paraId="281BB133" w14:textId="1707713E" w:rsidR="00CC7A62" w:rsidRDefault="00CC7A62">
          <w:pPr>
            <w:pStyle w:val="INNH1"/>
            <w:rPr>
              <w:rFonts w:asciiTheme="minorHAnsi" w:eastAsiaTheme="minorEastAsia" w:hAnsiTheme="minorHAnsi" w:cstheme="minorBidi"/>
              <w:kern w:val="2"/>
              <w:sz w:val="24"/>
              <w:szCs w:val="24"/>
              <w14:ligatures w14:val="standardContextual"/>
            </w:rPr>
          </w:pPr>
          <w:hyperlink w:anchor="_Toc231478087" w:history="1">
            <w:r w:rsidRPr="00A74533">
              <w:rPr>
                <w:rStyle w:val="Hyperkobling"/>
              </w:rPr>
              <w:t>8</w:t>
            </w:r>
            <w:r>
              <w:rPr>
                <w:rFonts w:asciiTheme="minorHAnsi" w:eastAsiaTheme="minorEastAsia" w:hAnsiTheme="minorHAnsi" w:cstheme="minorBidi"/>
                <w:kern w:val="2"/>
                <w:sz w:val="24"/>
                <w:szCs w:val="24"/>
                <w14:ligatures w14:val="standardContextual"/>
              </w:rPr>
              <w:tab/>
            </w:r>
            <w:r w:rsidRPr="00A74533">
              <w:rPr>
                <w:rStyle w:val="Hyperkobling"/>
              </w:rPr>
              <w:t>Krav til prosessen (NS 8407 pkt 15)</w:t>
            </w:r>
            <w:r>
              <w:rPr>
                <w:webHidden/>
              </w:rPr>
              <w:tab/>
            </w:r>
            <w:r>
              <w:rPr>
                <w:webHidden/>
              </w:rPr>
              <w:fldChar w:fldCharType="begin"/>
            </w:r>
            <w:r>
              <w:rPr>
                <w:webHidden/>
              </w:rPr>
              <w:instrText xml:space="preserve"> PAGEREF _Toc231478087 \h </w:instrText>
            </w:r>
            <w:r>
              <w:rPr>
                <w:webHidden/>
              </w:rPr>
            </w:r>
            <w:r>
              <w:rPr>
                <w:webHidden/>
              </w:rPr>
              <w:fldChar w:fldCharType="separate"/>
            </w:r>
            <w:r>
              <w:rPr>
                <w:webHidden/>
              </w:rPr>
              <w:t>6</w:t>
            </w:r>
            <w:r>
              <w:rPr>
                <w:webHidden/>
              </w:rPr>
              <w:fldChar w:fldCharType="end"/>
            </w:r>
          </w:hyperlink>
        </w:p>
        <w:p w14:paraId="4969AA79" w14:textId="17257AA2"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88" w:history="1">
            <w:r w:rsidRPr="00A74533">
              <w:rPr>
                <w:rStyle w:val="Hyperkobling"/>
                <w:noProof/>
                <w14:scene3d>
                  <w14:camera w14:prst="orthographicFront"/>
                  <w14:lightRig w14:rig="threePt" w14:dir="t">
                    <w14:rot w14:lat="0" w14:lon="0" w14:rev="0"/>
                  </w14:lightRig>
                </w14:scene3d>
              </w:rPr>
              <w:t>8.1</w:t>
            </w:r>
            <w:r>
              <w:rPr>
                <w:rFonts w:asciiTheme="minorHAnsi" w:eastAsiaTheme="minorEastAsia" w:hAnsiTheme="minorHAnsi" w:cstheme="minorBidi"/>
                <w:noProof/>
                <w:kern w:val="2"/>
                <w:sz w:val="24"/>
                <w:szCs w:val="24"/>
                <w14:ligatures w14:val="standardContextual"/>
              </w:rPr>
              <w:tab/>
            </w:r>
            <w:r w:rsidRPr="00A74533">
              <w:rPr>
                <w:rStyle w:val="Hyperkobling"/>
                <w:noProof/>
              </w:rPr>
              <w:t>Kvalitetssikring</w:t>
            </w:r>
            <w:r>
              <w:rPr>
                <w:noProof/>
                <w:webHidden/>
              </w:rPr>
              <w:tab/>
            </w:r>
            <w:r>
              <w:rPr>
                <w:noProof/>
                <w:webHidden/>
              </w:rPr>
              <w:fldChar w:fldCharType="begin"/>
            </w:r>
            <w:r>
              <w:rPr>
                <w:noProof/>
                <w:webHidden/>
              </w:rPr>
              <w:instrText xml:space="preserve"> PAGEREF _Toc231478088 \h </w:instrText>
            </w:r>
            <w:r>
              <w:rPr>
                <w:noProof/>
                <w:webHidden/>
              </w:rPr>
            </w:r>
            <w:r>
              <w:rPr>
                <w:noProof/>
                <w:webHidden/>
              </w:rPr>
              <w:fldChar w:fldCharType="separate"/>
            </w:r>
            <w:r>
              <w:rPr>
                <w:noProof/>
                <w:webHidden/>
              </w:rPr>
              <w:t>6</w:t>
            </w:r>
            <w:r>
              <w:rPr>
                <w:noProof/>
                <w:webHidden/>
              </w:rPr>
              <w:fldChar w:fldCharType="end"/>
            </w:r>
          </w:hyperlink>
        </w:p>
        <w:p w14:paraId="75BDBF97" w14:textId="53A152FC"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89" w:history="1">
            <w:r w:rsidRPr="00A74533">
              <w:rPr>
                <w:rStyle w:val="Hyperkobling"/>
                <w:rFonts w:eastAsiaTheme="minorHAnsi"/>
                <w:noProof/>
                <w:lang w:eastAsia="en-US"/>
                <w14:scene3d>
                  <w14:camera w14:prst="orthographicFront"/>
                  <w14:lightRig w14:rig="threePt" w14:dir="t">
                    <w14:rot w14:lat="0" w14:lon="0" w14:rev="0"/>
                  </w14:lightRig>
                </w14:scene3d>
              </w:rPr>
              <w:t>8.2</w:t>
            </w:r>
            <w:r>
              <w:rPr>
                <w:rFonts w:asciiTheme="minorHAnsi" w:eastAsiaTheme="minorEastAsia" w:hAnsiTheme="minorHAnsi" w:cstheme="minorBidi"/>
                <w:noProof/>
                <w:kern w:val="2"/>
                <w:sz w:val="24"/>
                <w:szCs w:val="24"/>
                <w14:ligatures w14:val="standardContextual"/>
              </w:rPr>
              <w:tab/>
            </w:r>
            <w:r w:rsidRPr="00A74533">
              <w:rPr>
                <w:rStyle w:val="Hyperkobling"/>
                <w:rFonts w:eastAsiaTheme="minorHAnsi"/>
                <w:noProof/>
                <w:lang w:eastAsia="en-US"/>
              </w:rPr>
              <w:t>Sanksjonsloven med tilhørende forskrifter</w:t>
            </w:r>
            <w:r>
              <w:rPr>
                <w:noProof/>
                <w:webHidden/>
              </w:rPr>
              <w:tab/>
            </w:r>
            <w:r>
              <w:rPr>
                <w:noProof/>
                <w:webHidden/>
              </w:rPr>
              <w:fldChar w:fldCharType="begin"/>
            </w:r>
            <w:r>
              <w:rPr>
                <w:noProof/>
                <w:webHidden/>
              </w:rPr>
              <w:instrText xml:space="preserve"> PAGEREF _Toc231478089 \h </w:instrText>
            </w:r>
            <w:r>
              <w:rPr>
                <w:noProof/>
                <w:webHidden/>
              </w:rPr>
            </w:r>
            <w:r>
              <w:rPr>
                <w:noProof/>
                <w:webHidden/>
              </w:rPr>
              <w:fldChar w:fldCharType="separate"/>
            </w:r>
            <w:r>
              <w:rPr>
                <w:noProof/>
                <w:webHidden/>
              </w:rPr>
              <w:t>6</w:t>
            </w:r>
            <w:r>
              <w:rPr>
                <w:noProof/>
                <w:webHidden/>
              </w:rPr>
              <w:fldChar w:fldCharType="end"/>
            </w:r>
          </w:hyperlink>
        </w:p>
        <w:p w14:paraId="0B6C09AE" w14:textId="75080435" w:rsidR="00CC7A62" w:rsidRDefault="00CC7A62">
          <w:pPr>
            <w:pStyle w:val="INNH3"/>
            <w:rPr>
              <w:rFonts w:asciiTheme="minorHAnsi" w:eastAsiaTheme="minorEastAsia" w:hAnsiTheme="minorHAnsi" w:cstheme="minorBidi"/>
              <w:noProof/>
              <w:kern w:val="2"/>
              <w:sz w:val="24"/>
              <w:szCs w:val="24"/>
              <w14:ligatures w14:val="standardContextual"/>
            </w:rPr>
          </w:pPr>
          <w:hyperlink w:anchor="_Toc231478090" w:history="1">
            <w:r w:rsidRPr="00A74533">
              <w:rPr>
                <w:rStyle w:val="Hyperkobling"/>
                <w:noProof/>
                <w:lang w:eastAsia="en-US"/>
              </w:rPr>
              <w:t>8.2.1</w:t>
            </w:r>
            <w:r>
              <w:rPr>
                <w:rFonts w:asciiTheme="minorHAnsi" w:eastAsiaTheme="minorEastAsia" w:hAnsiTheme="minorHAnsi" w:cstheme="minorBidi"/>
                <w:noProof/>
                <w:kern w:val="2"/>
                <w:sz w:val="24"/>
                <w:szCs w:val="24"/>
                <w14:ligatures w14:val="standardContextual"/>
              </w:rPr>
              <w:tab/>
            </w:r>
            <w:r w:rsidRPr="00A74533">
              <w:rPr>
                <w:rStyle w:val="Hyperkobling"/>
                <w:noProof/>
                <w:lang w:eastAsia="en-US"/>
              </w:rPr>
              <w:t>Totalentreprenørens plikt til å etterleve sanksjonsloven med tilhørende forskrifter</w:t>
            </w:r>
            <w:r>
              <w:rPr>
                <w:noProof/>
                <w:webHidden/>
              </w:rPr>
              <w:tab/>
            </w:r>
            <w:r>
              <w:rPr>
                <w:noProof/>
                <w:webHidden/>
              </w:rPr>
              <w:fldChar w:fldCharType="begin"/>
            </w:r>
            <w:r>
              <w:rPr>
                <w:noProof/>
                <w:webHidden/>
              </w:rPr>
              <w:instrText xml:space="preserve"> PAGEREF _Toc231478090 \h </w:instrText>
            </w:r>
            <w:r>
              <w:rPr>
                <w:noProof/>
                <w:webHidden/>
              </w:rPr>
            </w:r>
            <w:r>
              <w:rPr>
                <w:noProof/>
                <w:webHidden/>
              </w:rPr>
              <w:fldChar w:fldCharType="separate"/>
            </w:r>
            <w:r>
              <w:rPr>
                <w:noProof/>
                <w:webHidden/>
              </w:rPr>
              <w:t>6</w:t>
            </w:r>
            <w:r>
              <w:rPr>
                <w:noProof/>
                <w:webHidden/>
              </w:rPr>
              <w:fldChar w:fldCharType="end"/>
            </w:r>
          </w:hyperlink>
        </w:p>
        <w:p w14:paraId="4ABC1B92" w14:textId="5471F146" w:rsidR="00CC7A62" w:rsidRDefault="00CC7A62">
          <w:pPr>
            <w:pStyle w:val="INNH3"/>
            <w:rPr>
              <w:rFonts w:asciiTheme="minorHAnsi" w:eastAsiaTheme="minorEastAsia" w:hAnsiTheme="minorHAnsi" w:cstheme="minorBidi"/>
              <w:noProof/>
              <w:kern w:val="2"/>
              <w:sz w:val="24"/>
              <w:szCs w:val="24"/>
              <w14:ligatures w14:val="standardContextual"/>
            </w:rPr>
          </w:pPr>
          <w:hyperlink w:anchor="_Toc231478091" w:history="1">
            <w:r w:rsidRPr="00A74533">
              <w:rPr>
                <w:rStyle w:val="Hyperkobling"/>
                <w:noProof/>
                <w:lang w:eastAsia="en-US"/>
              </w:rPr>
              <w:t>8.2.2</w:t>
            </w:r>
            <w:r>
              <w:rPr>
                <w:rFonts w:asciiTheme="minorHAnsi" w:eastAsiaTheme="minorEastAsia" w:hAnsiTheme="minorHAnsi" w:cstheme="minorBidi"/>
                <w:noProof/>
                <w:kern w:val="2"/>
                <w:sz w:val="24"/>
                <w:szCs w:val="24"/>
                <w14:ligatures w14:val="standardContextual"/>
              </w:rPr>
              <w:tab/>
            </w:r>
            <w:r w:rsidRPr="00A74533">
              <w:rPr>
                <w:rStyle w:val="Hyperkobling"/>
                <w:noProof/>
                <w:lang w:eastAsia="en-US"/>
              </w:rPr>
              <w:t>Totalentreprenørens informasjons- og dokumentasjonsplikt</w:t>
            </w:r>
            <w:r>
              <w:rPr>
                <w:noProof/>
                <w:webHidden/>
              </w:rPr>
              <w:tab/>
            </w:r>
            <w:r>
              <w:rPr>
                <w:noProof/>
                <w:webHidden/>
              </w:rPr>
              <w:fldChar w:fldCharType="begin"/>
            </w:r>
            <w:r>
              <w:rPr>
                <w:noProof/>
                <w:webHidden/>
              </w:rPr>
              <w:instrText xml:space="preserve"> PAGEREF _Toc231478091 \h </w:instrText>
            </w:r>
            <w:r>
              <w:rPr>
                <w:noProof/>
                <w:webHidden/>
              </w:rPr>
            </w:r>
            <w:r>
              <w:rPr>
                <w:noProof/>
                <w:webHidden/>
              </w:rPr>
              <w:fldChar w:fldCharType="separate"/>
            </w:r>
            <w:r>
              <w:rPr>
                <w:noProof/>
                <w:webHidden/>
              </w:rPr>
              <w:t>7</w:t>
            </w:r>
            <w:r>
              <w:rPr>
                <w:noProof/>
                <w:webHidden/>
              </w:rPr>
              <w:fldChar w:fldCharType="end"/>
            </w:r>
          </w:hyperlink>
        </w:p>
        <w:p w14:paraId="2D7A9532" w14:textId="2371ED2A" w:rsidR="00CC7A62" w:rsidRDefault="00CC7A62">
          <w:pPr>
            <w:pStyle w:val="INNH1"/>
            <w:rPr>
              <w:rFonts w:asciiTheme="minorHAnsi" w:eastAsiaTheme="minorEastAsia" w:hAnsiTheme="minorHAnsi" w:cstheme="minorBidi"/>
              <w:kern w:val="2"/>
              <w:sz w:val="24"/>
              <w:szCs w:val="24"/>
              <w14:ligatures w14:val="standardContextual"/>
            </w:rPr>
          </w:pPr>
          <w:hyperlink w:anchor="_Toc231478092" w:history="1">
            <w:r w:rsidRPr="00A74533">
              <w:rPr>
                <w:rStyle w:val="Hyperkobling"/>
              </w:rPr>
              <w:t>9</w:t>
            </w:r>
            <w:r>
              <w:rPr>
                <w:rFonts w:asciiTheme="minorHAnsi" w:eastAsiaTheme="minorEastAsia" w:hAnsiTheme="minorHAnsi" w:cstheme="minorBidi"/>
                <w:kern w:val="2"/>
                <w:sz w:val="24"/>
                <w:szCs w:val="24"/>
                <w14:ligatures w14:val="standardContextual"/>
              </w:rPr>
              <w:tab/>
            </w:r>
            <w:r w:rsidRPr="00A74533">
              <w:rPr>
                <w:rStyle w:val="Hyperkobling"/>
              </w:rPr>
              <w:t>Prosjektering (tillegg til NS 8407 pkt 16.1)</w:t>
            </w:r>
            <w:r>
              <w:rPr>
                <w:webHidden/>
              </w:rPr>
              <w:tab/>
            </w:r>
            <w:r>
              <w:rPr>
                <w:webHidden/>
              </w:rPr>
              <w:fldChar w:fldCharType="begin"/>
            </w:r>
            <w:r>
              <w:rPr>
                <w:webHidden/>
              </w:rPr>
              <w:instrText xml:space="preserve"> PAGEREF _Toc231478092 \h </w:instrText>
            </w:r>
            <w:r>
              <w:rPr>
                <w:webHidden/>
              </w:rPr>
            </w:r>
            <w:r>
              <w:rPr>
                <w:webHidden/>
              </w:rPr>
              <w:fldChar w:fldCharType="separate"/>
            </w:r>
            <w:r>
              <w:rPr>
                <w:webHidden/>
              </w:rPr>
              <w:t>7</w:t>
            </w:r>
            <w:r>
              <w:rPr>
                <w:webHidden/>
              </w:rPr>
              <w:fldChar w:fldCharType="end"/>
            </w:r>
          </w:hyperlink>
        </w:p>
        <w:p w14:paraId="52BA5AE2" w14:textId="09CFCF33" w:rsidR="00CC7A62" w:rsidRDefault="00CC7A62">
          <w:pPr>
            <w:pStyle w:val="INNH1"/>
            <w:rPr>
              <w:rFonts w:asciiTheme="minorHAnsi" w:eastAsiaTheme="minorEastAsia" w:hAnsiTheme="minorHAnsi" w:cstheme="minorBidi"/>
              <w:kern w:val="2"/>
              <w:sz w:val="24"/>
              <w:szCs w:val="24"/>
              <w14:ligatures w14:val="standardContextual"/>
            </w:rPr>
          </w:pPr>
          <w:hyperlink w:anchor="_Toc231478093" w:history="1">
            <w:r w:rsidRPr="00A74533">
              <w:rPr>
                <w:rStyle w:val="Hyperkobling"/>
              </w:rPr>
              <w:t>10</w:t>
            </w:r>
            <w:r>
              <w:rPr>
                <w:rFonts w:asciiTheme="minorHAnsi" w:eastAsiaTheme="minorEastAsia" w:hAnsiTheme="minorHAnsi" w:cstheme="minorBidi"/>
                <w:kern w:val="2"/>
                <w:sz w:val="24"/>
                <w:szCs w:val="24"/>
                <w14:ligatures w14:val="standardContextual"/>
              </w:rPr>
              <w:tab/>
            </w:r>
            <w:r w:rsidRPr="00A74533">
              <w:rPr>
                <w:rStyle w:val="Hyperkobling"/>
              </w:rPr>
              <w:t>Forhold på byggeplassen (NS 8407 pkt 18)</w:t>
            </w:r>
            <w:r>
              <w:rPr>
                <w:webHidden/>
              </w:rPr>
              <w:tab/>
            </w:r>
            <w:r>
              <w:rPr>
                <w:webHidden/>
              </w:rPr>
              <w:fldChar w:fldCharType="begin"/>
            </w:r>
            <w:r>
              <w:rPr>
                <w:webHidden/>
              </w:rPr>
              <w:instrText xml:space="preserve"> PAGEREF _Toc231478093 \h </w:instrText>
            </w:r>
            <w:r>
              <w:rPr>
                <w:webHidden/>
              </w:rPr>
            </w:r>
            <w:r>
              <w:rPr>
                <w:webHidden/>
              </w:rPr>
              <w:fldChar w:fldCharType="separate"/>
            </w:r>
            <w:r>
              <w:rPr>
                <w:webHidden/>
              </w:rPr>
              <w:t>7</w:t>
            </w:r>
            <w:r>
              <w:rPr>
                <w:webHidden/>
              </w:rPr>
              <w:fldChar w:fldCharType="end"/>
            </w:r>
          </w:hyperlink>
        </w:p>
        <w:p w14:paraId="523D6106" w14:textId="0929C3C5"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94" w:history="1">
            <w:r w:rsidRPr="00A74533">
              <w:rPr>
                <w:rStyle w:val="Hyperkobling"/>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szCs w:val="24"/>
                <w14:ligatures w14:val="standardContextual"/>
              </w:rPr>
              <w:tab/>
            </w:r>
            <w:r w:rsidRPr="00A74533">
              <w:rPr>
                <w:rStyle w:val="Hyperkobling"/>
                <w:noProof/>
              </w:rPr>
              <w:t>Internkontroll. Sikkerhet, helse og arbeidsmiljø (SHA)</w:t>
            </w:r>
            <w:r>
              <w:rPr>
                <w:noProof/>
                <w:webHidden/>
              </w:rPr>
              <w:tab/>
            </w:r>
            <w:r>
              <w:rPr>
                <w:noProof/>
                <w:webHidden/>
              </w:rPr>
              <w:fldChar w:fldCharType="begin"/>
            </w:r>
            <w:r>
              <w:rPr>
                <w:noProof/>
                <w:webHidden/>
              </w:rPr>
              <w:instrText xml:space="preserve"> PAGEREF _Toc231478094 \h </w:instrText>
            </w:r>
            <w:r>
              <w:rPr>
                <w:noProof/>
                <w:webHidden/>
              </w:rPr>
            </w:r>
            <w:r>
              <w:rPr>
                <w:noProof/>
                <w:webHidden/>
              </w:rPr>
              <w:fldChar w:fldCharType="separate"/>
            </w:r>
            <w:r>
              <w:rPr>
                <w:noProof/>
                <w:webHidden/>
              </w:rPr>
              <w:t>7</w:t>
            </w:r>
            <w:r>
              <w:rPr>
                <w:noProof/>
                <w:webHidden/>
              </w:rPr>
              <w:fldChar w:fldCharType="end"/>
            </w:r>
          </w:hyperlink>
        </w:p>
        <w:p w14:paraId="17C0039D" w14:textId="418268D5"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95" w:history="1">
            <w:r w:rsidRPr="00A74533">
              <w:rPr>
                <w:rStyle w:val="Hyperkobling"/>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szCs w:val="24"/>
                <w14:ligatures w14:val="standardContextual"/>
              </w:rPr>
              <w:tab/>
            </w:r>
            <w:r w:rsidRPr="00A74533">
              <w:rPr>
                <w:rStyle w:val="Hyperkobling"/>
                <w:noProof/>
              </w:rPr>
              <w:t>HMS-kort og ID</w:t>
            </w:r>
            <w:r>
              <w:rPr>
                <w:noProof/>
                <w:webHidden/>
              </w:rPr>
              <w:tab/>
            </w:r>
            <w:r>
              <w:rPr>
                <w:noProof/>
                <w:webHidden/>
              </w:rPr>
              <w:fldChar w:fldCharType="begin"/>
            </w:r>
            <w:r>
              <w:rPr>
                <w:noProof/>
                <w:webHidden/>
              </w:rPr>
              <w:instrText xml:space="preserve"> PAGEREF _Toc231478095 \h </w:instrText>
            </w:r>
            <w:r>
              <w:rPr>
                <w:noProof/>
                <w:webHidden/>
              </w:rPr>
            </w:r>
            <w:r>
              <w:rPr>
                <w:noProof/>
                <w:webHidden/>
              </w:rPr>
              <w:fldChar w:fldCharType="separate"/>
            </w:r>
            <w:r>
              <w:rPr>
                <w:noProof/>
                <w:webHidden/>
              </w:rPr>
              <w:t>7</w:t>
            </w:r>
            <w:r>
              <w:rPr>
                <w:noProof/>
                <w:webHidden/>
              </w:rPr>
              <w:fldChar w:fldCharType="end"/>
            </w:r>
          </w:hyperlink>
        </w:p>
        <w:p w14:paraId="3C576F1C" w14:textId="6D8051FD"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96" w:history="1">
            <w:r w:rsidRPr="00A74533">
              <w:rPr>
                <w:rStyle w:val="Hyperkobling"/>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szCs w:val="24"/>
                <w14:ligatures w14:val="standardContextual"/>
              </w:rPr>
              <w:tab/>
            </w:r>
            <w:r w:rsidRPr="00A74533">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_Toc231478096 \h </w:instrText>
            </w:r>
            <w:r>
              <w:rPr>
                <w:noProof/>
                <w:webHidden/>
              </w:rPr>
            </w:r>
            <w:r>
              <w:rPr>
                <w:noProof/>
                <w:webHidden/>
              </w:rPr>
              <w:fldChar w:fldCharType="separate"/>
            </w:r>
            <w:r>
              <w:rPr>
                <w:noProof/>
                <w:webHidden/>
              </w:rPr>
              <w:t>8</w:t>
            </w:r>
            <w:r>
              <w:rPr>
                <w:noProof/>
                <w:webHidden/>
              </w:rPr>
              <w:fldChar w:fldCharType="end"/>
            </w:r>
          </w:hyperlink>
        </w:p>
        <w:p w14:paraId="014E4D2F" w14:textId="2CBC892E"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97" w:history="1">
            <w:r w:rsidRPr="00A74533">
              <w:rPr>
                <w:rStyle w:val="Hyperkobling"/>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szCs w:val="24"/>
                <w14:ligatures w14:val="standardContextual"/>
              </w:rPr>
              <w:tab/>
            </w:r>
            <w:r w:rsidRPr="00A74533">
              <w:rPr>
                <w:rStyle w:val="Hyperkobling"/>
                <w:noProof/>
              </w:rPr>
              <w:t>Krav til lønns- og arbeidsvilkår</w:t>
            </w:r>
            <w:r>
              <w:rPr>
                <w:noProof/>
                <w:webHidden/>
              </w:rPr>
              <w:tab/>
            </w:r>
            <w:r>
              <w:rPr>
                <w:noProof/>
                <w:webHidden/>
              </w:rPr>
              <w:fldChar w:fldCharType="begin"/>
            </w:r>
            <w:r>
              <w:rPr>
                <w:noProof/>
                <w:webHidden/>
              </w:rPr>
              <w:instrText xml:space="preserve"> PAGEREF _Toc231478097 \h </w:instrText>
            </w:r>
            <w:r>
              <w:rPr>
                <w:noProof/>
                <w:webHidden/>
              </w:rPr>
            </w:r>
            <w:r>
              <w:rPr>
                <w:noProof/>
                <w:webHidden/>
              </w:rPr>
              <w:fldChar w:fldCharType="separate"/>
            </w:r>
            <w:r>
              <w:rPr>
                <w:noProof/>
                <w:webHidden/>
              </w:rPr>
              <w:t>8</w:t>
            </w:r>
            <w:r>
              <w:rPr>
                <w:noProof/>
                <w:webHidden/>
              </w:rPr>
              <w:fldChar w:fldCharType="end"/>
            </w:r>
          </w:hyperlink>
        </w:p>
        <w:p w14:paraId="33F3A68B" w14:textId="684F82A6"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98" w:history="1">
            <w:r w:rsidRPr="00A74533">
              <w:rPr>
                <w:rStyle w:val="Hyperkobling"/>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szCs w:val="24"/>
                <w14:ligatures w14:val="standardContextual"/>
              </w:rPr>
              <w:tab/>
            </w:r>
            <w:r w:rsidRPr="00A74533">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_Toc231478098 \h </w:instrText>
            </w:r>
            <w:r>
              <w:rPr>
                <w:noProof/>
                <w:webHidden/>
              </w:rPr>
            </w:r>
            <w:r>
              <w:rPr>
                <w:noProof/>
                <w:webHidden/>
              </w:rPr>
              <w:fldChar w:fldCharType="separate"/>
            </w:r>
            <w:r>
              <w:rPr>
                <w:noProof/>
                <w:webHidden/>
              </w:rPr>
              <w:t>9</w:t>
            </w:r>
            <w:r>
              <w:rPr>
                <w:noProof/>
                <w:webHidden/>
              </w:rPr>
              <w:fldChar w:fldCharType="end"/>
            </w:r>
          </w:hyperlink>
        </w:p>
        <w:p w14:paraId="2548EB41" w14:textId="2E6180B6"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099" w:history="1">
            <w:r w:rsidRPr="00A74533">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szCs w:val="24"/>
                <w14:ligatures w14:val="standardContextual"/>
              </w:rPr>
              <w:tab/>
            </w:r>
            <w:r w:rsidRPr="00A74533">
              <w:rPr>
                <w:rStyle w:val="Hyperkobling"/>
                <w:noProof/>
              </w:rPr>
              <w:t>Ytre miljø</w:t>
            </w:r>
            <w:r>
              <w:rPr>
                <w:noProof/>
                <w:webHidden/>
              </w:rPr>
              <w:tab/>
            </w:r>
            <w:r>
              <w:rPr>
                <w:noProof/>
                <w:webHidden/>
              </w:rPr>
              <w:fldChar w:fldCharType="begin"/>
            </w:r>
            <w:r>
              <w:rPr>
                <w:noProof/>
                <w:webHidden/>
              </w:rPr>
              <w:instrText xml:space="preserve"> PAGEREF _Toc231478099 \h </w:instrText>
            </w:r>
            <w:r>
              <w:rPr>
                <w:noProof/>
                <w:webHidden/>
              </w:rPr>
            </w:r>
            <w:r>
              <w:rPr>
                <w:noProof/>
                <w:webHidden/>
              </w:rPr>
              <w:fldChar w:fldCharType="separate"/>
            </w:r>
            <w:r>
              <w:rPr>
                <w:noProof/>
                <w:webHidden/>
              </w:rPr>
              <w:t>10</w:t>
            </w:r>
            <w:r>
              <w:rPr>
                <w:noProof/>
                <w:webHidden/>
              </w:rPr>
              <w:fldChar w:fldCharType="end"/>
            </w:r>
          </w:hyperlink>
        </w:p>
        <w:p w14:paraId="7975E9E6" w14:textId="5080ED4D"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00" w:history="1">
            <w:r w:rsidRPr="00A74533">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szCs w:val="24"/>
                <w14:ligatures w14:val="standardContextual"/>
              </w:rPr>
              <w:tab/>
            </w:r>
            <w:r w:rsidRPr="00A74533">
              <w:rPr>
                <w:rStyle w:val="Hyperkobling"/>
                <w:noProof/>
              </w:rPr>
              <w:t>Krav om obligatorisk tjenestepensjon</w:t>
            </w:r>
            <w:r>
              <w:rPr>
                <w:noProof/>
                <w:webHidden/>
              </w:rPr>
              <w:tab/>
            </w:r>
            <w:r>
              <w:rPr>
                <w:noProof/>
                <w:webHidden/>
              </w:rPr>
              <w:fldChar w:fldCharType="begin"/>
            </w:r>
            <w:r>
              <w:rPr>
                <w:noProof/>
                <w:webHidden/>
              </w:rPr>
              <w:instrText xml:space="preserve"> PAGEREF _Toc231478100 \h </w:instrText>
            </w:r>
            <w:r>
              <w:rPr>
                <w:noProof/>
                <w:webHidden/>
              </w:rPr>
            </w:r>
            <w:r>
              <w:rPr>
                <w:noProof/>
                <w:webHidden/>
              </w:rPr>
              <w:fldChar w:fldCharType="separate"/>
            </w:r>
            <w:r>
              <w:rPr>
                <w:noProof/>
                <w:webHidden/>
              </w:rPr>
              <w:t>10</w:t>
            </w:r>
            <w:r>
              <w:rPr>
                <w:noProof/>
                <w:webHidden/>
              </w:rPr>
              <w:fldChar w:fldCharType="end"/>
            </w:r>
          </w:hyperlink>
        </w:p>
        <w:p w14:paraId="3B9B177A" w14:textId="487A0E68"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01" w:history="1">
            <w:r w:rsidRPr="00A74533">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szCs w:val="24"/>
                <w14:ligatures w14:val="standardContextual"/>
              </w:rPr>
              <w:tab/>
            </w:r>
            <w:r w:rsidRPr="00A74533">
              <w:rPr>
                <w:rStyle w:val="Hyperkobling"/>
                <w:noProof/>
              </w:rPr>
              <w:t>Bytte av nøkkelpersonell (tillegg til NS 8407 pkt 18.3)</w:t>
            </w:r>
            <w:r>
              <w:rPr>
                <w:noProof/>
                <w:webHidden/>
              </w:rPr>
              <w:tab/>
            </w:r>
            <w:r>
              <w:rPr>
                <w:noProof/>
                <w:webHidden/>
              </w:rPr>
              <w:fldChar w:fldCharType="begin"/>
            </w:r>
            <w:r>
              <w:rPr>
                <w:noProof/>
                <w:webHidden/>
              </w:rPr>
              <w:instrText xml:space="preserve"> PAGEREF _Toc231478101 \h </w:instrText>
            </w:r>
            <w:r>
              <w:rPr>
                <w:noProof/>
                <w:webHidden/>
              </w:rPr>
            </w:r>
            <w:r>
              <w:rPr>
                <w:noProof/>
                <w:webHidden/>
              </w:rPr>
              <w:fldChar w:fldCharType="separate"/>
            </w:r>
            <w:r>
              <w:rPr>
                <w:noProof/>
                <w:webHidden/>
              </w:rPr>
              <w:t>11</w:t>
            </w:r>
            <w:r>
              <w:rPr>
                <w:noProof/>
                <w:webHidden/>
              </w:rPr>
              <w:fldChar w:fldCharType="end"/>
            </w:r>
          </w:hyperlink>
        </w:p>
        <w:p w14:paraId="47E06961" w14:textId="24C7634C" w:rsidR="00CC7A62" w:rsidRDefault="00CC7A62">
          <w:pPr>
            <w:pStyle w:val="INNH1"/>
            <w:rPr>
              <w:rFonts w:asciiTheme="minorHAnsi" w:eastAsiaTheme="minorEastAsia" w:hAnsiTheme="minorHAnsi" w:cstheme="minorBidi"/>
              <w:kern w:val="2"/>
              <w:sz w:val="24"/>
              <w:szCs w:val="24"/>
              <w14:ligatures w14:val="standardContextual"/>
            </w:rPr>
          </w:pPr>
          <w:hyperlink w:anchor="_Toc231478102" w:history="1">
            <w:r w:rsidRPr="00A74533">
              <w:rPr>
                <w:rStyle w:val="Hyperkobling"/>
              </w:rPr>
              <w:t>11</w:t>
            </w:r>
            <w:r>
              <w:rPr>
                <w:rFonts w:asciiTheme="minorHAnsi" w:eastAsiaTheme="minorEastAsia" w:hAnsiTheme="minorHAnsi" w:cstheme="minorBidi"/>
                <w:kern w:val="2"/>
                <w:sz w:val="24"/>
                <w:szCs w:val="24"/>
                <w14:ligatures w14:val="standardContextual"/>
              </w:rPr>
              <w:tab/>
            </w:r>
            <w:r w:rsidRPr="00A74533">
              <w:rPr>
                <w:rStyle w:val="Hyperkobling"/>
              </w:rPr>
              <w:t>Byggherrens rett til å føre kontroll (NS 8407 pkt 20.2)</w:t>
            </w:r>
            <w:r>
              <w:rPr>
                <w:webHidden/>
              </w:rPr>
              <w:tab/>
            </w:r>
            <w:r>
              <w:rPr>
                <w:webHidden/>
              </w:rPr>
              <w:fldChar w:fldCharType="begin"/>
            </w:r>
            <w:r>
              <w:rPr>
                <w:webHidden/>
              </w:rPr>
              <w:instrText xml:space="preserve"> PAGEREF _Toc231478102 \h </w:instrText>
            </w:r>
            <w:r>
              <w:rPr>
                <w:webHidden/>
              </w:rPr>
            </w:r>
            <w:r>
              <w:rPr>
                <w:webHidden/>
              </w:rPr>
              <w:fldChar w:fldCharType="separate"/>
            </w:r>
            <w:r>
              <w:rPr>
                <w:webHidden/>
              </w:rPr>
              <w:t>11</w:t>
            </w:r>
            <w:r>
              <w:rPr>
                <w:webHidden/>
              </w:rPr>
              <w:fldChar w:fldCharType="end"/>
            </w:r>
          </w:hyperlink>
        </w:p>
        <w:p w14:paraId="073781B6" w14:textId="78626DB6"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03" w:history="1">
            <w:r w:rsidRPr="00A74533">
              <w:rPr>
                <w:rStyle w:val="Hyperkobling"/>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szCs w:val="24"/>
                <w14:ligatures w14:val="standardContextual"/>
              </w:rPr>
              <w:tab/>
            </w:r>
            <w:r w:rsidRPr="00A74533">
              <w:rPr>
                <w:rStyle w:val="Hyperkobling"/>
                <w:noProof/>
              </w:rPr>
              <w:t>Innsynsrett</w:t>
            </w:r>
            <w:r>
              <w:rPr>
                <w:noProof/>
                <w:webHidden/>
              </w:rPr>
              <w:tab/>
            </w:r>
            <w:r>
              <w:rPr>
                <w:noProof/>
                <w:webHidden/>
              </w:rPr>
              <w:fldChar w:fldCharType="begin"/>
            </w:r>
            <w:r>
              <w:rPr>
                <w:noProof/>
                <w:webHidden/>
              </w:rPr>
              <w:instrText xml:space="preserve"> PAGEREF _Toc231478103 \h </w:instrText>
            </w:r>
            <w:r>
              <w:rPr>
                <w:noProof/>
                <w:webHidden/>
              </w:rPr>
            </w:r>
            <w:r>
              <w:rPr>
                <w:noProof/>
                <w:webHidden/>
              </w:rPr>
              <w:fldChar w:fldCharType="separate"/>
            </w:r>
            <w:r>
              <w:rPr>
                <w:noProof/>
                <w:webHidden/>
              </w:rPr>
              <w:t>11</w:t>
            </w:r>
            <w:r>
              <w:rPr>
                <w:noProof/>
                <w:webHidden/>
              </w:rPr>
              <w:fldChar w:fldCharType="end"/>
            </w:r>
          </w:hyperlink>
        </w:p>
        <w:p w14:paraId="7777E3ED" w14:textId="76241B6E"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04" w:history="1">
            <w:r w:rsidRPr="00A74533">
              <w:rPr>
                <w:rStyle w:val="Hyperkobling"/>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szCs w:val="24"/>
                <w14:ligatures w14:val="standardContextual"/>
              </w:rPr>
              <w:tab/>
            </w:r>
            <w:r w:rsidRPr="00A74533">
              <w:rPr>
                <w:rStyle w:val="Hyperkobling"/>
                <w:noProof/>
              </w:rPr>
              <w:t>StartBANK</w:t>
            </w:r>
            <w:r>
              <w:rPr>
                <w:noProof/>
                <w:webHidden/>
              </w:rPr>
              <w:tab/>
            </w:r>
            <w:r>
              <w:rPr>
                <w:noProof/>
                <w:webHidden/>
              </w:rPr>
              <w:fldChar w:fldCharType="begin"/>
            </w:r>
            <w:r>
              <w:rPr>
                <w:noProof/>
                <w:webHidden/>
              </w:rPr>
              <w:instrText xml:space="preserve"> PAGEREF _Toc231478104 \h </w:instrText>
            </w:r>
            <w:r>
              <w:rPr>
                <w:noProof/>
                <w:webHidden/>
              </w:rPr>
            </w:r>
            <w:r>
              <w:rPr>
                <w:noProof/>
                <w:webHidden/>
              </w:rPr>
              <w:fldChar w:fldCharType="separate"/>
            </w:r>
            <w:r>
              <w:rPr>
                <w:noProof/>
                <w:webHidden/>
              </w:rPr>
              <w:t>11</w:t>
            </w:r>
            <w:r>
              <w:rPr>
                <w:noProof/>
                <w:webHidden/>
              </w:rPr>
              <w:fldChar w:fldCharType="end"/>
            </w:r>
          </w:hyperlink>
        </w:p>
        <w:p w14:paraId="4D6FFFDF" w14:textId="622376E7"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05" w:history="1">
            <w:r w:rsidRPr="00A74533">
              <w:rPr>
                <w:rStyle w:val="Hyperkobling"/>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szCs w:val="24"/>
                <w14:ligatures w14:val="standardContextual"/>
              </w:rPr>
              <w:tab/>
            </w:r>
            <w:r w:rsidRPr="00A74533">
              <w:rPr>
                <w:rStyle w:val="Hyperkobling"/>
                <w:noProof/>
              </w:rPr>
              <w:t>Byggherrens rett til å innhente opplysninger (Opplysninger om skatt og avgift (OSA))</w:t>
            </w:r>
            <w:r>
              <w:rPr>
                <w:noProof/>
                <w:webHidden/>
              </w:rPr>
              <w:tab/>
            </w:r>
            <w:r>
              <w:rPr>
                <w:noProof/>
                <w:webHidden/>
              </w:rPr>
              <w:fldChar w:fldCharType="begin"/>
            </w:r>
            <w:r>
              <w:rPr>
                <w:noProof/>
                <w:webHidden/>
              </w:rPr>
              <w:instrText xml:space="preserve"> PAGEREF _Toc231478105 \h </w:instrText>
            </w:r>
            <w:r>
              <w:rPr>
                <w:noProof/>
                <w:webHidden/>
              </w:rPr>
            </w:r>
            <w:r>
              <w:rPr>
                <w:noProof/>
                <w:webHidden/>
              </w:rPr>
              <w:fldChar w:fldCharType="separate"/>
            </w:r>
            <w:r>
              <w:rPr>
                <w:noProof/>
                <w:webHidden/>
              </w:rPr>
              <w:t>11</w:t>
            </w:r>
            <w:r>
              <w:rPr>
                <w:noProof/>
                <w:webHidden/>
              </w:rPr>
              <w:fldChar w:fldCharType="end"/>
            </w:r>
          </w:hyperlink>
        </w:p>
        <w:p w14:paraId="5CB7E2C1" w14:textId="4FFBC323"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06" w:history="1">
            <w:r w:rsidRPr="00A74533">
              <w:rPr>
                <w:rStyle w:val="Hyperkobling"/>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szCs w:val="24"/>
                <w14:ligatures w14:val="standardContextual"/>
              </w:rPr>
              <w:tab/>
            </w:r>
            <w:r w:rsidRPr="00A74533">
              <w:rPr>
                <w:rStyle w:val="Hyperkobling"/>
                <w:noProof/>
              </w:rPr>
              <w:t>Registrering av totalentreprenører og underleverandører og egenrapportering om seriøsitet</w:t>
            </w:r>
            <w:r>
              <w:rPr>
                <w:noProof/>
                <w:webHidden/>
              </w:rPr>
              <w:tab/>
            </w:r>
            <w:r>
              <w:rPr>
                <w:noProof/>
                <w:webHidden/>
              </w:rPr>
              <w:fldChar w:fldCharType="begin"/>
            </w:r>
            <w:r>
              <w:rPr>
                <w:noProof/>
                <w:webHidden/>
              </w:rPr>
              <w:instrText xml:space="preserve"> PAGEREF _Toc231478106 \h </w:instrText>
            </w:r>
            <w:r>
              <w:rPr>
                <w:noProof/>
                <w:webHidden/>
              </w:rPr>
            </w:r>
            <w:r>
              <w:rPr>
                <w:noProof/>
                <w:webHidden/>
              </w:rPr>
              <w:fldChar w:fldCharType="separate"/>
            </w:r>
            <w:r>
              <w:rPr>
                <w:noProof/>
                <w:webHidden/>
              </w:rPr>
              <w:t>12</w:t>
            </w:r>
            <w:r>
              <w:rPr>
                <w:noProof/>
                <w:webHidden/>
              </w:rPr>
              <w:fldChar w:fldCharType="end"/>
            </w:r>
          </w:hyperlink>
        </w:p>
        <w:p w14:paraId="1582F0AA" w14:textId="4763DDB7" w:rsidR="00CC7A62" w:rsidRDefault="00CC7A62">
          <w:pPr>
            <w:pStyle w:val="INNH1"/>
            <w:rPr>
              <w:rFonts w:asciiTheme="minorHAnsi" w:eastAsiaTheme="minorEastAsia" w:hAnsiTheme="minorHAnsi" w:cstheme="minorBidi"/>
              <w:kern w:val="2"/>
              <w:sz w:val="24"/>
              <w:szCs w:val="24"/>
              <w14:ligatures w14:val="standardContextual"/>
            </w:rPr>
          </w:pPr>
          <w:hyperlink w:anchor="_Toc231478107" w:history="1">
            <w:r w:rsidRPr="00A74533">
              <w:rPr>
                <w:rStyle w:val="Hyperkobling"/>
              </w:rPr>
              <w:t>12</w:t>
            </w:r>
            <w:r>
              <w:rPr>
                <w:rFonts w:asciiTheme="minorHAnsi" w:eastAsiaTheme="minorEastAsia" w:hAnsiTheme="minorHAnsi" w:cstheme="minorBidi"/>
                <w:kern w:val="2"/>
                <w:sz w:val="24"/>
                <w:szCs w:val="24"/>
                <w14:ligatures w14:val="standardContextual"/>
              </w:rPr>
              <w:tab/>
            </w:r>
            <w:r w:rsidRPr="00A74533">
              <w:rPr>
                <w:rStyle w:val="Hyperkobling"/>
              </w:rPr>
              <w:t>Forskudd (tillegg til NS 8407 pkt 27)</w:t>
            </w:r>
            <w:r>
              <w:rPr>
                <w:webHidden/>
              </w:rPr>
              <w:tab/>
            </w:r>
            <w:r>
              <w:rPr>
                <w:webHidden/>
              </w:rPr>
              <w:fldChar w:fldCharType="begin"/>
            </w:r>
            <w:r>
              <w:rPr>
                <w:webHidden/>
              </w:rPr>
              <w:instrText xml:space="preserve"> PAGEREF _Toc231478107 \h </w:instrText>
            </w:r>
            <w:r>
              <w:rPr>
                <w:webHidden/>
              </w:rPr>
            </w:r>
            <w:r>
              <w:rPr>
                <w:webHidden/>
              </w:rPr>
              <w:fldChar w:fldCharType="separate"/>
            </w:r>
            <w:r>
              <w:rPr>
                <w:webHidden/>
              </w:rPr>
              <w:t>12</w:t>
            </w:r>
            <w:r>
              <w:rPr>
                <w:webHidden/>
              </w:rPr>
              <w:fldChar w:fldCharType="end"/>
            </w:r>
          </w:hyperlink>
        </w:p>
        <w:p w14:paraId="5B576879" w14:textId="20818E01" w:rsidR="00CC7A62" w:rsidRDefault="00CC7A62">
          <w:pPr>
            <w:pStyle w:val="INNH1"/>
            <w:rPr>
              <w:rFonts w:asciiTheme="minorHAnsi" w:eastAsiaTheme="minorEastAsia" w:hAnsiTheme="minorHAnsi" w:cstheme="minorBidi"/>
              <w:kern w:val="2"/>
              <w:sz w:val="24"/>
              <w:szCs w:val="24"/>
              <w14:ligatures w14:val="standardContextual"/>
            </w:rPr>
          </w:pPr>
          <w:hyperlink w:anchor="_Toc231478108" w:history="1">
            <w:r w:rsidRPr="00A74533">
              <w:rPr>
                <w:rStyle w:val="Hyperkobling"/>
              </w:rPr>
              <w:t>13</w:t>
            </w:r>
            <w:r>
              <w:rPr>
                <w:rFonts w:asciiTheme="minorHAnsi" w:eastAsiaTheme="minorEastAsia" w:hAnsiTheme="minorHAnsi" w:cstheme="minorBidi"/>
                <w:kern w:val="2"/>
                <w:sz w:val="24"/>
                <w:szCs w:val="24"/>
                <w14:ligatures w14:val="standardContextual"/>
              </w:rPr>
              <w:tab/>
            </w:r>
            <w:r w:rsidRPr="00A74533">
              <w:rPr>
                <w:rStyle w:val="Hyperkobling"/>
              </w:rPr>
              <w:t>Generelle betalingsbestemmelser (NS 8407 pkt 28)</w:t>
            </w:r>
            <w:r>
              <w:rPr>
                <w:webHidden/>
              </w:rPr>
              <w:tab/>
            </w:r>
            <w:r>
              <w:rPr>
                <w:webHidden/>
              </w:rPr>
              <w:fldChar w:fldCharType="begin"/>
            </w:r>
            <w:r>
              <w:rPr>
                <w:webHidden/>
              </w:rPr>
              <w:instrText xml:space="preserve"> PAGEREF _Toc231478108 \h </w:instrText>
            </w:r>
            <w:r>
              <w:rPr>
                <w:webHidden/>
              </w:rPr>
            </w:r>
            <w:r>
              <w:rPr>
                <w:webHidden/>
              </w:rPr>
              <w:fldChar w:fldCharType="separate"/>
            </w:r>
            <w:r>
              <w:rPr>
                <w:webHidden/>
              </w:rPr>
              <w:t>13</w:t>
            </w:r>
            <w:r>
              <w:rPr>
                <w:webHidden/>
              </w:rPr>
              <w:fldChar w:fldCharType="end"/>
            </w:r>
          </w:hyperlink>
        </w:p>
        <w:p w14:paraId="434FC512" w14:textId="74C1BB18"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09" w:history="1">
            <w:r w:rsidRPr="00A74533">
              <w:rPr>
                <w:rStyle w:val="Hyperkobling"/>
                <w:noProof/>
                <w14:scene3d>
                  <w14:camera w14:prst="orthographicFront"/>
                  <w14:lightRig w14:rig="threePt" w14:dir="t">
                    <w14:rot w14:lat="0" w14:lon="0" w14:rev="0"/>
                  </w14:lightRig>
                </w14:scene3d>
              </w:rPr>
              <w:t>13.1</w:t>
            </w:r>
            <w:r>
              <w:rPr>
                <w:rFonts w:asciiTheme="minorHAnsi" w:eastAsiaTheme="minorEastAsia" w:hAnsiTheme="minorHAnsi" w:cstheme="minorBidi"/>
                <w:noProof/>
                <w:kern w:val="2"/>
                <w:sz w:val="24"/>
                <w:szCs w:val="24"/>
                <w14:ligatures w14:val="standardContextual"/>
              </w:rPr>
              <w:tab/>
            </w:r>
            <w:r w:rsidRPr="00A74533">
              <w:rPr>
                <w:rStyle w:val="Hyperkobling"/>
                <w:noProof/>
              </w:rPr>
              <w:t>Generelt</w:t>
            </w:r>
            <w:r>
              <w:rPr>
                <w:noProof/>
                <w:webHidden/>
              </w:rPr>
              <w:tab/>
            </w:r>
            <w:r>
              <w:rPr>
                <w:noProof/>
                <w:webHidden/>
              </w:rPr>
              <w:fldChar w:fldCharType="begin"/>
            </w:r>
            <w:r>
              <w:rPr>
                <w:noProof/>
                <w:webHidden/>
              </w:rPr>
              <w:instrText xml:space="preserve"> PAGEREF _Toc231478109 \h </w:instrText>
            </w:r>
            <w:r>
              <w:rPr>
                <w:noProof/>
                <w:webHidden/>
              </w:rPr>
            </w:r>
            <w:r>
              <w:rPr>
                <w:noProof/>
                <w:webHidden/>
              </w:rPr>
              <w:fldChar w:fldCharType="separate"/>
            </w:r>
            <w:r>
              <w:rPr>
                <w:noProof/>
                <w:webHidden/>
              </w:rPr>
              <w:t>13</w:t>
            </w:r>
            <w:r>
              <w:rPr>
                <w:noProof/>
                <w:webHidden/>
              </w:rPr>
              <w:fldChar w:fldCharType="end"/>
            </w:r>
          </w:hyperlink>
        </w:p>
        <w:p w14:paraId="66481895" w14:textId="1C997596"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10" w:history="1">
            <w:r w:rsidRPr="00A74533">
              <w:rPr>
                <w:rStyle w:val="Hyperkobling"/>
                <w:noProof/>
                <w14:scene3d>
                  <w14:camera w14:prst="orthographicFront"/>
                  <w14:lightRig w14:rig="threePt" w14:dir="t">
                    <w14:rot w14:lat="0" w14:lon="0" w14:rev="0"/>
                  </w14:lightRig>
                </w14:scene3d>
              </w:rPr>
              <w:t>13.2</w:t>
            </w:r>
            <w:r>
              <w:rPr>
                <w:rFonts w:asciiTheme="minorHAnsi" w:eastAsiaTheme="minorEastAsia" w:hAnsiTheme="minorHAnsi" w:cstheme="minorBidi"/>
                <w:noProof/>
                <w:kern w:val="2"/>
                <w:sz w:val="24"/>
                <w:szCs w:val="24"/>
                <w14:ligatures w14:val="standardContextual"/>
              </w:rPr>
              <w:tab/>
            </w:r>
            <w:r w:rsidRPr="00A74533">
              <w:rPr>
                <w:rStyle w:val="Hyperkobling"/>
                <w:noProof/>
              </w:rPr>
              <w:t>Utenlandske totalentreprenører, import og merverdiavgift mv</w:t>
            </w:r>
            <w:r>
              <w:rPr>
                <w:noProof/>
                <w:webHidden/>
              </w:rPr>
              <w:tab/>
            </w:r>
            <w:r>
              <w:rPr>
                <w:noProof/>
                <w:webHidden/>
              </w:rPr>
              <w:fldChar w:fldCharType="begin"/>
            </w:r>
            <w:r>
              <w:rPr>
                <w:noProof/>
                <w:webHidden/>
              </w:rPr>
              <w:instrText xml:space="preserve"> PAGEREF _Toc231478110 \h </w:instrText>
            </w:r>
            <w:r>
              <w:rPr>
                <w:noProof/>
                <w:webHidden/>
              </w:rPr>
            </w:r>
            <w:r>
              <w:rPr>
                <w:noProof/>
                <w:webHidden/>
              </w:rPr>
              <w:fldChar w:fldCharType="separate"/>
            </w:r>
            <w:r>
              <w:rPr>
                <w:noProof/>
                <w:webHidden/>
              </w:rPr>
              <w:t>13</w:t>
            </w:r>
            <w:r>
              <w:rPr>
                <w:noProof/>
                <w:webHidden/>
              </w:rPr>
              <w:fldChar w:fldCharType="end"/>
            </w:r>
          </w:hyperlink>
        </w:p>
        <w:p w14:paraId="76E3EC2F" w14:textId="3F229C9D" w:rsidR="00CC7A62" w:rsidRDefault="00CC7A62">
          <w:pPr>
            <w:pStyle w:val="INNH1"/>
            <w:rPr>
              <w:rFonts w:asciiTheme="minorHAnsi" w:eastAsiaTheme="minorEastAsia" w:hAnsiTheme="minorHAnsi" w:cstheme="minorBidi"/>
              <w:kern w:val="2"/>
              <w:sz w:val="24"/>
              <w:szCs w:val="24"/>
              <w14:ligatures w14:val="standardContextual"/>
            </w:rPr>
          </w:pPr>
          <w:hyperlink w:anchor="_Toc231478111" w:history="1">
            <w:r w:rsidRPr="00A74533">
              <w:rPr>
                <w:rStyle w:val="Hyperkobling"/>
              </w:rPr>
              <w:t>14</w:t>
            </w:r>
            <w:r>
              <w:rPr>
                <w:rFonts w:asciiTheme="minorHAnsi" w:eastAsiaTheme="minorEastAsia" w:hAnsiTheme="minorHAnsi" w:cstheme="minorBidi"/>
                <w:kern w:val="2"/>
                <w:sz w:val="24"/>
                <w:szCs w:val="24"/>
                <w14:ligatures w14:val="standardContextual"/>
              </w:rPr>
              <w:tab/>
            </w:r>
            <w:r w:rsidRPr="00A74533">
              <w:rPr>
                <w:rStyle w:val="Hyperkobling"/>
              </w:rPr>
              <w:t>Endringer (NS 8407 pkt 31)</w:t>
            </w:r>
            <w:r>
              <w:rPr>
                <w:webHidden/>
              </w:rPr>
              <w:tab/>
            </w:r>
            <w:r>
              <w:rPr>
                <w:webHidden/>
              </w:rPr>
              <w:fldChar w:fldCharType="begin"/>
            </w:r>
            <w:r>
              <w:rPr>
                <w:webHidden/>
              </w:rPr>
              <w:instrText xml:space="preserve"> PAGEREF _Toc231478111 \h </w:instrText>
            </w:r>
            <w:r>
              <w:rPr>
                <w:webHidden/>
              </w:rPr>
            </w:r>
            <w:r>
              <w:rPr>
                <w:webHidden/>
              </w:rPr>
              <w:fldChar w:fldCharType="separate"/>
            </w:r>
            <w:r>
              <w:rPr>
                <w:webHidden/>
              </w:rPr>
              <w:t>13</w:t>
            </w:r>
            <w:r>
              <w:rPr>
                <w:webHidden/>
              </w:rPr>
              <w:fldChar w:fldCharType="end"/>
            </w:r>
          </w:hyperlink>
        </w:p>
        <w:p w14:paraId="20E8C209" w14:textId="600F29C7"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12" w:history="1">
            <w:r w:rsidRPr="00A74533">
              <w:rPr>
                <w:rStyle w:val="Hyperkobling"/>
                <w:noProof/>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4"/>
                <w:szCs w:val="24"/>
                <w14:ligatures w14:val="standardContextual"/>
              </w:rPr>
              <w:tab/>
            </w:r>
            <w:r w:rsidRPr="00A74533">
              <w:rPr>
                <w:rStyle w:val="Hyperkobling"/>
                <w:noProof/>
              </w:rPr>
              <w:t>Retten til å pålegge endringer (NS 8407 pkt 31.1)</w:t>
            </w:r>
            <w:r>
              <w:rPr>
                <w:noProof/>
                <w:webHidden/>
              </w:rPr>
              <w:tab/>
            </w:r>
            <w:r>
              <w:rPr>
                <w:noProof/>
                <w:webHidden/>
              </w:rPr>
              <w:fldChar w:fldCharType="begin"/>
            </w:r>
            <w:r>
              <w:rPr>
                <w:noProof/>
                <w:webHidden/>
              </w:rPr>
              <w:instrText xml:space="preserve"> PAGEREF _Toc231478112 \h </w:instrText>
            </w:r>
            <w:r>
              <w:rPr>
                <w:noProof/>
                <w:webHidden/>
              </w:rPr>
            </w:r>
            <w:r>
              <w:rPr>
                <w:noProof/>
                <w:webHidden/>
              </w:rPr>
              <w:fldChar w:fldCharType="separate"/>
            </w:r>
            <w:r>
              <w:rPr>
                <w:noProof/>
                <w:webHidden/>
              </w:rPr>
              <w:t>13</w:t>
            </w:r>
            <w:r>
              <w:rPr>
                <w:noProof/>
                <w:webHidden/>
              </w:rPr>
              <w:fldChar w:fldCharType="end"/>
            </w:r>
          </w:hyperlink>
        </w:p>
        <w:p w14:paraId="1C688998" w14:textId="08797B26"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13" w:history="1">
            <w:r w:rsidRPr="00A74533">
              <w:rPr>
                <w:rStyle w:val="Hyperkobling"/>
                <w:noProof/>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4"/>
                <w:szCs w:val="24"/>
                <w14:ligatures w14:val="standardContextual"/>
              </w:rPr>
              <w:tab/>
            </w:r>
            <w:r w:rsidRPr="00A74533">
              <w:rPr>
                <w:rStyle w:val="Hyperkobling"/>
                <w:noProof/>
              </w:rPr>
              <w:t>Særskilt varsel om økte utgifter til rigg og drift mv. (NS 8407 pkt 34.1.3)</w:t>
            </w:r>
            <w:r>
              <w:rPr>
                <w:noProof/>
                <w:webHidden/>
              </w:rPr>
              <w:tab/>
            </w:r>
            <w:r>
              <w:rPr>
                <w:noProof/>
                <w:webHidden/>
              </w:rPr>
              <w:fldChar w:fldCharType="begin"/>
            </w:r>
            <w:r>
              <w:rPr>
                <w:noProof/>
                <w:webHidden/>
              </w:rPr>
              <w:instrText xml:space="preserve"> PAGEREF _Toc231478113 \h </w:instrText>
            </w:r>
            <w:r>
              <w:rPr>
                <w:noProof/>
                <w:webHidden/>
              </w:rPr>
            </w:r>
            <w:r>
              <w:rPr>
                <w:noProof/>
                <w:webHidden/>
              </w:rPr>
              <w:fldChar w:fldCharType="separate"/>
            </w:r>
            <w:r>
              <w:rPr>
                <w:noProof/>
                <w:webHidden/>
              </w:rPr>
              <w:t>13</w:t>
            </w:r>
            <w:r>
              <w:rPr>
                <w:noProof/>
                <w:webHidden/>
              </w:rPr>
              <w:fldChar w:fldCharType="end"/>
            </w:r>
          </w:hyperlink>
        </w:p>
        <w:p w14:paraId="71735A24" w14:textId="4967AF25" w:rsidR="00CC7A62" w:rsidRDefault="00CC7A62">
          <w:pPr>
            <w:pStyle w:val="INNH3"/>
            <w:rPr>
              <w:rFonts w:asciiTheme="minorHAnsi" w:eastAsiaTheme="minorEastAsia" w:hAnsiTheme="minorHAnsi" w:cstheme="minorBidi"/>
              <w:noProof/>
              <w:kern w:val="2"/>
              <w:sz w:val="24"/>
              <w:szCs w:val="24"/>
              <w14:ligatures w14:val="standardContextual"/>
            </w:rPr>
          </w:pPr>
          <w:hyperlink w:anchor="_Toc231478114" w:history="1">
            <w:r w:rsidRPr="00A74533">
              <w:rPr>
                <w:rStyle w:val="Hyperkobling"/>
                <w:noProof/>
              </w:rPr>
              <w:t>14.2.1</w:t>
            </w:r>
            <w:r>
              <w:rPr>
                <w:rFonts w:asciiTheme="minorHAnsi" w:eastAsiaTheme="minorEastAsia" w:hAnsiTheme="minorHAnsi" w:cstheme="minorBidi"/>
                <w:noProof/>
                <w:kern w:val="2"/>
                <w:sz w:val="24"/>
                <w:szCs w:val="24"/>
                <w14:ligatures w14:val="standardContextual"/>
              </w:rPr>
              <w:tab/>
            </w:r>
            <w:r w:rsidRPr="00A74533">
              <w:rPr>
                <w:rStyle w:val="Hyperkobling"/>
                <w:noProof/>
              </w:rPr>
              <w:t>Regulering i uendret byggetid</w:t>
            </w:r>
            <w:r>
              <w:rPr>
                <w:noProof/>
                <w:webHidden/>
              </w:rPr>
              <w:tab/>
            </w:r>
            <w:r>
              <w:rPr>
                <w:noProof/>
                <w:webHidden/>
              </w:rPr>
              <w:fldChar w:fldCharType="begin"/>
            </w:r>
            <w:r>
              <w:rPr>
                <w:noProof/>
                <w:webHidden/>
              </w:rPr>
              <w:instrText xml:space="preserve"> PAGEREF _Toc231478114 \h </w:instrText>
            </w:r>
            <w:r>
              <w:rPr>
                <w:noProof/>
                <w:webHidden/>
              </w:rPr>
            </w:r>
            <w:r>
              <w:rPr>
                <w:noProof/>
                <w:webHidden/>
              </w:rPr>
              <w:fldChar w:fldCharType="separate"/>
            </w:r>
            <w:r>
              <w:rPr>
                <w:noProof/>
                <w:webHidden/>
              </w:rPr>
              <w:t>13</w:t>
            </w:r>
            <w:r>
              <w:rPr>
                <w:noProof/>
                <w:webHidden/>
              </w:rPr>
              <w:fldChar w:fldCharType="end"/>
            </w:r>
          </w:hyperlink>
        </w:p>
        <w:p w14:paraId="715613AE" w14:textId="6C204B29" w:rsidR="00CC7A62" w:rsidRDefault="00CC7A62">
          <w:pPr>
            <w:pStyle w:val="INNH3"/>
            <w:rPr>
              <w:rFonts w:asciiTheme="minorHAnsi" w:eastAsiaTheme="minorEastAsia" w:hAnsiTheme="minorHAnsi" w:cstheme="minorBidi"/>
              <w:noProof/>
              <w:kern w:val="2"/>
              <w:sz w:val="24"/>
              <w:szCs w:val="24"/>
              <w14:ligatures w14:val="standardContextual"/>
            </w:rPr>
          </w:pPr>
          <w:hyperlink w:anchor="_Toc231478115" w:history="1">
            <w:r w:rsidRPr="00A74533">
              <w:rPr>
                <w:rStyle w:val="Hyperkobling"/>
                <w:noProof/>
              </w:rPr>
              <w:t>14.2.2</w:t>
            </w:r>
            <w:r>
              <w:rPr>
                <w:rFonts w:asciiTheme="minorHAnsi" w:eastAsiaTheme="minorEastAsia" w:hAnsiTheme="minorHAnsi" w:cstheme="minorBidi"/>
                <w:noProof/>
                <w:kern w:val="2"/>
                <w:sz w:val="24"/>
                <w:szCs w:val="24"/>
                <w14:ligatures w14:val="standardContextual"/>
              </w:rPr>
              <w:tab/>
            </w:r>
            <w:r w:rsidRPr="00A74533">
              <w:rPr>
                <w:rStyle w:val="Hyperkobling"/>
                <w:noProof/>
              </w:rPr>
              <w:t>Regulering i forlenget byggetid</w:t>
            </w:r>
            <w:r>
              <w:rPr>
                <w:noProof/>
                <w:webHidden/>
              </w:rPr>
              <w:tab/>
            </w:r>
            <w:r>
              <w:rPr>
                <w:noProof/>
                <w:webHidden/>
              </w:rPr>
              <w:fldChar w:fldCharType="begin"/>
            </w:r>
            <w:r>
              <w:rPr>
                <w:noProof/>
                <w:webHidden/>
              </w:rPr>
              <w:instrText xml:space="preserve"> PAGEREF _Toc231478115 \h </w:instrText>
            </w:r>
            <w:r>
              <w:rPr>
                <w:noProof/>
                <w:webHidden/>
              </w:rPr>
            </w:r>
            <w:r>
              <w:rPr>
                <w:noProof/>
                <w:webHidden/>
              </w:rPr>
              <w:fldChar w:fldCharType="separate"/>
            </w:r>
            <w:r>
              <w:rPr>
                <w:noProof/>
                <w:webHidden/>
              </w:rPr>
              <w:t>14</w:t>
            </w:r>
            <w:r>
              <w:rPr>
                <w:noProof/>
                <w:webHidden/>
              </w:rPr>
              <w:fldChar w:fldCharType="end"/>
            </w:r>
          </w:hyperlink>
        </w:p>
        <w:p w14:paraId="0E3DFD1D" w14:textId="79095297" w:rsidR="00CC7A62" w:rsidRDefault="00CC7A62">
          <w:pPr>
            <w:pStyle w:val="INNH1"/>
            <w:rPr>
              <w:rFonts w:asciiTheme="minorHAnsi" w:eastAsiaTheme="minorEastAsia" w:hAnsiTheme="minorHAnsi" w:cstheme="minorBidi"/>
              <w:kern w:val="2"/>
              <w:sz w:val="24"/>
              <w:szCs w:val="24"/>
              <w14:ligatures w14:val="standardContextual"/>
            </w:rPr>
          </w:pPr>
          <w:hyperlink w:anchor="_Toc231478116" w:history="1">
            <w:r w:rsidRPr="00A74533">
              <w:rPr>
                <w:rStyle w:val="Hyperkobling"/>
              </w:rPr>
              <w:t>15</w:t>
            </w:r>
            <w:r>
              <w:rPr>
                <w:rFonts w:asciiTheme="minorHAnsi" w:eastAsiaTheme="minorEastAsia" w:hAnsiTheme="minorHAnsi" w:cstheme="minorBidi"/>
                <w:kern w:val="2"/>
                <w:sz w:val="24"/>
                <w:szCs w:val="24"/>
                <w14:ligatures w14:val="standardContextual"/>
              </w:rPr>
              <w:tab/>
            </w:r>
            <w:r w:rsidRPr="00A74533">
              <w:rPr>
                <w:rStyle w:val="Hyperkobling"/>
              </w:rPr>
              <w:t>Uenighet om endringer mv. - Totalentreprenørens søksmål (NS 8407 pkt 35.2)</w:t>
            </w:r>
            <w:r>
              <w:rPr>
                <w:webHidden/>
              </w:rPr>
              <w:tab/>
            </w:r>
            <w:r>
              <w:rPr>
                <w:webHidden/>
              </w:rPr>
              <w:fldChar w:fldCharType="begin"/>
            </w:r>
            <w:r>
              <w:rPr>
                <w:webHidden/>
              </w:rPr>
              <w:instrText xml:space="preserve"> PAGEREF _Toc231478116 \h </w:instrText>
            </w:r>
            <w:r>
              <w:rPr>
                <w:webHidden/>
              </w:rPr>
            </w:r>
            <w:r>
              <w:rPr>
                <w:webHidden/>
              </w:rPr>
              <w:fldChar w:fldCharType="separate"/>
            </w:r>
            <w:r>
              <w:rPr>
                <w:webHidden/>
              </w:rPr>
              <w:t>14</w:t>
            </w:r>
            <w:r>
              <w:rPr>
                <w:webHidden/>
              </w:rPr>
              <w:fldChar w:fldCharType="end"/>
            </w:r>
          </w:hyperlink>
        </w:p>
        <w:p w14:paraId="7B240198" w14:textId="55C8328B" w:rsidR="00CC7A62" w:rsidRDefault="00CC7A62">
          <w:pPr>
            <w:pStyle w:val="INNH1"/>
            <w:rPr>
              <w:rFonts w:asciiTheme="minorHAnsi" w:eastAsiaTheme="minorEastAsia" w:hAnsiTheme="minorHAnsi" w:cstheme="minorBidi"/>
              <w:kern w:val="2"/>
              <w:sz w:val="24"/>
              <w:szCs w:val="24"/>
              <w14:ligatures w14:val="standardContextual"/>
            </w:rPr>
          </w:pPr>
          <w:hyperlink w:anchor="_Toc231478117" w:history="1">
            <w:r w:rsidRPr="00A74533">
              <w:rPr>
                <w:rStyle w:val="Hyperkobling"/>
              </w:rPr>
              <w:t>16</w:t>
            </w:r>
            <w:r>
              <w:rPr>
                <w:rFonts w:asciiTheme="minorHAnsi" w:eastAsiaTheme="minorEastAsia" w:hAnsiTheme="minorHAnsi" w:cstheme="minorBidi"/>
                <w:kern w:val="2"/>
                <w:sz w:val="24"/>
                <w:szCs w:val="24"/>
                <w14:ligatures w14:val="standardContextual"/>
              </w:rPr>
              <w:tab/>
            </w:r>
            <w:r w:rsidRPr="00A74533">
              <w:rPr>
                <w:rStyle w:val="Hyperkobling"/>
              </w:rPr>
              <w:t>Byggherrens rett til å nekte overtakelse (tillegg til NS 8407 pkt 37.3 tredje ledd)</w:t>
            </w:r>
            <w:r>
              <w:rPr>
                <w:webHidden/>
              </w:rPr>
              <w:tab/>
            </w:r>
            <w:r>
              <w:rPr>
                <w:webHidden/>
              </w:rPr>
              <w:fldChar w:fldCharType="begin"/>
            </w:r>
            <w:r>
              <w:rPr>
                <w:webHidden/>
              </w:rPr>
              <w:instrText xml:space="preserve"> PAGEREF _Toc231478117 \h </w:instrText>
            </w:r>
            <w:r>
              <w:rPr>
                <w:webHidden/>
              </w:rPr>
            </w:r>
            <w:r>
              <w:rPr>
                <w:webHidden/>
              </w:rPr>
              <w:fldChar w:fldCharType="separate"/>
            </w:r>
            <w:r>
              <w:rPr>
                <w:webHidden/>
              </w:rPr>
              <w:t>14</w:t>
            </w:r>
            <w:r>
              <w:rPr>
                <w:webHidden/>
              </w:rPr>
              <w:fldChar w:fldCharType="end"/>
            </w:r>
          </w:hyperlink>
        </w:p>
        <w:p w14:paraId="2F5E3009" w14:textId="6A3AB8CF" w:rsidR="00CC7A62" w:rsidRDefault="00CC7A62">
          <w:pPr>
            <w:pStyle w:val="INNH1"/>
            <w:rPr>
              <w:rFonts w:asciiTheme="minorHAnsi" w:eastAsiaTheme="minorEastAsia" w:hAnsiTheme="minorHAnsi" w:cstheme="minorBidi"/>
              <w:kern w:val="2"/>
              <w:sz w:val="24"/>
              <w:szCs w:val="24"/>
              <w14:ligatures w14:val="standardContextual"/>
            </w:rPr>
          </w:pPr>
          <w:hyperlink w:anchor="_Toc231478118" w:history="1">
            <w:r w:rsidRPr="00A74533">
              <w:rPr>
                <w:rStyle w:val="Hyperkobling"/>
              </w:rPr>
              <w:t>17</w:t>
            </w:r>
            <w:r>
              <w:rPr>
                <w:rFonts w:asciiTheme="minorHAnsi" w:eastAsiaTheme="minorEastAsia" w:hAnsiTheme="minorHAnsi" w:cstheme="minorBidi"/>
                <w:kern w:val="2"/>
                <w:sz w:val="24"/>
                <w:szCs w:val="24"/>
                <w14:ligatures w14:val="standardContextual"/>
              </w:rPr>
              <w:tab/>
            </w:r>
            <w:r w:rsidRPr="00A74533">
              <w:rPr>
                <w:rStyle w:val="Hyperkobling"/>
              </w:rPr>
              <w:t>Prøvedrift (NS 8407 pkt 38.2)</w:t>
            </w:r>
            <w:r>
              <w:rPr>
                <w:webHidden/>
              </w:rPr>
              <w:tab/>
            </w:r>
            <w:r>
              <w:rPr>
                <w:webHidden/>
              </w:rPr>
              <w:fldChar w:fldCharType="begin"/>
            </w:r>
            <w:r>
              <w:rPr>
                <w:webHidden/>
              </w:rPr>
              <w:instrText xml:space="preserve"> PAGEREF _Toc231478118 \h </w:instrText>
            </w:r>
            <w:r>
              <w:rPr>
                <w:webHidden/>
              </w:rPr>
            </w:r>
            <w:r>
              <w:rPr>
                <w:webHidden/>
              </w:rPr>
              <w:fldChar w:fldCharType="separate"/>
            </w:r>
            <w:r>
              <w:rPr>
                <w:webHidden/>
              </w:rPr>
              <w:t>14</w:t>
            </w:r>
            <w:r>
              <w:rPr>
                <w:webHidden/>
              </w:rPr>
              <w:fldChar w:fldCharType="end"/>
            </w:r>
          </w:hyperlink>
        </w:p>
        <w:p w14:paraId="4B65A103" w14:textId="0C12925F"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19" w:history="1">
            <w:r w:rsidRPr="00A74533">
              <w:rPr>
                <w:rStyle w:val="Hyperkobling"/>
                <w:noProof/>
                <w14:scene3d>
                  <w14:camera w14:prst="orthographicFront"/>
                  <w14:lightRig w14:rig="threePt" w14:dir="t">
                    <w14:rot w14:lat="0" w14:lon="0" w14:rev="0"/>
                  </w14:lightRig>
                </w14:scene3d>
              </w:rPr>
              <w:t>17.1</w:t>
            </w:r>
            <w:r>
              <w:rPr>
                <w:rFonts w:asciiTheme="minorHAnsi" w:eastAsiaTheme="minorEastAsia" w:hAnsiTheme="minorHAnsi" w:cstheme="minorBidi"/>
                <w:noProof/>
                <w:kern w:val="2"/>
                <w:sz w:val="24"/>
                <w:szCs w:val="24"/>
                <w14:ligatures w14:val="standardContextual"/>
              </w:rPr>
              <w:tab/>
            </w:r>
            <w:r w:rsidRPr="00A74533">
              <w:rPr>
                <w:rStyle w:val="Hyperkobling"/>
                <w:noProof/>
              </w:rPr>
              <w:t>Prøvedrift</w:t>
            </w:r>
            <w:r>
              <w:rPr>
                <w:noProof/>
                <w:webHidden/>
              </w:rPr>
              <w:tab/>
            </w:r>
            <w:r>
              <w:rPr>
                <w:noProof/>
                <w:webHidden/>
              </w:rPr>
              <w:fldChar w:fldCharType="begin"/>
            </w:r>
            <w:r>
              <w:rPr>
                <w:noProof/>
                <w:webHidden/>
              </w:rPr>
              <w:instrText xml:space="preserve"> PAGEREF _Toc231478119 \h </w:instrText>
            </w:r>
            <w:r>
              <w:rPr>
                <w:noProof/>
                <w:webHidden/>
              </w:rPr>
            </w:r>
            <w:r>
              <w:rPr>
                <w:noProof/>
                <w:webHidden/>
              </w:rPr>
              <w:fldChar w:fldCharType="separate"/>
            </w:r>
            <w:r>
              <w:rPr>
                <w:noProof/>
                <w:webHidden/>
              </w:rPr>
              <w:t>14</w:t>
            </w:r>
            <w:r>
              <w:rPr>
                <w:noProof/>
                <w:webHidden/>
              </w:rPr>
              <w:fldChar w:fldCharType="end"/>
            </w:r>
          </w:hyperlink>
        </w:p>
        <w:p w14:paraId="14DEBE78" w14:textId="110AF9A3"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20" w:history="1">
            <w:r w:rsidRPr="00A74533">
              <w:rPr>
                <w:rStyle w:val="Hyperkobling"/>
                <w:noProof/>
                <w14:scene3d>
                  <w14:camera w14:prst="orthographicFront"/>
                  <w14:lightRig w14:rig="threePt" w14:dir="t">
                    <w14:rot w14:lat="0" w14:lon="0" w14:rev="0"/>
                  </w14:lightRig>
                </w14:scene3d>
              </w:rPr>
              <w:t>17.2</w:t>
            </w:r>
            <w:r>
              <w:rPr>
                <w:rFonts w:asciiTheme="minorHAnsi" w:eastAsiaTheme="minorEastAsia" w:hAnsiTheme="minorHAnsi" w:cstheme="minorBidi"/>
                <w:noProof/>
                <w:kern w:val="2"/>
                <w:sz w:val="24"/>
                <w:szCs w:val="24"/>
                <w14:ligatures w14:val="standardContextual"/>
              </w:rPr>
              <w:tab/>
            </w:r>
            <w:r w:rsidRPr="00A74533">
              <w:rPr>
                <w:rStyle w:val="Hyperkobling"/>
                <w:noProof/>
              </w:rPr>
              <w:t>Justering av prøvedriftsperiodens lengde</w:t>
            </w:r>
            <w:r>
              <w:rPr>
                <w:noProof/>
                <w:webHidden/>
              </w:rPr>
              <w:tab/>
            </w:r>
            <w:r>
              <w:rPr>
                <w:noProof/>
                <w:webHidden/>
              </w:rPr>
              <w:fldChar w:fldCharType="begin"/>
            </w:r>
            <w:r>
              <w:rPr>
                <w:noProof/>
                <w:webHidden/>
              </w:rPr>
              <w:instrText xml:space="preserve"> PAGEREF _Toc231478120 \h </w:instrText>
            </w:r>
            <w:r>
              <w:rPr>
                <w:noProof/>
                <w:webHidden/>
              </w:rPr>
            </w:r>
            <w:r>
              <w:rPr>
                <w:noProof/>
                <w:webHidden/>
              </w:rPr>
              <w:fldChar w:fldCharType="separate"/>
            </w:r>
            <w:r>
              <w:rPr>
                <w:noProof/>
                <w:webHidden/>
              </w:rPr>
              <w:t>15</w:t>
            </w:r>
            <w:r>
              <w:rPr>
                <w:noProof/>
                <w:webHidden/>
              </w:rPr>
              <w:fldChar w:fldCharType="end"/>
            </w:r>
          </w:hyperlink>
        </w:p>
        <w:p w14:paraId="403DB4EC" w14:textId="3FC1D759"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21" w:history="1">
            <w:r w:rsidRPr="00A74533">
              <w:rPr>
                <w:rStyle w:val="Hyperkobling"/>
                <w:noProof/>
                <w14:scene3d>
                  <w14:camera w14:prst="orthographicFront"/>
                  <w14:lightRig w14:rig="threePt" w14:dir="t">
                    <w14:rot w14:lat="0" w14:lon="0" w14:rev="0"/>
                  </w14:lightRig>
                </w14:scene3d>
              </w:rPr>
              <w:t>17.3</w:t>
            </w:r>
            <w:r>
              <w:rPr>
                <w:rFonts w:asciiTheme="minorHAnsi" w:eastAsiaTheme="minorEastAsia" w:hAnsiTheme="minorHAnsi" w:cstheme="minorBidi"/>
                <w:noProof/>
                <w:kern w:val="2"/>
                <w:sz w:val="24"/>
                <w:szCs w:val="24"/>
                <w14:ligatures w14:val="standardContextual"/>
              </w:rPr>
              <w:tab/>
            </w:r>
            <w:r w:rsidRPr="00A74533">
              <w:rPr>
                <w:rStyle w:val="Hyperkobling"/>
                <w:noProof/>
              </w:rPr>
              <w:t>Overtakelse</w:t>
            </w:r>
            <w:r>
              <w:rPr>
                <w:noProof/>
                <w:webHidden/>
              </w:rPr>
              <w:tab/>
            </w:r>
            <w:r>
              <w:rPr>
                <w:noProof/>
                <w:webHidden/>
              </w:rPr>
              <w:fldChar w:fldCharType="begin"/>
            </w:r>
            <w:r>
              <w:rPr>
                <w:noProof/>
                <w:webHidden/>
              </w:rPr>
              <w:instrText xml:space="preserve"> PAGEREF _Toc231478121 \h </w:instrText>
            </w:r>
            <w:r>
              <w:rPr>
                <w:noProof/>
                <w:webHidden/>
              </w:rPr>
            </w:r>
            <w:r>
              <w:rPr>
                <w:noProof/>
                <w:webHidden/>
              </w:rPr>
              <w:fldChar w:fldCharType="separate"/>
            </w:r>
            <w:r>
              <w:rPr>
                <w:noProof/>
                <w:webHidden/>
              </w:rPr>
              <w:t>15</w:t>
            </w:r>
            <w:r>
              <w:rPr>
                <w:noProof/>
                <w:webHidden/>
              </w:rPr>
              <w:fldChar w:fldCharType="end"/>
            </w:r>
          </w:hyperlink>
        </w:p>
        <w:p w14:paraId="1A528579" w14:textId="6AFFA484" w:rsidR="00CC7A62" w:rsidRDefault="00CC7A62">
          <w:pPr>
            <w:pStyle w:val="INNH1"/>
            <w:rPr>
              <w:rFonts w:asciiTheme="minorHAnsi" w:eastAsiaTheme="minorEastAsia" w:hAnsiTheme="minorHAnsi" w:cstheme="minorBidi"/>
              <w:kern w:val="2"/>
              <w:sz w:val="24"/>
              <w:szCs w:val="24"/>
              <w14:ligatures w14:val="standardContextual"/>
            </w:rPr>
          </w:pPr>
          <w:hyperlink w:anchor="_Toc231478122" w:history="1">
            <w:r w:rsidRPr="00A74533">
              <w:rPr>
                <w:rStyle w:val="Hyperkobling"/>
              </w:rPr>
              <w:t>18</w:t>
            </w:r>
            <w:r>
              <w:rPr>
                <w:rFonts w:asciiTheme="minorHAnsi" w:eastAsiaTheme="minorEastAsia" w:hAnsiTheme="minorHAnsi" w:cstheme="minorBidi"/>
                <w:kern w:val="2"/>
                <w:sz w:val="24"/>
                <w:szCs w:val="24"/>
                <w14:ligatures w14:val="standardContextual"/>
              </w:rPr>
              <w:tab/>
            </w:r>
            <w:r w:rsidRPr="00A74533">
              <w:rPr>
                <w:rStyle w:val="Hyperkobling"/>
              </w:rPr>
              <w:t>Forsinkelse (NS 8407 pkt 40)</w:t>
            </w:r>
            <w:r>
              <w:rPr>
                <w:webHidden/>
              </w:rPr>
              <w:tab/>
            </w:r>
            <w:r>
              <w:rPr>
                <w:webHidden/>
              </w:rPr>
              <w:fldChar w:fldCharType="begin"/>
            </w:r>
            <w:r>
              <w:rPr>
                <w:webHidden/>
              </w:rPr>
              <w:instrText xml:space="preserve"> PAGEREF _Toc231478122 \h </w:instrText>
            </w:r>
            <w:r>
              <w:rPr>
                <w:webHidden/>
              </w:rPr>
            </w:r>
            <w:r>
              <w:rPr>
                <w:webHidden/>
              </w:rPr>
              <w:fldChar w:fldCharType="separate"/>
            </w:r>
            <w:r>
              <w:rPr>
                <w:webHidden/>
              </w:rPr>
              <w:t>15</w:t>
            </w:r>
            <w:r>
              <w:rPr>
                <w:webHidden/>
              </w:rPr>
              <w:fldChar w:fldCharType="end"/>
            </w:r>
          </w:hyperlink>
        </w:p>
        <w:p w14:paraId="6AD72E39" w14:textId="6BE21A05"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23" w:history="1">
            <w:r w:rsidRPr="00A74533">
              <w:rPr>
                <w:rStyle w:val="Hyperkobling"/>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szCs w:val="24"/>
                <w14:ligatures w14:val="standardContextual"/>
              </w:rPr>
              <w:tab/>
            </w:r>
            <w:r w:rsidRPr="00A74533">
              <w:rPr>
                <w:rStyle w:val="Hyperkobling"/>
                <w:noProof/>
              </w:rPr>
              <w:t>Dagmulktbelagte frister (NS 8407 pkt 40.2)</w:t>
            </w:r>
            <w:r>
              <w:rPr>
                <w:noProof/>
                <w:webHidden/>
              </w:rPr>
              <w:tab/>
            </w:r>
            <w:r>
              <w:rPr>
                <w:noProof/>
                <w:webHidden/>
              </w:rPr>
              <w:fldChar w:fldCharType="begin"/>
            </w:r>
            <w:r>
              <w:rPr>
                <w:noProof/>
                <w:webHidden/>
              </w:rPr>
              <w:instrText xml:space="preserve"> PAGEREF _Toc231478123 \h </w:instrText>
            </w:r>
            <w:r>
              <w:rPr>
                <w:noProof/>
                <w:webHidden/>
              </w:rPr>
            </w:r>
            <w:r>
              <w:rPr>
                <w:noProof/>
                <w:webHidden/>
              </w:rPr>
              <w:fldChar w:fldCharType="separate"/>
            </w:r>
            <w:r>
              <w:rPr>
                <w:noProof/>
                <w:webHidden/>
              </w:rPr>
              <w:t>15</w:t>
            </w:r>
            <w:r>
              <w:rPr>
                <w:noProof/>
                <w:webHidden/>
              </w:rPr>
              <w:fldChar w:fldCharType="end"/>
            </w:r>
          </w:hyperlink>
        </w:p>
        <w:p w14:paraId="5C15348B" w14:textId="00928396"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24" w:history="1">
            <w:r w:rsidRPr="00A74533">
              <w:rPr>
                <w:rStyle w:val="Hyperkobling"/>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szCs w:val="24"/>
                <w14:ligatures w14:val="standardContextual"/>
              </w:rPr>
              <w:tab/>
            </w:r>
            <w:r w:rsidRPr="00A74533">
              <w:rPr>
                <w:rStyle w:val="Hyperkobling"/>
                <w:noProof/>
              </w:rPr>
              <w:t>Dagmulktens størrelse (NS 8407 pkt 40.3)</w:t>
            </w:r>
            <w:r>
              <w:rPr>
                <w:noProof/>
                <w:webHidden/>
              </w:rPr>
              <w:tab/>
            </w:r>
            <w:r>
              <w:rPr>
                <w:noProof/>
                <w:webHidden/>
              </w:rPr>
              <w:fldChar w:fldCharType="begin"/>
            </w:r>
            <w:r>
              <w:rPr>
                <w:noProof/>
                <w:webHidden/>
              </w:rPr>
              <w:instrText xml:space="preserve"> PAGEREF _Toc231478124 \h </w:instrText>
            </w:r>
            <w:r>
              <w:rPr>
                <w:noProof/>
                <w:webHidden/>
              </w:rPr>
            </w:r>
            <w:r>
              <w:rPr>
                <w:noProof/>
                <w:webHidden/>
              </w:rPr>
              <w:fldChar w:fldCharType="separate"/>
            </w:r>
            <w:r>
              <w:rPr>
                <w:noProof/>
                <w:webHidden/>
              </w:rPr>
              <w:t>16</w:t>
            </w:r>
            <w:r>
              <w:rPr>
                <w:noProof/>
                <w:webHidden/>
              </w:rPr>
              <w:fldChar w:fldCharType="end"/>
            </w:r>
          </w:hyperlink>
        </w:p>
        <w:p w14:paraId="348DB1CE" w14:textId="096D1B06" w:rsidR="00CC7A62" w:rsidRDefault="00CC7A62">
          <w:pPr>
            <w:pStyle w:val="INNH1"/>
            <w:rPr>
              <w:rFonts w:asciiTheme="minorHAnsi" w:eastAsiaTheme="minorEastAsia" w:hAnsiTheme="minorHAnsi" w:cstheme="minorBidi"/>
              <w:kern w:val="2"/>
              <w:sz w:val="24"/>
              <w:szCs w:val="24"/>
              <w14:ligatures w14:val="standardContextual"/>
            </w:rPr>
          </w:pPr>
          <w:hyperlink w:anchor="_Toc231478125" w:history="1">
            <w:r w:rsidRPr="00A74533">
              <w:rPr>
                <w:rStyle w:val="Hyperkobling"/>
              </w:rPr>
              <w:t>19</w:t>
            </w:r>
            <w:r>
              <w:rPr>
                <w:rFonts w:asciiTheme="minorHAnsi" w:eastAsiaTheme="minorEastAsia" w:hAnsiTheme="minorHAnsi" w:cstheme="minorBidi"/>
                <w:kern w:val="2"/>
                <w:sz w:val="24"/>
                <w:szCs w:val="24"/>
                <w14:ligatures w14:val="standardContextual"/>
              </w:rPr>
              <w:tab/>
            </w:r>
            <w:r w:rsidRPr="00A74533">
              <w:rPr>
                <w:rStyle w:val="Hyperkobling"/>
              </w:rPr>
              <w:t>Oppsigelse (NS 8407 pkt 45)</w:t>
            </w:r>
            <w:r>
              <w:rPr>
                <w:webHidden/>
              </w:rPr>
              <w:tab/>
            </w:r>
            <w:r>
              <w:rPr>
                <w:webHidden/>
              </w:rPr>
              <w:fldChar w:fldCharType="begin"/>
            </w:r>
            <w:r>
              <w:rPr>
                <w:webHidden/>
              </w:rPr>
              <w:instrText xml:space="preserve"> PAGEREF _Toc231478125 \h </w:instrText>
            </w:r>
            <w:r>
              <w:rPr>
                <w:webHidden/>
              </w:rPr>
            </w:r>
            <w:r>
              <w:rPr>
                <w:webHidden/>
              </w:rPr>
              <w:fldChar w:fldCharType="separate"/>
            </w:r>
            <w:r>
              <w:rPr>
                <w:webHidden/>
              </w:rPr>
              <w:t>16</w:t>
            </w:r>
            <w:r>
              <w:rPr>
                <w:webHidden/>
              </w:rPr>
              <w:fldChar w:fldCharType="end"/>
            </w:r>
          </w:hyperlink>
        </w:p>
        <w:p w14:paraId="3AEB0899" w14:textId="0A4ACEF5" w:rsidR="00CC7A62" w:rsidRDefault="00CC7A62">
          <w:pPr>
            <w:pStyle w:val="INNH1"/>
            <w:rPr>
              <w:rFonts w:asciiTheme="minorHAnsi" w:eastAsiaTheme="minorEastAsia" w:hAnsiTheme="minorHAnsi" w:cstheme="minorBidi"/>
              <w:kern w:val="2"/>
              <w:sz w:val="24"/>
              <w:szCs w:val="24"/>
              <w14:ligatures w14:val="standardContextual"/>
            </w:rPr>
          </w:pPr>
          <w:hyperlink w:anchor="_Toc231478126" w:history="1">
            <w:r w:rsidRPr="00A74533">
              <w:rPr>
                <w:rStyle w:val="Hyperkobling"/>
              </w:rPr>
              <w:t>20</w:t>
            </w:r>
            <w:r>
              <w:rPr>
                <w:rFonts w:asciiTheme="minorHAnsi" w:eastAsiaTheme="minorEastAsia" w:hAnsiTheme="minorHAnsi" w:cstheme="minorBidi"/>
                <w:kern w:val="2"/>
                <w:sz w:val="24"/>
                <w:szCs w:val="24"/>
                <w14:ligatures w14:val="standardContextual"/>
              </w:rPr>
              <w:tab/>
            </w:r>
            <w:r w:rsidRPr="00A74533">
              <w:rPr>
                <w:rStyle w:val="Hyperkobling"/>
              </w:rPr>
              <w:t>Rettigheter til prosjektmateriale (NS 8407 pkt 47.2.2)</w:t>
            </w:r>
            <w:r>
              <w:rPr>
                <w:webHidden/>
              </w:rPr>
              <w:tab/>
            </w:r>
            <w:r>
              <w:rPr>
                <w:webHidden/>
              </w:rPr>
              <w:fldChar w:fldCharType="begin"/>
            </w:r>
            <w:r>
              <w:rPr>
                <w:webHidden/>
              </w:rPr>
              <w:instrText xml:space="preserve"> PAGEREF _Toc231478126 \h </w:instrText>
            </w:r>
            <w:r>
              <w:rPr>
                <w:webHidden/>
              </w:rPr>
            </w:r>
            <w:r>
              <w:rPr>
                <w:webHidden/>
              </w:rPr>
              <w:fldChar w:fldCharType="separate"/>
            </w:r>
            <w:r>
              <w:rPr>
                <w:webHidden/>
              </w:rPr>
              <w:t>16</w:t>
            </w:r>
            <w:r>
              <w:rPr>
                <w:webHidden/>
              </w:rPr>
              <w:fldChar w:fldCharType="end"/>
            </w:r>
          </w:hyperlink>
        </w:p>
        <w:p w14:paraId="65B5AA79" w14:textId="508138CC" w:rsidR="00CC7A62" w:rsidRDefault="00CC7A62">
          <w:pPr>
            <w:pStyle w:val="INNH1"/>
            <w:rPr>
              <w:rFonts w:asciiTheme="minorHAnsi" w:eastAsiaTheme="minorEastAsia" w:hAnsiTheme="minorHAnsi" w:cstheme="minorBidi"/>
              <w:kern w:val="2"/>
              <w:sz w:val="24"/>
              <w:szCs w:val="24"/>
              <w14:ligatures w14:val="standardContextual"/>
            </w:rPr>
          </w:pPr>
          <w:hyperlink w:anchor="_Toc231478127" w:history="1">
            <w:r w:rsidRPr="00A74533">
              <w:rPr>
                <w:rStyle w:val="Hyperkobling"/>
              </w:rPr>
              <w:t>21</w:t>
            </w:r>
            <w:r>
              <w:rPr>
                <w:rFonts w:asciiTheme="minorHAnsi" w:eastAsiaTheme="minorEastAsia" w:hAnsiTheme="minorHAnsi" w:cstheme="minorBidi"/>
                <w:kern w:val="2"/>
                <w:sz w:val="24"/>
                <w:szCs w:val="24"/>
                <w14:ligatures w14:val="standardContextual"/>
              </w:rPr>
              <w:tab/>
            </w:r>
            <w:r w:rsidRPr="00A74533">
              <w:rPr>
                <w:rStyle w:val="Hyperkobling"/>
              </w:rPr>
              <w:t>Misligholdt kontraktsforpliktelse - konsekvens for senere konkurranser (tillegg til NS 8407)</w:t>
            </w:r>
            <w:r>
              <w:rPr>
                <w:webHidden/>
              </w:rPr>
              <w:tab/>
            </w:r>
            <w:r>
              <w:rPr>
                <w:webHidden/>
              </w:rPr>
              <w:fldChar w:fldCharType="begin"/>
            </w:r>
            <w:r>
              <w:rPr>
                <w:webHidden/>
              </w:rPr>
              <w:instrText xml:space="preserve"> PAGEREF _Toc231478127 \h </w:instrText>
            </w:r>
            <w:r>
              <w:rPr>
                <w:webHidden/>
              </w:rPr>
            </w:r>
            <w:r>
              <w:rPr>
                <w:webHidden/>
              </w:rPr>
              <w:fldChar w:fldCharType="separate"/>
            </w:r>
            <w:r>
              <w:rPr>
                <w:webHidden/>
              </w:rPr>
              <w:t>16</w:t>
            </w:r>
            <w:r>
              <w:rPr>
                <w:webHidden/>
              </w:rPr>
              <w:fldChar w:fldCharType="end"/>
            </w:r>
          </w:hyperlink>
        </w:p>
        <w:p w14:paraId="0559DC72" w14:textId="51553F8D" w:rsidR="00CC7A62" w:rsidRDefault="00CC7A62">
          <w:pPr>
            <w:pStyle w:val="INNH1"/>
            <w:rPr>
              <w:rFonts w:asciiTheme="minorHAnsi" w:eastAsiaTheme="minorEastAsia" w:hAnsiTheme="minorHAnsi" w:cstheme="minorBidi"/>
              <w:kern w:val="2"/>
              <w:sz w:val="24"/>
              <w:szCs w:val="24"/>
              <w14:ligatures w14:val="standardContextual"/>
            </w:rPr>
          </w:pPr>
          <w:hyperlink w:anchor="_Toc231478128" w:history="1">
            <w:r w:rsidRPr="00A74533">
              <w:rPr>
                <w:rStyle w:val="Hyperkobling"/>
                <w:lang w:val="nn-NO"/>
              </w:rPr>
              <w:t>22</w:t>
            </w:r>
            <w:r>
              <w:rPr>
                <w:rFonts w:asciiTheme="minorHAnsi" w:eastAsiaTheme="minorEastAsia" w:hAnsiTheme="minorHAnsi" w:cstheme="minorBidi"/>
                <w:kern w:val="2"/>
                <w:sz w:val="24"/>
                <w:szCs w:val="24"/>
                <w14:ligatures w14:val="standardContextual"/>
              </w:rPr>
              <w:tab/>
            </w:r>
            <w:r w:rsidRPr="00A74533">
              <w:rPr>
                <w:rStyle w:val="Hyperkobling"/>
                <w:lang w:val="nn-NO"/>
              </w:rPr>
              <w:t>Reklame og kontakt med media (tillegg til NS 8407 kap XI)</w:t>
            </w:r>
            <w:r>
              <w:rPr>
                <w:webHidden/>
              </w:rPr>
              <w:tab/>
            </w:r>
            <w:r>
              <w:rPr>
                <w:webHidden/>
              </w:rPr>
              <w:fldChar w:fldCharType="begin"/>
            </w:r>
            <w:r>
              <w:rPr>
                <w:webHidden/>
              </w:rPr>
              <w:instrText xml:space="preserve"> PAGEREF _Toc231478128 \h </w:instrText>
            </w:r>
            <w:r>
              <w:rPr>
                <w:webHidden/>
              </w:rPr>
            </w:r>
            <w:r>
              <w:rPr>
                <w:webHidden/>
              </w:rPr>
              <w:fldChar w:fldCharType="separate"/>
            </w:r>
            <w:r>
              <w:rPr>
                <w:webHidden/>
              </w:rPr>
              <w:t>16</w:t>
            </w:r>
            <w:r>
              <w:rPr>
                <w:webHidden/>
              </w:rPr>
              <w:fldChar w:fldCharType="end"/>
            </w:r>
          </w:hyperlink>
        </w:p>
        <w:p w14:paraId="636AB7E3" w14:textId="4D62E5C3"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29" w:history="1">
            <w:r w:rsidRPr="00A74533">
              <w:rPr>
                <w:rStyle w:val="Hyperkobling"/>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szCs w:val="24"/>
                <w14:ligatures w14:val="standardContextual"/>
              </w:rPr>
              <w:tab/>
            </w:r>
            <w:r w:rsidRPr="00A74533">
              <w:rPr>
                <w:rStyle w:val="Hyperkobling"/>
                <w:noProof/>
              </w:rPr>
              <w:t>Reklame og skilting</w:t>
            </w:r>
            <w:r>
              <w:rPr>
                <w:noProof/>
                <w:webHidden/>
              </w:rPr>
              <w:tab/>
            </w:r>
            <w:r>
              <w:rPr>
                <w:noProof/>
                <w:webHidden/>
              </w:rPr>
              <w:fldChar w:fldCharType="begin"/>
            </w:r>
            <w:r>
              <w:rPr>
                <w:noProof/>
                <w:webHidden/>
              </w:rPr>
              <w:instrText xml:space="preserve"> PAGEREF _Toc231478129 \h </w:instrText>
            </w:r>
            <w:r>
              <w:rPr>
                <w:noProof/>
                <w:webHidden/>
              </w:rPr>
            </w:r>
            <w:r>
              <w:rPr>
                <w:noProof/>
                <w:webHidden/>
              </w:rPr>
              <w:fldChar w:fldCharType="separate"/>
            </w:r>
            <w:r>
              <w:rPr>
                <w:noProof/>
                <w:webHidden/>
              </w:rPr>
              <w:t>16</w:t>
            </w:r>
            <w:r>
              <w:rPr>
                <w:noProof/>
                <w:webHidden/>
              </w:rPr>
              <w:fldChar w:fldCharType="end"/>
            </w:r>
          </w:hyperlink>
        </w:p>
        <w:p w14:paraId="101D5B55" w14:textId="580904EF"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30" w:history="1">
            <w:r w:rsidRPr="00A74533">
              <w:rPr>
                <w:rStyle w:val="Hyperkobling"/>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szCs w:val="24"/>
                <w14:ligatures w14:val="standardContextual"/>
              </w:rPr>
              <w:tab/>
            </w:r>
            <w:r w:rsidRPr="00A74533">
              <w:rPr>
                <w:rStyle w:val="Hyperkobling"/>
                <w:noProof/>
              </w:rPr>
              <w:t>Kontakt med media</w:t>
            </w:r>
            <w:r>
              <w:rPr>
                <w:noProof/>
                <w:webHidden/>
              </w:rPr>
              <w:tab/>
            </w:r>
            <w:r>
              <w:rPr>
                <w:noProof/>
                <w:webHidden/>
              </w:rPr>
              <w:fldChar w:fldCharType="begin"/>
            </w:r>
            <w:r>
              <w:rPr>
                <w:noProof/>
                <w:webHidden/>
              </w:rPr>
              <w:instrText xml:space="preserve"> PAGEREF _Toc231478130 \h </w:instrText>
            </w:r>
            <w:r>
              <w:rPr>
                <w:noProof/>
                <w:webHidden/>
              </w:rPr>
            </w:r>
            <w:r>
              <w:rPr>
                <w:noProof/>
                <w:webHidden/>
              </w:rPr>
              <w:fldChar w:fldCharType="separate"/>
            </w:r>
            <w:r>
              <w:rPr>
                <w:noProof/>
                <w:webHidden/>
              </w:rPr>
              <w:t>16</w:t>
            </w:r>
            <w:r>
              <w:rPr>
                <w:noProof/>
                <w:webHidden/>
              </w:rPr>
              <w:fldChar w:fldCharType="end"/>
            </w:r>
          </w:hyperlink>
        </w:p>
        <w:p w14:paraId="51457384" w14:textId="7B038FCD" w:rsidR="00CC7A62" w:rsidRDefault="00CC7A62">
          <w:pPr>
            <w:pStyle w:val="INNH1"/>
            <w:rPr>
              <w:rFonts w:asciiTheme="minorHAnsi" w:eastAsiaTheme="minorEastAsia" w:hAnsiTheme="minorHAnsi" w:cstheme="minorBidi"/>
              <w:kern w:val="2"/>
              <w:sz w:val="24"/>
              <w:szCs w:val="24"/>
              <w14:ligatures w14:val="standardContextual"/>
            </w:rPr>
          </w:pPr>
          <w:hyperlink w:anchor="_Toc231478131" w:history="1">
            <w:r w:rsidRPr="00A74533">
              <w:rPr>
                <w:rStyle w:val="Hyperkobling"/>
              </w:rPr>
              <w:t>23</w:t>
            </w:r>
            <w:r>
              <w:rPr>
                <w:rFonts w:asciiTheme="minorHAnsi" w:eastAsiaTheme="minorEastAsia" w:hAnsiTheme="minorHAnsi" w:cstheme="minorBidi"/>
                <w:kern w:val="2"/>
                <w:sz w:val="24"/>
                <w:szCs w:val="24"/>
                <w14:ligatures w14:val="standardContextual"/>
              </w:rPr>
              <w:tab/>
            </w:r>
            <w:r w:rsidRPr="00A74533">
              <w:rPr>
                <w:rStyle w:val="Hyperkobling"/>
              </w:rPr>
              <w:t>Tvister (NS 8407 pkt 50)</w:t>
            </w:r>
            <w:r>
              <w:rPr>
                <w:webHidden/>
              </w:rPr>
              <w:tab/>
            </w:r>
            <w:r>
              <w:rPr>
                <w:webHidden/>
              </w:rPr>
              <w:fldChar w:fldCharType="begin"/>
            </w:r>
            <w:r>
              <w:rPr>
                <w:webHidden/>
              </w:rPr>
              <w:instrText xml:space="preserve"> PAGEREF _Toc231478131 \h </w:instrText>
            </w:r>
            <w:r>
              <w:rPr>
                <w:webHidden/>
              </w:rPr>
            </w:r>
            <w:r>
              <w:rPr>
                <w:webHidden/>
              </w:rPr>
              <w:fldChar w:fldCharType="separate"/>
            </w:r>
            <w:r>
              <w:rPr>
                <w:webHidden/>
              </w:rPr>
              <w:t>16</w:t>
            </w:r>
            <w:r>
              <w:rPr>
                <w:webHidden/>
              </w:rPr>
              <w:fldChar w:fldCharType="end"/>
            </w:r>
          </w:hyperlink>
        </w:p>
        <w:p w14:paraId="706D6C29" w14:textId="5F12D974"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32" w:history="1">
            <w:r w:rsidRPr="00A74533">
              <w:rPr>
                <w:rStyle w:val="Hyperkobling"/>
                <w:noProof/>
                <w14:scene3d>
                  <w14:camera w14:prst="orthographicFront"/>
                  <w14:lightRig w14:rig="threePt" w14:dir="t">
                    <w14:rot w14:lat="0" w14:lon="0" w14:rev="0"/>
                  </w14:lightRig>
                </w14:scene3d>
              </w:rPr>
              <w:t>23.1</w:t>
            </w:r>
            <w:r>
              <w:rPr>
                <w:rFonts w:asciiTheme="minorHAnsi" w:eastAsiaTheme="minorEastAsia" w:hAnsiTheme="minorHAnsi" w:cstheme="minorBidi"/>
                <w:noProof/>
                <w:kern w:val="2"/>
                <w:sz w:val="24"/>
                <w:szCs w:val="24"/>
                <w14:ligatures w14:val="standardContextual"/>
              </w:rPr>
              <w:tab/>
            </w:r>
            <w:r w:rsidRPr="00A74533">
              <w:rPr>
                <w:rStyle w:val="Hyperkobling"/>
                <w:noProof/>
              </w:rPr>
              <w:t>Foreløpig oppmannsavgjørelse (NS 8407 pkt 50.3)</w:t>
            </w:r>
            <w:r>
              <w:rPr>
                <w:noProof/>
                <w:webHidden/>
              </w:rPr>
              <w:tab/>
            </w:r>
            <w:r>
              <w:rPr>
                <w:noProof/>
                <w:webHidden/>
              </w:rPr>
              <w:fldChar w:fldCharType="begin"/>
            </w:r>
            <w:r>
              <w:rPr>
                <w:noProof/>
                <w:webHidden/>
              </w:rPr>
              <w:instrText xml:space="preserve"> PAGEREF _Toc231478132 \h </w:instrText>
            </w:r>
            <w:r>
              <w:rPr>
                <w:noProof/>
                <w:webHidden/>
              </w:rPr>
            </w:r>
            <w:r>
              <w:rPr>
                <w:noProof/>
                <w:webHidden/>
              </w:rPr>
              <w:fldChar w:fldCharType="separate"/>
            </w:r>
            <w:r>
              <w:rPr>
                <w:noProof/>
                <w:webHidden/>
              </w:rPr>
              <w:t>16</w:t>
            </w:r>
            <w:r>
              <w:rPr>
                <w:noProof/>
                <w:webHidden/>
              </w:rPr>
              <w:fldChar w:fldCharType="end"/>
            </w:r>
          </w:hyperlink>
        </w:p>
        <w:p w14:paraId="30DB5F99" w14:textId="6D272E5B"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33" w:history="1">
            <w:r w:rsidRPr="00A74533">
              <w:rPr>
                <w:rStyle w:val="Hyperkobling"/>
                <w:noProof/>
                <w14:scene3d>
                  <w14:camera w14:prst="orthographicFront"/>
                  <w14:lightRig w14:rig="threePt" w14:dir="t">
                    <w14:rot w14:lat="0" w14:lon="0" w14:rev="0"/>
                  </w14:lightRig>
                </w14:scene3d>
              </w:rPr>
              <w:t>23.2</w:t>
            </w:r>
            <w:r>
              <w:rPr>
                <w:rFonts w:asciiTheme="minorHAnsi" w:eastAsiaTheme="minorEastAsia" w:hAnsiTheme="minorHAnsi" w:cstheme="minorBidi"/>
                <w:noProof/>
                <w:kern w:val="2"/>
                <w:sz w:val="24"/>
                <w:szCs w:val="24"/>
                <w14:ligatures w14:val="standardContextual"/>
              </w:rPr>
              <w:tab/>
            </w:r>
            <w:r w:rsidRPr="00A74533">
              <w:rPr>
                <w:rStyle w:val="Hyperkobling"/>
                <w:noProof/>
              </w:rPr>
              <w:t>Tvisteløsning (NS 8407 pkt 50.4)</w:t>
            </w:r>
            <w:r>
              <w:rPr>
                <w:noProof/>
                <w:webHidden/>
              </w:rPr>
              <w:tab/>
            </w:r>
            <w:r>
              <w:rPr>
                <w:noProof/>
                <w:webHidden/>
              </w:rPr>
              <w:fldChar w:fldCharType="begin"/>
            </w:r>
            <w:r>
              <w:rPr>
                <w:noProof/>
                <w:webHidden/>
              </w:rPr>
              <w:instrText xml:space="preserve"> PAGEREF _Toc231478133 \h </w:instrText>
            </w:r>
            <w:r>
              <w:rPr>
                <w:noProof/>
                <w:webHidden/>
              </w:rPr>
            </w:r>
            <w:r>
              <w:rPr>
                <w:noProof/>
                <w:webHidden/>
              </w:rPr>
              <w:fldChar w:fldCharType="separate"/>
            </w:r>
            <w:r>
              <w:rPr>
                <w:noProof/>
                <w:webHidden/>
              </w:rPr>
              <w:t>16</w:t>
            </w:r>
            <w:r>
              <w:rPr>
                <w:noProof/>
                <w:webHidden/>
              </w:rPr>
              <w:fldChar w:fldCharType="end"/>
            </w:r>
          </w:hyperlink>
        </w:p>
        <w:p w14:paraId="6AEF506A" w14:textId="5900047C" w:rsidR="00CC7A62" w:rsidRDefault="00CC7A62">
          <w:pPr>
            <w:pStyle w:val="INNH1"/>
            <w:rPr>
              <w:rFonts w:asciiTheme="minorHAnsi" w:eastAsiaTheme="minorEastAsia" w:hAnsiTheme="minorHAnsi" w:cstheme="minorBidi"/>
              <w:kern w:val="2"/>
              <w:sz w:val="24"/>
              <w:szCs w:val="24"/>
              <w14:ligatures w14:val="standardContextual"/>
            </w:rPr>
          </w:pPr>
          <w:hyperlink w:anchor="_Toc231478134" w:history="1">
            <w:r w:rsidRPr="00A74533">
              <w:rPr>
                <w:rStyle w:val="Hyperkobling"/>
              </w:rPr>
              <w:t>DEL II</w:t>
            </w:r>
            <w:r>
              <w:rPr>
                <w:webHidden/>
              </w:rPr>
              <w:tab/>
            </w:r>
            <w:r>
              <w:rPr>
                <w:webHidden/>
              </w:rPr>
              <w:fldChar w:fldCharType="begin"/>
            </w:r>
            <w:r>
              <w:rPr>
                <w:webHidden/>
              </w:rPr>
              <w:instrText xml:space="preserve"> PAGEREF _Toc231478134 \h </w:instrText>
            </w:r>
            <w:r>
              <w:rPr>
                <w:webHidden/>
              </w:rPr>
            </w:r>
            <w:r>
              <w:rPr>
                <w:webHidden/>
              </w:rPr>
              <w:fldChar w:fldCharType="separate"/>
            </w:r>
            <w:r>
              <w:rPr>
                <w:webHidden/>
              </w:rPr>
              <w:t>17</w:t>
            </w:r>
            <w:r>
              <w:rPr>
                <w:webHidden/>
              </w:rPr>
              <w:fldChar w:fldCharType="end"/>
            </w:r>
          </w:hyperlink>
        </w:p>
        <w:p w14:paraId="79ECD88F" w14:textId="0185BD63" w:rsidR="00CC7A62" w:rsidRDefault="00CC7A62">
          <w:pPr>
            <w:pStyle w:val="INNH1"/>
            <w:rPr>
              <w:rFonts w:asciiTheme="minorHAnsi" w:eastAsiaTheme="minorEastAsia" w:hAnsiTheme="minorHAnsi" w:cstheme="minorBidi"/>
              <w:kern w:val="2"/>
              <w:sz w:val="24"/>
              <w:szCs w:val="24"/>
              <w14:ligatures w14:val="standardContextual"/>
            </w:rPr>
          </w:pPr>
          <w:hyperlink w:anchor="_Toc231478135" w:history="1">
            <w:r w:rsidRPr="00A74533">
              <w:rPr>
                <w:rStyle w:val="Hyperkobling"/>
              </w:rPr>
              <w:t>SPESIELLE KONTRAKTSBESTEMMELSER</w:t>
            </w:r>
            <w:r>
              <w:rPr>
                <w:webHidden/>
              </w:rPr>
              <w:tab/>
            </w:r>
            <w:r>
              <w:rPr>
                <w:webHidden/>
              </w:rPr>
              <w:fldChar w:fldCharType="begin"/>
            </w:r>
            <w:r>
              <w:rPr>
                <w:webHidden/>
              </w:rPr>
              <w:instrText xml:space="preserve"> PAGEREF _Toc231478135 \h </w:instrText>
            </w:r>
            <w:r>
              <w:rPr>
                <w:webHidden/>
              </w:rPr>
            </w:r>
            <w:r>
              <w:rPr>
                <w:webHidden/>
              </w:rPr>
              <w:fldChar w:fldCharType="separate"/>
            </w:r>
            <w:r>
              <w:rPr>
                <w:webHidden/>
              </w:rPr>
              <w:t>17</w:t>
            </w:r>
            <w:r>
              <w:rPr>
                <w:webHidden/>
              </w:rPr>
              <w:fldChar w:fldCharType="end"/>
            </w:r>
          </w:hyperlink>
        </w:p>
        <w:p w14:paraId="0E3CCF14" w14:textId="7E604F4E" w:rsidR="00CC7A62" w:rsidRDefault="00CC7A62">
          <w:pPr>
            <w:pStyle w:val="INNH1"/>
            <w:rPr>
              <w:rFonts w:asciiTheme="minorHAnsi" w:eastAsiaTheme="minorEastAsia" w:hAnsiTheme="minorHAnsi" w:cstheme="minorBidi"/>
              <w:kern w:val="2"/>
              <w:sz w:val="24"/>
              <w:szCs w:val="24"/>
              <w14:ligatures w14:val="standardContextual"/>
            </w:rPr>
          </w:pPr>
          <w:hyperlink w:anchor="_Toc231478136" w:history="1">
            <w:r w:rsidRPr="00A74533">
              <w:rPr>
                <w:rStyle w:val="Hyperkobling"/>
              </w:rPr>
              <w:t>24</w:t>
            </w:r>
            <w:r>
              <w:rPr>
                <w:rFonts w:asciiTheme="minorHAnsi" w:eastAsiaTheme="minorEastAsia" w:hAnsiTheme="minorHAnsi" w:cstheme="minorBidi"/>
                <w:kern w:val="2"/>
                <w:sz w:val="24"/>
                <w:szCs w:val="24"/>
                <w14:ligatures w14:val="standardContextual"/>
              </w:rPr>
              <w:tab/>
            </w:r>
            <w:r w:rsidRPr="00A74533">
              <w:rPr>
                <w:rStyle w:val="Hyperkobling"/>
              </w:rPr>
              <w:t>Tiltransport av entreprenører (NS 8407 pkt 12.1, 12.2 og 12.3)</w:t>
            </w:r>
            <w:r>
              <w:rPr>
                <w:webHidden/>
              </w:rPr>
              <w:tab/>
            </w:r>
            <w:r>
              <w:rPr>
                <w:webHidden/>
              </w:rPr>
              <w:fldChar w:fldCharType="begin"/>
            </w:r>
            <w:r>
              <w:rPr>
                <w:webHidden/>
              </w:rPr>
              <w:instrText xml:space="preserve"> PAGEREF _Toc231478136 \h </w:instrText>
            </w:r>
            <w:r>
              <w:rPr>
                <w:webHidden/>
              </w:rPr>
            </w:r>
            <w:r>
              <w:rPr>
                <w:webHidden/>
              </w:rPr>
              <w:fldChar w:fldCharType="separate"/>
            </w:r>
            <w:r>
              <w:rPr>
                <w:webHidden/>
              </w:rPr>
              <w:t>17</w:t>
            </w:r>
            <w:r>
              <w:rPr>
                <w:webHidden/>
              </w:rPr>
              <w:fldChar w:fldCharType="end"/>
            </w:r>
          </w:hyperlink>
        </w:p>
        <w:p w14:paraId="4DE0DFBF" w14:textId="5F600FFA" w:rsidR="00CC7A62" w:rsidRDefault="00CC7A62">
          <w:pPr>
            <w:pStyle w:val="INNH1"/>
            <w:rPr>
              <w:rFonts w:asciiTheme="minorHAnsi" w:eastAsiaTheme="minorEastAsia" w:hAnsiTheme="minorHAnsi" w:cstheme="minorBidi"/>
              <w:kern w:val="2"/>
              <w:sz w:val="24"/>
              <w:szCs w:val="24"/>
              <w14:ligatures w14:val="standardContextual"/>
            </w:rPr>
          </w:pPr>
          <w:hyperlink w:anchor="_Toc231478137" w:history="1">
            <w:r w:rsidRPr="00A74533">
              <w:rPr>
                <w:rStyle w:val="Hyperkobling"/>
              </w:rPr>
              <w:t>25</w:t>
            </w:r>
            <w:r>
              <w:rPr>
                <w:rFonts w:asciiTheme="minorHAnsi" w:eastAsiaTheme="minorEastAsia" w:hAnsiTheme="minorHAnsi" w:cstheme="minorBidi"/>
                <w:kern w:val="2"/>
                <w:sz w:val="24"/>
                <w:szCs w:val="24"/>
                <w14:ligatures w14:val="standardContextual"/>
              </w:rPr>
              <w:tab/>
            </w:r>
            <w:r w:rsidRPr="00A74533">
              <w:rPr>
                <w:rStyle w:val="Hyperkobling"/>
              </w:rPr>
              <w:t>Byggeplassadministrasjon og fremdriftskontroll (NS 8407 pkt 12.4)</w:t>
            </w:r>
            <w:r>
              <w:rPr>
                <w:webHidden/>
              </w:rPr>
              <w:tab/>
            </w:r>
            <w:r>
              <w:rPr>
                <w:webHidden/>
              </w:rPr>
              <w:fldChar w:fldCharType="begin"/>
            </w:r>
            <w:r>
              <w:rPr>
                <w:webHidden/>
              </w:rPr>
              <w:instrText xml:space="preserve"> PAGEREF _Toc231478137 \h </w:instrText>
            </w:r>
            <w:r>
              <w:rPr>
                <w:webHidden/>
              </w:rPr>
            </w:r>
            <w:r>
              <w:rPr>
                <w:webHidden/>
              </w:rPr>
              <w:fldChar w:fldCharType="separate"/>
            </w:r>
            <w:r>
              <w:rPr>
                <w:webHidden/>
              </w:rPr>
              <w:t>17</w:t>
            </w:r>
            <w:r>
              <w:rPr>
                <w:webHidden/>
              </w:rPr>
              <w:fldChar w:fldCharType="end"/>
            </w:r>
          </w:hyperlink>
        </w:p>
        <w:p w14:paraId="46F4860B" w14:textId="72DA5B6B" w:rsidR="00CC7A62" w:rsidRDefault="00CC7A62">
          <w:pPr>
            <w:pStyle w:val="INNH1"/>
            <w:rPr>
              <w:rFonts w:asciiTheme="minorHAnsi" w:eastAsiaTheme="minorEastAsia" w:hAnsiTheme="minorHAnsi" w:cstheme="minorBidi"/>
              <w:kern w:val="2"/>
              <w:sz w:val="24"/>
              <w:szCs w:val="24"/>
              <w14:ligatures w14:val="standardContextual"/>
            </w:rPr>
          </w:pPr>
          <w:hyperlink w:anchor="_Toc231478138" w:history="1">
            <w:r w:rsidRPr="00A74533">
              <w:rPr>
                <w:rStyle w:val="Hyperkobling"/>
              </w:rPr>
              <w:t>26</w:t>
            </w:r>
            <w:r>
              <w:rPr>
                <w:rFonts w:asciiTheme="minorHAnsi" w:eastAsiaTheme="minorEastAsia" w:hAnsiTheme="minorHAnsi" w:cstheme="minorBidi"/>
                <w:kern w:val="2"/>
                <w:sz w:val="24"/>
                <w:szCs w:val="24"/>
                <w14:ligatures w14:val="standardContextual"/>
              </w:rPr>
              <w:tab/>
            </w:r>
            <w:r w:rsidRPr="00A74533">
              <w:rPr>
                <w:rStyle w:val="Hyperkobling"/>
              </w:rPr>
              <w:t>Tiltransport av prosjekterende (NS 8407 pkt 13)</w:t>
            </w:r>
            <w:r>
              <w:rPr>
                <w:webHidden/>
              </w:rPr>
              <w:tab/>
            </w:r>
            <w:r>
              <w:rPr>
                <w:webHidden/>
              </w:rPr>
              <w:fldChar w:fldCharType="begin"/>
            </w:r>
            <w:r>
              <w:rPr>
                <w:webHidden/>
              </w:rPr>
              <w:instrText xml:space="preserve"> PAGEREF _Toc231478138 \h </w:instrText>
            </w:r>
            <w:r>
              <w:rPr>
                <w:webHidden/>
              </w:rPr>
            </w:r>
            <w:r>
              <w:rPr>
                <w:webHidden/>
              </w:rPr>
              <w:fldChar w:fldCharType="separate"/>
            </w:r>
            <w:r>
              <w:rPr>
                <w:webHidden/>
              </w:rPr>
              <w:t>17</w:t>
            </w:r>
            <w:r>
              <w:rPr>
                <w:webHidden/>
              </w:rPr>
              <w:fldChar w:fldCharType="end"/>
            </w:r>
          </w:hyperlink>
        </w:p>
        <w:p w14:paraId="2DC71DCD" w14:textId="086ABDFF" w:rsidR="00CC7A62" w:rsidRDefault="00CC7A62">
          <w:pPr>
            <w:pStyle w:val="INNH1"/>
            <w:rPr>
              <w:rFonts w:asciiTheme="minorHAnsi" w:eastAsiaTheme="minorEastAsia" w:hAnsiTheme="minorHAnsi" w:cstheme="minorBidi"/>
              <w:kern w:val="2"/>
              <w:sz w:val="24"/>
              <w:szCs w:val="24"/>
              <w14:ligatures w14:val="standardContextual"/>
            </w:rPr>
          </w:pPr>
          <w:hyperlink w:anchor="_Toc231478139" w:history="1">
            <w:r w:rsidRPr="00A74533">
              <w:rPr>
                <w:rStyle w:val="Hyperkobling"/>
              </w:rPr>
              <w:t>27</w:t>
            </w:r>
            <w:r>
              <w:rPr>
                <w:rFonts w:asciiTheme="minorHAnsi" w:eastAsiaTheme="minorEastAsia" w:hAnsiTheme="minorHAnsi" w:cstheme="minorBidi"/>
                <w:kern w:val="2"/>
                <w:sz w:val="24"/>
                <w:szCs w:val="24"/>
                <w14:ligatures w14:val="standardContextual"/>
              </w:rPr>
              <w:tab/>
            </w:r>
            <w:r w:rsidRPr="00A74533">
              <w:rPr>
                <w:rStyle w:val="Hyperkobling"/>
              </w:rPr>
              <w:t>Lover, forskrifter og andre offentlige vedtak/Offentlige vedtak (NS 8407 pkt 16.3)</w:t>
            </w:r>
            <w:r>
              <w:rPr>
                <w:webHidden/>
              </w:rPr>
              <w:tab/>
            </w:r>
            <w:r>
              <w:rPr>
                <w:webHidden/>
              </w:rPr>
              <w:fldChar w:fldCharType="begin"/>
            </w:r>
            <w:r>
              <w:rPr>
                <w:webHidden/>
              </w:rPr>
              <w:instrText xml:space="preserve"> PAGEREF _Toc231478139 \h </w:instrText>
            </w:r>
            <w:r>
              <w:rPr>
                <w:webHidden/>
              </w:rPr>
            </w:r>
            <w:r>
              <w:rPr>
                <w:webHidden/>
              </w:rPr>
              <w:fldChar w:fldCharType="separate"/>
            </w:r>
            <w:r>
              <w:rPr>
                <w:webHidden/>
              </w:rPr>
              <w:t>17</w:t>
            </w:r>
            <w:r>
              <w:rPr>
                <w:webHidden/>
              </w:rPr>
              <w:fldChar w:fldCharType="end"/>
            </w:r>
          </w:hyperlink>
        </w:p>
        <w:p w14:paraId="4ACF1817" w14:textId="7852E951" w:rsidR="00CC7A62" w:rsidRDefault="00CC7A62">
          <w:pPr>
            <w:pStyle w:val="INNH1"/>
            <w:rPr>
              <w:rFonts w:asciiTheme="minorHAnsi" w:eastAsiaTheme="minorEastAsia" w:hAnsiTheme="minorHAnsi" w:cstheme="minorBidi"/>
              <w:kern w:val="2"/>
              <w:sz w:val="24"/>
              <w:szCs w:val="24"/>
              <w14:ligatures w14:val="standardContextual"/>
            </w:rPr>
          </w:pPr>
          <w:hyperlink w:anchor="_Toc231478140" w:history="1">
            <w:r w:rsidRPr="00A74533">
              <w:rPr>
                <w:rStyle w:val="Hyperkobling"/>
              </w:rPr>
              <w:t>28</w:t>
            </w:r>
            <w:r>
              <w:rPr>
                <w:rFonts w:asciiTheme="minorHAnsi" w:eastAsiaTheme="minorEastAsia" w:hAnsiTheme="minorHAnsi" w:cstheme="minorBidi"/>
                <w:kern w:val="2"/>
                <w:sz w:val="24"/>
                <w:szCs w:val="24"/>
                <w14:ligatures w14:val="standardContextual"/>
              </w:rPr>
              <w:tab/>
            </w:r>
            <w:r w:rsidRPr="00A74533">
              <w:rPr>
                <w:rStyle w:val="Hyperkobling"/>
              </w:rPr>
              <w:t>Etisk handel (tillegg til NS 8407 kap 18)</w:t>
            </w:r>
            <w:r>
              <w:rPr>
                <w:webHidden/>
              </w:rPr>
              <w:tab/>
            </w:r>
            <w:r>
              <w:rPr>
                <w:webHidden/>
              </w:rPr>
              <w:fldChar w:fldCharType="begin"/>
            </w:r>
            <w:r>
              <w:rPr>
                <w:webHidden/>
              </w:rPr>
              <w:instrText xml:space="preserve"> PAGEREF _Toc231478140 \h </w:instrText>
            </w:r>
            <w:r>
              <w:rPr>
                <w:webHidden/>
              </w:rPr>
            </w:r>
            <w:r>
              <w:rPr>
                <w:webHidden/>
              </w:rPr>
              <w:fldChar w:fldCharType="separate"/>
            </w:r>
            <w:r>
              <w:rPr>
                <w:webHidden/>
              </w:rPr>
              <w:t>18</w:t>
            </w:r>
            <w:r>
              <w:rPr>
                <w:webHidden/>
              </w:rPr>
              <w:fldChar w:fldCharType="end"/>
            </w:r>
          </w:hyperlink>
        </w:p>
        <w:p w14:paraId="05DC034D" w14:textId="3157F69D"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41" w:history="1">
            <w:r w:rsidRPr="00A74533">
              <w:rPr>
                <w:rStyle w:val="Hyperkobling"/>
                <w:noProof/>
                <w14:scene3d>
                  <w14:camera w14:prst="orthographicFront"/>
                  <w14:lightRig w14:rig="threePt" w14:dir="t">
                    <w14:rot w14:lat="0" w14:lon="0" w14:rev="0"/>
                  </w14:lightRig>
                </w14:scene3d>
              </w:rPr>
              <w:t>28.1</w:t>
            </w:r>
            <w:r>
              <w:rPr>
                <w:rFonts w:asciiTheme="minorHAnsi" w:eastAsiaTheme="minorEastAsia" w:hAnsiTheme="minorHAnsi" w:cstheme="minorBidi"/>
                <w:noProof/>
                <w:kern w:val="2"/>
                <w:sz w:val="24"/>
                <w:szCs w:val="24"/>
                <w14:ligatures w14:val="standardContextual"/>
              </w:rPr>
              <w:tab/>
            </w:r>
            <w:r w:rsidRPr="00A74533">
              <w:rPr>
                <w:rStyle w:val="Hyperkobling"/>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_Toc231478141 \h </w:instrText>
            </w:r>
            <w:r>
              <w:rPr>
                <w:noProof/>
                <w:webHidden/>
              </w:rPr>
            </w:r>
            <w:r>
              <w:rPr>
                <w:noProof/>
                <w:webHidden/>
              </w:rPr>
              <w:fldChar w:fldCharType="separate"/>
            </w:r>
            <w:r>
              <w:rPr>
                <w:noProof/>
                <w:webHidden/>
              </w:rPr>
              <w:t>18</w:t>
            </w:r>
            <w:r>
              <w:rPr>
                <w:noProof/>
                <w:webHidden/>
              </w:rPr>
              <w:fldChar w:fldCharType="end"/>
            </w:r>
          </w:hyperlink>
        </w:p>
        <w:p w14:paraId="64774563" w14:textId="1633CA79"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42" w:history="1">
            <w:r w:rsidRPr="00A74533">
              <w:rPr>
                <w:rStyle w:val="Hyperkobling"/>
                <w:noProof/>
                <w14:scene3d>
                  <w14:camera w14:prst="orthographicFront"/>
                  <w14:lightRig w14:rig="threePt" w14:dir="t">
                    <w14:rot w14:lat="0" w14:lon="0" w14:rev="0"/>
                  </w14:lightRig>
                </w14:scene3d>
              </w:rPr>
              <w:t>28.2</w:t>
            </w:r>
            <w:r>
              <w:rPr>
                <w:rFonts w:asciiTheme="minorHAnsi" w:eastAsiaTheme="minorEastAsia" w:hAnsiTheme="minorHAnsi" w:cstheme="minorBidi"/>
                <w:noProof/>
                <w:kern w:val="2"/>
                <w:sz w:val="24"/>
                <w:szCs w:val="24"/>
                <w14:ligatures w14:val="standardContextual"/>
              </w:rPr>
              <w:tab/>
            </w:r>
            <w:r w:rsidRPr="00A74533">
              <w:rPr>
                <w:rStyle w:val="Hyperkobling"/>
                <w:noProof/>
              </w:rPr>
              <w:t>Policy og rutiner for aktsomhetsvurderinger</w:t>
            </w:r>
            <w:r>
              <w:rPr>
                <w:noProof/>
                <w:webHidden/>
              </w:rPr>
              <w:tab/>
            </w:r>
            <w:r>
              <w:rPr>
                <w:noProof/>
                <w:webHidden/>
              </w:rPr>
              <w:fldChar w:fldCharType="begin"/>
            </w:r>
            <w:r>
              <w:rPr>
                <w:noProof/>
                <w:webHidden/>
              </w:rPr>
              <w:instrText xml:space="preserve"> PAGEREF _Toc231478142 \h </w:instrText>
            </w:r>
            <w:r>
              <w:rPr>
                <w:noProof/>
                <w:webHidden/>
              </w:rPr>
            </w:r>
            <w:r>
              <w:rPr>
                <w:noProof/>
                <w:webHidden/>
              </w:rPr>
              <w:fldChar w:fldCharType="separate"/>
            </w:r>
            <w:r>
              <w:rPr>
                <w:noProof/>
                <w:webHidden/>
              </w:rPr>
              <w:t>18</w:t>
            </w:r>
            <w:r>
              <w:rPr>
                <w:noProof/>
                <w:webHidden/>
              </w:rPr>
              <w:fldChar w:fldCharType="end"/>
            </w:r>
          </w:hyperlink>
        </w:p>
        <w:p w14:paraId="4EADCB71" w14:textId="6AB483BE"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43" w:history="1">
            <w:r w:rsidRPr="00A74533">
              <w:rPr>
                <w:rStyle w:val="Hyperkobling"/>
                <w:noProof/>
                <w14:scene3d>
                  <w14:camera w14:prst="orthographicFront"/>
                  <w14:lightRig w14:rig="threePt" w14:dir="t">
                    <w14:rot w14:lat="0" w14:lon="0" w14:rev="0"/>
                  </w14:lightRig>
                </w14:scene3d>
              </w:rPr>
              <w:t>28.3</w:t>
            </w:r>
            <w:r>
              <w:rPr>
                <w:rFonts w:asciiTheme="minorHAnsi" w:eastAsiaTheme="minorEastAsia" w:hAnsiTheme="minorHAnsi" w:cstheme="minorBidi"/>
                <w:noProof/>
                <w:kern w:val="2"/>
                <w:sz w:val="24"/>
                <w:szCs w:val="24"/>
                <w14:ligatures w14:val="standardContextual"/>
              </w:rPr>
              <w:tab/>
            </w:r>
            <w:r w:rsidRPr="00A74533">
              <w:rPr>
                <w:rStyle w:val="Hyperkobling"/>
                <w:noProof/>
              </w:rPr>
              <w:t>Kontraktsoppfølging</w:t>
            </w:r>
            <w:r>
              <w:rPr>
                <w:noProof/>
                <w:webHidden/>
              </w:rPr>
              <w:tab/>
            </w:r>
            <w:r>
              <w:rPr>
                <w:noProof/>
                <w:webHidden/>
              </w:rPr>
              <w:fldChar w:fldCharType="begin"/>
            </w:r>
            <w:r>
              <w:rPr>
                <w:noProof/>
                <w:webHidden/>
              </w:rPr>
              <w:instrText xml:space="preserve"> PAGEREF _Toc231478143 \h </w:instrText>
            </w:r>
            <w:r>
              <w:rPr>
                <w:noProof/>
                <w:webHidden/>
              </w:rPr>
            </w:r>
            <w:r>
              <w:rPr>
                <w:noProof/>
                <w:webHidden/>
              </w:rPr>
              <w:fldChar w:fldCharType="separate"/>
            </w:r>
            <w:r>
              <w:rPr>
                <w:noProof/>
                <w:webHidden/>
              </w:rPr>
              <w:t>19</w:t>
            </w:r>
            <w:r>
              <w:rPr>
                <w:noProof/>
                <w:webHidden/>
              </w:rPr>
              <w:fldChar w:fldCharType="end"/>
            </w:r>
          </w:hyperlink>
        </w:p>
        <w:p w14:paraId="7C629E24" w14:textId="68804A68"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44" w:history="1">
            <w:r w:rsidRPr="00A74533">
              <w:rPr>
                <w:rStyle w:val="Hyperkobling"/>
                <w:noProof/>
                <w14:scene3d>
                  <w14:camera w14:prst="orthographicFront"/>
                  <w14:lightRig w14:rig="threePt" w14:dir="t">
                    <w14:rot w14:lat="0" w14:lon="0" w14:rev="0"/>
                  </w14:lightRig>
                </w14:scene3d>
              </w:rPr>
              <w:t>28.4</w:t>
            </w:r>
            <w:r>
              <w:rPr>
                <w:rFonts w:asciiTheme="minorHAnsi" w:eastAsiaTheme="minorEastAsia" w:hAnsiTheme="minorHAnsi" w:cstheme="minorBidi"/>
                <w:noProof/>
                <w:kern w:val="2"/>
                <w:sz w:val="24"/>
                <w:szCs w:val="24"/>
                <w14:ligatures w14:val="standardContextual"/>
              </w:rPr>
              <w:tab/>
            </w:r>
            <w:r w:rsidRPr="00A74533">
              <w:rPr>
                <w:rStyle w:val="Hyperkobling"/>
                <w:noProof/>
              </w:rPr>
              <w:t>Sanksjoner</w:t>
            </w:r>
            <w:r>
              <w:rPr>
                <w:noProof/>
                <w:webHidden/>
              </w:rPr>
              <w:tab/>
            </w:r>
            <w:r>
              <w:rPr>
                <w:noProof/>
                <w:webHidden/>
              </w:rPr>
              <w:fldChar w:fldCharType="begin"/>
            </w:r>
            <w:r>
              <w:rPr>
                <w:noProof/>
                <w:webHidden/>
              </w:rPr>
              <w:instrText xml:space="preserve"> PAGEREF _Toc231478144 \h </w:instrText>
            </w:r>
            <w:r>
              <w:rPr>
                <w:noProof/>
                <w:webHidden/>
              </w:rPr>
            </w:r>
            <w:r>
              <w:rPr>
                <w:noProof/>
                <w:webHidden/>
              </w:rPr>
              <w:fldChar w:fldCharType="separate"/>
            </w:r>
            <w:r>
              <w:rPr>
                <w:noProof/>
                <w:webHidden/>
              </w:rPr>
              <w:t>20</w:t>
            </w:r>
            <w:r>
              <w:rPr>
                <w:noProof/>
                <w:webHidden/>
              </w:rPr>
              <w:fldChar w:fldCharType="end"/>
            </w:r>
          </w:hyperlink>
        </w:p>
        <w:p w14:paraId="6E59C116" w14:textId="2A0687A1" w:rsidR="00CC7A62" w:rsidRDefault="00CC7A62">
          <w:pPr>
            <w:pStyle w:val="INNH1"/>
            <w:rPr>
              <w:rFonts w:asciiTheme="minorHAnsi" w:eastAsiaTheme="minorEastAsia" w:hAnsiTheme="minorHAnsi" w:cstheme="minorBidi"/>
              <w:kern w:val="2"/>
              <w:sz w:val="24"/>
              <w:szCs w:val="24"/>
              <w14:ligatures w14:val="standardContextual"/>
            </w:rPr>
          </w:pPr>
          <w:hyperlink w:anchor="_Toc231478145" w:history="1">
            <w:r w:rsidRPr="00A74533">
              <w:rPr>
                <w:rStyle w:val="Hyperkobling"/>
              </w:rPr>
              <w:t>29</w:t>
            </w:r>
            <w:r>
              <w:rPr>
                <w:rFonts w:asciiTheme="minorHAnsi" w:eastAsiaTheme="minorEastAsia" w:hAnsiTheme="minorHAnsi" w:cstheme="minorBidi"/>
                <w:kern w:val="2"/>
                <w:sz w:val="24"/>
                <w:szCs w:val="24"/>
                <w14:ligatures w14:val="standardContextual"/>
              </w:rPr>
              <w:tab/>
            </w:r>
            <w:r w:rsidRPr="00A74533">
              <w:rPr>
                <w:rStyle w:val="Hyperkobling"/>
              </w:rPr>
              <w:t>Forhold på byggeplassen (tillegg til NS 8407 pkt 18)</w:t>
            </w:r>
            <w:r>
              <w:rPr>
                <w:webHidden/>
              </w:rPr>
              <w:tab/>
            </w:r>
            <w:r>
              <w:rPr>
                <w:webHidden/>
              </w:rPr>
              <w:fldChar w:fldCharType="begin"/>
            </w:r>
            <w:r>
              <w:rPr>
                <w:webHidden/>
              </w:rPr>
              <w:instrText xml:space="preserve"> PAGEREF _Toc231478145 \h </w:instrText>
            </w:r>
            <w:r>
              <w:rPr>
                <w:webHidden/>
              </w:rPr>
            </w:r>
            <w:r>
              <w:rPr>
                <w:webHidden/>
              </w:rPr>
              <w:fldChar w:fldCharType="separate"/>
            </w:r>
            <w:r>
              <w:rPr>
                <w:webHidden/>
              </w:rPr>
              <w:t>21</w:t>
            </w:r>
            <w:r>
              <w:rPr>
                <w:webHidden/>
              </w:rPr>
              <w:fldChar w:fldCharType="end"/>
            </w:r>
          </w:hyperlink>
        </w:p>
        <w:p w14:paraId="04516C7F" w14:textId="7B2ABED1" w:rsidR="00CC7A62" w:rsidRDefault="00CC7A62">
          <w:pPr>
            <w:pStyle w:val="INNH1"/>
            <w:rPr>
              <w:rFonts w:asciiTheme="minorHAnsi" w:eastAsiaTheme="minorEastAsia" w:hAnsiTheme="minorHAnsi" w:cstheme="minorBidi"/>
              <w:kern w:val="2"/>
              <w:sz w:val="24"/>
              <w:szCs w:val="24"/>
              <w14:ligatures w14:val="standardContextual"/>
            </w:rPr>
          </w:pPr>
          <w:hyperlink w:anchor="_Toc231478146" w:history="1">
            <w:r w:rsidRPr="00A74533">
              <w:rPr>
                <w:rStyle w:val="Hyperkobling"/>
              </w:rPr>
              <w:t>30</w:t>
            </w:r>
            <w:r>
              <w:rPr>
                <w:rFonts w:asciiTheme="minorHAnsi" w:eastAsiaTheme="minorEastAsia" w:hAnsiTheme="minorHAnsi" w:cstheme="minorBidi"/>
                <w:kern w:val="2"/>
                <w:sz w:val="24"/>
                <w:szCs w:val="24"/>
                <w14:ligatures w14:val="standardContextual"/>
              </w:rPr>
              <w:tab/>
            </w:r>
            <w:r w:rsidRPr="00A74533">
              <w:rPr>
                <w:rStyle w:val="Hyperkobling"/>
              </w:rPr>
              <w:t>Arbeidstid (NS 8407 pkt 18.8)</w:t>
            </w:r>
            <w:r>
              <w:rPr>
                <w:webHidden/>
              </w:rPr>
              <w:tab/>
            </w:r>
            <w:r>
              <w:rPr>
                <w:webHidden/>
              </w:rPr>
              <w:fldChar w:fldCharType="begin"/>
            </w:r>
            <w:r>
              <w:rPr>
                <w:webHidden/>
              </w:rPr>
              <w:instrText xml:space="preserve"> PAGEREF _Toc231478146 \h </w:instrText>
            </w:r>
            <w:r>
              <w:rPr>
                <w:webHidden/>
              </w:rPr>
            </w:r>
            <w:r>
              <w:rPr>
                <w:webHidden/>
              </w:rPr>
              <w:fldChar w:fldCharType="separate"/>
            </w:r>
            <w:r>
              <w:rPr>
                <w:webHidden/>
              </w:rPr>
              <w:t>21</w:t>
            </w:r>
            <w:r>
              <w:rPr>
                <w:webHidden/>
              </w:rPr>
              <w:fldChar w:fldCharType="end"/>
            </w:r>
          </w:hyperlink>
        </w:p>
        <w:p w14:paraId="42BBEF38" w14:textId="1499CB63" w:rsidR="00CC7A62" w:rsidRDefault="00CC7A62">
          <w:pPr>
            <w:pStyle w:val="INNH1"/>
            <w:rPr>
              <w:rFonts w:asciiTheme="minorHAnsi" w:eastAsiaTheme="minorEastAsia" w:hAnsiTheme="minorHAnsi" w:cstheme="minorBidi"/>
              <w:kern w:val="2"/>
              <w:sz w:val="24"/>
              <w:szCs w:val="24"/>
              <w14:ligatures w14:val="standardContextual"/>
            </w:rPr>
          </w:pPr>
          <w:hyperlink w:anchor="_Toc231478147" w:history="1">
            <w:r w:rsidRPr="00A74533">
              <w:rPr>
                <w:rStyle w:val="Hyperkobling"/>
              </w:rPr>
              <w:t>31</w:t>
            </w:r>
            <w:r>
              <w:rPr>
                <w:rFonts w:asciiTheme="minorHAnsi" w:eastAsiaTheme="minorEastAsia" w:hAnsiTheme="minorHAnsi" w:cstheme="minorBidi"/>
                <w:kern w:val="2"/>
                <w:sz w:val="24"/>
                <w:szCs w:val="24"/>
                <w14:ligatures w14:val="standardContextual"/>
              </w:rPr>
              <w:tab/>
            </w:r>
            <w:r w:rsidRPr="00A74533">
              <w:rPr>
                <w:rStyle w:val="Hyperkobling"/>
              </w:rPr>
              <w:t>Avtalt plassering av risikoen for forhold ved grunnen (NS 8407 pkt 23)</w:t>
            </w:r>
            <w:r>
              <w:rPr>
                <w:webHidden/>
              </w:rPr>
              <w:tab/>
            </w:r>
            <w:r>
              <w:rPr>
                <w:webHidden/>
              </w:rPr>
              <w:fldChar w:fldCharType="begin"/>
            </w:r>
            <w:r>
              <w:rPr>
                <w:webHidden/>
              </w:rPr>
              <w:instrText xml:space="preserve"> PAGEREF _Toc231478147 \h </w:instrText>
            </w:r>
            <w:r>
              <w:rPr>
                <w:webHidden/>
              </w:rPr>
            </w:r>
            <w:r>
              <w:rPr>
                <w:webHidden/>
              </w:rPr>
              <w:fldChar w:fldCharType="separate"/>
            </w:r>
            <w:r>
              <w:rPr>
                <w:webHidden/>
              </w:rPr>
              <w:t>21</w:t>
            </w:r>
            <w:r>
              <w:rPr>
                <w:webHidden/>
              </w:rPr>
              <w:fldChar w:fldCharType="end"/>
            </w:r>
          </w:hyperlink>
        </w:p>
        <w:p w14:paraId="3ED52231" w14:textId="3B2759C7" w:rsidR="00CC7A62" w:rsidRDefault="00CC7A62">
          <w:pPr>
            <w:pStyle w:val="INNH1"/>
            <w:rPr>
              <w:rFonts w:asciiTheme="minorHAnsi" w:eastAsiaTheme="minorEastAsia" w:hAnsiTheme="minorHAnsi" w:cstheme="minorBidi"/>
              <w:kern w:val="2"/>
              <w:sz w:val="24"/>
              <w:szCs w:val="24"/>
              <w14:ligatures w14:val="standardContextual"/>
            </w:rPr>
          </w:pPr>
          <w:hyperlink w:anchor="_Toc231478148" w:history="1">
            <w:r w:rsidRPr="00A74533">
              <w:rPr>
                <w:rStyle w:val="Hyperkobling"/>
              </w:rPr>
              <w:t>32</w:t>
            </w:r>
            <w:r>
              <w:rPr>
                <w:rFonts w:asciiTheme="minorHAnsi" w:eastAsiaTheme="minorEastAsia" w:hAnsiTheme="minorHAnsi" w:cstheme="minorBidi"/>
                <w:kern w:val="2"/>
                <w:sz w:val="24"/>
                <w:szCs w:val="24"/>
                <w14:ligatures w14:val="standardContextual"/>
              </w:rPr>
              <w:tab/>
            </w:r>
            <w:r w:rsidRPr="00A74533">
              <w:rPr>
                <w:rStyle w:val="Hyperkobling"/>
              </w:rPr>
              <w:t>Avtalt risikoovergang – prosjektering (NS 8407 pkt 24.2)</w:t>
            </w:r>
            <w:r>
              <w:rPr>
                <w:webHidden/>
              </w:rPr>
              <w:tab/>
            </w:r>
            <w:r>
              <w:rPr>
                <w:webHidden/>
              </w:rPr>
              <w:fldChar w:fldCharType="begin"/>
            </w:r>
            <w:r>
              <w:rPr>
                <w:webHidden/>
              </w:rPr>
              <w:instrText xml:space="preserve"> PAGEREF _Toc231478148 \h </w:instrText>
            </w:r>
            <w:r>
              <w:rPr>
                <w:webHidden/>
              </w:rPr>
            </w:r>
            <w:r>
              <w:rPr>
                <w:webHidden/>
              </w:rPr>
              <w:fldChar w:fldCharType="separate"/>
            </w:r>
            <w:r>
              <w:rPr>
                <w:webHidden/>
              </w:rPr>
              <w:t>21</w:t>
            </w:r>
            <w:r>
              <w:rPr>
                <w:webHidden/>
              </w:rPr>
              <w:fldChar w:fldCharType="end"/>
            </w:r>
          </w:hyperlink>
        </w:p>
        <w:p w14:paraId="118D8C64" w14:textId="34AE8748" w:rsidR="00CC7A62" w:rsidRDefault="00CC7A62">
          <w:pPr>
            <w:pStyle w:val="INNH1"/>
            <w:rPr>
              <w:rFonts w:asciiTheme="minorHAnsi" w:eastAsiaTheme="minorEastAsia" w:hAnsiTheme="minorHAnsi" w:cstheme="minorBidi"/>
              <w:kern w:val="2"/>
              <w:sz w:val="24"/>
              <w:szCs w:val="24"/>
              <w14:ligatures w14:val="standardContextual"/>
            </w:rPr>
          </w:pPr>
          <w:hyperlink w:anchor="_Toc231478149" w:history="1">
            <w:r w:rsidRPr="00A74533">
              <w:rPr>
                <w:rStyle w:val="Hyperkobling"/>
              </w:rPr>
              <w:t>33</w:t>
            </w:r>
            <w:r>
              <w:rPr>
                <w:rFonts w:asciiTheme="minorHAnsi" w:eastAsiaTheme="minorEastAsia" w:hAnsiTheme="minorHAnsi" w:cstheme="minorBidi"/>
                <w:kern w:val="2"/>
                <w:sz w:val="24"/>
                <w:szCs w:val="24"/>
                <w14:ligatures w14:val="standardContextual"/>
              </w:rPr>
              <w:tab/>
            </w:r>
            <w:r w:rsidRPr="00A74533">
              <w:rPr>
                <w:rStyle w:val="Hyperkobling"/>
              </w:rPr>
              <w:t>Faktureringsplan (NS 8407 pkt 27.2)</w:t>
            </w:r>
            <w:r>
              <w:rPr>
                <w:webHidden/>
              </w:rPr>
              <w:tab/>
            </w:r>
            <w:r>
              <w:rPr>
                <w:webHidden/>
              </w:rPr>
              <w:fldChar w:fldCharType="begin"/>
            </w:r>
            <w:r>
              <w:rPr>
                <w:webHidden/>
              </w:rPr>
              <w:instrText xml:space="preserve"> PAGEREF _Toc231478149 \h </w:instrText>
            </w:r>
            <w:r>
              <w:rPr>
                <w:webHidden/>
              </w:rPr>
            </w:r>
            <w:r>
              <w:rPr>
                <w:webHidden/>
              </w:rPr>
              <w:fldChar w:fldCharType="separate"/>
            </w:r>
            <w:r>
              <w:rPr>
                <w:webHidden/>
              </w:rPr>
              <w:t>21</w:t>
            </w:r>
            <w:r>
              <w:rPr>
                <w:webHidden/>
              </w:rPr>
              <w:fldChar w:fldCharType="end"/>
            </w:r>
          </w:hyperlink>
        </w:p>
        <w:p w14:paraId="7E4FA2F4" w14:textId="65D930DB" w:rsidR="00CC7A62" w:rsidRDefault="00CC7A62">
          <w:pPr>
            <w:pStyle w:val="INNH1"/>
            <w:rPr>
              <w:rFonts w:asciiTheme="minorHAnsi" w:eastAsiaTheme="minorEastAsia" w:hAnsiTheme="minorHAnsi" w:cstheme="minorBidi"/>
              <w:kern w:val="2"/>
              <w:sz w:val="24"/>
              <w:szCs w:val="24"/>
              <w14:ligatures w14:val="standardContextual"/>
            </w:rPr>
          </w:pPr>
          <w:hyperlink w:anchor="_Toc231478150" w:history="1">
            <w:r w:rsidRPr="00A74533">
              <w:rPr>
                <w:rStyle w:val="Hyperkobling"/>
              </w:rPr>
              <w:t>34</w:t>
            </w:r>
            <w:r>
              <w:rPr>
                <w:rFonts w:asciiTheme="minorHAnsi" w:eastAsiaTheme="minorEastAsia" w:hAnsiTheme="minorHAnsi" w:cstheme="minorBidi"/>
                <w:kern w:val="2"/>
                <w:sz w:val="24"/>
                <w:szCs w:val="24"/>
                <w14:ligatures w14:val="standardContextual"/>
              </w:rPr>
              <w:tab/>
            </w:r>
            <w:r w:rsidRPr="00A74533">
              <w:rPr>
                <w:rStyle w:val="Hyperkobling"/>
              </w:rPr>
              <w:t>Prøvedriftsperiodens lengde (tillegg til NS 8407 pkt 38.2)</w:t>
            </w:r>
            <w:r>
              <w:rPr>
                <w:webHidden/>
              </w:rPr>
              <w:tab/>
            </w:r>
            <w:r>
              <w:rPr>
                <w:webHidden/>
              </w:rPr>
              <w:fldChar w:fldCharType="begin"/>
            </w:r>
            <w:r>
              <w:rPr>
                <w:webHidden/>
              </w:rPr>
              <w:instrText xml:space="preserve"> PAGEREF _Toc231478150 \h </w:instrText>
            </w:r>
            <w:r>
              <w:rPr>
                <w:webHidden/>
              </w:rPr>
            </w:r>
            <w:r>
              <w:rPr>
                <w:webHidden/>
              </w:rPr>
              <w:fldChar w:fldCharType="separate"/>
            </w:r>
            <w:r>
              <w:rPr>
                <w:webHidden/>
              </w:rPr>
              <w:t>21</w:t>
            </w:r>
            <w:r>
              <w:rPr>
                <w:webHidden/>
              </w:rPr>
              <w:fldChar w:fldCharType="end"/>
            </w:r>
          </w:hyperlink>
        </w:p>
        <w:p w14:paraId="502B678C" w14:textId="66BD73AB" w:rsidR="00CC7A62" w:rsidRDefault="00CC7A62">
          <w:pPr>
            <w:pStyle w:val="INNH1"/>
            <w:rPr>
              <w:rFonts w:asciiTheme="minorHAnsi" w:eastAsiaTheme="minorEastAsia" w:hAnsiTheme="minorHAnsi" w:cstheme="minorBidi"/>
              <w:kern w:val="2"/>
              <w:sz w:val="24"/>
              <w:szCs w:val="24"/>
              <w14:ligatures w14:val="standardContextual"/>
            </w:rPr>
          </w:pPr>
          <w:hyperlink w:anchor="_Toc231478151" w:history="1">
            <w:r w:rsidRPr="00A74533">
              <w:rPr>
                <w:rStyle w:val="Hyperkobling"/>
              </w:rPr>
              <w:t>35</w:t>
            </w:r>
            <w:r>
              <w:rPr>
                <w:rFonts w:asciiTheme="minorHAnsi" w:eastAsiaTheme="minorEastAsia" w:hAnsiTheme="minorHAnsi" w:cstheme="minorBidi"/>
                <w:kern w:val="2"/>
                <w:sz w:val="24"/>
                <w:szCs w:val="24"/>
                <w14:ligatures w14:val="standardContextual"/>
              </w:rPr>
              <w:tab/>
            </w:r>
            <w:r w:rsidRPr="00A74533">
              <w:rPr>
                <w:rStyle w:val="Hyperkobling"/>
              </w:rPr>
              <w:t>Opsjoner (tillegg til NS 8407)</w:t>
            </w:r>
            <w:r>
              <w:rPr>
                <w:webHidden/>
              </w:rPr>
              <w:tab/>
            </w:r>
            <w:r>
              <w:rPr>
                <w:webHidden/>
              </w:rPr>
              <w:fldChar w:fldCharType="begin"/>
            </w:r>
            <w:r>
              <w:rPr>
                <w:webHidden/>
              </w:rPr>
              <w:instrText xml:space="preserve"> PAGEREF _Toc231478151 \h </w:instrText>
            </w:r>
            <w:r>
              <w:rPr>
                <w:webHidden/>
              </w:rPr>
            </w:r>
            <w:r>
              <w:rPr>
                <w:webHidden/>
              </w:rPr>
              <w:fldChar w:fldCharType="separate"/>
            </w:r>
            <w:r>
              <w:rPr>
                <w:webHidden/>
              </w:rPr>
              <w:t>22</w:t>
            </w:r>
            <w:r>
              <w:rPr>
                <w:webHidden/>
              </w:rPr>
              <w:fldChar w:fldCharType="end"/>
            </w:r>
          </w:hyperlink>
        </w:p>
        <w:p w14:paraId="2C3037E8" w14:textId="0446695A" w:rsidR="00CC7A62" w:rsidRDefault="00CC7A62">
          <w:pPr>
            <w:pStyle w:val="INNH1"/>
            <w:rPr>
              <w:rFonts w:asciiTheme="minorHAnsi" w:eastAsiaTheme="minorEastAsia" w:hAnsiTheme="minorHAnsi" w:cstheme="minorBidi"/>
              <w:kern w:val="2"/>
              <w:sz w:val="24"/>
              <w:szCs w:val="24"/>
              <w14:ligatures w14:val="standardContextual"/>
            </w:rPr>
          </w:pPr>
          <w:hyperlink w:anchor="_Toc231478152" w:history="1">
            <w:r w:rsidRPr="00A74533">
              <w:rPr>
                <w:rStyle w:val="Hyperkobling"/>
              </w:rPr>
              <w:t>36</w:t>
            </w:r>
            <w:r>
              <w:rPr>
                <w:rFonts w:asciiTheme="minorHAnsi" w:eastAsiaTheme="minorEastAsia" w:hAnsiTheme="minorHAnsi" w:cstheme="minorBidi"/>
                <w:kern w:val="2"/>
                <w:sz w:val="24"/>
                <w:szCs w:val="24"/>
                <w14:ligatures w14:val="standardContextual"/>
              </w:rPr>
              <w:tab/>
            </w:r>
            <w:r w:rsidRPr="00A74533">
              <w:rPr>
                <w:rStyle w:val="Hyperkobling"/>
              </w:rPr>
              <w:t>Lærlingeklausul (tillegg til NS 8407)</w:t>
            </w:r>
            <w:r>
              <w:rPr>
                <w:webHidden/>
              </w:rPr>
              <w:tab/>
            </w:r>
            <w:r>
              <w:rPr>
                <w:webHidden/>
              </w:rPr>
              <w:fldChar w:fldCharType="begin"/>
            </w:r>
            <w:r>
              <w:rPr>
                <w:webHidden/>
              </w:rPr>
              <w:instrText xml:space="preserve"> PAGEREF _Toc231478152 \h </w:instrText>
            </w:r>
            <w:r>
              <w:rPr>
                <w:webHidden/>
              </w:rPr>
            </w:r>
            <w:r>
              <w:rPr>
                <w:webHidden/>
              </w:rPr>
              <w:fldChar w:fldCharType="separate"/>
            </w:r>
            <w:r>
              <w:rPr>
                <w:webHidden/>
              </w:rPr>
              <w:t>23</w:t>
            </w:r>
            <w:r>
              <w:rPr>
                <w:webHidden/>
              </w:rPr>
              <w:fldChar w:fldCharType="end"/>
            </w:r>
          </w:hyperlink>
        </w:p>
        <w:p w14:paraId="50DD9526" w14:textId="06057955"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53" w:history="1">
            <w:r w:rsidRPr="00A74533">
              <w:rPr>
                <w:rStyle w:val="Hyperkobling"/>
                <w:rFonts w:eastAsiaTheme="minorHAnsi"/>
                <w:noProof/>
                <w:lang w:eastAsia="en-US"/>
                <w14:scene3d>
                  <w14:camera w14:prst="orthographicFront"/>
                  <w14:lightRig w14:rig="threePt" w14:dir="t">
                    <w14:rot w14:lat="0" w14:lon="0" w14:rev="0"/>
                  </w14:lightRig>
                </w14:scene3d>
              </w:rPr>
              <w:t>36.1</w:t>
            </w:r>
            <w:r>
              <w:rPr>
                <w:rFonts w:asciiTheme="minorHAnsi" w:eastAsiaTheme="minorEastAsia" w:hAnsiTheme="minorHAnsi" w:cstheme="minorBidi"/>
                <w:noProof/>
                <w:kern w:val="2"/>
                <w:sz w:val="24"/>
                <w:szCs w:val="24"/>
                <w14:ligatures w14:val="standardContextual"/>
              </w:rPr>
              <w:tab/>
            </w:r>
            <w:r w:rsidRPr="00A74533">
              <w:rPr>
                <w:rStyle w:val="Hyperkobling"/>
                <w:rFonts w:eastAsiaTheme="minorHAnsi"/>
                <w:noProof/>
                <w:lang w:eastAsia="en-US"/>
              </w:rPr>
              <w:t>Plikt til bruk av lærling</w:t>
            </w:r>
            <w:r>
              <w:rPr>
                <w:noProof/>
                <w:webHidden/>
              </w:rPr>
              <w:tab/>
            </w:r>
            <w:r>
              <w:rPr>
                <w:noProof/>
                <w:webHidden/>
              </w:rPr>
              <w:fldChar w:fldCharType="begin"/>
            </w:r>
            <w:r>
              <w:rPr>
                <w:noProof/>
                <w:webHidden/>
              </w:rPr>
              <w:instrText xml:space="preserve"> PAGEREF _Toc231478153 \h </w:instrText>
            </w:r>
            <w:r>
              <w:rPr>
                <w:noProof/>
                <w:webHidden/>
              </w:rPr>
            </w:r>
            <w:r>
              <w:rPr>
                <w:noProof/>
                <w:webHidden/>
              </w:rPr>
              <w:fldChar w:fldCharType="separate"/>
            </w:r>
            <w:r>
              <w:rPr>
                <w:noProof/>
                <w:webHidden/>
              </w:rPr>
              <w:t>23</w:t>
            </w:r>
            <w:r>
              <w:rPr>
                <w:noProof/>
                <w:webHidden/>
              </w:rPr>
              <w:fldChar w:fldCharType="end"/>
            </w:r>
          </w:hyperlink>
        </w:p>
        <w:p w14:paraId="5FAFB2C9" w14:textId="434340A1" w:rsidR="00CC7A62" w:rsidRDefault="00CC7A62">
          <w:pPr>
            <w:pStyle w:val="INNH2"/>
            <w:rPr>
              <w:rFonts w:asciiTheme="minorHAnsi" w:eastAsiaTheme="minorEastAsia" w:hAnsiTheme="minorHAnsi" w:cstheme="minorBidi"/>
              <w:noProof/>
              <w:kern w:val="2"/>
              <w:sz w:val="24"/>
              <w:szCs w:val="24"/>
              <w14:ligatures w14:val="standardContextual"/>
            </w:rPr>
          </w:pPr>
          <w:hyperlink w:anchor="_Toc231478154" w:history="1">
            <w:r w:rsidRPr="00A74533">
              <w:rPr>
                <w:rStyle w:val="Hyperkobling"/>
                <w:rFonts w:eastAsiaTheme="minorHAnsi"/>
                <w:noProof/>
                <w:lang w:eastAsia="en-US"/>
                <w14:scene3d>
                  <w14:camera w14:prst="orthographicFront"/>
                  <w14:lightRig w14:rig="threePt" w14:dir="t">
                    <w14:rot w14:lat="0" w14:lon="0" w14:rev="0"/>
                  </w14:lightRig>
                </w14:scene3d>
              </w:rPr>
              <w:t>36.2</w:t>
            </w:r>
            <w:r>
              <w:rPr>
                <w:rFonts w:asciiTheme="minorHAnsi" w:eastAsiaTheme="minorEastAsia" w:hAnsiTheme="minorHAnsi" w:cstheme="minorBidi"/>
                <w:noProof/>
                <w:kern w:val="2"/>
                <w:sz w:val="24"/>
                <w:szCs w:val="24"/>
                <w14:ligatures w14:val="standardContextual"/>
              </w:rPr>
              <w:tab/>
            </w:r>
            <w:r w:rsidRPr="00A74533">
              <w:rPr>
                <w:rStyle w:val="Hyperkobling"/>
                <w:rFonts w:eastAsiaTheme="minorHAnsi"/>
                <w:noProof/>
                <w:lang w:eastAsia="en-US"/>
              </w:rPr>
              <w:t>Sanksjoner</w:t>
            </w:r>
            <w:r>
              <w:rPr>
                <w:noProof/>
                <w:webHidden/>
              </w:rPr>
              <w:tab/>
            </w:r>
            <w:r>
              <w:rPr>
                <w:noProof/>
                <w:webHidden/>
              </w:rPr>
              <w:fldChar w:fldCharType="begin"/>
            </w:r>
            <w:r>
              <w:rPr>
                <w:noProof/>
                <w:webHidden/>
              </w:rPr>
              <w:instrText xml:space="preserve"> PAGEREF _Toc231478154 \h </w:instrText>
            </w:r>
            <w:r>
              <w:rPr>
                <w:noProof/>
                <w:webHidden/>
              </w:rPr>
            </w:r>
            <w:r>
              <w:rPr>
                <w:noProof/>
                <w:webHidden/>
              </w:rPr>
              <w:fldChar w:fldCharType="separate"/>
            </w:r>
            <w:r>
              <w:rPr>
                <w:noProof/>
                <w:webHidden/>
              </w:rPr>
              <w:t>23</w:t>
            </w:r>
            <w:r>
              <w:rPr>
                <w:noProof/>
                <w:webHidden/>
              </w:rPr>
              <w:fldChar w:fldCharType="end"/>
            </w:r>
          </w:hyperlink>
        </w:p>
        <w:p w14:paraId="726ABD01" w14:textId="2C9A2434" w:rsidR="00CC7A62" w:rsidRDefault="00CC7A62">
          <w:pPr>
            <w:pStyle w:val="INNH1"/>
            <w:rPr>
              <w:rFonts w:asciiTheme="minorHAnsi" w:eastAsiaTheme="minorEastAsia" w:hAnsiTheme="minorHAnsi" w:cstheme="minorBidi"/>
              <w:kern w:val="2"/>
              <w:sz w:val="24"/>
              <w:szCs w:val="24"/>
              <w14:ligatures w14:val="standardContextual"/>
            </w:rPr>
          </w:pPr>
          <w:hyperlink w:anchor="_Toc231478155" w:history="1">
            <w:r w:rsidRPr="00A74533">
              <w:rPr>
                <w:rStyle w:val="Hyperkobling"/>
              </w:rPr>
              <w:t>37</w:t>
            </w:r>
            <w:r>
              <w:rPr>
                <w:rFonts w:asciiTheme="minorHAnsi" w:eastAsiaTheme="minorEastAsia" w:hAnsiTheme="minorHAnsi" w:cstheme="minorBidi"/>
                <w:kern w:val="2"/>
                <w:sz w:val="24"/>
                <w:szCs w:val="24"/>
                <w14:ligatures w14:val="standardContextual"/>
              </w:rPr>
              <w:tab/>
            </w:r>
            <w:r w:rsidRPr="00A74533">
              <w:rPr>
                <w:rStyle w:val="Hyperkobling"/>
              </w:rPr>
              <w:t>Faglærte håndverkere</w:t>
            </w:r>
            <w:r>
              <w:rPr>
                <w:webHidden/>
              </w:rPr>
              <w:tab/>
            </w:r>
            <w:r>
              <w:rPr>
                <w:webHidden/>
              </w:rPr>
              <w:fldChar w:fldCharType="begin"/>
            </w:r>
            <w:r>
              <w:rPr>
                <w:webHidden/>
              </w:rPr>
              <w:instrText xml:space="preserve"> PAGEREF _Toc231478155 \h </w:instrText>
            </w:r>
            <w:r>
              <w:rPr>
                <w:webHidden/>
              </w:rPr>
            </w:r>
            <w:r>
              <w:rPr>
                <w:webHidden/>
              </w:rPr>
              <w:fldChar w:fldCharType="separate"/>
            </w:r>
            <w:r>
              <w:rPr>
                <w:webHidden/>
              </w:rPr>
              <w:t>23</w:t>
            </w:r>
            <w:r>
              <w:rPr>
                <w:webHidden/>
              </w:rPr>
              <w:fldChar w:fldCharType="end"/>
            </w:r>
          </w:hyperlink>
        </w:p>
        <w:p w14:paraId="03E1D677" w14:textId="2E0841B6" w:rsidR="00CC7A62" w:rsidRDefault="00CC7A62">
          <w:pPr>
            <w:pStyle w:val="INNH1"/>
            <w:rPr>
              <w:rFonts w:asciiTheme="minorHAnsi" w:eastAsiaTheme="minorEastAsia" w:hAnsiTheme="minorHAnsi" w:cstheme="minorBidi"/>
              <w:kern w:val="2"/>
              <w:sz w:val="24"/>
              <w:szCs w:val="24"/>
              <w14:ligatures w14:val="standardContextual"/>
            </w:rPr>
          </w:pPr>
          <w:hyperlink w:anchor="_Toc231478156" w:history="1">
            <w:r w:rsidRPr="00A74533">
              <w:rPr>
                <w:rStyle w:val="Hyperkobling"/>
              </w:rPr>
              <w:t>38</w:t>
            </w:r>
            <w:r>
              <w:rPr>
                <w:rFonts w:asciiTheme="minorHAnsi" w:eastAsiaTheme="minorEastAsia" w:hAnsiTheme="minorHAnsi" w:cstheme="minorBidi"/>
                <w:kern w:val="2"/>
                <w:sz w:val="24"/>
                <w:szCs w:val="24"/>
                <w14:ligatures w14:val="standardContextual"/>
              </w:rPr>
              <w:tab/>
            </w:r>
            <w:r w:rsidRPr="00A74533">
              <w:rPr>
                <w:rStyle w:val="Hyperkobling"/>
              </w:rPr>
              <w:t>Ytterligere avvik fra NS 8407/Avvik fra generelle kontraktsbestemmelser</w:t>
            </w:r>
            <w:r>
              <w:rPr>
                <w:webHidden/>
              </w:rPr>
              <w:tab/>
            </w:r>
            <w:r>
              <w:rPr>
                <w:webHidden/>
              </w:rPr>
              <w:fldChar w:fldCharType="begin"/>
            </w:r>
            <w:r>
              <w:rPr>
                <w:webHidden/>
              </w:rPr>
              <w:instrText xml:space="preserve"> PAGEREF _Toc231478156 \h </w:instrText>
            </w:r>
            <w:r>
              <w:rPr>
                <w:webHidden/>
              </w:rPr>
            </w:r>
            <w:r>
              <w:rPr>
                <w:webHidden/>
              </w:rPr>
              <w:fldChar w:fldCharType="separate"/>
            </w:r>
            <w:r>
              <w:rPr>
                <w:webHidden/>
              </w:rPr>
              <w:t>25</w:t>
            </w:r>
            <w:r>
              <w:rPr>
                <w:webHidden/>
              </w:rPr>
              <w:fldChar w:fldCharType="end"/>
            </w:r>
          </w:hyperlink>
        </w:p>
        <w:p w14:paraId="09ED3387" w14:textId="28FF12DE" w:rsidR="00CC7A62" w:rsidRDefault="00CC7A62">
          <w:pPr>
            <w:pStyle w:val="INNH1"/>
            <w:rPr>
              <w:rFonts w:asciiTheme="minorHAnsi" w:eastAsiaTheme="minorEastAsia" w:hAnsiTheme="minorHAnsi" w:cstheme="minorBidi"/>
              <w:kern w:val="2"/>
              <w:sz w:val="24"/>
              <w:szCs w:val="24"/>
              <w14:ligatures w14:val="standardContextual"/>
            </w:rPr>
          </w:pPr>
          <w:hyperlink w:anchor="_Toc231478157" w:history="1">
            <w:r w:rsidRPr="00A74533">
              <w:rPr>
                <w:rStyle w:val="Hyperkobling"/>
              </w:rPr>
              <w:t>Blankett 1A - NS 8407 Sikkerhetsstillelse</w:t>
            </w:r>
            <w:r>
              <w:rPr>
                <w:webHidden/>
              </w:rPr>
              <w:tab/>
            </w:r>
            <w:r>
              <w:rPr>
                <w:webHidden/>
              </w:rPr>
              <w:fldChar w:fldCharType="begin"/>
            </w:r>
            <w:r>
              <w:rPr>
                <w:webHidden/>
              </w:rPr>
              <w:instrText xml:space="preserve"> PAGEREF _Toc231478157 \h </w:instrText>
            </w:r>
            <w:r>
              <w:rPr>
                <w:webHidden/>
              </w:rPr>
            </w:r>
            <w:r>
              <w:rPr>
                <w:webHidden/>
              </w:rPr>
              <w:fldChar w:fldCharType="separate"/>
            </w:r>
            <w:r>
              <w:rPr>
                <w:webHidden/>
              </w:rPr>
              <w:t>26</w:t>
            </w:r>
            <w:r>
              <w:rPr>
                <w:webHidden/>
              </w:rPr>
              <w:fldChar w:fldCharType="end"/>
            </w:r>
          </w:hyperlink>
        </w:p>
        <w:p w14:paraId="6BDE8088" w14:textId="3EECB739" w:rsidR="00CC7A62" w:rsidRDefault="00CC7A62">
          <w:pPr>
            <w:pStyle w:val="INNH1"/>
            <w:rPr>
              <w:rFonts w:asciiTheme="minorHAnsi" w:eastAsiaTheme="minorEastAsia" w:hAnsiTheme="minorHAnsi" w:cstheme="minorBidi"/>
              <w:kern w:val="2"/>
              <w:sz w:val="24"/>
              <w:szCs w:val="24"/>
              <w14:ligatures w14:val="standardContextual"/>
            </w:rPr>
          </w:pPr>
          <w:hyperlink w:anchor="_Toc231478158" w:history="1">
            <w:r w:rsidRPr="00A74533">
              <w:rPr>
                <w:rStyle w:val="Hyperkobling"/>
              </w:rPr>
              <w:t>Blankett 1B - NS 8407 Sikkerhetsstillelse</w:t>
            </w:r>
            <w:r>
              <w:rPr>
                <w:webHidden/>
              </w:rPr>
              <w:tab/>
            </w:r>
            <w:r>
              <w:rPr>
                <w:webHidden/>
              </w:rPr>
              <w:fldChar w:fldCharType="begin"/>
            </w:r>
            <w:r>
              <w:rPr>
                <w:webHidden/>
              </w:rPr>
              <w:instrText xml:space="preserve"> PAGEREF _Toc231478158 \h </w:instrText>
            </w:r>
            <w:r>
              <w:rPr>
                <w:webHidden/>
              </w:rPr>
            </w:r>
            <w:r>
              <w:rPr>
                <w:webHidden/>
              </w:rPr>
              <w:fldChar w:fldCharType="separate"/>
            </w:r>
            <w:r>
              <w:rPr>
                <w:webHidden/>
              </w:rPr>
              <w:t>28</w:t>
            </w:r>
            <w:r>
              <w:rPr>
                <w:webHidden/>
              </w:rPr>
              <w:fldChar w:fldCharType="end"/>
            </w:r>
          </w:hyperlink>
        </w:p>
        <w:p w14:paraId="51F5CDFA" w14:textId="54B57883" w:rsidR="00CC7A62" w:rsidRDefault="00CC7A62">
          <w:pPr>
            <w:pStyle w:val="INNH1"/>
            <w:rPr>
              <w:rFonts w:asciiTheme="minorHAnsi" w:eastAsiaTheme="minorEastAsia" w:hAnsiTheme="minorHAnsi" w:cstheme="minorBidi"/>
              <w:kern w:val="2"/>
              <w:sz w:val="24"/>
              <w:szCs w:val="24"/>
              <w14:ligatures w14:val="standardContextual"/>
            </w:rPr>
          </w:pPr>
          <w:hyperlink w:anchor="_Toc231478159" w:history="1">
            <w:r w:rsidRPr="00A74533">
              <w:rPr>
                <w:rStyle w:val="Hyperkobling"/>
              </w:rPr>
              <w:t>Blankett 2 - NS 8407 Forsikringsattest tingsforsikring</w:t>
            </w:r>
            <w:r>
              <w:rPr>
                <w:webHidden/>
              </w:rPr>
              <w:tab/>
            </w:r>
            <w:r>
              <w:rPr>
                <w:webHidden/>
              </w:rPr>
              <w:fldChar w:fldCharType="begin"/>
            </w:r>
            <w:r>
              <w:rPr>
                <w:webHidden/>
              </w:rPr>
              <w:instrText xml:space="preserve"> PAGEREF _Toc231478159 \h </w:instrText>
            </w:r>
            <w:r>
              <w:rPr>
                <w:webHidden/>
              </w:rPr>
            </w:r>
            <w:r>
              <w:rPr>
                <w:webHidden/>
              </w:rPr>
              <w:fldChar w:fldCharType="separate"/>
            </w:r>
            <w:r>
              <w:rPr>
                <w:webHidden/>
              </w:rPr>
              <w:t>31</w:t>
            </w:r>
            <w:r>
              <w:rPr>
                <w:webHidden/>
              </w:rPr>
              <w:fldChar w:fldCharType="end"/>
            </w:r>
          </w:hyperlink>
        </w:p>
        <w:p w14:paraId="5DEBD14D" w14:textId="4B7BBD6D" w:rsidR="00CC7A62" w:rsidRDefault="00CC7A62">
          <w:pPr>
            <w:pStyle w:val="INNH1"/>
            <w:rPr>
              <w:rFonts w:asciiTheme="minorHAnsi" w:eastAsiaTheme="minorEastAsia" w:hAnsiTheme="minorHAnsi" w:cstheme="minorBidi"/>
              <w:kern w:val="2"/>
              <w:sz w:val="24"/>
              <w:szCs w:val="24"/>
              <w14:ligatures w14:val="standardContextual"/>
            </w:rPr>
          </w:pPr>
          <w:hyperlink w:anchor="_Toc231478160" w:history="1">
            <w:r w:rsidRPr="00A74533">
              <w:rPr>
                <w:rStyle w:val="Hyperkobling"/>
              </w:rPr>
              <w:t>Blankett 3 - NS 8407 Forsikringsattest ansvarsforsikring</w:t>
            </w:r>
            <w:r>
              <w:rPr>
                <w:webHidden/>
              </w:rPr>
              <w:tab/>
            </w:r>
            <w:r>
              <w:rPr>
                <w:webHidden/>
              </w:rPr>
              <w:fldChar w:fldCharType="begin"/>
            </w:r>
            <w:r>
              <w:rPr>
                <w:webHidden/>
              </w:rPr>
              <w:instrText xml:space="preserve"> PAGEREF _Toc231478160 \h </w:instrText>
            </w:r>
            <w:r>
              <w:rPr>
                <w:webHidden/>
              </w:rPr>
            </w:r>
            <w:r>
              <w:rPr>
                <w:webHidden/>
              </w:rPr>
              <w:fldChar w:fldCharType="separate"/>
            </w:r>
            <w:r>
              <w:rPr>
                <w:webHidden/>
              </w:rPr>
              <w:t>33</w:t>
            </w:r>
            <w:r>
              <w:rPr>
                <w:webHidden/>
              </w:rPr>
              <w:fldChar w:fldCharType="end"/>
            </w:r>
          </w:hyperlink>
        </w:p>
        <w:p w14:paraId="3AC95CE0" w14:textId="6D113EF5" w:rsidR="00CC7A62" w:rsidRDefault="00CC7A62">
          <w:pPr>
            <w:pStyle w:val="INNH1"/>
            <w:rPr>
              <w:rFonts w:asciiTheme="minorHAnsi" w:eastAsiaTheme="minorEastAsia" w:hAnsiTheme="minorHAnsi" w:cstheme="minorBidi"/>
              <w:kern w:val="2"/>
              <w:sz w:val="24"/>
              <w:szCs w:val="24"/>
              <w14:ligatures w14:val="standardContextual"/>
            </w:rPr>
          </w:pPr>
          <w:hyperlink w:anchor="_Toc231478161" w:history="1">
            <w:r w:rsidRPr="00A74533">
              <w:rPr>
                <w:rStyle w:val="Hyperkobling"/>
              </w:rPr>
              <w:t>Blankett 4 - NS 8407 Bankgaranti for kontraktsforskudd</w:t>
            </w:r>
            <w:r>
              <w:rPr>
                <w:webHidden/>
              </w:rPr>
              <w:tab/>
            </w:r>
            <w:r>
              <w:rPr>
                <w:webHidden/>
              </w:rPr>
              <w:fldChar w:fldCharType="begin"/>
            </w:r>
            <w:r>
              <w:rPr>
                <w:webHidden/>
              </w:rPr>
              <w:instrText xml:space="preserve"> PAGEREF _Toc231478161 \h </w:instrText>
            </w:r>
            <w:r>
              <w:rPr>
                <w:webHidden/>
              </w:rPr>
            </w:r>
            <w:r>
              <w:rPr>
                <w:webHidden/>
              </w:rPr>
              <w:fldChar w:fldCharType="separate"/>
            </w:r>
            <w:r>
              <w:rPr>
                <w:webHidden/>
              </w:rPr>
              <w:t>35</w:t>
            </w:r>
            <w:r>
              <w:rPr>
                <w:webHidden/>
              </w:rPr>
              <w:fldChar w:fldCharType="end"/>
            </w:r>
          </w:hyperlink>
        </w:p>
        <w:p w14:paraId="700B05FD" w14:textId="59FCD869" w:rsidR="00133735" w:rsidRDefault="00133735" w:rsidP="005F52BB">
          <w:pPr>
            <w:tabs>
              <w:tab w:val="right" w:leader="dot" w:pos="9356"/>
            </w:tabs>
          </w:pPr>
          <w:r>
            <w:rPr>
              <w:b/>
              <w:bCs/>
            </w:rPr>
            <w:fldChar w:fldCharType="end"/>
          </w:r>
        </w:p>
      </w:sdtContent>
    </w:sdt>
    <w:p w14:paraId="71F1B8DD" w14:textId="77777777" w:rsidR="008A7F1F" w:rsidRDefault="008A7F1F" w:rsidP="006729AE">
      <w:pPr>
        <w:rPr>
          <w:b/>
          <w:sz w:val="32"/>
          <w:szCs w:val="32"/>
        </w:rPr>
      </w:pPr>
    </w:p>
    <w:p w14:paraId="614DDD29" w14:textId="77777777" w:rsidR="008A7F1F" w:rsidRPr="008A7F1F" w:rsidRDefault="008A7F1F" w:rsidP="008A7F1F">
      <w:pPr>
        <w:rPr>
          <w:sz w:val="32"/>
          <w:szCs w:val="32"/>
        </w:rPr>
      </w:pPr>
    </w:p>
    <w:p w14:paraId="032A56E0" w14:textId="77777777" w:rsidR="008A7F1F" w:rsidRDefault="008A7F1F" w:rsidP="008A7F1F">
      <w:pPr>
        <w:tabs>
          <w:tab w:val="left" w:pos="5550"/>
        </w:tabs>
        <w:rPr>
          <w:sz w:val="32"/>
          <w:szCs w:val="32"/>
        </w:rPr>
      </w:pPr>
      <w:r>
        <w:rPr>
          <w:sz w:val="32"/>
          <w:szCs w:val="32"/>
        </w:rPr>
        <w:tab/>
      </w:r>
    </w:p>
    <w:p w14:paraId="5B8EB795" w14:textId="77777777" w:rsidR="00EF5C13" w:rsidRDefault="003A52E4" w:rsidP="006729AE">
      <w:r w:rsidRPr="008A7F1F">
        <w:rPr>
          <w:sz w:val="32"/>
          <w:szCs w:val="32"/>
        </w:rPr>
        <w:br w:type="page"/>
      </w:r>
      <w:r w:rsidR="006729AE" w:rsidRPr="00D424E0">
        <w:rPr>
          <w:rFonts w:cs="Arial"/>
        </w:rPr>
        <w:lastRenderedPageBreak/>
        <w:t xml:space="preserve">Som generelle </w:t>
      </w:r>
      <w:proofErr w:type="spellStart"/>
      <w:r w:rsidR="006729AE" w:rsidRPr="00D424E0">
        <w:rPr>
          <w:rFonts w:cs="Arial"/>
        </w:rPr>
        <w:t>kontraktsbestemmelser</w:t>
      </w:r>
      <w:proofErr w:type="spellEnd"/>
      <w:r w:rsidR="006729AE" w:rsidRPr="00D424E0">
        <w:rPr>
          <w:rFonts w:cs="Arial"/>
        </w:rPr>
        <w:t xml:space="preserve"> gjelder NS 8407:2011 </w:t>
      </w:r>
      <w:r w:rsidR="006729AE" w:rsidRPr="00D424E0">
        <w:rPr>
          <w:rFonts w:cs="Arial"/>
          <w:i/>
        </w:rPr>
        <w:t>Alminnelige kontrakts</w:t>
      </w:r>
      <w:r w:rsidR="006729AE">
        <w:rPr>
          <w:rFonts w:cs="Arial"/>
          <w:i/>
        </w:rPr>
        <w:t>-</w:t>
      </w:r>
      <w:r w:rsidR="006729AE" w:rsidRPr="00D424E0">
        <w:rPr>
          <w:rFonts w:cs="Arial"/>
          <w:i/>
        </w:rPr>
        <w:t xml:space="preserve">bestemmelser for totalentrepriser </w:t>
      </w:r>
      <w:r w:rsidR="006729AE" w:rsidRPr="00D424E0">
        <w:rPr>
          <w:rFonts w:cs="Arial"/>
        </w:rPr>
        <w:t xml:space="preserve">med de presiseringer og endringer som er angitt nedenfor. </w:t>
      </w:r>
      <w:r w:rsidR="006729AE">
        <w:t xml:space="preserve">Endringer og presiseringer til NS 8407 er delt i to; de generelle </w:t>
      </w:r>
      <w:proofErr w:type="spellStart"/>
      <w:r w:rsidR="006729AE">
        <w:t>kontraktsbestemmelser</w:t>
      </w:r>
      <w:proofErr w:type="spellEnd"/>
      <w:r w:rsidR="006729AE">
        <w:t xml:space="preserve"> i del I som er identiske for alle kontrakter der Totalentrepriseboka benyttes, og de spesielle </w:t>
      </w:r>
      <w:proofErr w:type="spellStart"/>
      <w:r w:rsidR="006729AE">
        <w:t>kontraktsbestemmelser</w:t>
      </w:r>
      <w:proofErr w:type="spellEnd"/>
      <w:r w:rsidR="006729AE">
        <w:t xml:space="preserve"> i del II som kan variere fra kontrakt til kontrakt. </w:t>
      </w:r>
    </w:p>
    <w:p w14:paraId="77FB4D55" w14:textId="77777777" w:rsidR="00EF5C13" w:rsidRDefault="00EF5C13" w:rsidP="006729AE"/>
    <w:p w14:paraId="7836E239" w14:textId="0D25A36D" w:rsidR="006729AE" w:rsidRDefault="006729AE" w:rsidP="006729AE">
      <w:r>
        <w:t>Innenfor hver del av Totalentrepriseboka er presiseringer og endringer til NS 8407 angitt i kronologisk rekkefølge med henvisninger til aktuell bestemmelse i standarden.</w:t>
      </w:r>
    </w:p>
    <w:p w14:paraId="6C919000" w14:textId="77777777" w:rsidR="006729AE" w:rsidRDefault="006729AE" w:rsidP="006729AE"/>
    <w:p w14:paraId="274E5466" w14:textId="77777777" w:rsidR="006729AE" w:rsidRPr="008E0717" w:rsidRDefault="006729AE" w:rsidP="0014519F">
      <w:pPr>
        <w:pStyle w:val="Overskrift"/>
      </w:pPr>
      <w:bookmarkStart w:id="0" w:name="_Toc127870848"/>
      <w:bookmarkStart w:id="1" w:name="_Toc424027981"/>
      <w:bookmarkStart w:id="2" w:name="_Toc231478074"/>
      <w:r w:rsidRPr="008E0717">
        <w:t>DEL I</w:t>
      </w:r>
      <w:bookmarkEnd w:id="0"/>
      <w:bookmarkEnd w:id="1"/>
      <w:bookmarkEnd w:id="2"/>
    </w:p>
    <w:p w14:paraId="0308A566" w14:textId="77777777" w:rsidR="006729AE" w:rsidRDefault="006729AE" w:rsidP="0014519F">
      <w:pPr>
        <w:pStyle w:val="Overskrift"/>
      </w:pPr>
      <w:bookmarkStart w:id="3" w:name="_Toc127870849"/>
      <w:bookmarkStart w:id="4" w:name="_Toc424027982"/>
      <w:bookmarkStart w:id="5" w:name="_Toc231478075"/>
      <w:r w:rsidRPr="008E0717">
        <w:t>GENERELLE KONTRAKTSBESTEMMELSER</w:t>
      </w:r>
      <w:bookmarkEnd w:id="3"/>
      <w:bookmarkEnd w:id="4"/>
      <w:bookmarkEnd w:id="5"/>
    </w:p>
    <w:p w14:paraId="7DBDF372" w14:textId="77777777" w:rsidR="0014519F" w:rsidRDefault="0014519F" w:rsidP="00EC2446"/>
    <w:p w14:paraId="7B3161DC" w14:textId="77777777" w:rsidR="00EC2446" w:rsidRPr="008E0717" w:rsidRDefault="00EC2446" w:rsidP="00EC2446"/>
    <w:p w14:paraId="30843906" w14:textId="77777777" w:rsidR="006729AE" w:rsidRDefault="006729AE" w:rsidP="0014519F">
      <w:pPr>
        <w:pStyle w:val="Overskrift1"/>
      </w:pPr>
      <w:bookmarkStart w:id="6" w:name="_Toc127870850"/>
      <w:bookmarkStart w:id="7" w:name="_Toc422922090"/>
      <w:bookmarkStart w:id="8" w:name="_Toc424027983"/>
      <w:bookmarkStart w:id="9" w:name="_Toc231478076"/>
      <w:r w:rsidRPr="00D424E0">
        <w:t xml:space="preserve">Definisjoner </w:t>
      </w:r>
      <w:r>
        <w:t xml:space="preserve">– Byggherre </w:t>
      </w:r>
      <w:r w:rsidRPr="00D424E0">
        <w:t xml:space="preserve">(NS 8407 </w:t>
      </w:r>
      <w:proofErr w:type="spellStart"/>
      <w:r w:rsidRPr="00D424E0">
        <w:t>pkt</w:t>
      </w:r>
      <w:proofErr w:type="spellEnd"/>
      <w:r w:rsidRPr="00D424E0">
        <w:t xml:space="preserve"> 1</w:t>
      </w:r>
      <w:r>
        <w:t>.1</w:t>
      </w:r>
      <w:r w:rsidRPr="00D424E0">
        <w:t>)</w:t>
      </w:r>
      <w:bookmarkEnd w:id="6"/>
      <w:bookmarkEnd w:id="7"/>
      <w:bookmarkEnd w:id="8"/>
      <w:bookmarkEnd w:id="9"/>
    </w:p>
    <w:p w14:paraId="5B8C57A5" w14:textId="77777777" w:rsidR="0014519F" w:rsidRPr="0014519F" w:rsidRDefault="0014519F" w:rsidP="0014519F"/>
    <w:p w14:paraId="320B452F" w14:textId="77777777" w:rsidR="006729AE" w:rsidRDefault="006729AE" w:rsidP="006729AE">
      <w:bookmarkStart w:id="10" w:name="_Toc127870851"/>
      <w:r w:rsidRPr="00D424E0">
        <w:t xml:space="preserve">Statsbygg er byggherre. Byggherrens oppdragsgivere, leietakere og brukere regnes som tredjemenn i relasjon til denne kontrakt. </w:t>
      </w:r>
    </w:p>
    <w:p w14:paraId="7569F9A8" w14:textId="77777777" w:rsidR="0014519F" w:rsidRPr="00D424E0" w:rsidRDefault="0014519F" w:rsidP="006729AE"/>
    <w:p w14:paraId="7D9B9D36" w14:textId="77777777" w:rsidR="006729AE" w:rsidRPr="00B804A9" w:rsidRDefault="006729AE" w:rsidP="0014519F">
      <w:pPr>
        <w:pStyle w:val="Overskrift1"/>
      </w:pPr>
      <w:bookmarkStart w:id="11" w:name="_Toc423942370"/>
      <w:bookmarkStart w:id="12" w:name="_Toc423942548"/>
      <w:bookmarkStart w:id="13" w:name="_Toc423942371"/>
      <w:bookmarkStart w:id="14" w:name="_Toc423942549"/>
      <w:bookmarkStart w:id="15" w:name="_Toc422922093"/>
      <w:bookmarkStart w:id="16" w:name="_Toc424027986"/>
      <w:bookmarkStart w:id="17" w:name="_Toc76879219"/>
      <w:bookmarkStart w:id="18" w:name="_Toc86455355"/>
      <w:bookmarkStart w:id="19" w:name="_Toc127870854"/>
      <w:bookmarkStart w:id="20" w:name="_Toc127870852"/>
      <w:bookmarkStart w:id="21" w:name="_Toc231478077"/>
      <w:bookmarkEnd w:id="10"/>
      <w:bookmarkEnd w:id="11"/>
      <w:bookmarkEnd w:id="12"/>
      <w:bookmarkEnd w:id="13"/>
      <w:bookmarkEnd w:id="14"/>
      <w:r w:rsidRPr="00B804A9">
        <w:t>Møter</w:t>
      </w:r>
      <w:bookmarkEnd w:id="15"/>
      <w:bookmarkEnd w:id="16"/>
      <w:bookmarkEnd w:id="21"/>
    </w:p>
    <w:p w14:paraId="55EB1222" w14:textId="77777777" w:rsidR="0014519F" w:rsidRPr="00B804A9" w:rsidRDefault="0014519F" w:rsidP="0014519F"/>
    <w:p w14:paraId="36238362" w14:textId="77777777" w:rsidR="006729AE" w:rsidRPr="00B804A9" w:rsidRDefault="006729AE" w:rsidP="0014519F">
      <w:pPr>
        <w:pStyle w:val="Overskrift2"/>
      </w:pPr>
      <w:bookmarkStart w:id="22" w:name="_Toc422922094"/>
      <w:bookmarkStart w:id="23" w:name="_Toc424027987"/>
      <w:bookmarkStart w:id="24" w:name="_Toc231478078"/>
      <w:r w:rsidRPr="00B804A9">
        <w:t xml:space="preserve">Byggherremøter (NS 8407 </w:t>
      </w:r>
      <w:proofErr w:type="spellStart"/>
      <w:r w:rsidRPr="00B804A9">
        <w:t>pkt</w:t>
      </w:r>
      <w:proofErr w:type="spellEnd"/>
      <w:r w:rsidRPr="00B804A9">
        <w:t xml:space="preserve"> 4.2</w:t>
      </w:r>
      <w:bookmarkEnd w:id="17"/>
      <w:bookmarkEnd w:id="18"/>
      <w:r w:rsidRPr="00B804A9">
        <w:t>)</w:t>
      </w:r>
      <w:bookmarkEnd w:id="19"/>
      <w:bookmarkEnd w:id="22"/>
      <w:bookmarkEnd w:id="23"/>
      <w:bookmarkEnd w:id="24"/>
    </w:p>
    <w:p w14:paraId="0B742910" w14:textId="77777777" w:rsidR="006729AE" w:rsidRPr="00B804A9" w:rsidRDefault="006729AE" w:rsidP="006729AE">
      <w:pPr>
        <w:rPr>
          <w:lang w:val="en-US"/>
        </w:rPr>
      </w:pPr>
    </w:p>
    <w:p w14:paraId="0257F1DB" w14:textId="77777777" w:rsidR="006729AE" w:rsidRPr="00B804A9" w:rsidRDefault="006729AE" w:rsidP="006729AE">
      <w:r w:rsidRPr="00B804A9">
        <w:t>Referat føres av byggherren eller den han utpeker.</w:t>
      </w:r>
    </w:p>
    <w:p w14:paraId="02E60407" w14:textId="77777777" w:rsidR="006729AE" w:rsidRPr="00B804A9" w:rsidRDefault="006729AE" w:rsidP="006729AE">
      <w:pPr>
        <w:pStyle w:val="Brdtekst"/>
        <w:rPr>
          <w:rFonts w:cs="Arial"/>
        </w:rPr>
      </w:pPr>
      <w:bookmarkStart w:id="25" w:name="_Toc76879220"/>
      <w:bookmarkStart w:id="26" w:name="_Toc86455356"/>
      <w:bookmarkStart w:id="27" w:name="_Toc127870855"/>
    </w:p>
    <w:p w14:paraId="4D352D21" w14:textId="77777777" w:rsidR="006729AE" w:rsidRPr="00B804A9" w:rsidRDefault="006729AE" w:rsidP="0014519F">
      <w:pPr>
        <w:pStyle w:val="Overskrift2"/>
      </w:pPr>
      <w:bookmarkStart w:id="28" w:name="_Toc422922095"/>
      <w:bookmarkStart w:id="29" w:name="_Toc424027988"/>
      <w:bookmarkStart w:id="30" w:name="_Toc231478079"/>
      <w:r w:rsidRPr="00B804A9">
        <w:t>Møter</w:t>
      </w:r>
      <w:bookmarkEnd w:id="25"/>
      <w:bookmarkEnd w:id="26"/>
      <w:r w:rsidRPr="00B804A9">
        <w:t xml:space="preserve"> med kontraktsmedhjelpere (NS 8407 </w:t>
      </w:r>
      <w:proofErr w:type="spellStart"/>
      <w:r w:rsidRPr="00B804A9">
        <w:t>pkt</w:t>
      </w:r>
      <w:proofErr w:type="spellEnd"/>
      <w:r w:rsidRPr="00B804A9">
        <w:t xml:space="preserve"> 4.3)</w:t>
      </w:r>
      <w:bookmarkEnd w:id="27"/>
      <w:bookmarkEnd w:id="28"/>
      <w:bookmarkEnd w:id="29"/>
      <w:bookmarkEnd w:id="30"/>
    </w:p>
    <w:p w14:paraId="0C111863" w14:textId="77777777" w:rsidR="006729AE" w:rsidRPr="00B804A9" w:rsidRDefault="006729AE" w:rsidP="006729AE"/>
    <w:p w14:paraId="06E15227" w14:textId="77777777" w:rsidR="006729AE" w:rsidRPr="00B804A9" w:rsidRDefault="006729AE" w:rsidP="006729AE">
      <w:r w:rsidRPr="00B804A9">
        <w:t>Byggherren skal innkall</w:t>
      </w:r>
      <w:r w:rsidR="00503E5D">
        <w:t>es</w:t>
      </w:r>
      <w:r w:rsidRPr="00B804A9">
        <w:t xml:space="preserve"> til prosjekterings- og underentreprenørmøter (herunder </w:t>
      </w:r>
      <w:proofErr w:type="spellStart"/>
      <w:r w:rsidRPr="00B804A9">
        <w:t>byggemøter</w:t>
      </w:r>
      <w:proofErr w:type="spellEnd"/>
      <w:r w:rsidRPr="00B804A9">
        <w:t xml:space="preserve">, fremdriftsmøter, </w:t>
      </w:r>
      <w:proofErr w:type="spellStart"/>
      <w:r w:rsidRPr="00B804A9">
        <w:t>m.v</w:t>
      </w:r>
      <w:proofErr w:type="spellEnd"/>
      <w:r w:rsidRPr="00B804A9">
        <w:t>.), og skal ha anledning til å delta på disse møtene. Totalentreprenøren skal føre referat fra møtene, og byggherrens representant skal ha kopi av møtereferatene.</w:t>
      </w:r>
    </w:p>
    <w:p w14:paraId="0D1960E3" w14:textId="77777777" w:rsidR="006729AE" w:rsidRPr="00B804A9" w:rsidRDefault="006729AE" w:rsidP="006729AE"/>
    <w:p w14:paraId="21A69937" w14:textId="77777777" w:rsidR="006729AE" w:rsidRPr="00B804A9" w:rsidRDefault="006729AE" w:rsidP="006729AE">
      <w:r w:rsidRPr="00B804A9">
        <w:t>Prosjekteringsmøter skal avholdes hver 14. dag.</w:t>
      </w:r>
    </w:p>
    <w:p w14:paraId="0F50A807" w14:textId="77777777" w:rsidR="006729AE" w:rsidRPr="00B804A9" w:rsidRDefault="006729AE" w:rsidP="006729AE"/>
    <w:p w14:paraId="244ACE3D" w14:textId="77777777" w:rsidR="006729AE" w:rsidRDefault="006729AE" w:rsidP="006729AE">
      <w:r w:rsidRPr="00B804A9">
        <w:t>I byggeperioden skal det avholdes underentreprenørmøter hver 14. dag. I tillegg skal det avholdes regelmessige framdrifts-/koordineringsmøter, samt nødvendige særmøter.</w:t>
      </w:r>
    </w:p>
    <w:p w14:paraId="64D6CEC1" w14:textId="77777777" w:rsidR="00EC2446" w:rsidRPr="00D424E0" w:rsidRDefault="00EC2446" w:rsidP="006729AE"/>
    <w:p w14:paraId="1FC69EBA" w14:textId="77777777" w:rsidR="006729AE" w:rsidRPr="00D424E0" w:rsidRDefault="006729AE" w:rsidP="00EC2446">
      <w:pPr>
        <w:pStyle w:val="Overskrift1"/>
      </w:pPr>
      <w:bookmarkStart w:id="31" w:name="_Toc76879229"/>
      <w:bookmarkStart w:id="32" w:name="_Toc86455367"/>
      <w:bookmarkStart w:id="33" w:name="_Toc127870889"/>
      <w:bookmarkStart w:id="34" w:name="_Toc422922096"/>
      <w:bookmarkStart w:id="35" w:name="_Toc424027989"/>
      <w:bookmarkStart w:id="36" w:name="_Toc231478080"/>
      <w:r w:rsidRPr="00D424E0">
        <w:t>Partenes sikkerhetsstillelse</w:t>
      </w:r>
      <w:bookmarkEnd w:id="31"/>
      <w:bookmarkEnd w:id="32"/>
      <w:r w:rsidRPr="00D424E0">
        <w:t xml:space="preserve"> (NS 8407 </w:t>
      </w:r>
      <w:proofErr w:type="spellStart"/>
      <w:r w:rsidRPr="00D424E0">
        <w:t>pkt</w:t>
      </w:r>
      <w:proofErr w:type="spellEnd"/>
      <w:r w:rsidRPr="00D424E0">
        <w:t xml:space="preserve"> 7)</w:t>
      </w:r>
      <w:bookmarkEnd w:id="33"/>
      <w:bookmarkEnd w:id="34"/>
      <w:bookmarkEnd w:id="35"/>
      <w:bookmarkEnd w:id="36"/>
    </w:p>
    <w:p w14:paraId="21C40C88" w14:textId="77777777" w:rsidR="00EC2446" w:rsidRDefault="00EC2446" w:rsidP="006729AE"/>
    <w:p w14:paraId="79217167" w14:textId="77777777" w:rsidR="006729AE" w:rsidRPr="00D424E0" w:rsidRDefault="006729AE" w:rsidP="006729AE">
      <w:r w:rsidRPr="00D424E0">
        <w:t xml:space="preserve">Totalentreprenørens sikkerhetsstillelse i henhold til NS 8407 </w:t>
      </w:r>
      <w:proofErr w:type="spellStart"/>
      <w:r w:rsidRPr="00D424E0">
        <w:t>pkt</w:t>
      </w:r>
      <w:proofErr w:type="spellEnd"/>
      <w:r w:rsidRPr="00D424E0">
        <w:t xml:space="preserve"> 7, skal innen 14 dager etter kontraktsinngåelse dokumenteres ved utfylling av vedlagte formular; Blankett 1A -  NS 8407 Sikkerhetsstillelse, med mindre annet følger nedenfor.</w:t>
      </w:r>
    </w:p>
    <w:p w14:paraId="13087EDF" w14:textId="77777777" w:rsidR="006729AE" w:rsidRPr="00D424E0" w:rsidRDefault="006729AE" w:rsidP="006729AE"/>
    <w:p w14:paraId="47F7EDA1" w14:textId="77777777" w:rsidR="006729AE" w:rsidRPr="00D424E0" w:rsidRDefault="006729AE" w:rsidP="006729AE">
      <w:r w:rsidRPr="00D424E0">
        <w:t xml:space="preserve">Totalentreprenøren plikter ikke å stille sikkerhet i utførelsesperioden, </w:t>
      </w:r>
      <w:r>
        <w:t>dersom</w:t>
      </w:r>
      <w:r w:rsidRPr="00D424E0">
        <w:t xml:space="preserve"> hele kontraktssummen skal betales etter overtakelse. Sikkerhetsstillelse kun for reklamasjonsperioden må dokumenteres senest 14 dager før kontraktssummen forfaller til betaling ved utfylling av vedlagte formular; Blankett 1B - NS 8407 Sikkerhetsstillelse.</w:t>
      </w:r>
    </w:p>
    <w:p w14:paraId="0D64114F" w14:textId="77777777" w:rsidR="006729AE" w:rsidRPr="00D424E0" w:rsidRDefault="006729AE" w:rsidP="006729AE"/>
    <w:p w14:paraId="52F8B2AE" w14:textId="4BB2465D" w:rsidR="006729AE" w:rsidRDefault="006729AE" w:rsidP="006729AE">
      <w:r>
        <w:t>Dersom</w:t>
      </w:r>
      <w:r w:rsidRPr="00D424E0">
        <w:t xml:space="preserve"> kontraktssummen ikke overstiger NOK 5</w:t>
      </w:r>
      <w:r w:rsidR="00FE466F">
        <w:t>0</w:t>
      </w:r>
      <w:r w:rsidRPr="00D424E0">
        <w:t xml:space="preserve">0.000, plikter totalentreprenøren ikke å stille sikkerhet i utførelses- og reklamasjonsperioden. </w:t>
      </w:r>
    </w:p>
    <w:p w14:paraId="4D6AC6C4" w14:textId="77777777" w:rsidR="00EC2446" w:rsidRPr="00D424E0" w:rsidRDefault="00EC2446" w:rsidP="006729AE"/>
    <w:p w14:paraId="14582B51" w14:textId="77777777" w:rsidR="006729AE" w:rsidRPr="00D424E0" w:rsidRDefault="006729AE" w:rsidP="00EC2446">
      <w:pPr>
        <w:pStyle w:val="Overskrift1"/>
      </w:pPr>
      <w:bookmarkStart w:id="37" w:name="_Toc127870890"/>
      <w:bookmarkStart w:id="38" w:name="_Toc422922097"/>
      <w:bookmarkStart w:id="39" w:name="_Toc424027990"/>
      <w:bookmarkStart w:id="40" w:name="_Toc231478081"/>
      <w:r w:rsidRPr="00D424E0">
        <w:t xml:space="preserve">Totalentreprenørens forsikring (NS 8407 </w:t>
      </w:r>
      <w:proofErr w:type="spellStart"/>
      <w:r w:rsidRPr="00D424E0">
        <w:t>pkt</w:t>
      </w:r>
      <w:proofErr w:type="spellEnd"/>
      <w:r w:rsidRPr="00D424E0">
        <w:t xml:space="preserve"> 8)</w:t>
      </w:r>
      <w:bookmarkEnd w:id="37"/>
      <w:bookmarkEnd w:id="38"/>
      <w:bookmarkEnd w:id="39"/>
      <w:bookmarkEnd w:id="40"/>
    </w:p>
    <w:p w14:paraId="15827B4D" w14:textId="77777777" w:rsidR="00EC2446" w:rsidRDefault="00EC2446" w:rsidP="006729AE"/>
    <w:p w14:paraId="49C0E747" w14:textId="77777777" w:rsidR="006729AE" w:rsidRPr="00D424E0" w:rsidRDefault="006729AE" w:rsidP="006729AE">
      <w:proofErr w:type="spellStart"/>
      <w:r w:rsidRPr="00D424E0">
        <w:t>Tingsforsikringen</w:t>
      </w:r>
      <w:proofErr w:type="spellEnd"/>
      <w:r w:rsidRPr="00D424E0">
        <w:t xml:space="preserve"> skal gjelde inntil alle arbeider vedrørende hele bygget, anlegget og/eller prosjektet er overtatt av byggherren.</w:t>
      </w:r>
    </w:p>
    <w:p w14:paraId="08757260" w14:textId="77777777" w:rsidR="006729AE" w:rsidRPr="00D424E0" w:rsidRDefault="006729AE" w:rsidP="006729AE"/>
    <w:p w14:paraId="1CB18FB7" w14:textId="77777777" w:rsidR="006729AE" w:rsidRDefault="006729AE" w:rsidP="006729AE">
      <w:r w:rsidRPr="00D424E0">
        <w:t xml:space="preserve">Totalentreprenørens forsikringer i henhold til NS 8407 </w:t>
      </w:r>
      <w:proofErr w:type="spellStart"/>
      <w:r w:rsidRPr="00D424E0">
        <w:t>pkt</w:t>
      </w:r>
      <w:proofErr w:type="spellEnd"/>
      <w:r w:rsidRPr="00D424E0">
        <w:t xml:space="preserve"> 8 skal innen 14 dager etter kontraktsinngåelse dokumenteres ved utfylling av vedlagte formularer; Blankett 2 - NS 8407 Forsikringsattest </w:t>
      </w:r>
      <w:proofErr w:type="spellStart"/>
      <w:r w:rsidRPr="00D424E0">
        <w:t>tingsforsikring</w:t>
      </w:r>
      <w:proofErr w:type="spellEnd"/>
      <w:r w:rsidRPr="00D424E0">
        <w:t xml:space="preserve"> og Blankett 3 - NS 8407 Forsikringsattest ansvarsforsikring. </w:t>
      </w:r>
    </w:p>
    <w:p w14:paraId="62E313DB" w14:textId="77777777" w:rsidR="00EC2446" w:rsidRPr="00D424E0" w:rsidRDefault="00EC2446" w:rsidP="006729AE"/>
    <w:p w14:paraId="3C7D9120" w14:textId="77777777" w:rsidR="006729AE" w:rsidRPr="00D424E0" w:rsidRDefault="006729AE" w:rsidP="00EC2446">
      <w:pPr>
        <w:pStyle w:val="Overskrift1"/>
      </w:pPr>
      <w:bookmarkStart w:id="41" w:name="_Toc422922098"/>
      <w:bookmarkStart w:id="42" w:name="_Toc424027991"/>
      <w:bookmarkStart w:id="43" w:name="_Toc231478082"/>
      <w:r w:rsidRPr="00D424E0">
        <w:t xml:space="preserve">Partenes representanter (NS 8407 </w:t>
      </w:r>
      <w:proofErr w:type="spellStart"/>
      <w:r w:rsidRPr="00D424E0">
        <w:t>pkt</w:t>
      </w:r>
      <w:proofErr w:type="spellEnd"/>
      <w:r w:rsidRPr="00D424E0">
        <w:t xml:space="preserve"> 9)</w:t>
      </w:r>
      <w:bookmarkEnd w:id="20"/>
      <w:bookmarkEnd w:id="41"/>
      <w:bookmarkEnd w:id="42"/>
      <w:bookmarkEnd w:id="43"/>
    </w:p>
    <w:p w14:paraId="383546ED" w14:textId="77777777" w:rsidR="00EC2446" w:rsidRDefault="00EC2446" w:rsidP="006729AE"/>
    <w:p w14:paraId="6EEEC4D1" w14:textId="77777777" w:rsidR="006729AE" w:rsidRPr="00D424E0" w:rsidRDefault="006729AE" w:rsidP="006729AE">
      <w:r w:rsidRPr="00D424E0">
        <w:t xml:space="preserve">Prosjektleder er byggherrens representant, jf. NS 8407 </w:t>
      </w:r>
      <w:proofErr w:type="spellStart"/>
      <w:r w:rsidRPr="00D424E0">
        <w:t>pkt</w:t>
      </w:r>
      <w:proofErr w:type="spellEnd"/>
      <w:r w:rsidRPr="00D424E0">
        <w:t xml:space="preserve"> 9.</w:t>
      </w:r>
      <w:r w:rsidRPr="00D424E0">
        <w:rPr>
          <w:i/>
        </w:rPr>
        <w:t xml:space="preserve"> </w:t>
      </w:r>
    </w:p>
    <w:p w14:paraId="59017425" w14:textId="77777777" w:rsidR="006729AE" w:rsidRPr="00D424E0" w:rsidRDefault="006729AE" w:rsidP="006729AE"/>
    <w:p w14:paraId="27D190C6" w14:textId="1928267B" w:rsidR="006729AE" w:rsidRPr="00D424E0" w:rsidRDefault="006729AE" w:rsidP="006729AE">
      <w:r w:rsidRPr="00D424E0">
        <w:t>Bygg</w:t>
      </w:r>
      <w:r w:rsidR="00C719D0">
        <w:t>herreombudet</w:t>
      </w:r>
      <w:r w:rsidRPr="00D424E0">
        <w:t xml:space="preserve"> skal ta seg av byggherrens forhold på byggeplass. Bygg</w:t>
      </w:r>
      <w:r w:rsidR="00C719D0">
        <w:t>herreombudet</w:t>
      </w:r>
      <w:r w:rsidRPr="00D424E0">
        <w:t xml:space="preserve"> har fullmakt til, ved bruk av rekvisisjon, å bestille arbeider utført for et beløp inntil NOK </w:t>
      </w:r>
      <w:r>
        <w:t>100</w:t>
      </w:r>
      <w:r w:rsidRPr="00D424E0">
        <w:t xml:space="preserve">.000 eks. mva., med mindre det er særlig avtalt et annet beløp. </w:t>
      </w:r>
    </w:p>
    <w:p w14:paraId="2DABD3E6" w14:textId="77777777" w:rsidR="006729AE" w:rsidRPr="00D424E0" w:rsidRDefault="006729AE" w:rsidP="006729AE"/>
    <w:p w14:paraId="33ECDB79" w14:textId="3458FC13" w:rsidR="006729AE" w:rsidRDefault="006729AE" w:rsidP="006729AE">
      <w:r w:rsidRPr="00D424E0">
        <w:t>Bygg</w:t>
      </w:r>
      <w:r w:rsidR="00C719D0">
        <w:t>herreombudet</w:t>
      </w:r>
      <w:r w:rsidRPr="00D424E0">
        <w:t xml:space="preserve"> har fullmakt til å avvise krav om tillegg</w:t>
      </w:r>
      <w:r>
        <w:t xml:space="preserve"> og fristforlengelse</w:t>
      </w:r>
      <w:r w:rsidRPr="00D424E0">
        <w:t>.</w:t>
      </w:r>
    </w:p>
    <w:p w14:paraId="20AC7E49" w14:textId="77777777" w:rsidR="00EC2446" w:rsidRPr="00D424E0" w:rsidRDefault="00EC2446" w:rsidP="006729AE"/>
    <w:p w14:paraId="14757B62" w14:textId="77777777" w:rsidR="006729AE" w:rsidRDefault="006729AE" w:rsidP="00EC2446">
      <w:pPr>
        <w:pStyle w:val="Overskrift1"/>
      </w:pPr>
      <w:bookmarkStart w:id="44" w:name="_Toc423942378"/>
      <w:bookmarkStart w:id="45" w:name="_Toc423942556"/>
      <w:bookmarkStart w:id="46" w:name="_Toc423942379"/>
      <w:bookmarkStart w:id="47" w:name="_Toc423942557"/>
      <w:bookmarkStart w:id="48" w:name="_Toc76879227"/>
      <w:bookmarkStart w:id="49" w:name="_Toc86455365"/>
      <w:bookmarkStart w:id="50" w:name="_Toc127870884"/>
      <w:bookmarkStart w:id="51" w:name="_Toc422922099"/>
      <w:bookmarkStart w:id="52" w:name="_Toc424027992"/>
      <w:bookmarkStart w:id="53" w:name="_Toc76879221"/>
      <w:bookmarkStart w:id="54" w:name="_Toc86455357"/>
      <w:bookmarkStart w:id="55" w:name="_Toc127870856"/>
      <w:bookmarkStart w:id="56" w:name="_Toc231478083"/>
      <w:bookmarkEnd w:id="44"/>
      <w:bookmarkEnd w:id="45"/>
      <w:bookmarkEnd w:id="46"/>
      <w:bookmarkEnd w:id="47"/>
      <w:r w:rsidRPr="00D424E0">
        <w:t>Kontraktsmedhjelpere</w:t>
      </w:r>
      <w:bookmarkEnd w:id="48"/>
      <w:bookmarkEnd w:id="49"/>
      <w:r w:rsidRPr="00D424E0">
        <w:t xml:space="preserve"> (NS 8407 </w:t>
      </w:r>
      <w:proofErr w:type="spellStart"/>
      <w:r w:rsidRPr="00D424E0">
        <w:t>pkt</w:t>
      </w:r>
      <w:proofErr w:type="spellEnd"/>
      <w:r w:rsidRPr="00D424E0">
        <w:t xml:space="preserve"> 10)</w:t>
      </w:r>
      <w:bookmarkEnd w:id="50"/>
      <w:bookmarkEnd w:id="51"/>
      <w:bookmarkEnd w:id="52"/>
      <w:bookmarkEnd w:id="56"/>
    </w:p>
    <w:p w14:paraId="7A0B0F4D" w14:textId="77777777" w:rsidR="00EC2446" w:rsidRPr="00EC2446" w:rsidRDefault="00EC2446" w:rsidP="00EC2446"/>
    <w:p w14:paraId="1556FFBA" w14:textId="77777777" w:rsidR="006729AE" w:rsidRPr="00D424E0" w:rsidRDefault="006729AE" w:rsidP="00EC2446">
      <w:pPr>
        <w:pStyle w:val="Overskrift2"/>
      </w:pPr>
      <w:bookmarkStart w:id="57" w:name="_Toc127870885"/>
      <w:bookmarkStart w:id="58" w:name="_Toc422922100"/>
      <w:bookmarkStart w:id="59" w:name="_Toc424027993"/>
      <w:bookmarkStart w:id="60" w:name="_Toc231478084"/>
      <w:r>
        <w:t>Plikter</w:t>
      </w:r>
      <w:bookmarkEnd w:id="57"/>
      <w:bookmarkEnd w:id="58"/>
      <w:bookmarkEnd w:id="59"/>
      <w:bookmarkEnd w:id="60"/>
    </w:p>
    <w:p w14:paraId="459D34B3" w14:textId="77777777" w:rsidR="006729AE" w:rsidRDefault="006729AE" w:rsidP="006729AE">
      <w:pPr>
        <w:rPr>
          <w:b/>
          <w:u w:val="single"/>
        </w:rPr>
      </w:pPr>
    </w:p>
    <w:p w14:paraId="1DD00522" w14:textId="770B27AE" w:rsidR="00A55B02" w:rsidRPr="00A55B02" w:rsidRDefault="006729AE" w:rsidP="00A55B02">
      <w:r>
        <w:t>Totalentreprenøren</w:t>
      </w:r>
      <w:r w:rsidRPr="00990E1C">
        <w:t xml:space="preserve"> </w:t>
      </w:r>
      <w:r w:rsidR="00A55B02" w:rsidRPr="00A55B02">
        <w:t xml:space="preserve">kan ikke ha flere enn to ledd underleverandører i kjede under seg, for utførelse av kontraktarbeider. Byggherren kan samtykke til flere ledd dersom det på grunn av uforutsette omstendigheter er nødvendig for å oppfylle kontrakten. </w:t>
      </w:r>
      <w:r w:rsidR="00A55B02">
        <w:t>Totale</w:t>
      </w:r>
      <w:r w:rsidR="00A55B02" w:rsidRPr="00A55B02">
        <w:t>ntreprenøren skal senest to uker etter inngåelse av denne kontrakten oversende en liste over de virksomheter som skal medvirke til å oppfylle de vesentlige delene av kontrakten.</w:t>
      </w:r>
    </w:p>
    <w:p w14:paraId="5061B780" w14:textId="77777777" w:rsidR="00A55B02" w:rsidRPr="00A55B02" w:rsidRDefault="00A55B02" w:rsidP="00A55B02"/>
    <w:p w14:paraId="4FC994A6" w14:textId="324EACA6" w:rsidR="00A55B02" w:rsidRPr="00A55B02" w:rsidRDefault="00A55B02" w:rsidP="00A55B02">
      <w:r>
        <w:t>Bruk av enkeltpersonforetak</w:t>
      </w:r>
      <w:r w:rsidR="00EA1FA3">
        <w:t xml:space="preserve"> </w:t>
      </w:r>
      <w:r>
        <w:t xml:space="preserve">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w:t>
      </w:r>
      <w:proofErr w:type="spellStart"/>
      <w:r>
        <w:t>mva</w:t>
      </w:r>
      <w:proofErr w:type="spellEnd"/>
      <w:r>
        <w:t>-oppgaver 6 ganger per år.</w:t>
      </w:r>
    </w:p>
    <w:p w14:paraId="03587468" w14:textId="77777777" w:rsidR="00A55B02" w:rsidRPr="00A55B02" w:rsidRDefault="00A55B02" w:rsidP="00A55B02"/>
    <w:p w14:paraId="737673EC" w14:textId="392A1C70" w:rsidR="00A55B02" w:rsidRPr="00A55B02" w:rsidRDefault="00A55B02" w:rsidP="00A55B02">
      <w:r>
        <w:t>Totale</w:t>
      </w:r>
      <w:r w:rsidRPr="00A55B02">
        <w:t>ntreprenøren skal ikke engasjere underleverandører for å utføre arbeid under denne kontrakten som er i en situasjon som nevnt i forskrift om offentlige anskaffelser § 24-4 (3).</w:t>
      </w:r>
    </w:p>
    <w:p w14:paraId="224A2324" w14:textId="77777777" w:rsidR="00A55B02" w:rsidRPr="00A55B02" w:rsidRDefault="00A55B02" w:rsidP="00A55B02"/>
    <w:p w14:paraId="1132E00B" w14:textId="6A13D028" w:rsidR="00A55B02" w:rsidRPr="00A55B02" w:rsidRDefault="00A55B02" w:rsidP="00A55B02">
      <w:r>
        <w:t>Totale</w:t>
      </w:r>
      <w:r w:rsidRPr="00A55B02">
        <w:t>ntreprenøren skal til enhver tid holde byggherren orientert om kontaktopplysninger til underleverandørene sine og hvem som har signaturrett for disse.</w:t>
      </w:r>
    </w:p>
    <w:p w14:paraId="423A66BE" w14:textId="77777777" w:rsidR="006729AE" w:rsidRPr="00D424E0" w:rsidRDefault="006729AE" w:rsidP="006729AE">
      <w:pPr>
        <w:rPr>
          <w:rFonts w:cs="Arial"/>
        </w:rPr>
      </w:pPr>
    </w:p>
    <w:p w14:paraId="55846AFA" w14:textId="77777777" w:rsidR="006729AE" w:rsidRDefault="006729AE" w:rsidP="00EC2446">
      <w:pPr>
        <w:pStyle w:val="Overskrift2"/>
      </w:pPr>
      <w:bookmarkStart w:id="61" w:name="_Toc424027994"/>
      <w:bookmarkStart w:id="62" w:name="_Toc231478085"/>
      <w:r w:rsidRPr="00D424E0">
        <w:t>Sanksjoner</w:t>
      </w:r>
      <w:bookmarkEnd w:id="61"/>
      <w:bookmarkEnd w:id="62"/>
    </w:p>
    <w:p w14:paraId="5408DE7F" w14:textId="77777777" w:rsidR="006729AE" w:rsidRPr="00677817" w:rsidRDefault="006729AE" w:rsidP="006729AE">
      <w:pPr>
        <w:rPr>
          <w:lang w:val="en-US"/>
        </w:rPr>
      </w:pPr>
    </w:p>
    <w:p w14:paraId="734C9AA1" w14:textId="0E447AD6" w:rsidR="006729AE" w:rsidRDefault="006729AE" w:rsidP="006729AE">
      <w:r>
        <w:t>Brudd på ovennevnte plikter gir byggherren rett til å kreve at forholdet rettes opp, om nødvendig ved skifte av underleverandør</w:t>
      </w:r>
      <w:r w:rsidR="003337E6">
        <w:t>en</w:t>
      </w:r>
      <w:r>
        <w:t xml:space="preserve">, innen en rimelig frist gitt ved skriftlig varsel fra byggherren. Det samme gjelder dersom opplysningene i skatteattest viser at underleverandøren ikke har oppfylt sine forpliktelser overfor skattemyndighetene. Omkostningene som følge av hevning av </w:t>
      </w:r>
      <w:r w:rsidRPr="00163204">
        <w:t>under</w:t>
      </w:r>
      <w:r w:rsidR="00FF6B09">
        <w:t>leverandørens</w:t>
      </w:r>
      <w:r>
        <w:t xml:space="preserve"> avtale, skal bæres av totalentreprenøren.</w:t>
      </w:r>
    </w:p>
    <w:p w14:paraId="5CD5134A" w14:textId="77777777" w:rsidR="006729AE" w:rsidRDefault="006729AE" w:rsidP="006729AE"/>
    <w:p w14:paraId="7551E103" w14:textId="1CD0A9C4" w:rsidR="006729AE" w:rsidRDefault="006729AE" w:rsidP="006729AE">
      <w:r>
        <w:t xml:space="preserve">Ved mislighold av ovennevnte plikter eller NS 8407 </w:t>
      </w:r>
      <w:proofErr w:type="spellStart"/>
      <w:r>
        <w:t>pkt</w:t>
      </w:r>
      <w:proofErr w:type="spellEnd"/>
      <w:r>
        <w:t xml:space="preserve"> 10, kan byggherren nekte den aktuelle </w:t>
      </w:r>
      <w:r w:rsidRPr="00163204">
        <w:t>under</w:t>
      </w:r>
      <w:r w:rsidR="00FF6B09">
        <w:t>leverandøren</w:t>
      </w:r>
      <w:r>
        <w:t xml:space="preserve"> og dennes ansatte tilgang til byggeplassen. </w:t>
      </w:r>
    </w:p>
    <w:p w14:paraId="613215D7" w14:textId="77777777" w:rsidR="006729AE" w:rsidRDefault="006729AE" w:rsidP="006729AE"/>
    <w:p w14:paraId="597CCCB8" w14:textId="77777777" w:rsidR="006729AE" w:rsidRDefault="006729AE" w:rsidP="006729AE">
      <w:r>
        <w:t xml:space="preserve">Vesentlig mislighold av ovennevnte plikter kan påberopes av byggherren som grunnlag for heving. </w:t>
      </w:r>
    </w:p>
    <w:p w14:paraId="23C6931A" w14:textId="77777777" w:rsidR="006729AE" w:rsidRDefault="006729AE" w:rsidP="006729AE"/>
    <w:p w14:paraId="14060146" w14:textId="251A323A" w:rsidR="006729AE" w:rsidRDefault="006729AE" w:rsidP="006729AE">
      <w:r>
        <w:t>Alle avtaler totalentreprenøren inngår for utføring av arbeid under denne kontrakten skal inneholde tilsvarende bestemmelser</w:t>
      </w:r>
      <w:r w:rsidR="00765B25">
        <w:t xml:space="preserve"> som i punkt 6.1 og 6.2</w:t>
      </w:r>
      <w:r>
        <w:t>.</w:t>
      </w:r>
    </w:p>
    <w:p w14:paraId="456B9014" w14:textId="77777777" w:rsidR="00EC2446" w:rsidRDefault="00EC2446" w:rsidP="006729AE"/>
    <w:p w14:paraId="3208BE3F" w14:textId="77777777" w:rsidR="00EA1FA3" w:rsidRDefault="00EA1FA3">
      <w:pPr>
        <w:rPr>
          <w:b/>
          <w:sz w:val="24"/>
        </w:rPr>
      </w:pPr>
      <w:bookmarkStart w:id="63" w:name="_Toc423942561"/>
      <w:bookmarkStart w:id="64" w:name="_Toc423942384"/>
      <w:bookmarkStart w:id="65" w:name="_Toc423942562"/>
      <w:bookmarkStart w:id="66" w:name="_Toc423942385"/>
      <w:bookmarkStart w:id="67" w:name="_Toc423942563"/>
      <w:bookmarkStart w:id="68" w:name="_Toc423942386"/>
      <w:bookmarkStart w:id="69" w:name="_Toc423942564"/>
      <w:bookmarkStart w:id="70" w:name="_Toc423942387"/>
      <w:bookmarkStart w:id="71" w:name="_Toc423942565"/>
      <w:bookmarkStart w:id="72" w:name="_Toc422922101"/>
      <w:bookmarkStart w:id="73" w:name="_Toc424027995"/>
      <w:bookmarkEnd w:id="63"/>
      <w:bookmarkEnd w:id="64"/>
      <w:bookmarkEnd w:id="65"/>
      <w:bookmarkEnd w:id="66"/>
      <w:bookmarkEnd w:id="67"/>
      <w:bookmarkEnd w:id="68"/>
      <w:bookmarkEnd w:id="69"/>
      <w:bookmarkEnd w:id="70"/>
      <w:bookmarkEnd w:id="71"/>
      <w:r>
        <w:br w:type="page"/>
      </w:r>
    </w:p>
    <w:p w14:paraId="4A832B34" w14:textId="7E2D7C5C" w:rsidR="006729AE" w:rsidRPr="00D424E0" w:rsidRDefault="006729AE" w:rsidP="00EC2446">
      <w:pPr>
        <w:pStyle w:val="Overskrift1"/>
      </w:pPr>
      <w:bookmarkStart w:id="74" w:name="_Toc231478086"/>
      <w:proofErr w:type="spellStart"/>
      <w:r w:rsidRPr="00D424E0">
        <w:lastRenderedPageBreak/>
        <w:t>Tiltransport</w:t>
      </w:r>
      <w:proofErr w:type="spellEnd"/>
      <w:r w:rsidRPr="00D424E0">
        <w:t xml:space="preserve"> av entreprenører (NS 8407 </w:t>
      </w:r>
      <w:proofErr w:type="spellStart"/>
      <w:r w:rsidRPr="00D424E0">
        <w:t>pkt</w:t>
      </w:r>
      <w:proofErr w:type="spellEnd"/>
      <w:r w:rsidRPr="00D424E0">
        <w:t xml:space="preserve"> 12.1, 12.2 og 12.3)</w:t>
      </w:r>
      <w:bookmarkEnd w:id="72"/>
      <w:bookmarkEnd w:id="73"/>
      <w:bookmarkEnd w:id="74"/>
    </w:p>
    <w:p w14:paraId="251D3EDC" w14:textId="77777777" w:rsidR="00EC2446" w:rsidRDefault="00EC2446" w:rsidP="006729AE"/>
    <w:p w14:paraId="6E015702" w14:textId="71DC7A91" w:rsidR="006729AE" w:rsidRDefault="006729AE" w:rsidP="006729AE">
      <w:r w:rsidRPr="00D424E0">
        <w:t xml:space="preserve">Ved </w:t>
      </w:r>
      <w:proofErr w:type="spellStart"/>
      <w:r w:rsidRPr="00D424E0">
        <w:t>tiltransport</w:t>
      </w:r>
      <w:proofErr w:type="spellEnd"/>
      <w:r w:rsidRPr="00D424E0">
        <w:t xml:space="preserve"> av sideentreprenør plikter totalentreprenøren å stille sikkerhet </w:t>
      </w:r>
      <w:proofErr w:type="spellStart"/>
      <w:r w:rsidRPr="00D424E0">
        <w:t>iht</w:t>
      </w:r>
      <w:proofErr w:type="spellEnd"/>
      <w:r w:rsidRPr="00D424E0">
        <w:t xml:space="preserve"> NS 8407 </w:t>
      </w:r>
      <w:proofErr w:type="spellStart"/>
      <w:r w:rsidRPr="00D424E0">
        <w:t>pkt</w:t>
      </w:r>
      <w:proofErr w:type="spellEnd"/>
      <w:r w:rsidRPr="00D424E0">
        <w:t xml:space="preserve"> 7.1, 7.3, 35.1 og 42.3.</w:t>
      </w:r>
    </w:p>
    <w:p w14:paraId="3256EF5C" w14:textId="77777777" w:rsidR="009F6FB4" w:rsidRDefault="009F6FB4" w:rsidP="006729AE"/>
    <w:p w14:paraId="31AE6656" w14:textId="24DC4B94" w:rsidR="00996D41" w:rsidRDefault="00B816A8" w:rsidP="00EC2446">
      <w:pPr>
        <w:pStyle w:val="Overskrift1"/>
      </w:pPr>
      <w:bookmarkStart w:id="75" w:name="_Toc422922102"/>
      <w:bookmarkStart w:id="76" w:name="_Toc424027996"/>
      <w:bookmarkStart w:id="77" w:name="_Toc86455361"/>
      <w:bookmarkStart w:id="78" w:name="_Toc127870868"/>
      <w:bookmarkStart w:id="79" w:name="_Toc231478087"/>
      <w:r>
        <w:t xml:space="preserve">Krav til prosessen (NS 8407 </w:t>
      </w:r>
      <w:proofErr w:type="spellStart"/>
      <w:r>
        <w:t>pkt</w:t>
      </w:r>
      <w:proofErr w:type="spellEnd"/>
      <w:r>
        <w:t xml:space="preserve"> 15)</w:t>
      </w:r>
      <w:bookmarkEnd w:id="79"/>
    </w:p>
    <w:p w14:paraId="3E623A2D" w14:textId="77777777" w:rsidR="00B816A8" w:rsidRPr="00B816A8" w:rsidRDefault="00B816A8" w:rsidP="00B816A8"/>
    <w:p w14:paraId="2D6A4913" w14:textId="046E67F9" w:rsidR="006729AE" w:rsidRPr="00D424E0" w:rsidRDefault="006729AE" w:rsidP="00996D41">
      <w:pPr>
        <w:pStyle w:val="Overskrift2"/>
      </w:pPr>
      <w:bookmarkStart w:id="80" w:name="_Toc231478088"/>
      <w:r w:rsidRPr="00D424E0">
        <w:t>Kvalitetssikring</w:t>
      </w:r>
      <w:bookmarkEnd w:id="80"/>
      <w:r w:rsidRPr="00D424E0">
        <w:t xml:space="preserve"> </w:t>
      </w:r>
      <w:bookmarkEnd w:id="75"/>
      <w:bookmarkEnd w:id="76"/>
    </w:p>
    <w:p w14:paraId="61822861" w14:textId="77777777" w:rsidR="00EC2446" w:rsidRDefault="00EC2446" w:rsidP="006729AE"/>
    <w:p w14:paraId="4CECFA36" w14:textId="5A635AED" w:rsidR="00AC12C2" w:rsidRPr="004C6055" w:rsidRDefault="006729AE" w:rsidP="00E4585C">
      <w:pPr>
        <w:rPr>
          <w:rFonts w:eastAsiaTheme="minorHAnsi" w:cs="Arial"/>
          <w:iCs/>
          <w:szCs w:val="21"/>
          <w:lang w:eastAsia="en-US"/>
        </w:rPr>
      </w:pPr>
      <w:r w:rsidRPr="004C6055">
        <w:t xml:space="preserve">Totalentreprenøren </w:t>
      </w:r>
      <w:r w:rsidR="00AC12C2" w:rsidRPr="004C6055">
        <w:rPr>
          <w:rFonts w:eastAsiaTheme="minorHAnsi" w:cs="Arial"/>
          <w:iCs/>
          <w:szCs w:val="21"/>
          <w:lang w:eastAsia="en-US"/>
        </w:rPr>
        <w:t>skal ha</w:t>
      </w:r>
      <w:r w:rsidR="00CC2C85">
        <w:rPr>
          <w:rFonts w:eastAsiaTheme="minorHAnsi" w:cs="Arial"/>
          <w:iCs/>
          <w:szCs w:val="21"/>
          <w:lang w:eastAsia="en-US"/>
        </w:rPr>
        <w:t>,</w:t>
      </w:r>
      <w:r w:rsidR="00AC12C2" w:rsidRPr="004C6055">
        <w:rPr>
          <w:rFonts w:eastAsiaTheme="minorHAnsi" w:cs="Arial"/>
          <w:iCs/>
          <w:szCs w:val="21"/>
          <w:lang w:eastAsia="en-US"/>
        </w:rPr>
        <w:t xml:space="preserve"> og følge</w:t>
      </w:r>
      <w:r w:rsidR="00CC2C85">
        <w:rPr>
          <w:rFonts w:eastAsiaTheme="minorHAnsi" w:cs="Arial"/>
          <w:iCs/>
          <w:szCs w:val="21"/>
          <w:lang w:eastAsia="en-US"/>
        </w:rPr>
        <w:t>,</w:t>
      </w:r>
      <w:r w:rsidR="00AC12C2" w:rsidRPr="004C6055">
        <w:rPr>
          <w:rFonts w:eastAsiaTheme="minorHAnsi" w:cs="Arial"/>
          <w:iCs/>
          <w:szCs w:val="21"/>
          <w:lang w:eastAsia="en-US"/>
        </w:rPr>
        <w:t xml:space="preserve"> et styringssystem som oppfyller kravene i NS-EN-ISO 9001:2015</w:t>
      </w:r>
      <w:r w:rsidR="00224774">
        <w:rPr>
          <w:rFonts w:eastAsiaTheme="minorHAnsi" w:cs="Arial"/>
          <w:iCs/>
          <w:szCs w:val="21"/>
          <w:lang w:eastAsia="en-US"/>
        </w:rPr>
        <w:t xml:space="preserve"> eller tilsvarende krav i andre relevante standarder </w:t>
      </w:r>
      <w:r w:rsidR="00AC12C2" w:rsidRPr="004C6055">
        <w:rPr>
          <w:rFonts w:eastAsiaTheme="minorHAnsi" w:cs="Arial"/>
          <w:iCs/>
          <w:szCs w:val="21"/>
          <w:lang w:eastAsia="en-US"/>
        </w:rPr>
        <w:t>for kvalitet</w:t>
      </w:r>
      <w:r w:rsidR="00224774">
        <w:rPr>
          <w:rFonts w:eastAsiaTheme="minorHAnsi" w:cs="Arial"/>
          <w:iCs/>
          <w:szCs w:val="21"/>
          <w:lang w:eastAsia="en-US"/>
        </w:rPr>
        <w:t>sledelses</w:t>
      </w:r>
      <w:r w:rsidR="00AC12C2" w:rsidRPr="004C6055">
        <w:rPr>
          <w:rFonts w:eastAsiaTheme="minorHAnsi" w:cs="Arial"/>
          <w:iCs/>
          <w:szCs w:val="21"/>
          <w:lang w:eastAsia="en-US"/>
        </w:rPr>
        <w:t>systeme</w:t>
      </w:r>
      <w:r w:rsidR="00224774">
        <w:rPr>
          <w:rFonts w:eastAsiaTheme="minorHAnsi" w:cs="Arial"/>
          <w:iCs/>
          <w:szCs w:val="21"/>
          <w:lang w:eastAsia="en-US"/>
        </w:rPr>
        <w:t>r</w:t>
      </w:r>
      <w:r w:rsidR="00A1126B">
        <w:rPr>
          <w:rFonts w:eastAsiaTheme="minorHAnsi" w:cs="Arial"/>
          <w:iCs/>
          <w:szCs w:val="21"/>
          <w:lang w:eastAsia="en-US"/>
        </w:rPr>
        <w:t>.</w:t>
      </w:r>
    </w:p>
    <w:p w14:paraId="3A47C8B4" w14:textId="77777777" w:rsidR="00AC12C2" w:rsidRPr="004C6055" w:rsidRDefault="00AC12C2" w:rsidP="00E4585C">
      <w:pPr>
        <w:rPr>
          <w:rFonts w:eastAsiaTheme="minorHAnsi" w:cs="Arial"/>
          <w:iCs/>
          <w:szCs w:val="21"/>
          <w:lang w:eastAsia="en-US"/>
        </w:rPr>
      </w:pPr>
    </w:p>
    <w:p w14:paraId="6EEB681F" w14:textId="4BD0C82E"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Styringssystemet skal </w:t>
      </w:r>
      <w:r w:rsidR="00A1126B">
        <w:rPr>
          <w:rFonts w:eastAsiaTheme="minorHAnsi" w:cs="Arial"/>
          <w:iCs/>
          <w:szCs w:val="21"/>
          <w:lang w:eastAsia="en-US"/>
        </w:rPr>
        <w:t xml:space="preserve">i tillegg </w:t>
      </w:r>
      <w:r w:rsidRPr="004C6055">
        <w:rPr>
          <w:rFonts w:eastAsiaTheme="minorHAnsi" w:cs="Arial"/>
          <w:iCs/>
          <w:szCs w:val="21"/>
          <w:lang w:eastAsia="en-US"/>
        </w:rPr>
        <w:t>oppfylle kravene i NS-EN-ISO 14001:2015, eller tilsvarende krav i andre relevante miljøstandarder.</w:t>
      </w:r>
    </w:p>
    <w:p w14:paraId="58065915" w14:textId="77777777" w:rsidR="00AC12C2" w:rsidRPr="004C6055" w:rsidRDefault="00AC12C2" w:rsidP="00E4585C">
      <w:pPr>
        <w:rPr>
          <w:rFonts w:eastAsiaTheme="minorHAnsi" w:cs="Arial"/>
          <w:iCs/>
          <w:szCs w:val="21"/>
          <w:lang w:eastAsia="en-US"/>
        </w:rPr>
      </w:pPr>
    </w:p>
    <w:p w14:paraId="06946328" w14:textId="19925B83" w:rsidR="00AC12C2" w:rsidRPr="004C6055" w:rsidRDefault="00AC12C2" w:rsidP="00E4585C">
      <w:pPr>
        <w:rPr>
          <w:rFonts w:eastAsiaTheme="minorHAnsi" w:cs="Arial"/>
          <w:iCs/>
          <w:szCs w:val="21"/>
          <w:lang w:eastAsia="en-US"/>
        </w:rPr>
      </w:pPr>
      <w:r w:rsidRPr="004C6055">
        <w:rPr>
          <w:rFonts w:eastAsiaTheme="minorHAnsi" w:cs="Arial"/>
          <w:iCs/>
          <w:szCs w:val="21"/>
          <w:lang w:eastAsia="en-US"/>
        </w:rPr>
        <w:t xml:space="preserve">Totalentreprenøren skal utarbeide en kvalitetsplan i </w:t>
      </w:r>
      <w:r w:rsidR="00C42DAA">
        <w:rPr>
          <w:rFonts w:eastAsiaTheme="minorHAnsi" w:cs="Arial"/>
          <w:iCs/>
          <w:szCs w:val="21"/>
          <w:lang w:eastAsia="en-US"/>
        </w:rPr>
        <w:t xml:space="preserve">tråd med </w:t>
      </w:r>
      <w:r w:rsidRPr="004C6055">
        <w:rPr>
          <w:rFonts w:eastAsiaTheme="minorHAnsi" w:cs="Arial"/>
          <w:iCs/>
          <w:szCs w:val="21"/>
          <w:lang w:eastAsia="en-US"/>
        </w:rPr>
        <w:t>NS-EN-ISO 10005:20</w:t>
      </w:r>
      <w:r w:rsidR="009D0EEE">
        <w:rPr>
          <w:rFonts w:eastAsiaTheme="minorHAnsi" w:cs="Arial"/>
          <w:iCs/>
          <w:szCs w:val="21"/>
          <w:lang w:eastAsia="en-US"/>
        </w:rPr>
        <w:t>18</w:t>
      </w:r>
      <w:r w:rsidRPr="004C6055">
        <w:rPr>
          <w:rFonts w:eastAsiaTheme="minorHAnsi" w:cs="Arial"/>
          <w:iCs/>
          <w:szCs w:val="21"/>
          <w:lang w:eastAsia="en-US"/>
        </w:rPr>
        <w:t xml:space="preserve">. Hvis ikke annet er avtalt, skal kvalitetsplanen </w:t>
      </w:r>
      <w:r w:rsidR="00C42DAA">
        <w:rPr>
          <w:rFonts w:eastAsiaTheme="minorHAnsi" w:cs="Arial"/>
          <w:iCs/>
          <w:szCs w:val="21"/>
          <w:lang w:eastAsia="en-US"/>
        </w:rPr>
        <w:t>baseres på byggherrens mal, og levere</w:t>
      </w:r>
      <w:r w:rsidR="002913D0">
        <w:rPr>
          <w:rFonts w:eastAsiaTheme="minorHAnsi" w:cs="Arial"/>
          <w:iCs/>
          <w:szCs w:val="21"/>
          <w:lang w:eastAsia="en-US"/>
        </w:rPr>
        <w:t>s</w:t>
      </w:r>
      <w:r w:rsidRPr="004C6055">
        <w:rPr>
          <w:rFonts w:eastAsiaTheme="minorHAnsi" w:cs="Arial"/>
          <w:iCs/>
          <w:szCs w:val="21"/>
          <w:lang w:eastAsia="en-US"/>
        </w:rPr>
        <w:t xml:space="preserve"> senest 30 dager etter kontraktsinngåelse. </w:t>
      </w:r>
    </w:p>
    <w:p w14:paraId="05ACB7EC" w14:textId="77777777" w:rsidR="00AC12C2" w:rsidRPr="004C6055" w:rsidRDefault="00AC12C2" w:rsidP="3EC719A3">
      <w:pPr>
        <w:rPr>
          <w:rFonts w:eastAsiaTheme="minorEastAsia" w:cs="Arial"/>
          <w:lang w:eastAsia="en-US"/>
        </w:rPr>
      </w:pPr>
    </w:p>
    <w:p w14:paraId="7226ED2B" w14:textId="5688B56A" w:rsidR="379BE281" w:rsidRDefault="379BE281">
      <w:pPr>
        <w:rPr>
          <w:rFonts w:eastAsia="Arial" w:cs="Arial"/>
          <w:szCs w:val="21"/>
        </w:rPr>
      </w:pPr>
      <w:r w:rsidRPr="3EC719A3">
        <w:rPr>
          <w:rFonts w:eastAsia="Arial" w:cs="Arial"/>
          <w:szCs w:val="21"/>
        </w:rPr>
        <w:t>Totalentreprenøren skal i henhold til byggherrens maler og instrukser utarbeide og følge en kontrollplan som ivaretar oppfølging av kvalitetssikringen av arbeid utført av totalentreprenør og totalentreprenørens kontraktsparter. Hvis ikke annet er avtalt, skal kontrollplanen foreligge senest 30 dager etter kontraktsinngåelse.</w:t>
      </w:r>
    </w:p>
    <w:p w14:paraId="37CA3CC7" w14:textId="2CD6348B" w:rsidR="3EC719A3" w:rsidRDefault="3EC719A3" w:rsidP="3EC719A3">
      <w:pPr>
        <w:rPr>
          <w:rFonts w:eastAsiaTheme="minorEastAsia" w:cs="Arial"/>
          <w:lang w:eastAsia="en-US"/>
        </w:rPr>
      </w:pPr>
    </w:p>
    <w:p w14:paraId="6E6ED5BE" w14:textId="46191947" w:rsidR="004020A3" w:rsidRDefault="00AC12C2" w:rsidP="3EC719A3">
      <w:pPr>
        <w:rPr>
          <w:rFonts w:eastAsia="Arial" w:cs="Arial"/>
          <w:szCs w:val="21"/>
        </w:rPr>
      </w:pPr>
      <w:r w:rsidRPr="3EC719A3">
        <w:rPr>
          <w:rFonts w:eastAsiaTheme="minorEastAsia" w:cs="Arial"/>
          <w:lang w:eastAsia="en-US"/>
        </w:rPr>
        <w:t>Byggherren skal kunne delta på systemrevisjoner</w:t>
      </w:r>
      <w:r w:rsidR="006A3C4A" w:rsidRPr="3EC719A3">
        <w:rPr>
          <w:rFonts w:eastAsiaTheme="minorEastAsia" w:cs="Arial"/>
          <w:lang w:eastAsia="en-US"/>
        </w:rPr>
        <w:t xml:space="preserve"> som er relevant for oppdraget</w:t>
      </w:r>
      <w:r w:rsidRPr="3EC719A3">
        <w:rPr>
          <w:rFonts w:eastAsiaTheme="minorEastAsia" w:cs="Arial"/>
          <w:lang w:eastAsia="en-US"/>
        </w:rPr>
        <w:t>.</w:t>
      </w:r>
      <w:r w:rsidR="67B96746" w:rsidRPr="3EC719A3">
        <w:rPr>
          <w:rFonts w:eastAsiaTheme="minorEastAsia" w:cs="Arial"/>
          <w:lang w:eastAsia="en-US"/>
        </w:rPr>
        <w:t xml:space="preserve"> </w:t>
      </w:r>
      <w:r w:rsidR="67B96746" w:rsidRPr="3EC719A3">
        <w:rPr>
          <w:rFonts w:eastAsia="Arial" w:cs="Arial"/>
          <w:szCs w:val="21"/>
        </w:rPr>
        <w:t>Hvis ikke annet er avtalt, skal det ved oppdrag som varer lenger enn ett år, gjennomføres internrevisjon minimum en gang per år.</w:t>
      </w:r>
    </w:p>
    <w:p w14:paraId="6B4BB9FA" w14:textId="77777777" w:rsidR="004020A3" w:rsidRPr="004020A3" w:rsidRDefault="004020A3" w:rsidP="004020A3">
      <w:pPr>
        <w:rPr>
          <w:rFonts w:eastAsiaTheme="minorHAnsi" w:cs="Arial"/>
          <w:iCs/>
          <w:szCs w:val="21"/>
          <w:lang w:eastAsia="en-US"/>
        </w:rPr>
      </w:pPr>
    </w:p>
    <w:p w14:paraId="532AA07C" w14:textId="77777777" w:rsidR="004020A3" w:rsidRPr="004020A3" w:rsidRDefault="004020A3" w:rsidP="004020A3">
      <w:pPr>
        <w:pStyle w:val="Overskrift2"/>
        <w:rPr>
          <w:rFonts w:eastAsiaTheme="minorHAnsi"/>
          <w:lang w:eastAsia="en-US"/>
        </w:rPr>
      </w:pPr>
      <w:bookmarkStart w:id="81" w:name="_Toc231478089"/>
      <w:r w:rsidRPr="004020A3">
        <w:rPr>
          <w:rFonts w:eastAsiaTheme="minorHAnsi"/>
          <w:lang w:eastAsia="en-US"/>
        </w:rPr>
        <w:t>Sanksjonsloven med tilhørende forskrifter</w:t>
      </w:r>
      <w:bookmarkEnd w:id="81"/>
    </w:p>
    <w:p w14:paraId="255B87D8" w14:textId="77777777" w:rsidR="004020A3" w:rsidRPr="004020A3" w:rsidRDefault="004020A3" w:rsidP="004020A3">
      <w:pPr>
        <w:rPr>
          <w:rFonts w:eastAsiaTheme="minorHAnsi" w:cs="Arial"/>
          <w:iCs/>
          <w:szCs w:val="21"/>
          <w:lang w:eastAsia="en-US"/>
        </w:rPr>
      </w:pPr>
    </w:p>
    <w:p w14:paraId="4377384B" w14:textId="77777777" w:rsidR="004020A3" w:rsidRPr="004020A3" w:rsidRDefault="004020A3" w:rsidP="004020A3">
      <w:pPr>
        <w:pStyle w:val="Overskrift3"/>
        <w:rPr>
          <w:lang w:eastAsia="en-US"/>
        </w:rPr>
      </w:pPr>
      <w:bookmarkStart w:id="82" w:name="_Toc231478090"/>
      <w:r w:rsidRPr="004020A3">
        <w:rPr>
          <w:lang w:eastAsia="en-US"/>
        </w:rPr>
        <w:t>Totalentreprenørens plikt til å etterleve sanksjonsloven med tilhørende forskrifter</w:t>
      </w:r>
      <w:bookmarkEnd w:id="82"/>
      <w:r w:rsidRPr="004020A3">
        <w:rPr>
          <w:lang w:eastAsia="en-US"/>
        </w:rPr>
        <w:t xml:space="preserve"> </w:t>
      </w:r>
    </w:p>
    <w:p w14:paraId="4FB77262" w14:textId="77777777" w:rsidR="004020A3" w:rsidRPr="004020A3" w:rsidRDefault="004020A3" w:rsidP="004020A3">
      <w:pPr>
        <w:rPr>
          <w:rFonts w:eastAsiaTheme="minorHAnsi" w:cs="Arial"/>
          <w:iCs/>
          <w:szCs w:val="21"/>
          <w:lang w:eastAsia="en-US"/>
        </w:rPr>
      </w:pPr>
    </w:p>
    <w:p w14:paraId="4BABEAF9" w14:textId="77777777" w:rsidR="004020A3" w:rsidRPr="004020A3" w:rsidRDefault="004020A3" w:rsidP="004020A3">
      <w:pPr>
        <w:rPr>
          <w:rFonts w:eastAsiaTheme="minorHAnsi" w:cs="Arial"/>
          <w:iCs/>
          <w:szCs w:val="21"/>
          <w:lang w:eastAsia="en-US"/>
        </w:rPr>
      </w:pPr>
      <w:bookmarkStart w:id="83" w:name="_Hlk125549357"/>
      <w:r w:rsidRPr="004020A3">
        <w:rPr>
          <w:rFonts w:eastAsiaTheme="minorHAnsi" w:cs="Arial"/>
          <w:iCs/>
          <w:szCs w:val="21"/>
          <w:lang w:eastAsia="en-US"/>
        </w:rPr>
        <w:t xml:space="preserve">Totalentreprenøren </w:t>
      </w:r>
      <w:bookmarkEnd w:id="83"/>
      <w:r w:rsidRPr="004020A3">
        <w:rPr>
          <w:rFonts w:eastAsiaTheme="minorHAnsi" w:cs="Arial"/>
          <w:iCs/>
          <w:szCs w:val="21"/>
          <w:lang w:eastAsia="en-US"/>
        </w:rPr>
        <w:t xml:space="preserve">har plikt til å opptre i overensstemmelse med sanksjonsloven av 16. april 2021 nr.18 med tilhørende forskrifter. </w:t>
      </w:r>
    </w:p>
    <w:p w14:paraId="1D623657" w14:textId="77777777" w:rsidR="004020A3" w:rsidRPr="004020A3" w:rsidRDefault="004020A3" w:rsidP="004020A3">
      <w:pPr>
        <w:rPr>
          <w:rFonts w:eastAsiaTheme="minorHAnsi" w:cs="Arial"/>
          <w:iCs/>
          <w:szCs w:val="21"/>
          <w:lang w:eastAsia="en-US"/>
        </w:rPr>
      </w:pPr>
    </w:p>
    <w:p w14:paraId="5BCB5FF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har ansvar for, og skal sørge for, at selskaper i totalentreprenørens konsern eller selskaper som totalentreprenøren har kontrollerende eierskap eller myndighet i, kontraktsmedhjelpere og enhver annen i leverandørkjeden, samt daglig leder, styreleder og andre ledende ansatte hos totalentreprenøren og i de nevnte selskaper, opptrer i overensstemmelse med ovennevnte regelverk.</w:t>
      </w:r>
    </w:p>
    <w:p w14:paraId="242CDDE6" w14:textId="77777777" w:rsidR="004020A3" w:rsidRPr="004020A3" w:rsidRDefault="004020A3" w:rsidP="004020A3">
      <w:pPr>
        <w:rPr>
          <w:rFonts w:eastAsiaTheme="minorHAnsi" w:cs="Arial"/>
          <w:iCs/>
          <w:szCs w:val="21"/>
          <w:lang w:eastAsia="en-US"/>
        </w:rPr>
      </w:pPr>
    </w:p>
    <w:p w14:paraId="68497441"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Brudd på pliktene i første og andre ledd skal alltid anses som et vesentlig kontraktsbrudd. </w:t>
      </w:r>
    </w:p>
    <w:p w14:paraId="64FDC830" w14:textId="77777777" w:rsidR="004020A3" w:rsidRPr="004020A3" w:rsidRDefault="004020A3" w:rsidP="004020A3">
      <w:pPr>
        <w:rPr>
          <w:rFonts w:eastAsiaTheme="minorHAnsi" w:cs="Arial"/>
          <w:iCs/>
          <w:szCs w:val="21"/>
          <w:lang w:eastAsia="en-US"/>
        </w:rPr>
      </w:pPr>
    </w:p>
    <w:p w14:paraId="76F5CCD3"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kreve erstatning for ethvert økonomisk tap eller skade som byggherren måtte lide som følge av kontraktsbruddet. </w:t>
      </w:r>
    </w:p>
    <w:p w14:paraId="4EBFB05D" w14:textId="77777777" w:rsidR="004020A3" w:rsidRPr="004020A3" w:rsidRDefault="004020A3" w:rsidP="004020A3">
      <w:pPr>
        <w:rPr>
          <w:rFonts w:eastAsiaTheme="minorHAnsi" w:cs="Arial"/>
          <w:iCs/>
          <w:szCs w:val="21"/>
          <w:lang w:eastAsia="en-US"/>
        </w:rPr>
      </w:pPr>
    </w:p>
    <w:p w14:paraId="2ADDC76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Med mindre totalentreprenøren retter kontraktsbruddet innen en angitt frist, kan byggherren heve hele eller deler av kontrakten i henhold til bestemmelsene i kontrakten. </w:t>
      </w:r>
    </w:p>
    <w:p w14:paraId="1937E901" w14:textId="77777777" w:rsidR="004020A3" w:rsidRPr="004020A3" w:rsidRDefault="004020A3" w:rsidP="004020A3">
      <w:pPr>
        <w:rPr>
          <w:rFonts w:eastAsiaTheme="minorHAnsi" w:cs="Arial"/>
          <w:iCs/>
          <w:szCs w:val="21"/>
          <w:lang w:eastAsia="en-US"/>
        </w:rPr>
      </w:pPr>
    </w:p>
    <w:p w14:paraId="10F28762"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Byggherren kan bestemme at totalentreprenøren skal skifte ut kontraktmedhjelpere og enhver annen i leverandørkjeden dersom det avdekkes brudd på kontraktens bestemmelser i andre, jf. første ledd. </w:t>
      </w:r>
    </w:p>
    <w:p w14:paraId="43408109" w14:textId="77777777" w:rsidR="004020A3" w:rsidRPr="004020A3" w:rsidRDefault="004020A3" w:rsidP="004020A3">
      <w:pPr>
        <w:rPr>
          <w:rFonts w:eastAsiaTheme="minorHAnsi" w:cs="Arial"/>
          <w:iCs/>
          <w:szCs w:val="21"/>
          <w:lang w:eastAsia="en-US"/>
        </w:rPr>
      </w:pPr>
    </w:p>
    <w:p w14:paraId="34F5F1BF" w14:textId="77777777" w:rsidR="00EA1FA3" w:rsidRDefault="00EA1FA3">
      <w:pPr>
        <w:rPr>
          <w:rFonts w:eastAsiaTheme="majorEastAsia"/>
          <w:b/>
          <w:sz w:val="18"/>
          <w:szCs w:val="18"/>
          <w:lang w:eastAsia="en-US"/>
        </w:rPr>
      </w:pPr>
      <w:r>
        <w:rPr>
          <w:lang w:eastAsia="en-US"/>
        </w:rPr>
        <w:br w:type="page"/>
      </w:r>
    </w:p>
    <w:p w14:paraId="1CA30638" w14:textId="774F36CB" w:rsidR="004020A3" w:rsidRPr="004020A3" w:rsidRDefault="004020A3" w:rsidP="004020A3">
      <w:pPr>
        <w:pStyle w:val="Overskrift3"/>
        <w:rPr>
          <w:lang w:eastAsia="en-US"/>
        </w:rPr>
      </w:pPr>
      <w:bookmarkStart w:id="84" w:name="_Toc231478091"/>
      <w:r w:rsidRPr="004020A3">
        <w:rPr>
          <w:lang w:eastAsia="en-US"/>
        </w:rPr>
        <w:lastRenderedPageBreak/>
        <w:t>Totalentreprenørens informasjons- og dokumentasjonsplikt</w:t>
      </w:r>
      <w:bookmarkEnd w:id="84"/>
      <w:r w:rsidRPr="004020A3">
        <w:rPr>
          <w:lang w:eastAsia="en-US"/>
        </w:rPr>
        <w:t xml:space="preserve"> </w:t>
      </w:r>
    </w:p>
    <w:p w14:paraId="353264EA" w14:textId="77777777" w:rsidR="004020A3" w:rsidRPr="004020A3" w:rsidRDefault="004020A3" w:rsidP="004020A3">
      <w:pPr>
        <w:rPr>
          <w:rFonts w:eastAsiaTheme="minorHAnsi" w:cs="Arial"/>
          <w:iCs/>
          <w:szCs w:val="21"/>
          <w:lang w:eastAsia="en-US"/>
        </w:rPr>
      </w:pPr>
    </w:p>
    <w:p w14:paraId="6956454A"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Totalentreprenøren skal til enhver tid holde byggherren informert og oppdatert om forhold av betydning for kontraktens bestemmelser om sanksjonslovgivningen.</w:t>
      </w:r>
    </w:p>
    <w:p w14:paraId="2DAD1162" w14:textId="77777777" w:rsidR="004020A3" w:rsidRPr="004020A3" w:rsidRDefault="004020A3" w:rsidP="004020A3">
      <w:pPr>
        <w:rPr>
          <w:rFonts w:eastAsiaTheme="minorHAnsi" w:cs="Arial"/>
          <w:iCs/>
          <w:szCs w:val="21"/>
          <w:lang w:eastAsia="en-US"/>
        </w:rPr>
      </w:pPr>
    </w:p>
    <w:p w14:paraId="6380ACD9" w14:textId="7C171536"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 xml:space="preserve">Totalentreprenøren skal på forespørsel fra byggherren, og innen 14 dager etter at forespørselen er sendt, fremlegge dokumentasjon på etterlevelse av kontraktens bestemmelser i punkt </w:t>
      </w:r>
      <w:r>
        <w:rPr>
          <w:rFonts w:eastAsiaTheme="minorHAnsi" w:cs="Arial"/>
          <w:iCs/>
          <w:szCs w:val="21"/>
          <w:lang w:eastAsia="en-US"/>
        </w:rPr>
        <w:t>8.2</w:t>
      </w:r>
      <w:r w:rsidRPr="004020A3">
        <w:rPr>
          <w:rFonts w:eastAsiaTheme="minorHAnsi" w:cs="Arial"/>
          <w:iCs/>
          <w:szCs w:val="21"/>
          <w:lang w:eastAsia="en-US"/>
        </w:rPr>
        <w:t>.1. Dette gjelder blant annet dokumentasjon om</w:t>
      </w:r>
    </w:p>
    <w:p w14:paraId="5A73EF46"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juridiske personer,</w:t>
      </w:r>
    </w:p>
    <w:p w14:paraId="2CAF469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fysiske personer, </w:t>
      </w:r>
    </w:p>
    <w:p w14:paraId="5B33F9DA"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 xml:space="preserve">opprinnelsen til varer, materialer og andre innsatsfaktorer som benyttes i gjennomføringen av kontraktarbeidene, </w:t>
      </w:r>
    </w:p>
    <w:p w14:paraId="740508B8" w14:textId="77777777" w:rsidR="004020A3" w:rsidRPr="004020A3" w:rsidRDefault="004020A3" w:rsidP="008F7DBB">
      <w:pPr>
        <w:numPr>
          <w:ilvl w:val="0"/>
          <w:numId w:val="13"/>
        </w:numPr>
        <w:rPr>
          <w:rFonts w:eastAsiaTheme="minorHAnsi" w:cs="Arial"/>
          <w:iCs/>
          <w:szCs w:val="21"/>
          <w:lang w:eastAsia="en-US"/>
        </w:rPr>
      </w:pPr>
      <w:r w:rsidRPr="004020A3">
        <w:rPr>
          <w:rFonts w:eastAsiaTheme="minorHAnsi" w:cs="Arial"/>
          <w:iCs/>
          <w:szCs w:val="21"/>
          <w:lang w:eastAsia="en-US"/>
        </w:rPr>
        <w:t>transport av varer, materialer og andre innsatsfaktorer som benyttes i gjennomføringen av kontraktarbeidene.</w:t>
      </w:r>
    </w:p>
    <w:p w14:paraId="002C6399" w14:textId="77777777" w:rsidR="004020A3" w:rsidRPr="004020A3" w:rsidRDefault="004020A3" w:rsidP="004020A3">
      <w:pPr>
        <w:rPr>
          <w:rFonts w:eastAsiaTheme="minorHAnsi" w:cs="Arial"/>
          <w:iCs/>
          <w:szCs w:val="21"/>
          <w:lang w:eastAsia="en-US"/>
        </w:rPr>
      </w:pPr>
      <w:r w:rsidRPr="004020A3">
        <w:rPr>
          <w:rFonts w:eastAsiaTheme="minorHAnsi" w:cs="Arial"/>
          <w:iCs/>
          <w:szCs w:val="21"/>
          <w:lang w:eastAsia="en-US"/>
        </w:rPr>
        <w:t>Dersom totalentreprenørens dokumentasjon er mangelfull, og totalentreprenøren ikke framskaffer den etterspurte dokumentasjonen innen 14 dager etter å ha blitt gjort oppmerksom på forholdet, kan byggherren selv innhente informasjonen og belaste totalentreprenøren for kostnadene.</w:t>
      </w:r>
    </w:p>
    <w:bookmarkEnd w:id="77"/>
    <w:bookmarkEnd w:id="78"/>
    <w:p w14:paraId="1E6609B0" w14:textId="77777777" w:rsidR="006729AE" w:rsidRPr="00D424E0" w:rsidRDefault="006729AE" w:rsidP="006729AE"/>
    <w:p w14:paraId="48ED6D8B" w14:textId="7CEDEC01" w:rsidR="00B2687C" w:rsidRPr="009F6FB4" w:rsidRDefault="00B2687C" w:rsidP="00EC2446">
      <w:pPr>
        <w:pStyle w:val="Overskrift1"/>
      </w:pPr>
      <w:bookmarkStart w:id="85" w:name="_Toc422922106"/>
      <w:bookmarkStart w:id="86" w:name="_Toc424028001"/>
      <w:bookmarkStart w:id="87" w:name="_Toc231478092"/>
      <w:r w:rsidRPr="009F6FB4">
        <w:t xml:space="preserve">Prosjektering (tillegg til NS 8407 </w:t>
      </w:r>
      <w:proofErr w:type="spellStart"/>
      <w:r w:rsidRPr="009F6FB4">
        <w:t>pkt</w:t>
      </w:r>
      <w:proofErr w:type="spellEnd"/>
      <w:r w:rsidRPr="009F6FB4">
        <w:t xml:space="preserve"> 16.1)</w:t>
      </w:r>
      <w:bookmarkEnd w:id="87"/>
    </w:p>
    <w:p w14:paraId="4E83CF62" w14:textId="77777777" w:rsidR="00B2687C" w:rsidRPr="009F6FB4" w:rsidRDefault="00B2687C" w:rsidP="009F6FB4"/>
    <w:p w14:paraId="517E5D97" w14:textId="57E0E442" w:rsidR="00B2687C" w:rsidRPr="009F6FB4" w:rsidRDefault="00B2687C" w:rsidP="00B2687C">
      <w:pPr>
        <w:rPr>
          <w:b/>
        </w:rPr>
      </w:pPr>
      <w:r w:rsidRPr="009F6FB4">
        <w:rPr>
          <w:b/>
        </w:rPr>
        <w:t xml:space="preserve">Modellbasert prosjektering (BIM) og papirløs byggeplass </w:t>
      </w:r>
    </w:p>
    <w:p w14:paraId="1B171DB9" w14:textId="4D069B4C" w:rsidR="00EC7212" w:rsidRPr="00EC7212" w:rsidRDefault="00EC7212" w:rsidP="00EC7212">
      <w:r w:rsidRPr="00EC7212">
        <w:t xml:space="preserve">Totalentreprenøren skal som en del av leveransen til byggherren benytte </w:t>
      </w:r>
      <w:r w:rsidR="00C06CBF">
        <w:t>b</w:t>
      </w:r>
      <w:r w:rsidRPr="00EC7212">
        <w:t>ygningsinformasjons</w:t>
      </w:r>
      <w:r w:rsidR="00C06CBF">
        <w:t>-</w:t>
      </w:r>
      <w:r w:rsidRPr="00EC7212">
        <w:t>modellering (BIM) og levere BIM-modeller.</w:t>
      </w:r>
    </w:p>
    <w:p w14:paraId="60DC01AB" w14:textId="77777777" w:rsidR="00EC7212" w:rsidRPr="00EC7212" w:rsidRDefault="00EC7212" w:rsidP="00EC7212"/>
    <w:p w14:paraId="7338F78D" w14:textId="1E79ACBF" w:rsidR="00EC7212" w:rsidRPr="00EC7212" w:rsidRDefault="00EC7212" w:rsidP="00EC7212">
      <w:r w:rsidRPr="00EC7212">
        <w:t xml:space="preserve">Totalentreprenørens leveranser skal være i henhold til avtalt BIM-kravdokument. </w:t>
      </w:r>
    </w:p>
    <w:p w14:paraId="6B7DD4C8" w14:textId="77777777" w:rsidR="00EC7212" w:rsidRPr="00EC7212" w:rsidRDefault="00EC7212" w:rsidP="00EC7212"/>
    <w:p w14:paraId="5558E089" w14:textId="3CE4CC17" w:rsidR="00EC7212" w:rsidRPr="00EC7212" w:rsidRDefault="00EC7212" w:rsidP="00EC7212">
      <w:r w:rsidRPr="00EC7212">
        <w:t>Prosjektering som ikke er i samsvar med ovennevnte krav, er å anse som mangelfull og gir byggherren grunnlag for å gjøre sanksjoner gjeldende i henhold til kontrakten.</w:t>
      </w:r>
    </w:p>
    <w:p w14:paraId="4DAAC68E" w14:textId="77777777" w:rsidR="00EC7212" w:rsidRPr="00EC7212" w:rsidRDefault="00EC7212" w:rsidP="00EC7212"/>
    <w:p w14:paraId="4722F13C" w14:textId="2B9006CF" w:rsidR="009F6FB4" w:rsidRDefault="00EC7212" w:rsidP="00EC7212">
      <w:pPr>
        <w:rPr>
          <w:b/>
          <w:sz w:val="24"/>
        </w:rPr>
      </w:pPr>
      <w:r w:rsidRPr="00EC7212">
        <w:t>Totalentreprenøren skal basere all sin planlegging og produksjon på bruk av modeller og tegninger i digital form. Papirtegninger skal ikke forekomme på byggeplassen.</w:t>
      </w:r>
    </w:p>
    <w:p w14:paraId="17CA3BE6" w14:textId="77777777" w:rsidR="00A515F7" w:rsidRDefault="00A515F7">
      <w:pPr>
        <w:rPr>
          <w:b/>
          <w:sz w:val="24"/>
        </w:rPr>
      </w:pPr>
    </w:p>
    <w:p w14:paraId="4B8E70FD" w14:textId="01056951" w:rsidR="006729AE" w:rsidRDefault="006729AE" w:rsidP="00EC2446">
      <w:pPr>
        <w:pStyle w:val="Overskrift1"/>
      </w:pPr>
      <w:bookmarkStart w:id="88" w:name="_Toc231478093"/>
      <w:r w:rsidRPr="00D424E0">
        <w:t>Forhold på byggeplassen</w:t>
      </w:r>
      <w:bookmarkEnd w:id="53"/>
      <w:bookmarkEnd w:id="54"/>
      <w:r w:rsidRPr="00D424E0">
        <w:t xml:space="preserve"> (NS 8407 </w:t>
      </w:r>
      <w:proofErr w:type="spellStart"/>
      <w:r w:rsidRPr="00D424E0">
        <w:t>pkt</w:t>
      </w:r>
      <w:proofErr w:type="spellEnd"/>
      <w:r w:rsidRPr="00D424E0">
        <w:t xml:space="preserve"> 18)</w:t>
      </w:r>
      <w:bookmarkEnd w:id="55"/>
      <w:bookmarkEnd w:id="85"/>
      <w:bookmarkEnd w:id="86"/>
      <w:bookmarkEnd w:id="88"/>
    </w:p>
    <w:p w14:paraId="329181C3" w14:textId="77777777" w:rsidR="00EC2446" w:rsidRPr="00EC2446" w:rsidRDefault="00EC2446" w:rsidP="00EC2446"/>
    <w:p w14:paraId="132BE63E" w14:textId="77777777" w:rsidR="006729AE" w:rsidRPr="00677817" w:rsidRDefault="006729AE" w:rsidP="00EC2446">
      <w:pPr>
        <w:pStyle w:val="Overskrift2"/>
        <w:rPr>
          <w:sz w:val="22"/>
          <w:szCs w:val="21"/>
        </w:rPr>
      </w:pPr>
      <w:bookmarkStart w:id="89" w:name="_Toc423942392"/>
      <w:bookmarkStart w:id="90" w:name="_Toc423942570"/>
      <w:bookmarkStart w:id="91" w:name="_Toc423942393"/>
      <w:bookmarkStart w:id="92" w:name="_Toc423942571"/>
      <w:bookmarkStart w:id="93" w:name="_Toc423943880"/>
      <w:bookmarkStart w:id="94" w:name="_Toc424026386"/>
      <w:bookmarkStart w:id="95" w:name="_Toc424026480"/>
      <w:bookmarkStart w:id="96" w:name="_Toc424028003"/>
      <w:bookmarkStart w:id="97" w:name="_Toc424028004"/>
      <w:bookmarkStart w:id="98" w:name="_Toc127870859"/>
      <w:bookmarkStart w:id="99" w:name="_Toc231478094"/>
      <w:bookmarkEnd w:id="89"/>
      <w:bookmarkEnd w:id="90"/>
      <w:bookmarkEnd w:id="91"/>
      <w:bookmarkEnd w:id="92"/>
      <w:bookmarkEnd w:id="93"/>
      <w:bookmarkEnd w:id="94"/>
      <w:bookmarkEnd w:id="95"/>
      <w:bookmarkEnd w:id="96"/>
      <w:r w:rsidRPr="005635B3">
        <w:t>Internkontroll. Sikkerhet, helse og arbeidsmiljø (SHA)</w:t>
      </w:r>
      <w:bookmarkEnd w:id="97"/>
      <w:bookmarkEnd w:id="99"/>
    </w:p>
    <w:p w14:paraId="162C882E" w14:textId="77777777" w:rsidR="006729AE" w:rsidRPr="00EB743F" w:rsidRDefault="006729AE" w:rsidP="00EC2446"/>
    <w:p w14:paraId="45711444" w14:textId="230EFAF6" w:rsidR="006729AE" w:rsidRPr="00A87B0D" w:rsidRDefault="006729AE" w:rsidP="006729AE">
      <w:r>
        <w:t>Totalentreprenøren</w:t>
      </w:r>
      <w:r w:rsidRPr="00DE4888">
        <w:t xml:space="preserve"> skal følge den til enhver tid gjeldende arbeidsmiljølov med tilhørende forskrifter, byggherrens SHA-plan</w:t>
      </w:r>
      <w:r w:rsidR="00C908AD" w:rsidRPr="00C908AD">
        <w:t>, Spesielle krav til SHA og seriøsitet</w:t>
      </w:r>
      <w:r w:rsidRPr="00DE4888">
        <w:t xml:space="preserve"> og byggherrens eller koordinators anvisninger. </w:t>
      </w:r>
    </w:p>
    <w:p w14:paraId="1A6004FB" w14:textId="77777777" w:rsidR="00C402CF" w:rsidRDefault="00C402CF" w:rsidP="006729AE"/>
    <w:p w14:paraId="5434F46E" w14:textId="367B5684" w:rsidR="006729AE" w:rsidRPr="00661A0A" w:rsidRDefault="006729AE" w:rsidP="006729AE">
      <w:r w:rsidRPr="00661A0A">
        <w:t xml:space="preserve">Ved brudd på ovennevnte plikter har byggherren rett til å stanse arbeidene </w:t>
      </w:r>
      <w:r w:rsidR="00FB5396">
        <w:t>eller iverksette andre tiltak som er</w:t>
      </w:r>
      <w:r w:rsidRPr="00661A0A">
        <w:t xml:space="preserve"> nødvendig</w:t>
      </w:r>
      <w:r w:rsidR="00897B5A">
        <w:t xml:space="preserve"> f</w:t>
      </w:r>
      <w:r w:rsidR="000C5A51">
        <w:t xml:space="preserve">or å ivareta sikkerhet, helse og </w:t>
      </w:r>
      <w:r w:rsidR="00897B5A">
        <w:t>arbeidsmiljø</w:t>
      </w:r>
      <w:r w:rsidR="000C5A51">
        <w:t>.</w:t>
      </w:r>
      <w:r w:rsidRPr="00661A0A">
        <w:t xml:space="preserve"> </w:t>
      </w:r>
    </w:p>
    <w:p w14:paraId="0E91FB87" w14:textId="77777777" w:rsidR="006729AE" w:rsidRPr="00661A0A" w:rsidRDefault="006729AE" w:rsidP="006729AE"/>
    <w:p w14:paraId="116B1C2C" w14:textId="77777777" w:rsidR="000A0C68" w:rsidRDefault="006729AE">
      <w:r w:rsidRPr="009B5D3B">
        <w:t xml:space="preserve">Vesentlig mislighold av ovennevnte plikter kan påberopes av byggherren som grunnlag for heving. Der slikt mislighold består i stadige brudd på pliktene, kan byggherren heve selv om </w:t>
      </w:r>
      <w:r>
        <w:t>totalentreprenøren</w:t>
      </w:r>
      <w:r w:rsidRPr="009B5D3B">
        <w:t xml:space="preserve"> retter forholdene. Byggherren kan på samme måte kreve at </w:t>
      </w:r>
      <w:r>
        <w:t>totalentreprenøren</w:t>
      </w:r>
      <w:r w:rsidRPr="009B5D3B">
        <w:t xml:space="preserve"> skifter ut underleverandører. Dette skal skje uten omkostninger for byggherren</w:t>
      </w:r>
      <w:r>
        <w:t>.</w:t>
      </w:r>
      <w:bookmarkStart w:id="100" w:name="_Toc423522796"/>
      <w:bookmarkStart w:id="101" w:name="_Toc424028005"/>
    </w:p>
    <w:p w14:paraId="55248B51" w14:textId="77777777" w:rsidR="004C6055" w:rsidRDefault="004C6055">
      <w:pPr>
        <w:rPr>
          <w:b/>
        </w:rPr>
      </w:pPr>
    </w:p>
    <w:p w14:paraId="76017944" w14:textId="44FFFFAC" w:rsidR="006729AE" w:rsidRDefault="008310C7" w:rsidP="00EC2446">
      <w:pPr>
        <w:pStyle w:val="Overskrift2"/>
      </w:pPr>
      <w:bookmarkStart w:id="102" w:name="_Toc231478095"/>
      <w:r>
        <w:t>HMS</w:t>
      </w:r>
      <w:r w:rsidR="006729AE" w:rsidRPr="00EB743F">
        <w:t>-kort</w:t>
      </w:r>
      <w:bookmarkEnd w:id="100"/>
      <w:bookmarkEnd w:id="101"/>
      <w:r w:rsidR="00843FB6">
        <w:t xml:space="preserve"> og ID</w:t>
      </w:r>
      <w:bookmarkEnd w:id="102"/>
    </w:p>
    <w:p w14:paraId="3196138D" w14:textId="77777777" w:rsidR="006729AE" w:rsidRDefault="006729AE" w:rsidP="006729AE">
      <w:pPr>
        <w:ind w:left="708" w:hanging="708"/>
        <w:jc w:val="both"/>
        <w:rPr>
          <w:b/>
          <w:sz w:val="24"/>
          <w:szCs w:val="24"/>
        </w:rPr>
      </w:pPr>
    </w:p>
    <w:p w14:paraId="6578C6C9" w14:textId="1A90D1C4" w:rsidR="006729AE" w:rsidRPr="009B5D3B" w:rsidRDefault="003C16DF" w:rsidP="006729AE">
      <w:pPr>
        <w:rPr>
          <w:rFonts w:eastAsia="Arial"/>
        </w:rPr>
      </w:pPr>
      <w:r w:rsidRPr="003C16DF">
        <w:rPr>
          <w:rFonts w:eastAsia="Arial"/>
        </w:rPr>
        <w:t>Alle arbeidstakere skal ha gyldig HMS-kort i samsvar med forskrift om HMS-kort på bygge- og anleggsplasser. HMS-kortet skal bæres lett synlig.</w:t>
      </w:r>
      <w:r>
        <w:rPr>
          <w:rFonts w:eastAsia="Arial"/>
        </w:rPr>
        <w:t xml:space="preserve"> </w:t>
      </w:r>
      <w:r w:rsidR="006729AE" w:rsidRPr="009B5D3B">
        <w:rPr>
          <w:rFonts w:eastAsia="Arial"/>
        </w:rPr>
        <w:t>Ordrebekreftelse</w:t>
      </w:r>
      <w:r w:rsidR="00F74577" w:rsidRPr="00F74577">
        <w:rPr>
          <w:rFonts w:eastAsia="Arial"/>
          <w:lang w:eastAsia="en-US"/>
        </w:rPr>
        <w:t xml:space="preserve"> </w:t>
      </w:r>
      <w:r w:rsidR="00F74577" w:rsidRPr="00F74577">
        <w:rPr>
          <w:rFonts w:eastAsia="Arial"/>
        </w:rPr>
        <w:t xml:space="preserve">med QR-kode kan aksepteres sammen med gyldig ID. Søknadsskjema eller annen dokumentasjon </w:t>
      </w:r>
      <w:r w:rsidR="006729AE" w:rsidRPr="009B5D3B">
        <w:rPr>
          <w:rFonts w:eastAsia="Arial"/>
        </w:rPr>
        <w:t xml:space="preserve">aksepteres ikke som </w:t>
      </w:r>
      <w:r w:rsidR="008310C7">
        <w:rPr>
          <w:rFonts w:eastAsia="Arial"/>
        </w:rPr>
        <w:t>HMS</w:t>
      </w:r>
      <w:r w:rsidR="006729AE" w:rsidRPr="009B5D3B">
        <w:rPr>
          <w:rFonts w:eastAsia="Arial"/>
        </w:rPr>
        <w:t xml:space="preserve">-kort. </w:t>
      </w:r>
    </w:p>
    <w:p w14:paraId="656F008F" w14:textId="77777777" w:rsidR="006729AE" w:rsidRPr="009B5D3B" w:rsidRDefault="006729AE" w:rsidP="006729AE">
      <w:pPr>
        <w:ind w:left="708"/>
        <w:rPr>
          <w:rFonts w:eastAsia="Arial"/>
        </w:rPr>
      </w:pPr>
    </w:p>
    <w:p w14:paraId="6F66A2AA" w14:textId="3A67B1C5" w:rsidR="00843FB6" w:rsidRDefault="00843FB6" w:rsidP="00843FB6">
      <w:r>
        <w:rPr>
          <w:rFonts w:eastAsia="Arial"/>
          <w:lang w:eastAsia="en-US"/>
        </w:rPr>
        <w:lastRenderedPageBreak/>
        <w:t>A</w:t>
      </w:r>
      <w:r>
        <w:t>lle skal fremvise gyldig legitimasjon ved inntakskontroll. For øvrig skal gyldig legitimasjon kunne fremvises på forespørsel fra byggherren</w:t>
      </w:r>
      <w:r w:rsidR="008E2EC3">
        <w:t>,</w:t>
      </w:r>
      <w:r>
        <w:t xml:space="preserve"> representanter som utfører kontroll på vegne av byggherren</w:t>
      </w:r>
      <w:r w:rsidR="008E2EC3">
        <w:t xml:space="preserve"> og representanter fra kontrolletatene</w:t>
      </w:r>
      <w:r>
        <w:t xml:space="preserve">. Personer som ikke kan fremvise HMS-kort og gyldig legitimasjon, vil kunne bli bortvist fra byggeplassen. </w:t>
      </w:r>
    </w:p>
    <w:p w14:paraId="24D41C1C" w14:textId="77777777" w:rsidR="006729AE" w:rsidRDefault="006729AE" w:rsidP="006729AE">
      <w:pPr>
        <w:ind w:left="708"/>
        <w:jc w:val="both"/>
        <w:rPr>
          <w:sz w:val="24"/>
        </w:rPr>
      </w:pPr>
    </w:p>
    <w:p w14:paraId="59C1DBDF" w14:textId="09E36801" w:rsidR="006729AE" w:rsidRDefault="002F32CE" w:rsidP="002F32CE">
      <w:pPr>
        <w:pStyle w:val="Overskrift2"/>
      </w:pPr>
      <w:bookmarkStart w:id="103" w:name="_Toc231478096"/>
      <w:r w:rsidRPr="002F32CE">
        <w:t>Utenlandske leverandører - Opplysninger om kontrakt, oppdragstaker og arbeidstakere</w:t>
      </w:r>
      <w:bookmarkEnd w:id="103"/>
    </w:p>
    <w:p w14:paraId="353891F5" w14:textId="77777777" w:rsidR="002F32CE" w:rsidRPr="002F32CE" w:rsidRDefault="002F32CE" w:rsidP="002F32CE"/>
    <w:p w14:paraId="7D1CE3BB" w14:textId="4FF1654E" w:rsidR="006729AE" w:rsidRPr="00804130" w:rsidRDefault="006729AE" w:rsidP="006729AE">
      <w:r w:rsidRPr="00804130">
        <w:t xml:space="preserve">Kontrakt gitt til utenlandsk leverandør eller underleverandør, og alle arbeidstakere på slik kontrakt, skal rapporteres til </w:t>
      </w:r>
      <w:r w:rsidR="00E87C0A" w:rsidRPr="00E87C0A">
        <w:t xml:space="preserve">Oppdrags- og arbeidsforholdsregisteret i tråd med </w:t>
      </w:r>
      <w:r w:rsidR="002B223F">
        <w:t>skatteforvaltningsloven</w:t>
      </w:r>
      <w:r w:rsidR="00C32372">
        <w:t xml:space="preserve"> </w:t>
      </w:r>
      <w:r w:rsidRPr="00804130">
        <w:t xml:space="preserve">§ </w:t>
      </w:r>
      <w:r w:rsidR="00A65218">
        <w:t>7</w:t>
      </w:r>
      <w:r w:rsidRPr="00804130">
        <w:t xml:space="preserve">-6. </w:t>
      </w:r>
    </w:p>
    <w:p w14:paraId="58598873" w14:textId="77777777" w:rsidR="006729AE" w:rsidRPr="00804130" w:rsidRDefault="006729AE" w:rsidP="006729AE"/>
    <w:p w14:paraId="7DD48601" w14:textId="61B88AB4" w:rsidR="006729AE" w:rsidRPr="00804130" w:rsidRDefault="00E87C0A" w:rsidP="006729AE">
      <w:r>
        <w:t>Totale</w:t>
      </w:r>
      <w:r w:rsidR="006729AE" w:rsidRPr="00804130">
        <w:t>ntreprenør</w:t>
      </w:r>
      <w:r>
        <w:t>en</w:t>
      </w:r>
      <w:r w:rsidR="006729AE" w:rsidRPr="00804130">
        <w:t xml:space="preserve"> er ansvarlig for at slik rapportering skjer i hele </w:t>
      </w:r>
      <w:r w:rsidR="004875D3">
        <w:t>leverandør</w:t>
      </w:r>
      <w:r w:rsidR="006729AE" w:rsidRPr="00804130">
        <w:t xml:space="preserve">kjeden. </w:t>
      </w:r>
      <w:r w:rsidR="006729AE">
        <w:t>Totalentreprenøren</w:t>
      </w:r>
      <w:r w:rsidR="006729AE" w:rsidRPr="00804130">
        <w:t xml:space="preserve"> skal på forespørsel dokumentere at rapporteringsplikten er oppfylt ved kopi av innmeldingsskjema eller kvittering fra </w:t>
      </w:r>
      <w:proofErr w:type="spellStart"/>
      <w:r w:rsidR="006729AE" w:rsidRPr="00804130">
        <w:t>Altinn</w:t>
      </w:r>
      <w:proofErr w:type="spellEnd"/>
      <w:r w:rsidR="006729AE" w:rsidRPr="00804130">
        <w:t xml:space="preserve">. </w:t>
      </w:r>
    </w:p>
    <w:p w14:paraId="5D25D996" w14:textId="77777777" w:rsidR="006729AE" w:rsidRPr="00804130" w:rsidRDefault="006729AE" w:rsidP="006729AE"/>
    <w:p w14:paraId="101927D6" w14:textId="46E7FBC5" w:rsidR="006729AE" w:rsidRDefault="006729AE" w:rsidP="006729AE">
      <w:r w:rsidRPr="00804130">
        <w:t xml:space="preserve">Eventuelt ansvar for skatter eller avgifter, gebyrer eller tvangsmulkt ilagt byggherren som følge av at </w:t>
      </w:r>
      <w:r>
        <w:t>totalentreprenøren</w:t>
      </w:r>
      <w:r w:rsidRPr="00804130">
        <w:t xml:space="preserve"> ikke har overholdt sine forpliktelser etter dette punktet</w:t>
      </w:r>
      <w:r>
        <w:t>,</w:t>
      </w:r>
      <w:r w:rsidRPr="00804130">
        <w:t xml:space="preserve"> er </w:t>
      </w:r>
      <w:r>
        <w:t>totalentreprenøren</w:t>
      </w:r>
      <w:r w:rsidRPr="00804130">
        <w:t xml:space="preserve">s </w:t>
      </w:r>
      <w:r w:rsidR="00FE466F">
        <w:t>000</w:t>
      </w:r>
      <w:r w:rsidRPr="00804130">
        <w:t xml:space="preserve">ansvar og skal </w:t>
      </w:r>
      <w:r w:rsidR="00E04E47">
        <w:t>dekkes</w:t>
      </w:r>
      <w:r w:rsidR="00E04E47" w:rsidRPr="00804130">
        <w:t xml:space="preserve"> </w:t>
      </w:r>
      <w:r w:rsidRPr="00804130">
        <w:t xml:space="preserve">av ham. </w:t>
      </w:r>
    </w:p>
    <w:p w14:paraId="7B64260D" w14:textId="51EAB7CB" w:rsidR="008B5154" w:rsidRDefault="008B5154">
      <w:pPr>
        <w:rPr>
          <w:b/>
        </w:rPr>
      </w:pPr>
      <w:bookmarkStart w:id="104" w:name="_Toc423522799"/>
      <w:bookmarkStart w:id="105" w:name="_Toc424028008"/>
    </w:p>
    <w:p w14:paraId="16A5F994" w14:textId="4CB29466" w:rsidR="006729AE" w:rsidRPr="00677817" w:rsidRDefault="006729AE" w:rsidP="00EC2446">
      <w:pPr>
        <w:pStyle w:val="Overskrift2"/>
        <w:rPr>
          <w:sz w:val="22"/>
          <w:szCs w:val="21"/>
        </w:rPr>
      </w:pPr>
      <w:bookmarkStart w:id="106" w:name="_Toc231478097"/>
      <w:r w:rsidRPr="005635B3">
        <w:t>Krav til lønns- og arbeidsvilkår</w:t>
      </w:r>
      <w:bookmarkEnd w:id="104"/>
      <w:bookmarkEnd w:id="105"/>
      <w:bookmarkEnd w:id="106"/>
    </w:p>
    <w:p w14:paraId="7864714A" w14:textId="77777777" w:rsidR="006729AE" w:rsidRPr="001579BA" w:rsidRDefault="006729AE" w:rsidP="006729AE"/>
    <w:p w14:paraId="405B0B82" w14:textId="77777777" w:rsidR="006729AE" w:rsidRPr="001579BA" w:rsidRDefault="006729AE" w:rsidP="006729AE">
      <w:pPr>
        <w:rPr>
          <w:b/>
          <w:color w:val="000000"/>
          <w:szCs w:val="21"/>
        </w:rPr>
      </w:pPr>
      <w:r>
        <w:rPr>
          <w:rFonts w:eastAsia="Arial"/>
        </w:rPr>
        <w:t>Totalentreprenøren</w:t>
      </w:r>
      <w:r w:rsidRPr="001579BA">
        <w:rPr>
          <w:rFonts w:eastAsia="Arial"/>
        </w:rPr>
        <w:t xml:space="preserve"> er ansvarlig for at egne ansatte, ansatte hos underleverandører og innleide har lønns- og arbeidsvilkår i henhold til:</w:t>
      </w:r>
    </w:p>
    <w:p w14:paraId="7FD55C27" w14:textId="77777777" w:rsidR="006729AE" w:rsidRPr="001579BA" w:rsidRDefault="006729AE" w:rsidP="006729AE">
      <w:pPr>
        <w:ind w:left="708"/>
        <w:jc w:val="both"/>
        <w:rPr>
          <w:rFonts w:eastAsia="Arial"/>
        </w:rPr>
      </w:pPr>
    </w:p>
    <w:p w14:paraId="373D53E2" w14:textId="77777777" w:rsidR="006729AE" w:rsidRPr="001579BA" w:rsidRDefault="006729AE" w:rsidP="00EC2446">
      <w:pPr>
        <w:pStyle w:val="Listeavsnitt"/>
      </w:pPr>
      <w:r w:rsidRPr="001579BA">
        <w:t>Forskrift om allmenngjort tariffavtale.</w:t>
      </w:r>
    </w:p>
    <w:p w14:paraId="46C7C790" w14:textId="77777777" w:rsidR="006729AE" w:rsidRPr="001579BA" w:rsidRDefault="006729AE" w:rsidP="00EA1FA3">
      <w:pPr>
        <w:pStyle w:val="Listeavsnitt"/>
        <w:jc w:val="left"/>
      </w:pPr>
      <w:r w:rsidRPr="001579BA">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93FBD92" w14:textId="77777777" w:rsidR="006729AE" w:rsidRPr="001579BA" w:rsidRDefault="006729AE" w:rsidP="00EC2446">
      <w:pPr>
        <w:rPr>
          <w:rFonts w:eastAsia="Arial"/>
        </w:rPr>
      </w:pPr>
    </w:p>
    <w:p w14:paraId="2632E6BC" w14:textId="77777777" w:rsidR="00933E1C" w:rsidRDefault="006729AE" w:rsidP="006729AE">
      <w:pPr>
        <w:rPr>
          <w:rFonts w:eastAsia="Arial"/>
          <w:lang w:eastAsia="en-US"/>
        </w:rPr>
      </w:pPr>
      <w:r>
        <w:rPr>
          <w:rFonts w:eastAsia="Arial"/>
        </w:rPr>
        <w:t>Totalentreprenøren</w:t>
      </w:r>
      <w:r w:rsidRPr="001579BA">
        <w:rPr>
          <w:rFonts w:eastAsia="Arial"/>
        </w:rPr>
        <w:t xml:space="preserve">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r w:rsidR="0082127F" w:rsidRPr="0082127F">
        <w:rPr>
          <w:rFonts w:eastAsia="Arial"/>
          <w:lang w:eastAsia="en-US"/>
        </w:rPr>
        <w:t xml:space="preserve"> </w:t>
      </w:r>
    </w:p>
    <w:p w14:paraId="4A8D45E2" w14:textId="77777777" w:rsidR="00933E1C" w:rsidRDefault="00933E1C" w:rsidP="006729AE">
      <w:pPr>
        <w:rPr>
          <w:rFonts w:eastAsia="Arial"/>
          <w:lang w:eastAsia="en-US"/>
        </w:rPr>
      </w:pPr>
    </w:p>
    <w:p w14:paraId="4B20B2E1" w14:textId="66E539DB" w:rsidR="00C528EF" w:rsidRPr="00C528EF" w:rsidRDefault="00C528EF" w:rsidP="00C528EF">
      <w:pPr>
        <w:rPr>
          <w:rFonts w:eastAsia="Arial"/>
          <w:lang w:eastAsia="en-US"/>
        </w:rPr>
      </w:pPr>
      <w:r w:rsidRPr="00C528EF">
        <w:rPr>
          <w:rFonts w:eastAsia="Arial"/>
          <w:lang w:eastAsia="en-US"/>
        </w:rPr>
        <w:t>I tilfeller der det foreligger arbeidstidsordninger</w:t>
      </w:r>
      <w:r w:rsidR="00A9618A">
        <w:rPr>
          <w:rFonts w:eastAsia="Arial"/>
          <w:lang w:eastAsia="en-US"/>
        </w:rPr>
        <w:t>/avtaler</w:t>
      </w:r>
      <w:r>
        <w:rPr>
          <w:rFonts w:eastAsia="Arial"/>
          <w:lang w:eastAsia="en-US"/>
        </w:rPr>
        <w:t>,</w:t>
      </w:r>
      <w:r w:rsidRPr="00C528EF">
        <w:rPr>
          <w:rFonts w:eastAsia="Arial"/>
          <w:lang w:eastAsia="en-US"/>
        </w:rPr>
        <w:t xml:space="preserve"> som omfatter flere oppdrag og/eller andre oppdragsgivere, skal totalentreprenøren fremlegge dokumentasjon med tilstrekkelig informasjon for å kunne kontrollere </w:t>
      </w:r>
      <w:r w:rsidR="00D71E42" w:rsidRPr="00C528EF">
        <w:rPr>
          <w:rFonts w:eastAsia="Arial"/>
          <w:lang w:eastAsia="en-US"/>
        </w:rPr>
        <w:t xml:space="preserve">gjennomsnittsberegning av arbeidstid </w:t>
      </w:r>
      <w:r w:rsidR="00D71E42">
        <w:rPr>
          <w:rFonts w:eastAsia="Arial"/>
          <w:lang w:eastAsia="en-US"/>
        </w:rPr>
        <w:t xml:space="preserve">opp </w:t>
      </w:r>
      <w:r w:rsidRPr="00C528EF">
        <w:rPr>
          <w:rFonts w:eastAsia="Arial"/>
          <w:lang w:eastAsia="en-US"/>
        </w:rPr>
        <w:t xml:space="preserve">mot den aktuelle </w:t>
      </w:r>
      <w:r w:rsidR="77E3B98C" w:rsidRPr="59C09EBF">
        <w:rPr>
          <w:rFonts w:eastAsia="Arial"/>
          <w:lang w:eastAsia="en-US"/>
        </w:rPr>
        <w:t>arbeidstidsor</w:t>
      </w:r>
      <w:r w:rsidR="00D71E42">
        <w:rPr>
          <w:rFonts w:eastAsia="Arial"/>
          <w:lang w:eastAsia="en-US"/>
        </w:rPr>
        <w:t>d</w:t>
      </w:r>
      <w:r w:rsidR="77E3B98C" w:rsidRPr="59C09EBF">
        <w:rPr>
          <w:rFonts w:eastAsia="Arial"/>
          <w:lang w:eastAsia="en-US"/>
        </w:rPr>
        <w:t>ningen/</w:t>
      </w:r>
      <w:r w:rsidRPr="00C528EF">
        <w:rPr>
          <w:rFonts w:eastAsia="Arial"/>
          <w:lang w:eastAsia="en-US"/>
        </w:rPr>
        <w:t>avtalen.</w:t>
      </w:r>
    </w:p>
    <w:p w14:paraId="024FFB05" w14:textId="77777777" w:rsidR="00933E1C" w:rsidRDefault="00933E1C" w:rsidP="006729AE">
      <w:pPr>
        <w:rPr>
          <w:rFonts w:eastAsia="Arial"/>
          <w:lang w:eastAsia="en-US"/>
        </w:rPr>
      </w:pPr>
    </w:p>
    <w:p w14:paraId="1D587736" w14:textId="4CDAD5FC" w:rsidR="006729AE" w:rsidRPr="001579BA" w:rsidRDefault="0082127F" w:rsidP="006729AE">
      <w:pPr>
        <w:rPr>
          <w:rFonts w:eastAsia="Arial"/>
        </w:rPr>
      </w:pPr>
      <w:r>
        <w:rPr>
          <w:rFonts w:eastAsia="Arial"/>
        </w:rPr>
        <w:t>Totale</w:t>
      </w:r>
      <w:r w:rsidRPr="0082127F">
        <w:rPr>
          <w:rFonts w:eastAsia="Arial"/>
        </w:rPr>
        <w:t>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7327ED89" w14:textId="77777777" w:rsidR="00AE6AF2" w:rsidRDefault="00AE6AF2" w:rsidP="00AE6AF2">
      <w:pPr>
        <w:rPr>
          <w:rFonts w:eastAsia="Arial"/>
          <w:lang w:eastAsia="en-US"/>
        </w:rPr>
      </w:pPr>
    </w:p>
    <w:p w14:paraId="47CFB1B1" w14:textId="7B1DCE2F" w:rsidR="006729AE" w:rsidRPr="001579BA" w:rsidRDefault="006729AE" w:rsidP="006729AE">
      <w:pPr>
        <w:rPr>
          <w:rFonts w:eastAsia="Arial"/>
        </w:rPr>
      </w:pPr>
      <w:r w:rsidRPr="001579BA">
        <w:rPr>
          <w:rFonts w:eastAsia="Arial"/>
        </w:rPr>
        <w:t>Ved brudd på kravene til lønns- og arbeidsvilkår</w:t>
      </w:r>
      <w:r w:rsidR="00A61ECE">
        <w:rPr>
          <w:rFonts w:eastAsia="Arial"/>
        </w:rPr>
        <w:t>,</w:t>
      </w:r>
      <w:r w:rsidRPr="001579BA">
        <w:rPr>
          <w:rFonts w:eastAsia="Arial"/>
        </w:rPr>
        <w:t xml:space="preserve"> skal </w:t>
      </w:r>
      <w:r>
        <w:rPr>
          <w:rFonts w:eastAsia="Arial"/>
        </w:rPr>
        <w:t>totalentreprenøren</w:t>
      </w:r>
      <w:r w:rsidRPr="001579BA">
        <w:rPr>
          <w:rFonts w:eastAsia="Arial"/>
        </w:rPr>
        <w:t xml:space="preserve"> </w:t>
      </w:r>
      <w:r w:rsidR="00CA130D">
        <w:rPr>
          <w:rFonts w:eastAsia="Arial"/>
        </w:rPr>
        <w:t xml:space="preserve">straks </w:t>
      </w:r>
      <w:r w:rsidRPr="001579BA">
        <w:rPr>
          <w:rFonts w:eastAsia="Arial"/>
        </w:rPr>
        <w:t>rette forholdet. Byggherren har rett til å holde tilbake et beløp tilsvarende ca. to ganger innsparingen for arbeidsgiveren</w:t>
      </w:r>
      <w:r w:rsidR="00843FB6">
        <w:t>, uavhengig av om arbeidstaker selv har fremmet krav mot sin arbeidsgiver</w:t>
      </w:r>
      <w:r w:rsidRPr="001579BA">
        <w:rPr>
          <w:rFonts w:eastAsia="Arial"/>
        </w:rPr>
        <w:t xml:space="preserve">. Tilbakeholdsretten opphører så snart retting etter foregående ledd er dokumentert. </w:t>
      </w:r>
      <w:r w:rsidR="00771665" w:rsidRPr="00771665">
        <w:rPr>
          <w:rFonts w:eastAsia="Arial"/>
        </w:rPr>
        <w:t>Ved alvorlige eller gjentatte brudd, eller i saker der retting ikke skjer innen rimelig tid, kan byggherren ilegge totalentreprenøren en mulkt tilsvarende det tilbakeholdte beløpet.</w:t>
      </w:r>
    </w:p>
    <w:p w14:paraId="05E0A9FF" w14:textId="7203E75B" w:rsidR="006729AE" w:rsidRPr="001579BA" w:rsidRDefault="006729AE" w:rsidP="006729AE">
      <w:pPr>
        <w:ind w:left="708"/>
        <w:jc w:val="both"/>
        <w:rPr>
          <w:rFonts w:eastAsia="Arial"/>
        </w:rPr>
      </w:pPr>
      <w:r w:rsidRPr="001579BA">
        <w:rPr>
          <w:rFonts w:eastAsia="Arial"/>
        </w:rPr>
        <w:t xml:space="preserve">     </w:t>
      </w:r>
      <w:r w:rsidRPr="001579BA">
        <w:rPr>
          <w:rFonts w:eastAsia="Arial"/>
        </w:rPr>
        <w:tab/>
      </w:r>
    </w:p>
    <w:p w14:paraId="54A2A04C" w14:textId="61767B24" w:rsidR="00CA130D" w:rsidRDefault="00CA130D" w:rsidP="00CA130D">
      <w:r>
        <w:t>Br</w:t>
      </w:r>
      <w:r w:rsidR="00843FB6">
        <w:t xml:space="preserve">udd på kravene til lønns- og arbeidsvilkår </w:t>
      </w:r>
      <w:r>
        <w:t>gir</w:t>
      </w:r>
      <w:r w:rsidR="00843FB6">
        <w:t xml:space="preserve"> byggherren </w:t>
      </w:r>
      <w:r>
        <w:t xml:space="preserve">rett til å stanse arbeidene eller, i alvorlige eller gjentatte tilfeller, å heve kontrakten. Dette gjelder uavhengig av hvor i leverandørkjeden bruddet </w:t>
      </w:r>
      <w:r>
        <w:lastRenderedPageBreak/>
        <w:t>har skjedd. Retten til heving gjelder selv om totalentreprenøren retter forholdene. Dersom bruddet har skjedd i underleverandørleddet, kan byggherren også kreve at totalentreprenøren skifter ut underleverandøren. Dette skal skje uten omkostninger eller risiko for byggherren.</w:t>
      </w:r>
    </w:p>
    <w:p w14:paraId="7DEC69A9" w14:textId="77777777" w:rsidR="00CA130D" w:rsidRPr="001579BA" w:rsidRDefault="00CA130D" w:rsidP="00CA130D">
      <w:pPr>
        <w:rPr>
          <w:rFonts w:eastAsia="Arial"/>
          <w:lang w:eastAsia="en-US"/>
        </w:rPr>
      </w:pPr>
    </w:p>
    <w:p w14:paraId="719E615E" w14:textId="721AF694" w:rsidR="00CA130D" w:rsidRDefault="00CA130D" w:rsidP="00CA130D">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w:t>
      </w:r>
      <w:r w:rsidR="00747DBD">
        <w:rPr>
          <w:rFonts w:eastAsia="Arial"/>
          <w:lang w:eastAsia="en-US"/>
        </w:rPr>
        <w:t>10</w:t>
      </w:r>
      <w:r>
        <w:rPr>
          <w:rFonts w:eastAsia="Arial"/>
          <w:lang w:eastAsia="en-US"/>
        </w:rPr>
        <w:t xml:space="preserve">.4 første ledd likestilles med brudd på bestemmelsen og kan sanksjoneres av byggherren som om det forelå brudd. </w:t>
      </w:r>
    </w:p>
    <w:p w14:paraId="1D5EB2BC" w14:textId="77777777" w:rsidR="006729AE" w:rsidRPr="001579BA" w:rsidRDefault="006729AE" w:rsidP="006729AE">
      <w:pPr>
        <w:rPr>
          <w:rFonts w:eastAsia="Arial"/>
        </w:rPr>
      </w:pPr>
    </w:p>
    <w:p w14:paraId="54FB94C9" w14:textId="77777777" w:rsidR="006729AE" w:rsidRPr="001579BA" w:rsidRDefault="006729AE" w:rsidP="006729AE">
      <w:pPr>
        <w:rPr>
          <w:rFonts w:eastAsia="Arial"/>
        </w:rPr>
      </w:pPr>
      <w:r w:rsidRPr="001579BA">
        <w:rPr>
          <w:rFonts w:eastAsia="Arial"/>
        </w:rPr>
        <w:t xml:space="preserve">Alle avtaler </w:t>
      </w:r>
      <w:r>
        <w:rPr>
          <w:rFonts w:eastAsia="Arial"/>
        </w:rPr>
        <w:t>totalentreprenøren</w:t>
      </w:r>
      <w:r w:rsidRPr="001579BA">
        <w:rPr>
          <w:rFonts w:eastAsia="Arial"/>
        </w:rPr>
        <w:t xml:space="preserve"> inngår for utføring av arbeid under denne kontrakten</w:t>
      </w:r>
      <w:r>
        <w:rPr>
          <w:rFonts w:eastAsia="Arial"/>
        </w:rPr>
        <w:t>,</w:t>
      </w:r>
      <w:r w:rsidRPr="001579BA">
        <w:rPr>
          <w:rFonts w:eastAsia="Arial"/>
        </w:rPr>
        <w:t xml:space="preserve"> skal inneholde tilsvarende bestemmelser.</w:t>
      </w:r>
    </w:p>
    <w:p w14:paraId="5287CF97" w14:textId="77777777" w:rsidR="006729AE" w:rsidRDefault="006729AE" w:rsidP="006729AE"/>
    <w:p w14:paraId="4B64A664" w14:textId="7F6CC76D" w:rsidR="00843FB6" w:rsidRDefault="00843FB6">
      <w:pPr>
        <w:pStyle w:val="Overskrift2"/>
      </w:pPr>
      <w:bookmarkStart w:id="107" w:name="_Toc13226690"/>
      <w:bookmarkStart w:id="108" w:name="_Toc423522800"/>
      <w:bookmarkStart w:id="109" w:name="_Toc424028009"/>
      <w:bookmarkStart w:id="110" w:name="_Toc231478098"/>
      <w:r>
        <w:t xml:space="preserve">Fast </w:t>
      </w:r>
      <w:r w:rsidRPr="009541B8">
        <w:t>ans</w:t>
      </w:r>
      <w:r w:rsidR="004410C9">
        <w:t>ettelse og andre lovlige tilknytningsformer</w:t>
      </w:r>
      <w:bookmarkEnd w:id="107"/>
      <w:bookmarkEnd w:id="110"/>
    </w:p>
    <w:p w14:paraId="42778D19" w14:textId="77777777" w:rsidR="004410C9" w:rsidRPr="004410C9" w:rsidRDefault="004410C9" w:rsidP="004410C9"/>
    <w:p w14:paraId="6C755EF0" w14:textId="302F1EF6" w:rsidR="00C20105" w:rsidRPr="00C20105" w:rsidRDefault="00C20105" w:rsidP="00C20105">
      <w:bookmarkStart w:id="111" w:name="_Toc13226691"/>
      <w:r w:rsidRPr="00C20105">
        <w:t xml:space="preserve">Som hovedregel skal kontraktsarbeidet utføres av fast ansatte hos </w:t>
      </w:r>
      <w:r w:rsidR="005E6334">
        <w:t>total</w:t>
      </w:r>
      <w:r w:rsidRPr="00C20105">
        <w:t xml:space="preserve">entreprenøren eller eventuelle underleverandører. Stillingsprosenten skal være reell. Der </w:t>
      </w:r>
      <w:r w:rsidR="005E6334">
        <w:t>total</w:t>
      </w:r>
      <w:r w:rsidRPr="00C20105">
        <w:t xml:space="preserve">entreprenøren ønsker å dekke sitt behov for arbeidskraft ved midlertidige ansettelser, innleie fra bemanningsforetak eller innleie fra produksjonsbedrift, skal dette gjøres i tråd med de til enhver tid gjeldende lover og forskrifter. </w:t>
      </w:r>
    </w:p>
    <w:p w14:paraId="6DC81512" w14:textId="77777777" w:rsidR="00C20105" w:rsidRPr="00C20105" w:rsidRDefault="00C20105" w:rsidP="00C20105"/>
    <w:p w14:paraId="2FDD455B" w14:textId="4762EE45" w:rsidR="00C20105" w:rsidRPr="00C20105" w:rsidRDefault="00C20105" w:rsidP="00C20105">
      <w:r w:rsidRPr="00C20105">
        <w:t xml:space="preserve">Andre tilknytningsformer enn fast ansettelse skal begrenses til </w:t>
      </w:r>
      <w:r w:rsidR="00EB4DC0">
        <w:t xml:space="preserve">og aldri utgjøre mer enn </w:t>
      </w:r>
      <w:r w:rsidRPr="00C20105">
        <w:t xml:space="preserve">20% av antall arbeidstakere som direkte medvirker til å oppfylle kontrakten. Tilsvarende begrensning gjelder for eventuelle underleverandører. Byggherren kan i særlige tilfeller skriftlig innvilge unntak fra </w:t>
      </w:r>
      <w:r w:rsidR="00A2600B">
        <w:t>de</w:t>
      </w:r>
      <w:r w:rsidR="000B7B7F">
        <w:t>tte leddet</w:t>
      </w:r>
      <w:r w:rsidRPr="00C20105">
        <w:t xml:space="preserve">. </w:t>
      </w:r>
    </w:p>
    <w:p w14:paraId="56BA8A9A" w14:textId="77777777" w:rsidR="00C20105" w:rsidRPr="00C20105" w:rsidRDefault="00C20105" w:rsidP="00C20105"/>
    <w:p w14:paraId="4D6407EB" w14:textId="7801295E" w:rsidR="00C20105" w:rsidRPr="00C20105" w:rsidRDefault="00C20105" w:rsidP="00C20105">
      <w:r w:rsidRPr="00C20105">
        <w:t xml:space="preserve">Ved bruk av innleid arbeidskraft i henhold til arbeidsmiljølovens § 14-12 (2), skal </w:t>
      </w:r>
      <w:r w:rsidR="00222DC2">
        <w:t>total</w:t>
      </w:r>
      <w:r w:rsidRPr="00C20105">
        <w:t xml:space="preserve">entreprenøren på forespørsel fremlegge dokumentasjon på at det er inngått gyldig avtale om tidsbegrenset innleie med tillitsvalgte som til sammen representerer et flertall av den arbeidstakerkategori </w:t>
      </w:r>
      <w:proofErr w:type="spellStart"/>
      <w:r w:rsidRPr="00C20105">
        <w:t>innleien</w:t>
      </w:r>
      <w:proofErr w:type="spellEnd"/>
      <w:r w:rsidRPr="00C20105">
        <w:t xml:space="preserve"> gjelder, og at kravene i §§14-12a og 14-12b er oppfylt.</w:t>
      </w:r>
    </w:p>
    <w:p w14:paraId="11909146" w14:textId="77777777" w:rsidR="00C20105" w:rsidRPr="00C20105" w:rsidRDefault="00C20105" w:rsidP="00C20105"/>
    <w:p w14:paraId="7221E82B" w14:textId="7A41F073" w:rsidR="00C20105" w:rsidRPr="00C20105" w:rsidRDefault="00C20105" w:rsidP="00C20105">
      <w:r w:rsidRPr="00C20105">
        <w:t xml:space="preserve">Ved bruk av innleid arbeidskraft i henhold til arbeidsmiljøloven § 14-13, skal </w:t>
      </w:r>
      <w:r w:rsidR="00FD613D">
        <w:t>total</w:t>
      </w:r>
      <w:r w:rsidRPr="00C20105">
        <w:t>entreprenøren på forespørsel fremlegge dokumentasjon på at virksomheten det leies inn fra ikke har til formål å drive utleie (er produksjonsbedrift) og at de øvrige kravene i § 14-13 er oppfylt.</w:t>
      </w:r>
    </w:p>
    <w:p w14:paraId="19D4AD3D" w14:textId="77777777" w:rsidR="00C20105" w:rsidRPr="00C20105" w:rsidRDefault="00C20105" w:rsidP="00C20105"/>
    <w:p w14:paraId="0F06BB21" w14:textId="0B52CD24" w:rsidR="00C20105" w:rsidRPr="00C20105" w:rsidRDefault="00C20105" w:rsidP="00C20105">
      <w:r w:rsidRPr="00C20105">
        <w:t>Ved innleie av arbeidstakere, skal det være faglærte arbeid</w:t>
      </w:r>
      <w:r w:rsidR="006A25DE">
        <w:t>stak</w:t>
      </w:r>
      <w:r w:rsidRPr="00C20105">
        <w:t>ere fra innleier på alle arbeidslag til enhver tid.</w:t>
      </w:r>
      <w:r w:rsidR="00F04958" w:rsidRPr="00F04958">
        <w:t xml:space="preserve"> Dette kravet gjelder for arbeider omfattet av utdanningsprogrammene for Bygg- og anleggsteknikk og Elektro og datateknologi.</w:t>
      </w:r>
    </w:p>
    <w:p w14:paraId="10459CC9" w14:textId="77777777" w:rsidR="00C20105" w:rsidRPr="00C20105" w:rsidRDefault="00C20105" w:rsidP="00C20105">
      <w:r w:rsidRPr="00C20105">
        <w:t xml:space="preserve"> </w:t>
      </w:r>
    </w:p>
    <w:p w14:paraId="599C7C8C" w14:textId="5F9FBB07" w:rsidR="00C20105" w:rsidRPr="00C20105" w:rsidRDefault="00C20105" w:rsidP="00C20105">
      <w:r w:rsidRPr="00C20105">
        <w:t xml:space="preserve">Alle avtaler </w:t>
      </w:r>
      <w:r w:rsidR="00FD613D">
        <w:t>total</w:t>
      </w:r>
      <w:r w:rsidRPr="00C20105">
        <w:t xml:space="preserve">entreprenøren inngår for utførelse av arbeid under denne kontrakten skal inneholde tilsvarende bestemmelser. </w:t>
      </w:r>
    </w:p>
    <w:p w14:paraId="6362E32B" w14:textId="77777777" w:rsidR="00C20105" w:rsidRPr="00C20105" w:rsidRDefault="00C20105" w:rsidP="00C20105"/>
    <w:p w14:paraId="2ADA030E" w14:textId="77777777" w:rsidR="00DE2AFA" w:rsidRDefault="00C20105" w:rsidP="00843FB6">
      <w:r w:rsidRPr="00C20105">
        <w:t xml:space="preserve">Byggherren kan stanse arbeidet for </w:t>
      </w:r>
      <w:r w:rsidR="00FD613D">
        <w:t>total</w:t>
      </w:r>
      <w:r w:rsidRPr="00C20105">
        <w:t xml:space="preserve">entreprenørens regning og risiko dersom ovennevnte plikter misligholdes, eller det er grunn til å tro at slikt mislighold vil inntreffe, og forholdet ikke blir rettet innen en rimelig frist gitt ved skriftlig varsel fra byggherren. </w:t>
      </w:r>
    </w:p>
    <w:p w14:paraId="5CEC5942" w14:textId="77777777" w:rsidR="00DE2AFA" w:rsidRDefault="00DE2AFA" w:rsidP="00843FB6"/>
    <w:p w14:paraId="4CA18E6C" w14:textId="166A7FBD" w:rsidR="00843FB6" w:rsidRDefault="00C20105" w:rsidP="00843FB6">
      <w:r w:rsidRPr="00C20105">
        <w:t>Alvorlige eller gjentatte brudd på denne bestemmelsen anses som vesentlig mislighold, og gir byggherren rett til å heve kontrakten, eller kreve utskifting av underleverandør.</w:t>
      </w:r>
      <w:bookmarkEnd w:id="111"/>
      <w:r w:rsidR="009C4CF5">
        <w:t xml:space="preserve"> </w:t>
      </w:r>
      <w:r w:rsidR="009C4CF5" w:rsidRPr="009C4CF5">
        <w:t>Dette skal skje uten omkostninger for byggherren.</w:t>
      </w:r>
    </w:p>
    <w:p w14:paraId="6DBCDD93" w14:textId="77777777" w:rsidR="005E6334" w:rsidRDefault="005E6334" w:rsidP="00843FB6"/>
    <w:p w14:paraId="1C18664B" w14:textId="77777777" w:rsidR="005E6334" w:rsidRPr="005E6334" w:rsidRDefault="005E6334" w:rsidP="005E6334">
      <w:pPr>
        <w:numPr>
          <w:ilvl w:val="1"/>
          <w:numId w:val="3"/>
        </w:numPr>
        <w:rPr>
          <w:b/>
        </w:rPr>
      </w:pPr>
      <w:bookmarkStart w:id="112" w:name="_Toc154039232"/>
      <w:r w:rsidRPr="005E6334">
        <w:rPr>
          <w:b/>
        </w:rPr>
        <w:t>Krav om betaling av lønn mv. via bank eller foretak med rett til å drive betalingsformidling</w:t>
      </w:r>
      <w:bookmarkEnd w:id="112"/>
    </w:p>
    <w:p w14:paraId="6F191978" w14:textId="77777777" w:rsidR="005E6334" w:rsidRPr="005E6334" w:rsidRDefault="005E6334" w:rsidP="005E6334"/>
    <w:p w14:paraId="30F302B6" w14:textId="1CCEB37A" w:rsidR="005E6334" w:rsidRPr="005E6334" w:rsidRDefault="005E6334" w:rsidP="005E6334">
      <w:r w:rsidRPr="005E6334">
        <w:t xml:space="preserve">Lønn og annen godtgjørelse til </w:t>
      </w:r>
      <w:r w:rsidR="00B72F8D">
        <w:t>total</w:t>
      </w:r>
      <w:r w:rsidRPr="005E6334">
        <w:t>entreprenørens ansatte, ansatte hos underleverandører og innleide, som direkte medvirker i forbindelse med utførelsen av arbeider under denne kontrakten, skal, uten kostnad for den ansatte, utbetales via bank eller annet foretak med rett til å drive betalingsformidling.</w:t>
      </w:r>
    </w:p>
    <w:p w14:paraId="75BBCC2B" w14:textId="77777777" w:rsidR="005E6334" w:rsidRPr="005E6334" w:rsidRDefault="005E6334" w:rsidP="005E6334"/>
    <w:p w14:paraId="40947579" w14:textId="46C69AEC" w:rsidR="005E6334" w:rsidRPr="005E6334" w:rsidRDefault="00B72F8D" w:rsidP="005E6334">
      <w:r>
        <w:t>Totale</w:t>
      </w:r>
      <w:r w:rsidR="005E6334" w:rsidRPr="005E6334">
        <w:t>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14:paraId="1A6B7382" w14:textId="77777777" w:rsidR="005E6334" w:rsidRPr="005E6334" w:rsidRDefault="005E6334" w:rsidP="005E6334"/>
    <w:p w14:paraId="273AFFD2" w14:textId="77777777" w:rsidR="005E6334" w:rsidRPr="005E6334" w:rsidRDefault="005E6334" w:rsidP="005E6334">
      <w:r w:rsidRPr="005E6334">
        <w:t>Unntak for andre betalingsmåter i medhold av skatteloven § 6-51 tredje ledd gjelder så langt det passer.</w:t>
      </w:r>
    </w:p>
    <w:p w14:paraId="1D74DA9B" w14:textId="77777777" w:rsidR="005E6334" w:rsidRPr="005E6334" w:rsidRDefault="005E6334" w:rsidP="005E6334"/>
    <w:p w14:paraId="26F33271" w14:textId="77777777" w:rsidR="005E6334" w:rsidRPr="005E6334" w:rsidRDefault="005E6334" w:rsidP="005E6334">
      <w:r w:rsidRPr="005E6334">
        <w:t>For utbetaling av lønn gjelder unntakene i arbeidsmiljøloven § 14-15 annet ledd så langt de passer.</w:t>
      </w:r>
    </w:p>
    <w:p w14:paraId="5AE2F37D" w14:textId="77777777" w:rsidR="005E6334" w:rsidRPr="005E6334" w:rsidRDefault="005E6334" w:rsidP="005E6334"/>
    <w:p w14:paraId="4FA3E577" w14:textId="67E36779" w:rsidR="005E6334" w:rsidRPr="005E6334" w:rsidRDefault="005E6334" w:rsidP="005E6334">
      <w:r w:rsidRPr="005E6334">
        <w:t xml:space="preserve">Ved alvorlige eller gjentatte brudd på denne bestemmelsen kan byggherren heve avtalen, eller kreve utskifting av aktuell underleverandør. Omkostningene som følge av hevning eller utskiftning av underleverandør, skal bæres av </w:t>
      </w:r>
      <w:r w:rsidR="00235992">
        <w:t>total</w:t>
      </w:r>
      <w:r w:rsidRPr="005E6334">
        <w:t>entreprenøren.</w:t>
      </w:r>
    </w:p>
    <w:p w14:paraId="5DA6E503" w14:textId="77777777" w:rsidR="005E6334" w:rsidRPr="005E6334" w:rsidRDefault="005E6334" w:rsidP="005E6334"/>
    <w:p w14:paraId="38A3F0EC" w14:textId="6B0A1ACB" w:rsidR="005E6334" w:rsidRPr="00C20105" w:rsidRDefault="005E6334" w:rsidP="005E6334">
      <w:pPr>
        <w:rPr>
          <w:b/>
        </w:rPr>
      </w:pPr>
      <w:r w:rsidRPr="005E6334">
        <w:t xml:space="preserve">Alle avtaler </w:t>
      </w:r>
      <w:r w:rsidR="00235992">
        <w:t>total</w:t>
      </w:r>
      <w:r w:rsidRPr="005E6334">
        <w:t>entreprenøren inngår for utføring av arbeid under denne kontrakten skal inneholde tilsvarende bestemmelser.</w:t>
      </w:r>
    </w:p>
    <w:p w14:paraId="44CBA97B" w14:textId="77777777" w:rsidR="00843FB6" w:rsidRDefault="00843FB6" w:rsidP="00843FB6">
      <w:pPr>
        <w:rPr>
          <w:b/>
        </w:rPr>
      </w:pPr>
    </w:p>
    <w:p w14:paraId="3F33B543" w14:textId="59576840" w:rsidR="006729AE" w:rsidRPr="00677817" w:rsidRDefault="006729AE" w:rsidP="00EC2446">
      <w:pPr>
        <w:pStyle w:val="Overskrift2"/>
      </w:pPr>
      <w:bookmarkStart w:id="113" w:name="_Toc231478099"/>
      <w:r>
        <w:t>Ytre miljø</w:t>
      </w:r>
      <w:bookmarkEnd w:id="108"/>
      <w:bookmarkEnd w:id="109"/>
      <w:bookmarkEnd w:id="113"/>
    </w:p>
    <w:p w14:paraId="3DBDAA46" w14:textId="77777777" w:rsidR="006729AE" w:rsidRPr="00607ADC" w:rsidRDefault="006729AE" w:rsidP="00EC2446">
      <w:r w:rsidRPr="00607ADC" w:rsidDel="00A87B0D">
        <w:t xml:space="preserve"> </w:t>
      </w:r>
    </w:p>
    <w:p w14:paraId="23C02F1E" w14:textId="5F8199B8" w:rsidR="00344E53" w:rsidRPr="00344E53" w:rsidRDefault="00344E53" w:rsidP="00344E53">
      <w:r w:rsidRPr="00344E53">
        <w:t xml:space="preserve">Totalentreprenør skal følge de til enhver tid gjeldende lover og forskrifter knyttet til ytre miljø, </w:t>
      </w:r>
      <w:r w:rsidR="00DD5A12">
        <w:t>byggherrens</w:t>
      </w:r>
      <w:r w:rsidRPr="00344E53">
        <w:t xml:space="preserve"> miljøoppfølgingsplan (MOP)</w:t>
      </w:r>
      <w:r w:rsidR="004D4BE1">
        <w:t>,</w:t>
      </w:r>
      <w:r w:rsidRPr="00344E53">
        <w:t xml:space="preserve"> inkludert klima- og miljøkrav med tilhørende krav til dokumentasjon, frister for måloppnåelse og rapportering. </w:t>
      </w:r>
    </w:p>
    <w:p w14:paraId="1EDC685E" w14:textId="77777777" w:rsidR="00344E53" w:rsidRPr="00344E53" w:rsidRDefault="00344E53" w:rsidP="00344E53"/>
    <w:p w14:paraId="089CA928" w14:textId="6322279A" w:rsidR="00344E53" w:rsidRPr="00344E53" w:rsidRDefault="00344E53" w:rsidP="00344E53">
      <w:r w:rsidRPr="00344E53">
        <w:t>Ved brudd på ovennevnte bestemmelse</w:t>
      </w:r>
      <w:r w:rsidR="00C32C95">
        <w:t>,</w:t>
      </w:r>
      <w:r w:rsidRPr="00344E53">
        <w:t xml:space="preserve"> har byggherren rett til å stanse arbeidene, eller iverksette andre tiltak, i den utstrekning byggherren anser det nødvendig av hensyn til miljø.</w:t>
      </w:r>
    </w:p>
    <w:p w14:paraId="7D12102F" w14:textId="77777777" w:rsidR="00344E53" w:rsidRPr="00344E53" w:rsidRDefault="00344E53" w:rsidP="00344E53"/>
    <w:p w14:paraId="3903E52B" w14:textId="62A82627" w:rsidR="00344E53" w:rsidRPr="00344E53" w:rsidRDefault="00344E53" w:rsidP="00344E53">
      <w:r w:rsidRPr="00344E53">
        <w:t>Ved brudd på kravene i MOP</w:t>
      </w:r>
      <w:r w:rsidR="00832FE5">
        <w:t>,</w:t>
      </w:r>
      <w:r w:rsidRPr="00344E53">
        <w:t xml:space="preserve"> skal totalentreprenøren straks rette forholdet. Byggherren har rett til å holde tilbake et beløp tilsvarende to ganger estimert kostnad for retting, Tilbakeholdsretten opphører så snart retting er dokumentert. Ved alvorlige eller gjentatte brudd, eller i saker der retting ikke skjer innen rimelig tid, kan byggherren ilegge totalentreprenøren en mulkt tilsvarende det tilbakeholdte beløpet.</w:t>
      </w:r>
    </w:p>
    <w:p w14:paraId="657B7377" w14:textId="77777777" w:rsidR="00344E53" w:rsidRPr="00344E53" w:rsidRDefault="00344E53" w:rsidP="00344E53"/>
    <w:p w14:paraId="4C099C0F" w14:textId="15A85150" w:rsidR="00344E53" w:rsidRPr="00344E53" w:rsidRDefault="00344E53" w:rsidP="00344E53">
      <w:r w:rsidRPr="00344E53">
        <w:t>Ved alvorlige eller gjentatte brudd på denne bestemmelsen</w:t>
      </w:r>
      <w:r w:rsidR="00E32447">
        <w:t>,</w:t>
      </w:r>
      <w:r w:rsidRPr="00344E53">
        <w:t xml:space="preserve"> kan byggherren heve kontrakten, eller kreve utskifting av aktuell underleverandør. Omkostningene som følge av hevning eller utskiftning av underleverandør, skal bæres av totalentreprenøren.</w:t>
      </w:r>
    </w:p>
    <w:p w14:paraId="27B4C0A5" w14:textId="77777777" w:rsidR="00344E53" w:rsidRPr="00344E53" w:rsidRDefault="00344E53" w:rsidP="00344E53"/>
    <w:p w14:paraId="5C4F4192" w14:textId="77777777" w:rsidR="00344E53" w:rsidRDefault="00344E53" w:rsidP="00344E53">
      <w:r w:rsidRPr="00344E53">
        <w:t>Alle avtaler totalentreprenøren inngår for utføring av arbeid under denne kontrakten skal inneholde tilsvarende bestemmelser.</w:t>
      </w:r>
    </w:p>
    <w:p w14:paraId="0C96F4BC" w14:textId="77777777" w:rsidR="00EA1FA3" w:rsidRPr="00344E53" w:rsidRDefault="00EA1FA3" w:rsidP="00344E53"/>
    <w:p w14:paraId="7920D341" w14:textId="77777777" w:rsidR="00E9749F" w:rsidRDefault="00E9749F" w:rsidP="00E9749F">
      <w:pPr>
        <w:pStyle w:val="Overskrift2"/>
      </w:pPr>
      <w:bookmarkStart w:id="114" w:name="_Toc423522804"/>
      <w:bookmarkStart w:id="115" w:name="_Toc424028013"/>
      <w:bookmarkStart w:id="116" w:name="_Toc231478100"/>
      <w:r>
        <w:t>Krav om obligatorisk tjenestepensjon</w:t>
      </w:r>
      <w:bookmarkEnd w:id="116"/>
    </w:p>
    <w:p w14:paraId="7B556556" w14:textId="77777777" w:rsidR="00E9749F" w:rsidRDefault="00E9749F" w:rsidP="00E9749F"/>
    <w:p w14:paraId="161D96D8" w14:textId="1092F745" w:rsidR="00E9749F" w:rsidRDefault="00E9749F" w:rsidP="00E9749F">
      <w:r>
        <w:t>Totalentreprenøren skal ha en tjenestepensjonsordning for sine ansatte i samsvar med lov om obligatorisk tjenestepensjon. Totalentreprenøren skal på forespørsel dokumentere at det er opprettet en slik tjenestepensjonsordning for alle arbeidstakere som utfører arbeid under denne kontrakten.</w:t>
      </w:r>
    </w:p>
    <w:p w14:paraId="0830A707" w14:textId="77777777" w:rsidR="00E9749F" w:rsidRDefault="00E9749F" w:rsidP="00E9749F"/>
    <w:p w14:paraId="4D8460C1" w14:textId="583D8A1C" w:rsidR="00E9749F" w:rsidRDefault="00E9749F" w:rsidP="00E9749F">
      <w:r>
        <w:t>Ved brudd på bestemmelsen, skal totalentreprenøren eller underleverandør rette forholdet i samsvar med ovennevnte lov.</w:t>
      </w:r>
    </w:p>
    <w:p w14:paraId="6A80A234" w14:textId="77777777" w:rsidR="00E9749F" w:rsidRDefault="00E9749F" w:rsidP="00E9749F"/>
    <w:p w14:paraId="63DB99C7" w14:textId="4E5CD50D" w:rsidR="00E9749F" w:rsidRDefault="00E9749F" w:rsidP="00E9749F">
      <w:r>
        <w:t>Dersom bruddet har skjedd hos underleverandør, kan byggherren kreve at totalentreprenøren skifter ut underleverandøren for totalentreprenørens regning og risiko.</w:t>
      </w:r>
    </w:p>
    <w:p w14:paraId="7AA74EEA" w14:textId="77777777" w:rsidR="00E9749F" w:rsidRDefault="00E9749F" w:rsidP="00E9749F"/>
    <w:p w14:paraId="7F8B6F39" w14:textId="3FDFF89A" w:rsidR="00E9749F" w:rsidRDefault="00E9749F" w:rsidP="00E9749F">
      <w:r>
        <w:t>Alle avtaler totalentreprenøren inngår for utføring av arbeid under denne kontrakten skal inneholde</w:t>
      </w:r>
    </w:p>
    <w:p w14:paraId="511C2F0E" w14:textId="2B2D53CA" w:rsidR="00235992" w:rsidRDefault="00E9749F" w:rsidP="00E9749F">
      <w:r>
        <w:t>tilsvarende bestemmelser.</w:t>
      </w:r>
    </w:p>
    <w:p w14:paraId="7E463DE2" w14:textId="77777777" w:rsidR="00E9749F" w:rsidRPr="00E9749F" w:rsidRDefault="00E9749F" w:rsidP="00E9749F"/>
    <w:p w14:paraId="4B6E5044" w14:textId="7DB2D82D" w:rsidR="006729AE" w:rsidRPr="00677817" w:rsidRDefault="006729AE" w:rsidP="00EC2446">
      <w:pPr>
        <w:pStyle w:val="Overskrift2"/>
      </w:pPr>
      <w:bookmarkStart w:id="117" w:name="_Toc231478101"/>
      <w:r w:rsidRPr="00677817">
        <w:lastRenderedPageBreak/>
        <w:t xml:space="preserve">Bytte av nøkkelpersonell (tillegg til NS 8407 </w:t>
      </w:r>
      <w:proofErr w:type="spellStart"/>
      <w:r w:rsidRPr="00677817">
        <w:t>pkt</w:t>
      </w:r>
      <w:proofErr w:type="spellEnd"/>
      <w:r w:rsidRPr="00677817">
        <w:t xml:space="preserve"> 1</w:t>
      </w:r>
      <w:r>
        <w:t>8</w:t>
      </w:r>
      <w:r w:rsidRPr="00677817">
        <w:t>.</w:t>
      </w:r>
      <w:r>
        <w:t>3</w:t>
      </w:r>
      <w:r w:rsidRPr="00677817">
        <w:t>)</w:t>
      </w:r>
      <w:bookmarkEnd w:id="114"/>
      <w:bookmarkEnd w:id="115"/>
      <w:bookmarkEnd w:id="117"/>
    </w:p>
    <w:p w14:paraId="620A2674" w14:textId="77777777" w:rsidR="006729AE" w:rsidRPr="00023A02" w:rsidRDefault="006729AE" w:rsidP="00EC2446"/>
    <w:p w14:paraId="3A72239B" w14:textId="77777777" w:rsidR="006729AE" w:rsidRPr="00720C47" w:rsidRDefault="006729AE" w:rsidP="006729AE">
      <w:pPr>
        <w:rPr>
          <w:iCs/>
        </w:rPr>
      </w:pPr>
      <w:r>
        <w:t>Totalentreprenøren</w:t>
      </w:r>
      <w:r w:rsidRPr="00720C47">
        <w:t xml:space="preserve"> kan ikke uten </w:t>
      </w:r>
      <w:r>
        <w:t>byggherrens</w:t>
      </w:r>
      <w:r w:rsidRPr="00720C47">
        <w:t xml:space="preserve"> skriftlige samtykke skifte ut </w:t>
      </w:r>
      <w:r>
        <w:t xml:space="preserve">sin prosjektleder, anleggsleder, prosjekteringsleder eller </w:t>
      </w:r>
      <w:r w:rsidRPr="00720C47">
        <w:t>personer som ble evaluert i forbindelse med tildeling av kontrakten</w:t>
      </w:r>
      <w:r>
        <w:t xml:space="preserve"> eller </w:t>
      </w:r>
      <w:r w:rsidR="00D71FFE">
        <w:t>avtalt</w:t>
      </w:r>
      <w:r w:rsidR="00E60EFB">
        <w:t xml:space="preserve"> som erstatning for slik person</w:t>
      </w:r>
      <w:r>
        <w:t>. Byggherren kan bare nekte samtykke dersom han har saklig grunn. Byggherren</w:t>
      </w:r>
      <w:r w:rsidRPr="00720C47">
        <w:t xml:space="preserve"> skal svare innen rimelig tid etter han har mottatt forespørsel om samtykke. </w:t>
      </w:r>
      <w:r>
        <w:t>Ved bytte av personell kan byggherren i rimelig utstrekning kreve kostnadsfri overlapping.</w:t>
      </w:r>
      <w:r w:rsidRPr="00720C47">
        <w:t xml:space="preserve"> </w:t>
      </w:r>
    </w:p>
    <w:p w14:paraId="47CCC7A0" w14:textId="77777777" w:rsidR="006729AE" w:rsidRPr="00720C47" w:rsidRDefault="006729AE" w:rsidP="006729AE">
      <w:pPr>
        <w:rPr>
          <w:iCs/>
        </w:rPr>
      </w:pPr>
    </w:p>
    <w:p w14:paraId="1613288F" w14:textId="021DAADF" w:rsidR="006729AE" w:rsidRPr="00720C47" w:rsidRDefault="006729AE" w:rsidP="006729AE">
      <w:pPr>
        <w:rPr>
          <w:iCs/>
        </w:rPr>
      </w:pPr>
      <w:r>
        <w:t xml:space="preserve">Dersom slikt personell, uten skriftlig </w:t>
      </w:r>
      <w:r w:rsidRPr="00AF0C37">
        <w:rPr>
          <w:rFonts w:cs="Arial"/>
        </w:rPr>
        <w:t xml:space="preserve">samtykke skiftes ut, på tross av at </w:t>
      </w:r>
      <w:r w:rsidRPr="00F73554">
        <w:rPr>
          <w:rFonts w:cs="Arial"/>
        </w:rPr>
        <w:t xml:space="preserve">byggherren har saklig grunn til å nekte, </w:t>
      </w:r>
      <w:r w:rsidR="00B344F8">
        <w:rPr>
          <w:rFonts w:cs="Arial"/>
        </w:rPr>
        <w:t>påløper</w:t>
      </w:r>
      <w:r w:rsidR="00B344F8" w:rsidRPr="00CC4855">
        <w:rPr>
          <w:rFonts w:cs="Arial"/>
        </w:rPr>
        <w:t xml:space="preserve"> </w:t>
      </w:r>
      <w:r w:rsidRPr="00CC4855">
        <w:rPr>
          <w:rFonts w:cs="Arial"/>
        </w:rPr>
        <w:t xml:space="preserve">en dagmulkt på </w:t>
      </w:r>
      <w:r w:rsidRPr="00F44DFE">
        <w:rPr>
          <w:rFonts w:cs="Arial"/>
        </w:rPr>
        <w:t>NOK</w:t>
      </w:r>
      <w:r w:rsidRPr="005A385A">
        <w:rPr>
          <w:rFonts w:cs="Arial"/>
        </w:rPr>
        <w:t xml:space="preserve"> </w:t>
      </w:r>
      <w:r w:rsidRPr="005F24C5">
        <w:rPr>
          <w:rFonts w:cs="Arial"/>
        </w:rPr>
        <w:t xml:space="preserve">10.000 per dag. </w:t>
      </w:r>
      <w:r w:rsidRPr="00EB743F">
        <w:rPr>
          <w:rFonts w:cs="Arial"/>
        </w:rPr>
        <w:t>Dette gjelder ikke dersom forholdet rettes innen en rimelig frist fastsatt av byggherren.</w:t>
      </w:r>
      <w:r w:rsidRPr="00720C47">
        <w:t xml:space="preserve"> </w:t>
      </w:r>
      <w:r w:rsidR="00EC6CB8" w:rsidRPr="00154292">
        <w:rPr>
          <w:rFonts w:eastAsia="Arial" w:cs="Arial"/>
          <w:lang w:eastAsia="en-US"/>
        </w:rPr>
        <w:t>Dagmulkt påløper uansett ikke der oppdragsgiver har unnlatt å påberope seg kontraktsbrudd uten ugrunnet opphold etter at han ble kjent med personskiftet.</w:t>
      </w:r>
    </w:p>
    <w:p w14:paraId="7807AAD8" w14:textId="77777777" w:rsidR="006729AE" w:rsidRPr="00720C47" w:rsidRDefault="006729AE" w:rsidP="006729AE"/>
    <w:p w14:paraId="07081B95" w14:textId="4730EAAD" w:rsidR="008B5154" w:rsidRDefault="006729AE">
      <w:r w:rsidRPr="00720C47">
        <w:t xml:space="preserve">Samlet dagmulktsansvar etter denne bestemmelse er begrenset til 10% av kontraktssummen, maksimalt </w:t>
      </w:r>
      <w:r>
        <w:t>NOK</w:t>
      </w:r>
      <w:r w:rsidRPr="00720C47">
        <w:t xml:space="preserve"> 300.000. Mulkten </w:t>
      </w:r>
      <w:r w:rsidR="00B344F8">
        <w:t>kommer</w:t>
      </w:r>
      <w:r w:rsidRPr="00720C47">
        <w:t xml:space="preserve"> i tillegg til eventuell dagmulkt for forsinkelse. </w:t>
      </w:r>
      <w:bookmarkStart w:id="118" w:name="_Toc423942407"/>
      <w:bookmarkStart w:id="119" w:name="_Toc423942585"/>
      <w:bookmarkStart w:id="120" w:name="_Toc423942408"/>
      <w:bookmarkStart w:id="121" w:name="_Toc423942586"/>
      <w:bookmarkStart w:id="122" w:name="_Toc423942409"/>
      <w:bookmarkStart w:id="123" w:name="_Toc423942587"/>
      <w:bookmarkStart w:id="124" w:name="_Toc423942410"/>
      <w:bookmarkStart w:id="125" w:name="_Toc423942588"/>
      <w:bookmarkStart w:id="126" w:name="_Toc423942411"/>
      <w:bookmarkStart w:id="127" w:name="_Toc423942589"/>
      <w:bookmarkStart w:id="128" w:name="_Toc423942412"/>
      <w:bookmarkStart w:id="129" w:name="_Toc423942590"/>
      <w:bookmarkStart w:id="130" w:name="_Toc423942413"/>
      <w:bookmarkStart w:id="131" w:name="_Toc423942591"/>
      <w:bookmarkStart w:id="132" w:name="_Toc423942414"/>
      <w:bookmarkStart w:id="133" w:name="_Toc423942592"/>
      <w:bookmarkStart w:id="134" w:name="_Toc423942415"/>
      <w:bookmarkStart w:id="135" w:name="_Toc423942593"/>
      <w:bookmarkStart w:id="136" w:name="_Toc423942416"/>
      <w:bookmarkStart w:id="137" w:name="_Toc423942594"/>
      <w:bookmarkStart w:id="138" w:name="_Toc423942417"/>
      <w:bookmarkStart w:id="139" w:name="_Toc423942595"/>
      <w:bookmarkStart w:id="140" w:name="_Toc423942418"/>
      <w:bookmarkStart w:id="141" w:name="_Toc423942596"/>
      <w:bookmarkStart w:id="142" w:name="_Toc423942419"/>
      <w:bookmarkStart w:id="143" w:name="_Toc423942597"/>
      <w:bookmarkStart w:id="144" w:name="_Toc423942420"/>
      <w:bookmarkStart w:id="145" w:name="_Toc423942598"/>
      <w:bookmarkStart w:id="146" w:name="_Toc423942421"/>
      <w:bookmarkStart w:id="147" w:name="_Toc423942599"/>
      <w:bookmarkStart w:id="148" w:name="_Toc423942422"/>
      <w:bookmarkStart w:id="149" w:name="_Toc423942600"/>
      <w:bookmarkStart w:id="150" w:name="_Toc423942423"/>
      <w:bookmarkStart w:id="151" w:name="_Toc423942601"/>
      <w:bookmarkStart w:id="152" w:name="_Toc423942424"/>
      <w:bookmarkStart w:id="153" w:name="_Toc423942602"/>
      <w:bookmarkStart w:id="154" w:name="_Toc423942425"/>
      <w:bookmarkStart w:id="155" w:name="_Toc423942603"/>
      <w:bookmarkStart w:id="156" w:name="_Toc423942426"/>
      <w:bookmarkStart w:id="157" w:name="_Toc423942604"/>
      <w:bookmarkStart w:id="158" w:name="_Toc423942427"/>
      <w:bookmarkStart w:id="159" w:name="_Toc423942605"/>
      <w:bookmarkStart w:id="160" w:name="_Toc423942428"/>
      <w:bookmarkStart w:id="161" w:name="_Toc423942606"/>
      <w:bookmarkStart w:id="162" w:name="_Toc423942429"/>
      <w:bookmarkStart w:id="163" w:name="_Toc423942607"/>
      <w:bookmarkStart w:id="164" w:name="_Toc423942430"/>
      <w:bookmarkStart w:id="165" w:name="_Toc423942608"/>
      <w:bookmarkStart w:id="166" w:name="_Toc423942431"/>
      <w:bookmarkStart w:id="167" w:name="_Toc423942609"/>
      <w:bookmarkStart w:id="168" w:name="_Toc423942432"/>
      <w:bookmarkStart w:id="169" w:name="_Toc423942610"/>
      <w:bookmarkStart w:id="170" w:name="_Toc423942433"/>
      <w:bookmarkStart w:id="171" w:name="_Toc423942611"/>
      <w:bookmarkStart w:id="172" w:name="_Toc423942434"/>
      <w:bookmarkStart w:id="173" w:name="_Toc423942612"/>
      <w:bookmarkStart w:id="174" w:name="_Toc423942435"/>
      <w:bookmarkStart w:id="175" w:name="_Toc423942613"/>
      <w:bookmarkStart w:id="176" w:name="_Toc423942436"/>
      <w:bookmarkStart w:id="177" w:name="_Toc423942614"/>
      <w:bookmarkStart w:id="178" w:name="_Toc423942437"/>
      <w:bookmarkStart w:id="179" w:name="_Toc423942615"/>
      <w:bookmarkStart w:id="180" w:name="_Toc423942438"/>
      <w:bookmarkStart w:id="181" w:name="_Toc423942616"/>
      <w:bookmarkStart w:id="182" w:name="_Toc423942439"/>
      <w:bookmarkStart w:id="183" w:name="_Toc423942617"/>
      <w:bookmarkStart w:id="184" w:name="_Toc423942440"/>
      <w:bookmarkStart w:id="185" w:name="_Toc423942618"/>
      <w:bookmarkStart w:id="186" w:name="_Toc423942441"/>
      <w:bookmarkStart w:id="187" w:name="_Toc423942619"/>
      <w:bookmarkStart w:id="188" w:name="_Toc423942442"/>
      <w:bookmarkStart w:id="189" w:name="_Toc423942620"/>
      <w:bookmarkStart w:id="190" w:name="_Toc423942443"/>
      <w:bookmarkStart w:id="191" w:name="_Toc423942621"/>
      <w:bookmarkStart w:id="192" w:name="_Toc423942444"/>
      <w:bookmarkStart w:id="193" w:name="_Toc423942622"/>
      <w:bookmarkStart w:id="194" w:name="_Toc423942445"/>
      <w:bookmarkStart w:id="195" w:name="_Toc423942623"/>
      <w:bookmarkStart w:id="196" w:name="_Toc423942446"/>
      <w:bookmarkStart w:id="197" w:name="_Toc423942624"/>
      <w:bookmarkStart w:id="198" w:name="_Toc423942447"/>
      <w:bookmarkStart w:id="199" w:name="_Toc423942625"/>
      <w:bookmarkStart w:id="200" w:name="_Toc423942448"/>
      <w:bookmarkStart w:id="201" w:name="_Toc423942626"/>
      <w:bookmarkStart w:id="202" w:name="_Toc423942449"/>
      <w:bookmarkStart w:id="203" w:name="_Toc423942627"/>
      <w:bookmarkStart w:id="204" w:name="_Toc423942450"/>
      <w:bookmarkStart w:id="205" w:name="_Toc423942628"/>
      <w:bookmarkStart w:id="206" w:name="_Toc423942451"/>
      <w:bookmarkStart w:id="207" w:name="_Toc423942629"/>
      <w:bookmarkStart w:id="208" w:name="_Toc423942452"/>
      <w:bookmarkStart w:id="209" w:name="_Toc423942630"/>
      <w:bookmarkStart w:id="210" w:name="_Toc423942453"/>
      <w:bookmarkStart w:id="211" w:name="_Toc423942631"/>
      <w:bookmarkStart w:id="212" w:name="_Toc423942454"/>
      <w:bookmarkStart w:id="213" w:name="_Toc423942632"/>
      <w:bookmarkStart w:id="214" w:name="_Toc423942455"/>
      <w:bookmarkStart w:id="215" w:name="_Toc423942633"/>
      <w:bookmarkStart w:id="216" w:name="_Toc423942456"/>
      <w:bookmarkStart w:id="217" w:name="_Toc423942634"/>
      <w:bookmarkStart w:id="218" w:name="_Toc423942457"/>
      <w:bookmarkStart w:id="219" w:name="_Toc423942635"/>
      <w:bookmarkStart w:id="220" w:name="_Toc423942458"/>
      <w:bookmarkStart w:id="221" w:name="_Toc423942636"/>
      <w:bookmarkStart w:id="222" w:name="_Toc423942459"/>
      <w:bookmarkStart w:id="223" w:name="_Toc423942637"/>
      <w:bookmarkStart w:id="224" w:name="_Toc423942460"/>
      <w:bookmarkStart w:id="225" w:name="_Toc423942638"/>
      <w:bookmarkStart w:id="226" w:name="_Toc423942461"/>
      <w:bookmarkStart w:id="227" w:name="_Toc423942639"/>
      <w:bookmarkStart w:id="228" w:name="_Toc423942462"/>
      <w:bookmarkStart w:id="229" w:name="_Toc423942640"/>
      <w:bookmarkStart w:id="230" w:name="_Toc423942463"/>
      <w:bookmarkStart w:id="231" w:name="_Toc423942641"/>
      <w:bookmarkStart w:id="232" w:name="_Toc423942464"/>
      <w:bookmarkStart w:id="233" w:name="_Toc423942642"/>
      <w:bookmarkStart w:id="234" w:name="_Toc423942465"/>
      <w:bookmarkStart w:id="235" w:name="_Toc423942643"/>
      <w:bookmarkStart w:id="236" w:name="_Toc423942466"/>
      <w:bookmarkStart w:id="237" w:name="_Toc423942644"/>
      <w:bookmarkStart w:id="238" w:name="_Toc423942467"/>
      <w:bookmarkStart w:id="239" w:name="_Toc423942645"/>
      <w:bookmarkStart w:id="240" w:name="_Toc423942468"/>
      <w:bookmarkStart w:id="241" w:name="_Toc423942646"/>
      <w:bookmarkStart w:id="242" w:name="_Toc423942469"/>
      <w:bookmarkStart w:id="243" w:name="_Toc423942647"/>
      <w:bookmarkStart w:id="244" w:name="_Toc423942470"/>
      <w:bookmarkStart w:id="245" w:name="_Toc423942648"/>
      <w:bookmarkStart w:id="246" w:name="_Toc423942471"/>
      <w:bookmarkStart w:id="247" w:name="_Toc423942649"/>
      <w:bookmarkStart w:id="248" w:name="_Toc423942472"/>
      <w:bookmarkStart w:id="249" w:name="_Toc423942650"/>
      <w:bookmarkStart w:id="250" w:name="_Toc423942473"/>
      <w:bookmarkStart w:id="251" w:name="_Toc423942651"/>
      <w:bookmarkStart w:id="252" w:name="_Toc423942474"/>
      <w:bookmarkStart w:id="253" w:name="_Toc423942652"/>
      <w:bookmarkStart w:id="254" w:name="_Toc76879226"/>
      <w:bookmarkStart w:id="255" w:name="_Toc86455364"/>
      <w:bookmarkStart w:id="256" w:name="_Toc127870881"/>
      <w:bookmarkStart w:id="257" w:name="_Toc422922114"/>
      <w:bookmarkStart w:id="258" w:name="_Toc424028022"/>
      <w:bookmarkEnd w:id="98"/>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47AE873" w14:textId="77777777" w:rsidR="004C6055" w:rsidRDefault="004C6055">
      <w:pPr>
        <w:rPr>
          <w:b/>
          <w:sz w:val="24"/>
        </w:rPr>
      </w:pPr>
    </w:p>
    <w:p w14:paraId="2A348674" w14:textId="77777777" w:rsidR="006729AE" w:rsidRDefault="006729AE" w:rsidP="00477142">
      <w:pPr>
        <w:pStyle w:val="Overskrift1"/>
      </w:pPr>
      <w:bookmarkStart w:id="259" w:name="_Toc231478102"/>
      <w:r w:rsidRPr="00D424E0">
        <w:t>Byggherrens rett til å føre kontroll</w:t>
      </w:r>
      <w:bookmarkEnd w:id="254"/>
      <w:bookmarkEnd w:id="255"/>
      <w:r w:rsidRPr="00D424E0">
        <w:t xml:space="preserve"> (NS 8407 </w:t>
      </w:r>
      <w:proofErr w:type="spellStart"/>
      <w:r w:rsidRPr="00D424E0">
        <w:t>pkt</w:t>
      </w:r>
      <w:proofErr w:type="spellEnd"/>
      <w:r w:rsidRPr="00D424E0">
        <w:t xml:space="preserve"> 20.2)</w:t>
      </w:r>
      <w:bookmarkEnd w:id="256"/>
      <w:bookmarkEnd w:id="257"/>
      <w:bookmarkEnd w:id="258"/>
      <w:bookmarkEnd w:id="259"/>
    </w:p>
    <w:p w14:paraId="3C16E197" w14:textId="77777777" w:rsidR="00477142" w:rsidRPr="00477142" w:rsidRDefault="00477142" w:rsidP="00477142"/>
    <w:p w14:paraId="54D92257" w14:textId="77777777" w:rsidR="006729AE" w:rsidRDefault="006729AE" w:rsidP="00477142">
      <w:pPr>
        <w:pStyle w:val="Overskrift2"/>
      </w:pPr>
      <w:bookmarkStart w:id="260" w:name="_Toc127870882"/>
      <w:bookmarkStart w:id="261" w:name="_Toc422922115"/>
      <w:bookmarkStart w:id="262" w:name="_Toc424028023"/>
      <w:bookmarkStart w:id="263" w:name="_Toc231478103"/>
      <w:r w:rsidRPr="00D424E0">
        <w:t>I</w:t>
      </w:r>
      <w:bookmarkStart w:id="264" w:name="_Toc56998654"/>
      <w:bookmarkStart w:id="265" w:name="_Toc56998979"/>
      <w:bookmarkStart w:id="266" w:name="_Toc57097925"/>
      <w:r w:rsidRPr="00D424E0">
        <w:t>nnsynsrett</w:t>
      </w:r>
      <w:bookmarkEnd w:id="260"/>
      <w:bookmarkEnd w:id="261"/>
      <w:bookmarkEnd w:id="262"/>
      <w:bookmarkEnd w:id="263"/>
      <w:bookmarkEnd w:id="264"/>
      <w:bookmarkEnd w:id="265"/>
      <w:bookmarkEnd w:id="266"/>
    </w:p>
    <w:p w14:paraId="29073E32" w14:textId="77777777" w:rsidR="006729AE" w:rsidRPr="0093254D" w:rsidRDefault="006729AE" w:rsidP="006729AE">
      <w:pPr>
        <w:rPr>
          <w:rFonts w:cstheme="minorHAnsi"/>
          <w:lang w:val="en-US"/>
        </w:rPr>
      </w:pPr>
    </w:p>
    <w:p w14:paraId="15E9CECC" w14:textId="67454E40" w:rsidR="006729AE" w:rsidRPr="00B01630" w:rsidRDefault="006729AE" w:rsidP="006729AE">
      <w:pPr>
        <w:rPr>
          <w:rFonts w:cstheme="minorHAnsi"/>
          <w:szCs w:val="21"/>
        </w:rPr>
      </w:pPr>
      <w:r w:rsidRPr="0093254D">
        <w:rPr>
          <w:rFonts w:cstheme="minorHAnsi"/>
        </w:rPr>
        <w:t xml:space="preserve">Byggherren, eller den som er bemyndiget av byggherren, skal ha rett til innsyn i </w:t>
      </w:r>
      <w:r w:rsidRPr="0093254D">
        <w:rPr>
          <w:rFonts w:cstheme="minorHAnsi"/>
          <w:szCs w:val="21"/>
        </w:rPr>
        <w:t>totalentreprenørens kvalitets-</w:t>
      </w:r>
      <w:r>
        <w:rPr>
          <w:rFonts w:cstheme="minorHAnsi"/>
          <w:szCs w:val="21"/>
        </w:rPr>
        <w:t>, internkontroll (HMS)</w:t>
      </w:r>
      <w:r w:rsidRPr="0093254D">
        <w:rPr>
          <w:rFonts w:cstheme="minorHAnsi"/>
          <w:szCs w:val="21"/>
        </w:rPr>
        <w:t xml:space="preserve"> og miljøstyringssystem</w:t>
      </w:r>
      <w:r>
        <w:rPr>
          <w:rFonts w:cstheme="minorHAnsi"/>
          <w:bCs/>
          <w:szCs w:val="21"/>
        </w:rPr>
        <w:t xml:space="preserve"> </w:t>
      </w:r>
      <w:r>
        <w:rPr>
          <w:rFonts w:cstheme="minorHAnsi"/>
          <w:szCs w:val="21"/>
        </w:rPr>
        <w:t>og</w:t>
      </w:r>
      <w:r w:rsidR="00432948">
        <w:rPr>
          <w:rFonts w:cstheme="minorHAnsi"/>
          <w:szCs w:val="21"/>
        </w:rPr>
        <w:t xml:space="preserve"> </w:t>
      </w:r>
      <w:r w:rsidRPr="00B01630">
        <w:rPr>
          <w:rFonts w:cstheme="minorHAnsi"/>
          <w:bCs/>
          <w:szCs w:val="21"/>
        </w:rPr>
        <w:t>de deler av styringssysteme</w:t>
      </w:r>
      <w:r>
        <w:rPr>
          <w:rFonts w:cstheme="minorHAnsi"/>
          <w:bCs/>
          <w:szCs w:val="21"/>
        </w:rPr>
        <w:t>t</w:t>
      </w:r>
      <w:r w:rsidRPr="00B01630">
        <w:rPr>
          <w:rFonts w:cstheme="minorHAnsi"/>
          <w:bCs/>
          <w:szCs w:val="21"/>
        </w:rPr>
        <w:t xml:space="preserve"> for øvrig og regnskap, som kan ha betydning for totalentreprenørens oppfyllelse av kontrakten.</w:t>
      </w:r>
    </w:p>
    <w:p w14:paraId="45AF184A" w14:textId="77777777" w:rsidR="006729AE" w:rsidRPr="00D424E0" w:rsidRDefault="006729AE" w:rsidP="006729AE">
      <w:pPr>
        <w:rPr>
          <w:rFonts w:cs="Arial"/>
        </w:rPr>
      </w:pPr>
    </w:p>
    <w:p w14:paraId="6943A0DA" w14:textId="77777777" w:rsidR="006729AE" w:rsidRPr="00D424E0" w:rsidRDefault="006729AE" w:rsidP="006729AE">
      <w:r w:rsidRPr="00D424E0">
        <w:t xml:space="preserve">Innsynsretten omfatter revisjon </w:t>
      </w:r>
      <w:r>
        <w:t>ved</w:t>
      </w:r>
      <w:r w:rsidRPr="00D424E0">
        <w:t xml:space="preserve"> intervjuer, inspeksjon, kontroll og dokumentgjennomgåelse. Totalentreprenøren skal vederlagsfritt yte rimelig assistanse ved slikt innsyn. Innsynsretten er begrenset til tre år etter at siste betaling har funnet sted.</w:t>
      </w:r>
    </w:p>
    <w:p w14:paraId="627EC075" w14:textId="77777777" w:rsidR="006729AE" w:rsidRPr="00D424E0" w:rsidRDefault="006729AE" w:rsidP="006729AE"/>
    <w:p w14:paraId="33AA2C9C" w14:textId="77777777" w:rsidR="00B804A9" w:rsidRDefault="006729AE">
      <w:r w:rsidRPr="00D424E0">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1A1AA52B" w14:textId="30B59F8F" w:rsidR="00F25B5B" w:rsidRDefault="00FE5937">
      <w:r>
        <w:t>For arbeid utført i Norge,</w:t>
      </w:r>
      <w:r w:rsidR="00F25B5B" w:rsidRPr="00F25B5B">
        <w:t xml:space="preserve"> skal all dokumentasjon som etterspørres av byggherren, og som legges fr</w:t>
      </w:r>
      <w:r w:rsidR="006938A4">
        <w:t>a</w:t>
      </w:r>
      <w:r w:rsidR="00F25B5B" w:rsidRPr="00F25B5B">
        <w:t xml:space="preserve">m </w:t>
      </w:r>
      <w:proofErr w:type="spellStart"/>
      <w:r w:rsidR="00F25B5B" w:rsidRPr="00F25B5B">
        <w:t>ifm</w:t>
      </w:r>
      <w:proofErr w:type="spellEnd"/>
      <w:r w:rsidR="00F25B5B" w:rsidRPr="00F25B5B">
        <w:t xml:space="preserve"> revisjoner, inspeksjoner og andre kontroller, være på norsk. </w:t>
      </w:r>
    </w:p>
    <w:p w14:paraId="227E29ED" w14:textId="77777777" w:rsidR="006729AE" w:rsidRPr="00D424E0" w:rsidRDefault="006729AE" w:rsidP="006729AE"/>
    <w:p w14:paraId="5D1B26FD" w14:textId="0FB2452D" w:rsidR="006729AE" w:rsidRDefault="006729AE" w:rsidP="00477142">
      <w:pPr>
        <w:pStyle w:val="Overskrift2"/>
      </w:pPr>
      <w:bookmarkStart w:id="267" w:name="_Toc422922116"/>
      <w:bookmarkStart w:id="268" w:name="_Toc424028024"/>
      <w:bookmarkStart w:id="269" w:name="_Toc231478104"/>
      <w:proofErr w:type="spellStart"/>
      <w:r w:rsidRPr="00D424E0">
        <w:t>StartBANK</w:t>
      </w:r>
      <w:bookmarkEnd w:id="267"/>
      <w:bookmarkEnd w:id="268"/>
      <w:bookmarkEnd w:id="269"/>
      <w:proofErr w:type="spellEnd"/>
    </w:p>
    <w:p w14:paraId="75B39318" w14:textId="77777777" w:rsidR="006729AE" w:rsidRPr="00B01630" w:rsidRDefault="006729AE" w:rsidP="006729AE">
      <w:pPr>
        <w:rPr>
          <w:lang w:val="en-US"/>
        </w:rPr>
      </w:pPr>
    </w:p>
    <w:p w14:paraId="16681F2C" w14:textId="1CD98823" w:rsidR="008851F1" w:rsidRPr="008851F1" w:rsidRDefault="008851F1" w:rsidP="008851F1">
      <w:r>
        <w:t>Totale</w:t>
      </w:r>
      <w:r w:rsidRPr="008851F1">
        <w:t xml:space="preserve">ntreprenøren skal </w:t>
      </w:r>
      <w:r w:rsidR="00EB0BA1">
        <w:t>i hele</w:t>
      </w:r>
      <w:r w:rsidRPr="008851F1">
        <w:t xml:space="preserve"> kontrakts</w:t>
      </w:r>
      <w:r w:rsidR="00EB0BA1">
        <w:t>perioden</w:t>
      </w:r>
      <w:r w:rsidRPr="008851F1">
        <w:t xml:space="preserve"> være registrert i </w:t>
      </w:r>
      <w:proofErr w:type="spellStart"/>
      <w:r w:rsidRPr="008851F1">
        <w:t>StartBANK</w:t>
      </w:r>
      <w:proofErr w:type="spellEnd"/>
      <w:r w:rsidRPr="008851F1">
        <w:t>.</w:t>
      </w:r>
    </w:p>
    <w:p w14:paraId="3380A1A5" w14:textId="77777777" w:rsidR="008851F1" w:rsidRPr="008851F1" w:rsidRDefault="008851F1" w:rsidP="008851F1"/>
    <w:p w14:paraId="68C5F56E" w14:textId="7B491CEB" w:rsidR="008851F1" w:rsidRPr="008851F1" w:rsidRDefault="008851F1" w:rsidP="008851F1">
      <w:r w:rsidRPr="008851F1">
        <w:t xml:space="preserve">Underleverandører som medvirker til å oppfylle kontrakten må være registrert i </w:t>
      </w:r>
      <w:proofErr w:type="spellStart"/>
      <w:r w:rsidRPr="008851F1">
        <w:t>StartBANK</w:t>
      </w:r>
      <w:proofErr w:type="spellEnd"/>
      <w:r w:rsidRPr="008851F1">
        <w:t xml:space="preserve"> før virksomheten gis tilgang til byggeplassen. </w:t>
      </w:r>
    </w:p>
    <w:p w14:paraId="0D656989" w14:textId="77777777" w:rsidR="008851F1" w:rsidRPr="008851F1" w:rsidRDefault="008851F1" w:rsidP="008851F1"/>
    <w:p w14:paraId="068E67D1" w14:textId="44763590" w:rsidR="008851F1" w:rsidRPr="008851F1" w:rsidRDefault="000A6B1E" w:rsidP="008851F1">
      <w:r>
        <w:t>Totale</w:t>
      </w:r>
      <w:r w:rsidR="008851F1" w:rsidRPr="008851F1">
        <w:t xml:space="preserve">ntreprenøren plikter å sørge for at informasjonen og dokumentasjonen i </w:t>
      </w:r>
      <w:proofErr w:type="spellStart"/>
      <w:r w:rsidR="008851F1" w:rsidRPr="008851F1">
        <w:t>StartBANK</w:t>
      </w:r>
      <w:proofErr w:type="spellEnd"/>
      <w:r w:rsidR="008851F1" w:rsidRPr="008851F1">
        <w:t xml:space="preserve"> til enhver tid er oppdatert. </w:t>
      </w:r>
      <w:proofErr w:type="spellStart"/>
      <w:r w:rsidR="008851F1" w:rsidRPr="008851F1">
        <w:t>StartBANK</w:t>
      </w:r>
      <w:proofErr w:type="spellEnd"/>
      <w:r w:rsidR="008851F1" w:rsidRPr="008851F1">
        <w:t xml:space="preserve"> medlemskapet skal inkludere SKAV-fullmakt. </w:t>
      </w:r>
    </w:p>
    <w:p w14:paraId="75702A6B" w14:textId="77777777" w:rsidR="009541B8" w:rsidRDefault="009541B8" w:rsidP="009541B8"/>
    <w:p w14:paraId="11A02EA9" w14:textId="551AD52F" w:rsidR="00AE6AF2" w:rsidRDefault="009541B8" w:rsidP="006729AE">
      <w:r>
        <w:t xml:space="preserve">Personell fra virksomhet som ikke er registrert i </w:t>
      </w:r>
      <w:proofErr w:type="spellStart"/>
      <w:r>
        <w:t>StartBANK</w:t>
      </w:r>
      <w:proofErr w:type="spellEnd"/>
      <w:r>
        <w:t xml:space="preserve"> kan nektes adgang til byggeplass.</w:t>
      </w:r>
    </w:p>
    <w:p w14:paraId="7A474226" w14:textId="77777777" w:rsidR="003741F6" w:rsidRDefault="003741F6" w:rsidP="003741F6">
      <w:pPr>
        <w:pStyle w:val="Overskrift2"/>
        <w:numPr>
          <w:ilvl w:val="0"/>
          <w:numId w:val="0"/>
        </w:numPr>
      </w:pPr>
      <w:bookmarkStart w:id="270" w:name="_Toc467760356"/>
    </w:p>
    <w:p w14:paraId="1AC19814" w14:textId="77777777" w:rsidR="003741F6" w:rsidRDefault="003741F6" w:rsidP="003741F6">
      <w:pPr>
        <w:pStyle w:val="Overskrift2"/>
      </w:pPr>
      <w:bookmarkStart w:id="271" w:name="_Toc231478105"/>
      <w:r>
        <w:t>Byggherrens rett til å innhente opplysninger (Opplysninger om skatt og avgift (OSA))</w:t>
      </w:r>
      <w:bookmarkEnd w:id="271"/>
    </w:p>
    <w:p w14:paraId="0FF3FCE1" w14:textId="77777777" w:rsidR="003741F6" w:rsidRDefault="003741F6" w:rsidP="003741F6"/>
    <w:p w14:paraId="1E38ED67" w14:textId="299951E2" w:rsidR="003741F6" w:rsidRPr="009A1ADB" w:rsidRDefault="003741F6" w:rsidP="003741F6">
      <w:r>
        <w:t>Byggherren skal, for kontrakter med kontraktsverdi over nasjonal terskelverdi, ha fullmakt fra totalentreprenør og underleverandør(er) til et ubegrenset antall ganger å innhente opplysninger om de forhold som er angitt i fullmakt til innhenting av opplysninger om skatte- og avgiftsforhold mm. Fullmakten finnes her</w:t>
      </w:r>
      <w:r w:rsidR="009A1ADB">
        <w:t xml:space="preserve">: </w:t>
      </w:r>
      <w:hyperlink r:id="rId11" w:history="1">
        <w:r w:rsidR="009A1ADB" w:rsidRPr="009A1ADB">
          <w:rPr>
            <w:rStyle w:val="Hyperkobling"/>
          </w:rPr>
          <w:t>https://dok.statsbygg.no/wp-content/uploads/2021/08/fullmakt_skatteetaten.pdf</w:t>
        </w:r>
      </w:hyperlink>
    </w:p>
    <w:p w14:paraId="08F83B99" w14:textId="1DB118DE" w:rsidR="003741F6" w:rsidRDefault="003741F6" w:rsidP="003741F6"/>
    <w:p w14:paraId="36131262" w14:textId="77777777" w:rsidR="003741F6" w:rsidRPr="00322F20" w:rsidRDefault="003741F6" w:rsidP="003741F6">
      <w:r>
        <w:t>De rettigheter og plikter som fremgår av fullmakten, skal gjelde i 4 år fra signering av fullmakten, og fullmakten skal være generell for Statsbygg.</w:t>
      </w:r>
    </w:p>
    <w:p w14:paraId="14B4FD1D" w14:textId="77777777" w:rsidR="003741F6" w:rsidRPr="00322F20" w:rsidRDefault="003741F6" w:rsidP="003741F6"/>
    <w:p w14:paraId="7E5F0E42" w14:textId="27154D25" w:rsidR="003741F6" w:rsidRPr="00322F20" w:rsidRDefault="003741F6" w:rsidP="003741F6">
      <w:r w:rsidRPr="00322F20">
        <w:t>For kontrakter med kontraktsverdi under nasjonal terskelverdi, skal byggherren kunne kreve slik fullmakt.</w:t>
      </w:r>
      <w:r w:rsidR="7D9E95AC" w:rsidRPr="00322F20">
        <w:rPr>
          <w:rFonts w:eastAsia="Arial" w:cs="Arial"/>
          <w:szCs w:val="21"/>
        </w:rPr>
        <w:t xml:space="preserve"> Dersom fullmakten ikke fremlegges, eller OSA viser betydelige restanser, kan byggherren heve kontrakten, eller kreve at underleverandøren skiftes ut, dersom forholdet ikke rettes innen 14 dager. Slik utskifting av underleverandør skal skje uten omkostninger for byggherren.</w:t>
      </w:r>
      <w:r w:rsidR="7D9E95AC" w:rsidRPr="00322F20">
        <w:t xml:space="preserve"> </w:t>
      </w:r>
    </w:p>
    <w:p w14:paraId="4DD28A54" w14:textId="3483AEF8" w:rsidR="007B6638" w:rsidRDefault="007B6638">
      <w:pPr>
        <w:rPr>
          <w:b/>
        </w:rPr>
      </w:pPr>
    </w:p>
    <w:p w14:paraId="492AB800" w14:textId="43B33A5B" w:rsidR="00AE6AF2" w:rsidRPr="00AE6AF2" w:rsidRDefault="007F43D3" w:rsidP="005E1682">
      <w:pPr>
        <w:pStyle w:val="Overskrift2"/>
      </w:pPr>
      <w:bookmarkStart w:id="272" w:name="_Toc231478106"/>
      <w:r>
        <w:t xml:space="preserve">Registrering av </w:t>
      </w:r>
      <w:r w:rsidR="000F6E12">
        <w:t>totalentreprenører og under</w:t>
      </w:r>
      <w:r>
        <w:t>leverandører og e</w:t>
      </w:r>
      <w:r w:rsidR="00AE6AF2" w:rsidRPr="00AE6AF2">
        <w:t>genrapportering om seriøsitet</w:t>
      </w:r>
      <w:bookmarkEnd w:id="270"/>
      <w:bookmarkEnd w:id="272"/>
    </w:p>
    <w:p w14:paraId="06E1B118" w14:textId="77777777" w:rsidR="00AE6AF2" w:rsidRPr="00AE6AF2" w:rsidRDefault="00AE6AF2" w:rsidP="00AE6AF2"/>
    <w:p w14:paraId="5D9F1308" w14:textId="686714DC" w:rsidR="00EA3BC8" w:rsidRPr="00EA3BC8" w:rsidRDefault="00EA3BC8" w:rsidP="00EA3BC8">
      <w:r w:rsidRPr="00EA3BC8">
        <w:t xml:space="preserve">Ansatte hos </w:t>
      </w:r>
      <w:r>
        <w:t>total</w:t>
      </w:r>
      <w:r w:rsidRPr="00EA3BC8">
        <w:t xml:space="preserve">entreprenøren og eventuelle underleverandører skal ikke gis adgang til byggeplass før </w:t>
      </w:r>
      <w:r>
        <w:t>total</w:t>
      </w:r>
      <w:r w:rsidRPr="00EA3BC8">
        <w:t xml:space="preserve">entreprenøren/underleverandøren er ferdig registrert med status godkjent og de ansatte er forhåndsregistrert i </w:t>
      </w:r>
      <w:r w:rsidR="00725C50">
        <w:t xml:space="preserve">byggherrens </w:t>
      </w:r>
      <w:r w:rsidRPr="00EA3BC8">
        <w:t>system</w:t>
      </w:r>
      <w:r w:rsidR="00725C50">
        <w:t xml:space="preserve"> for elektroniske oversiktslister</w:t>
      </w:r>
      <w:r w:rsidRPr="00EA3BC8">
        <w:t xml:space="preserve">. </w:t>
      </w:r>
    </w:p>
    <w:p w14:paraId="3AAA0AC0" w14:textId="77777777" w:rsidR="00EA3BC8" w:rsidRPr="00EA3BC8" w:rsidRDefault="00EA3BC8" w:rsidP="00EA3BC8"/>
    <w:p w14:paraId="286B305B" w14:textId="750F9E66" w:rsidR="00EA3BC8" w:rsidRPr="00EA3BC8" w:rsidRDefault="00EA3BC8" w:rsidP="00EA3BC8">
      <w:r w:rsidRPr="00EA3BC8">
        <w:t xml:space="preserve">For at byggherren skal kunne gi status som godkjent, må minimum følgende dokumentasjon være komplett, kontrollert av </w:t>
      </w:r>
      <w:r>
        <w:t>total</w:t>
      </w:r>
      <w:r w:rsidRPr="00EA3BC8">
        <w:t>entreprenøren og tilgjengelig i byggherrens system for elektroniske oversiktslister:</w:t>
      </w:r>
    </w:p>
    <w:p w14:paraId="332AED46" w14:textId="77777777" w:rsidR="00EA3BC8" w:rsidRPr="00EA3BC8" w:rsidRDefault="00EA3BC8" w:rsidP="008F7DBB">
      <w:pPr>
        <w:numPr>
          <w:ilvl w:val="0"/>
          <w:numId w:val="14"/>
        </w:numPr>
      </w:pPr>
      <w:r w:rsidRPr="00EA3BC8">
        <w:t xml:space="preserve">Registrering i </w:t>
      </w:r>
      <w:proofErr w:type="spellStart"/>
      <w:r w:rsidRPr="00EA3BC8">
        <w:t>StartBANK</w:t>
      </w:r>
      <w:proofErr w:type="spellEnd"/>
    </w:p>
    <w:p w14:paraId="10DD6495" w14:textId="2AF311E5" w:rsidR="00EA3BC8" w:rsidRPr="00B609BD" w:rsidRDefault="00EA3BC8" w:rsidP="008F7DBB">
      <w:pPr>
        <w:numPr>
          <w:ilvl w:val="0"/>
          <w:numId w:val="14"/>
        </w:numPr>
      </w:pPr>
      <w:r w:rsidRPr="00EA3BC8">
        <w:t xml:space="preserve">Skjemaet </w:t>
      </w:r>
      <w:r w:rsidR="00B609BD" w:rsidRPr="00B609BD">
        <w:t>«</w:t>
      </w:r>
      <w:r w:rsidRPr="00322F20">
        <w:t>Egenrapportering av leverandør</w:t>
      </w:r>
      <w:r w:rsidR="00B609BD" w:rsidRPr="00322F20">
        <w:t>»</w:t>
      </w:r>
    </w:p>
    <w:p w14:paraId="18686CEA" w14:textId="4A983CB2" w:rsidR="00EA3BC8" w:rsidRPr="00EA3BC8" w:rsidRDefault="00EA3BC8" w:rsidP="008F7DBB">
      <w:pPr>
        <w:numPr>
          <w:ilvl w:val="0"/>
          <w:numId w:val="14"/>
        </w:numPr>
      </w:pPr>
      <w:r w:rsidRPr="00EA3BC8">
        <w:t xml:space="preserve">Fullmakt til skatteetaten </w:t>
      </w:r>
      <w:r w:rsidR="009F5C79">
        <w:t>«</w:t>
      </w:r>
      <w:r w:rsidRPr="00EA3BC8">
        <w:t>Opplysninger om skatter og avgifter</w:t>
      </w:r>
      <w:r w:rsidR="009F5C79">
        <w:t>»</w:t>
      </w:r>
      <w:r w:rsidRPr="00EA3BC8">
        <w:t xml:space="preserve"> (OSA)</w:t>
      </w:r>
    </w:p>
    <w:p w14:paraId="79271D1A" w14:textId="77777777" w:rsidR="00EA3BC8" w:rsidRPr="00EA3BC8" w:rsidRDefault="00EA3BC8" w:rsidP="00EA3BC8"/>
    <w:p w14:paraId="6C947550" w14:textId="53B4E7B7" w:rsidR="00EA3BC8" w:rsidRPr="00EA3BC8" w:rsidRDefault="00EA3BC8" w:rsidP="00EA3BC8">
      <w:r w:rsidRPr="00EA3BC8">
        <w:t xml:space="preserve">Ved behov kan byggherren kreve ytterligere dokumentasjon før </w:t>
      </w:r>
      <w:r>
        <w:t>total</w:t>
      </w:r>
      <w:r w:rsidRPr="00EA3BC8">
        <w:t>entreprenør eller underleverandør gis status godkjent. Registreringsprosessen kan ta inntil to uker fra dokumentasjonen ovenfor er lastet opp i byggherrens system for elektroniske oversiktslister.</w:t>
      </w:r>
    </w:p>
    <w:p w14:paraId="16657C78" w14:textId="77777777" w:rsidR="00EA3BC8" w:rsidRPr="00EA3BC8" w:rsidRDefault="00EA3BC8" w:rsidP="00EA3BC8"/>
    <w:p w14:paraId="4E64CB8E" w14:textId="548B4083" w:rsidR="00EA3BC8" w:rsidRPr="00EA3BC8" w:rsidRDefault="00EA3BC8" w:rsidP="00EA3BC8">
      <w:r w:rsidRPr="00EA3BC8">
        <w:t xml:space="preserve">Brudd på ovennevnte plikter medfører at arbeidstakere, som ikke er godkjent i byggherrens system for elektroniske oversiktslister, kan nektes adgang eller bli bortvist fra byggeplassen. Dersom byggherren avdekker at </w:t>
      </w:r>
      <w:r w:rsidR="005D5D67">
        <w:t>total</w:t>
      </w:r>
      <w:r w:rsidRPr="00EA3BC8">
        <w:t xml:space="preserve">entreprenøren eller noen av hans underleverandører har startet arbeider på byggeplass uten at de har status godkjent i byggherrens system for elektroniske oversiktslister, kan byggherren ilegge </w:t>
      </w:r>
      <w:r w:rsidR="005D5D67">
        <w:t>total</w:t>
      </w:r>
      <w:r w:rsidRPr="00EA3BC8">
        <w:t xml:space="preserve">entreprenøren en </w:t>
      </w:r>
      <w:r w:rsidR="007F11DE">
        <w:t>mulkt</w:t>
      </w:r>
      <w:r w:rsidR="007F11DE" w:rsidRPr="00EA3BC8">
        <w:t xml:space="preserve"> </w:t>
      </w:r>
      <w:r w:rsidRPr="00EA3BC8">
        <w:t>på kr 10</w:t>
      </w:r>
      <w:r w:rsidR="00AD6568">
        <w:t>.</w:t>
      </w:r>
      <w:r w:rsidRPr="00EA3BC8">
        <w:t xml:space="preserve">000 pr </w:t>
      </w:r>
      <w:r w:rsidR="005D5D67">
        <w:t>total</w:t>
      </w:r>
      <w:r w:rsidRPr="00EA3BC8">
        <w:t xml:space="preserve">entreprenør/underleverandør dette gjelder. Byggherren er ikke ansvarlig for eventuelle forsinkelser og andre ulemper ved manglende adgang til byggeplass, med mindre registreringsprosessen tar mer enn to uker, og dette ikke kan lastes </w:t>
      </w:r>
      <w:r w:rsidR="005D5D67">
        <w:t>total</w:t>
      </w:r>
      <w:r w:rsidRPr="00EA3BC8">
        <w:t>entreprenøren.</w:t>
      </w:r>
    </w:p>
    <w:p w14:paraId="0BE1D6C3" w14:textId="77777777" w:rsidR="00EA3BC8" w:rsidRPr="00EA3BC8" w:rsidRDefault="00EA3BC8" w:rsidP="00EA3BC8"/>
    <w:p w14:paraId="71F8B7F3" w14:textId="5B4B61C0" w:rsidR="00EA3BC8" w:rsidRPr="00EA3BC8" w:rsidRDefault="005D5D67" w:rsidP="00EA3BC8">
      <w:r>
        <w:t>Totale</w:t>
      </w:r>
      <w:r w:rsidR="00EA3BC8" w:rsidRPr="00EA3BC8">
        <w:t>ntreprenøren plikter å påse at alle arbeidstakere registrerer seg inn og ut av byggeplassen i tråd med det til enhver tid gjeldende regelverk og rutiner på den aktuelle byggeplassen. Dersom byggherren avdekker manglende inn-/</w:t>
      </w:r>
      <w:proofErr w:type="spellStart"/>
      <w:r w:rsidR="00EA3BC8" w:rsidRPr="00EA3BC8">
        <w:t>utregistrering</w:t>
      </w:r>
      <w:proofErr w:type="spellEnd"/>
      <w:r w:rsidR="00EA3BC8" w:rsidRPr="00EA3BC8">
        <w:t xml:space="preserve"> </w:t>
      </w:r>
      <w:r w:rsidR="00207A82">
        <w:t xml:space="preserve">på byggeplass </w:t>
      </w:r>
      <w:r w:rsidR="00EA3BC8" w:rsidRPr="00EA3BC8">
        <w:t xml:space="preserve">og/eller manglende forhåndsregistrering av personell i systemets mannskapsliste, kan byggherren ilegge </w:t>
      </w:r>
      <w:r>
        <w:t>total</w:t>
      </w:r>
      <w:r w:rsidR="00EA3BC8" w:rsidRPr="00EA3BC8">
        <w:t xml:space="preserve">entreprenøren en </w:t>
      </w:r>
      <w:r w:rsidR="007F11DE">
        <w:t>mulkt</w:t>
      </w:r>
      <w:r w:rsidR="007F11DE" w:rsidRPr="00EA3BC8">
        <w:t xml:space="preserve"> </w:t>
      </w:r>
      <w:r w:rsidR="00EA3BC8" w:rsidRPr="00EA3BC8">
        <w:t>på kr 1</w:t>
      </w:r>
      <w:r w:rsidR="00207A82">
        <w:t>.</w:t>
      </w:r>
      <w:r w:rsidR="00EA3BC8" w:rsidRPr="00EA3BC8">
        <w:t>000 pr dag og pr person dette gjelder.</w:t>
      </w:r>
    </w:p>
    <w:p w14:paraId="6DB5DF8F" w14:textId="77777777" w:rsidR="00EA3BC8" w:rsidRPr="00EA3BC8" w:rsidRDefault="00EA3BC8" w:rsidP="00EA3BC8"/>
    <w:p w14:paraId="754E5B92" w14:textId="75F1EFD8" w:rsidR="00EA3BC8" w:rsidRPr="00EA3BC8" w:rsidRDefault="00EA3BC8" w:rsidP="00EA3BC8">
      <w:r w:rsidRPr="00EA3BC8">
        <w:t xml:space="preserve">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w:t>
      </w:r>
      <w:r w:rsidR="00395BDA">
        <w:t>punkt 10.4</w:t>
      </w:r>
      <w:r w:rsidRPr="00EA3BC8">
        <w:t xml:space="preserve"> ovenfor.</w:t>
      </w:r>
    </w:p>
    <w:p w14:paraId="5A1BDC29" w14:textId="77777777" w:rsidR="00EA3BC8" w:rsidRPr="00EA3BC8" w:rsidRDefault="00EA3BC8" w:rsidP="00EA3BC8"/>
    <w:p w14:paraId="1FCC7AD6" w14:textId="3CEF8869" w:rsidR="00B51F56" w:rsidRDefault="00EA3BC8" w:rsidP="00EA3BC8">
      <w:r w:rsidRPr="00EA3BC8">
        <w:t xml:space="preserve">I de tilfeller byggherren ilegger </w:t>
      </w:r>
      <w:r w:rsidR="000B10A6">
        <w:t>mulkt</w:t>
      </w:r>
      <w:r w:rsidRPr="00EA3BC8">
        <w:t xml:space="preserve">, vil </w:t>
      </w:r>
      <w:r w:rsidR="00964995">
        <w:t>kreditnota måtte utstedes av</w:t>
      </w:r>
      <w:r w:rsidRPr="00EA3BC8">
        <w:t xml:space="preserve"> </w:t>
      </w:r>
      <w:r w:rsidR="005D5D67">
        <w:t>total</w:t>
      </w:r>
      <w:r w:rsidRPr="00EA3BC8">
        <w:t>entreprenøren, uavhengig hvor i leverandørkjeden bruddet har skjedd.</w:t>
      </w:r>
    </w:p>
    <w:p w14:paraId="21D46E46" w14:textId="77777777" w:rsidR="006729AE" w:rsidRPr="00D424E0" w:rsidRDefault="006729AE" w:rsidP="006729AE"/>
    <w:p w14:paraId="6D973165" w14:textId="77777777" w:rsidR="006729AE" w:rsidRDefault="006729AE" w:rsidP="00477142">
      <w:pPr>
        <w:pStyle w:val="Overskrift1"/>
      </w:pPr>
      <w:bookmarkStart w:id="273" w:name="_Toc423942478"/>
      <w:bookmarkStart w:id="274" w:name="_Toc423942656"/>
      <w:bookmarkStart w:id="275" w:name="_Toc423942479"/>
      <w:bookmarkStart w:id="276" w:name="_Toc423942657"/>
      <w:bookmarkStart w:id="277" w:name="_Toc127870900"/>
      <w:bookmarkStart w:id="278" w:name="_Toc422922119"/>
      <w:bookmarkStart w:id="279" w:name="_Toc424028027"/>
      <w:bookmarkStart w:id="280" w:name="_Toc76879236"/>
      <w:bookmarkStart w:id="281" w:name="_Toc231478107"/>
      <w:bookmarkEnd w:id="273"/>
      <w:bookmarkEnd w:id="274"/>
      <w:bookmarkEnd w:id="275"/>
      <w:bookmarkEnd w:id="276"/>
      <w:r w:rsidRPr="00D424E0">
        <w:t xml:space="preserve">Forskudd (tillegg til NS 8407 </w:t>
      </w:r>
      <w:proofErr w:type="spellStart"/>
      <w:r w:rsidRPr="00D424E0">
        <w:t>pkt</w:t>
      </w:r>
      <w:proofErr w:type="spellEnd"/>
      <w:r w:rsidRPr="00D424E0">
        <w:t xml:space="preserve"> 27)</w:t>
      </w:r>
      <w:bookmarkEnd w:id="277"/>
      <w:bookmarkEnd w:id="278"/>
      <w:bookmarkEnd w:id="279"/>
      <w:bookmarkEnd w:id="281"/>
    </w:p>
    <w:p w14:paraId="5C4ED1D9" w14:textId="77777777" w:rsidR="00477142" w:rsidRPr="00477142" w:rsidRDefault="00477142" w:rsidP="00477142"/>
    <w:p w14:paraId="56D549DF" w14:textId="511E75E8" w:rsidR="006729AE" w:rsidRDefault="006729AE" w:rsidP="006729AE">
      <w:r w:rsidRPr="00D424E0">
        <w:t xml:space="preserve">Et eventuelt avtalt forskudd til totalentreprenøren vil ikke bli utbetalt før godkjent sikkerhet er stillet, jf. Blankett 4 - NS 8407 Bankgaranti for </w:t>
      </w:r>
      <w:proofErr w:type="spellStart"/>
      <w:r w:rsidRPr="00D424E0">
        <w:t>kontraktsforskudd</w:t>
      </w:r>
      <w:proofErr w:type="spellEnd"/>
      <w:r w:rsidRPr="00D424E0">
        <w:t>.</w:t>
      </w:r>
    </w:p>
    <w:p w14:paraId="4F7FDA42" w14:textId="77777777" w:rsidR="006729AE" w:rsidRPr="00D424E0" w:rsidRDefault="006729AE" w:rsidP="006729AE">
      <w:pPr>
        <w:rPr>
          <w:b/>
          <w:bCs/>
        </w:rPr>
      </w:pPr>
    </w:p>
    <w:p w14:paraId="4B129118" w14:textId="77777777" w:rsidR="006729AE" w:rsidRDefault="006729AE" w:rsidP="00477142">
      <w:pPr>
        <w:pStyle w:val="Overskrift1"/>
      </w:pPr>
      <w:bookmarkStart w:id="282" w:name="_Toc422922120"/>
      <w:bookmarkStart w:id="283" w:name="_Toc424028028"/>
      <w:bookmarkStart w:id="284" w:name="_Toc127870901"/>
      <w:bookmarkStart w:id="285" w:name="_Toc231478108"/>
      <w:r w:rsidRPr="00D424E0">
        <w:t xml:space="preserve">Generelle betalingsbestemmelser (NS 8407 </w:t>
      </w:r>
      <w:proofErr w:type="spellStart"/>
      <w:r w:rsidRPr="00D424E0">
        <w:t>pkt</w:t>
      </w:r>
      <w:proofErr w:type="spellEnd"/>
      <w:r w:rsidRPr="00D424E0">
        <w:t xml:space="preserve"> 28)</w:t>
      </w:r>
      <w:bookmarkEnd w:id="282"/>
      <w:bookmarkEnd w:id="283"/>
      <w:bookmarkEnd w:id="285"/>
    </w:p>
    <w:p w14:paraId="22551944" w14:textId="77777777" w:rsidR="00477142" w:rsidRPr="00477142" w:rsidRDefault="00477142" w:rsidP="00477142"/>
    <w:p w14:paraId="35B70D7C" w14:textId="77777777" w:rsidR="005360E1" w:rsidRDefault="005360E1" w:rsidP="009F6FB4">
      <w:pPr>
        <w:pStyle w:val="Overskrift2"/>
      </w:pPr>
      <w:bookmarkStart w:id="286" w:name="_Toc231478109"/>
      <w:r>
        <w:t>Generelt</w:t>
      </w:r>
      <w:bookmarkEnd w:id="286"/>
    </w:p>
    <w:p w14:paraId="4A8D2856" w14:textId="77777777" w:rsidR="005360E1" w:rsidRDefault="005360E1" w:rsidP="006729AE"/>
    <w:p w14:paraId="2451405D" w14:textId="4A4E2930" w:rsidR="006729AE" w:rsidRDefault="006729AE" w:rsidP="006729AE">
      <w:r w:rsidRPr="00D424E0">
        <w:t xml:space="preserve">Faktura og kreditnota skal sendes </w:t>
      </w:r>
      <w:r w:rsidR="000A208F">
        <w:t xml:space="preserve">som </w:t>
      </w:r>
      <w:r w:rsidRPr="00D424E0">
        <w:t xml:space="preserve">elektronisk </w:t>
      </w:r>
      <w:r w:rsidR="000A208F">
        <w:t xml:space="preserve">faktura/kreditnota </w:t>
      </w:r>
      <w:r w:rsidR="007E7440">
        <w:t xml:space="preserve">i </w:t>
      </w:r>
      <w:r w:rsidR="009E4FB8">
        <w:t>s</w:t>
      </w:r>
      <w:r w:rsidR="007E7440">
        <w:t xml:space="preserve">amsvar med </w:t>
      </w:r>
      <w:r w:rsidR="008E07EA">
        <w:t xml:space="preserve">standardformatet EHF. </w:t>
      </w:r>
      <w:r w:rsidR="00580379">
        <w:t xml:space="preserve">Statsbyggs </w:t>
      </w:r>
      <w:r w:rsidR="009E4FB8">
        <w:t>elektroniske</w:t>
      </w:r>
      <w:r w:rsidR="00905FD2">
        <w:t xml:space="preserve"> fakturaadresse er 0192 9712</w:t>
      </w:r>
      <w:r w:rsidR="0011142B">
        <w:t>78374</w:t>
      </w:r>
      <w:r w:rsidR="00AB49DC">
        <w:t xml:space="preserve">. Fakturagebyr aksepteres ikke. For </w:t>
      </w:r>
      <w:r w:rsidR="00F66CD8">
        <w:t>ytterligere</w:t>
      </w:r>
      <w:r w:rsidR="00AB49DC">
        <w:t xml:space="preserve"> </w:t>
      </w:r>
      <w:r w:rsidR="00F66CD8">
        <w:t>informasjon</w:t>
      </w:r>
      <w:r w:rsidR="009E4FB8">
        <w:t xml:space="preserve"> om krav til format, vedlegg og merking av faktura</w:t>
      </w:r>
      <w:r w:rsidR="00F66CD8">
        <w:t>/kre</w:t>
      </w:r>
      <w:r w:rsidR="00042CBB">
        <w:t>d</w:t>
      </w:r>
      <w:r w:rsidR="00F66CD8">
        <w:t>itnota</w:t>
      </w:r>
      <w:r w:rsidR="009E4FB8">
        <w:t xml:space="preserve">, se </w:t>
      </w:r>
      <w:hyperlink r:id="rId12" w:history="1">
        <w:r w:rsidR="00042CBB" w:rsidRPr="00042CBB">
          <w:rPr>
            <w:rStyle w:val="Hyperkobling"/>
          </w:rPr>
          <w:t>https://www.statsbygg.no/kontakt/fakturainformasjon</w:t>
        </w:r>
      </w:hyperlink>
      <w:r w:rsidR="00042CBB">
        <w:t xml:space="preserve">. </w:t>
      </w:r>
    </w:p>
    <w:p w14:paraId="5C1EF072" w14:textId="77777777" w:rsidR="005360E1" w:rsidRDefault="005360E1" w:rsidP="006729AE"/>
    <w:p w14:paraId="29FB3C41" w14:textId="3867B930" w:rsidR="005360E1" w:rsidRDefault="005360E1" w:rsidP="009F6FB4">
      <w:pPr>
        <w:pStyle w:val="Overskrift2"/>
      </w:pPr>
      <w:bookmarkStart w:id="287" w:name="_Toc231478110"/>
      <w:r>
        <w:t xml:space="preserve">Utenlandske </w:t>
      </w:r>
      <w:r w:rsidR="005D364F">
        <w:t>totalentreprenører</w:t>
      </w:r>
      <w:r>
        <w:t>, import og merverdiavgift mv</w:t>
      </w:r>
      <w:bookmarkEnd w:id="287"/>
    </w:p>
    <w:p w14:paraId="2643403D" w14:textId="77777777" w:rsidR="005360E1" w:rsidRDefault="005360E1"/>
    <w:p w14:paraId="7ECD6A57" w14:textId="5E02EDD4" w:rsidR="005D364F" w:rsidRDefault="005D364F" w:rsidP="005D364F">
      <w:r w:rsidRPr="00713CA2">
        <w:t>Arbeid på fast eiendom anses som stedbundne tjenester</w:t>
      </w:r>
      <w:r>
        <w:t xml:space="preserve"> i merverdiavgiftslovens forstand</w:t>
      </w:r>
      <w:r w:rsidRPr="00713CA2">
        <w:t xml:space="preserve">. </w:t>
      </w:r>
      <w:r>
        <w:t>Den utenlandske totale</w:t>
      </w:r>
      <w:r w:rsidRPr="00713CA2">
        <w:t xml:space="preserve">ntreprenøren skal derfor stå som importør av alle innsatsvarer og tjenester nødvendig for å oppfylle kontrakten. </w:t>
      </w:r>
      <w:r>
        <w:t>Den utenlandske totale</w:t>
      </w:r>
      <w:r w:rsidRPr="00713CA2">
        <w:t>ntreprenøren er forpliktet til å registrere seg for merverdiavgift i Norge (</w:t>
      </w:r>
      <w:proofErr w:type="spellStart"/>
      <w:r w:rsidRPr="00713CA2">
        <w:t>Merverdiavgiftsregisteret</w:t>
      </w:r>
      <w:proofErr w:type="spellEnd"/>
      <w:r w:rsidRPr="00713CA2">
        <w:t xml:space="preserve">) </w:t>
      </w:r>
      <w:r>
        <w:t>rett etter kontraktsinngåelse</w:t>
      </w:r>
      <w:r w:rsidRPr="001F39ED">
        <w:t xml:space="preserve"> </w:t>
      </w:r>
      <w:r>
        <w:t xml:space="preserve">for å kunne sende faktura i </w:t>
      </w:r>
      <w:proofErr w:type="spellStart"/>
      <w:r>
        <w:t>hht</w:t>
      </w:r>
      <w:proofErr w:type="spellEnd"/>
      <w:r>
        <w: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w:t>
      </w:r>
      <w:proofErr w:type="spellStart"/>
      <w:r w:rsidRPr="00713CA2">
        <w:t>customs</w:t>
      </w:r>
      <w:proofErr w:type="spellEnd"/>
      <w:r w:rsidRPr="00713CA2">
        <w:t xml:space="preserve"> </w:t>
      </w:r>
      <w:proofErr w:type="spellStart"/>
      <w:r w:rsidRPr="00713CA2">
        <w:t>invoice</w:t>
      </w:r>
      <w:proofErr w:type="spellEnd"/>
      <w:r w:rsidRPr="00713CA2">
        <w:t>/</w:t>
      </w:r>
      <w:proofErr w:type="spellStart"/>
      <w:r w:rsidRPr="00713CA2">
        <w:t>commercial</w:t>
      </w:r>
      <w:proofErr w:type="spellEnd"/>
      <w:r w:rsidRPr="00713CA2">
        <w:t xml:space="preserve"> </w:t>
      </w:r>
      <w:proofErr w:type="spellStart"/>
      <w:r w:rsidRPr="00713CA2">
        <w:t>invoice</w:t>
      </w:r>
      <w:proofErr w:type="spellEnd"/>
      <w:r w:rsidRPr="00713CA2">
        <w:t>, som vil bli formidlet fra byggherren, skal benyttes.</w:t>
      </w:r>
    </w:p>
    <w:p w14:paraId="2D961119" w14:textId="77777777" w:rsidR="00B92C59" w:rsidRDefault="00B92C59" w:rsidP="005D364F"/>
    <w:p w14:paraId="27A596C1" w14:textId="77777777" w:rsidR="00B92C59" w:rsidRPr="00B92C59" w:rsidRDefault="00B92C59" w:rsidP="00B92C59">
      <w:pPr>
        <w:numPr>
          <w:ilvl w:val="1"/>
          <w:numId w:val="3"/>
        </w:numPr>
        <w:rPr>
          <w:b/>
        </w:rPr>
      </w:pPr>
      <w:bookmarkStart w:id="288" w:name="_Toc154039264"/>
      <w:r w:rsidRPr="00B92C59">
        <w:rPr>
          <w:b/>
        </w:rPr>
        <w:t>Faktura fra byggherren</w:t>
      </w:r>
      <w:bookmarkEnd w:id="288"/>
    </w:p>
    <w:p w14:paraId="16952E87" w14:textId="77777777" w:rsidR="00B92C59" w:rsidRPr="00B92C59" w:rsidRDefault="00B92C59" w:rsidP="00B92C59"/>
    <w:p w14:paraId="2B0361B3" w14:textId="123340EE" w:rsidR="008B5154" w:rsidRDefault="00594174" w:rsidP="006729AE">
      <w:r>
        <w:t>Totale</w:t>
      </w:r>
      <w:r w:rsidRPr="00B92C59">
        <w:t>ntreprenøren plikter å betale innen 28 dager etter mottatt faktura.</w:t>
      </w:r>
    </w:p>
    <w:p w14:paraId="0A37D5AD" w14:textId="77777777" w:rsidR="00322F20" w:rsidRPr="00D424E0" w:rsidRDefault="00322F20" w:rsidP="006729AE"/>
    <w:p w14:paraId="15B18DA5" w14:textId="77777777" w:rsidR="006729AE" w:rsidRDefault="006729AE" w:rsidP="00477142">
      <w:pPr>
        <w:pStyle w:val="Overskrift1"/>
      </w:pPr>
      <w:bookmarkStart w:id="289" w:name="_Toc422922121"/>
      <w:bookmarkStart w:id="290" w:name="_Toc424028029"/>
      <w:bookmarkStart w:id="291" w:name="_Toc231478111"/>
      <w:r w:rsidRPr="00D424E0">
        <w:t xml:space="preserve">Endringer (NS 8407 </w:t>
      </w:r>
      <w:proofErr w:type="spellStart"/>
      <w:r w:rsidRPr="00D424E0">
        <w:t>pkt</w:t>
      </w:r>
      <w:proofErr w:type="spellEnd"/>
      <w:r w:rsidRPr="00D424E0">
        <w:t xml:space="preserve"> 31)</w:t>
      </w:r>
      <w:bookmarkStart w:id="292" w:name="_Toc127870902"/>
      <w:bookmarkEnd w:id="284"/>
      <w:bookmarkEnd w:id="289"/>
      <w:bookmarkEnd w:id="290"/>
      <w:bookmarkEnd w:id="291"/>
    </w:p>
    <w:p w14:paraId="5793A4D8" w14:textId="77777777" w:rsidR="00477142" w:rsidRPr="00477142" w:rsidRDefault="00477142" w:rsidP="00477142"/>
    <w:p w14:paraId="5627CB42" w14:textId="77777777" w:rsidR="006729AE" w:rsidRPr="00EE6870" w:rsidRDefault="006729AE" w:rsidP="00477142">
      <w:pPr>
        <w:pStyle w:val="Overskrift2"/>
      </w:pPr>
      <w:bookmarkStart w:id="293" w:name="_Toc422922122"/>
      <w:bookmarkStart w:id="294" w:name="_Toc424028030"/>
      <w:bookmarkStart w:id="295" w:name="_Toc231478112"/>
      <w:r w:rsidRPr="00EE6870">
        <w:t xml:space="preserve">Retten til å pålegge endringer (NS 8407 </w:t>
      </w:r>
      <w:proofErr w:type="spellStart"/>
      <w:r w:rsidRPr="00EE6870">
        <w:t>pkt</w:t>
      </w:r>
      <w:proofErr w:type="spellEnd"/>
      <w:r w:rsidRPr="00EE6870">
        <w:t xml:space="preserve"> 31.1)</w:t>
      </w:r>
      <w:bookmarkEnd w:id="292"/>
      <w:bookmarkEnd w:id="293"/>
      <w:bookmarkEnd w:id="294"/>
      <w:bookmarkEnd w:id="295"/>
    </w:p>
    <w:p w14:paraId="4FAD862E" w14:textId="77777777" w:rsidR="006729AE" w:rsidRPr="00EE6870" w:rsidRDefault="006729AE" w:rsidP="006729AE"/>
    <w:p w14:paraId="4F017F6E" w14:textId="23E32D9A" w:rsidR="006729AE" w:rsidRDefault="006729AE" w:rsidP="006729AE">
      <w:r w:rsidRPr="00D424E0">
        <w:t xml:space="preserve">Byggherren kan ikke pålegge totalentreprenøren endringer utover 25% netto tillegg til kontraktssummen. </w:t>
      </w:r>
      <w:r w:rsidR="005E4E63" w:rsidRPr="005E4E63">
        <w:t>I beregningen av om 25%-grensen er overskredet, inngår ikke opsjoner, forsinkelse eller svikt ved byggherrens ytelser etter NS 840</w:t>
      </w:r>
      <w:r w:rsidR="005D312F">
        <w:t>7</w:t>
      </w:r>
      <w:r w:rsidR="005E4E63" w:rsidRPr="005E4E63">
        <w:t xml:space="preserve"> punkt 22, 23 og 24 eller andre forhold byggherren har risikoen for, forsering og plunder og heft.</w:t>
      </w:r>
    </w:p>
    <w:p w14:paraId="07828E4F" w14:textId="77777777" w:rsidR="006729AE" w:rsidRPr="00D424E0" w:rsidRDefault="006729AE" w:rsidP="006729AE"/>
    <w:p w14:paraId="369A1D07" w14:textId="77777777" w:rsidR="006729AE" w:rsidRDefault="006729AE" w:rsidP="00477142">
      <w:pPr>
        <w:pStyle w:val="Overskrift2"/>
      </w:pPr>
      <w:bookmarkStart w:id="296" w:name="_Toc127870906"/>
      <w:bookmarkStart w:id="297" w:name="_Toc422922123"/>
      <w:bookmarkStart w:id="298" w:name="_Toc424028031"/>
      <w:bookmarkStart w:id="299" w:name="_Toc86455383"/>
      <w:bookmarkStart w:id="300" w:name="_Toc231478113"/>
      <w:r w:rsidRPr="00B01630">
        <w:t xml:space="preserve">Særskilt varsel om økte utgifter til rigg og drift mv. (NS 8407 </w:t>
      </w:r>
      <w:proofErr w:type="spellStart"/>
      <w:r w:rsidRPr="00B01630">
        <w:t>pkt</w:t>
      </w:r>
      <w:proofErr w:type="spellEnd"/>
      <w:r w:rsidRPr="00B01630">
        <w:t xml:space="preserve"> 34.1.3)</w:t>
      </w:r>
      <w:bookmarkEnd w:id="296"/>
      <w:bookmarkEnd w:id="297"/>
      <w:bookmarkEnd w:id="298"/>
      <w:bookmarkEnd w:id="300"/>
    </w:p>
    <w:p w14:paraId="51587573" w14:textId="77777777" w:rsidR="006729AE" w:rsidRPr="00B01630" w:rsidRDefault="006729AE" w:rsidP="006729AE"/>
    <w:p w14:paraId="499EA9CC" w14:textId="4B726E56" w:rsidR="006729AE" w:rsidRPr="00D424E0" w:rsidRDefault="006729AE" w:rsidP="006729AE">
      <w:pPr>
        <w:rPr>
          <w:bCs/>
        </w:rPr>
      </w:pPr>
      <w:r w:rsidRPr="00D424E0">
        <w:t xml:space="preserve">Kravene om særskilt varsel i NS 8407 </w:t>
      </w:r>
      <w:proofErr w:type="spellStart"/>
      <w:r w:rsidRPr="00D424E0">
        <w:t>pkt</w:t>
      </w:r>
      <w:proofErr w:type="spellEnd"/>
      <w:r w:rsidRPr="00D424E0">
        <w:t xml:space="preserve"> 34.1.3 tredje ledd, gjelder ikke for vederlagsjustering for kapitalytelser, rigging</w:t>
      </w:r>
      <w:r w:rsidR="00C37D0F">
        <w:t>,</w:t>
      </w:r>
      <w:r w:rsidRPr="00D424E0">
        <w:t xml:space="preserve"> drift og nedrigging.</w:t>
      </w:r>
    </w:p>
    <w:p w14:paraId="66E4DBF6" w14:textId="77777777" w:rsidR="006729AE" w:rsidRPr="00D424E0" w:rsidRDefault="006729AE" w:rsidP="006729AE">
      <w:pPr>
        <w:rPr>
          <w:bCs/>
        </w:rPr>
      </w:pPr>
    </w:p>
    <w:p w14:paraId="74D758EF" w14:textId="77777777" w:rsidR="006729AE" w:rsidRPr="00D424E0" w:rsidRDefault="006729AE" w:rsidP="006729AE">
      <w:r w:rsidRPr="00D424E0">
        <w:t>Følgende standardiserte bestemmelser gjelder for vederlagsjustering for kapitalytelser, rigging, drift og nedrigging:</w:t>
      </w:r>
    </w:p>
    <w:bookmarkEnd w:id="299"/>
    <w:p w14:paraId="047BD099" w14:textId="77777777" w:rsidR="006729AE" w:rsidRPr="00D424E0" w:rsidRDefault="006729AE" w:rsidP="006729AE">
      <w:pPr>
        <w:pStyle w:val="Brdtekst"/>
        <w:rPr>
          <w:rFonts w:cs="Arial"/>
        </w:rPr>
      </w:pPr>
    </w:p>
    <w:p w14:paraId="1CFE3628" w14:textId="77777777" w:rsidR="006729AE" w:rsidRPr="00D424E0" w:rsidRDefault="006729AE" w:rsidP="00477142">
      <w:pPr>
        <w:pStyle w:val="Overskrift3"/>
      </w:pPr>
      <w:bookmarkStart w:id="301" w:name="_Toc127870907"/>
      <w:bookmarkStart w:id="302" w:name="_Toc424028032"/>
      <w:bookmarkStart w:id="303" w:name="_Toc231478114"/>
      <w:r w:rsidRPr="00D424E0">
        <w:t>Regulering i uendret byggetid</w:t>
      </w:r>
      <w:bookmarkEnd w:id="301"/>
      <w:bookmarkEnd w:id="302"/>
      <w:bookmarkEnd w:id="303"/>
    </w:p>
    <w:p w14:paraId="5F705553" w14:textId="77777777" w:rsidR="00477142" w:rsidRDefault="00477142" w:rsidP="006729AE"/>
    <w:p w14:paraId="73864537" w14:textId="77777777" w:rsidR="006729AE" w:rsidRPr="00D424E0" w:rsidRDefault="006729AE" w:rsidP="006729AE">
      <w:r w:rsidRPr="00D424E0">
        <w:t xml:space="preserve">Hvis prisen på netto vederlagsjusteringer som følge av forhold beskrevet i NS 8407 </w:t>
      </w:r>
      <w:proofErr w:type="spellStart"/>
      <w:r w:rsidRPr="00D424E0">
        <w:t>pkt</w:t>
      </w:r>
      <w:proofErr w:type="spellEnd"/>
      <w:r w:rsidRPr="00D424E0">
        <w:t xml:space="preserve"> 34.1.1 og 34.1.2 ikke overstiger 10% av kontraktssum, gis det ingen kompensasjon. </w:t>
      </w:r>
    </w:p>
    <w:p w14:paraId="011A36AF" w14:textId="77777777" w:rsidR="006729AE" w:rsidRPr="00D424E0" w:rsidRDefault="006729AE" w:rsidP="006729AE"/>
    <w:p w14:paraId="65B09A09" w14:textId="77777777" w:rsidR="006729AE" w:rsidRPr="00D424E0" w:rsidRDefault="006729AE" w:rsidP="006729AE">
      <w:r w:rsidRPr="00D424E0">
        <w:t>Overstiger prisen på netto vederlagsjusteringer</w:t>
      </w:r>
      <w:r w:rsidRPr="00D424E0">
        <w:rPr>
          <w:b/>
          <w:bCs/>
        </w:rPr>
        <w:t xml:space="preserve"> </w:t>
      </w:r>
      <w:r w:rsidRPr="00D424E0">
        <w:t>10% av kontraktssummen, gis det kompensasjon etter følgende formel:</w:t>
      </w:r>
    </w:p>
    <w:p w14:paraId="43122988" w14:textId="77777777" w:rsidR="006729AE" w:rsidRPr="00D424E0" w:rsidRDefault="006729AE" w:rsidP="006729AE"/>
    <w:p w14:paraId="2AD018AE" w14:textId="77777777" w:rsidR="006729AE" w:rsidRPr="00D424E0" w:rsidRDefault="006729AE" w:rsidP="006729AE">
      <w:pPr>
        <w:rPr>
          <w:u w:val="single"/>
        </w:rPr>
      </w:pPr>
      <w:r w:rsidRPr="00D424E0">
        <w:rPr>
          <w:u w:val="single"/>
        </w:rPr>
        <w:t>0,5 A ( B - 1,1 C )</w:t>
      </w:r>
    </w:p>
    <w:p w14:paraId="0C4F8FA0" w14:textId="77777777" w:rsidR="006729AE" w:rsidRPr="00D424E0" w:rsidRDefault="006729AE" w:rsidP="006729AE">
      <w:pPr>
        <w:tabs>
          <w:tab w:val="left" w:pos="993"/>
        </w:tabs>
      </w:pPr>
      <w:r w:rsidRPr="00D424E0">
        <w:tab/>
        <w:t>C</w:t>
      </w:r>
    </w:p>
    <w:p w14:paraId="63459A61" w14:textId="77777777" w:rsidR="006729AE" w:rsidRPr="00D424E0" w:rsidRDefault="006729AE" w:rsidP="006729AE"/>
    <w:p w14:paraId="0040705B" w14:textId="77777777" w:rsidR="006729AE" w:rsidRPr="00D424E0" w:rsidRDefault="006729AE" w:rsidP="006729AE">
      <w:r w:rsidRPr="00D424E0">
        <w:t xml:space="preserve">A = avtalt pris på opprinnelig rigg- og driftskapittel eks </w:t>
      </w:r>
      <w:proofErr w:type="spellStart"/>
      <w:r w:rsidRPr="00D424E0">
        <w:t>mva</w:t>
      </w:r>
      <w:proofErr w:type="spellEnd"/>
    </w:p>
    <w:p w14:paraId="432302DD" w14:textId="77777777" w:rsidR="006729AE" w:rsidRPr="00D424E0" w:rsidRDefault="006729AE" w:rsidP="006729AE">
      <w:r w:rsidRPr="00D424E0">
        <w:lastRenderedPageBreak/>
        <w:t xml:space="preserve">B = kontraktsverdi av utført arbeid på tidspunktet for opprinnelig sluttfrist eks </w:t>
      </w:r>
      <w:proofErr w:type="spellStart"/>
      <w:r w:rsidRPr="00D424E0">
        <w:t>mva</w:t>
      </w:r>
      <w:proofErr w:type="spellEnd"/>
    </w:p>
    <w:p w14:paraId="3131ADC8" w14:textId="77777777" w:rsidR="006729AE" w:rsidRPr="00D424E0" w:rsidRDefault="006729AE" w:rsidP="006729AE">
      <w:r w:rsidRPr="00D424E0">
        <w:t xml:space="preserve">C = opprinnelig </w:t>
      </w:r>
      <w:proofErr w:type="spellStart"/>
      <w:r w:rsidRPr="00D424E0">
        <w:t>kontraktsbeløp</w:t>
      </w:r>
      <w:proofErr w:type="spellEnd"/>
      <w:r w:rsidRPr="00D424E0">
        <w:t xml:space="preserve"> (kontraktssum eks </w:t>
      </w:r>
      <w:proofErr w:type="spellStart"/>
      <w:r w:rsidRPr="00D424E0">
        <w:t>mva</w:t>
      </w:r>
      <w:proofErr w:type="spellEnd"/>
      <w:r w:rsidRPr="00D424E0">
        <w:t>)</w:t>
      </w:r>
    </w:p>
    <w:p w14:paraId="59E49D2F" w14:textId="77777777" w:rsidR="006729AE" w:rsidRPr="00D424E0" w:rsidRDefault="006729AE" w:rsidP="006729AE"/>
    <w:p w14:paraId="326EF183" w14:textId="77777777" w:rsidR="006729AE" w:rsidRPr="00D424E0" w:rsidRDefault="006729AE" w:rsidP="006729AE">
      <w:r w:rsidRPr="00D424E0">
        <w:t xml:space="preserve">Ved utregningen av kontraktsverdi av utført arbeid på tidspunktet for opprinnelig sluttfrist eks </w:t>
      </w:r>
      <w:proofErr w:type="spellStart"/>
      <w:r w:rsidRPr="00D424E0">
        <w:t>mva</w:t>
      </w:r>
      <w:proofErr w:type="spellEnd"/>
      <w:r w:rsidRPr="00D424E0">
        <w:t xml:space="preserve"> (B), skal det ikke tas hensyn til</w:t>
      </w:r>
    </w:p>
    <w:p w14:paraId="6533F578" w14:textId="77777777" w:rsidR="006729AE" w:rsidRPr="00D424E0" w:rsidRDefault="006729AE" w:rsidP="006729AE">
      <w:pPr>
        <w:rPr>
          <w:rFonts w:cs="Arial"/>
        </w:rPr>
      </w:pPr>
    </w:p>
    <w:p w14:paraId="155CF65B" w14:textId="77777777" w:rsidR="006729AE" w:rsidRPr="00477142" w:rsidRDefault="006729AE" w:rsidP="00477142">
      <w:pPr>
        <w:pStyle w:val="Listeavsnitt"/>
      </w:pPr>
      <w:r w:rsidRPr="00477142">
        <w:t xml:space="preserve">regulering av kontraktssummen pga. lønns- eller prisstigning, </w:t>
      </w:r>
    </w:p>
    <w:p w14:paraId="2A63BAE8" w14:textId="77777777" w:rsidR="006729AE" w:rsidRPr="00477142" w:rsidRDefault="006729AE" w:rsidP="00477142">
      <w:pPr>
        <w:pStyle w:val="Listeavsnitt"/>
      </w:pPr>
      <w:r w:rsidRPr="00477142">
        <w:t xml:space="preserve">utbetaling av eventuelt påslag pga. administrasjon av sideentreprenører eller </w:t>
      </w:r>
      <w:proofErr w:type="spellStart"/>
      <w:r w:rsidRPr="00477142">
        <w:t>tiltransport</w:t>
      </w:r>
      <w:proofErr w:type="spellEnd"/>
      <w:r w:rsidRPr="00477142">
        <w:t xml:space="preserve"> av entreprisekontrakter/prosjekteringsoppdrag </w:t>
      </w:r>
      <w:proofErr w:type="spellStart"/>
      <w:r w:rsidRPr="00477142">
        <w:t>m.v</w:t>
      </w:r>
      <w:proofErr w:type="spellEnd"/>
      <w:r w:rsidRPr="00477142">
        <w:t>,</w:t>
      </w:r>
    </w:p>
    <w:p w14:paraId="4F061273" w14:textId="77777777" w:rsidR="006729AE" w:rsidRPr="00477142" w:rsidRDefault="006729AE" w:rsidP="00477142">
      <w:pPr>
        <w:pStyle w:val="Listeavsnitt"/>
      </w:pPr>
      <w:r w:rsidRPr="00477142">
        <w:t>avbestillingserstatning,</w:t>
      </w:r>
    </w:p>
    <w:p w14:paraId="36FE9A26" w14:textId="6050A9A0" w:rsidR="006729AE" w:rsidRPr="00477142" w:rsidRDefault="006729AE" w:rsidP="00477142">
      <w:pPr>
        <w:pStyle w:val="Listeavsnitt"/>
      </w:pPr>
      <w:r w:rsidRPr="00477142">
        <w:t xml:space="preserve">endringsarbeid </w:t>
      </w:r>
      <w:r w:rsidR="00A515F7">
        <w:t xml:space="preserve">og opsjoner </w:t>
      </w:r>
      <w:r w:rsidRPr="00477142">
        <w:t>som gjøres opp inklusive rigg/drift, og</w:t>
      </w:r>
    </w:p>
    <w:p w14:paraId="606C6B82" w14:textId="77777777" w:rsidR="006729AE" w:rsidRPr="00477142" w:rsidRDefault="006729AE" w:rsidP="00477142">
      <w:pPr>
        <w:pStyle w:val="Listeavsnitt"/>
      </w:pPr>
      <w:r w:rsidRPr="00477142">
        <w:t>kompensasjon for økt rigg og drift i endret byggetid.</w:t>
      </w:r>
    </w:p>
    <w:p w14:paraId="3A6553E9" w14:textId="77777777" w:rsidR="006729AE" w:rsidRPr="00D424E0" w:rsidRDefault="006729AE" w:rsidP="006729AE">
      <w:pPr>
        <w:pStyle w:val="Listeavsnitt"/>
        <w:numPr>
          <w:ilvl w:val="0"/>
          <w:numId w:val="0"/>
        </w:numPr>
        <w:ind w:left="227"/>
      </w:pPr>
    </w:p>
    <w:p w14:paraId="5C50EAE2" w14:textId="77777777" w:rsidR="006729AE" w:rsidRPr="00D424E0"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274FC6C1" w14:textId="77777777" w:rsidR="006729AE" w:rsidRPr="00D424E0" w:rsidRDefault="006729AE" w:rsidP="006729AE"/>
    <w:p w14:paraId="3A88AE1C" w14:textId="77777777" w:rsidR="006729AE" w:rsidRPr="00D424E0" w:rsidRDefault="006729AE" w:rsidP="00477142">
      <w:pPr>
        <w:pStyle w:val="Overskrift3"/>
      </w:pPr>
      <w:bookmarkStart w:id="304" w:name="_Toc127870908"/>
      <w:bookmarkStart w:id="305" w:name="_Toc424028033"/>
      <w:bookmarkStart w:id="306" w:name="_Toc231478115"/>
      <w:r w:rsidRPr="00D424E0">
        <w:t>Regulering i forlenget byggetid</w:t>
      </w:r>
      <w:bookmarkEnd w:id="304"/>
      <w:bookmarkEnd w:id="305"/>
      <w:bookmarkEnd w:id="306"/>
    </w:p>
    <w:p w14:paraId="288C3367" w14:textId="77777777" w:rsidR="006729AE" w:rsidRPr="00D424E0" w:rsidRDefault="006729AE" w:rsidP="006729AE">
      <w:r w:rsidRPr="00D424E0">
        <w:t xml:space="preserve">Har totalentreprenøren krav på fristforlengelse etter NS 8407 </w:t>
      </w:r>
      <w:proofErr w:type="spellStart"/>
      <w:r w:rsidRPr="00D424E0">
        <w:t>pkt</w:t>
      </w:r>
      <w:proofErr w:type="spellEnd"/>
      <w:r w:rsidRPr="00D424E0">
        <w:t xml:space="preserve"> 33.1 skal vederlagsjustering for kapitalytelser, rigging, drift og nedrigging kompenseres etter følgende formel:</w:t>
      </w:r>
    </w:p>
    <w:p w14:paraId="259CB7FB" w14:textId="77777777" w:rsidR="006729AE" w:rsidRPr="00D424E0" w:rsidRDefault="006729AE" w:rsidP="006729AE">
      <w:pPr>
        <w:rPr>
          <w:rFonts w:cs="Arial"/>
          <w:u w:val="single"/>
        </w:rPr>
      </w:pPr>
    </w:p>
    <w:p w14:paraId="084AEF8E" w14:textId="77777777" w:rsidR="006729AE" w:rsidRPr="00B01630" w:rsidRDefault="006729AE" w:rsidP="006729AE">
      <w:pPr>
        <w:rPr>
          <w:u w:val="single"/>
        </w:rPr>
      </w:pPr>
      <w:r w:rsidRPr="00B01630">
        <w:rPr>
          <w:u w:val="single"/>
        </w:rPr>
        <w:t>0,7 A (   Z  )</w:t>
      </w:r>
    </w:p>
    <w:p w14:paraId="3DD4C61F" w14:textId="77777777" w:rsidR="006729AE" w:rsidRPr="00D424E0" w:rsidRDefault="006729AE" w:rsidP="006729AE">
      <w:r w:rsidRPr="00D424E0">
        <w:t xml:space="preserve">          Y</w:t>
      </w:r>
    </w:p>
    <w:p w14:paraId="26C15B32" w14:textId="77777777" w:rsidR="006729AE" w:rsidRPr="00D424E0" w:rsidRDefault="006729AE" w:rsidP="006729AE"/>
    <w:p w14:paraId="62D44F06" w14:textId="77777777" w:rsidR="006729AE" w:rsidRPr="00D424E0" w:rsidRDefault="006729AE" w:rsidP="006729AE">
      <w:r w:rsidRPr="00D424E0">
        <w:t xml:space="preserve">A = </w:t>
      </w:r>
      <w:r>
        <w:tab/>
      </w:r>
      <w:r w:rsidRPr="00D424E0">
        <w:t xml:space="preserve">avtalt pris på opprinnelig rigg- og driftskapittel eks </w:t>
      </w:r>
      <w:proofErr w:type="spellStart"/>
      <w:r w:rsidRPr="00D424E0">
        <w:t>mva</w:t>
      </w:r>
      <w:proofErr w:type="spellEnd"/>
    </w:p>
    <w:p w14:paraId="05E88C6C" w14:textId="06352F7D" w:rsidR="006729AE" w:rsidRPr="00D424E0" w:rsidRDefault="006729AE" w:rsidP="006729AE">
      <w:pPr>
        <w:ind w:left="705" w:hanging="705"/>
      </w:pPr>
      <w:r w:rsidRPr="00D424E0">
        <w:t xml:space="preserve">Y = </w:t>
      </w:r>
      <w:r>
        <w:tab/>
      </w:r>
      <w:r w:rsidRPr="00D424E0">
        <w:t xml:space="preserve">opprinnelig </w:t>
      </w:r>
      <w:r w:rsidR="00E77359">
        <w:t xml:space="preserve">avtalt </w:t>
      </w:r>
      <w:r w:rsidRPr="00D424E0">
        <w:t>byggetid</w:t>
      </w:r>
      <w:r>
        <w:t xml:space="preserve"> (med byggetid menes </w:t>
      </w:r>
      <w:r w:rsidR="00797C37">
        <w:t xml:space="preserve">tiden </w:t>
      </w:r>
      <w:r>
        <w:t xml:space="preserve">fra oppstart byggeplass (dersom dato for dette er angitt i konkurransegrunnlaget gjelder denne, hvis ikke gjelder dato for første tilrigging på byggeplass) til </w:t>
      </w:r>
      <w:r w:rsidR="00E77359">
        <w:t xml:space="preserve">opprinnelig avtalt </w:t>
      </w:r>
      <w:r>
        <w:t>oppstart prøvedrift (</w:t>
      </w:r>
      <w:r w:rsidR="00AF238C">
        <w:t xml:space="preserve">opprinnelig avtalt </w:t>
      </w:r>
      <w:r w:rsidR="00797C37">
        <w:t>overtakelse</w:t>
      </w:r>
      <w:r w:rsidR="00AF238C">
        <w:t>sdato</w:t>
      </w:r>
      <w:r w:rsidR="00797C37">
        <w:t xml:space="preserve"> </w:t>
      </w:r>
      <w:r>
        <w:t>dersom ingen prøvedrift</w:t>
      </w:r>
      <w:r w:rsidR="00797C37">
        <w:t xml:space="preserve"> er avtalt</w:t>
      </w:r>
      <w:r>
        <w:t>)</w:t>
      </w:r>
    </w:p>
    <w:p w14:paraId="455FCCA6" w14:textId="77777777" w:rsidR="006729AE" w:rsidRPr="00D424E0" w:rsidRDefault="006729AE" w:rsidP="006729AE">
      <w:r w:rsidRPr="00D424E0">
        <w:t xml:space="preserve">Z = </w:t>
      </w:r>
      <w:r>
        <w:tab/>
      </w:r>
      <w:r w:rsidRPr="00D424E0">
        <w:t>forlengelsen utover opprinnelig byggetid</w:t>
      </w:r>
    </w:p>
    <w:p w14:paraId="073AC5BD" w14:textId="77777777" w:rsidR="006729AE" w:rsidRPr="00D424E0" w:rsidRDefault="006729AE" w:rsidP="006729AE"/>
    <w:p w14:paraId="74C0976F" w14:textId="77777777" w:rsidR="006729AE" w:rsidRPr="00D424E0" w:rsidRDefault="006729AE" w:rsidP="006729AE">
      <w:r w:rsidRPr="00D424E0">
        <w:t>Dersom fristforlengelse kun er gitt for deler av arbeidene, skal A reduseres forholdsmessig.</w:t>
      </w:r>
    </w:p>
    <w:p w14:paraId="1B7E6ADF" w14:textId="77777777" w:rsidR="006729AE" w:rsidRPr="00D424E0" w:rsidRDefault="006729AE" w:rsidP="006729AE"/>
    <w:p w14:paraId="5BD6B611" w14:textId="30515E9E" w:rsidR="006729AE" w:rsidRDefault="006729AE" w:rsidP="006729AE">
      <w:r w:rsidRPr="00D424E0">
        <w:t xml:space="preserve">Reguleringsbeløp ifølge denne bestemmelse, lønns- og </w:t>
      </w:r>
      <w:proofErr w:type="spellStart"/>
      <w:r w:rsidRPr="00D424E0">
        <w:t>prisreguleres</w:t>
      </w:r>
      <w:proofErr w:type="spellEnd"/>
      <w:r w:rsidRPr="00D424E0">
        <w:t xml:space="preserve"> etter indeks som angitt i tilbudsskjemaet, regnet i måneder fra tilbudsdato til tyngdepunkt for produksjon i byggetiden.</w:t>
      </w:r>
    </w:p>
    <w:p w14:paraId="46B3FF3D" w14:textId="4FA99E28" w:rsidR="00A515F7" w:rsidRDefault="00A515F7">
      <w:pPr>
        <w:rPr>
          <w:b/>
          <w:sz w:val="24"/>
        </w:rPr>
      </w:pPr>
      <w:bookmarkStart w:id="307" w:name="_Toc422922124"/>
      <w:bookmarkStart w:id="308" w:name="_Toc424028034"/>
      <w:bookmarkStart w:id="309" w:name="_Toc86455375"/>
      <w:bookmarkStart w:id="310" w:name="_Toc127870911"/>
      <w:bookmarkStart w:id="311" w:name="_Toc76879237"/>
      <w:bookmarkEnd w:id="280"/>
    </w:p>
    <w:p w14:paraId="234EF888" w14:textId="6D7899DF" w:rsidR="006729AE" w:rsidRPr="00D424E0" w:rsidRDefault="006729AE" w:rsidP="00477142">
      <w:pPr>
        <w:pStyle w:val="Overskrift1"/>
      </w:pPr>
      <w:bookmarkStart w:id="312" w:name="_Toc231478116"/>
      <w:r w:rsidRPr="00D424E0">
        <w:t xml:space="preserve">Uenighet om endringer mv. - Totalentreprenørens søksmål (NS 8407 </w:t>
      </w:r>
      <w:proofErr w:type="spellStart"/>
      <w:r w:rsidRPr="00D424E0">
        <w:t>pkt</w:t>
      </w:r>
      <w:proofErr w:type="spellEnd"/>
      <w:r w:rsidRPr="00D424E0">
        <w:t xml:space="preserve"> 35.2)</w:t>
      </w:r>
      <w:bookmarkEnd w:id="307"/>
      <w:bookmarkEnd w:id="308"/>
      <w:bookmarkEnd w:id="312"/>
      <w:r w:rsidRPr="00D424E0">
        <w:t xml:space="preserve"> </w:t>
      </w:r>
    </w:p>
    <w:p w14:paraId="27A14071" w14:textId="77777777" w:rsidR="00477142" w:rsidRDefault="00477142" w:rsidP="006729AE"/>
    <w:p w14:paraId="45EB99C8" w14:textId="24CF4394" w:rsidR="00477142" w:rsidRPr="00D424E0" w:rsidRDefault="006729AE" w:rsidP="006729AE">
      <w:r w:rsidRPr="00D424E0">
        <w:t xml:space="preserve">NS 8407 </w:t>
      </w:r>
      <w:proofErr w:type="spellStart"/>
      <w:r w:rsidRPr="00D424E0">
        <w:t>pkt</w:t>
      </w:r>
      <w:proofErr w:type="spellEnd"/>
      <w:r w:rsidRPr="00D424E0">
        <w:t xml:space="preserve"> 35.2 a) utgår.</w:t>
      </w:r>
      <w:bookmarkEnd w:id="309"/>
      <w:bookmarkEnd w:id="310"/>
    </w:p>
    <w:p w14:paraId="0D3AA3EF" w14:textId="088BEBB8" w:rsidR="009F6FB4" w:rsidRDefault="009F6FB4">
      <w:pPr>
        <w:rPr>
          <w:b/>
          <w:sz w:val="24"/>
        </w:rPr>
      </w:pPr>
      <w:bookmarkStart w:id="313" w:name="_Toc127870914"/>
      <w:bookmarkStart w:id="314" w:name="_Toc422922128"/>
      <w:bookmarkStart w:id="315" w:name="_Toc424028039"/>
    </w:p>
    <w:p w14:paraId="579332F3" w14:textId="2532141F" w:rsidR="00CE5834" w:rsidRPr="009F6FB4" w:rsidRDefault="00CE5834" w:rsidP="00477142">
      <w:pPr>
        <w:pStyle w:val="Overskrift1"/>
      </w:pPr>
      <w:bookmarkStart w:id="316" w:name="_Toc231478117"/>
      <w:r w:rsidRPr="009F6FB4">
        <w:t xml:space="preserve">Byggherrens rett til å nekte overtakelse (tillegg til NS 8407 </w:t>
      </w:r>
      <w:proofErr w:type="spellStart"/>
      <w:r w:rsidRPr="009F6FB4">
        <w:t>pkt</w:t>
      </w:r>
      <w:proofErr w:type="spellEnd"/>
      <w:r w:rsidRPr="009F6FB4">
        <w:t xml:space="preserve"> 37.3 tredje ledd)</w:t>
      </w:r>
      <w:bookmarkEnd w:id="316"/>
    </w:p>
    <w:p w14:paraId="75D28CC2" w14:textId="2F515E56" w:rsidR="00CE5834" w:rsidRPr="009F6FB4" w:rsidRDefault="00CE5834" w:rsidP="00CE5834">
      <w:pPr>
        <w:rPr>
          <w:b/>
        </w:rPr>
      </w:pPr>
    </w:p>
    <w:p w14:paraId="585BBF9B" w14:textId="5F90310E" w:rsidR="00CE5834" w:rsidRDefault="00CE5834" w:rsidP="009F6FB4">
      <w:r w:rsidRPr="009F6FB4">
        <w:t>Med manglende dokumentasjon menes også feil og mangler ved de bygningsinformasjonsmodeller totalentreprenøren etter kontrakten skal utarbeide for byggherren.</w:t>
      </w:r>
      <w:r>
        <w:t xml:space="preserve"> </w:t>
      </w:r>
    </w:p>
    <w:p w14:paraId="098C301D" w14:textId="77777777" w:rsidR="00CE5834" w:rsidRPr="00CE5834" w:rsidRDefault="00CE5834" w:rsidP="009F6FB4"/>
    <w:p w14:paraId="7A777115" w14:textId="4D0518BF" w:rsidR="006729AE" w:rsidRPr="00D424E0" w:rsidRDefault="006729AE" w:rsidP="00477142">
      <w:pPr>
        <w:pStyle w:val="Overskrift1"/>
      </w:pPr>
      <w:bookmarkStart w:id="317" w:name="_Toc231478118"/>
      <w:r w:rsidRPr="00D424E0">
        <w:t xml:space="preserve">Prøvedrift (NS 8407 </w:t>
      </w:r>
      <w:proofErr w:type="spellStart"/>
      <w:r w:rsidRPr="00D424E0">
        <w:t>pkt</w:t>
      </w:r>
      <w:proofErr w:type="spellEnd"/>
      <w:r w:rsidRPr="00D424E0">
        <w:t xml:space="preserve"> 38.2)</w:t>
      </w:r>
      <w:bookmarkEnd w:id="313"/>
      <w:bookmarkEnd w:id="314"/>
      <w:bookmarkEnd w:id="315"/>
      <w:bookmarkEnd w:id="317"/>
    </w:p>
    <w:p w14:paraId="533A3441" w14:textId="77777777" w:rsidR="00477142" w:rsidRDefault="00477142" w:rsidP="00477142">
      <w:bookmarkStart w:id="318" w:name="_Toc424028040"/>
      <w:bookmarkStart w:id="319" w:name="_Toc127870915"/>
    </w:p>
    <w:p w14:paraId="7AF384BD" w14:textId="77777777" w:rsidR="006729AE" w:rsidRDefault="006729AE" w:rsidP="00477142">
      <w:pPr>
        <w:pStyle w:val="Overskrift2"/>
      </w:pPr>
      <w:bookmarkStart w:id="320" w:name="_Toc231478119"/>
      <w:r>
        <w:t>Prøvedrift</w:t>
      </w:r>
      <w:bookmarkEnd w:id="318"/>
      <w:bookmarkEnd w:id="320"/>
    </w:p>
    <w:p w14:paraId="6B3852C6" w14:textId="77777777" w:rsidR="006729AE" w:rsidRPr="00677817" w:rsidRDefault="006729AE" w:rsidP="006729AE">
      <w:pPr>
        <w:rPr>
          <w:lang w:val="en-US"/>
        </w:rPr>
      </w:pPr>
    </w:p>
    <w:bookmarkEnd w:id="319"/>
    <w:p w14:paraId="6ACC698B" w14:textId="77777777" w:rsidR="006729AE" w:rsidRPr="00D424E0" w:rsidRDefault="006729AE" w:rsidP="006729AE">
      <w:r w:rsidRPr="00EF5C13">
        <w:t xml:space="preserve">Med mindre annet er avtalt skal det gjennomføres en prøvedriftsperiode på tekniske anlegg og installasjoner (heretter samlet kalt tekniske anlegg). </w:t>
      </w:r>
      <w:r w:rsidRPr="00D424E0">
        <w:t xml:space="preserve">Med prøvedriftsperiode menes et avtalt tidsrom hvor anlegget prøves under normale driftsforhold, innbefattet samkjøring og, hvis nødvendig, </w:t>
      </w:r>
      <w:r w:rsidRPr="00D424E0">
        <w:lastRenderedPageBreak/>
        <w:t>integrert systemtesting med andre tekniske anlegg, og hvor byggherren i prøvedriftsperioden har slik disposisjonsrett som nevnt nedenfor.</w:t>
      </w:r>
    </w:p>
    <w:p w14:paraId="3EF9DDD3" w14:textId="77777777" w:rsidR="006729AE" w:rsidRPr="00D424E0" w:rsidRDefault="006729AE" w:rsidP="006729AE">
      <w:r w:rsidRPr="00D424E0">
        <w:t xml:space="preserve"> </w:t>
      </w:r>
    </w:p>
    <w:p w14:paraId="12BFC9E3" w14:textId="5BBE5A5F" w:rsidR="006729AE" w:rsidRPr="00D424E0" w:rsidRDefault="006729AE" w:rsidP="006729AE">
      <w:r>
        <w:t xml:space="preserve">Oppstart av prøvedriftsperiode skjer før overtakelse, men etter avholdt og godkjent ferdigbefaring og når funksjonsprøver er ferdig og kontrollert (ferdigstillelse). For ferdigbefaringen og rett til å nekte å godkjenne ferdigbefaringen, gjelder reglene for overtakelsesforretning i NS 8407 </w:t>
      </w:r>
      <w:proofErr w:type="spellStart"/>
      <w:r>
        <w:t>pkt</w:t>
      </w:r>
      <w:proofErr w:type="spellEnd"/>
      <w:r>
        <w:t xml:space="preserve"> </w:t>
      </w:r>
      <w:r w:rsidR="00CC51C8">
        <w:t xml:space="preserve">36, </w:t>
      </w:r>
      <w:r>
        <w:t xml:space="preserve">37.1 til 37.3 </w:t>
      </w:r>
      <w:r w:rsidR="00E07B56">
        <w:t xml:space="preserve">og 37.5 </w:t>
      </w:r>
      <w:r>
        <w:t>tilsvarende.</w:t>
      </w:r>
    </w:p>
    <w:p w14:paraId="62B0C1F6" w14:textId="77777777" w:rsidR="006729AE" w:rsidRPr="00D424E0" w:rsidRDefault="006729AE" w:rsidP="006729AE"/>
    <w:p w14:paraId="320DD28F" w14:textId="77777777" w:rsidR="006729AE" w:rsidRPr="00D424E0" w:rsidRDefault="006729AE" w:rsidP="006729AE">
      <w:r w:rsidRPr="00D424E0">
        <w:t>Oppstart av prøvedriftsperiode innebærer følgende:</w:t>
      </w:r>
    </w:p>
    <w:p w14:paraId="575389C5" w14:textId="77777777" w:rsidR="006729AE" w:rsidRPr="00B01630" w:rsidRDefault="006729AE" w:rsidP="006729AE">
      <w:pPr>
        <w:rPr>
          <w:rFonts w:cs="Arial"/>
          <w:szCs w:val="21"/>
        </w:rPr>
      </w:pPr>
    </w:p>
    <w:p w14:paraId="3AD931E5" w14:textId="77777777" w:rsidR="006729AE" w:rsidRPr="00B01630" w:rsidRDefault="006729AE" w:rsidP="006729AE">
      <w:pPr>
        <w:pStyle w:val="Brdtekst"/>
        <w:ind w:left="851" w:hanging="425"/>
        <w:rPr>
          <w:rFonts w:cs="Arial"/>
          <w:szCs w:val="21"/>
        </w:rPr>
      </w:pPr>
      <w:r w:rsidRPr="00B01630">
        <w:rPr>
          <w:rFonts w:cs="Arial"/>
          <w:szCs w:val="21"/>
        </w:rPr>
        <w:t>a)</w:t>
      </w:r>
      <w:r w:rsidRPr="00B01630">
        <w:rPr>
          <w:rFonts w:cs="Arial"/>
          <w:szCs w:val="21"/>
        </w:rPr>
        <w:tab/>
        <w:t>Byggherren får rett til å ta de tekniske anlegg og resten av kontraktsarbeidet i bruk.</w:t>
      </w:r>
    </w:p>
    <w:p w14:paraId="395BE42D" w14:textId="77777777" w:rsidR="006729AE" w:rsidRPr="00B01630" w:rsidRDefault="006729AE" w:rsidP="006729AE">
      <w:pPr>
        <w:ind w:left="851" w:hanging="425"/>
        <w:rPr>
          <w:rFonts w:cs="Arial"/>
          <w:szCs w:val="21"/>
        </w:rPr>
      </w:pPr>
    </w:p>
    <w:p w14:paraId="154D5EDA" w14:textId="77777777" w:rsidR="006729AE" w:rsidRPr="00B01630" w:rsidRDefault="006729AE" w:rsidP="006729AE">
      <w:pPr>
        <w:pStyle w:val="Brdtekst"/>
        <w:ind w:left="851" w:hanging="425"/>
        <w:rPr>
          <w:rFonts w:cs="Arial"/>
          <w:szCs w:val="21"/>
        </w:rPr>
      </w:pPr>
      <w:r w:rsidRPr="00B01630">
        <w:rPr>
          <w:rFonts w:cs="Arial"/>
          <w:szCs w:val="21"/>
        </w:rPr>
        <w:t>b)</w:t>
      </w:r>
      <w:r w:rsidRPr="00B01630">
        <w:rPr>
          <w:rFonts w:cs="Arial"/>
          <w:szCs w:val="21"/>
        </w:rPr>
        <w:tab/>
        <w:t xml:space="preserve">Risikoen for kontraktsarbeidet går over på byggherren, </w:t>
      </w:r>
      <w:proofErr w:type="spellStart"/>
      <w:r w:rsidRPr="00B01630">
        <w:rPr>
          <w:rFonts w:cs="Arial"/>
          <w:szCs w:val="21"/>
        </w:rPr>
        <w:t>jf</w:t>
      </w:r>
      <w:proofErr w:type="spellEnd"/>
      <w:r w:rsidRPr="00B01630">
        <w:rPr>
          <w:rFonts w:cs="Arial"/>
          <w:szCs w:val="21"/>
        </w:rPr>
        <w:t xml:space="preserve"> NS 8407 </w:t>
      </w:r>
      <w:proofErr w:type="spellStart"/>
      <w:r w:rsidRPr="00B01630">
        <w:rPr>
          <w:rFonts w:cs="Arial"/>
          <w:szCs w:val="21"/>
        </w:rPr>
        <w:t>pkt</w:t>
      </w:r>
      <w:proofErr w:type="spellEnd"/>
      <w:r w:rsidRPr="00B01630">
        <w:rPr>
          <w:rFonts w:cs="Arial"/>
          <w:szCs w:val="21"/>
        </w:rPr>
        <w:t xml:space="preserve"> 19.1.</w:t>
      </w:r>
    </w:p>
    <w:p w14:paraId="543C9621" w14:textId="77777777" w:rsidR="006729AE" w:rsidRPr="00B01630" w:rsidRDefault="006729AE" w:rsidP="006729AE">
      <w:pPr>
        <w:rPr>
          <w:rFonts w:cs="Arial"/>
          <w:szCs w:val="21"/>
        </w:rPr>
      </w:pPr>
    </w:p>
    <w:p w14:paraId="33584E06" w14:textId="77777777" w:rsidR="006729AE" w:rsidRPr="00D424E0" w:rsidRDefault="006729AE" w:rsidP="006729AE">
      <w:r w:rsidRPr="00D424E0">
        <w:t>Prøvedrift har følgende hensikt:</w:t>
      </w:r>
    </w:p>
    <w:p w14:paraId="5DB61472" w14:textId="77777777" w:rsidR="006729AE" w:rsidRPr="00477142" w:rsidRDefault="006729AE" w:rsidP="00477142">
      <w:pPr>
        <w:pStyle w:val="Listeavsnitt"/>
      </w:pPr>
      <w:r w:rsidRPr="00477142">
        <w:t>Kontrollere at anleggene fungerer tilfredsstillende</w:t>
      </w:r>
    </w:p>
    <w:p w14:paraId="2D3B3235" w14:textId="77777777" w:rsidR="006729AE" w:rsidRPr="00477142" w:rsidRDefault="006729AE" w:rsidP="00477142">
      <w:pPr>
        <w:pStyle w:val="Listeavsnitt"/>
      </w:pPr>
      <w:r w:rsidRPr="00477142">
        <w:t>Vise at funksjoner og anlegg er stabile over tid</w:t>
      </w:r>
    </w:p>
    <w:p w14:paraId="5301D818" w14:textId="77777777" w:rsidR="006729AE" w:rsidRPr="00477142" w:rsidRDefault="006729AE" w:rsidP="00477142">
      <w:pPr>
        <w:pStyle w:val="Listeavsnitt"/>
      </w:pPr>
      <w:proofErr w:type="spellStart"/>
      <w:r w:rsidRPr="00477142">
        <w:t>Etterkontrollere</w:t>
      </w:r>
      <w:proofErr w:type="spellEnd"/>
      <w:r w:rsidRPr="00477142">
        <w:t xml:space="preserve"> og justere (regulerings)funksjoner basert på driftserfaring</w:t>
      </w:r>
    </w:p>
    <w:p w14:paraId="08CBFD72" w14:textId="77777777" w:rsidR="006729AE" w:rsidRPr="00477142" w:rsidRDefault="006729AE" w:rsidP="00477142">
      <w:pPr>
        <w:pStyle w:val="Listeavsnitt"/>
      </w:pPr>
      <w:r w:rsidRPr="00477142">
        <w:t xml:space="preserve">Kontrollere at anlegg for øvrig er i henhold til kontraktens funksjonskrav </w:t>
      </w:r>
    </w:p>
    <w:p w14:paraId="14C6A109" w14:textId="77777777" w:rsidR="006729AE" w:rsidRPr="00477142" w:rsidRDefault="006729AE" w:rsidP="00477142">
      <w:pPr>
        <w:pStyle w:val="Listeavsnitt"/>
      </w:pPr>
      <w:r w:rsidRPr="00477142">
        <w:t>Gi driftspersonell opplæring og driftserfaring sammen med totalentreprenøren/ leverandørene av de enkelte anlegg</w:t>
      </w:r>
    </w:p>
    <w:p w14:paraId="231C869A" w14:textId="77777777" w:rsidR="006729AE" w:rsidRPr="00477142" w:rsidRDefault="006729AE" w:rsidP="00477142">
      <w:pPr>
        <w:pStyle w:val="Listeavsnitt"/>
      </w:pPr>
      <w:r w:rsidRPr="00477142">
        <w:t xml:space="preserve">Rette feil og mangler som avdekkes i prøvedriftsperioden. </w:t>
      </w:r>
    </w:p>
    <w:p w14:paraId="18647B7E" w14:textId="77777777" w:rsidR="006729AE" w:rsidRPr="00D424E0" w:rsidRDefault="006729AE" w:rsidP="006729AE">
      <w:pPr>
        <w:pStyle w:val="Listeavsnitt"/>
        <w:numPr>
          <w:ilvl w:val="0"/>
          <w:numId w:val="0"/>
        </w:numPr>
        <w:ind w:left="227"/>
      </w:pPr>
    </w:p>
    <w:p w14:paraId="4340FBD1" w14:textId="77777777" w:rsidR="006729AE" w:rsidRDefault="006729AE" w:rsidP="00477142">
      <w:pPr>
        <w:pStyle w:val="Overskrift2"/>
      </w:pPr>
      <w:bookmarkStart w:id="321" w:name="_Toc424028041"/>
      <w:bookmarkStart w:id="322" w:name="_Toc231478120"/>
      <w:r w:rsidRPr="006A722B">
        <w:t>Justering av prøvedriftsperiodens lengde</w:t>
      </w:r>
      <w:bookmarkEnd w:id="321"/>
      <w:bookmarkEnd w:id="322"/>
    </w:p>
    <w:p w14:paraId="2F094723" w14:textId="77777777" w:rsidR="006729AE" w:rsidRPr="00677817" w:rsidRDefault="006729AE" w:rsidP="006729AE">
      <w:pPr>
        <w:rPr>
          <w:lang w:val="en-US"/>
        </w:rPr>
      </w:pPr>
    </w:p>
    <w:p w14:paraId="11FAC4C3" w14:textId="6A02F42D" w:rsidR="006729AE" w:rsidRPr="00EF5C13" w:rsidRDefault="006729AE" w:rsidP="006729AE">
      <w:r>
        <w:t xml:space="preserve">Totalentreprenøren skal, i samråd med byggherren, ha anledning til å ta de tekniske anlegg ut av drift i kortere perioder for utbedring eller reparasjon mot tilsvarende forlengelse </w:t>
      </w:r>
      <w:proofErr w:type="spellStart"/>
      <w:r>
        <w:t>av</w:t>
      </w:r>
      <w:r w:rsidR="1FCA0771">
        <w:t>S</w:t>
      </w:r>
      <w:proofErr w:type="spellEnd"/>
      <w:r>
        <w:t xml:space="preserve"> prøvedriftsperioden. </w:t>
      </w:r>
    </w:p>
    <w:p w14:paraId="5C5B2569" w14:textId="77777777" w:rsidR="006729AE" w:rsidRPr="00EF5C13" w:rsidRDefault="006729AE" w:rsidP="006729AE"/>
    <w:p w14:paraId="1C5FDA0A" w14:textId="6F75ADD5" w:rsidR="006729AE" w:rsidRPr="00D424E0" w:rsidRDefault="006729AE" w:rsidP="006729AE">
      <w:r w:rsidRPr="00D424E0">
        <w:t>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til å kreve prøvedriftsperioden forlenget inntil disse krav er oppfylt. En slik forlengelse av prøvedriftsperioden gir ikke totalentreprenøren grunnlag for tilleggskrav.</w:t>
      </w:r>
    </w:p>
    <w:p w14:paraId="53434C40" w14:textId="12975BAC" w:rsidR="00E36755" w:rsidRDefault="00E36755">
      <w:pPr>
        <w:rPr>
          <w:b/>
        </w:rPr>
      </w:pPr>
      <w:bookmarkStart w:id="323" w:name="_Toc424028044"/>
    </w:p>
    <w:p w14:paraId="243C72F9" w14:textId="3D4D22F8" w:rsidR="006729AE" w:rsidRDefault="006729AE" w:rsidP="00477142">
      <w:pPr>
        <w:pStyle w:val="Overskrift2"/>
      </w:pPr>
      <w:bookmarkStart w:id="324" w:name="_Toc231478121"/>
      <w:r w:rsidRPr="00D424E0">
        <w:t>Overtakelse</w:t>
      </w:r>
      <w:bookmarkEnd w:id="323"/>
      <w:bookmarkEnd w:id="324"/>
    </w:p>
    <w:p w14:paraId="3E137CEB" w14:textId="77777777" w:rsidR="006729AE" w:rsidRPr="00677817" w:rsidRDefault="006729AE" w:rsidP="006729AE">
      <w:pPr>
        <w:rPr>
          <w:lang w:val="en-US"/>
        </w:rPr>
      </w:pPr>
    </w:p>
    <w:p w14:paraId="0CAC21A2" w14:textId="77777777" w:rsidR="006729AE" w:rsidRPr="00D424E0" w:rsidRDefault="006729AE" w:rsidP="006729AE">
      <w:r w:rsidRPr="00D424E0">
        <w:t>Overtakelsesforretning skal holdes i rimelig tid etter utløpet av prøvedriftsperioden. Overtakelse av kontraktsarbeidene skjer først etter utløpet av prøvedriftsperioden og gjennomført overtakelsesforretning.</w:t>
      </w:r>
    </w:p>
    <w:p w14:paraId="42930AA9" w14:textId="77777777" w:rsidR="006729AE" w:rsidRPr="00D424E0" w:rsidRDefault="006729AE" w:rsidP="00477142"/>
    <w:p w14:paraId="1E0CC1D3" w14:textId="5305994E" w:rsidR="006729AE" w:rsidRDefault="006729AE" w:rsidP="00477142">
      <w:pPr>
        <w:pStyle w:val="Overskrift1"/>
      </w:pPr>
      <w:bookmarkStart w:id="325" w:name="_Toc422922129"/>
      <w:bookmarkStart w:id="326" w:name="_Toc424028045"/>
      <w:bookmarkStart w:id="327" w:name="_Toc231478122"/>
      <w:r w:rsidRPr="00D424E0">
        <w:t xml:space="preserve">Forsinkelse (NS 8407 </w:t>
      </w:r>
      <w:proofErr w:type="spellStart"/>
      <w:r w:rsidRPr="00D424E0">
        <w:t>pkt</w:t>
      </w:r>
      <w:proofErr w:type="spellEnd"/>
      <w:r w:rsidRPr="00D424E0">
        <w:t xml:space="preserve"> 40)</w:t>
      </w:r>
      <w:bookmarkEnd w:id="325"/>
      <w:bookmarkEnd w:id="326"/>
      <w:bookmarkEnd w:id="327"/>
    </w:p>
    <w:p w14:paraId="6A74799E" w14:textId="77777777" w:rsidR="00477142" w:rsidRPr="00477142" w:rsidRDefault="00477142" w:rsidP="00477142"/>
    <w:p w14:paraId="116A848F" w14:textId="77777777" w:rsidR="006729AE" w:rsidRDefault="006729AE" w:rsidP="00477142">
      <w:pPr>
        <w:pStyle w:val="Overskrift2"/>
      </w:pPr>
      <w:bookmarkStart w:id="328" w:name="_Toc422922130"/>
      <w:bookmarkStart w:id="329" w:name="_Toc424028046"/>
      <w:bookmarkStart w:id="330" w:name="_Toc127870891"/>
      <w:bookmarkStart w:id="331" w:name="_Toc76879239"/>
      <w:bookmarkStart w:id="332" w:name="_Toc231478123"/>
      <w:bookmarkEnd w:id="311"/>
      <w:r w:rsidRPr="00D424E0">
        <w:t xml:space="preserve">Dagmulktbelagte frister (NS 8407 </w:t>
      </w:r>
      <w:proofErr w:type="spellStart"/>
      <w:r w:rsidRPr="00D424E0">
        <w:t>pkt</w:t>
      </w:r>
      <w:proofErr w:type="spellEnd"/>
      <w:r w:rsidRPr="00D424E0">
        <w:t xml:space="preserve"> 40.2)</w:t>
      </w:r>
      <w:bookmarkEnd w:id="328"/>
      <w:bookmarkEnd w:id="329"/>
      <w:bookmarkEnd w:id="332"/>
    </w:p>
    <w:p w14:paraId="3E6C137A" w14:textId="77777777" w:rsidR="006729AE" w:rsidRPr="005E3FF8" w:rsidRDefault="006729AE" w:rsidP="006729AE">
      <w:pPr>
        <w:rPr>
          <w:highlight w:val="yellow"/>
          <w:lang w:val="en-US"/>
        </w:rPr>
      </w:pPr>
    </w:p>
    <w:bookmarkEnd w:id="330"/>
    <w:p w14:paraId="53340BA2" w14:textId="77777777" w:rsidR="006729AE" w:rsidRPr="00EF5C13" w:rsidRDefault="006729AE" w:rsidP="006729AE">
      <w:r w:rsidRPr="00EF5C13">
        <w:t>Dersom totalentreprenøren har fått dagmulkt på delfristen for oppstart prøvedrift, skal dette dagmulktsbeløpet gå til fradrag i dagmulkten som påløper ved overskridelse av sluttfristen.</w:t>
      </w:r>
    </w:p>
    <w:p w14:paraId="0EAF174D" w14:textId="77777777" w:rsidR="006729AE" w:rsidRPr="00EF5C13" w:rsidRDefault="006729AE" w:rsidP="006729AE"/>
    <w:p w14:paraId="6E1DA974" w14:textId="6E63B062" w:rsidR="006729AE" w:rsidRPr="00EF5C13" w:rsidRDefault="006729AE" w:rsidP="006729AE">
      <w:pPr>
        <w:rPr>
          <w:highlight w:val="yellow"/>
        </w:rPr>
      </w:pPr>
      <w:r>
        <w:t xml:space="preserve">Totalentreprenørens frist til å utarbeide og fremlegge fremdriftsplan og til å revidere fremdriftsplanen, jf. NS 8407 </w:t>
      </w:r>
      <w:proofErr w:type="spellStart"/>
      <w:r>
        <w:t>pkt</w:t>
      </w:r>
      <w:proofErr w:type="spellEnd"/>
      <w:r>
        <w:t xml:space="preserve"> 21.2</w:t>
      </w:r>
      <w:r w:rsidR="00027B78">
        <w:t xml:space="preserve"> og 21.3</w:t>
      </w:r>
      <w:r>
        <w:t xml:space="preserve">, er dagmulktbelagt. Det samme er frist for igangsetting av arbeid på byggeplass, </w:t>
      </w:r>
      <w:r w:rsidR="00437CFF">
        <w:t xml:space="preserve">frist for etablering av systemliste, </w:t>
      </w:r>
      <w:proofErr w:type="spellStart"/>
      <w:r w:rsidR="00437CFF">
        <w:t>jf</w:t>
      </w:r>
      <w:proofErr w:type="spellEnd"/>
      <w:r w:rsidR="00437CFF">
        <w:t xml:space="preserve"> PA </w:t>
      </w:r>
      <w:r w:rsidR="00E416DD">
        <w:t>0</w:t>
      </w:r>
      <w:r w:rsidR="00437CFF">
        <w:t>701-</w:t>
      </w:r>
      <w:r w:rsidR="00282605">
        <w:t>2</w:t>
      </w:r>
      <w:r w:rsidR="00437CFF">
        <w:t xml:space="preserve">, </w:t>
      </w:r>
      <w:r>
        <w:t>frister for overlevering av FDV</w:t>
      </w:r>
      <w:r w:rsidR="006A0B4D">
        <w:t>U</w:t>
      </w:r>
      <w:r>
        <w:t xml:space="preserve">-dokumentasjon, samt eventuell frist for oppstart prøvedrift. </w:t>
      </w:r>
    </w:p>
    <w:p w14:paraId="02FAC819" w14:textId="77777777" w:rsidR="006729AE" w:rsidRPr="00EF5C13" w:rsidRDefault="006729AE" w:rsidP="006729AE">
      <w:pPr>
        <w:rPr>
          <w:highlight w:val="yellow"/>
        </w:rPr>
      </w:pPr>
    </w:p>
    <w:p w14:paraId="69DB0B6C" w14:textId="77777777" w:rsidR="006729AE" w:rsidRDefault="006729AE" w:rsidP="00477142">
      <w:pPr>
        <w:pStyle w:val="Overskrift2"/>
      </w:pPr>
      <w:bookmarkStart w:id="333" w:name="_Toc127870897"/>
      <w:bookmarkStart w:id="334" w:name="_Toc422922131"/>
      <w:bookmarkStart w:id="335" w:name="_Toc424028047"/>
      <w:bookmarkStart w:id="336" w:name="_Toc76879231"/>
      <w:bookmarkStart w:id="337" w:name="_Toc86455369"/>
      <w:bookmarkStart w:id="338" w:name="_Toc127870896"/>
      <w:bookmarkStart w:id="339" w:name="_Toc231478124"/>
      <w:r w:rsidRPr="00D424E0">
        <w:lastRenderedPageBreak/>
        <w:t xml:space="preserve">Dagmulktens størrelse (NS 8407 </w:t>
      </w:r>
      <w:proofErr w:type="spellStart"/>
      <w:r w:rsidRPr="00D424E0">
        <w:t>pkt</w:t>
      </w:r>
      <w:proofErr w:type="spellEnd"/>
      <w:r w:rsidRPr="00D424E0">
        <w:t xml:space="preserve"> 40.3)</w:t>
      </w:r>
      <w:bookmarkEnd w:id="333"/>
      <w:bookmarkEnd w:id="334"/>
      <w:bookmarkEnd w:id="335"/>
      <w:bookmarkEnd w:id="339"/>
    </w:p>
    <w:p w14:paraId="13520BC0" w14:textId="77777777" w:rsidR="006729AE" w:rsidRPr="005E3FF8" w:rsidRDefault="006729AE" w:rsidP="006729AE">
      <w:pPr>
        <w:rPr>
          <w:lang w:val="en-US"/>
        </w:rPr>
      </w:pPr>
    </w:p>
    <w:p w14:paraId="4D99833D" w14:textId="0F32B928" w:rsidR="006729AE" w:rsidRPr="00D424E0" w:rsidRDefault="006729AE" w:rsidP="006729AE">
      <w:r w:rsidRPr="00D424E0">
        <w:t xml:space="preserve">Dagmulkten, ved overskridelse av fristene nevnt i NS 8407 </w:t>
      </w:r>
      <w:proofErr w:type="spellStart"/>
      <w:r w:rsidRPr="00D424E0">
        <w:t>pkt</w:t>
      </w:r>
      <w:proofErr w:type="spellEnd"/>
      <w:r w:rsidRPr="00D424E0">
        <w:t xml:space="preserve"> 21.2, fristen for igangsetting av arbeid på byggeplass</w:t>
      </w:r>
      <w:r w:rsidR="005D6739">
        <w:t>, fristen for etablering av systemliste</w:t>
      </w:r>
      <w:r w:rsidRPr="00D424E0">
        <w:t xml:space="preserve"> og frister for overlevering av FDV</w:t>
      </w:r>
      <w:r w:rsidR="006A0B4D">
        <w:t>U</w:t>
      </w:r>
      <w:r w:rsidRPr="00D424E0">
        <w:t>-dokumentasjon, er NOK 1</w:t>
      </w:r>
      <w:r w:rsidR="00C26D38">
        <w:t>5</w:t>
      </w:r>
      <w:r w:rsidRPr="00D424E0">
        <w:t>.</w:t>
      </w:r>
      <w:r w:rsidR="00C26D38">
        <w:t>0</w:t>
      </w:r>
      <w:r w:rsidRPr="00D424E0">
        <w:t>00 per hverdag.</w:t>
      </w:r>
      <w:bookmarkEnd w:id="336"/>
      <w:bookmarkEnd w:id="337"/>
      <w:bookmarkEnd w:id="338"/>
    </w:p>
    <w:p w14:paraId="154CA7BC" w14:textId="77777777" w:rsidR="006729AE" w:rsidRPr="00D424E0" w:rsidRDefault="006729AE" w:rsidP="006729AE"/>
    <w:p w14:paraId="38CB9257" w14:textId="6E35D7C1" w:rsidR="006729AE" w:rsidRDefault="006729AE" w:rsidP="006729AE">
      <w:r w:rsidRPr="00D424E0">
        <w:t xml:space="preserve">Dagmulkten ved overskridelse av frist for oppstart prøvedrift er 1 promille av hele kontraktssummen. </w:t>
      </w:r>
    </w:p>
    <w:p w14:paraId="74B9F289" w14:textId="77777777" w:rsidR="006729AE" w:rsidRPr="00D424E0" w:rsidRDefault="006729AE" w:rsidP="006729AE"/>
    <w:p w14:paraId="1C9A774B" w14:textId="77777777" w:rsidR="005468EC" w:rsidRDefault="005468EC" w:rsidP="005468EC">
      <w:pPr>
        <w:pStyle w:val="Overskrift1"/>
      </w:pPr>
      <w:bookmarkStart w:id="340" w:name="_Toc423942501"/>
      <w:bookmarkStart w:id="341" w:name="_Toc423942679"/>
      <w:bookmarkStart w:id="342" w:name="_Toc423942502"/>
      <w:bookmarkStart w:id="343" w:name="_Toc423942680"/>
      <w:bookmarkStart w:id="344" w:name="_Toc467760386"/>
      <w:bookmarkStart w:id="345" w:name="_Toc423522918"/>
      <w:bookmarkStart w:id="346" w:name="_Toc424028049"/>
      <w:bookmarkStart w:id="347" w:name="_Toc231478125"/>
      <w:bookmarkEnd w:id="331"/>
      <w:bookmarkEnd w:id="340"/>
      <w:bookmarkEnd w:id="341"/>
      <w:bookmarkEnd w:id="342"/>
      <w:bookmarkEnd w:id="343"/>
      <w:r>
        <w:t xml:space="preserve">Oppsigelse (NS 8407 </w:t>
      </w:r>
      <w:proofErr w:type="spellStart"/>
      <w:r>
        <w:t>pkt</w:t>
      </w:r>
      <w:proofErr w:type="spellEnd"/>
      <w:r>
        <w:t xml:space="preserve"> 45)</w:t>
      </w:r>
      <w:bookmarkEnd w:id="344"/>
      <w:bookmarkEnd w:id="347"/>
    </w:p>
    <w:p w14:paraId="6CDF4618" w14:textId="77777777" w:rsidR="005468EC" w:rsidRDefault="005468EC" w:rsidP="005468EC"/>
    <w:p w14:paraId="4C90FC5B" w14:textId="474C6960" w:rsidR="005468EC" w:rsidRDefault="005468EC" w:rsidP="005468EC">
      <w:r>
        <w:t>Byggherren kan si opp kontrakten uten å betale erstatning i de tilfeller som er nevnt i forskrift om offentlige anskaffelser § 28-3.</w:t>
      </w:r>
    </w:p>
    <w:p w14:paraId="712E0FCA" w14:textId="77777777" w:rsidR="005468EC" w:rsidRPr="00647D02" w:rsidRDefault="005468EC" w:rsidP="005468EC"/>
    <w:p w14:paraId="0F20A555" w14:textId="77777777" w:rsidR="00DD7E3A" w:rsidRDefault="00DD7E3A" w:rsidP="00DD7E3A">
      <w:pPr>
        <w:pStyle w:val="Overskrift1"/>
      </w:pPr>
      <w:bookmarkStart w:id="348" w:name="_Toc231478126"/>
      <w:r>
        <w:t xml:space="preserve">Rettigheter til prosjektmateriale (NS 8407 </w:t>
      </w:r>
      <w:proofErr w:type="spellStart"/>
      <w:r>
        <w:t>pkt</w:t>
      </w:r>
      <w:proofErr w:type="spellEnd"/>
      <w:r>
        <w:t xml:space="preserve"> 47.2.2)</w:t>
      </w:r>
      <w:bookmarkEnd w:id="348"/>
    </w:p>
    <w:p w14:paraId="7273658C" w14:textId="77777777" w:rsidR="00DD7E3A" w:rsidRDefault="00DD7E3A" w:rsidP="00DD7E3A"/>
    <w:p w14:paraId="6743E056" w14:textId="436066CD" w:rsidR="008B5154" w:rsidRDefault="00DD7E3A" w:rsidP="00DD7E3A">
      <w:r>
        <w:t>Byggherren har rett til å gjøre datarapport fra grunnundersøkelser tilgjengelige for allmennheten.</w:t>
      </w:r>
    </w:p>
    <w:p w14:paraId="6A985659" w14:textId="77777777" w:rsidR="00DD7E3A" w:rsidRPr="00DD7E3A" w:rsidRDefault="00DD7E3A" w:rsidP="000A0C68"/>
    <w:p w14:paraId="71358579" w14:textId="77777777" w:rsidR="006729AE" w:rsidRPr="00677817" w:rsidRDefault="006729AE" w:rsidP="004D59ED">
      <w:pPr>
        <w:pStyle w:val="Overskrift1"/>
      </w:pPr>
      <w:bookmarkStart w:id="349" w:name="_Toc231478127"/>
      <w:r w:rsidRPr="00677817">
        <w:t>Mislighold</w:t>
      </w:r>
      <w:r w:rsidR="00125459">
        <w:t>t</w:t>
      </w:r>
      <w:r w:rsidRPr="00677817">
        <w:t xml:space="preserve"> kontraktsforpliktelse - konsekvens for senere konkurranser (tillegg til NS 840</w:t>
      </w:r>
      <w:r>
        <w:t>7</w:t>
      </w:r>
      <w:r w:rsidRPr="00677817">
        <w:t>)</w:t>
      </w:r>
      <w:bookmarkEnd w:id="345"/>
      <w:bookmarkEnd w:id="346"/>
      <w:bookmarkEnd w:id="349"/>
    </w:p>
    <w:p w14:paraId="2D4E5770" w14:textId="77777777" w:rsidR="006729AE" w:rsidRPr="00F73554" w:rsidRDefault="006729AE" w:rsidP="006729AE"/>
    <w:p w14:paraId="317D2D7E" w14:textId="5A1DF3F8" w:rsidR="00B804A9" w:rsidRDefault="006729AE">
      <w:r w:rsidRPr="003F712F">
        <w:t>Brudd på pliktene i denne kontrakten vil kunne bli nedtegnet og få betydning i senere konkurranser, enten i kvalifikasjons- eller tildelingsomgangen.</w:t>
      </w:r>
    </w:p>
    <w:p w14:paraId="24A08AB6" w14:textId="67E127AB" w:rsidR="00DA37E5" w:rsidRDefault="00DA37E5">
      <w:pPr>
        <w:rPr>
          <w:b/>
          <w:sz w:val="24"/>
        </w:rPr>
      </w:pPr>
      <w:bookmarkStart w:id="350" w:name="_Toc423942504"/>
      <w:bookmarkStart w:id="351" w:name="_Toc423942682"/>
      <w:bookmarkStart w:id="352" w:name="_Toc127870926"/>
      <w:bookmarkStart w:id="353" w:name="_Toc422922133"/>
      <w:bookmarkStart w:id="354" w:name="_Toc424028050"/>
      <w:bookmarkStart w:id="355" w:name="_Toc86455381"/>
      <w:bookmarkEnd w:id="350"/>
      <w:bookmarkEnd w:id="351"/>
    </w:p>
    <w:p w14:paraId="6E2ADBD8" w14:textId="549CF645" w:rsidR="006729AE" w:rsidRPr="00F4651A" w:rsidRDefault="006729AE" w:rsidP="004D59ED">
      <w:pPr>
        <w:pStyle w:val="Overskrift1"/>
        <w:rPr>
          <w:lang w:val="nn-NO"/>
        </w:rPr>
      </w:pPr>
      <w:bookmarkStart w:id="356" w:name="_Toc231478128"/>
      <w:r w:rsidRPr="00F4651A">
        <w:rPr>
          <w:lang w:val="nn-NO"/>
        </w:rPr>
        <w:t xml:space="preserve">Reklame og kontakt med media (tillegg til NS 8407 </w:t>
      </w:r>
      <w:proofErr w:type="spellStart"/>
      <w:r w:rsidRPr="00F4651A">
        <w:rPr>
          <w:lang w:val="nn-NO"/>
        </w:rPr>
        <w:t>kap</w:t>
      </w:r>
      <w:proofErr w:type="spellEnd"/>
      <w:r w:rsidRPr="00F4651A">
        <w:rPr>
          <w:lang w:val="nn-NO"/>
        </w:rPr>
        <w:t xml:space="preserve"> XI)</w:t>
      </w:r>
      <w:bookmarkEnd w:id="352"/>
      <w:bookmarkEnd w:id="353"/>
      <w:bookmarkEnd w:id="354"/>
      <w:bookmarkEnd w:id="356"/>
    </w:p>
    <w:p w14:paraId="7D40D1F2" w14:textId="77777777" w:rsidR="004D59ED" w:rsidRPr="00F4651A" w:rsidRDefault="004D59ED" w:rsidP="004D59ED">
      <w:pPr>
        <w:rPr>
          <w:lang w:val="nn-NO"/>
        </w:rPr>
      </w:pPr>
      <w:bookmarkStart w:id="357" w:name="_Toc127870927"/>
      <w:bookmarkStart w:id="358" w:name="_Toc424028051"/>
    </w:p>
    <w:p w14:paraId="3AC32115" w14:textId="6FBD88AC" w:rsidR="006729AE" w:rsidRDefault="006729AE" w:rsidP="004D59ED">
      <w:pPr>
        <w:pStyle w:val="Overskrift2"/>
      </w:pPr>
      <w:bookmarkStart w:id="359" w:name="_Toc231478129"/>
      <w:r w:rsidRPr="00D424E0">
        <w:t>Reklame</w:t>
      </w:r>
      <w:bookmarkEnd w:id="357"/>
      <w:bookmarkEnd w:id="358"/>
      <w:r w:rsidR="00F744F4">
        <w:t xml:space="preserve"> og skilting</w:t>
      </w:r>
      <w:bookmarkEnd w:id="359"/>
    </w:p>
    <w:p w14:paraId="6AD8F952" w14:textId="77777777" w:rsidR="004D59ED" w:rsidRPr="004D59ED" w:rsidRDefault="004D59ED" w:rsidP="004D59ED"/>
    <w:p w14:paraId="20E19EB3" w14:textId="77777777" w:rsidR="006729AE" w:rsidRDefault="006729AE" w:rsidP="006729AE">
      <w:r w:rsidRPr="00D424E0">
        <w:t>Dersom totalentreprenøren eller hans kontraktsmedhjelpere for reklameformål eller på annen måte ønsker å gi offentligheten informasjon om oppdraget, utover å oppgi oppdraget som generell referanse, skal dette forelegges byggherren på forhånd.</w:t>
      </w:r>
    </w:p>
    <w:p w14:paraId="0A91FFB0" w14:textId="77777777" w:rsidR="001331CE" w:rsidRDefault="001331CE" w:rsidP="006729AE"/>
    <w:p w14:paraId="1E0AC16E" w14:textId="77777777" w:rsidR="001331CE" w:rsidRDefault="001331CE" w:rsidP="001331CE">
      <w:r>
        <w:t xml:space="preserve">Det er ikke </w:t>
      </w:r>
      <w:r w:rsidR="000F192C">
        <w:t>tillatt</w:t>
      </w:r>
      <w:r>
        <w:t xml:space="preserve"> til å drive reklame eller PR for eget firma på byggeplass eller på byggeplasskilt.</w:t>
      </w:r>
    </w:p>
    <w:p w14:paraId="17CD791B" w14:textId="77777777" w:rsidR="00B932CA" w:rsidRPr="00B932CA" w:rsidRDefault="00B932CA" w:rsidP="00B932CA"/>
    <w:p w14:paraId="40ABC033" w14:textId="77777777" w:rsidR="00B932CA" w:rsidRPr="00B932CA" w:rsidRDefault="00B932CA" w:rsidP="00B932CA">
      <w:r w:rsidRPr="00B932CA">
        <w:t>Skilting og andre oppslag på byggeplassen og riggfasilitetene skal være i tråd med byggherrens til enhver tid gjeldende retningslinjer.</w:t>
      </w:r>
    </w:p>
    <w:p w14:paraId="1DAB5F2C" w14:textId="32CCE2B8" w:rsidR="006729AE" w:rsidRPr="00D424E0" w:rsidRDefault="006729AE" w:rsidP="006729AE">
      <w:pPr>
        <w:rPr>
          <w:rFonts w:cs="Arial"/>
        </w:rPr>
      </w:pPr>
    </w:p>
    <w:p w14:paraId="526ED607" w14:textId="77777777" w:rsidR="006729AE" w:rsidRDefault="006729AE" w:rsidP="004D59ED">
      <w:pPr>
        <w:pStyle w:val="Overskrift2"/>
      </w:pPr>
      <w:bookmarkStart w:id="360" w:name="_Toc127870928"/>
      <w:bookmarkStart w:id="361" w:name="_Toc424028052"/>
      <w:bookmarkStart w:id="362" w:name="_Toc231478130"/>
      <w:r w:rsidRPr="00D424E0">
        <w:t>Kontakt med media</w:t>
      </w:r>
      <w:bookmarkEnd w:id="360"/>
      <w:bookmarkEnd w:id="361"/>
      <w:bookmarkEnd w:id="362"/>
    </w:p>
    <w:p w14:paraId="0115A97B" w14:textId="77777777" w:rsidR="004D59ED" w:rsidRPr="004D59ED" w:rsidRDefault="004D59ED" w:rsidP="004D59ED"/>
    <w:p w14:paraId="37138C7B" w14:textId="77777777" w:rsidR="006729AE" w:rsidRDefault="006729AE" w:rsidP="006729AE">
      <w:pPr>
        <w:rPr>
          <w:snapToGrid w:val="0"/>
        </w:rPr>
      </w:pPr>
      <w:r w:rsidRPr="00D424E0">
        <w:rPr>
          <w:snapToGrid w:val="0"/>
        </w:rPr>
        <w:t xml:space="preserve">All kontakt med media skal håndteres av byggherren. </w:t>
      </w:r>
    </w:p>
    <w:p w14:paraId="04011864" w14:textId="77777777" w:rsidR="004D59ED" w:rsidRDefault="004D59ED" w:rsidP="006729AE">
      <w:pPr>
        <w:rPr>
          <w:snapToGrid w:val="0"/>
        </w:rPr>
      </w:pPr>
    </w:p>
    <w:p w14:paraId="39115AC4" w14:textId="3942B0A9" w:rsidR="006729AE" w:rsidRPr="00D424E0" w:rsidRDefault="006729AE" w:rsidP="004D59ED">
      <w:pPr>
        <w:pStyle w:val="Overskrift1"/>
      </w:pPr>
      <w:bookmarkStart w:id="363" w:name="_Toc423942508"/>
      <w:bookmarkStart w:id="364" w:name="_Toc423942686"/>
      <w:bookmarkStart w:id="365" w:name="_Toc127870929"/>
      <w:bookmarkStart w:id="366" w:name="_Toc422922134"/>
      <w:bookmarkStart w:id="367" w:name="_Toc424028053"/>
      <w:bookmarkStart w:id="368" w:name="_Toc231478131"/>
      <w:bookmarkEnd w:id="363"/>
      <w:bookmarkEnd w:id="364"/>
      <w:r w:rsidRPr="00D424E0">
        <w:t>Tvister</w:t>
      </w:r>
      <w:bookmarkEnd w:id="355"/>
      <w:r w:rsidRPr="00D424E0">
        <w:t xml:space="preserve"> (NS 8407 </w:t>
      </w:r>
      <w:proofErr w:type="spellStart"/>
      <w:r w:rsidRPr="00D424E0">
        <w:t>pkt</w:t>
      </w:r>
      <w:proofErr w:type="spellEnd"/>
      <w:r w:rsidRPr="00D424E0">
        <w:t xml:space="preserve"> 50)</w:t>
      </w:r>
      <w:bookmarkEnd w:id="365"/>
      <w:bookmarkEnd w:id="366"/>
      <w:bookmarkEnd w:id="367"/>
      <w:bookmarkEnd w:id="368"/>
    </w:p>
    <w:p w14:paraId="69D3F202" w14:textId="77777777" w:rsidR="004D59ED" w:rsidRDefault="004D59ED" w:rsidP="004D59ED">
      <w:bookmarkStart w:id="369" w:name="_Toc127870930"/>
      <w:bookmarkStart w:id="370" w:name="_Toc422922135"/>
      <w:bookmarkStart w:id="371" w:name="_Toc424028054"/>
    </w:p>
    <w:p w14:paraId="02F82AA5" w14:textId="77777777" w:rsidR="006729AE" w:rsidRDefault="006729AE" w:rsidP="004D59ED">
      <w:pPr>
        <w:pStyle w:val="Overskrift2"/>
      </w:pPr>
      <w:bookmarkStart w:id="372" w:name="_Toc231478132"/>
      <w:r w:rsidRPr="00D424E0">
        <w:t xml:space="preserve">Foreløpig oppmannsavgjørelse (NS 8407 </w:t>
      </w:r>
      <w:proofErr w:type="spellStart"/>
      <w:r w:rsidRPr="00D424E0">
        <w:t>pkt</w:t>
      </w:r>
      <w:proofErr w:type="spellEnd"/>
      <w:r w:rsidRPr="00D424E0">
        <w:t xml:space="preserve"> 50.3)</w:t>
      </w:r>
      <w:bookmarkEnd w:id="369"/>
      <w:bookmarkEnd w:id="370"/>
      <w:bookmarkEnd w:id="371"/>
      <w:bookmarkEnd w:id="372"/>
    </w:p>
    <w:p w14:paraId="0588AF59" w14:textId="77777777" w:rsidR="006729AE" w:rsidRPr="005E3FF8" w:rsidRDefault="006729AE" w:rsidP="006729AE">
      <w:pPr>
        <w:rPr>
          <w:lang w:val="en-US"/>
        </w:rPr>
      </w:pPr>
    </w:p>
    <w:p w14:paraId="67BB8DAC" w14:textId="77777777" w:rsidR="006729AE" w:rsidRDefault="006729AE" w:rsidP="006729AE">
      <w:r w:rsidRPr="00D424E0">
        <w:t xml:space="preserve">Bestemmelsen får kun anvendelse dersom begge parter i hvert enkelt tilfelle er enige om å forelegge tvisten for en oppmann. </w:t>
      </w:r>
    </w:p>
    <w:p w14:paraId="2136F3FE" w14:textId="77777777" w:rsidR="006729AE" w:rsidRPr="00D424E0" w:rsidRDefault="006729AE" w:rsidP="006729AE"/>
    <w:p w14:paraId="543B0CC5" w14:textId="77777777" w:rsidR="006729AE" w:rsidRDefault="006729AE" w:rsidP="004D59ED">
      <w:pPr>
        <w:pStyle w:val="Overskrift2"/>
      </w:pPr>
      <w:bookmarkStart w:id="373" w:name="_Toc127870931"/>
      <w:bookmarkStart w:id="374" w:name="_Toc422922136"/>
      <w:bookmarkStart w:id="375" w:name="_Toc424028055"/>
      <w:bookmarkStart w:id="376" w:name="_Toc231478133"/>
      <w:r w:rsidRPr="00D424E0">
        <w:t xml:space="preserve">Tvisteløsning (NS 8407 </w:t>
      </w:r>
      <w:proofErr w:type="spellStart"/>
      <w:r w:rsidRPr="00D424E0">
        <w:t>pkt</w:t>
      </w:r>
      <w:proofErr w:type="spellEnd"/>
      <w:r w:rsidRPr="00D424E0">
        <w:t xml:space="preserve"> 50.4)</w:t>
      </w:r>
      <w:bookmarkEnd w:id="373"/>
      <w:bookmarkEnd w:id="374"/>
      <w:bookmarkEnd w:id="375"/>
      <w:bookmarkEnd w:id="376"/>
    </w:p>
    <w:p w14:paraId="7865D5ED" w14:textId="77777777" w:rsidR="006729AE" w:rsidRPr="00EE6870" w:rsidRDefault="006729AE" w:rsidP="006729AE">
      <w:pPr>
        <w:rPr>
          <w:lang w:val="en-US"/>
        </w:rPr>
      </w:pPr>
    </w:p>
    <w:p w14:paraId="75CCE8AB" w14:textId="77777777" w:rsidR="006729AE" w:rsidRPr="00D424E0" w:rsidRDefault="006729AE" w:rsidP="006729AE">
      <w:r w:rsidRPr="00D424E0">
        <w:t xml:space="preserve">For kontrakter der anleggsstedet er i utlandet, avtales Oslo tingrett som verneting. </w:t>
      </w:r>
    </w:p>
    <w:p w14:paraId="5106E6D3" w14:textId="77777777" w:rsidR="006729AE" w:rsidRPr="00D424E0" w:rsidRDefault="006729AE" w:rsidP="006729AE"/>
    <w:p w14:paraId="10D20C7D" w14:textId="77777777" w:rsidR="006729AE" w:rsidRPr="00D424E0" w:rsidRDefault="006729AE" w:rsidP="006729AE">
      <w:r w:rsidRPr="00D424E0">
        <w:t>Tvister behandles alltid etter norske prosessuelle og materielle regler.</w:t>
      </w:r>
    </w:p>
    <w:p w14:paraId="6535D719" w14:textId="77777777" w:rsidR="006729AE" w:rsidRPr="00D424E0" w:rsidRDefault="006729AE" w:rsidP="006729AE">
      <w:pPr>
        <w:rPr>
          <w:rFonts w:cs="Arial"/>
        </w:rPr>
      </w:pPr>
    </w:p>
    <w:p w14:paraId="5D89C30E" w14:textId="77777777" w:rsidR="006729AE" w:rsidRDefault="006729AE" w:rsidP="004D59ED">
      <w:pPr>
        <w:pStyle w:val="Overskrift"/>
      </w:pPr>
      <w:r w:rsidRPr="00D424E0">
        <w:br w:type="page"/>
      </w:r>
      <w:bookmarkStart w:id="377" w:name="_Toc127870933"/>
      <w:bookmarkStart w:id="378" w:name="_Toc424028056"/>
      <w:bookmarkStart w:id="379" w:name="_Toc231478134"/>
      <w:r w:rsidRPr="00D424E0">
        <w:lastRenderedPageBreak/>
        <w:t>DEL II</w:t>
      </w:r>
      <w:bookmarkEnd w:id="377"/>
      <w:bookmarkEnd w:id="378"/>
      <w:bookmarkEnd w:id="379"/>
    </w:p>
    <w:p w14:paraId="090CDC49" w14:textId="77777777" w:rsidR="006729AE" w:rsidRPr="00D424E0" w:rsidRDefault="006729AE" w:rsidP="004D59ED">
      <w:pPr>
        <w:pStyle w:val="Overskrift"/>
        <w:rPr>
          <w:i/>
        </w:rPr>
      </w:pPr>
      <w:bookmarkStart w:id="380" w:name="_Toc127870934"/>
      <w:bookmarkStart w:id="381" w:name="_Toc424028057"/>
      <w:bookmarkStart w:id="382" w:name="_Toc231478135"/>
      <w:r w:rsidRPr="00D424E0">
        <w:t>SPESIELLE KONTRAKTSBESTEMMELSER</w:t>
      </w:r>
      <w:bookmarkEnd w:id="380"/>
      <w:bookmarkEnd w:id="381"/>
      <w:bookmarkEnd w:id="382"/>
    </w:p>
    <w:p w14:paraId="4D6B9B16" w14:textId="77777777" w:rsidR="006729AE" w:rsidRPr="00D424E0" w:rsidRDefault="006729AE" w:rsidP="006729AE">
      <w:pPr>
        <w:rPr>
          <w:rFonts w:cs="Arial"/>
        </w:rPr>
      </w:pPr>
    </w:p>
    <w:p w14:paraId="3429682B" w14:textId="77777777" w:rsidR="006729AE" w:rsidRPr="00D424E0" w:rsidRDefault="006729AE" w:rsidP="006729AE">
      <w:r w:rsidRPr="00D424E0">
        <w:t xml:space="preserve">For det tilfelle at Statsbygg har unnlatt å velge ett av flere alternative formuleringer i de spesielle </w:t>
      </w:r>
      <w:proofErr w:type="spellStart"/>
      <w:r w:rsidRPr="00D424E0">
        <w:t>kontraktsbestemmelser</w:t>
      </w:r>
      <w:proofErr w:type="spellEnd"/>
      <w:r w:rsidRPr="00D424E0">
        <w:t>, gjelder alternativ 1.</w:t>
      </w:r>
    </w:p>
    <w:p w14:paraId="338E16E8" w14:textId="77777777" w:rsidR="006729AE" w:rsidRPr="00D424E0" w:rsidRDefault="006729AE" w:rsidP="006729AE">
      <w:pPr>
        <w:rPr>
          <w:rFonts w:cs="Arial"/>
        </w:rPr>
      </w:pPr>
    </w:p>
    <w:p w14:paraId="6D11A196" w14:textId="77777777" w:rsidR="006729AE" w:rsidRDefault="006729AE" w:rsidP="004D59ED">
      <w:pPr>
        <w:pStyle w:val="Overskrift1"/>
      </w:pPr>
      <w:bookmarkStart w:id="383" w:name="_Toc127870937"/>
      <w:bookmarkStart w:id="384" w:name="_Toc422922137"/>
      <w:bookmarkStart w:id="385" w:name="_Toc424028058"/>
      <w:bookmarkStart w:id="386" w:name="_Toc127870935"/>
      <w:bookmarkStart w:id="387" w:name="_Toc231478136"/>
      <w:proofErr w:type="spellStart"/>
      <w:r w:rsidRPr="00D424E0">
        <w:t>Tiltransport</w:t>
      </w:r>
      <w:proofErr w:type="spellEnd"/>
      <w:r w:rsidRPr="00D424E0">
        <w:t xml:space="preserve"> av entreprenører (NS 8407 </w:t>
      </w:r>
      <w:proofErr w:type="spellStart"/>
      <w:r w:rsidRPr="00D424E0">
        <w:t>pkt</w:t>
      </w:r>
      <w:proofErr w:type="spellEnd"/>
      <w:r w:rsidRPr="00D424E0">
        <w:t xml:space="preserve"> 12.1, 12.2 og 12.3)</w:t>
      </w:r>
      <w:bookmarkEnd w:id="383"/>
      <w:bookmarkEnd w:id="384"/>
      <w:bookmarkEnd w:id="385"/>
      <w:bookmarkEnd w:id="387"/>
      <w:r w:rsidRPr="00D424E0">
        <w:t xml:space="preserve"> </w:t>
      </w:r>
    </w:p>
    <w:p w14:paraId="5870F97E" w14:textId="77777777" w:rsidR="004D59ED" w:rsidRPr="004D59ED" w:rsidRDefault="004D59ED" w:rsidP="004D59ED"/>
    <w:p w14:paraId="4BD03EE1" w14:textId="77777777" w:rsidR="006729AE" w:rsidRPr="00D424E0" w:rsidRDefault="006729AE" w:rsidP="006729AE"/>
    <w:p w14:paraId="0F0910D7" w14:textId="77777777" w:rsidR="006729AE" w:rsidRPr="00D424E0" w:rsidRDefault="006729AE" w:rsidP="006729AE">
      <w:pPr>
        <w:tabs>
          <w:tab w:val="left" w:pos="567"/>
        </w:tabs>
        <w:ind w:left="567" w:hanging="567"/>
      </w:pPr>
      <w:r w:rsidRPr="00D424E0">
        <w:fldChar w:fldCharType="begin">
          <w:ffData>
            <w:name w:val="Avmerking6"/>
            <w:enabled/>
            <w:calcOnExit w:val="0"/>
            <w:checkBox>
              <w:sizeAuto/>
              <w:default w:val="0"/>
            </w:checkBox>
          </w:ffData>
        </w:fldChar>
      </w:r>
      <w:bookmarkStart w:id="388" w:name="Avmerking6"/>
      <w:r w:rsidRPr="00D424E0">
        <w:instrText xml:space="preserve"> FORMCHECKBOX </w:instrText>
      </w:r>
      <w:r w:rsidRPr="00D424E0">
        <w:fldChar w:fldCharType="separate"/>
      </w:r>
      <w:r w:rsidRPr="00D424E0">
        <w:fldChar w:fldCharType="end"/>
      </w:r>
      <w:bookmarkEnd w:id="388"/>
      <w:r w:rsidRPr="00D424E0">
        <w:tab/>
        <w:t>Alternativ 1: Totalentreprenøren kan få tiltransportert sideentreprenører som blir hans underentreprenører/ underleverandører.</w:t>
      </w:r>
    </w:p>
    <w:p w14:paraId="69D7B18A" w14:textId="77777777" w:rsidR="006729AE" w:rsidRPr="00D424E0" w:rsidRDefault="006729AE" w:rsidP="006729AE">
      <w:pPr>
        <w:tabs>
          <w:tab w:val="left" w:pos="567"/>
        </w:tabs>
        <w:ind w:left="567" w:hanging="567"/>
      </w:pPr>
    </w:p>
    <w:p w14:paraId="12C2E622" w14:textId="77777777" w:rsidR="006729AE" w:rsidRPr="00D424E0" w:rsidRDefault="006729AE" w:rsidP="006729AE">
      <w:pPr>
        <w:tabs>
          <w:tab w:val="left" w:pos="567"/>
        </w:tabs>
        <w:ind w:left="567" w:hanging="567"/>
      </w:pPr>
      <w:r w:rsidRPr="00D424E0">
        <w:fldChar w:fldCharType="begin">
          <w:ffData>
            <w:name w:val="Avmerking7"/>
            <w:enabled/>
            <w:calcOnExit w:val="0"/>
            <w:checkBox>
              <w:sizeAuto/>
              <w:default w:val="0"/>
            </w:checkBox>
          </w:ffData>
        </w:fldChar>
      </w:r>
      <w:bookmarkStart w:id="389" w:name="Avmerking7"/>
      <w:r w:rsidRPr="00D424E0">
        <w:instrText xml:space="preserve"> FORMCHECKBOX </w:instrText>
      </w:r>
      <w:r w:rsidRPr="00D424E0">
        <w:fldChar w:fldCharType="separate"/>
      </w:r>
      <w:r w:rsidRPr="00D424E0">
        <w:fldChar w:fldCharType="end"/>
      </w:r>
      <w:bookmarkEnd w:id="389"/>
      <w:r w:rsidRPr="00D424E0">
        <w:tab/>
        <w:t xml:space="preserve">Alternativ 2: Totalentreprenøren får tiltransportert inntil ……. sideentreprenører som blir hans underentreprenører/ underleverandører. </w:t>
      </w:r>
    </w:p>
    <w:p w14:paraId="5A036883" w14:textId="77777777" w:rsidR="006729AE" w:rsidRPr="00D424E0" w:rsidRDefault="006729AE" w:rsidP="006729AE">
      <w:pPr>
        <w:tabs>
          <w:tab w:val="left" w:pos="567"/>
        </w:tabs>
        <w:ind w:left="567" w:hanging="567"/>
      </w:pPr>
    </w:p>
    <w:p w14:paraId="4FCD5257" w14:textId="1F0DE567" w:rsidR="006729AE" w:rsidRPr="00D424E0" w:rsidRDefault="00D012EC" w:rsidP="006729AE">
      <w:pPr>
        <w:tabs>
          <w:tab w:val="left" w:pos="567"/>
        </w:tabs>
        <w:ind w:left="567" w:hanging="567"/>
      </w:pPr>
      <w:r>
        <w:fldChar w:fldCharType="begin">
          <w:ffData>
            <w:name w:val="Avmerking8"/>
            <w:enabled/>
            <w:calcOnExit w:val="0"/>
            <w:checkBox>
              <w:sizeAuto/>
              <w:default w:val="1"/>
            </w:checkBox>
          </w:ffData>
        </w:fldChar>
      </w:r>
      <w:bookmarkStart w:id="390" w:name="Avmerking8"/>
      <w:r>
        <w:instrText xml:space="preserve"> FORMCHECKBOX </w:instrText>
      </w:r>
      <w:r>
        <w:fldChar w:fldCharType="separate"/>
      </w:r>
      <w:r>
        <w:fldChar w:fldCharType="end"/>
      </w:r>
      <w:bookmarkEnd w:id="390"/>
      <w:r w:rsidR="006729AE" w:rsidRPr="00D424E0">
        <w:tab/>
        <w:t xml:space="preserve">Alternativ 3: </w:t>
      </w:r>
      <w:proofErr w:type="spellStart"/>
      <w:r w:rsidR="006729AE" w:rsidRPr="00D424E0">
        <w:t>Tiltransport</w:t>
      </w:r>
      <w:proofErr w:type="spellEnd"/>
      <w:r w:rsidR="006729AE" w:rsidRPr="00D424E0">
        <w:t xml:space="preserve"> er ikke avtalt. </w:t>
      </w:r>
    </w:p>
    <w:p w14:paraId="12DCAAE6" w14:textId="77777777" w:rsidR="006729AE" w:rsidRPr="00D424E0" w:rsidRDefault="006729AE" w:rsidP="006729AE">
      <w:pPr>
        <w:tabs>
          <w:tab w:val="left" w:pos="567"/>
        </w:tabs>
        <w:ind w:left="567" w:hanging="567"/>
      </w:pPr>
    </w:p>
    <w:p w14:paraId="3695047C" w14:textId="73266EF1" w:rsidR="006729AE" w:rsidRPr="00B16CB2" w:rsidRDefault="006729AE" w:rsidP="006729AE">
      <w:pPr>
        <w:tabs>
          <w:tab w:val="left" w:pos="567"/>
        </w:tabs>
        <w:ind w:left="567" w:hanging="567"/>
        <w:rPr>
          <w:i/>
          <w:color w:val="FF0000"/>
        </w:rPr>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4: Totalentreprenøren kan bli tiltransportert til en sideentreprenør</w:t>
      </w:r>
    </w:p>
    <w:p w14:paraId="0DD9D51A" w14:textId="77777777" w:rsidR="006729AE" w:rsidRPr="00B16CB2" w:rsidRDefault="006729AE" w:rsidP="006729AE">
      <w:pPr>
        <w:pStyle w:val="Brdtekstinnrykk3"/>
        <w:tabs>
          <w:tab w:val="left" w:pos="709"/>
        </w:tabs>
        <w:ind w:left="567"/>
        <w:rPr>
          <w:rFonts w:cs="Arial"/>
          <w:i/>
          <w:iCs/>
          <w:color w:val="FF0000"/>
          <w:szCs w:val="22"/>
        </w:rPr>
      </w:pPr>
    </w:p>
    <w:p w14:paraId="78D107EE" w14:textId="77777777" w:rsidR="006729AE" w:rsidRPr="0072230F" w:rsidRDefault="006729AE" w:rsidP="006729AE">
      <w:pPr>
        <w:rPr>
          <w:i/>
          <w:iCs/>
        </w:rPr>
      </w:pPr>
      <w:r w:rsidRPr="0072230F">
        <w:rPr>
          <w:i/>
        </w:rPr>
        <w:t xml:space="preserve">(For utfyllende regler, se Totalentrepriseboka punkt </w:t>
      </w:r>
      <w:r>
        <w:rPr>
          <w:i/>
        </w:rPr>
        <w:t>7</w:t>
      </w:r>
      <w:r w:rsidRPr="0072230F">
        <w:rPr>
          <w:i/>
        </w:rPr>
        <w:t>)</w:t>
      </w:r>
    </w:p>
    <w:p w14:paraId="062A2C3A" w14:textId="77777777"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tiltransportavtaler</w:t>
      </w:r>
      <w:proofErr w:type="spellEnd"/>
      <w:r w:rsidRPr="0072230F">
        <w:rPr>
          <w:i/>
          <w:szCs w:val="32"/>
        </w:rPr>
        <w:t xml:space="preserve"> med tilhørende garantierklæringsskjema som finnes på </w:t>
      </w:r>
      <w:hyperlink r:id="rId13" w:history="1">
        <w:r w:rsidRPr="0072230F">
          <w:rPr>
            <w:i/>
            <w:color w:val="0000FF"/>
            <w:szCs w:val="32"/>
            <w:u w:val="single"/>
          </w:rPr>
          <w:t>Statsbygg.no</w:t>
        </w:r>
      </w:hyperlink>
      <w:r w:rsidRPr="0072230F">
        <w:rPr>
          <w:i/>
          <w:szCs w:val="32"/>
        </w:rPr>
        <w:t xml:space="preserve">. </w:t>
      </w:r>
      <w:r w:rsidRPr="0072230F">
        <w:rPr>
          <w:bCs/>
          <w:i/>
        </w:rPr>
        <w:t>Merk at tiltransportert totalentreprenør må stille to garantier.)</w:t>
      </w:r>
    </w:p>
    <w:p w14:paraId="1AEF5CCD" w14:textId="77777777" w:rsidR="006729AE" w:rsidRPr="00D424E0" w:rsidRDefault="006729AE" w:rsidP="006729AE">
      <w:pPr>
        <w:ind w:left="567"/>
        <w:rPr>
          <w:rFonts w:cs="Arial"/>
          <w:i/>
          <w:iCs/>
        </w:rPr>
      </w:pPr>
    </w:p>
    <w:p w14:paraId="6BC7F2FF" w14:textId="77777777" w:rsidR="006729AE" w:rsidRDefault="006729AE" w:rsidP="004D59ED">
      <w:pPr>
        <w:pStyle w:val="Overskrift1"/>
      </w:pPr>
      <w:bookmarkStart w:id="391" w:name="_Toc274134106"/>
      <w:bookmarkStart w:id="392" w:name="_Toc422922138"/>
      <w:bookmarkStart w:id="393" w:name="_Toc424028059"/>
      <w:bookmarkStart w:id="394" w:name="_Toc231478137"/>
      <w:r w:rsidRPr="00D424E0">
        <w:t xml:space="preserve">Byggeplassadministrasjon og fremdriftskontroll (NS 8407 </w:t>
      </w:r>
      <w:proofErr w:type="spellStart"/>
      <w:r w:rsidRPr="00D424E0">
        <w:t>pkt</w:t>
      </w:r>
      <w:proofErr w:type="spellEnd"/>
      <w:r w:rsidRPr="00D424E0">
        <w:t xml:space="preserve"> 12.4)</w:t>
      </w:r>
      <w:bookmarkEnd w:id="391"/>
      <w:bookmarkEnd w:id="392"/>
      <w:bookmarkEnd w:id="393"/>
      <w:bookmarkEnd w:id="394"/>
    </w:p>
    <w:p w14:paraId="70C20843" w14:textId="77777777" w:rsidR="004D59ED" w:rsidRPr="004D59ED" w:rsidRDefault="004D59ED" w:rsidP="004D59ED"/>
    <w:p w14:paraId="19B3447E" w14:textId="77777777" w:rsidR="006729AE" w:rsidRPr="00D424E0" w:rsidRDefault="006729AE" w:rsidP="006729AE"/>
    <w:p w14:paraId="0D575F0F" w14:textId="77777777" w:rsidR="006729AE" w:rsidRPr="00D424E0" w:rsidRDefault="006729AE" w:rsidP="006729AE">
      <w:pPr>
        <w:ind w:left="567" w:hanging="567"/>
      </w:pPr>
      <w:r w:rsidRPr="00D424E0">
        <w:fldChar w:fldCharType="begin">
          <w:ffData>
            <w:name w:val="Avmerking8"/>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1: Totalentreprenøren kan underlegges byggeplassadministrasjon og fremdriftskontroll eller pålegges å utføre byggeplassadministrasjon og fremdriftskontroll av sideentreprenører.</w:t>
      </w:r>
    </w:p>
    <w:p w14:paraId="6BE66849" w14:textId="77777777" w:rsidR="006729AE" w:rsidRPr="00D424E0" w:rsidRDefault="006729AE" w:rsidP="006729AE">
      <w:pPr>
        <w:ind w:left="567" w:hanging="567"/>
      </w:pPr>
    </w:p>
    <w:p w14:paraId="013BAE50" w14:textId="77777777" w:rsidR="006729AE" w:rsidRPr="00D424E0" w:rsidRDefault="006729AE" w:rsidP="006729AE">
      <w:pPr>
        <w:ind w:left="567" w:hanging="567"/>
      </w:pPr>
      <w:r w:rsidRPr="00D424E0">
        <w:fldChar w:fldCharType="begin">
          <w:ffData>
            <w:name w:val="Avmerking9"/>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kan underlegges byggeplassadministrasjon og fremdriftskontroll.</w:t>
      </w:r>
    </w:p>
    <w:p w14:paraId="699AD4DA" w14:textId="77777777" w:rsidR="006729AE" w:rsidRPr="00D424E0" w:rsidRDefault="006729AE" w:rsidP="006729AE">
      <w:pPr>
        <w:ind w:left="567" w:hanging="567"/>
      </w:pPr>
    </w:p>
    <w:p w14:paraId="73E4AC53"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3: Totalentreprenøren skal utføre byggeplassadministrasjon og fremdriftskontroll av inntil … sideentreprenører.</w:t>
      </w:r>
    </w:p>
    <w:p w14:paraId="26B3DE7F" w14:textId="77777777" w:rsidR="006729AE" w:rsidRPr="00D424E0" w:rsidRDefault="006729AE" w:rsidP="006729AE">
      <w:pPr>
        <w:ind w:left="567" w:hanging="567"/>
      </w:pPr>
    </w:p>
    <w:p w14:paraId="5D6B68CE" w14:textId="2008F153" w:rsidR="006729AE" w:rsidRPr="00D424E0" w:rsidRDefault="00D012EC"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Alternativ 4: Byggeplassadministrasjon er ikke avtalt.</w:t>
      </w:r>
    </w:p>
    <w:p w14:paraId="7CA0894A" w14:textId="77777777" w:rsidR="006729AE" w:rsidRPr="00D424E0" w:rsidRDefault="006729AE" w:rsidP="006729AE">
      <w:pPr>
        <w:ind w:left="567" w:hanging="567"/>
      </w:pPr>
    </w:p>
    <w:p w14:paraId="35BFCFA6" w14:textId="77777777" w:rsidR="006729AE" w:rsidRPr="0072230F" w:rsidRDefault="006729AE" w:rsidP="006729AE">
      <w:pPr>
        <w:rPr>
          <w:i/>
        </w:rPr>
      </w:pPr>
      <w:r w:rsidRPr="0072230F">
        <w:rPr>
          <w:bCs/>
          <w:i/>
        </w:rPr>
        <w:t xml:space="preserve">(For utfyllende regler se NS 8407 </w:t>
      </w:r>
      <w:proofErr w:type="spellStart"/>
      <w:r w:rsidRPr="0072230F">
        <w:rPr>
          <w:bCs/>
          <w:i/>
        </w:rPr>
        <w:t>pkt</w:t>
      </w:r>
      <w:proofErr w:type="spellEnd"/>
      <w:r w:rsidRPr="0072230F">
        <w:rPr>
          <w:bCs/>
          <w:i/>
        </w:rPr>
        <w:t xml:space="preserve"> 12.4)</w:t>
      </w:r>
    </w:p>
    <w:p w14:paraId="1A8DDF36" w14:textId="77777777" w:rsidR="006729AE" w:rsidRPr="00D424E0" w:rsidRDefault="006729AE" w:rsidP="006729AE">
      <w:pPr>
        <w:rPr>
          <w:iCs/>
        </w:rPr>
      </w:pPr>
    </w:p>
    <w:p w14:paraId="4FB8CE2B" w14:textId="77777777" w:rsidR="006729AE" w:rsidRDefault="006729AE" w:rsidP="004D59ED">
      <w:pPr>
        <w:pStyle w:val="Overskrift1"/>
      </w:pPr>
      <w:bookmarkStart w:id="395" w:name="_Toc422922139"/>
      <w:bookmarkStart w:id="396" w:name="_Toc424028060"/>
      <w:bookmarkStart w:id="397" w:name="_Toc231478138"/>
      <w:proofErr w:type="spellStart"/>
      <w:r w:rsidRPr="00D424E0">
        <w:t>Tiltransport</w:t>
      </w:r>
      <w:proofErr w:type="spellEnd"/>
      <w:r w:rsidRPr="00D424E0">
        <w:t xml:space="preserve"> av prosjekterende (NS 8407 </w:t>
      </w:r>
      <w:proofErr w:type="spellStart"/>
      <w:r w:rsidRPr="00D424E0">
        <w:t>pkt</w:t>
      </w:r>
      <w:proofErr w:type="spellEnd"/>
      <w:r w:rsidRPr="00D424E0">
        <w:t xml:space="preserve"> 13)</w:t>
      </w:r>
      <w:bookmarkEnd w:id="395"/>
      <w:bookmarkEnd w:id="396"/>
      <w:bookmarkEnd w:id="397"/>
      <w:r w:rsidRPr="00D424E0">
        <w:t xml:space="preserve"> </w:t>
      </w:r>
    </w:p>
    <w:p w14:paraId="7FCA2042" w14:textId="77777777" w:rsidR="004D59ED" w:rsidRPr="004D59ED" w:rsidRDefault="004D59ED" w:rsidP="004D59ED"/>
    <w:p w14:paraId="46E0526C" w14:textId="77777777" w:rsidR="006729AE" w:rsidRPr="00D424E0" w:rsidRDefault="006729AE" w:rsidP="006729AE"/>
    <w:p w14:paraId="26C6CF67" w14:textId="2FDB11E7" w:rsidR="006729AE" w:rsidRPr="00D424E0" w:rsidRDefault="00D012EC"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w:t>
      </w:r>
      <w:proofErr w:type="spellStart"/>
      <w:r w:rsidR="006729AE" w:rsidRPr="00D424E0">
        <w:t>Tiltransport</w:t>
      </w:r>
      <w:proofErr w:type="spellEnd"/>
      <w:r w:rsidR="006729AE" w:rsidRPr="00D424E0">
        <w:t xml:space="preserve"> er ikke avtalt. </w:t>
      </w:r>
    </w:p>
    <w:p w14:paraId="340F77EA" w14:textId="77777777" w:rsidR="006729AE" w:rsidRPr="00D424E0" w:rsidRDefault="006729AE" w:rsidP="006729AE">
      <w:pPr>
        <w:ind w:left="567" w:hanging="567"/>
      </w:pPr>
    </w:p>
    <w:p w14:paraId="50780926" w14:textId="0E4566AC" w:rsidR="006729AE" w:rsidRPr="00D424E0" w:rsidRDefault="006729AE" w:rsidP="006729AE">
      <w:pPr>
        <w:ind w:left="567" w:hanging="567"/>
      </w:pPr>
      <w:r w:rsidRPr="00D424E0">
        <w:fldChar w:fldCharType="begin">
          <w:ffData>
            <w:name w:val="Avmerking7"/>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Totalentreprenøren får tiltransportert prosjekterende (navn på firma (ett eller flere)) som blir hans kontraktsmedhjelper(e).</w:t>
      </w:r>
    </w:p>
    <w:p w14:paraId="2803D90A" w14:textId="77777777" w:rsidR="006729AE" w:rsidRPr="00D424E0" w:rsidRDefault="006729AE" w:rsidP="006729AE">
      <w:pPr>
        <w:rPr>
          <w:color w:val="0070C0"/>
        </w:rPr>
      </w:pPr>
    </w:p>
    <w:p w14:paraId="36AA0D21" w14:textId="66B635A1" w:rsidR="006729AE" w:rsidRPr="0072230F" w:rsidRDefault="006729AE" w:rsidP="006729AE">
      <w:pPr>
        <w:rPr>
          <w:bCs/>
          <w:i/>
          <w:iCs/>
        </w:rPr>
      </w:pPr>
      <w:r w:rsidRPr="0072230F">
        <w:rPr>
          <w:i/>
          <w:szCs w:val="32"/>
        </w:rPr>
        <w:t xml:space="preserve">(Statsbygg har utarbeidet standard </w:t>
      </w:r>
      <w:proofErr w:type="spellStart"/>
      <w:r w:rsidRPr="0072230F">
        <w:rPr>
          <w:i/>
          <w:szCs w:val="32"/>
        </w:rPr>
        <w:t>tiltransportavtale</w:t>
      </w:r>
      <w:proofErr w:type="spellEnd"/>
      <w:r w:rsidRPr="0072230F">
        <w:rPr>
          <w:i/>
          <w:szCs w:val="32"/>
        </w:rPr>
        <w:t xml:space="preserve"> som finnes på </w:t>
      </w:r>
      <w:hyperlink r:id="rId14" w:history="1">
        <w:r w:rsidR="00093998" w:rsidRPr="00093998">
          <w:rPr>
            <w:rStyle w:val="Hyperkobling"/>
            <w:i/>
            <w:iCs/>
          </w:rPr>
          <w:t>Statsbygg.no/publikasjoner</w:t>
        </w:r>
      </w:hyperlink>
      <w:r w:rsidR="00093998" w:rsidRPr="00093998">
        <w:rPr>
          <w:i/>
          <w:iCs/>
        </w:rPr>
        <w:t>.</w:t>
      </w:r>
      <w:r w:rsidRPr="0072230F">
        <w:rPr>
          <w:bCs/>
          <w:i/>
        </w:rPr>
        <w:t>)</w:t>
      </w:r>
    </w:p>
    <w:p w14:paraId="34C6832E" w14:textId="77777777" w:rsidR="006729AE" w:rsidRPr="0072230F" w:rsidRDefault="006729AE" w:rsidP="006729AE">
      <w:pPr>
        <w:ind w:left="1134" w:hanging="567"/>
        <w:rPr>
          <w:rFonts w:cs="Arial"/>
          <w:i/>
          <w:color w:val="0070C0"/>
        </w:rPr>
      </w:pPr>
    </w:p>
    <w:p w14:paraId="3EA34D88" w14:textId="77777777" w:rsidR="006729AE" w:rsidRDefault="006729AE" w:rsidP="004D59ED">
      <w:pPr>
        <w:pStyle w:val="Overskrift1"/>
      </w:pPr>
      <w:bookmarkStart w:id="398" w:name="_Toc422922140"/>
      <w:bookmarkStart w:id="399" w:name="_Toc424028061"/>
      <w:bookmarkStart w:id="400" w:name="_Toc231478139"/>
      <w:r w:rsidRPr="00D424E0">
        <w:t xml:space="preserve">Lover, forskrifter og andre offentlige vedtak/Offentlige vedtak (NS 8407 </w:t>
      </w:r>
      <w:proofErr w:type="spellStart"/>
      <w:r w:rsidRPr="00D424E0">
        <w:t>pkt</w:t>
      </w:r>
      <w:proofErr w:type="spellEnd"/>
      <w:r w:rsidRPr="00D424E0">
        <w:t xml:space="preserve"> 16.3)</w:t>
      </w:r>
      <w:bookmarkEnd w:id="386"/>
      <w:bookmarkEnd w:id="398"/>
      <w:bookmarkEnd w:id="399"/>
      <w:bookmarkEnd w:id="400"/>
    </w:p>
    <w:p w14:paraId="19E241BC" w14:textId="77777777" w:rsidR="004D59ED" w:rsidRPr="004D59ED" w:rsidRDefault="004D59ED" w:rsidP="004D59ED"/>
    <w:p w14:paraId="688589A8" w14:textId="77777777" w:rsidR="006729AE" w:rsidRPr="00D424E0" w:rsidRDefault="006729AE" w:rsidP="006729AE">
      <w:pPr>
        <w:ind w:left="709" w:hanging="709"/>
      </w:pPr>
    </w:p>
    <w:p w14:paraId="65FEDD54" w14:textId="622C6817" w:rsidR="006729AE" w:rsidRPr="00D424E0" w:rsidRDefault="00414E64" w:rsidP="006729AE">
      <w:pPr>
        <w:ind w:left="567" w:hanging="567"/>
      </w:pPr>
      <w:r>
        <w:fldChar w:fldCharType="begin">
          <w:ffData>
            <w:name w:val="Avmerking2"/>
            <w:enabled/>
            <w:calcOnExit w:val="0"/>
            <w:checkBox>
              <w:sizeAuto/>
              <w:default w:val="1"/>
            </w:checkBox>
          </w:ffData>
        </w:fldChar>
      </w:r>
      <w:bookmarkStart w:id="401" w:name="Avmerking2"/>
      <w:r>
        <w:instrText xml:space="preserve"> FORMCHECKBOX </w:instrText>
      </w:r>
      <w:r>
        <w:fldChar w:fldCharType="separate"/>
      </w:r>
      <w:r>
        <w:fldChar w:fldCharType="end"/>
      </w:r>
      <w:bookmarkEnd w:id="401"/>
      <w:r w:rsidR="006729AE" w:rsidRPr="00D424E0">
        <w:tab/>
        <w:t xml:space="preserve">Alternativ 1: Totalentreprenøren skal være ansvarlig søker. </w:t>
      </w:r>
    </w:p>
    <w:p w14:paraId="7D7DBD8C" w14:textId="77777777" w:rsidR="006729AE" w:rsidRPr="00D424E0" w:rsidRDefault="006729AE" w:rsidP="006729AE">
      <w:pPr>
        <w:ind w:left="567" w:hanging="567"/>
      </w:pPr>
    </w:p>
    <w:p w14:paraId="5BDDA27D" w14:textId="77777777" w:rsidR="006729AE" w:rsidRPr="00D424E0" w:rsidRDefault="006729AE" w:rsidP="006729AE">
      <w:pPr>
        <w:ind w:left="567" w:hanging="567"/>
      </w:pPr>
      <w:r w:rsidRPr="00D424E0">
        <w:fldChar w:fldCharType="begin">
          <w:ffData>
            <w:name w:val="Avmerking1"/>
            <w:enabled/>
            <w:calcOnExit w:val="0"/>
            <w:checkBox>
              <w:sizeAuto/>
              <w:default w:val="0"/>
            </w:checkBox>
          </w:ffData>
        </w:fldChar>
      </w:r>
      <w:bookmarkStart w:id="402" w:name="Avmerking1"/>
      <w:r w:rsidRPr="00D424E0">
        <w:instrText xml:space="preserve"> FORMCHECKBOX </w:instrText>
      </w:r>
      <w:r w:rsidRPr="00D424E0">
        <w:fldChar w:fldCharType="separate"/>
      </w:r>
      <w:r w:rsidRPr="00D424E0">
        <w:fldChar w:fldCharType="end"/>
      </w:r>
      <w:bookmarkEnd w:id="402"/>
      <w:r w:rsidRPr="00D424E0">
        <w:tab/>
        <w:t>Alternativ 2: Totalentreprenøren skal ikke være ansvarlig søker.</w:t>
      </w:r>
    </w:p>
    <w:p w14:paraId="60AF6E59" w14:textId="77777777" w:rsidR="006729AE" w:rsidRPr="00D424E0" w:rsidRDefault="006729AE" w:rsidP="006729AE"/>
    <w:p w14:paraId="45293D79" w14:textId="77777777" w:rsidR="006729AE" w:rsidRDefault="006729AE" w:rsidP="004D59ED">
      <w:pPr>
        <w:pStyle w:val="Overskrift1"/>
      </w:pPr>
      <w:bookmarkStart w:id="403" w:name="_Toc424028062"/>
      <w:bookmarkStart w:id="404" w:name="_Toc423522927"/>
      <w:bookmarkStart w:id="405" w:name="_Toc231478140"/>
      <w:r w:rsidRPr="00171BE1">
        <w:t xml:space="preserve">Etisk </w:t>
      </w:r>
      <w:r w:rsidR="00881148">
        <w:t>handel</w:t>
      </w:r>
      <w:r w:rsidR="00881148" w:rsidRPr="00171BE1">
        <w:t xml:space="preserve"> </w:t>
      </w:r>
      <w:r w:rsidRPr="00171BE1">
        <w:t xml:space="preserve">(tillegg </w:t>
      </w:r>
      <w:r w:rsidRPr="00677817">
        <w:rPr>
          <w:rStyle w:val="Overskrift1Tegn"/>
        </w:rPr>
        <w:t>t</w:t>
      </w:r>
      <w:r w:rsidRPr="00171BE1">
        <w:t>il NS 840</w:t>
      </w:r>
      <w:r>
        <w:t>7</w:t>
      </w:r>
      <w:r w:rsidRPr="00171BE1">
        <w:t xml:space="preserve"> </w:t>
      </w:r>
      <w:proofErr w:type="spellStart"/>
      <w:r w:rsidRPr="00171BE1">
        <w:t>kap</w:t>
      </w:r>
      <w:proofErr w:type="spellEnd"/>
      <w:r w:rsidRPr="00171BE1">
        <w:t xml:space="preserve"> 1</w:t>
      </w:r>
      <w:r>
        <w:t>8</w:t>
      </w:r>
      <w:r w:rsidRPr="00171BE1">
        <w:t>)</w:t>
      </w:r>
      <w:bookmarkEnd w:id="403"/>
      <w:bookmarkEnd w:id="404"/>
      <w:bookmarkEnd w:id="405"/>
    </w:p>
    <w:p w14:paraId="5A282F6F" w14:textId="77777777" w:rsidR="004D59ED" w:rsidRPr="004D59ED" w:rsidRDefault="004D59ED" w:rsidP="004D59ED"/>
    <w:p w14:paraId="5DC6C985" w14:textId="77777777" w:rsidR="006729AE" w:rsidRPr="00033A16" w:rsidRDefault="006729AE" w:rsidP="006729AE">
      <w:pPr>
        <w:rPr>
          <w:sz w:val="24"/>
        </w:rPr>
      </w:pPr>
    </w:p>
    <w:p w14:paraId="7950726B" w14:textId="6E93E057" w:rsidR="00AE30EF" w:rsidRPr="00AE30EF" w:rsidRDefault="006729AE" w:rsidP="00AE30EF">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Pr="00140047">
        <w:fldChar w:fldCharType="separate"/>
      </w:r>
      <w:r w:rsidRPr="00140047">
        <w:fldChar w:fldCharType="end"/>
      </w:r>
      <w:r w:rsidRPr="00140047">
        <w:tab/>
      </w:r>
      <w:r w:rsidR="001E43E8" w:rsidRPr="001E43E8">
        <w:t xml:space="preserve">Alternativ 1: </w:t>
      </w:r>
      <w:r w:rsidR="001E43E8">
        <w:t>Totalentr</w:t>
      </w:r>
      <w:r w:rsidR="001E43E8" w:rsidRPr="001E43E8">
        <w:t xml:space="preserve">eprenøren </w:t>
      </w:r>
      <w:r w:rsidR="00AE30EF" w:rsidRPr="00AE30EF">
        <w:t xml:space="preserve">skal under hele kontraktsperioden overholde </w:t>
      </w:r>
      <w:r w:rsidR="0040662B">
        <w:t>punkt 28.1 til 28.4</w:t>
      </w:r>
      <w:r w:rsidR="00AD558E">
        <w:t xml:space="preserve"> nedenfor</w:t>
      </w:r>
      <w:r w:rsidR="00132940">
        <w:t>.</w:t>
      </w:r>
      <w:r w:rsidR="00AE30EF" w:rsidRPr="00AE30EF">
        <w:t>. K</w:t>
      </w:r>
      <w:r w:rsidR="00132940">
        <w:t>ontraktsvilkåre</w:t>
      </w:r>
      <w:r w:rsidR="00AD558E">
        <w:t>ne</w:t>
      </w:r>
      <w:r w:rsidR="00AE30EF" w:rsidRPr="00AE30EF">
        <w:t xml:space="preserve"> bygger på FNs veiledende prinsipper for næringsliv og menneskerettigheter</w:t>
      </w:r>
      <w:r w:rsidR="00132940">
        <w:t xml:space="preserve"> (UNGP)</w:t>
      </w:r>
      <w:r w:rsidR="00AE30EF" w:rsidRPr="00AE30EF">
        <w:t xml:space="preserve"> </w:t>
      </w:r>
      <w:r w:rsidR="00B75098">
        <w:t xml:space="preserve">og OECDs retningslinjer for ansvarlig næringsliv </w:t>
      </w:r>
      <w:r w:rsidR="00AE30EF" w:rsidRPr="00AE30EF">
        <w:t xml:space="preserve">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E426DD5" w14:textId="77777777" w:rsidR="00AE30EF" w:rsidRPr="00AE30EF" w:rsidRDefault="00AE30EF" w:rsidP="00AE30EF">
      <w:pPr>
        <w:ind w:left="567" w:hanging="567"/>
      </w:pPr>
    </w:p>
    <w:p w14:paraId="757C3AB3" w14:textId="53BBE219" w:rsidR="00AE30EF" w:rsidRPr="00AE30EF" w:rsidRDefault="00AE30EF" w:rsidP="00AE30EF">
      <w:pPr>
        <w:ind w:left="567"/>
      </w:pPr>
      <w:r w:rsidRPr="00AE30EF">
        <w:t xml:space="preserve">Dersom </w:t>
      </w:r>
      <w:r w:rsidR="00FD6FD5">
        <w:t>Totale</w:t>
      </w:r>
      <w:r w:rsidRPr="00AE30EF">
        <w:t xml:space="preserve">ntreprenøren bruker underleverandører for å oppfylle kontrakten, er </w:t>
      </w:r>
      <w:r w:rsidR="00FD6FD5">
        <w:t>total</w:t>
      </w:r>
      <w:r w:rsidRPr="00AE30EF">
        <w:t>entreprenøren forpliktet å videreføre og bidra til etterlevelse av kravene i leverandørkjeden.</w:t>
      </w:r>
    </w:p>
    <w:p w14:paraId="14760E87" w14:textId="39E4D951" w:rsidR="001E43E8" w:rsidRPr="001E43E8" w:rsidRDefault="001E43E8" w:rsidP="00AE30EF">
      <w:pPr>
        <w:ind w:left="567" w:hanging="567"/>
      </w:pPr>
    </w:p>
    <w:p w14:paraId="10180C17" w14:textId="77777777" w:rsidR="001E43E8" w:rsidRPr="001E43E8" w:rsidRDefault="001E43E8" w:rsidP="001E43E8">
      <w:pPr>
        <w:pStyle w:val="Overskrift2"/>
      </w:pPr>
      <w:bookmarkStart w:id="406" w:name="_Toc27393582"/>
      <w:bookmarkStart w:id="407" w:name="_Toc27557222"/>
      <w:bookmarkStart w:id="408" w:name="_Toc29547419"/>
      <w:bookmarkStart w:id="409" w:name="_Toc231478141"/>
      <w:r w:rsidRPr="001E43E8">
        <w:t>Overholdelse av internasjonale konvensjoner og arbeidsmiljølovgivningen i produksjonsland</w:t>
      </w:r>
      <w:bookmarkEnd w:id="406"/>
      <w:bookmarkEnd w:id="407"/>
      <w:bookmarkEnd w:id="408"/>
      <w:bookmarkEnd w:id="409"/>
    </w:p>
    <w:p w14:paraId="059486EE" w14:textId="72CBC553" w:rsidR="001E43E8" w:rsidRPr="001E43E8" w:rsidRDefault="001E43E8" w:rsidP="001E43E8">
      <w:pPr>
        <w:ind w:left="567"/>
      </w:pPr>
      <w:r w:rsidRPr="001E43E8">
        <w:t>Vare</w:t>
      </w:r>
      <w:r w:rsidR="00A62678">
        <w:t>ne</w:t>
      </w:r>
      <w:r w:rsidR="001B51CB">
        <w:t>,</w:t>
      </w:r>
      <w:r w:rsidRPr="001E43E8">
        <w:t xml:space="preserve"> og </w:t>
      </w:r>
      <w:r w:rsidR="00E26132">
        <w:t>tjeneste</w:t>
      </w:r>
      <w:r w:rsidR="00A62678">
        <w:t>ne</w:t>
      </w:r>
      <w:r w:rsidR="001B51CB">
        <w:t xml:space="preserve"> </w:t>
      </w:r>
      <w:r w:rsidRPr="001E43E8">
        <w:t>som leveres i denne kontrakten</w:t>
      </w:r>
      <w:r w:rsidR="00F52E1F">
        <w:t>,</w:t>
      </w:r>
      <w:r w:rsidRPr="001E43E8">
        <w:t xml:space="preserve"> skal være fremstilt</w:t>
      </w:r>
      <w:r w:rsidR="00F52E1F">
        <w:t>/utført</w:t>
      </w:r>
      <w:r w:rsidRPr="001E43E8">
        <w:t xml:space="preserve"> under forhold som er i overenstemmelse med kravene </w:t>
      </w:r>
      <w:r w:rsidR="004604C5">
        <w:t xml:space="preserve">i konvensjonene og lovgivningen </w:t>
      </w:r>
      <w:r w:rsidRPr="001E43E8">
        <w:t xml:space="preserve">angitt nedenfor. Kravene gjelder i </w:t>
      </w:r>
      <w:r>
        <w:t>total</w:t>
      </w:r>
      <w:r w:rsidRPr="001E43E8">
        <w:t xml:space="preserve">entreprenørens egen virksomhet og i leverandørkjeden. Kravene omfatter:  </w:t>
      </w:r>
    </w:p>
    <w:p w14:paraId="2E091142" w14:textId="77777777" w:rsidR="001E43E8" w:rsidRPr="001E43E8" w:rsidRDefault="001E43E8" w:rsidP="001E43E8">
      <w:pPr>
        <w:ind w:left="567" w:hanging="567"/>
      </w:pPr>
    </w:p>
    <w:p w14:paraId="2A28DEF1" w14:textId="727B4CD6" w:rsidR="0025226A" w:rsidRPr="00F7023F" w:rsidRDefault="0025226A" w:rsidP="008F7DBB">
      <w:pPr>
        <w:numPr>
          <w:ilvl w:val="0"/>
          <w:numId w:val="9"/>
        </w:numPr>
        <w:textAlignment w:val="baseline"/>
      </w:pPr>
      <w:r w:rsidRPr="00B62258">
        <w:t xml:space="preserve">ILOs kjernekonvensjoner om tvangsarbeid, barnearbeid, diskriminering, fagforeningsrettigheter og retten til kollektive forhandlinger: nr. 29, 87, 98, 100, 105, 111, 138 og </w:t>
      </w:r>
      <w:r w:rsidRPr="00C969AE">
        <w:t>182. </w:t>
      </w:r>
    </w:p>
    <w:p w14:paraId="7CFD97B1" w14:textId="77777777" w:rsidR="0025226A" w:rsidRPr="00C969AE" w:rsidRDefault="0025226A" w:rsidP="008F7DBB">
      <w:pPr>
        <w:numPr>
          <w:ilvl w:val="1"/>
          <w:numId w:val="9"/>
        </w:numPr>
        <w:tabs>
          <w:tab w:val="num" w:pos="1418"/>
        </w:tabs>
        <w:textAlignment w:val="baseline"/>
      </w:pPr>
      <w:r w:rsidRPr="00C969AE">
        <w:t xml:space="preserve">Der hvor konvensjon 87 og 98 er begrenset ved nasjonal lov, skal arbeidsgiveren legge til rette for, og ikke hindre alternative mekanismer for fri og uavhengig organisering og forhandling. </w:t>
      </w:r>
    </w:p>
    <w:p w14:paraId="27B160D5" w14:textId="28374814" w:rsidR="0025226A" w:rsidRPr="00C969AE" w:rsidRDefault="0025226A" w:rsidP="008F7DBB">
      <w:pPr>
        <w:numPr>
          <w:ilvl w:val="0"/>
          <w:numId w:val="9"/>
        </w:numPr>
        <w:textAlignment w:val="baseline"/>
      </w:pPr>
      <w:r w:rsidRPr="00C969AE">
        <w:t>FNs barnekonvensjon, artikkel 32.</w:t>
      </w:r>
    </w:p>
    <w:p w14:paraId="262058D6" w14:textId="06B263BB" w:rsidR="001E43E8" w:rsidRPr="001E43E8" w:rsidRDefault="0025226A" w:rsidP="008F7DBB">
      <w:pPr>
        <w:numPr>
          <w:ilvl w:val="0"/>
          <w:numId w:val="9"/>
        </w:numPr>
        <w:textAlignment w:val="baseline"/>
      </w:pPr>
      <w:r w:rsidRPr="00C969AE">
        <w:t>Arbeidsmiljølovgivningen i produksjonsland</w:t>
      </w:r>
      <w:r w:rsidRPr="00C969AE">
        <w:rPr>
          <w:vertAlign w:val="superscript"/>
        </w:rPr>
        <w:footnoteReference w:id="2"/>
      </w:r>
      <w:r w:rsidRPr="00C969AE">
        <w:t xml:space="preserve">. Av særlige relevante forhold fremheves 1) lønns- og arbeidstidsbestemmelser, 2) helse, miljø og sikkerhet, 3) regulære </w:t>
      </w:r>
      <w:r w:rsidRPr="00B62258">
        <w:t>ansettelsesforhold, inklusive arbeidskontrakter, samt 4) lovfestede forsikringer og sosiale ordninger.</w:t>
      </w:r>
      <w:r w:rsidR="001E43E8" w:rsidRPr="001E43E8">
        <w:t>  </w:t>
      </w:r>
    </w:p>
    <w:p w14:paraId="41FCD08D" w14:textId="77777777" w:rsidR="001E43E8" w:rsidRPr="001E43E8" w:rsidRDefault="001E43E8" w:rsidP="001E43E8">
      <w:pPr>
        <w:ind w:left="567" w:hanging="567"/>
      </w:pPr>
    </w:p>
    <w:p w14:paraId="1AD97DA7" w14:textId="77777777" w:rsidR="001E43E8" w:rsidRPr="001E43E8" w:rsidRDefault="001E43E8" w:rsidP="001E43E8">
      <w:pPr>
        <w:ind w:left="567"/>
      </w:pPr>
      <w:r w:rsidRPr="001E43E8">
        <w:t xml:space="preserve">Der hvor internasjonale konvensjoner og nasjonal lovgivning omhandler samme tema, skal den høyeste standarden alltid gjelde. </w:t>
      </w:r>
    </w:p>
    <w:p w14:paraId="24B62DA3" w14:textId="77777777" w:rsidR="001E43E8" w:rsidRPr="001E43E8" w:rsidRDefault="001E43E8" w:rsidP="001E43E8">
      <w:pPr>
        <w:ind w:left="567" w:hanging="567"/>
      </w:pPr>
    </w:p>
    <w:p w14:paraId="7C018201" w14:textId="7215E200" w:rsidR="001E43E8" w:rsidRPr="001E43E8" w:rsidRDefault="001E43E8" w:rsidP="001E43E8">
      <w:pPr>
        <w:pStyle w:val="Overskrift2"/>
      </w:pPr>
      <w:bookmarkStart w:id="410" w:name="_Toc27393583"/>
      <w:bookmarkStart w:id="411" w:name="_Toc27557223"/>
      <w:bookmarkStart w:id="412" w:name="_Toc29547420"/>
      <w:bookmarkStart w:id="413" w:name="_Toc231478142"/>
      <w:r w:rsidRPr="001E43E8">
        <w:t>Policy og rutiner</w:t>
      </w:r>
      <w:bookmarkEnd w:id="410"/>
      <w:bookmarkEnd w:id="411"/>
      <w:bookmarkEnd w:id="412"/>
      <w:r w:rsidRPr="001E43E8">
        <w:t xml:space="preserve"> </w:t>
      </w:r>
      <w:r w:rsidR="008E487B">
        <w:t>for akts</w:t>
      </w:r>
      <w:r w:rsidR="00DC0DBC">
        <w:t>o</w:t>
      </w:r>
      <w:r w:rsidR="008E487B">
        <w:t>mhetsvurderinger</w:t>
      </w:r>
      <w:bookmarkEnd w:id="413"/>
    </w:p>
    <w:p w14:paraId="1511A292" w14:textId="1EABC0A5" w:rsidR="00AE0589" w:rsidRDefault="00150E39" w:rsidP="00150E39">
      <w:pPr>
        <w:ind w:left="576"/>
      </w:pPr>
      <w:r w:rsidRPr="00B62258">
        <w:t xml:space="preserve">For å </w:t>
      </w:r>
      <w:r>
        <w:t>sikre etterlevelse</w:t>
      </w:r>
      <w:r w:rsidRPr="00B62258">
        <w:t xml:space="preserve"> </w:t>
      </w:r>
      <w:r w:rsidR="00377011">
        <w:t xml:space="preserve">av kravene </w:t>
      </w:r>
      <w:r w:rsidRPr="00B62258">
        <w:t>i punkt 2</w:t>
      </w:r>
      <w:r>
        <w:t>8</w:t>
      </w:r>
      <w:r w:rsidRPr="00B62258">
        <w:t xml:space="preserve">.1, samt for å forebygge og håndtere eventuelle avvik fra kravene, skal </w:t>
      </w:r>
      <w:r>
        <w:t>totalentreprenør</w:t>
      </w:r>
      <w:r w:rsidRPr="00B62258">
        <w:t>en senest innen 6 måneder etter kontraktsinngåelse, ha</w:t>
      </w:r>
      <w:r>
        <w:t xml:space="preserve"> policy</w:t>
      </w:r>
      <w:r w:rsidR="0005274C">
        <w:t>s</w:t>
      </w:r>
      <w:r>
        <w:t xml:space="preserve"> og rutiner på plass for aktsomhetsvurdering. </w:t>
      </w:r>
      <w:r w:rsidR="00AE0589">
        <w:t xml:space="preserve">Virksomheter som er omfattet av åpenhetsloven, skal ha dette på plass ved kontraktsinngåelse. </w:t>
      </w:r>
    </w:p>
    <w:p w14:paraId="74055B03" w14:textId="77777777" w:rsidR="00AE0589" w:rsidRDefault="00AE0589" w:rsidP="00150E39">
      <w:pPr>
        <w:ind w:left="576"/>
      </w:pPr>
    </w:p>
    <w:p w14:paraId="18CE6E6E" w14:textId="44DF4906" w:rsidR="0005274C" w:rsidRDefault="00150E39" w:rsidP="00150E39">
      <w:pPr>
        <w:ind w:left="576"/>
      </w:pPr>
      <w:r>
        <w:t xml:space="preserve">Det betyr at totalentreprenøren skal kartlegge, forebygge, begrense og gjøre rede for hvordan de håndterer risiko for negativ påvirkning </w:t>
      </w:r>
      <w:r w:rsidRPr="007702A7">
        <w:t>på kravene i punkt 2</w:t>
      </w:r>
      <w:r>
        <w:t>8</w:t>
      </w:r>
      <w:r w:rsidRPr="007702A7">
        <w:t>.1,</w:t>
      </w:r>
      <w:r>
        <w:t xml:space="preserve"> og retter opp skade. I tråd </w:t>
      </w:r>
      <w:r>
        <w:lastRenderedPageBreak/>
        <w:t>med metoden for aktsomhetsvurderinger skal interessenter, særlig berørte rettighetshavere, involveres. Alvorlig</w:t>
      </w:r>
      <w:r w:rsidR="00935207">
        <w:t>st</w:t>
      </w:r>
      <w:r>
        <w:t xml:space="preserve"> risiko, uavhengig av hvor i leverandørkjeden risikoen er, prioriteres først. </w:t>
      </w:r>
    </w:p>
    <w:p w14:paraId="16BA14B1" w14:textId="77777777" w:rsidR="0005274C" w:rsidRDefault="0005274C" w:rsidP="00150E39">
      <w:pPr>
        <w:ind w:left="576"/>
      </w:pPr>
    </w:p>
    <w:p w14:paraId="7DB40820" w14:textId="5BDBB4F5" w:rsidR="00150E39" w:rsidRPr="00B62258" w:rsidRDefault="0077339F" w:rsidP="00150E39">
      <w:pPr>
        <w:ind w:left="576"/>
      </w:pPr>
      <w:r>
        <w:t>Totale</w:t>
      </w:r>
      <w:r w:rsidR="00150E39">
        <w:t>ntreprenørens aktsomhetsvurderinger skal omfatte:</w:t>
      </w:r>
      <w:r w:rsidR="00150E39" w:rsidRPr="00B62258">
        <w:br/>
      </w:r>
    </w:p>
    <w:p w14:paraId="7EA8A763" w14:textId="5F67FDC0" w:rsidR="00150E39" w:rsidRPr="00B62258" w:rsidRDefault="00150E39" w:rsidP="008F7DBB">
      <w:pPr>
        <w:pStyle w:val="Listeavsnitt"/>
        <w:numPr>
          <w:ilvl w:val="0"/>
          <w:numId w:val="10"/>
        </w:numPr>
        <w:ind w:left="993" w:hanging="284"/>
        <w:jc w:val="left"/>
      </w:pPr>
      <w:r w:rsidRPr="00B62258">
        <w:t>En eller flere offentlig tilgjengelige policys, vedtatt av styret. Innholdet skal som minimum omfatte en forpliktelse til å etterleve kravene i punkt 2</w:t>
      </w:r>
      <w:r w:rsidR="0077339F">
        <w:t>8</w:t>
      </w:r>
      <w:r w:rsidRPr="00B62258">
        <w:t>.1, i egen virksomhet og i leverandørkjeden. En eller flere ansatte på ledelsesnivå skal ha ansvar for etterlevelse</w:t>
      </w:r>
      <w:r>
        <w:t xml:space="preserve"> og rapportering om arbeidet med aktsomhetsvurderinger til styret. </w:t>
      </w:r>
      <w:r w:rsidR="0077339F">
        <w:t>Totale</w:t>
      </w:r>
      <w:r>
        <w:t>ntreprenøren skal ha rutiner for formidling og regelmessig oppfølging av slik policy i egen virksomhet og i leverandørkjeden.</w:t>
      </w:r>
    </w:p>
    <w:p w14:paraId="272A733B" w14:textId="26FE5EB8" w:rsidR="00150E39" w:rsidRPr="00B62258" w:rsidRDefault="00150E39" w:rsidP="008F7DBB">
      <w:pPr>
        <w:pStyle w:val="Listeavsnitt"/>
        <w:numPr>
          <w:ilvl w:val="0"/>
          <w:numId w:val="10"/>
        </w:numPr>
        <w:ind w:left="993" w:hanging="284"/>
      </w:pPr>
      <w:r>
        <w:t>Rutiner for å utføre regelmessige risikoanalyser i egen virksomhet og i leverandørkjeden. Det innebærer å kartlegge og vurdere risiko for brudd på kravene i punkt 2</w:t>
      </w:r>
      <w:r w:rsidR="0077339F">
        <w:t>8</w:t>
      </w:r>
      <w:r>
        <w:t>.1</w:t>
      </w:r>
      <w:r w:rsidRPr="00B62258">
        <w:t>.</w:t>
      </w:r>
    </w:p>
    <w:p w14:paraId="2293786D" w14:textId="02CB62F5" w:rsidR="00150E39" w:rsidRDefault="00150E39" w:rsidP="008F7DBB">
      <w:pPr>
        <w:pStyle w:val="Listeavsnitt"/>
        <w:numPr>
          <w:ilvl w:val="0"/>
          <w:numId w:val="10"/>
        </w:numPr>
        <w:ind w:left="993" w:hanging="284"/>
      </w:pPr>
      <w:r>
        <w:t xml:space="preserve">Rutinen(e) skal beskrive hvilke tiltak leverandørene vil iverksette for å stanse, forebygge eller redusere negativ påvirkning og skade </w:t>
      </w:r>
      <w:r w:rsidRPr="00AF7D90">
        <w:t>på kravene i punkt 2</w:t>
      </w:r>
      <w:r w:rsidR="0077339F">
        <w:t>8</w:t>
      </w:r>
      <w:r w:rsidRPr="00AF7D90">
        <w:t>.1.</w:t>
      </w:r>
      <w:r>
        <w:t xml:space="preserve"> </w:t>
      </w:r>
    </w:p>
    <w:p w14:paraId="0E7FA6D9" w14:textId="49BFBC6F" w:rsidR="00150E39" w:rsidRDefault="0077339F" w:rsidP="008F7DBB">
      <w:pPr>
        <w:pStyle w:val="Listeavsnitt"/>
        <w:numPr>
          <w:ilvl w:val="0"/>
          <w:numId w:val="10"/>
        </w:numPr>
        <w:ind w:left="993" w:hanging="284"/>
      </w:pPr>
      <w:r>
        <w:t>Totale</w:t>
      </w:r>
      <w:r w:rsidR="00150E39">
        <w:t xml:space="preserve">ntreprenøren skal redegjøre for rutiner for å overvåke at tiltakene blir gjennomført og har effekt. </w:t>
      </w:r>
    </w:p>
    <w:p w14:paraId="52307D9E" w14:textId="60338D37" w:rsidR="00150E39" w:rsidRDefault="0077339F" w:rsidP="008F7DBB">
      <w:pPr>
        <w:pStyle w:val="Listeavsnitt"/>
        <w:numPr>
          <w:ilvl w:val="0"/>
          <w:numId w:val="10"/>
        </w:numPr>
        <w:ind w:left="993" w:hanging="284"/>
      </w:pPr>
      <w:r>
        <w:t>Totale</w:t>
      </w:r>
      <w:r w:rsidR="00150E39">
        <w:t>ntreprenøren skal kunne vise til offentlig tilgjengelig informasjon om arbeidet med aktsomhetsvurderinger i egen virksomhet og i leverandørkjeden. Dette omfatter hvordan risiko for brudd på kravene i punkt 2</w:t>
      </w:r>
      <w:r>
        <w:t>8</w:t>
      </w:r>
      <w:r w:rsidR="00150E39">
        <w:t xml:space="preserve">.1, og eventuell skade i egen virksomhet og i leverandørkjeden, er håndtert. </w:t>
      </w:r>
    </w:p>
    <w:p w14:paraId="294FE560" w14:textId="1658A381" w:rsidR="00150E39" w:rsidRPr="00B62258" w:rsidRDefault="00150E39" w:rsidP="008F7DBB">
      <w:pPr>
        <w:pStyle w:val="Listeavsnitt"/>
        <w:numPr>
          <w:ilvl w:val="0"/>
          <w:numId w:val="10"/>
        </w:numPr>
        <w:ind w:left="993" w:hanging="284"/>
      </w:pPr>
      <w:r>
        <w:t xml:space="preserve">Dersom </w:t>
      </w:r>
      <w:r w:rsidR="0077339F">
        <w:t>total</w:t>
      </w:r>
      <w:r>
        <w:t>entreprenøren har forårsaket, eller medvirket til skade, skal dette håndteres ved å sørge for eller samarbeide om å rette opp skaden og yte erstatning til skadelidend</w:t>
      </w:r>
      <w:r w:rsidRPr="004D7A67">
        <w:t>e.</w:t>
      </w:r>
      <w:r>
        <w:t xml:space="preserve"> </w:t>
      </w:r>
    </w:p>
    <w:p w14:paraId="4F08ECC3" w14:textId="77777777" w:rsidR="001E43E8" w:rsidRPr="001E43E8" w:rsidRDefault="001E43E8" w:rsidP="001E43E8">
      <w:pPr>
        <w:ind w:left="567" w:hanging="567"/>
      </w:pPr>
    </w:p>
    <w:p w14:paraId="246FC2EB" w14:textId="77777777" w:rsidR="001E43E8" w:rsidRPr="001E43E8" w:rsidRDefault="001E43E8" w:rsidP="001E43E8">
      <w:pPr>
        <w:pStyle w:val="Overskrift2"/>
      </w:pPr>
      <w:bookmarkStart w:id="414" w:name="_Toc27393584"/>
      <w:bookmarkStart w:id="415" w:name="_Toc27557224"/>
      <w:bookmarkStart w:id="416" w:name="_Toc29547421"/>
      <w:bookmarkStart w:id="417" w:name="_Toc231478143"/>
      <w:r w:rsidRPr="001E43E8">
        <w:t>Kontraktsoppfølging</w:t>
      </w:r>
      <w:bookmarkEnd w:id="414"/>
      <w:bookmarkEnd w:id="415"/>
      <w:bookmarkEnd w:id="416"/>
      <w:bookmarkEnd w:id="417"/>
    </w:p>
    <w:p w14:paraId="3A5092DE" w14:textId="77777777" w:rsidR="00D650F0" w:rsidRDefault="001E43E8" w:rsidP="00D650F0">
      <w:pPr>
        <w:ind w:left="567"/>
      </w:pPr>
      <w:r>
        <w:t>Totale</w:t>
      </w:r>
      <w:r w:rsidRPr="001E43E8">
        <w:t>ntreprenøren skal sikre at kravene i punkt 2</w:t>
      </w:r>
      <w:r>
        <w:t>8</w:t>
      </w:r>
      <w:r w:rsidRPr="001E43E8">
        <w:t>.1 og 2</w:t>
      </w:r>
      <w:r>
        <w:t>8</w:t>
      </w:r>
      <w:r w:rsidRPr="001E43E8">
        <w:t xml:space="preserve">.2 etterleves i egen virksomhet og i leverandørkjeden. </w:t>
      </w:r>
    </w:p>
    <w:p w14:paraId="07B725B2" w14:textId="77777777" w:rsidR="00D650F0" w:rsidRDefault="00D650F0" w:rsidP="00D650F0">
      <w:pPr>
        <w:ind w:left="567"/>
      </w:pPr>
    </w:p>
    <w:p w14:paraId="5A9AC921" w14:textId="3E9411BA" w:rsidR="00D650F0" w:rsidRDefault="00D650F0" w:rsidP="00D650F0">
      <w:pPr>
        <w:ind w:left="567"/>
      </w:pPr>
      <w:r w:rsidRPr="00D650F0">
        <w:t xml:space="preserve">Dersom </w:t>
      </w:r>
      <w:r w:rsidR="0008251A">
        <w:t>total</w:t>
      </w:r>
      <w:r w:rsidRPr="00D650F0">
        <w:t>entreprenøren blir klar over forhold i strid med punkt 2</w:t>
      </w:r>
      <w:r w:rsidR="0008251A">
        <w:t>8</w:t>
      </w:r>
      <w:r w:rsidRPr="00D650F0">
        <w:t>.1 og 2</w:t>
      </w:r>
      <w:r w:rsidR="0008251A">
        <w:t>8</w:t>
      </w:r>
      <w:r w:rsidRPr="00D650F0">
        <w:t xml:space="preserve">.2 i leverandørkjeden, skal </w:t>
      </w:r>
      <w:r w:rsidR="00B85371">
        <w:t>total</w:t>
      </w:r>
      <w:r w:rsidRPr="00D650F0">
        <w:t>entreprenøren rapportere dette til byggherren uten ugrunnet opphold</w:t>
      </w:r>
      <w:r>
        <w:t>.</w:t>
      </w:r>
    </w:p>
    <w:p w14:paraId="1DF2C4A9" w14:textId="77777777" w:rsidR="00D650F0" w:rsidRPr="00D650F0" w:rsidRDefault="00D650F0" w:rsidP="00D650F0">
      <w:pPr>
        <w:ind w:left="567"/>
      </w:pPr>
    </w:p>
    <w:p w14:paraId="6E956F2F" w14:textId="7603FD71" w:rsidR="001E43E8" w:rsidRPr="001E43E8" w:rsidRDefault="001E43E8" w:rsidP="001E43E8">
      <w:pPr>
        <w:ind w:left="567"/>
      </w:pPr>
      <w:r w:rsidRPr="001E43E8">
        <w:t xml:space="preserve">Byggherren kan kreve at etterlevelse dokumenteres ved </w:t>
      </w:r>
      <w:r w:rsidRPr="001E43E8">
        <w:rPr>
          <w:u w:val="single"/>
        </w:rPr>
        <w:t>en eller flere</w:t>
      </w:r>
      <w:r w:rsidRPr="001E43E8">
        <w:t xml:space="preserve"> av følgende </w:t>
      </w:r>
      <w:r w:rsidR="00CA1598" w:rsidRPr="00CA1598">
        <w:t>tiltak:</w:t>
      </w:r>
    </w:p>
    <w:p w14:paraId="75D758A7" w14:textId="77777777" w:rsidR="001E43E8" w:rsidRPr="001E43E8" w:rsidRDefault="001E43E8" w:rsidP="001E43E8">
      <w:pPr>
        <w:ind w:left="567" w:hanging="567"/>
      </w:pPr>
    </w:p>
    <w:p w14:paraId="1214D3ED" w14:textId="4683094F" w:rsidR="005643D3" w:rsidRPr="00B62258" w:rsidRDefault="005643D3" w:rsidP="008F7DBB">
      <w:pPr>
        <w:pStyle w:val="Listeavsnitt"/>
        <w:numPr>
          <w:ilvl w:val="0"/>
          <w:numId w:val="11"/>
        </w:numPr>
        <w:ind w:left="993" w:hanging="284"/>
        <w:jc w:val="left"/>
      </w:pPr>
      <w:r>
        <w:t>Fremvise</w:t>
      </w:r>
      <w:r w:rsidRPr="00B62258">
        <w:t xml:space="preserve"> vedtatte policys og rutiner, jf. punkt 2</w:t>
      </w:r>
      <w:r>
        <w:t>8</w:t>
      </w:r>
      <w:r w:rsidRPr="00B62258">
        <w:t>.2.</w:t>
      </w:r>
    </w:p>
    <w:p w14:paraId="4412E039" w14:textId="121EC2AD" w:rsidR="005643D3" w:rsidRPr="00B62258" w:rsidRDefault="005643D3" w:rsidP="008F7DBB">
      <w:pPr>
        <w:pStyle w:val="Listeavsnitt"/>
        <w:numPr>
          <w:ilvl w:val="0"/>
          <w:numId w:val="11"/>
        </w:numPr>
        <w:ind w:left="993" w:hanging="284"/>
        <w:jc w:val="left"/>
      </w:pPr>
      <w:r>
        <w:t>Fremvise</w:t>
      </w:r>
      <w:r w:rsidRPr="00B62258">
        <w:t xml:space="preserve"> en oversikt over produksjonsenheter i leverandørkjeden</w:t>
      </w:r>
      <w:r>
        <w:t>, inkludert kontraktsopplysninger,</w:t>
      </w:r>
      <w:r w:rsidRPr="00B62258">
        <w:t xml:space="preserve"> for utvalgte risikoprodukter, og/eller -komponenter og/eller -råvarer. </w:t>
      </w:r>
      <w:r>
        <w:t>Byggherren</w:t>
      </w:r>
      <w:r w:rsidRPr="005D7626">
        <w:t xml:space="preserve"> angir hvilke produkter og hvilken del av leverandørkjeden</w:t>
      </w:r>
      <w:r>
        <w:t>.</w:t>
      </w:r>
    </w:p>
    <w:p w14:paraId="2330BC3B" w14:textId="77777777" w:rsidR="005643D3" w:rsidRPr="00B62258" w:rsidRDefault="005643D3" w:rsidP="008F7DBB">
      <w:pPr>
        <w:pStyle w:val="Listeavsnitt"/>
        <w:numPr>
          <w:ilvl w:val="0"/>
          <w:numId w:val="11"/>
        </w:numPr>
        <w:ind w:left="993" w:hanging="284"/>
        <w:jc w:val="left"/>
      </w:pPr>
      <w:r w:rsidRPr="00B62258">
        <w:t>Besvare egenrapportering senest seks uker etter utsendelse fra byggherren, me</w:t>
      </w:r>
      <w:r>
        <w:t>d</w:t>
      </w:r>
      <w:r w:rsidRPr="00B62258">
        <w:t xml:space="preserve"> mindre byggherren har satt en annen frist. </w:t>
      </w:r>
    </w:p>
    <w:p w14:paraId="1FB1EEE4" w14:textId="77777777" w:rsidR="005643D3" w:rsidRPr="00B62258" w:rsidRDefault="005643D3" w:rsidP="008F7DBB">
      <w:pPr>
        <w:pStyle w:val="Listeavsnitt"/>
        <w:numPr>
          <w:ilvl w:val="0"/>
          <w:numId w:val="11"/>
        </w:numPr>
        <w:ind w:left="993" w:hanging="284"/>
        <w:jc w:val="left"/>
      </w:pPr>
      <w:r>
        <w:t>Fremvise</w:t>
      </w:r>
      <w:r w:rsidRPr="00B62258">
        <w:t xml:space="preserve"> gjennomført risikoanalyse, og rapportere om oppfølging og håndtering av funnene.</w:t>
      </w:r>
    </w:p>
    <w:p w14:paraId="082650F0" w14:textId="77777777" w:rsidR="005643D3" w:rsidRPr="00B62258" w:rsidRDefault="005643D3" w:rsidP="008F7DBB">
      <w:pPr>
        <w:pStyle w:val="Listeavsnitt"/>
        <w:numPr>
          <w:ilvl w:val="0"/>
          <w:numId w:val="11"/>
        </w:numPr>
        <w:ind w:left="993" w:hanging="284"/>
        <w:jc w:val="left"/>
      </w:pPr>
      <w:r w:rsidRPr="00B62258">
        <w:t>Delta i oppfølgingssamtale(r) med byggherren, og eventuelt andre relevante interessenter.</w:t>
      </w:r>
    </w:p>
    <w:p w14:paraId="40FBABD4" w14:textId="1B18B969" w:rsidR="005643D3" w:rsidRPr="00B62258" w:rsidRDefault="005643D3" w:rsidP="008F7DBB">
      <w:pPr>
        <w:pStyle w:val="Listeavsnitt"/>
        <w:numPr>
          <w:ilvl w:val="0"/>
          <w:numId w:val="11"/>
        </w:numPr>
        <w:ind w:left="993" w:hanging="284"/>
        <w:jc w:val="left"/>
      </w:pPr>
      <w:r w:rsidRPr="00B62258">
        <w:t>Fremvise rapport(er) relevant</w:t>
      </w:r>
      <w:r w:rsidR="008E705E">
        <w:t>(e)</w:t>
      </w:r>
      <w:r w:rsidRPr="00B62258">
        <w:t xml:space="preserve"> for kravene i punkt 2</w:t>
      </w:r>
      <w:r>
        <w:t>8</w:t>
      </w:r>
      <w:r w:rsidRPr="00B62258">
        <w:t>.1</w:t>
      </w:r>
      <w:r w:rsidR="008E705E">
        <w:t xml:space="preserve"> og 28.2</w:t>
      </w:r>
      <w:r w:rsidRPr="00B62258">
        <w:t xml:space="preserve">. </w:t>
      </w:r>
    </w:p>
    <w:p w14:paraId="1A9ACDF3" w14:textId="77777777" w:rsidR="005643D3" w:rsidRDefault="005643D3" w:rsidP="008F7DBB">
      <w:pPr>
        <w:numPr>
          <w:ilvl w:val="0"/>
          <w:numId w:val="11"/>
        </w:numPr>
        <w:ind w:left="993" w:hanging="284"/>
        <w:contextualSpacing/>
        <w:rPr>
          <w:rFonts w:eastAsia="Arial"/>
          <w:szCs w:val="22"/>
          <w:lang w:eastAsia="en-US"/>
        </w:rPr>
      </w:pPr>
      <w:r w:rsidRPr="00FF2108">
        <w:rPr>
          <w:rFonts w:eastAsia="Arial"/>
          <w:szCs w:val="22"/>
          <w:lang w:eastAsia="en-US"/>
        </w:rPr>
        <w:t xml:space="preserve">Kontroll og revisjon av kravene i punkt </w:t>
      </w:r>
      <w:r>
        <w:rPr>
          <w:rFonts w:eastAsia="Arial"/>
          <w:szCs w:val="22"/>
          <w:lang w:eastAsia="en-US"/>
        </w:rPr>
        <w:t>28</w:t>
      </w:r>
      <w:r w:rsidRPr="00FF2108">
        <w:rPr>
          <w:rFonts w:eastAsia="Arial"/>
          <w:szCs w:val="22"/>
          <w:lang w:eastAsia="en-US"/>
        </w:rPr>
        <w:t>.1 og 2</w:t>
      </w:r>
      <w:r>
        <w:rPr>
          <w:rFonts w:eastAsia="Arial"/>
          <w:szCs w:val="22"/>
          <w:lang w:eastAsia="en-US"/>
        </w:rPr>
        <w:t>8</w:t>
      </w:r>
      <w:r w:rsidRPr="00FF2108">
        <w:rPr>
          <w:rFonts w:eastAsia="Arial"/>
          <w:szCs w:val="22"/>
          <w:lang w:eastAsia="en-US"/>
        </w:rPr>
        <w:t xml:space="preserve">.2 </w:t>
      </w:r>
      <w:r w:rsidRPr="000A1F6C">
        <w:rPr>
          <w:rFonts w:eastAsia="Arial"/>
          <w:szCs w:val="22"/>
          <w:lang w:eastAsia="en-US"/>
        </w:rPr>
        <w:t xml:space="preserve">hos </w:t>
      </w:r>
      <w:r>
        <w:rPr>
          <w:rFonts w:eastAsia="Arial"/>
          <w:szCs w:val="22"/>
          <w:lang w:eastAsia="en-US"/>
        </w:rPr>
        <w:t>total</w:t>
      </w:r>
      <w:r w:rsidRPr="004D7A67">
        <w:rPr>
          <w:rFonts w:eastAsia="Arial"/>
          <w:szCs w:val="22"/>
          <w:lang w:eastAsia="en-US"/>
        </w:rPr>
        <w:t>entreprenøren.</w:t>
      </w:r>
    </w:p>
    <w:p w14:paraId="79DA21FA" w14:textId="46972DEC" w:rsidR="001E43E8" w:rsidRDefault="005643D3" w:rsidP="008F7DBB">
      <w:pPr>
        <w:numPr>
          <w:ilvl w:val="0"/>
          <w:numId w:val="11"/>
        </w:numPr>
        <w:ind w:left="993" w:hanging="284"/>
        <w:rPr>
          <w:rFonts w:eastAsia="Arial"/>
        </w:rPr>
      </w:pPr>
      <w:r>
        <w:t>Kontroll og revisjon av kravene i punkt 28.1 og 28.2 i leverandørkjeden.</w:t>
      </w:r>
      <w:r w:rsidR="001E43E8">
        <w:br/>
      </w:r>
    </w:p>
    <w:p w14:paraId="4687EBE0" w14:textId="5412A17F" w:rsidR="00EA2FC4" w:rsidRDefault="00EA2FC4" w:rsidP="001916D6">
      <w:pPr>
        <w:ind w:left="567"/>
        <w:rPr>
          <w:rFonts w:eastAsia="Arial"/>
        </w:rPr>
      </w:pPr>
      <w:r w:rsidRPr="00EA2FC4">
        <w:rPr>
          <w:rFonts w:eastAsia="Arial"/>
        </w:rPr>
        <w:t xml:space="preserve">Kontraktsoppfølgingen kan gjennomføres av </w:t>
      </w:r>
      <w:r>
        <w:rPr>
          <w:rFonts w:eastAsia="Arial"/>
        </w:rPr>
        <w:t>byggherren</w:t>
      </w:r>
      <w:r w:rsidR="00B74C8E">
        <w:rPr>
          <w:rFonts w:eastAsia="Arial"/>
        </w:rPr>
        <w:t>,</w:t>
      </w:r>
      <w:r w:rsidRPr="00EA2FC4">
        <w:rPr>
          <w:rFonts w:eastAsia="Arial"/>
        </w:rPr>
        <w:t xml:space="preserve"> </w:t>
      </w:r>
      <w:r w:rsidR="00B74C8E" w:rsidRPr="00B74C8E">
        <w:rPr>
          <w:rFonts w:eastAsia="Arial"/>
        </w:rPr>
        <w:t>den byggherren bemyndiger</w:t>
      </w:r>
      <w:r w:rsidR="00B74C8E" w:rsidRPr="00EA2FC4">
        <w:rPr>
          <w:rFonts w:eastAsia="Arial"/>
        </w:rPr>
        <w:t xml:space="preserve"> </w:t>
      </w:r>
      <w:r w:rsidRPr="00EA2FC4">
        <w:rPr>
          <w:rFonts w:eastAsia="Arial"/>
        </w:rPr>
        <w:t xml:space="preserve">eller av offentlig enhet som </w:t>
      </w:r>
      <w:r>
        <w:rPr>
          <w:rFonts w:eastAsia="Arial"/>
        </w:rPr>
        <w:t>byggherren</w:t>
      </w:r>
      <w:r w:rsidRPr="00EA2FC4">
        <w:rPr>
          <w:rFonts w:eastAsia="Arial"/>
        </w:rPr>
        <w:t xml:space="preserve"> samarbeider med.</w:t>
      </w:r>
      <w:r w:rsidR="00B74C8E" w:rsidRPr="00B74C8E">
        <w:rPr>
          <w:rFonts w:eastAsia="Arial"/>
        </w:rPr>
        <w:t xml:space="preserve"> Ved kontroll plikter Totalentreprenør å fremskaffe kontaktopplysninger. Disse behandles i overensstemmelse med</w:t>
      </w:r>
      <w:r w:rsidR="00D766F9">
        <w:rPr>
          <w:rFonts w:eastAsia="Arial"/>
        </w:rPr>
        <w:t xml:space="preserve"> reglene i</w:t>
      </w:r>
      <w:r w:rsidR="00B74C8E" w:rsidRPr="00B74C8E">
        <w:rPr>
          <w:rFonts w:eastAsia="Arial"/>
        </w:rPr>
        <w:t xml:space="preserve"> </w:t>
      </w:r>
      <w:proofErr w:type="spellStart"/>
      <w:r w:rsidR="00B74C8E" w:rsidRPr="00B74C8E">
        <w:rPr>
          <w:rFonts w:eastAsia="Arial"/>
        </w:rPr>
        <w:t>offentleglova</w:t>
      </w:r>
      <w:proofErr w:type="spellEnd"/>
      <w:r w:rsidR="00B74C8E">
        <w:rPr>
          <w:rFonts w:eastAsia="Arial"/>
        </w:rPr>
        <w:t>.</w:t>
      </w:r>
    </w:p>
    <w:p w14:paraId="3E76667A" w14:textId="77777777" w:rsidR="00EA2FC4" w:rsidRDefault="00EA2FC4" w:rsidP="001916D6">
      <w:pPr>
        <w:ind w:left="567"/>
        <w:rPr>
          <w:rFonts w:eastAsia="Arial"/>
        </w:rPr>
      </w:pPr>
    </w:p>
    <w:p w14:paraId="30C982DD" w14:textId="3A3381F8" w:rsidR="001916D6" w:rsidRDefault="06AFE2C0" w:rsidP="001916D6">
      <w:pPr>
        <w:ind w:left="567"/>
        <w:rPr>
          <w:rFonts w:eastAsia="Arial"/>
        </w:rPr>
      </w:pPr>
      <w:r w:rsidRPr="681635CC">
        <w:rPr>
          <w:rFonts w:eastAsia="Arial"/>
        </w:rPr>
        <w:lastRenderedPageBreak/>
        <w:t xml:space="preserve">Byggherren </w:t>
      </w:r>
      <w:r w:rsidR="001916D6" w:rsidRPr="681635CC">
        <w:rPr>
          <w:rFonts w:eastAsia="Arial"/>
        </w:rPr>
        <w:t>forbeholder seg retten til å dele revisjonsrapporte</w:t>
      </w:r>
      <w:r w:rsidR="00640D2D">
        <w:rPr>
          <w:rFonts w:eastAsia="Arial"/>
        </w:rPr>
        <w:t>r</w:t>
      </w:r>
      <w:r w:rsidR="001916D6" w:rsidRPr="681635CC">
        <w:rPr>
          <w:rFonts w:eastAsia="Arial"/>
        </w:rPr>
        <w:t xml:space="preserve"> </w:t>
      </w:r>
      <w:r w:rsidR="000F0DDE">
        <w:rPr>
          <w:rFonts w:eastAsia="Arial"/>
        </w:rPr>
        <w:t xml:space="preserve">og annen kontraktsoppfølgingsinformasjon </w:t>
      </w:r>
      <w:r w:rsidR="001916D6" w:rsidRPr="681635CC">
        <w:rPr>
          <w:rFonts w:eastAsia="Arial"/>
        </w:rPr>
        <w:t>med andre offentlige virksomheter</w:t>
      </w:r>
      <w:r w:rsidR="000F0DDE">
        <w:rPr>
          <w:rFonts w:eastAsia="Arial"/>
        </w:rPr>
        <w:t>. De offentlige virksomhet</w:t>
      </w:r>
      <w:r w:rsidR="00871632">
        <w:rPr>
          <w:rFonts w:eastAsia="Arial"/>
        </w:rPr>
        <w:t>en</w:t>
      </w:r>
      <w:r w:rsidR="000F0DDE">
        <w:rPr>
          <w:rFonts w:eastAsia="Arial"/>
        </w:rPr>
        <w:t>e</w:t>
      </w:r>
      <w:r w:rsidR="00C34A47">
        <w:rPr>
          <w:rFonts w:eastAsia="Arial"/>
        </w:rPr>
        <w:t xml:space="preserve"> </w:t>
      </w:r>
      <w:r w:rsidR="001916D6" w:rsidRPr="681635CC">
        <w:rPr>
          <w:rFonts w:eastAsia="Arial"/>
        </w:rPr>
        <w:t>omfattes av taushetsplikten i forvaltningsloven.</w:t>
      </w:r>
    </w:p>
    <w:p w14:paraId="1B3B112B" w14:textId="77777777" w:rsidR="001916D6" w:rsidRPr="001E43E8" w:rsidRDefault="001916D6" w:rsidP="001916D6">
      <w:pPr>
        <w:ind w:left="993"/>
        <w:rPr>
          <w:rFonts w:eastAsia="Arial"/>
        </w:rPr>
      </w:pPr>
    </w:p>
    <w:p w14:paraId="40567047" w14:textId="77777777" w:rsidR="001E43E8" w:rsidRPr="001E43E8" w:rsidRDefault="001E43E8" w:rsidP="001E43E8">
      <w:pPr>
        <w:pStyle w:val="Overskrift2"/>
      </w:pPr>
      <w:bookmarkStart w:id="418" w:name="_Toc27393585"/>
      <w:bookmarkStart w:id="419" w:name="_Toc27557225"/>
      <w:bookmarkStart w:id="420" w:name="_Toc29547422"/>
      <w:bookmarkStart w:id="421" w:name="_Toc231478144"/>
      <w:r w:rsidRPr="001E43E8">
        <w:t>Sanksjoner</w:t>
      </w:r>
      <w:bookmarkEnd w:id="418"/>
      <w:bookmarkEnd w:id="419"/>
      <w:bookmarkEnd w:id="420"/>
      <w:bookmarkEnd w:id="421"/>
    </w:p>
    <w:p w14:paraId="4F1E2264" w14:textId="6F68DB8E" w:rsidR="001E43E8" w:rsidRPr="001E43E8" w:rsidRDefault="001E43E8" w:rsidP="001E43E8">
      <w:pPr>
        <w:ind w:left="567"/>
      </w:pPr>
      <w:r w:rsidRPr="001E43E8">
        <w:t>Ved brudd på punkt 2</w:t>
      </w:r>
      <w:r>
        <w:t>8</w:t>
      </w:r>
      <w:r w:rsidRPr="001E43E8">
        <w:t>.1-2</w:t>
      </w:r>
      <w:r>
        <w:t>8</w:t>
      </w:r>
      <w:r w:rsidRPr="001E43E8">
        <w:t>.3, eller om det foreligger mangler i dokumentasjonen, gjelder sanksjonsbestemmelser i kontrakten med følgende tillegg og presiseringer;</w:t>
      </w:r>
      <w:r w:rsidRPr="001E43E8">
        <w:br/>
        <w:t>Byggherren kan:</w:t>
      </w:r>
    </w:p>
    <w:p w14:paraId="521A44EC" w14:textId="77777777" w:rsidR="001E43E8" w:rsidRPr="001E43E8" w:rsidRDefault="001E43E8" w:rsidP="001E43E8">
      <w:pPr>
        <w:ind w:left="567" w:hanging="567"/>
      </w:pPr>
    </w:p>
    <w:p w14:paraId="47E99EB0" w14:textId="44425AA5" w:rsidR="00F16267" w:rsidRPr="00F16267" w:rsidRDefault="00F16267" w:rsidP="008F7DBB">
      <w:pPr>
        <w:numPr>
          <w:ilvl w:val="0"/>
          <w:numId w:val="12"/>
        </w:numPr>
      </w:pPr>
      <w:r w:rsidRPr="00F16267">
        <w:t xml:space="preserve">Kreve retting: </w:t>
      </w:r>
      <w:r>
        <w:t>Totale</w:t>
      </w:r>
      <w:r w:rsidRPr="00F16267">
        <w:t xml:space="preserve">ntreprenøren skal fremlegge en tiltaksplan for når og hvordan </w:t>
      </w:r>
      <w:proofErr w:type="spellStart"/>
      <w:r w:rsidRPr="00F16267">
        <w:t>kontraksbruddene</w:t>
      </w:r>
      <w:proofErr w:type="spellEnd"/>
      <w:r w:rsidRPr="00F16267">
        <w:t xml:space="preserve"> skal rettes. Tiltakene skal være rimelige sett i forhold til bruddenes art og omfang. Tiltaksplanen skal fremlegges innen fire uker. Ved vesentlig kontraktsbrudd kan byggherren sette en kortere frist.  Byggherren skal godkjenne tiltaksplanen, og dokumentasjon av rettelser. </w:t>
      </w:r>
    </w:p>
    <w:p w14:paraId="1FED24B2" w14:textId="194693EE" w:rsidR="00F16267" w:rsidRPr="00F16267" w:rsidRDefault="00F16267" w:rsidP="008F7DBB">
      <w:pPr>
        <w:numPr>
          <w:ilvl w:val="0"/>
          <w:numId w:val="12"/>
        </w:numPr>
        <w:rPr>
          <w:rFonts w:eastAsia="Arial" w:cs="Arial"/>
          <w:szCs w:val="21"/>
        </w:rPr>
      </w:pPr>
      <w:r>
        <w:t xml:space="preserve">Iverksette midlertidig stans i hele eller deler av leveransen når </w:t>
      </w:r>
      <w:r w:rsidR="002C0169">
        <w:t>total</w:t>
      </w:r>
      <w:r>
        <w:t>entreprenøren ikke oppfyller kravet om å fremlegge tiltaksplan eller tiltaksplanen ikke blir overholdt. Under stans vil ikke erstatningskjøp som foretas hos annen entreprenør anses som kontraktsbrudd.</w:t>
      </w:r>
    </w:p>
    <w:p w14:paraId="67A58825" w14:textId="7A92D634" w:rsidR="00F16267" w:rsidRPr="00F16267" w:rsidRDefault="00F16267" w:rsidP="008F7DBB">
      <w:pPr>
        <w:numPr>
          <w:ilvl w:val="0"/>
          <w:numId w:val="12"/>
        </w:numPr>
      </w:pPr>
      <w:r w:rsidRPr="00F16267">
        <w:t xml:space="preserve">Kreve at </w:t>
      </w:r>
      <w:r w:rsidR="002C0169">
        <w:t>total</w:t>
      </w:r>
      <w:r w:rsidRPr="00F16267">
        <w:t>entreprenøren bytter underleverandør ved vesentlige kontraktsbrudd, gjentakende alvorlige brudd eller hvis tiltaksplanen ikke blir overholdt. Dette skal skje uten kostnad for byggherren.</w:t>
      </w:r>
    </w:p>
    <w:p w14:paraId="5464D838" w14:textId="77777777" w:rsidR="00F16267" w:rsidRPr="00F16267" w:rsidRDefault="00F16267" w:rsidP="008F7DBB">
      <w:pPr>
        <w:numPr>
          <w:ilvl w:val="0"/>
          <w:numId w:val="12"/>
        </w:numPr>
      </w:pPr>
      <w:r w:rsidRPr="00F16267">
        <w:t xml:space="preserve">Heve kontrakten: Ved vesentlige kontraktsbrudd, </w:t>
      </w:r>
      <w:r w:rsidRPr="00F16267">
        <w:rPr>
          <w:iCs/>
        </w:rPr>
        <w:t>gjentakende alvorlige brudd eller hvis tiltaksplanen ikke blir overholdt.</w:t>
      </w:r>
    </w:p>
    <w:p w14:paraId="7C502CB9" w14:textId="77777777" w:rsidR="006729AE" w:rsidRDefault="006729AE" w:rsidP="006729AE"/>
    <w:p w14:paraId="64D2C1A5" w14:textId="42B5082E" w:rsidR="00925676" w:rsidRPr="00925676" w:rsidRDefault="00414E64" w:rsidP="00925676">
      <w:pPr>
        <w:tabs>
          <w:tab w:val="left" w:pos="567"/>
        </w:tabs>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140047">
        <w:tab/>
        <w:t xml:space="preserve">Alternativ 2: </w:t>
      </w:r>
      <w:r w:rsidR="00925676" w:rsidRPr="00925676">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045BB3B5" w14:textId="77777777" w:rsidR="00925676" w:rsidRPr="00925676" w:rsidRDefault="00925676" w:rsidP="00925676">
      <w:pPr>
        <w:tabs>
          <w:tab w:val="left" w:pos="567"/>
        </w:tabs>
      </w:pPr>
    </w:p>
    <w:p w14:paraId="4D09D549" w14:textId="1D603A13" w:rsidR="00925676" w:rsidRPr="00925676" w:rsidRDefault="00925676" w:rsidP="00925676">
      <w:pPr>
        <w:tabs>
          <w:tab w:val="left" w:pos="567"/>
        </w:tabs>
        <w:ind w:left="567"/>
      </w:pPr>
      <w:r w:rsidRPr="00925676">
        <w:t xml:space="preserve">Ved endret risikobilde plikter </w:t>
      </w:r>
      <w:r>
        <w:t>total</w:t>
      </w:r>
      <w:r w:rsidRPr="00925676">
        <w:t>entreprenøren å iverksette egnede tiltak for å stanse, forebygge eller begrense negative konsekvenser av endret risikobilde, samt gjenopprette og utbetale erstatning der dette er påkrevd.</w:t>
      </w:r>
    </w:p>
    <w:p w14:paraId="209BF39F" w14:textId="77777777" w:rsidR="006729AE" w:rsidRDefault="006729AE" w:rsidP="004D59ED">
      <w:pPr>
        <w:tabs>
          <w:tab w:val="left" w:pos="567"/>
        </w:tabs>
        <w:jc w:val="both"/>
        <w:rPr>
          <w:sz w:val="24"/>
        </w:rPr>
      </w:pPr>
    </w:p>
    <w:p w14:paraId="1178F60D" w14:textId="77777777" w:rsidR="00394702" w:rsidRDefault="00394702" w:rsidP="00394702">
      <w:pPr>
        <w:ind w:left="567"/>
      </w:pPr>
    </w:p>
    <w:p w14:paraId="1340C5AF" w14:textId="77777777" w:rsidR="00714AFE" w:rsidRDefault="00714AFE">
      <w:pPr>
        <w:rPr>
          <w:b/>
          <w:sz w:val="24"/>
        </w:rPr>
      </w:pPr>
      <w:bookmarkStart w:id="422" w:name="_Toc423942520"/>
      <w:bookmarkStart w:id="423" w:name="_Toc423942698"/>
      <w:bookmarkStart w:id="424" w:name="_Toc423942521"/>
      <w:bookmarkStart w:id="425" w:name="_Toc423942699"/>
      <w:bookmarkStart w:id="426" w:name="_Toc467760406"/>
      <w:bookmarkStart w:id="427" w:name="_Toc127870936"/>
      <w:bookmarkStart w:id="428" w:name="_Toc422922141"/>
      <w:bookmarkStart w:id="429" w:name="_Toc424028066"/>
      <w:bookmarkEnd w:id="422"/>
      <w:bookmarkEnd w:id="423"/>
      <w:bookmarkEnd w:id="424"/>
      <w:bookmarkEnd w:id="425"/>
      <w:r>
        <w:br w:type="page"/>
      </w:r>
    </w:p>
    <w:p w14:paraId="7F1909D1" w14:textId="43BBB5F8" w:rsidR="00881148" w:rsidRDefault="00881148" w:rsidP="00881148">
      <w:pPr>
        <w:pStyle w:val="Overskrift1"/>
      </w:pPr>
      <w:bookmarkStart w:id="430" w:name="_Toc231478145"/>
      <w:r w:rsidRPr="00A521F6">
        <w:lastRenderedPageBreak/>
        <w:t>Forhold på byggeplassen (tillegg til NS 840</w:t>
      </w:r>
      <w:r>
        <w:t>7</w:t>
      </w:r>
      <w:r w:rsidRPr="00A521F6">
        <w:t xml:space="preserve"> </w:t>
      </w:r>
      <w:proofErr w:type="spellStart"/>
      <w:r w:rsidRPr="00A521F6">
        <w:t>pkt</w:t>
      </w:r>
      <w:proofErr w:type="spellEnd"/>
      <w:r w:rsidRPr="00A521F6">
        <w:t xml:space="preserve"> 1</w:t>
      </w:r>
      <w:r>
        <w:t>8</w:t>
      </w:r>
      <w:r w:rsidRPr="00A521F6">
        <w:t>)</w:t>
      </w:r>
      <w:bookmarkEnd w:id="426"/>
      <w:bookmarkEnd w:id="430"/>
    </w:p>
    <w:p w14:paraId="2BB36FDA" w14:textId="522150B9" w:rsidR="00092047" w:rsidRDefault="00092047" w:rsidP="00092047"/>
    <w:p w14:paraId="7E9AA2AA" w14:textId="77777777" w:rsidR="00881148" w:rsidRPr="00A521F6" w:rsidRDefault="00881148" w:rsidP="00881148">
      <w:pPr>
        <w:pStyle w:val="Overskrift1"/>
        <w:numPr>
          <w:ilvl w:val="0"/>
          <w:numId w:val="0"/>
        </w:numPr>
        <w:ind w:left="567"/>
      </w:pPr>
    </w:p>
    <w:p w14:paraId="0D5F4AD3" w14:textId="622BB795" w:rsidR="00881148" w:rsidRPr="00990B8A" w:rsidRDefault="00414E64" w:rsidP="00881148">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881148" w:rsidRPr="00990B8A">
        <w:tab/>
        <w:t xml:space="preserve">Alternativ 1: NS 8407 gjelder slik den står </w:t>
      </w:r>
      <w:proofErr w:type="spellStart"/>
      <w:r w:rsidR="00881148" w:rsidRPr="00990B8A">
        <w:t>mht</w:t>
      </w:r>
      <w:proofErr w:type="spellEnd"/>
      <w:r w:rsidR="00881148" w:rsidRPr="00990B8A">
        <w:t xml:space="preserve"> utførelsen av kritiske oppgaver.</w:t>
      </w:r>
    </w:p>
    <w:p w14:paraId="1BC625E5" w14:textId="77777777" w:rsidR="00881148" w:rsidRPr="00A521F6" w:rsidRDefault="00881148" w:rsidP="00881148">
      <w:pPr>
        <w:ind w:left="567" w:hanging="567"/>
      </w:pPr>
    </w:p>
    <w:p w14:paraId="1BA8803C" w14:textId="77777777" w:rsidR="00881148" w:rsidRPr="00990B8A" w:rsidRDefault="00881148" w:rsidP="00881148">
      <w:pPr>
        <w:ind w:left="567" w:hanging="567"/>
      </w:pPr>
      <w:r w:rsidRPr="000804F3">
        <w:fldChar w:fldCharType="begin">
          <w:ffData>
            <w:name w:val="Avmerking1"/>
            <w:enabled/>
            <w:calcOnExit w:val="0"/>
            <w:checkBox>
              <w:sizeAuto/>
              <w:default w:val="0"/>
            </w:checkBox>
          </w:ffData>
        </w:fldChar>
      </w:r>
      <w:r w:rsidRPr="00A521F6">
        <w:instrText xml:space="preserve"> FORMCHECKBOX </w:instrText>
      </w:r>
      <w:r w:rsidRPr="000804F3">
        <w:fldChar w:fldCharType="separate"/>
      </w:r>
      <w:r w:rsidRPr="000804F3">
        <w:fldChar w:fldCharType="end"/>
      </w:r>
      <w:r w:rsidRPr="00A521F6">
        <w:tab/>
        <w:t xml:space="preserve">Alternativ </w:t>
      </w:r>
      <w:r w:rsidRPr="00990B8A">
        <w:t xml:space="preserve">2: Byggherren krever at følgende bestemte kritiske oppgaver </w:t>
      </w:r>
      <w:r w:rsidRPr="00A521F6">
        <w:t>kun skal utføres av fagarbeidere:</w:t>
      </w:r>
    </w:p>
    <w:p w14:paraId="4A5581B8" w14:textId="31FEFE20" w:rsidR="00881148" w:rsidRDefault="00881148" w:rsidP="00881148">
      <w:pPr>
        <w:ind w:left="567"/>
      </w:pPr>
      <w:r w:rsidRPr="00A521F6">
        <w:t>...................................................................</w:t>
      </w:r>
      <w:r w:rsidRPr="00990B8A">
        <w:t>..............................................................................................................................................................................................................................</w:t>
      </w:r>
      <w:r w:rsidRPr="00720A4C">
        <w:t>..................................</w:t>
      </w:r>
      <w:r w:rsidRPr="004A1BB0">
        <w:t>...........................................................................................................</w:t>
      </w:r>
      <w:r w:rsidR="00C448E5">
        <w:t>....................</w:t>
      </w:r>
    </w:p>
    <w:p w14:paraId="4D5E4C88" w14:textId="77777777" w:rsidR="00881148" w:rsidRDefault="00881148" w:rsidP="00881148">
      <w:pPr>
        <w:ind w:left="567"/>
      </w:pPr>
    </w:p>
    <w:p w14:paraId="35AACB55" w14:textId="77777777" w:rsidR="006729AE" w:rsidRDefault="006729AE" w:rsidP="00C42388">
      <w:pPr>
        <w:pStyle w:val="Overskrift1"/>
      </w:pPr>
      <w:bookmarkStart w:id="431" w:name="_Toc231478146"/>
      <w:r w:rsidRPr="00D424E0">
        <w:t xml:space="preserve">Arbeidstid (NS 8407 </w:t>
      </w:r>
      <w:proofErr w:type="spellStart"/>
      <w:r w:rsidRPr="00D424E0">
        <w:t>pkt</w:t>
      </w:r>
      <w:proofErr w:type="spellEnd"/>
      <w:r w:rsidRPr="00D424E0">
        <w:t xml:space="preserve"> 18.8)</w:t>
      </w:r>
      <w:bookmarkEnd w:id="427"/>
      <w:bookmarkEnd w:id="428"/>
      <w:bookmarkEnd w:id="429"/>
      <w:bookmarkEnd w:id="431"/>
    </w:p>
    <w:p w14:paraId="7447521E" w14:textId="77777777" w:rsidR="00C42388" w:rsidRPr="00C42388" w:rsidRDefault="00C42388" w:rsidP="00C42388"/>
    <w:p w14:paraId="2B33D7BE" w14:textId="77777777" w:rsidR="006729AE" w:rsidRPr="009641BB" w:rsidRDefault="006729AE" w:rsidP="006729AE">
      <w:pPr>
        <w:rPr>
          <w:i/>
          <w:color w:val="FF0000"/>
        </w:rPr>
      </w:pPr>
    </w:p>
    <w:p w14:paraId="7EE85E46" w14:textId="77777777" w:rsidR="006729AE" w:rsidRPr="00D424E0" w:rsidRDefault="006729AE" w:rsidP="00C42388">
      <w:pPr>
        <w:ind w:left="567" w:hanging="567"/>
      </w:pPr>
      <w:r w:rsidRPr="00D424E0">
        <w:fldChar w:fldCharType="begin">
          <w:ffData>
            <w:name w:val="Avmerking3"/>
            <w:enabled/>
            <w:calcOnExit w:val="0"/>
            <w:checkBox>
              <w:sizeAuto/>
              <w:default w:val="0"/>
            </w:checkBox>
          </w:ffData>
        </w:fldChar>
      </w:r>
      <w:bookmarkStart w:id="432" w:name="Avmerking3"/>
      <w:r w:rsidRPr="00D424E0">
        <w:instrText xml:space="preserve"> FORMCHECKBOX </w:instrText>
      </w:r>
      <w:r w:rsidRPr="00D424E0">
        <w:fldChar w:fldCharType="separate"/>
      </w:r>
      <w:r w:rsidRPr="00D424E0">
        <w:fldChar w:fldCharType="end"/>
      </w:r>
      <w:bookmarkEnd w:id="432"/>
      <w:r w:rsidRPr="00D424E0">
        <w:tab/>
        <w:t xml:space="preserve">Alternativ 1: NS 8407 </w:t>
      </w:r>
      <w:proofErr w:type="spellStart"/>
      <w:r w:rsidRPr="00D424E0">
        <w:t>pkt</w:t>
      </w:r>
      <w:proofErr w:type="spellEnd"/>
      <w:r w:rsidRPr="00D424E0">
        <w:t xml:space="preserve"> 18.8 gjelder slik den står. </w:t>
      </w:r>
    </w:p>
    <w:p w14:paraId="3375A3DC" w14:textId="77777777" w:rsidR="006729AE" w:rsidRPr="00D424E0" w:rsidRDefault="006729AE" w:rsidP="00C42388">
      <w:pPr>
        <w:ind w:left="567" w:hanging="567"/>
      </w:pPr>
    </w:p>
    <w:p w14:paraId="431BEF49" w14:textId="32DADA20" w:rsidR="006729AE" w:rsidRPr="00D424E0" w:rsidRDefault="00BC1F7E" w:rsidP="00C42388">
      <w:pPr>
        <w:ind w:left="567" w:hanging="567"/>
      </w:pPr>
      <w:r>
        <w:fldChar w:fldCharType="begin">
          <w:ffData>
            <w:name w:val="Avmerking4"/>
            <w:enabled/>
            <w:calcOnExit w:val="0"/>
            <w:checkBox>
              <w:sizeAuto/>
              <w:default w:val="1"/>
            </w:checkBox>
          </w:ffData>
        </w:fldChar>
      </w:r>
      <w:bookmarkStart w:id="433" w:name="Avmerking4"/>
      <w:r>
        <w:instrText xml:space="preserve"> FORMCHECKBOX </w:instrText>
      </w:r>
      <w:r>
        <w:fldChar w:fldCharType="separate"/>
      </w:r>
      <w:r>
        <w:fldChar w:fldCharType="end"/>
      </w:r>
      <w:bookmarkEnd w:id="433"/>
      <w:r w:rsidR="006729AE" w:rsidRPr="00D424E0">
        <w:tab/>
        <w:t>Alternativ 2: Alle arbeider knyttet til byggingen forutsettes å foregå i tidsrommet fra kl. 07.00 -19.00 på ordinære arbeidsdager mandag - fredag. Arbeider som eventuelt ønskes utført utenfor dette tidsrommet, skal avtales spesielt med byggherren i hvert enkelt tilfelle.</w:t>
      </w:r>
    </w:p>
    <w:p w14:paraId="21B79E7C" w14:textId="77777777" w:rsidR="006729AE" w:rsidRPr="00D424E0" w:rsidRDefault="006729AE" w:rsidP="00C42388">
      <w:pPr>
        <w:ind w:left="567" w:hanging="567"/>
      </w:pPr>
    </w:p>
    <w:p w14:paraId="1C47C228" w14:textId="77777777" w:rsidR="006729AE" w:rsidRPr="00D424E0" w:rsidRDefault="006729AE" w:rsidP="00C42388">
      <w:pPr>
        <w:ind w:left="567" w:hanging="567"/>
      </w:pPr>
      <w:r w:rsidRPr="00D424E0">
        <w:fldChar w:fldCharType="begin">
          <w:ffData>
            <w:name w:val="Avmerking5"/>
            <w:enabled/>
            <w:calcOnExit w:val="0"/>
            <w:checkBox>
              <w:sizeAuto/>
              <w:default w:val="0"/>
            </w:checkBox>
          </w:ffData>
        </w:fldChar>
      </w:r>
      <w:bookmarkStart w:id="434" w:name="Avmerking5"/>
      <w:r w:rsidRPr="00D424E0">
        <w:instrText xml:space="preserve"> FORMCHECKBOX </w:instrText>
      </w:r>
      <w:r w:rsidRPr="00D424E0">
        <w:fldChar w:fldCharType="separate"/>
      </w:r>
      <w:r w:rsidRPr="00D424E0">
        <w:fldChar w:fldCharType="end"/>
      </w:r>
      <w:bookmarkEnd w:id="434"/>
      <w:r w:rsidRPr="00D424E0">
        <w:tab/>
        <w:t xml:space="preserve">Alternativ 3: </w:t>
      </w:r>
    </w:p>
    <w:p w14:paraId="64786957" w14:textId="77777777" w:rsidR="006729AE" w:rsidRPr="00D424E0" w:rsidRDefault="006729AE" w:rsidP="00B804A9">
      <w:pPr>
        <w:ind w:firstLine="566"/>
      </w:pPr>
      <w:r w:rsidRPr="00D424E0">
        <w:t xml:space="preserve">Følgende særskilte arbeidstidsbestemmelser gjelder: </w:t>
      </w:r>
    </w:p>
    <w:p w14:paraId="7A6E1EC5" w14:textId="77777777" w:rsidR="006729AE" w:rsidRPr="00D424E0" w:rsidRDefault="006729AE" w:rsidP="00B804A9">
      <w:pPr>
        <w:ind w:left="566"/>
      </w:pPr>
      <w:r w:rsidRPr="00D424E0">
        <w:t>……………………………………………………………………………………………………………………………………………………………………………………</w:t>
      </w:r>
      <w:r>
        <w:t>……………………………………</w:t>
      </w:r>
    </w:p>
    <w:p w14:paraId="177A9BCD" w14:textId="77777777" w:rsidR="00C42388" w:rsidRPr="00D424E0" w:rsidRDefault="00C42388" w:rsidP="006729AE">
      <w:pPr>
        <w:rPr>
          <w:b/>
        </w:rPr>
      </w:pPr>
      <w:bookmarkStart w:id="435" w:name="_Toc127870938"/>
    </w:p>
    <w:p w14:paraId="55B7D253" w14:textId="77777777" w:rsidR="006729AE" w:rsidRPr="00D424E0" w:rsidRDefault="006729AE" w:rsidP="00C42388">
      <w:pPr>
        <w:pStyle w:val="Overskrift1"/>
      </w:pPr>
      <w:bookmarkStart w:id="436" w:name="_Toc422922142"/>
      <w:bookmarkStart w:id="437" w:name="_Toc424028067"/>
      <w:bookmarkStart w:id="438" w:name="_Toc231478147"/>
      <w:r w:rsidRPr="00D424E0">
        <w:t xml:space="preserve">Avtalt plassering av risikoen for forhold ved grunnen (NS 8407 </w:t>
      </w:r>
      <w:proofErr w:type="spellStart"/>
      <w:r w:rsidRPr="00D424E0">
        <w:t>pkt</w:t>
      </w:r>
      <w:proofErr w:type="spellEnd"/>
      <w:r w:rsidRPr="00D424E0">
        <w:t xml:space="preserve"> 23)</w:t>
      </w:r>
      <w:bookmarkEnd w:id="436"/>
      <w:bookmarkEnd w:id="437"/>
      <w:bookmarkEnd w:id="438"/>
    </w:p>
    <w:p w14:paraId="080CA59A" w14:textId="77777777" w:rsidR="00C42388" w:rsidRDefault="00C42388" w:rsidP="006729AE">
      <w:pPr>
        <w:rPr>
          <w:i/>
          <w:color w:val="FF0000"/>
        </w:rPr>
      </w:pPr>
    </w:p>
    <w:p w14:paraId="0C1C799D" w14:textId="77777777" w:rsidR="006729AE" w:rsidRPr="00D424E0" w:rsidRDefault="006729AE" w:rsidP="006729AE">
      <w:pPr>
        <w:ind w:left="709" w:hanging="709"/>
      </w:pPr>
    </w:p>
    <w:p w14:paraId="3B722F36" w14:textId="4EAAD61A" w:rsidR="006729AE" w:rsidRPr="00D424E0" w:rsidRDefault="00BC1F7E"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tab/>
      </w:r>
      <w:r w:rsidR="006729AE" w:rsidRPr="00D424E0">
        <w:t xml:space="preserve">Alternativ 1: NS 8407 </w:t>
      </w:r>
      <w:proofErr w:type="spellStart"/>
      <w:r w:rsidR="006729AE" w:rsidRPr="00D424E0">
        <w:t>pkt</w:t>
      </w:r>
      <w:proofErr w:type="spellEnd"/>
      <w:r w:rsidR="006729AE" w:rsidRPr="00D424E0">
        <w:t xml:space="preserve"> 23.1 gjelder slik den står. </w:t>
      </w:r>
    </w:p>
    <w:p w14:paraId="268A06C8" w14:textId="77777777" w:rsidR="006729AE" w:rsidRPr="00D424E0" w:rsidRDefault="006729AE" w:rsidP="006729AE">
      <w:pPr>
        <w:ind w:left="567" w:hanging="567"/>
      </w:pPr>
    </w:p>
    <w:p w14:paraId="1832EA2B" w14:textId="0AE47EB6" w:rsidR="006729AE" w:rsidRPr="00D424E0" w:rsidRDefault="006729AE" w:rsidP="006729AE">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2: Totalentreprenøren har risikoen for forhold ved grunnen, jf. NS 8407 </w:t>
      </w:r>
      <w:proofErr w:type="spellStart"/>
      <w:r w:rsidRPr="00D424E0">
        <w:t>pkt</w:t>
      </w:r>
      <w:proofErr w:type="spellEnd"/>
      <w:r w:rsidRPr="00D424E0">
        <w:t xml:space="preserve"> 23.2. </w:t>
      </w:r>
    </w:p>
    <w:p w14:paraId="7907702B" w14:textId="77777777" w:rsidR="00253BE6" w:rsidRDefault="00253BE6">
      <w:pPr>
        <w:rPr>
          <w:b/>
          <w:sz w:val="24"/>
        </w:rPr>
      </w:pPr>
      <w:bookmarkStart w:id="439" w:name="_Toc422922143"/>
      <w:bookmarkStart w:id="440" w:name="_Toc424028068"/>
    </w:p>
    <w:p w14:paraId="2D6719BC" w14:textId="77777777" w:rsidR="006729AE" w:rsidRPr="00D424E0" w:rsidRDefault="006729AE" w:rsidP="00C42388">
      <w:pPr>
        <w:pStyle w:val="Overskrift1"/>
      </w:pPr>
      <w:bookmarkStart w:id="441" w:name="_Toc231478148"/>
      <w:r w:rsidRPr="00D424E0">
        <w:t xml:space="preserve">Avtalt risikoovergang – prosjektering (NS 8407 </w:t>
      </w:r>
      <w:proofErr w:type="spellStart"/>
      <w:r w:rsidRPr="00D424E0">
        <w:t>pkt</w:t>
      </w:r>
      <w:proofErr w:type="spellEnd"/>
      <w:r w:rsidRPr="00D424E0">
        <w:t xml:space="preserve"> 24.2)</w:t>
      </w:r>
      <w:bookmarkEnd w:id="439"/>
      <w:bookmarkEnd w:id="440"/>
      <w:bookmarkEnd w:id="441"/>
    </w:p>
    <w:p w14:paraId="6752FB5D" w14:textId="77777777" w:rsidR="00C42388" w:rsidRDefault="00C42388" w:rsidP="006729AE">
      <w:pPr>
        <w:rPr>
          <w:i/>
          <w:color w:val="FF0000"/>
        </w:rPr>
      </w:pPr>
    </w:p>
    <w:p w14:paraId="1A9B50B7" w14:textId="77777777" w:rsidR="006729AE" w:rsidRPr="00D424E0" w:rsidRDefault="006729AE" w:rsidP="006729AE"/>
    <w:p w14:paraId="53744563" w14:textId="33E63BA1" w:rsidR="006729AE" w:rsidRPr="00D424E0" w:rsidRDefault="00BC1F7E"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Byggherren har risikoen for løsninger og annen prosjektering som er utarbeidet av byggherren før kontraktsinngåelse. </w:t>
      </w:r>
    </w:p>
    <w:p w14:paraId="2E96B6B1" w14:textId="77777777" w:rsidR="006729AE" w:rsidRPr="00D424E0" w:rsidRDefault="006729AE" w:rsidP="006729AE">
      <w:pPr>
        <w:ind w:left="567" w:hanging="567"/>
      </w:pPr>
    </w:p>
    <w:p w14:paraId="66EB61F7" w14:textId="228A4F2E" w:rsidR="006729AE" w:rsidRPr="00B16CB2" w:rsidRDefault="006729AE" w:rsidP="006729AE">
      <w:pPr>
        <w:ind w:left="567" w:hanging="567"/>
        <w:rPr>
          <w:i/>
          <w:color w:val="FF0000"/>
        </w:rPr>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2: Totalentreprenøren har risikoen for løsninger og annen prosjektering som er utarbeidet av byggherren før kontraktsinngåelse. </w:t>
      </w:r>
    </w:p>
    <w:p w14:paraId="6F1A2D60" w14:textId="77777777" w:rsidR="006729AE" w:rsidRPr="00D424E0" w:rsidRDefault="006729AE" w:rsidP="006729AE"/>
    <w:p w14:paraId="5A4BA440" w14:textId="77777777" w:rsidR="006729AE" w:rsidRDefault="006729AE" w:rsidP="00C42388">
      <w:pPr>
        <w:pStyle w:val="Overskrift1"/>
      </w:pPr>
      <w:bookmarkStart w:id="442" w:name="_Toc422922144"/>
      <w:bookmarkStart w:id="443" w:name="_Toc424028069"/>
      <w:bookmarkStart w:id="444" w:name="_Toc231478149"/>
      <w:r w:rsidRPr="00D424E0">
        <w:t xml:space="preserve">Faktureringsplan (NS 8407 </w:t>
      </w:r>
      <w:proofErr w:type="spellStart"/>
      <w:r w:rsidRPr="00D424E0">
        <w:t>pkt</w:t>
      </w:r>
      <w:proofErr w:type="spellEnd"/>
      <w:r w:rsidRPr="00D424E0">
        <w:t xml:space="preserve"> 27.2)</w:t>
      </w:r>
      <w:bookmarkEnd w:id="435"/>
      <w:bookmarkEnd w:id="442"/>
      <w:bookmarkEnd w:id="443"/>
      <w:bookmarkEnd w:id="444"/>
    </w:p>
    <w:p w14:paraId="22E90624" w14:textId="77777777" w:rsidR="00C42388" w:rsidRPr="00C42388" w:rsidRDefault="00C42388" w:rsidP="00C42388"/>
    <w:p w14:paraId="0E8E5168" w14:textId="77777777" w:rsidR="006729AE" w:rsidRPr="00D424E0" w:rsidRDefault="006729AE" w:rsidP="006729AE"/>
    <w:p w14:paraId="04D5AFE4" w14:textId="03849AD0" w:rsidR="006729AE" w:rsidRPr="00D424E0" w:rsidRDefault="00BC1F7E" w:rsidP="006729AE">
      <w:pPr>
        <w:ind w:left="567" w:hanging="567"/>
      </w:pPr>
      <w:r>
        <w:fldChar w:fldCharType="begin">
          <w:ffData>
            <w:name w:val="Avmerking9"/>
            <w:enabled/>
            <w:calcOnExit w:val="0"/>
            <w:checkBox>
              <w:sizeAuto/>
              <w:default w:val="1"/>
            </w:checkBox>
          </w:ffData>
        </w:fldChar>
      </w:r>
      <w:bookmarkStart w:id="445" w:name="Avmerking9"/>
      <w:r>
        <w:instrText xml:space="preserve"> FORMCHECKBOX </w:instrText>
      </w:r>
      <w:r>
        <w:fldChar w:fldCharType="separate"/>
      </w:r>
      <w:r>
        <w:fldChar w:fldCharType="end"/>
      </w:r>
      <w:bookmarkEnd w:id="445"/>
      <w:r w:rsidR="006729AE" w:rsidRPr="00D424E0">
        <w:tab/>
        <w:t xml:space="preserve">Alternativ 1: NS 8407 </w:t>
      </w:r>
      <w:proofErr w:type="spellStart"/>
      <w:r w:rsidR="006729AE" w:rsidRPr="00D424E0">
        <w:t>pkt</w:t>
      </w:r>
      <w:proofErr w:type="spellEnd"/>
      <w:r w:rsidR="006729AE" w:rsidRPr="00D424E0">
        <w:t xml:space="preserve"> 27.2.1, gjelder slik den står.</w:t>
      </w:r>
      <w:r w:rsidR="006729AE" w:rsidRPr="00D424E0">
        <w:tab/>
      </w:r>
    </w:p>
    <w:p w14:paraId="14C97EA5" w14:textId="77777777" w:rsidR="006729AE" w:rsidRPr="00D424E0" w:rsidRDefault="006729AE" w:rsidP="006729AE">
      <w:pPr>
        <w:ind w:left="567" w:hanging="567"/>
      </w:pPr>
    </w:p>
    <w:p w14:paraId="110C37FE" w14:textId="77777777" w:rsidR="006729AE" w:rsidRPr="00D424E0" w:rsidRDefault="006729AE" w:rsidP="006729AE">
      <w:pPr>
        <w:ind w:left="567" w:hanging="567"/>
      </w:pPr>
      <w:r w:rsidRPr="00D424E0">
        <w:fldChar w:fldCharType="begin">
          <w:ffData>
            <w:name w:val="Avmerking10"/>
            <w:enabled/>
            <w:calcOnExit w:val="0"/>
            <w:checkBox>
              <w:sizeAuto/>
              <w:default w:val="0"/>
            </w:checkBox>
          </w:ffData>
        </w:fldChar>
      </w:r>
      <w:bookmarkStart w:id="446" w:name="Avmerking10"/>
      <w:r w:rsidRPr="00D424E0">
        <w:instrText xml:space="preserve"> FORMCHECKBOX </w:instrText>
      </w:r>
      <w:r w:rsidRPr="00D424E0">
        <w:fldChar w:fldCharType="separate"/>
      </w:r>
      <w:r w:rsidRPr="00D424E0">
        <w:fldChar w:fldCharType="end"/>
      </w:r>
      <w:bookmarkEnd w:id="446"/>
      <w:r w:rsidRPr="00D424E0">
        <w:tab/>
        <w:t>Alternativ 2: Det fastsettes følgende særskilte bestemmelser om avdragsbetaling: ……………………………………………………………………………………………………………………………………………………………………………………………………………………………………………………………………………………</w:t>
      </w:r>
      <w:r>
        <w:t>…………………………………………………</w:t>
      </w:r>
    </w:p>
    <w:p w14:paraId="1CCCB9A8" w14:textId="77777777" w:rsidR="006729AE" w:rsidRPr="00D424E0" w:rsidRDefault="006729AE" w:rsidP="006729AE">
      <w:pPr>
        <w:ind w:left="1134" w:hanging="567"/>
        <w:rPr>
          <w:rFonts w:cs="Arial"/>
        </w:rPr>
      </w:pPr>
    </w:p>
    <w:p w14:paraId="74FB2637" w14:textId="77777777" w:rsidR="006729AE" w:rsidRPr="00D424E0" w:rsidRDefault="006729AE" w:rsidP="00C42388">
      <w:pPr>
        <w:pStyle w:val="Overskrift1"/>
        <w:rPr>
          <w:u w:val="single"/>
        </w:rPr>
      </w:pPr>
      <w:bookmarkStart w:id="447" w:name="_Toc127870939"/>
      <w:bookmarkStart w:id="448" w:name="_Toc422922145"/>
      <w:bookmarkStart w:id="449" w:name="_Toc424028070"/>
      <w:bookmarkStart w:id="450" w:name="_Toc231478150"/>
      <w:r w:rsidRPr="00D424E0">
        <w:t xml:space="preserve">Prøvedriftsperiodens lengde (tillegg til NS 8407 </w:t>
      </w:r>
      <w:proofErr w:type="spellStart"/>
      <w:r w:rsidRPr="00D424E0">
        <w:t>pkt</w:t>
      </w:r>
      <w:proofErr w:type="spellEnd"/>
      <w:r w:rsidRPr="00D424E0">
        <w:t xml:space="preserve"> 38.2)</w:t>
      </w:r>
      <w:bookmarkEnd w:id="447"/>
      <w:bookmarkEnd w:id="448"/>
      <w:bookmarkEnd w:id="449"/>
      <w:bookmarkEnd w:id="450"/>
    </w:p>
    <w:p w14:paraId="61F5F10F" w14:textId="77777777" w:rsidR="00C42388" w:rsidRDefault="00C42388" w:rsidP="006729AE">
      <w:pPr>
        <w:rPr>
          <w:i/>
          <w:color w:val="FF0000"/>
        </w:rPr>
      </w:pPr>
    </w:p>
    <w:p w14:paraId="7984F439" w14:textId="77777777" w:rsidR="006729AE" w:rsidRPr="00D424E0" w:rsidRDefault="006729AE" w:rsidP="006729AE">
      <w:pPr>
        <w:ind w:left="567" w:hanging="567"/>
      </w:pPr>
    </w:p>
    <w:p w14:paraId="7C9A3101" w14:textId="77777777" w:rsidR="006729AE" w:rsidRPr="00D424E0" w:rsidRDefault="006729AE" w:rsidP="006729AE">
      <w:pPr>
        <w:ind w:left="567" w:hanging="567"/>
      </w:pPr>
      <w:r w:rsidRPr="00D424E0">
        <w:fldChar w:fldCharType="begin">
          <w:ffData>
            <w:name w:val="Avmerking11"/>
            <w:enabled/>
            <w:calcOnExit w:val="0"/>
            <w:checkBox>
              <w:sizeAuto/>
              <w:default w:val="0"/>
            </w:checkBox>
          </w:ffData>
        </w:fldChar>
      </w:r>
      <w:bookmarkStart w:id="451" w:name="Avmerking11"/>
      <w:r w:rsidRPr="00D424E0">
        <w:instrText xml:space="preserve"> FORMCHECKBOX </w:instrText>
      </w:r>
      <w:r w:rsidRPr="00D424E0">
        <w:fldChar w:fldCharType="separate"/>
      </w:r>
      <w:r w:rsidRPr="00D424E0">
        <w:fldChar w:fldCharType="end"/>
      </w:r>
      <w:bookmarkEnd w:id="451"/>
      <w:r w:rsidRPr="00D424E0">
        <w:tab/>
        <w:t xml:space="preserve">Alternativ 1: Prøvedriftsperioden er 6 måneder. </w:t>
      </w:r>
    </w:p>
    <w:p w14:paraId="4256EEC5" w14:textId="77777777" w:rsidR="006729AE" w:rsidRPr="00D424E0" w:rsidRDefault="006729AE" w:rsidP="006729AE">
      <w:pPr>
        <w:ind w:left="567" w:hanging="567"/>
      </w:pPr>
    </w:p>
    <w:p w14:paraId="1C12DBB4" w14:textId="0C80840B" w:rsidR="006729AE" w:rsidRPr="00D424E0" w:rsidRDefault="004F0894" w:rsidP="006729AE">
      <w:pPr>
        <w:ind w:left="567" w:hanging="567"/>
      </w:pPr>
      <w:r>
        <w:fldChar w:fldCharType="begin">
          <w:ffData>
            <w:name w:val="Avmerking12"/>
            <w:enabled/>
            <w:calcOnExit w:val="0"/>
            <w:checkBox>
              <w:sizeAuto/>
              <w:default w:val="1"/>
            </w:checkBox>
          </w:ffData>
        </w:fldChar>
      </w:r>
      <w:bookmarkStart w:id="452" w:name="Avmerking12"/>
      <w:r>
        <w:instrText xml:space="preserve"> FORMCHECKBOX </w:instrText>
      </w:r>
      <w:r>
        <w:fldChar w:fldCharType="separate"/>
      </w:r>
      <w:r>
        <w:fldChar w:fldCharType="end"/>
      </w:r>
      <w:bookmarkEnd w:id="452"/>
      <w:r w:rsidR="006729AE" w:rsidRPr="00D424E0">
        <w:tab/>
        <w:t xml:space="preserve">Alternativ 2: Prøvedriftsperioden er 3 måneder. </w:t>
      </w:r>
    </w:p>
    <w:p w14:paraId="1A833D98" w14:textId="77777777" w:rsidR="006729AE" w:rsidRPr="00D424E0" w:rsidRDefault="006729AE" w:rsidP="006729AE">
      <w:pPr>
        <w:ind w:left="567" w:hanging="567"/>
      </w:pPr>
    </w:p>
    <w:p w14:paraId="37DEA259" w14:textId="77777777" w:rsidR="006729AE" w:rsidRDefault="006729AE" w:rsidP="006729AE">
      <w:pPr>
        <w:ind w:left="567" w:hanging="567"/>
      </w:pPr>
      <w:r w:rsidRPr="00D424E0">
        <w:fldChar w:fldCharType="begin">
          <w:ffData>
            <w:name w:val="Avmerking13"/>
            <w:enabled/>
            <w:calcOnExit w:val="0"/>
            <w:checkBox>
              <w:sizeAuto/>
              <w:default w:val="0"/>
            </w:checkBox>
          </w:ffData>
        </w:fldChar>
      </w:r>
      <w:bookmarkStart w:id="453" w:name="Avmerking13"/>
      <w:r w:rsidRPr="00D424E0">
        <w:instrText xml:space="preserve"> FORMCHECKBOX </w:instrText>
      </w:r>
      <w:r w:rsidRPr="00D424E0">
        <w:fldChar w:fldCharType="separate"/>
      </w:r>
      <w:r w:rsidRPr="00D424E0">
        <w:fldChar w:fldCharType="end"/>
      </w:r>
      <w:bookmarkEnd w:id="453"/>
      <w:r w:rsidRPr="00D424E0">
        <w:tab/>
        <w:t>Alternativ 3: Prøvedriftsperioden for tekniske anlegg og installasjoner fremgår av vedlegg ………………………….</w:t>
      </w:r>
    </w:p>
    <w:p w14:paraId="7306F7A9" w14:textId="77777777" w:rsidR="0026092B" w:rsidRPr="00D424E0" w:rsidRDefault="0026092B" w:rsidP="0026092B">
      <w:pPr>
        <w:ind w:left="567" w:hanging="567"/>
      </w:pPr>
    </w:p>
    <w:p w14:paraId="6D580B99" w14:textId="77777777" w:rsidR="0026092B" w:rsidRDefault="0026092B" w:rsidP="0026092B">
      <w:pPr>
        <w:ind w:left="567" w:hanging="567"/>
      </w:pPr>
      <w:r w:rsidRPr="00D424E0">
        <w:fldChar w:fldCharType="begin">
          <w:ffData>
            <w:name w:val="Avmerking12"/>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w:t>
      </w:r>
      <w:r>
        <w:t>4</w:t>
      </w:r>
      <w:r w:rsidRPr="00D424E0">
        <w:t xml:space="preserve">: </w:t>
      </w:r>
      <w:r>
        <w:t>Det er ikke avtalt prøvedrift</w:t>
      </w:r>
      <w:r w:rsidRPr="00D424E0">
        <w:t>.</w:t>
      </w:r>
    </w:p>
    <w:p w14:paraId="65C1DA80" w14:textId="77777777" w:rsidR="006729AE" w:rsidRPr="00D424E0" w:rsidRDefault="006729AE" w:rsidP="006729AE"/>
    <w:p w14:paraId="58E84C52" w14:textId="5ABF77D2" w:rsidR="006729AE" w:rsidRPr="005D35A9" w:rsidRDefault="006729AE" w:rsidP="006729AE">
      <w:pPr>
        <w:rPr>
          <w:i/>
          <w:iCs/>
        </w:rPr>
      </w:pPr>
      <w:r w:rsidRPr="005D35A9">
        <w:rPr>
          <w:i/>
        </w:rPr>
        <w:t xml:space="preserve">(For utfyllende regler, se Totalentrepriseboka punkt </w:t>
      </w:r>
      <w:r w:rsidR="00D71FFE">
        <w:rPr>
          <w:i/>
        </w:rPr>
        <w:t>1</w:t>
      </w:r>
      <w:r w:rsidR="00F654C1">
        <w:rPr>
          <w:i/>
        </w:rPr>
        <w:t>7</w:t>
      </w:r>
      <w:r w:rsidRPr="005D35A9">
        <w:rPr>
          <w:i/>
        </w:rPr>
        <w:t>)</w:t>
      </w:r>
    </w:p>
    <w:p w14:paraId="62C4CE3D" w14:textId="77777777" w:rsidR="006729AE" w:rsidRPr="00D424E0" w:rsidRDefault="006729AE" w:rsidP="006729AE">
      <w:pPr>
        <w:rPr>
          <w:rFonts w:cs="Arial"/>
          <w:b/>
        </w:rPr>
      </w:pPr>
      <w:bookmarkStart w:id="454" w:name="_Toc127870940"/>
    </w:p>
    <w:p w14:paraId="3328DBF1" w14:textId="77777777" w:rsidR="006729AE" w:rsidRPr="00D424E0" w:rsidRDefault="006729AE" w:rsidP="00C42388">
      <w:pPr>
        <w:pStyle w:val="Overskrift1"/>
      </w:pPr>
      <w:bookmarkStart w:id="455" w:name="_Toc319400183"/>
      <w:bookmarkStart w:id="456" w:name="_Toc422922146"/>
      <w:bookmarkStart w:id="457" w:name="_Toc424028071"/>
      <w:bookmarkStart w:id="458" w:name="_Toc231478151"/>
      <w:r w:rsidRPr="00D424E0">
        <w:t>Opsjoner</w:t>
      </w:r>
      <w:bookmarkEnd w:id="455"/>
      <w:bookmarkEnd w:id="456"/>
      <w:r>
        <w:t xml:space="preserve"> (tillegg til NS 8407)</w:t>
      </w:r>
      <w:bookmarkEnd w:id="457"/>
      <w:bookmarkEnd w:id="458"/>
    </w:p>
    <w:p w14:paraId="418A87F7" w14:textId="77777777" w:rsidR="00C42388" w:rsidRDefault="00C42388" w:rsidP="006729AE">
      <w:pPr>
        <w:rPr>
          <w:i/>
          <w:color w:val="FF0000"/>
        </w:rPr>
      </w:pPr>
    </w:p>
    <w:p w14:paraId="55329518" w14:textId="77777777" w:rsidR="006729AE" w:rsidRPr="00D424E0" w:rsidRDefault="006729AE" w:rsidP="006729AE"/>
    <w:p w14:paraId="108E8FF7" w14:textId="55B3E9C3" w:rsidR="006729AE" w:rsidRPr="00D424E0" w:rsidRDefault="004F0894" w:rsidP="006729AE">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D424E0">
        <w:tab/>
        <w:t xml:space="preserve">Alternativ 1: Utløsning av opsjoner etter kontraktsinngåelse, medfører ingen endring av </w:t>
      </w:r>
      <w:proofErr w:type="spellStart"/>
      <w:r w:rsidR="006729AE" w:rsidRPr="00D424E0">
        <w:t>kontraktsbestemmelsene</w:t>
      </w:r>
      <w:proofErr w:type="spellEnd"/>
      <w:r w:rsidR="006729AE" w:rsidRPr="00D424E0">
        <w:t xml:space="preserve">. </w:t>
      </w:r>
    </w:p>
    <w:p w14:paraId="4835ACD4" w14:textId="77777777" w:rsidR="006729AE" w:rsidRPr="00D424E0" w:rsidRDefault="006729AE" w:rsidP="006729AE">
      <w:pPr>
        <w:ind w:left="567" w:hanging="567"/>
      </w:pPr>
    </w:p>
    <w:p w14:paraId="4E342066" w14:textId="77777777" w:rsidR="006729AE" w:rsidRPr="00D424E0" w:rsidRDefault="006729AE" w:rsidP="006729AE">
      <w:pPr>
        <w:ind w:left="567" w:hanging="567"/>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Alternativ 2: Utløsning av opsjoner etter kontraktsinngåelse, medfører følgende endring:</w:t>
      </w:r>
    </w:p>
    <w:p w14:paraId="40CBCBA9" w14:textId="77777777" w:rsidR="006729AE" w:rsidRPr="00D424E0" w:rsidRDefault="006729AE" w:rsidP="006729AE"/>
    <w:p w14:paraId="6550EDBB" w14:textId="7E64991D"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Endringsadgangen øker slik at byggherren i tillegg til endringene omtalt i NS 8407 </w:t>
      </w:r>
      <w:proofErr w:type="spellStart"/>
      <w:r w:rsidRPr="00D424E0">
        <w:t>pkt</w:t>
      </w:r>
      <w:proofErr w:type="spellEnd"/>
      <w:r w:rsidRPr="00D424E0">
        <w:t xml:space="preserve"> 31.1 og Totalentrepriseboka punkt 1</w:t>
      </w:r>
      <w:r w:rsidR="00F654C1">
        <w:t>4</w:t>
      </w:r>
      <w:r w:rsidRPr="00D424E0">
        <w:t>.1, kan pålegge totalentreprenøren 25% netto tillegg til opsjonsprisen eks mva. Tillegget må relatere seg til opsjonen.</w:t>
      </w:r>
    </w:p>
    <w:p w14:paraId="6CBD08E1" w14:textId="77777777" w:rsidR="006729AE" w:rsidRPr="00D424E0" w:rsidRDefault="006729AE" w:rsidP="006729AE">
      <w:pPr>
        <w:ind w:left="1276" w:hanging="709"/>
      </w:pPr>
    </w:p>
    <w:p w14:paraId="2B0A99CC" w14:textId="77777777" w:rsidR="006729AE" w:rsidRPr="00D424E0" w:rsidRDefault="006729AE" w:rsidP="006729AE">
      <w:pPr>
        <w:ind w:left="1276" w:hanging="709"/>
      </w:pPr>
      <w:r w:rsidRPr="00D424E0">
        <w:fldChar w:fldCharType="begin">
          <w:ffData>
            <w:name w:val="Avmerking10"/>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Totalentreprenørens sikkerhetsstillelse, </w:t>
      </w:r>
      <w:proofErr w:type="spellStart"/>
      <w:r w:rsidRPr="00D424E0">
        <w:t>jf</w:t>
      </w:r>
      <w:proofErr w:type="spellEnd"/>
      <w:r w:rsidRPr="00D424E0">
        <w:t xml:space="preserve"> NS 8407 </w:t>
      </w:r>
      <w:proofErr w:type="spellStart"/>
      <w:r w:rsidRPr="00D424E0">
        <w:t>pkt</w:t>
      </w:r>
      <w:proofErr w:type="spellEnd"/>
      <w:r w:rsidRPr="00D424E0">
        <w:t xml:space="preserve"> 7.2, må økes tilsvarende 10% av opsjonsprisen eks mva.</w:t>
      </w:r>
    </w:p>
    <w:p w14:paraId="50BAFCE7" w14:textId="77777777" w:rsidR="006729AE" w:rsidRPr="00D424E0" w:rsidRDefault="006729AE" w:rsidP="006729AE">
      <w:pPr>
        <w:ind w:left="1276" w:hanging="709"/>
      </w:pPr>
    </w:p>
    <w:p w14:paraId="308502EF" w14:textId="77777777" w:rsidR="006729AE" w:rsidRDefault="006729AE" w:rsidP="006729AE">
      <w:pPr>
        <w:ind w:left="1276" w:hanging="709"/>
      </w:pPr>
      <w:r w:rsidRPr="00D424E0">
        <w:fldChar w:fldCharType="begin">
          <w:ffData>
            <w:name w:val=""/>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Grunnlaget som dagmulkten skal beregnes av, jf. NS 8407 </w:t>
      </w:r>
      <w:proofErr w:type="spellStart"/>
      <w:r w:rsidRPr="00D424E0">
        <w:t>pkt</w:t>
      </w:r>
      <w:proofErr w:type="spellEnd"/>
      <w:r w:rsidRPr="00D424E0">
        <w:t xml:space="preserve"> 40.3, økes med opsjonsprisen eks mva. </w:t>
      </w:r>
    </w:p>
    <w:p w14:paraId="79CE5C91" w14:textId="77777777" w:rsidR="006729AE" w:rsidRDefault="006729AE" w:rsidP="006729AE">
      <w:pPr>
        <w:ind w:left="1276" w:hanging="709"/>
      </w:pPr>
    </w:p>
    <w:p w14:paraId="7CC22D65" w14:textId="77777777" w:rsidR="006729AE" w:rsidRDefault="006729AE" w:rsidP="006729AE">
      <w:pPr>
        <w:ind w:left="1276" w:hanging="709"/>
        <w:jc w:val="both"/>
        <w:rPr>
          <w:sz w:val="24"/>
          <w:szCs w:val="24"/>
        </w:rPr>
      </w:pPr>
      <w:r w:rsidRPr="00C820B7">
        <w:rPr>
          <w:sz w:val="24"/>
          <w:szCs w:val="24"/>
        </w:rPr>
        <w:fldChar w:fldCharType="begin">
          <w:ffData>
            <w:name w:val="Avmerking10"/>
            <w:enabled/>
            <w:calcOnExit w:val="0"/>
            <w:checkBox>
              <w:sizeAuto/>
              <w:default w:val="0"/>
            </w:checkBox>
          </w:ffData>
        </w:fldChar>
      </w:r>
      <w:r w:rsidRPr="00C820B7">
        <w:rPr>
          <w:sz w:val="24"/>
          <w:szCs w:val="24"/>
        </w:rPr>
        <w:instrText xml:space="preserve"> FORMCHECKBOX </w:instrText>
      </w:r>
      <w:r w:rsidRPr="00C820B7">
        <w:rPr>
          <w:sz w:val="24"/>
          <w:szCs w:val="24"/>
        </w:rPr>
      </w:r>
      <w:r w:rsidRPr="00C820B7">
        <w:rPr>
          <w:sz w:val="24"/>
          <w:szCs w:val="24"/>
        </w:rPr>
        <w:fldChar w:fldCharType="separate"/>
      </w:r>
      <w:r w:rsidRPr="00C820B7">
        <w:rPr>
          <w:sz w:val="24"/>
          <w:szCs w:val="24"/>
        </w:rPr>
        <w:fldChar w:fldCharType="end"/>
      </w:r>
      <w:r>
        <w:rPr>
          <w:sz w:val="24"/>
          <w:szCs w:val="24"/>
        </w:rPr>
        <w:tab/>
      </w:r>
      <w:r w:rsidRPr="004A69A2">
        <w:t xml:space="preserve">Grunnlaget som </w:t>
      </w:r>
      <w:r>
        <w:t>innestående</w:t>
      </w:r>
      <w:r w:rsidRPr="004A69A2">
        <w:t xml:space="preserve"> skal beregnes av, jf. NS 840</w:t>
      </w:r>
      <w:r>
        <w:t>7</w:t>
      </w:r>
      <w:r w:rsidRPr="004A69A2">
        <w:t xml:space="preserve"> </w:t>
      </w:r>
      <w:proofErr w:type="spellStart"/>
      <w:r w:rsidRPr="004A69A2">
        <w:t>pkt</w:t>
      </w:r>
      <w:proofErr w:type="spellEnd"/>
      <w:r w:rsidRPr="004A69A2">
        <w:t xml:space="preserve"> </w:t>
      </w:r>
      <w:r>
        <w:t>27.2.2</w:t>
      </w:r>
      <w:r w:rsidRPr="004A69A2">
        <w:t>, økes med opsjonsprisen eks mva.</w:t>
      </w:r>
      <w:r>
        <w:rPr>
          <w:sz w:val="24"/>
          <w:szCs w:val="24"/>
        </w:rPr>
        <w:t xml:space="preserve"> </w:t>
      </w:r>
    </w:p>
    <w:p w14:paraId="40546C4F" w14:textId="77777777" w:rsidR="006729AE" w:rsidRPr="00D424E0" w:rsidRDefault="006729AE" w:rsidP="006729AE">
      <w:pPr>
        <w:ind w:left="1276" w:hanging="709"/>
      </w:pPr>
    </w:p>
    <w:p w14:paraId="7647314A" w14:textId="77777777" w:rsidR="0087659F" w:rsidRDefault="0087659F">
      <w:pPr>
        <w:rPr>
          <w:b/>
          <w:sz w:val="24"/>
        </w:rPr>
      </w:pPr>
      <w:bookmarkStart w:id="459" w:name="_Toc422922147"/>
      <w:bookmarkStart w:id="460" w:name="_Toc424028072"/>
      <w:r>
        <w:br w:type="page"/>
      </w:r>
    </w:p>
    <w:p w14:paraId="01CBECD8" w14:textId="53BF8B13" w:rsidR="006729AE" w:rsidRDefault="006729AE" w:rsidP="00C42388">
      <w:pPr>
        <w:pStyle w:val="Overskrift1"/>
      </w:pPr>
      <w:bookmarkStart w:id="461" w:name="_Toc231478152"/>
      <w:r w:rsidRPr="00D424E0">
        <w:lastRenderedPageBreak/>
        <w:t>Lærling</w:t>
      </w:r>
      <w:r w:rsidR="00881148">
        <w:t>e</w:t>
      </w:r>
      <w:r w:rsidRPr="00D424E0">
        <w:t>klausul</w:t>
      </w:r>
      <w:bookmarkEnd w:id="459"/>
      <w:r>
        <w:t xml:space="preserve"> (tillegg til NS 8407)</w:t>
      </w:r>
      <w:bookmarkEnd w:id="460"/>
      <w:bookmarkEnd w:id="461"/>
    </w:p>
    <w:p w14:paraId="0749BB4B" w14:textId="77777777" w:rsidR="00C42388" w:rsidRPr="00C42388" w:rsidRDefault="00C42388" w:rsidP="00C42388"/>
    <w:p w14:paraId="2AE4021A" w14:textId="77777777" w:rsidR="006729AE" w:rsidRPr="00D424E0" w:rsidRDefault="006729AE" w:rsidP="006729AE"/>
    <w:p w14:paraId="08316B2A" w14:textId="77777777" w:rsidR="002B223F" w:rsidRDefault="006729AE" w:rsidP="00C32372">
      <w:pPr>
        <w:ind w:left="567" w:hanging="567"/>
      </w:pPr>
      <w:r w:rsidRPr="00D424E0">
        <w:fldChar w:fldCharType="begin">
          <w:ffData>
            <w:name w:val="Avmerking1"/>
            <w:enabled/>
            <w:calcOnExit w:val="0"/>
            <w:checkBox>
              <w:sizeAuto/>
              <w:default w:val="0"/>
            </w:checkBox>
          </w:ffData>
        </w:fldChar>
      </w:r>
      <w:r w:rsidRPr="00D424E0">
        <w:instrText xml:space="preserve"> FORMCHECKBOX </w:instrText>
      </w:r>
      <w:r w:rsidRPr="00D424E0">
        <w:fldChar w:fldCharType="separate"/>
      </w:r>
      <w:r w:rsidRPr="00D424E0">
        <w:fldChar w:fldCharType="end"/>
      </w:r>
      <w:r w:rsidRPr="00D424E0">
        <w:tab/>
        <w:t xml:space="preserve">Alternativ 1: </w:t>
      </w:r>
    </w:p>
    <w:p w14:paraId="6AE8DF91" w14:textId="77777777" w:rsidR="00C32372" w:rsidRDefault="00C32372" w:rsidP="00C32372">
      <w:pPr>
        <w:ind w:left="705" w:hanging="705"/>
      </w:pPr>
    </w:p>
    <w:p w14:paraId="02D5B3CE" w14:textId="77777777" w:rsidR="002B223F" w:rsidRDefault="002B223F" w:rsidP="00C32372">
      <w:pPr>
        <w:pStyle w:val="Overskrift2"/>
        <w:rPr>
          <w:rFonts w:eastAsiaTheme="minorHAnsi"/>
          <w:lang w:eastAsia="en-US"/>
        </w:rPr>
      </w:pPr>
      <w:bookmarkStart w:id="462" w:name="_Toc231478153"/>
      <w:r>
        <w:rPr>
          <w:rFonts w:eastAsiaTheme="minorHAnsi"/>
          <w:lang w:eastAsia="en-US"/>
        </w:rPr>
        <w:t>Plikt til bruk av lærling</w:t>
      </w:r>
      <w:bookmarkEnd w:id="462"/>
    </w:p>
    <w:p w14:paraId="5B5F93EA" w14:textId="77777777" w:rsidR="002B223F" w:rsidRPr="00C32372" w:rsidRDefault="002B223F" w:rsidP="00C32372">
      <w:pPr>
        <w:rPr>
          <w:lang w:eastAsia="en-US"/>
        </w:rPr>
      </w:pPr>
    </w:p>
    <w:p w14:paraId="7CBA6D0B" w14:textId="13A82BC2" w:rsidR="006729AE" w:rsidRPr="0049280A" w:rsidRDefault="006729AE" w:rsidP="00C32372">
      <w:pPr>
        <w:ind w:left="567"/>
      </w:pPr>
      <w:r>
        <w:t>Det er et krav at lærlinger skal delta i utførelsen av kontraktarbeidet. Kravet</w:t>
      </w:r>
      <w:r w:rsidRPr="0049280A">
        <w:t xml:space="preserve"> kan oppfylles av </w:t>
      </w:r>
      <w:r>
        <w:t>totalentreprenøren</w:t>
      </w:r>
      <w:r w:rsidRPr="00C07D90">
        <w:t xml:space="preserve"> eller </w:t>
      </w:r>
      <w:r>
        <w:t>en eller flere av hans under</w:t>
      </w:r>
      <w:r w:rsidR="00CD6E23">
        <w:t>leverandører</w:t>
      </w:r>
      <w:r>
        <w:t>.</w:t>
      </w:r>
    </w:p>
    <w:p w14:paraId="16F64B90" w14:textId="77777777" w:rsidR="006729AE" w:rsidRDefault="006729AE" w:rsidP="00C32372">
      <w:pPr>
        <w:ind w:left="567"/>
      </w:pPr>
    </w:p>
    <w:p w14:paraId="01BDA3DD" w14:textId="163D0F02" w:rsidR="006729AE" w:rsidRDefault="006729AE" w:rsidP="00C32372">
      <w:pPr>
        <w:ind w:left="567"/>
      </w:pPr>
      <w:r>
        <w:t>Arbeidstimene utført av en eller flere lærlinger</w:t>
      </w:r>
      <w:r w:rsidR="001555EB">
        <w:t xml:space="preserve">, </w:t>
      </w:r>
      <w:proofErr w:type="spellStart"/>
      <w:r w:rsidR="001555EB">
        <w:t>jf</w:t>
      </w:r>
      <w:proofErr w:type="spellEnd"/>
      <w:r w:rsidR="001555EB">
        <w:t xml:space="preserve"> </w:t>
      </w:r>
      <w:proofErr w:type="spellStart"/>
      <w:r w:rsidR="001555EB">
        <w:t>opplæringslova</w:t>
      </w:r>
      <w:proofErr w:type="spellEnd"/>
      <w:r w:rsidR="001555EB">
        <w:t xml:space="preserve"> § </w:t>
      </w:r>
      <w:r w:rsidR="00C242B4">
        <w:t>7</w:t>
      </w:r>
      <w:r w:rsidR="001555EB">
        <w:t>-1,</w:t>
      </w:r>
      <w:r>
        <w:t xml:space="preserve"> skal utgjøre minimum </w:t>
      </w:r>
      <w:r w:rsidR="00C242B4">
        <w:t>10</w:t>
      </w:r>
      <w:r>
        <w:t>% av arbeid</w:t>
      </w:r>
      <w:r w:rsidR="002B223F">
        <w:t>ede timer</w:t>
      </w:r>
      <w:r>
        <w:t xml:space="preserve"> i utførende fag </w:t>
      </w:r>
      <w:r w:rsidRPr="00280963">
        <w:rPr>
          <w:iCs/>
        </w:rPr>
        <w:t xml:space="preserve">(de fag som omfattes av utdanningsprogrammet for bygg- og </w:t>
      </w:r>
      <w:r w:rsidR="00B83696" w:rsidRPr="00B83696">
        <w:rPr>
          <w:iCs/>
        </w:rPr>
        <w:t xml:space="preserve">anleggsteknikk og elektro og datateknologi) på </w:t>
      </w:r>
      <w:r w:rsidR="00C242B4">
        <w:rPr>
          <w:iCs/>
        </w:rPr>
        <w:t>kontrakten</w:t>
      </w:r>
      <w:r w:rsidR="00C4658D">
        <w:rPr>
          <w:iCs/>
        </w:rPr>
        <w:t>,</w:t>
      </w:r>
      <w:r w:rsidR="00B83696" w:rsidRPr="00B83696">
        <w:rPr>
          <w:iCs/>
        </w:rPr>
        <w:t xml:space="preserve"> regnet frem til overtakelse.</w:t>
      </w:r>
    </w:p>
    <w:p w14:paraId="634412E0" w14:textId="77777777" w:rsidR="006729AE" w:rsidRPr="00B670DB" w:rsidRDefault="006729AE" w:rsidP="00C32372">
      <w:pPr>
        <w:ind w:left="567"/>
      </w:pPr>
    </w:p>
    <w:p w14:paraId="4595010E" w14:textId="3C882EE4" w:rsidR="006729AE" w:rsidRDefault="006729AE" w:rsidP="00C32372">
      <w:pPr>
        <w:ind w:left="567"/>
      </w:pPr>
      <w:r>
        <w:t>Utenlandske entreprenører</w:t>
      </w:r>
      <w:r w:rsidRPr="00B670DB">
        <w:t xml:space="preserve"> kan oppfylle lærlingekravet ved å benytte </w:t>
      </w:r>
      <w:r>
        <w:t>lærlinger som er tilknyttet offentlig godkjent lærlingeordning</w:t>
      </w:r>
      <w:r w:rsidRPr="00B670DB">
        <w:t xml:space="preserve"> </w:t>
      </w:r>
      <w:r w:rsidR="002B223F">
        <w:t xml:space="preserve">i Norge </w:t>
      </w:r>
      <w:r>
        <w:t>eller tilsvarende ordning i</w:t>
      </w:r>
      <w:r w:rsidRPr="00B670DB">
        <w:t xml:space="preserve"> </w:t>
      </w:r>
      <w:r w:rsidR="002B223F">
        <w:t>opprinnelseslandet.</w:t>
      </w:r>
      <w:r w:rsidR="002B223F" w:rsidRPr="001C4E37">
        <w:rPr>
          <w:rFonts w:ascii="Helvetica" w:hAnsi="Helvetica" w:cs="Helvetica"/>
          <w:color w:val="333333"/>
          <w:sz w:val="23"/>
          <w:szCs w:val="23"/>
        </w:rPr>
        <w:t xml:space="preserve"> </w:t>
      </w:r>
      <w:r w:rsidR="002B223F" w:rsidRPr="001C4E37">
        <w:t>Dersom opprinnelseslandet ikke har en lærlingordning, kan kravet oppfylles ved å benytte praksiselev fra en opplæringsordning i opprinnelseslandet.</w:t>
      </w:r>
    </w:p>
    <w:p w14:paraId="0056533A" w14:textId="77777777" w:rsidR="006729AE" w:rsidRPr="00B670DB" w:rsidRDefault="006729AE" w:rsidP="00C32372">
      <w:pPr>
        <w:ind w:left="567"/>
      </w:pPr>
    </w:p>
    <w:p w14:paraId="0AC38315" w14:textId="77777777" w:rsidR="006729AE" w:rsidRDefault="006729AE" w:rsidP="00C32372">
      <w:pPr>
        <w:ind w:left="567"/>
      </w:pPr>
      <w:r>
        <w:t>Totalentreprenøren</w:t>
      </w:r>
      <w:r w:rsidRPr="00B670DB">
        <w:t xml:space="preserve"> skal ved oppstart</w:t>
      </w:r>
      <w:r>
        <w:t xml:space="preserve">, og på anmodning under gjennomføringen av kontraktsarbeidet, sannsynliggjøre at kravene vil bli oppfylt. </w:t>
      </w:r>
      <w:r w:rsidR="002B223F" w:rsidRPr="00E60D31">
        <w:rPr>
          <w:rFonts w:eastAsiaTheme="minorHAnsi"/>
        </w:rPr>
        <w:t xml:space="preserve">Hvis ikke annet er avtalt, skal </w:t>
      </w:r>
      <w:r w:rsidR="002B223F">
        <w:rPr>
          <w:rFonts w:eastAsiaTheme="minorHAnsi"/>
        </w:rPr>
        <w:t>total</w:t>
      </w:r>
      <w:r w:rsidR="002B223F" w:rsidRPr="00E60D31">
        <w:rPr>
          <w:rFonts w:eastAsiaTheme="minorHAnsi"/>
        </w:rPr>
        <w:t>entreprenøren før oppstart på byggeplass levere en bemanningsplan hvor det synliggjøres hvor og når han planlegger å bruke lærlinger, samt navn og kontaktinformasjon til denne/disse. Byggherren skal varsles om eventuelle avvik fra planen.</w:t>
      </w:r>
      <w:r w:rsidR="002B223F" w:rsidRPr="002A4FC2">
        <w:rPr>
          <w:rFonts w:asciiTheme="minorHAnsi" w:eastAsiaTheme="minorHAnsi" w:hAnsiTheme="minorHAnsi" w:cstheme="minorBidi"/>
          <w:sz w:val="22"/>
          <w:szCs w:val="22"/>
          <w:lang w:eastAsia="en-US"/>
        </w:rPr>
        <w:t xml:space="preserve"> </w:t>
      </w:r>
      <w:r>
        <w:t xml:space="preserve">Ved </w:t>
      </w:r>
      <w:proofErr w:type="spellStart"/>
      <w:r>
        <w:t>kontraktsavslutning</w:t>
      </w:r>
      <w:proofErr w:type="spellEnd"/>
      <w:r>
        <w:t xml:space="preserve"> </w:t>
      </w:r>
      <w:r w:rsidRPr="00B670DB">
        <w:t xml:space="preserve">skal det fremlegges oversikt over antall lærlingetimer. Timelister </w:t>
      </w:r>
      <w:r>
        <w:t>skal fremlegges på anmodning</w:t>
      </w:r>
      <w:r w:rsidRPr="00B670DB">
        <w:t>.</w:t>
      </w:r>
    </w:p>
    <w:p w14:paraId="50EA0695" w14:textId="77777777" w:rsidR="00777960" w:rsidRDefault="006729AE" w:rsidP="00777960">
      <w:r w:rsidRPr="00B670DB">
        <w:t xml:space="preserve"> </w:t>
      </w:r>
    </w:p>
    <w:p w14:paraId="3D0B6D0D" w14:textId="77777777" w:rsidR="00777960" w:rsidRDefault="00777960" w:rsidP="00777960">
      <w:pPr>
        <w:ind w:left="567"/>
      </w:pPr>
      <w:r>
        <w:t>Lærlinger skal lønnes etter gjeldende tariffavtale. For øvrig skal lærlinger ha samme arbeidsvilkår og goder som fast ansatte i virksomheten.</w:t>
      </w:r>
    </w:p>
    <w:p w14:paraId="09887A26" w14:textId="77777777" w:rsidR="006729AE" w:rsidRDefault="006729AE" w:rsidP="00C32372">
      <w:pPr>
        <w:ind w:left="567"/>
      </w:pPr>
    </w:p>
    <w:p w14:paraId="53C2CA87" w14:textId="07B05C46" w:rsidR="002B223F" w:rsidRPr="002A4FC2" w:rsidRDefault="002B223F" w:rsidP="00C32372">
      <w:pPr>
        <w:ind w:left="567"/>
        <w:rPr>
          <w:rFonts w:asciiTheme="minorHAnsi" w:eastAsiaTheme="minorHAnsi" w:hAnsiTheme="minorHAnsi" w:cstheme="minorBidi"/>
          <w:sz w:val="22"/>
          <w:szCs w:val="22"/>
          <w:lang w:eastAsia="en-US"/>
        </w:rPr>
      </w:pPr>
      <w:r w:rsidRPr="00E60D31">
        <w:rPr>
          <w:rFonts w:eastAsiaTheme="minorHAnsi"/>
        </w:rPr>
        <w:t xml:space="preserve">Dersom arbeidene ikke er egnet </w:t>
      </w:r>
      <w:r>
        <w:rPr>
          <w:rFonts w:eastAsiaTheme="minorHAnsi"/>
        </w:rPr>
        <w:t xml:space="preserve">for bruk av lærlinger </w:t>
      </w:r>
      <w:r w:rsidRPr="00E60D31">
        <w:rPr>
          <w:rFonts w:eastAsiaTheme="minorHAnsi"/>
        </w:rPr>
        <w:t>ut fra arbeidets art og helse, miljø og sikkerhet</w:t>
      </w:r>
      <w:r>
        <w:rPr>
          <w:rFonts w:eastAsiaTheme="minorHAnsi"/>
        </w:rPr>
        <w:t>,</w:t>
      </w:r>
      <w:r w:rsidRPr="00E60D31">
        <w:rPr>
          <w:rFonts w:eastAsiaTheme="minorHAnsi"/>
        </w:rPr>
        <w:t xml:space="preserve"> kan byggherren tillate at prosentkravene ovenfor fravikes.</w:t>
      </w:r>
      <w:r w:rsidR="00C242B4">
        <w:rPr>
          <w:rFonts w:eastAsiaTheme="minorHAnsi"/>
        </w:rPr>
        <w:t xml:space="preserve"> Slik tillatelse skal være skriftlig.</w:t>
      </w:r>
      <w:r>
        <w:rPr>
          <w:rFonts w:eastAsiaTheme="minorHAnsi"/>
        </w:rPr>
        <w:t xml:space="preserve"> Totale</w:t>
      </w:r>
      <w:r w:rsidRPr="00E60D31">
        <w:rPr>
          <w:rFonts w:eastAsiaTheme="minorHAnsi"/>
        </w:rPr>
        <w:t xml:space="preserve">ntreprenøren anses dessuten å ha oppfylt krav om bruk av lærling dersom ett av unntakene i forskrift om plikt til </w:t>
      </w:r>
      <w:r w:rsidR="00493785">
        <w:rPr>
          <w:rFonts w:eastAsiaTheme="minorHAnsi"/>
        </w:rPr>
        <w:t xml:space="preserve">å stille krav om </w:t>
      </w:r>
      <w:r w:rsidRPr="00E60D31">
        <w:rPr>
          <w:rFonts w:eastAsiaTheme="minorHAnsi"/>
        </w:rPr>
        <w:t>bruk av lærling</w:t>
      </w:r>
      <w:r w:rsidR="00493785">
        <w:rPr>
          <w:rFonts w:eastAsiaTheme="minorHAnsi"/>
        </w:rPr>
        <w:t>er</w:t>
      </w:r>
      <w:r w:rsidRPr="00E60D31">
        <w:rPr>
          <w:rFonts w:eastAsiaTheme="minorHAnsi"/>
        </w:rPr>
        <w:t xml:space="preserve"> i offe</w:t>
      </w:r>
      <w:r w:rsidRPr="002A4FC2">
        <w:rPr>
          <w:rFonts w:eastAsiaTheme="minorHAnsi"/>
        </w:rPr>
        <w:t>ntlige kontrakter av 17.12.2016</w:t>
      </w:r>
      <w:r>
        <w:rPr>
          <w:rFonts w:eastAsiaTheme="minorHAnsi"/>
        </w:rPr>
        <w:t xml:space="preserve"> </w:t>
      </w:r>
      <w:r w:rsidRPr="00E60D31">
        <w:rPr>
          <w:rFonts w:eastAsiaTheme="minorHAnsi"/>
        </w:rPr>
        <w:t xml:space="preserve">§ </w:t>
      </w:r>
      <w:r w:rsidR="00493785">
        <w:rPr>
          <w:rFonts w:eastAsiaTheme="minorHAnsi"/>
        </w:rPr>
        <w:t>8</w:t>
      </w:r>
      <w:r w:rsidRPr="00E60D31">
        <w:rPr>
          <w:rFonts w:eastAsiaTheme="minorHAnsi"/>
        </w:rPr>
        <w:t xml:space="preserve"> kommer til anvendelse.</w:t>
      </w:r>
    </w:p>
    <w:p w14:paraId="72E0799B" w14:textId="77777777" w:rsidR="002B223F" w:rsidRDefault="002B223F" w:rsidP="006729AE">
      <w:pPr>
        <w:ind w:left="708"/>
      </w:pPr>
    </w:p>
    <w:p w14:paraId="28A61D15" w14:textId="77777777" w:rsidR="002B223F" w:rsidRPr="002B223F" w:rsidRDefault="002B223F" w:rsidP="009B0123">
      <w:pPr>
        <w:pStyle w:val="Overskrift2"/>
        <w:rPr>
          <w:rFonts w:eastAsiaTheme="minorHAnsi"/>
          <w:lang w:eastAsia="en-US"/>
        </w:rPr>
      </w:pPr>
      <w:bookmarkStart w:id="463" w:name="_Toc231478154"/>
      <w:r w:rsidRPr="002B223F">
        <w:rPr>
          <w:rFonts w:eastAsiaTheme="minorHAnsi"/>
          <w:lang w:eastAsia="en-US"/>
        </w:rPr>
        <w:t>Sanksjoner</w:t>
      </w:r>
      <w:bookmarkEnd w:id="463"/>
    </w:p>
    <w:p w14:paraId="07B66628" w14:textId="77777777" w:rsidR="002B223F" w:rsidRPr="002B223F" w:rsidRDefault="002B223F" w:rsidP="002B223F">
      <w:pPr>
        <w:rPr>
          <w:rFonts w:eastAsiaTheme="minorHAnsi"/>
          <w:lang w:eastAsia="en-US"/>
        </w:rPr>
      </w:pPr>
    </w:p>
    <w:p w14:paraId="7B79B07E" w14:textId="77777777" w:rsidR="002B223F" w:rsidRPr="002B223F" w:rsidRDefault="002B223F" w:rsidP="002B223F">
      <w:pPr>
        <w:ind w:left="567"/>
        <w:rPr>
          <w:rFonts w:eastAsiaTheme="minorHAnsi"/>
          <w:lang w:eastAsia="en-US"/>
        </w:rPr>
      </w:pPr>
      <w:r w:rsidRPr="002B223F">
        <w:rPr>
          <w:rFonts w:eastAsiaTheme="minorHAnsi"/>
          <w:lang w:eastAsia="en-US"/>
        </w:rPr>
        <w:t>Byggherren kan holde tilbake inntil 5 promille av kontraktssummen dersom ovennevnte plikter misligholdes, eller det er grunn til å tro at slikt mislighold vil inntreffe, og forholdet ikke blir rettet innen en rimelig frist gitt ved skriftlig varsel fra byggherren.</w:t>
      </w:r>
    </w:p>
    <w:p w14:paraId="0674D92C" w14:textId="77777777" w:rsidR="002B223F" w:rsidRPr="002B223F" w:rsidRDefault="002B223F" w:rsidP="002B223F">
      <w:pPr>
        <w:rPr>
          <w:rFonts w:eastAsiaTheme="minorHAnsi"/>
          <w:lang w:eastAsia="en-US"/>
        </w:rPr>
      </w:pPr>
    </w:p>
    <w:p w14:paraId="4BBC2927" w14:textId="65EB9DA0" w:rsidR="002B223F" w:rsidRPr="002B223F" w:rsidRDefault="002B223F" w:rsidP="002B223F">
      <w:pPr>
        <w:ind w:left="567"/>
        <w:rPr>
          <w:rFonts w:eastAsiaTheme="minorHAnsi"/>
          <w:lang w:eastAsia="en-US"/>
        </w:rPr>
      </w:pPr>
      <w:r w:rsidRPr="002B223F">
        <w:rPr>
          <w:rFonts w:eastAsiaTheme="minorHAnsi"/>
          <w:lang w:eastAsia="en-US"/>
        </w:rPr>
        <w:t xml:space="preserve">Dersom kravet om </w:t>
      </w:r>
      <w:r w:rsidR="00061518">
        <w:rPr>
          <w:rFonts w:eastAsiaTheme="minorHAnsi"/>
          <w:lang w:eastAsia="en-US"/>
        </w:rPr>
        <w:t>10</w:t>
      </w:r>
      <w:r w:rsidRPr="002B223F">
        <w:rPr>
          <w:rFonts w:eastAsiaTheme="minorHAnsi"/>
          <w:lang w:eastAsia="en-US"/>
        </w:rPr>
        <w:t>%, jf. punkt 3</w:t>
      </w:r>
      <w:r w:rsidR="00F654C1">
        <w:rPr>
          <w:rFonts w:eastAsiaTheme="minorHAnsi"/>
          <w:lang w:eastAsia="en-US"/>
        </w:rPr>
        <w:t>6</w:t>
      </w:r>
      <w:r w:rsidRPr="002B223F">
        <w:rPr>
          <w:rFonts w:eastAsiaTheme="minorHAnsi"/>
          <w:lang w:eastAsia="en-US"/>
        </w:rPr>
        <w:t xml:space="preserve">.1 annet ledd, ikke er nådd ved overtakelse, ilegges en </w:t>
      </w:r>
      <w:r w:rsidR="005D0EA4">
        <w:rPr>
          <w:rFonts w:eastAsiaTheme="minorHAnsi"/>
          <w:lang w:eastAsia="en-US"/>
        </w:rPr>
        <w:t>mulkt</w:t>
      </w:r>
      <w:r w:rsidR="005D0EA4" w:rsidRPr="002B223F">
        <w:rPr>
          <w:rFonts w:eastAsiaTheme="minorHAnsi"/>
          <w:lang w:eastAsia="en-US"/>
        </w:rPr>
        <w:t xml:space="preserve"> </w:t>
      </w:r>
      <w:r w:rsidRPr="002B223F">
        <w:rPr>
          <w:rFonts w:eastAsiaTheme="minorHAnsi"/>
          <w:lang w:eastAsia="en-US"/>
        </w:rPr>
        <w:t xml:space="preserve">på 5 promille av kontraktssummen. </w:t>
      </w:r>
      <w:r w:rsidR="005D0EA4">
        <w:rPr>
          <w:rFonts w:eastAsiaTheme="minorHAnsi"/>
          <w:lang w:eastAsia="en-US"/>
        </w:rPr>
        <w:t>Mulkten</w:t>
      </w:r>
      <w:r w:rsidR="005D0EA4" w:rsidRPr="002B223F">
        <w:rPr>
          <w:rFonts w:eastAsiaTheme="minorHAnsi"/>
          <w:lang w:eastAsia="en-US"/>
        </w:rPr>
        <w:t xml:space="preserve"> </w:t>
      </w:r>
      <w:r w:rsidRPr="002B223F">
        <w:rPr>
          <w:rFonts w:eastAsiaTheme="minorHAnsi"/>
          <w:lang w:eastAsia="en-US"/>
        </w:rPr>
        <w:t xml:space="preserve">reduseres forholdsmessig dersom arbeidstimene utført av lærlinger utgjør </w:t>
      </w:r>
      <w:r w:rsidR="00061518">
        <w:rPr>
          <w:rFonts w:eastAsiaTheme="minorHAnsi"/>
          <w:lang w:eastAsia="en-US"/>
        </w:rPr>
        <w:t>5</w:t>
      </w:r>
      <w:r w:rsidRPr="002B223F">
        <w:rPr>
          <w:rFonts w:eastAsiaTheme="minorHAnsi"/>
          <w:lang w:eastAsia="en-US"/>
        </w:rPr>
        <w:t xml:space="preserve">% eller mer av arbeidstimene på </w:t>
      </w:r>
      <w:r w:rsidR="009C6372">
        <w:rPr>
          <w:rFonts w:eastAsiaTheme="minorHAnsi"/>
          <w:lang w:eastAsia="en-US"/>
        </w:rPr>
        <w:t>kontrakten</w:t>
      </w:r>
      <w:r w:rsidRPr="002B223F">
        <w:rPr>
          <w:rFonts w:eastAsiaTheme="minorHAnsi"/>
          <w:lang w:eastAsia="en-US"/>
        </w:rPr>
        <w:t xml:space="preserve">. </w:t>
      </w:r>
      <w:r w:rsidR="005D0EA4">
        <w:rPr>
          <w:rFonts w:eastAsiaTheme="minorHAnsi"/>
          <w:lang w:eastAsia="en-US"/>
        </w:rPr>
        <w:t>Mulkten</w:t>
      </w:r>
      <w:r w:rsidR="005D0EA4" w:rsidRPr="002B223F">
        <w:rPr>
          <w:rFonts w:eastAsiaTheme="minorHAnsi"/>
          <w:lang w:eastAsia="en-US"/>
        </w:rPr>
        <w:t xml:space="preserve"> </w:t>
      </w:r>
      <w:r w:rsidR="00164EDB">
        <w:rPr>
          <w:rFonts w:eastAsiaTheme="minorHAnsi"/>
          <w:lang w:eastAsia="en-US"/>
        </w:rPr>
        <w:t>kommer</w:t>
      </w:r>
      <w:r w:rsidRPr="002B223F">
        <w:rPr>
          <w:rFonts w:eastAsiaTheme="minorHAnsi"/>
          <w:lang w:eastAsia="en-US"/>
        </w:rPr>
        <w:t xml:space="preserve"> i tillegg til eventuell dagmulkt for forsinkelse og annen mulkt etter kontrakten. </w:t>
      </w:r>
    </w:p>
    <w:p w14:paraId="0C83918A" w14:textId="77777777" w:rsidR="006729AE" w:rsidRPr="00140047" w:rsidRDefault="006729AE" w:rsidP="006729AE">
      <w:pPr>
        <w:ind w:firstLine="709"/>
        <w:jc w:val="both"/>
        <w:rPr>
          <w:sz w:val="24"/>
          <w:szCs w:val="24"/>
        </w:rPr>
      </w:pPr>
    </w:p>
    <w:p w14:paraId="2E7322D7" w14:textId="53D6006F" w:rsidR="006729AE" w:rsidRPr="00140047" w:rsidRDefault="00F37E40" w:rsidP="00C32372">
      <w:pPr>
        <w:ind w:left="567" w:hanging="567"/>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6729AE" w:rsidRPr="00140047">
        <w:tab/>
        <w:t>Alternativ 2: Det gjelder ingen lærling</w:t>
      </w:r>
      <w:r w:rsidR="00DE14CA">
        <w:t>e</w:t>
      </w:r>
      <w:r w:rsidR="006729AE" w:rsidRPr="00140047">
        <w:t>klausul for denne kontrakt.</w:t>
      </w:r>
    </w:p>
    <w:p w14:paraId="120C656E" w14:textId="77777777" w:rsidR="006729AE" w:rsidRDefault="006729AE" w:rsidP="006729AE">
      <w:pPr>
        <w:ind w:left="708"/>
        <w:rPr>
          <w:i/>
          <w:color w:val="FF0000"/>
        </w:rPr>
      </w:pPr>
    </w:p>
    <w:p w14:paraId="7078E337" w14:textId="1C78CF13" w:rsidR="00777960" w:rsidRDefault="00777960" w:rsidP="00C32372">
      <w:pPr>
        <w:ind w:left="567"/>
        <w:rPr>
          <w:i/>
          <w:color w:val="FF0000"/>
        </w:rPr>
      </w:pPr>
    </w:p>
    <w:p w14:paraId="4AFC40BE" w14:textId="2CD1B9D7" w:rsidR="00777960" w:rsidRDefault="00777960" w:rsidP="00F15686">
      <w:pPr>
        <w:pStyle w:val="Overskrift1"/>
      </w:pPr>
      <w:bookmarkStart w:id="464" w:name="_Toc13226761"/>
      <w:bookmarkStart w:id="465" w:name="_Toc231478155"/>
      <w:r w:rsidRPr="00777960">
        <w:t>Faglærte</w:t>
      </w:r>
      <w:r>
        <w:t xml:space="preserve"> håndverkere</w:t>
      </w:r>
      <w:bookmarkEnd w:id="464"/>
      <w:bookmarkEnd w:id="465"/>
    </w:p>
    <w:p w14:paraId="04D34500" w14:textId="01F8419B" w:rsidR="00092047" w:rsidRDefault="00092047" w:rsidP="00F15686"/>
    <w:p w14:paraId="4A4C99C1" w14:textId="77777777" w:rsidR="00777960" w:rsidRDefault="00777960" w:rsidP="00777960"/>
    <w:p w14:paraId="77B36E0E" w14:textId="77777777" w:rsidR="00777960" w:rsidRDefault="00777960" w:rsidP="00777960">
      <w:pPr>
        <w:ind w:left="567" w:hanging="567"/>
      </w:pPr>
      <w:r>
        <w:lastRenderedPageBreak/>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t xml:space="preserve">Alternativ 1: </w:t>
      </w:r>
    </w:p>
    <w:p w14:paraId="39921356" w14:textId="77777777" w:rsidR="00777960" w:rsidRDefault="00777960" w:rsidP="00777960"/>
    <w:p w14:paraId="5D6553A9" w14:textId="62227376" w:rsidR="00A02110" w:rsidRPr="00A02110" w:rsidRDefault="00A02110" w:rsidP="00A02110">
      <w:pPr>
        <w:ind w:left="567"/>
      </w:pPr>
      <w:r w:rsidRPr="00A02110">
        <w:t xml:space="preserve">I kontrakten skal minimum 40% av arbeidede timer utføres av personer med fag- eller svennebrev. Ikke-nordiske fag- eller svennebrev må være godkjent av </w:t>
      </w:r>
      <w:r w:rsidRPr="00A02110">
        <w:rPr>
          <w:i/>
          <w:iCs/>
        </w:rPr>
        <w:t>Direktoratet for høyere utdanning og kompetanse</w:t>
      </w:r>
      <w:r w:rsidRPr="00A02110">
        <w:t xml:space="preserve"> (HKDIR) for å regnes med. For lovregulerte yrker, må godkjenning være gitt av </w:t>
      </w:r>
      <w:r w:rsidRPr="00A02110">
        <w:rPr>
          <w:i/>
          <w:iCs/>
        </w:rPr>
        <w:t>Direktoratet for sikkerhet og beredskap</w:t>
      </w:r>
      <w:r w:rsidRPr="00A02110">
        <w:t xml:space="preserve"> (DSB), eller annen ansvarlig godkjenningsmyndighet for ikke-norske fagbrev</w:t>
      </w:r>
      <w:r w:rsidR="003B03D3">
        <w:t>.</w:t>
      </w:r>
    </w:p>
    <w:p w14:paraId="13475390" w14:textId="77777777" w:rsidR="00A02110" w:rsidRPr="00A02110" w:rsidRDefault="00A02110" w:rsidP="00A02110"/>
    <w:p w14:paraId="325D74A2" w14:textId="1EB472C7" w:rsidR="00A02110" w:rsidRPr="00A02110" w:rsidRDefault="00A02110" w:rsidP="00A02110">
      <w:pPr>
        <w:ind w:left="567"/>
      </w:pPr>
      <w:r w:rsidRPr="00A02110">
        <w:t xml:space="preserve">Alle avtaler </w:t>
      </w:r>
      <w:r w:rsidR="0075312D">
        <w:t>total</w:t>
      </w:r>
      <w:r w:rsidRPr="00A02110">
        <w:t>entreprenøren inngår om utførelse av arbeid under denne kontrakten, og der hovedtyngden av kontraktsarbeidet er bygg- og anleggsfagene (de fag som omfattes av utdanningsprogrammet for bygg- og anleggsteknikk</w:t>
      </w:r>
      <w:r w:rsidR="0075312D">
        <w:t>)</w:t>
      </w:r>
      <w:r w:rsidRPr="00A02110">
        <w:t xml:space="preserve">, skal inneholde tilsvarende krav. </w:t>
      </w:r>
    </w:p>
    <w:p w14:paraId="465042F8" w14:textId="77777777" w:rsidR="00A02110" w:rsidRPr="00A02110" w:rsidRDefault="00A02110" w:rsidP="00A02110"/>
    <w:p w14:paraId="1025EEF3" w14:textId="01DC875C" w:rsidR="00A02110" w:rsidRPr="00A02110" w:rsidRDefault="003B03D3" w:rsidP="00A02110">
      <w:pPr>
        <w:ind w:left="567"/>
        <w:rPr>
          <w:bCs/>
        </w:rPr>
      </w:pPr>
      <w:r>
        <w:t>Totale</w:t>
      </w:r>
      <w:r w:rsidR="00A02110" w:rsidRPr="00A02110">
        <w:t xml:space="preserve">ntreprenøren skal, før byggearbeidene starter, redegjøre for hvordan kravet vil bli oppfylt, samt jevnlig oversende rapporter som viser andel faglærte pr </w:t>
      </w:r>
      <w:r w:rsidR="00EC283E">
        <w:t>leverandør</w:t>
      </w:r>
      <w:r w:rsidR="00EC283E" w:rsidRPr="00A02110">
        <w:t xml:space="preserve"> </w:t>
      </w:r>
      <w:r w:rsidR="00A02110" w:rsidRPr="00A02110">
        <w:t xml:space="preserve">og fag. Byggherren kan </w:t>
      </w:r>
      <w:r w:rsidR="00A02110" w:rsidRPr="00A02110">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14:paraId="1A4CA55D" w14:textId="77777777" w:rsidR="00A02110" w:rsidRPr="00A02110" w:rsidRDefault="00A02110" w:rsidP="00A02110"/>
    <w:p w14:paraId="0970A666" w14:textId="45E89FE2" w:rsidR="00A02110" w:rsidRDefault="00A02110" w:rsidP="00A02110">
      <w:pPr>
        <w:ind w:left="567"/>
      </w:pPr>
      <w:r w:rsidRPr="00A02110">
        <w:t xml:space="preserve">Byggherren kan innvilge unntak fra kravet til 40% faglærte, i fag med liten andel faglærte arbeidstakere. Unntak kan innvilges i fag som </w:t>
      </w:r>
    </w:p>
    <w:p w14:paraId="44AF7A9B" w14:textId="77777777" w:rsidR="00ED5813" w:rsidRPr="00A02110" w:rsidRDefault="00ED5813" w:rsidP="00A02110">
      <w:pPr>
        <w:ind w:left="567"/>
      </w:pPr>
    </w:p>
    <w:p w14:paraId="41AC40B7" w14:textId="2AEA8BCF" w:rsidR="00A02110" w:rsidRPr="00A02110" w:rsidRDefault="00A02110" w:rsidP="008F7DBB">
      <w:pPr>
        <w:numPr>
          <w:ilvl w:val="0"/>
          <w:numId w:val="16"/>
        </w:numPr>
      </w:pPr>
      <w:r w:rsidRPr="00A02110">
        <w:t>i kort tid (inntil 5 år) har vært omfattet av utdanningsprogrammet for bygg- og anleggsfag, eller eventuelle andre relevante utdanningsprogram</w:t>
      </w:r>
      <w:r w:rsidR="00542E12">
        <w:t>, eller</w:t>
      </w:r>
    </w:p>
    <w:p w14:paraId="083B8606" w14:textId="77777777" w:rsidR="00A02110" w:rsidRPr="00A02110" w:rsidRDefault="00A02110" w:rsidP="008F7DBB">
      <w:pPr>
        <w:numPr>
          <w:ilvl w:val="0"/>
          <w:numId w:val="16"/>
        </w:numPr>
      </w:pPr>
      <w:r w:rsidRPr="00A02110">
        <w:t>over tid har hatt en lav andel faglærte.</w:t>
      </w:r>
    </w:p>
    <w:p w14:paraId="6E9149FA" w14:textId="77777777" w:rsidR="00A02110" w:rsidRPr="00A02110" w:rsidRDefault="00A02110" w:rsidP="00A02110"/>
    <w:p w14:paraId="56CFE5B1" w14:textId="77777777" w:rsidR="00A02110" w:rsidRPr="00A02110" w:rsidRDefault="00A02110" w:rsidP="00A02110">
      <w:pPr>
        <w:ind w:left="708"/>
      </w:pPr>
      <w:r w:rsidRPr="00A02110">
        <w:t>Unntak vil kun bli innvilget dersom det fremlegges en forpliktende plan for byggherren som inneholder:</w:t>
      </w:r>
    </w:p>
    <w:p w14:paraId="00ABAA78" w14:textId="77777777" w:rsidR="00A02110" w:rsidRPr="00A02110" w:rsidRDefault="00A02110" w:rsidP="00A02110"/>
    <w:p w14:paraId="54B77809" w14:textId="77777777" w:rsidR="00A02110" w:rsidRPr="00A02110" w:rsidRDefault="00A02110" w:rsidP="008F7DBB">
      <w:pPr>
        <w:numPr>
          <w:ilvl w:val="0"/>
          <w:numId w:val="15"/>
        </w:numPr>
      </w:pPr>
      <w:r w:rsidRPr="00A02110">
        <w:t>Tiltak for å rekruttere faglærte</w:t>
      </w:r>
    </w:p>
    <w:p w14:paraId="1D84E530" w14:textId="77777777" w:rsidR="00A02110" w:rsidRPr="00A02110" w:rsidRDefault="00A02110" w:rsidP="008F7DBB">
      <w:pPr>
        <w:numPr>
          <w:ilvl w:val="0"/>
          <w:numId w:val="15"/>
        </w:numPr>
      </w:pPr>
      <w:r w:rsidRPr="00A02110">
        <w:t xml:space="preserve">Tiltak for å øke andelen faglærte gjennom ordningen </w:t>
      </w:r>
      <w:r w:rsidRPr="00A02110">
        <w:rPr>
          <w:i/>
          <w:iCs/>
        </w:rPr>
        <w:t>Fagbrev på jobb</w:t>
      </w:r>
    </w:p>
    <w:p w14:paraId="0E59214E" w14:textId="77777777" w:rsidR="00A02110" w:rsidRPr="00A02110" w:rsidRDefault="00A02110" w:rsidP="008F7DBB">
      <w:pPr>
        <w:numPr>
          <w:ilvl w:val="0"/>
          <w:numId w:val="15"/>
        </w:numPr>
      </w:pPr>
      <w:r w:rsidRPr="00A02110">
        <w:t>Tiltak for å rekruttere voksenlærlinger</w:t>
      </w:r>
    </w:p>
    <w:p w14:paraId="0C5F7007" w14:textId="77777777" w:rsidR="00A02110" w:rsidRPr="00A02110" w:rsidRDefault="00A02110" w:rsidP="00A02110"/>
    <w:p w14:paraId="445962FB" w14:textId="77777777" w:rsidR="00A02110" w:rsidRPr="00A02110" w:rsidRDefault="00A02110" w:rsidP="00204440">
      <w:pPr>
        <w:ind w:left="708"/>
      </w:pPr>
      <w:r w:rsidRPr="00A02110">
        <w:t>Det skal rapporteres jevnlig på tiltakene og effektene av disse, etter nærmere anvisninger fra byggherren.</w:t>
      </w:r>
    </w:p>
    <w:p w14:paraId="343717FE" w14:textId="77777777" w:rsidR="00A02110" w:rsidRPr="00A02110" w:rsidRDefault="00A02110" w:rsidP="00A02110">
      <w:r w:rsidRPr="00A02110">
        <w:t xml:space="preserve"> </w:t>
      </w:r>
    </w:p>
    <w:p w14:paraId="40A038D3" w14:textId="21D46DA5" w:rsidR="00A02110" w:rsidRPr="00A02110" w:rsidRDefault="00A02110" w:rsidP="00204440">
      <w:pPr>
        <w:ind w:left="708"/>
      </w:pPr>
      <w:r w:rsidRPr="00A02110">
        <w:t>Dersom ansatte (unntatt lærlinger</w:t>
      </w:r>
      <w:r w:rsidR="00542E12">
        <w:t xml:space="preserve"> som er omfattet av lærlingeklausulen</w:t>
      </w:r>
      <w:r w:rsidRPr="00A02110">
        <w:t xml:space="preserve">) hos </w:t>
      </w:r>
      <w:r w:rsidR="00ED5813">
        <w:t>total</w:t>
      </w:r>
      <w:r w:rsidRPr="00A02110">
        <w:t>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14:paraId="5DB0D06A" w14:textId="77777777" w:rsidR="00A02110" w:rsidRPr="00A02110" w:rsidRDefault="00A02110" w:rsidP="00A02110"/>
    <w:p w14:paraId="63386393" w14:textId="0013131B" w:rsidR="00A02110" w:rsidRPr="00A02110" w:rsidRDefault="00A02110" w:rsidP="00204440">
      <w:pPr>
        <w:ind w:left="708"/>
        <w:rPr>
          <w:b/>
        </w:rPr>
      </w:pPr>
      <w:r w:rsidRPr="00A02110">
        <w:t>Byggherren kan stanse arbeidet for</w:t>
      </w:r>
      <w:r w:rsidR="00ED5813">
        <w:t xml:space="preserve"> total</w:t>
      </w:r>
      <w:r w:rsidRPr="00A02110">
        <w:t>entreprenørens regning og risiko dersom ovennevnte plikter misligholdes, eller det er grunn til å tro at slikt mislighold vil inntreffe, og forholdet ikke blir rettet innen en rimelig frist gitt ved skriftlig varsel fra byggherren.</w:t>
      </w:r>
      <w:r w:rsidRPr="00A02110">
        <w:rPr>
          <w:b/>
        </w:rPr>
        <w:t xml:space="preserve"> </w:t>
      </w:r>
    </w:p>
    <w:p w14:paraId="0550DBEB" w14:textId="77777777" w:rsidR="00A02110" w:rsidRPr="00A02110" w:rsidRDefault="00A02110" w:rsidP="00A02110">
      <w:pPr>
        <w:rPr>
          <w:bCs/>
        </w:rPr>
      </w:pPr>
    </w:p>
    <w:p w14:paraId="0A116DDD" w14:textId="6DAFEC2A" w:rsidR="00A02110" w:rsidRPr="00A02110" w:rsidRDefault="00ED5813" w:rsidP="00204440">
      <w:pPr>
        <w:ind w:left="708"/>
      </w:pPr>
      <w:r>
        <w:rPr>
          <w:bCs/>
        </w:rPr>
        <w:t>Totale</w:t>
      </w:r>
      <w:r w:rsidR="00A02110" w:rsidRPr="00A02110">
        <w:rPr>
          <w:bCs/>
        </w:rPr>
        <w:t xml:space="preserve">ntreprenøren skal sammen med sluttoppgjøret oversende en sluttrapport som viser andel arbeidede timer som er utført av faglærte. Dersom kravet om 40% faglærte ikke er oppfylt, kan byggherren </w:t>
      </w:r>
      <w:r w:rsidR="005F39FA">
        <w:rPr>
          <w:bCs/>
        </w:rPr>
        <w:t>ilegge en mulkt</w:t>
      </w:r>
      <w:r w:rsidR="00A02110" w:rsidRPr="00A02110">
        <w:rPr>
          <w:bCs/>
        </w:rPr>
        <w:t xml:space="preserve"> som beregnes ut fra differansen mellom timeprisen i tilbudsskjema for faglærte og ufaglærte</w:t>
      </w:r>
      <w:r w:rsidR="002A2851">
        <w:rPr>
          <w:bCs/>
        </w:rPr>
        <w:t xml:space="preserve"> (minimum kr 100 pr time)</w:t>
      </w:r>
      <w:r w:rsidR="00A02110" w:rsidRPr="00A02110">
        <w:rPr>
          <w:bCs/>
        </w:rPr>
        <w:t xml:space="preserve">, og differansen mellom arbeidede timer utført av faglærte og kravet på 40%. </w:t>
      </w:r>
      <w:r w:rsidR="00707068">
        <w:rPr>
          <w:bCs/>
        </w:rPr>
        <w:t>Kreditnota</w:t>
      </w:r>
      <w:r w:rsidR="00707068" w:rsidRPr="00A02110">
        <w:rPr>
          <w:bCs/>
        </w:rPr>
        <w:t xml:space="preserve"> </w:t>
      </w:r>
      <w:r w:rsidR="00E356F1">
        <w:rPr>
          <w:bCs/>
        </w:rPr>
        <w:t xml:space="preserve">for mulkten </w:t>
      </w:r>
      <w:r w:rsidR="00A02110" w:rsidRPr="00A02110">
        <w:rPr>
          <w:bCs/>
        </w:rPr>
        <w:t xml:space="preserve">vil </w:t>
      </w:r>
      <w:r w:rsidR="00707068">
        <w:rPr>
          <w:bCs/>
        </w:rPr>
        <w:t>måtte utstedes</w:t>
      </w:r>
      <w:r w:rsidR="00A02110" w:rsidRPr="00A02110">
        <w:rPr>
          <w:bCs/>
        </w:rPr>
        <w:t xml:space="preserve"> </w:t>
      </w:r>
      <w:r>
        <w:rPr>
          <w:bCs/>
        </w:rPr>
        <w:t>total</w:t>
      </w:r>
      <w:r w:rsidR="00A02110" w:rsidRPr="00A02110">
        <w:rPr>
          <w:bCs/>
        </w:rPr>
        <w:t xml:space="preserve">entreprenøren, uavhengig av hvor i leverandørkjeden kravet ikke er oppfylt. </w:t>
      </w:r>
      <w:r w:rsidR="00765D90">
        <w:lastRenderedPageBreak/>
        <w:t>Mulkten</w:t>
      </w:r>
      <w:r w:rsidR="00765D90" w:rsidRPr="00A02110">
        <w:t xml:space="preserve"> </w:t>
      </w:r>
      <w:r w:rsidR="00164EDB">
        <w:t>kommer</w:t>
      </w:r>
      <w:r w:rsidR="00A02110" w:rsidRPr="00A02110">
        <w:t xml:space="preserve"> i tillegg til eventuell dagmulkt for forsinkelse, og an</w:t>
      </w:r>
      <w:r w:rsidR="00765D90">
        <w:t>nen mulkt</w:t>
      </w:r>
      <w:r w:rsidR="00A02110" w:rsidRPr="00A02110">
        <w:t xml:space="preserve"> etter kontrakten</w:t>
      </w:r>
      <w:r w:rsidR="00B619EB">
        <w:t>.</w:t>
      </w:r>
    </w:p>
    <w:p w14:paraId="59B06032" w14:textId="77777777" w:rsidR="00A02110" w:rsidRPr="00A02110" w:rsidRDefault="00A02110" w:rsidP="00A02110"/>
    <w:p w14:paraId="35EBEC69" w14:textId="77777777" w:rsidR="00204440" w:rsidRPr="00204440" w:rsidRDefault="00204440" w:rsidP="00A02110">
      <w:pPr>
        <w:rPr>
          <w:i/>
          <w:iCs/>
        </w:rPr>
      </w:pPr>
    </w:p>
    <w:p w14:paraId="146D2557" w14:textId="3E4D48D8" w:rsidR="00204440" w:rsidRPr="00204440" w:rsidRDefault="004F0894" w:rsidP="00204440">
      <w:r>
        <w:fldChar w:fldCharType="begin">
          <w:ffData>
            <w:name w:val=""/>
            <w:enabled/>
            <w:calcOnExit w:val="0"/>
            <w:checkBox>
              <w:sizeAuto/>
              <w:default w:val="1"/>
            </w:checkBox>
          </w:ffData>
        </w:fldChar>
      </w:r>
      <w:r>
        <w:instrText xml:space="preserve"> FORMCHECKBOX </w:instrText>
      </w:r>
      <w:r>
        <w:fldChar w:fldCharType="separate"/>
      </w:r>
      <w:r>
        <w:fldChar w:fldCharType="end"/>
      </w:r>
      <w:r w:rsidR="00204440" w:rsidRPr="00204440">
        <w:tab/>
        <w:t xml:space="preserve">Alternativ 2:  </w:t>
      </w:r>
    </w:p>
    <w:p w14:paraId="3A3E4037" w14:textId="77777777" w:rsidR="00204440" w:rsidRPr="00204440" w:rsidRDefault="00204440" w:rsidP="00204440"/>
    <w:p w14:paraId="01324E02" w14:textId="77777777" w:rsidR="00204440" w:rsidRPr="00204440" w:rsidRDefault="00204440" w:rsidP="00204440">
      <w:pPr>
        <w:ind w:left="708"/>
      </w:pPr>
      <w:r w:rsidRPr="00204440">
        <w:t>Hovedtyngden av arbeidene under denne kontrakten omfatter fag som er lovregulert, for eksempel fag som inngår i utdanningsprogrammet for elektro- og datateknologi.</w:t>
      </w:r>
    </w:p>
    <w:p w14:paraId="01E755E8" w14:textId="77777777" w:rsidR="00204440" w:rsidRPr="00204440" w:rsidRDefault="00204440" w:rsidP="00204440"/>
    <w:p w14:paraId="22D75B15" w14:textId="791BC074" w:rsidR="00204440" w:rsidRPr="00204440" w:rsidRDefault="00204440" w:rsidP="00204440">
      <w:pPr>
        <w:ind w:left="708"/>
        <w:rPr>
          <w:bCs/>
        </w:rPr>
      </w:pPr>
      <w:r>
        <w:t>Totale</w:t>
      </w:r>
      <w:r w:rsidRPr="00204440">
        <w:t xml:space="preserve">ntreprenøren skal, før byggearbeidene starter, redegjøre for etterlevelse av aktuelt regelverk, samt jevnlig oversende rapporter som viser andel faglærte pr kontrakt og fag. Byggherren kan </w:t>
      </w:r>
      <w:r w:rsidRPr="00204440">
        <w:rPr>
          <w:bCs/>
        </w:rPr>
        <w:t xml:space="preserve">kreve at underleverandører som ikke kan sannsynliggjøre at de kan oppfylle kravene til kompetanse i den aktuelle underentreprisen, blir skiftet ut. </w:t>
      </w:r>
    </w:p>
    <w:p w14:paraId="3ACE03A4" w14:textId="77777777" w:rsidR="00204440" w:rsidRPr="00204440" w:rsidRDefault="00204440" w:rsidP="00204440">
      <w:pPr>
        <w:rPr>
          <w:bCs/>
        </w:rPr>
      </w:pPr>
    </w:p>
    <w:p w14:paraId="0C6E6EF4" w14:textId="77777777" w:rsidR="00204440" w:rsidRPr="00204440" w:rsidRDefault="00204440" w:rsidP="00204440">
      <w:pPr>
        <w:ind w:left="708"/>
        <w:rPr>
          <w:bCs/>
        </w:rPr>
      </w:pPr>
      <w:r w:rsidRPr="00204440">
        <w:rPr>
          <w:bCs/>
        </w:rPr>
        <w:t>Arbeidere med utenlandsk utdanning eller yrkeskvalifikasjon innen lovregulerte yrker, må kunne dokumentere at de har nødvendige godkjenninger for å kunne jobbe i Norge. Dokumentasjonen skal fremvises på forespørsel fra byggherren.</w:t>
      </w:r>
    </w:p>
    <w:p w14:paraId="03A343A3" w14:textId="77777777" w:rsidR="00204440" w:rsidRPr="00204440" w:rsidRDefault="00204440" w:rsidP="00204440">
      <w:pPr>
        <w:rPr>
          <w:color w:val="FF0000"/>
        </w:rPr>
      </w:pPr>
    </w:p>
    <w:p w14:paraId="77EDA7EF" w14:textId="4386C255" w:rsidR="00777960" w:rsidRDefault="00777960" w:rsidP="00777960">
      <w:pPr>
        <w:ind w:left="567" w:hanging="567"/>
      </w:pPr>
      <w:r>
        <w:fldChar w:fldCharType="begin">
          <w:ffData>
            <w:name w:val="Avmerking1"/>
            <w:enabled/>
            <w:calcOnExit w:val="0"/>
            <w:checkBox>
              <w:sizeAuto/>
              <w:default w:val="0"/>
            </w:checkBox>
          </w:ffData>
        </w:fldChar>
      </w:r>
      <w:r>
        <w:instrText xml:space="preserve"> FORMCHECKBOX </w:instrText>
      </w:r>
      <w:r>
        <w:fldChar w:fldCharType="separate"/>
      </w:r>
      <w:r>
        <w:fldChar w:fldCharType="end"/>
      </w:r>
      <w:r>
        <w:tab/>
      </w:r>
      <w:r w:rsidR="00204440">
        <w:tab/>
      </w:r>
      <w:r>
        <w:t xml:space="preserve">Alternativ </w:t>
      </w:r>
      <w:r w:rsidR="00204440">
        <w:t>3</w:t>
      </w:r>
      <w:r>
        <w:t>: Det stilles ikke særskilte krav til faglærte håndverkere for denne kontrakten.</w:t>
      </w:r>
    </w:p>
    <w:p w14:paraId="4D278C94" w14:textId="77777777" w:rsidR="00304A41" w:rsidRDefault="00304A41" w:rsidP="00777960">
      <w:pPr>
        <w:ind w:left="567" w:hanging="567"/>
      </w:pPr>
    </w:p>
    <w:p w14:paraId="640D027E" w14:textId="77777777" w:rsidR="006729AE" w:rsidRPr="00D424E0" w:rsidRDefault="006729AE" w:rsidP="00C42388">
      <w:pPr>
        <w:pStyle w:val="Overskrift1"/>
      </w:pPr>
      <w:bookmarkStart w:id="466" w:name="_Toc423942529"/>
      <w:bookmarkStart w:id="467" w:name="_Toc423942707"/>
      <w:bookmarkStart w:id="468" w:name="_Toc423942530"/>
      <w:bookmarkStart w:id="469" w:name="_Toc423942708"/>
      <w:bookmarkStart w:id="470" w:name="_Toc423942531"/>
      <w:bookmarkStart w:id="471" w:name="_Toc423942709"/>
      <w:bookmarkStart w:id="472" w:name="_Toc423942532"/>
      <w:bookmarkStart w:id="473" w:name="_Toc423942710"/>
      <w:bookmarkStart w:id="474" w:name="_Toc423942533"/>
      <w:bookmarkStart w:id="475" w:name="_Toc423942711"/>
      <w:bookmarkStart w:id="476" w:name="_Toc423942534"/>
      <w:bookmarkStart w:id="477" w:name="_Toc423942712"/>
      <w:bookmarkStart w:id="478" w:name="_Toc423942535"/>
      <w:bookmarkStart w:id="479" w:name="_Toc423942713"/>
      <w:bookmarkStart w:id="480" w:name="_Toc423942536"/>
      <w:bookmarkStart w:id="481" w:name="_Toc423942714"/>
      <w:bookmarkStart w:id="482" w:name="_Toc423942537"/>
      <w:bookmarkStart w:id="483" w:name="_Toc423942715"/>
      <w:bookmarkStart w:id="484" w:name="_Toc423942538"/>
      <w:bookmarkStart w:id="485" w:name="_Toc423942716"/>
      <w:bookmarkStart w:id="486" w:name="_Toc423942539"/>
      <w:bookmarkStart w:id="487" w:name="_Toc423942717"/>
      <w:bookmarkStart w:id="488" w:name="_Toc423942540"/>
      <w:bookmarkStart w:id="489" w:name="_Toc423942718"/>
      <w:bookmarkStart w:id="490" w:name="_Toc422922148"/>
      <w:bookmarkStart w:id="491" w:name="_Toc424028073"/>
      <w:bookmarkStart w:id="492" w:name="_Toc231478156"/>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D424E0">
        <w:t xml:space="preserve">Ytterligere avvik fra NS 8407/Avvik fra generelle </w:t>
      </w:r>
      <w:proofErr w:type="spellStart"/>
      <w:r w:rsidRPr="00D424E0">
        <w:t>kontraktsbestemmelser</w:t>
      </w:r>
      <w:bookmarkEnd w:id="454"/>
      <w:bookmarkEnd w:id="490"/>
      <w:bookmarkEnd w:id="491"/>
      <w:bookmarkEnd w:id="492"/>
      <w:proofErr w:type="spellEnd"/>
      <w:r w:rsidRPr="00D424E0">
        <w:t xml:space="preserve"> </w:t>
      </w:r>
    </w:p>
    <w:p w14:paraId="0A0C6A56" w14:textId="77777777" w:rsidR="00BD1480" w:rsidRPr="00BD1480" w:rsidRDefault="00BD1480" w:rsidP="00BD1480">
      <w:pPr>
        <w:rPr>
          <w:rFonts w:cs="Arial"/>
          <w:bCs/>
        </w:rPr>
      </w:pPr>
    </w:p>
    <w:p w14:paraId="56FF5F80" w14:textId="77777777" w:rsidR="006729AE" w:rsidRPr="00D424E0" w:rsidRDefault="006729AE" w:rsidP="006729AE"/>
    <w:p w14:paraId="1DFF93E2" w14:textId="77777777" w:rsidR="006729AE" w:rsidRPr="00D424E0" w:rsidRDefault="006729AE" w:rsidP="006729AE">
      <w:pPr>
        <w:jc w:val="center"/>
      </w:pPr>
      <w:r w:rsidRPr="00D424E0">
        <w:t>***</w:t>
      </w:r>
    </w:p>
    <w:p w14:paraId="70D90B88" w14:textId="77777777" w:rsidR="006729AE" w:rsidRPr="00D424E0" w:rsidRDefault="006729AE" w:rsidP="006729AE"/>
    <w:p w14:paraId="519C56B8" w14:textId="77777777" w:rsidR="006729AE" w:rsidRPr="005D35A9" w:rsidRDefault="006729AE" w:rsidP="00C42388">
      <w:pPr>
        <w:pStyle w:val="Overskrift"/>
        <w:jc w:val="left"/>
      </w:pPr>
      <w:r w:rsidRPr="005D35A9">
        <w:br w:type="page"/>
      </w:r>
      <w:bookmarkStart w:id="493" w:name="_Toc422922149"/>
      <w:bookmarkStart w:id="494" w:name="_Toc424028074"/>
      <w:bookmarkStart w:id="495" w:name="_Toc231478157"/>
      <w:r w:rsidRPr="005D35A9">
        <w:lastRenderedPageBreak/>
        <w:t>Blankett 1A - NS 8407 Sikkerhetsstillelse</w:t>
      </w:r>
      <w:bookmarkEnd w:id="493"/>
      <w:bookmarkEnd w:id="494"/>
      <w:bookmarkEnd w:id="495"/>
    </w:p>
    <w:p w14:paraId="75B7A37D" w14:textId="77777777" w:rsidR="006729AE" w:rsidRDefault="006729AE" w:rsidP="006729AE">
      <w:pPr>
        <w:rPr>
          <w:rFonts w:cs="Arial"/>
        </w:rPr>
      </w:pPr>
    </w:p>
    <w:p w14:paraId="2107D9AA" w14:textId="77777777" w:rsidR="00C42388" w:rsidRPr="00D424E0" w:rsidRDefault="00C42388" w:rsidP="006729AE">
      <w:pPr>
        <w:rPr>
          <w:rFonts w:cs="Arial"/>
        </w:rPr>
      </w:pPr>
    </w:p>
    <w:p w14:paraId="45360DEC" w14:textId="77777777" w:rsidR="006729AE" w:rsidRPr="00F4651A" w:rsidRDefault="006729AE" w:rsidP="00C42388">
      <w:pPr>
        <w:jc w:val="center"/>
        <w:rPr>
          <w:b/>
          <w:lang w:val="nn-NO"/>
        </w:rPr>
      </w:pPr>
      <w:r w:rsidRPr="00F4651A">
        <w:rPr>
          <w:b/>
          <w:lang w:val="nn-NO"/>
        </w:rPr>
        <w:t>GARANTIERKLÆRING</w:t>
      </w:r>
    </w:p>
    <w:p w14:paraId="45C0F54B" w14:textId="77777777" w:rsidR="00C42388" w:rsidRPr="00F4651A" w:rsidRDefault="00C42388" w:rsidP="00C42388">
      <w:pPr>
        <w:jc w:val="center"/>
        <w:rPr>
          <w:b/>
          <w:lang w:val="nn-NO"/>
        </w:rPr>
      </w:pPr>
    </w:p>
    <w:p w14:paraId="168F20EE" w14:textId="77777777" w:rsidR="006729AE" w:rsidRPr="00F4651A" w:rsidRDefault="006729AE" w:rsidP="00C42388">
      <w:pPr>
        <w:jc w:val="center"/>
        <w:rPr>
          <w:lang w:val="nn-NO"/>
        </w:rPr>
      </w:pPr>
      <w:r w:rsidRPr="00F4651A">
        <w:rPr>
          <w:lang w:val="nn-NO"/>
        </w:rPr>
        <w:t>Garanti nr. .............</w:t>
      </w:r>
    </w:p>
    <w:p w14:paraId="0BEF0668" w14:textId="77777777" w:rsidR="006729AE" w:rsidRPr="00F4651A" w:rsidRDefault="006729AE" w:rsidP="00C42388">
      <w:pPr>
        <w:jc w:val="center"/>
        <w:rPr>
          <w:lang w:val="nn-NO"/>
        </w:rPr>
      </w:pPr>
    </w:p>
    <w:p w14:paraId="6BD5833E" w14:textId="77777777" w:rsidR="006729AE" w:rsidRPr="00F4651A" w:rsidRDefault="006729AE" w:rsidP="006729AE">
      <w:pPr>
        <w:rPr>
          <w:lang w:val="nn-NO"/>
        </w:rPr>
      </w:pPr>
    </w:p>
    <w:p w14:paraId="7918DBF4"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49BB185A" w14:textId="77777777" w:rsidR="006729AE" w:rsidRPr="00F4651A" w:rsidRDefault="006729AE" w:rsidP="006729AE">
      <w:pPr>
        <w:tabs>
          <w:tab w:val="left" w:pos="2127"/>
        </w:tabs>
        <w:rPr>
          <w:lang w:val="nn-NO"/>
        </w:rPr>
      </w:pPr>
    </w:p>
    <w:p w14:paraId="29A20026" w14:textId="77777777" w:rsidR="006729AE" w:rsidRPr="00F4651A" w:rsidRDefault="006729AE" w:rsidP="006729AE">
      <w:pPr>
        <w:tabs>
          <w:tab w:val="left" w:pos="2127"/>
        </w:tabs>
        <w:rPr>
          <w:lang w:val="nn-NO"/>
        </w:rPr>
      </w:pPr>
      <w:r w:rsidRPr="00F4651A">
        <w:rPr>
          <w:lang w:val="nn-NO"/>
        </w:rPr>
        <w:tab/>
        <w:t>...................................................................................................................</w:t>
      </w:r>
    </w:p>
    <w:p w14:paraId="46EC8846" w14:textId="77777777" w:rsidR="006729AE" w:rsidRPr="00F4651A" w:rsidRDefault="006729AE" w:rsidP="006729AE">
      <w:pPr>
        <w:tabs>
          <w:tab w:val="left" w:pos="2127"/>
        </w:tabs>
        <w:rPr>
          <w:lang w:val="nn-NO"/>
        </w:rPr>
      </w:pPr>
    </w:p>
    <w:p w14:paraId="7B34B06E"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ab/>
        <w:t>.......................................................................................................………...</w:t>
      </w:r>
    </w:p>
    <w:p w14:paraId="2F616559" w14:textId="77777777" w:rsidR="006729AE" w:rsidRPr="00F4651A" w:rsidRDefault="006729AE" w:rsidP="006729AE">
      <w:pPr>
        <w:tabs>
          <w:tab w:val="left" w:pos="2127"/>
        </w:tabs>
        <w:rPr>
          <w:lang w:val="nn-NO"/>
        </w:rPr>
      </w:pPr>
    </w:p>
    <w:p w14:paraId="4679C4B3" w14:textId="77777777" w:rsidR="006729AE" w:rsidRPr="00D424E0" w:rsidRDefault="006729AE" w:rsidP="006729AE">
      <w:pPr>
        <w:tabs>
          <w:tab w:val="left" w:pos="2127"/>
        </w:tabs>
      </w:pPr>
      <w:r w:rsidRPr="00D424E0">
        <w:t>stiller seg herved</w:t>
      </w:r>
    </w:p>
    <w:p w14:paraId="487BD7CD" w14:textId="77777777" w:rsidR="006729AE" w:rsidRPr="00D424E0" w:rsidRDefault="006729AE" w:rsidP="006729AE">
      <w:pPr>
        <w:tabs>
          <w:tab w:val="left" w:pos="2127"/>
        </w:tabs>
      </w:pPr>
      <w:r w:rsidRPr="00D424E0">
        <w:t>overfor byggherren</w:t>
      </w:r>
      <w:r w:rsidRPr="00D424E0">
        <w:tab/>
        <w:t>Statsbygg</w:t>
      </w:r>
      <w:r w:rsidRPr="00D424E0">
        <w:tab/>
      </w:r>
    </w:p>
    <w:p w14:paraId="5212A5F8" w14:textId="77777777" w:rsidR="006729AE" w:rsidRPr="00D424E0" w:rsidRDefault="006729AE" w:rsidP="006729AE">
      <w:pPr>
        <w:tabs>
          <w:tab w:val="left" w:pos="2127"/>
          <w:tab w:val="left" w:pos="3828"/>
        </w:tabs>
      </w:pPr>
      <w:r>
        <w:tab/>
      </w:r>
      <w:r w:rsidRPr="00D424E0">
        <w:t xml:space="preserve">Postadresse: </w:t>
      </w:r>
      <w:r w:rsidRPr="00D424E0">
        <w:tab/>
        <w:t xml:space="preserve">Postboks </w:t>
      </w:r>
      <w:r w:rsidR="00F1788D">
        <w:t>232 Sentrum</w:t>
      </w:r>
      <w:r w:rsidRPr="00D424E0">
        <w:t>, 0</w:t>
      </w:r>
      <w:r w:rsidR="00F1788D">
        <w:t>1</w:t>
      </w:r>
      <w:r w:rsidRPr="00D424E0">
        <w:t>03 Oslo</w:t>
      </w:r>
    </w:p>
    <w:p w14:paraId="3075F469"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382E2767" w14:textId="77777777" w:rsidR="006729AE" w:rsidRPr="00D424E0" w:rsidRDefault="006729AE" w:rsidP="006729AE">
      <w:pPr>
        <w:tabs>
          <w:tab w:val="left" w:pos="2127"/>
        </w:tabs>
      </w:pPr>
      <w:r w:rsidRPr="00D424E0">
        <w:tab/>
      </w:r>
      <w:r w:rsidRPr="00D424E0">
        <w:tab/>
      </w:r>
      <w:r w:rsidRPr="00D424E0">
        <w:tab/>
      </w:r>
      <w:r w:rsidRPr="00D424E0">
        <w:tab/>
      </w:r>
    </w:p>
    <w:p w14:paraId="5DAA6A4A" w14:textId="77777777" w:rsidR="006729AE" w:rsidRPr="00D424E0" w:rsidRDefault="006729AE" w:rsidP="006729AE">
      <w:pPr>
        <w:tabs>
          <w:tab w:val="left" w:pos="2127"/>
        </w:tabs>
      </w:pPr>
      <w:proofErr w:type="spellStart"/>
      <w:r>
        <w:t>organisasjonsnr</w:t>
      </w:r>
      <w:proofErr w:type="spellEnd"/>
      <w:r>
        <w:t>.</w:t>
      </w:r>
      <w:r>
        <w:tab/>
      </w:r>
      <w:r w:rsidRPr="00D424E0">
        <w:rPr>
          <w:color w:val="000000"/>
          <w:szCs w:val="17"/>
        </w:rPr>
        <w:t>971 278 374</w:t>
      </w:r>
    </w:p>
    <w:p w14:paraId="6DBC8AD9" w14:textId="77777777" w:rsidR="006729AE" w:rsidRPr="00D424E0" w:rsidRDefault="006729AE" w:rsidP="006729AE">
      <w:pPr>
        <w:tabs>
          <w:tab w:val="left" w:pos="2127"/>
        </w:tabs>
      </w:pPr>
    </w:p>
    <w:p w14:paraId="75278B3C" w14:textId="77777777" w:rsidR="006729AE" w:rsidRPr="00D424E0" w:rsidRDefault="006729AE" w:rsidP="006729AE">
      <w:pPr>
        <w:tabs>
          <w:tab w:val="left" w:pos="2127"/>
        </w:tabs>
      </w:pPr>
      <w:r w:rsidRPr="00D424E0">
        <w:t>som selvskyldnerkausjonist for de kontraktsforpliktelser</w:t>
      </w:r>
    </w:p>
    <w:p w14:paraId="091565ED" w14:textId="77777777" w:rsidR="006729AE" w:rsidRPr="00D424E0" w:rsidRDefault="006729AE" w:rsidP="006729AE">
      <w:pPr>
        <w:tabs>
          <w:tab w:val="left" w:pos="2127"/>
        </w:tabs>
      </w:pPr>
    </w:p>
    <w:p w14:paraId="14F3E295" w14:textId="77777777" w:rsidR="006729AE" w:rsidRPr="00D424E0" w:rsidRDefault="006729AE" w:rsidP="006729AE">
      <w:pPr>
        <w:tabs>
          <w:tab w:val="left" w:pos="2127"/>
        </w:tabs>
      </w:pPr>
      <w:r w:rsidRPr="00D424E0">
        <w:t>totalentreprenøren</w:t>
      </w:r>
      <w:r w:rsidRPr="00D424E0">
        <w:tab/>
        <w:t>...................................................................................................................</w:t>
      </w:r>
    </w:p>
    <w:p w14:paraId="6B482B6B" w14:textId="77777777" w:rsidR="006729AE" w:rsidRPr="00D424E0" w:rsidRDefault="006729AE" w:rsidP="006729AE">
      <w:pPr>
        <w:tabs>
          <w:tab w:val="left" w:pos="2127"/>
        </w:tabs>
      </w:pPr>
    </w:p>
    <w:p w14:paraId="4AB6980A" w14:textId="77777777" w:rsidR="006729AE" w:rsidRPr="00D424E0" w:rsidRDefault="006729AE" w:rsidP="006729AE">
      <w:pPr>
        <w:tabs>
          <w:tab w:val="left" w:pos="2127"/>
        </w:tabs>
      </w:pPr>
      <w:r w:rsidRPr="00D424E0">
        <w:tab/>
        <w:t>...................................................................................................................</w:t>
      </w:r>
    </w:p>
    <w:p w14:paraId="59F38E53" w14:textId="77777777" w:rsidR="006729AE" w:rsidRPr="00D424E0" w:rsidRDefault="006729AE" w:rsidP="006729AE">
      <w:pPr>
        <w:tabs>
          <w:tab w:val="left" w:pos="2127"/>
        </w:tabs>
      </w:pPr>
    </w:p>
    <w:p w14:paraId="6FA7E60F"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1731BA79" w14:textId="77777777" w:rsidR="006729AE" w:rsidRPr="00D424E0" w:rsidRDefault="006729AE" w:rsidP="006729AE">
      <w:pPr>
        <w:tabs>
          <w:tab w:val="left" w:pos="2127"/>
        </w:tabs>
      </w:pPr>
    </w:p>
    <w:p w14:paraId="69CB7285" w14:textId="77777777" w:rsidR="006729AE" w:rsidRPr="00D424E0" w:rsidRDefault="006729AE" w:rsidP="006729AE">
      <w:pPr>
        <w:tabs>
          <w:tab w:val="left" w:pos="2127"/>
        </w:tabs>
      </w:pPr>
      <w:r w:rsidRPr="00D424E0">
        <w:t xml:space="preserve">har i henhold til </w:t>
      </w:r>
    </w:p>
    <w:p w14:paraId="3CF54BDB" w14:textId="77777777" w:rsidR="006729AE" w:rsidRPr="00D424E0" w:rsidRDefault="006729AE" w:rsidP="006729AE">
      <w:pPr>
        <w:tabs>
          <w:tab w:val="left" w:pos="2127"/>
        </w:tabs>
      </w:pPr>
      <w:r w:rsidRPr="00D424E0">
        <w:t>kontrakt av</w:t>
      </w:r>
      <w:r w:rsidRPr="00D424E0">
        <w:tab/>
        <w:t>...................................................................................................................</w:t>
      </w:r>
    </w:p>
    <w:p w14:paraId="296BEDD9" w14:textId="77777777" w:rsidR="006729AE" w:rsidRPr="00D424E0" w:rsidRDefault="006729AE" w:rsidP="006729AE">
      <w:pPr>
        <w:tabs>
          <w:tab w:val="left" w:pos="2127"/>
        </w:tabs>
      </w:pPr>
    </w:p>
    <w:p w14:paraId="2C9056C7"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385DEBEE"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0630E8EC" w14:textId="77777777" w:rsidR="006729AE" w:rsidRPr="00D424E0" w:rsidRDefault="006729AE" w:rsidP="006729AE">
      <w:pPr>
        <w:tabs>
          <w:tab w:val="left" w:pos="2127"/>
        </w:tabs>
      </w:pPr>
    </w:p>
    <w:p w14:paraId="1D6468F3" w14:textId="77777777" w:rsidR="006729AE" w:rsidRPr="00D424E0" w:rsidRDefault="006729AE" w:rsidP="006729AE"/>
    <w:p w14:paraId="301AE322" w14:textId="77777777" w:rsidR="006729AE" w:rsidRPr="00D424E0" w:rsidRDefault="006729AE" w:rsidP="006729AE">
      <w:pPr>
        <w:jc w:val="both"/>
      </w:pPr>
      <w:r w:rsidRPr="00D424E0">
        <w:t>Garantien gjelder for totalentreprenørens kontraktsforpliktelser, herunder forsinkelsesrenter og inndrivelsesomkostninger, i utførelsestiden og reklamasjonstiden. Garantien i utførelsestiden gjelder også totalentreprenørens ansvar for forsinket fullføring.</w:t>
      </w:r>
    </w:p>
    <w:p w14:paraId="12885351" w14:textId="77777777" w:rsidR="006729AE" w:rsidRPr="00D424E0" w:rsidRDefault="006729AE" w:rsidP="006729AE">
      <w:pPr>
        <w:jc w:val="both"/>
      </w:pPr>
    </w:p>
    <w:p w14:paraId="12F0F43D" w14:textId="77777777" w:rsidR="006729AE" w:rsidRPr="00D424E0" w:rsidRDefault="006729AE" w:rsidP="006729AE">
      <w:pPr>
        <w:jc w:val="both"/>
      </w:pPr>
      <w:r w:rsidRPr="00D424E0">
        <w:t>Garantien begrenses til</w:t>
      </w:r>
    </w:p>
    <w:p w14:paraId="40D68946" w14:textId="77777777" w:rsidR="006729AE" w:rsidRPr="00D424E0" w:rsidRDefault="006729AE" w:rsidP="006729AE">
      <w:pPr>
        <w:jc w:val="both"/>
      </w:pPr>
    </w:p>
    <w:p w14:paraId="015D165B" w14:textId="77777777" w:rsidR="006729AE" w:rsidRPr="00D424E0" w:rsidRDefault="006729AE" w:rsidP="006729AE">
      <w:pPr>
        <w:jc w:val="both"/>
      </w:pPr>
      <w:r w:rsidRPr="00D424E0">
        <w:t xml:space="preserve">kr .............................................., som utgjør 10 % av kontraktssummen, jf. NS 8407 </w:t>
      </w:r>
      <w:proofErr w:type="spellStart"/>
      <w:r w:rsidRPr="00D424E0">
        <w:t>pkt</w:t>
      </w:r>
      <w:proofErr w:type="spellEnd"/>
      <w:r w:rsidRPr="00D424E0">
        <w:t xml:space="preserve"> 1.6, for forhold som påberopes overfor totalentreprenøren senest ved overtakelsen.</w:t>
      </w:r>
    </w:p>
    <w:p w14:paraId="6B2F3EF4" w14:textId="77777777" w:rsidR="006729AE" w:rsidRPr="00D424E0" w:rsidRDefault="006729AE" w:rsidP="006729AE">
      <w:pPr>
        <w:jc w:val="both"/>
      </w:pPr>
    </w:p>
    <w:p w14:paraId="0E8F02B1" w14:textId="77777777" w:rsidR="006729AE" w:rsidRPr="00D424E0" w:rsidRDefault="006729AE" w:rsidP="006729AE">
      <w:pPr>
        <w:jc w:val="both"/>
      </w:pPr>
      <w:r w:rsidRPr="00D424E0">
        <w:t>Garantien reduseres deretter til</w:t>
      </w:r>
    </w:p>
    <w:p w14:paraId="1F66FC78" w14:textId="77777777" w:rsidR="006729AE" w:rsidRPr="00D424E0" w:rsidRDefault="006729AE" w:rsidP="006729AE">
      <w:pPr>
        <w:jc w:val="both"/>
      </w:pPr>
    </w:p>
    <w:p w14:paraId="4CF05BF6" w14:textId="77777777" w:rsidR="006729AE" w:rsidRPr="00D424E0" w:rsidRDefault="006729AE" w:rsidP="006729AE">
      <w:pPr>
        <w:jc w:val="both"/>
      </w:pPr>
      <w:r w:rsidRPr="00D424E0">
        <w:t xml:space="preserve">kr .............................................., som utgjør 3 % av kontraktssummen for forhold som påberopes overfor totalentreprenøren i de tre første årene av reklamasjonstiden, jf. NS 8407 </w:t>
      </w:r>
      <w:proofErr w:type="spellStart"/>
      <w:r w:rsidRPr="00D424E0">
        <w:t>pkt</w:t>
      </w:r>
      <w:proofErr w:type="spellEnd"/>
      <w:r w:rsidRPr="00D424E0">
        <w:t xml:space="preserve"> 42.2.2.</w:t>
      </w:r>
    </w:p>
    <w:p w14:paraId="3C04DA70" w14:textId="77777777" w:rsidR="006729AE" w:rsidRPr="00D424E0" w:rsidRDefault="006729AE" w:rsidP="006729AE">
      <w:pPr>
        <w:jc w:val="both"/>
      </w:pPr>
    </w:p>
    <w:p w14:paraId="213CCE03" w14:textId="77777777" w:rsidR="006729AE" w:rsidRPr="00D424E0" w:rsidRDefault="006729AE" w:rsidP="006729AE">
      <w:pPr>
        <w:jc w:val="both"/>
      </w:pPr>
      <w:r w:rsidRPr="00D424E0">
        <w:t xml:space="preserve">Garantien i utførelsestiden og i reklamasjonstiden kan samlet ikke gjøres gjeldende for mer enn </w:t>
      </w:r>
      <w:r w:rsidR="008913A0">
        <w:t xml:space="preserve">    </w:t>
      </w:r>
      <w:r w:rsidRPr="00D424E0">
        <w:t>10 % av kontraktssummen. I reklamasjonstiden kan garantien samlet ikke gjøres gjeldende for mer enn 3 % av kontraktssummen.</w:t>
      </w:r>
    </w:p>
    <w:p w14:paraId="34B7FBF8" w14:textId="77777777" w:rsidR="006729AE" w:rsidRPr="00D424E0" w:rsidRDefault="006729AE" w:rsidP="006729AE">
      <w:pPr>
        <w:jc w:val="both"/>
      </w:pPr>
    </w:p>
    <w:p w14:paraId="114A1963" w14:textId="77777777" w:rsidR="006729AE" w:rsidRPr="00D424E0" w:rsidRDefault="006729AE" w:rsidP="006729AE">
      <w:pPr>
        <w:jc w:val="both"/>
      </w:pPr>
      <w:r w:rsidRPr="00D424E0">
        <w:lastRenderedPageBreak/>
        <w:t xml:space="preserve">Garantien gjelder i tre år fra overtakelse og under </w:t>
      </w:r>
      <w:proofErr w:type="spellStart"/>
      <w:r w:rsidRPr="00D424E0">
        <w:t>en hver</w:t>
      </w:r>
      <w:proofErr w:type="spell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62BC9898" w14:textId="77777777" w:rsidR="006729AE" w:rsidRPr="00D424E0" w:rsidRDefault="006729AE" w:rsidP="006729AE">
      <w:pPr>
        <w:jc w:val="both"/>
      </w:pPr>
    </w:p>
    <w:p w14:paraId="7836F0CF" w14:textId="77777777" w:rsidR="006729AE" w:rsidRPr="00D424E0" w:rsidRDefault="006729AE" w:rsidP="006729AE">
      <w:pPr>
        <w:jc w:val="both"/>
      </w:pPr>
      <w:r w:rsidRPr="00D424E0">
        <w:t>Garantisten skal alltid varsles dersom kontrakten mellom byggherren og totalentreprenøren heves.</w:t>
      </w:r>
    </w:p>
    <w:p w14:paraId="6EC11D1F" w14:textId="77777777" w:rsidR="006729AE" w:rsidRPr="00D424E0" w:rsidRDefault="006729AE" w:rsidP="006729AE">
      <w:pPr>
        <w:jc w:val="both"/>
      </w:pPr>
    </w:p>
    <w:p w14:paraId="01872C12" w14:textId="77777777" w:rsidR="006729AE" w:rsidRPr="00D424E0" w:rsidRDefault="006729AE" w:rsidP="006729AE">
      <w:pPr>
        <w:jc w:val="both"/>
      </w:pPr>
      <w:r w:rsidRPr="00D424E0">
        <w:t>I henhold til denne garanti er byggherren ikke forpliktet til, ved avdragsutbetalinger til totalentreprenøren/leverandøren, å holde tilbake noen del av utført arbeids/leveranses verdi. Byggherren har således adgang til å honorere avdragsfakturaene fullt ut.</w:t>
      </w:r>
    </w:p>
    <w:p w14:paraId="39B2611E" w14:textId="77777777" w:rsidR="006729AE" w:rsidRPr="00D424E0" w:rsidRDefault="006729AE" w:rsidP="006729AE">
      <w:pPr>
        <w:jc w:val="both"/>
      </w:pPr>
    </w:p>
    <w:p w14:paraId="0B4486AE" w14:textId="77777777" w:rsidR="006729AE" w:rsidRPr="00D424E0" w:rsidRDefault="006729AE" w:rsidP="006729AE">
      <w:pPr>
        <w:jc w:val="both"/>
      </w:pPr>
      <w:r w:rsidRPr="00D424E0">
        <w:t>Garantistens ansvar er ikke begrenset på annen måte enn det som følger av bestemmelsene her.</w:t>
      </w:r>
    </w:p>
    <w:p w14:paraId="5EEF8ACA" w14:textId="77777777" w:rsidR="006729AE" w:rsidRPr="00D424E0" w:rsidRDefault="006729AE" w:rsidP="006729AE">
      <w:pPr>
        <w:jc w:val="both"/>
      </w:pPr>
    </w:p>
    <w:p w14:paraId="26AC4F76"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3B7120CF" w14:textId="77777777" w:rsidR="006729AE" w:rsidRPr="00D424E0" w:rsidRDefault="006729AE" w:rsidP="006729AE">
      <w:pPr>
        <w:jc w:val="both"/>
        <w:rPr>
          <w:iCs/>
        </w:rPr>
      </w:pPr>
    </w:p>
    <w:p w14:paraId="7E046EDA" w14:textId="77777777" w:rsidR="006729AE" w:rsidRPr="00D424E0" w:rsidRDefault="006729AE" w:rsidP="006729AE">
      <w:pPr>
        <w:jc w:val="both"/>
        <w:rPr>
          <w:iCs/>
        </w:rPr>
      </w:pPr>
    </w:p>
    <w:p w14:paraId="0B1D903E" w14:textId="77777777" w:rsidR="006729AE" w:rsidRPr="00D424E0" w:rsidRDefault="006729AE" w:rsidP="006729AE">
      <w:pPr>
        <w:jc w:val="center"/>
        <w:rPr>
          <w:iCs/>
        </w:rPr>
      </w:pPr>
      <w:r w:rsidRPr="00D424E0">
        <w:t>***</w:t>
      </w:r>
    </w:p>
    <w:p w14:paraId="0833557F" w14:textId="77777777" w:rsidR="006729AE" w:rsidRPr="00D424E0" w:rsidRDefault="006729AE" w:rsidP="006729AE">
      <w:pPr>
        <w:jc w:val="both"/>
        <w:rPr>
          <w:iCs/>
        </w:rPr>
      </w:pPr>
    </w:p>
    <w:p w14:paraId="34639ABE"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6C3427F0" w14:textId="77777777" w:rsidR="006729AE" w:rsidRPr="00D424E0" w:rsidRDefault="006729AE" w:rsidP="006729AE">
      <w:pPr>
        <w:jc w:val="both"/>
      </w:pPr>
    </w:p>
    <w:p w14:paraId="27ED15E1" w14:textId="77777777" w:rsidR="006729AE" w:rsidRPr="00D424E0" w:rsidRDefault="006729AE" w:rsidP="006729AE"/>
    <w:p w14:paraId="4D6D1D99" w14:textId="77777777" w:rsidR="006729AE" w:rsidRPr="00D424E0" w:rsidRDefault="006729AE" w:rsidP="006729AE"/>
    <w:p w14:paraId="6E154DA5" w14:textId="77777777" w:rsidR="006729AE" w:rsidRPr="00D424E0" w:rsidRDefault="006729AE" w:rsidP="006729AE">
      <w:pPr>
        <w:jc w:val="right"/>
      </w:pPr>
      <w:r w:rsidRPr="00D424E0">
        <w:t>................................ den ........./.........20......</w:t>
      </w:r>
    </w:p>
    <w:p w14:paraId="4250B5B1" w14:textId="77777777" w:rsidR="006729AE" w:rsidRPr="00D424E0" w:rsidRDefault="006729AE" w:rsidP="006729AE"/>
    <w:p w14:paraId="2D571FCB" w14:textId="77777777" w:rsidR="006729AE" w:rsidRPr="00D424E0" w:rsidRDefault="006729AE" w:rsidP="006729AE"/>
    <w:p w14:paraId="026B7615" w14:textId="77777777" w:rsidR="006729AE" w:rsidRPr="00D424E0" w:rsidRDefault="006729AE" w:rsidP="006729AE"/>
    <w:p w14:paraId="6F9DB41B" w14:textId="77777777" w:rsidR="006729AE" w:rsidRPr="00D424E0" w:rsidRDefault="006729AE" w:rsidP="006729AE">
      <w:pPr>
        <w:tabs>
          <w:tab w:val="left" w:pos="5670"/>
        </w:tabs>
        <w:jc w:val="both"/>
      </w:pPr>
      <w:r w:rsidRPr="00D424E0">
        <w:t>................................................................</w:t>
      </w:r>
      <w:r w:rsidRPr="00D424E0">
        <w:tab/>
        <w:t>........................................................</w:t>
      </w:r>
    </w:p>
    <w:p w14:paraId="10135DA9"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1FCCB86" w14:textId="77777777" w:rsidR="006729AE" w:rsidRPr="00D424E0" w:rsidRDefault="006729AE" w:rsidP="006729AE">
      <w:pPr>
        <w:jc w:val="both"/>
      </w:pPr>
    </w:p>
    <w:p w14:paraId="6A18B72F" w14:textId="77777777" w:rsidR="006729AE" w:rsidRPr="00D424E0" w:rsidRDefault="006729AE" w:rsidP="006729AE">
      <w:pPr>
        <w:jc w:val="both"/>
      </w:pPr>
    </w:p>
    <w:p w14:paraId="5138684E" w14:textId="77777777" w:rsidR="006729AE" w:rsidRPr="00815FB0" w:rsidRDefault="006729AE" w:rsidP="00C42388">
      <w:pPr>
        <w:pStyle w:val="Overskrift"/>
        <w:jc w:val="left"/>
      </w:pPr>
      <w:r w:rsidRPr="00815FB0">
        <w:br w:type="page"/>
      </w:r>
      <w:bookmarkStart w:id="496" w:name="_Toc422922150"/>
      <w:bookmarkStart w:id="497" w:name="_Toc424028075"/>
      <w:bookmarkStart w:id="498" w:name="_Toc231478158"/>
      <w:r w:rsidRPr="00815FB0">
        <w:lastRenderedPageBreak/>
        <w:t>Blankett 1B - NS 8407 Sikkerhetsstillelse</w:t>
      </w:r>
      <w:bookmarkEnd w:id="496"/>
      <w:bookmarkEnd w:id="497"/>
      <w:bookmarkEnd w:id="498"/>
    </w:p>
    <w:p w14:paraId="7C065731" w14:textId="77777777" w:rsidR="006729AE" w:rsidRPr="00D424E0" w:rsidRDefault="006729AE" w:rsidP="006729AE">
      <w:pPr>
        <w:pStyle w:val="Brdtekstinnrykk3"/>
        <w:ind w:firstLine="708"/>
        <w:rPr>
          <w:rFonts w:cs="Arial"/>
        </w:rPr>
      </w:pPr>
    </w:p>
    <w:p w14:paraId="1A4BF15B" w14:textId="77777777" w:rsidR="006729AE" w:rsidRPr="00D424E0" w:rsidRDefault="006729AE" w:rsidP="006729AE">
      <w:pPr>
        <w:rPr>
          <w:rFonts w:cs="Arial"/>
        </w:rPr>
      </w:pPr>
    </w:p>
    <w:p w14:paraId="6E7701F4" w14:textId="77777777" w:rsidR="006729AE" w:rsidRPr="00F4651A" w:rsidRDefault="006729AE" w:rsidP="00C42388">
      <w:pPr>
        <w:jc w:val="center"/>
        <w:rPr>
          <w:b/>
          <w:lang w:val="nn-NO"/>
        </w:rPr>
      </w:pPr>
      <w:r w:rsidRPr="00F4651A">
        <w:rPr>
          <w:b/>
          <w:lang w:val="nn-NO"/>
        </w:rPr>
        <w:t>GARANTIERKLÆRING</w:t>
      </w:r>
    </w:p>
    <w:p w14:paraId="6692DBEF" w14:textId="77777777" w:rsidR="00C42388" w:rsidRPr="00F4651A" w:rsidRDefault="00C42388" w:rsidP="00C42388">
      <w:pPr>
        <w:jc w:val="center"/>
        <w:rPr>
          <w:b/>
          <w:lang w:val="nn-NO"/>
        </w:rPr>
      </w:pPr>
    </w:p>
    <w:p w14:paraId="2B0C480D" w14:textId="77777777" w:rsidR="006729AE" w:rsidRPr="00F4651A" w:rsidRDefault="006729AE" w:rsidP="00C42388">
      <w:pPr>
        <w:jc w:val="center"/>
        <w:rPr>
          <w:b/>
          <w:lang w:val="nn-NO"/>
        </w:rPr>
      </w:pPr>
      <w:r w:rsidRPr="00F4651A">
        <w:rPr>
          <w:rStyle w:val="UndertittelTegn"/>
          <w:b w:val="0"/>
          <w:lang w:val="nn-NO"/>
        </w:rPr>
        <w:t>Garanti nr. ............</w:t>
      </w:r>
    </w:p>
    <w:p w14:paraId="1134E79A" w14:textId="77777777" w:rsidR="006729AE" w:rsidRPr="00F4651A" w:rsidRDefault="006729AE" w:rsidP="006729AE">
      <w:pPr>
        <w:rPr>
          <w:rFonts w:cs="Arial"/>
          <w:lang w:val="nn-NO"/>
        </w:rPr>
      </w:pPr>
    </w:p>
    <w:p w14:paraId="35A5C05C" w14:textId="77777777" w:rsidR="006729AE" w:rsidRPr="00F4651A" w:rsidRDefault="006729AE" w:rsidP="006729AE">
      <w:pPr>
        <w:tabs>
          <w:tab w:val="left" w:pos="2127"/>
        </w:tabs>
        <w:rPr>
          <w:rFonts w:cs="Arial"/>
          <w:lang w:val="nn-NO"/>
        </w:rPr>
      </w:pPr>
    </w:p>
    <w:p w14:paraId="32D152DA" w14:textId="77777777" w:rsidR="006729AE" w:rsidRPr="00F4651A" w:rsidRDefault="006729AE" w:rsidP="006729AE">
      <w:pPr>
        <w:tabs>
          <w:tab w:val="left" w:pos="2127"/>
        </w:tabs>
        <w:rPr>
          <w:lang w:val="nn-NO"/>
        </w:rPr>
      </w:pPr>
      <w:r w:rsidRPr="00F4651A">
        <w:rPr>
          <w:lang w:val="nn-NO"/>
        </w:rPr>
        <w:t>Garantisten</w:t>
      </w:r>
      <w:r w:rsidRPr="00F4651A">
        <w:rPr>
          <w:lang w:val="nn-NO"/>
        </w:rPr>
        <w:tab/>
        <w:t>...................................................................................................................</w:t>
      </w:r>
    </w:p>
    <w:p w14:paraId="23644F56" w14:textId="77777777" w:rsidR="006729AE" w:rsidRPr="00F4651A" w:rsidRDefault="006729AE" w:rsidP="006729AE">
      <w:pPr>
        <w:tabs>
          <w:tab w:val="left" w:pos="2127"/>
        </w:tabs>
        <w:rPr>
          <w:lang w:val="nn-NO"/>
        </w:rPr>
      </w:pPr>
      <w:r w:rsidRPr="00F4651A">
        <w:rPr>
          <w:lang w:val="nn-NO"/>
        </w:rPr>
        <w:tab/>
      </w:r>
      <w:r w:rsidRPr="00F4651A">
        <w:rPr>
          <w:lang w:val="nn-NO"/>
        </w:rPr>
        <w:tab/>
      </w:r>
      <w:r w:rsidRPr="00F4651A">
        <w:rPr>
          <w:lang w:val="nn-NO"/>
        </w:rPr>
        <w:tab/>
      </w:r>
      <w:r w:rsidRPr="00F4651A">
        <w:rPr>
          <w:lang w:val="nn-NO"/>
        </w:rPr>
        <w:tab/>
        <w:t>...................................................................................................................</w:t>
      </w:r>
    </w:p>
    <w:p w14:paraId="5A445D6C" w14:textId="77777777" w:rsidR="006729AE" w:rsidRPr="00F4651A" w:rsidRDefault="006729AE" w:rsidP="006729AE">
      <w:pPr>
        <w:tabs>
          <w:tab w:val="left" w:pos="2127"/>
        </w:tabs>
        <w:rPr>
          <w:lang w:val="nn-NO"/>
        </w:rPr>
      </w:pPr>
    </w:p>
    <w:p w14:paraId="0BC0E782" w14:textId="77777777" w:rsidR="006729AE" w:rsidRPr="00F4651A" w:rsidRDefault="006729AE" w:rsidP="006729AE">
      <w:pPr>
        <w:tabs>
          <w:tab w:val="left" w:pos="2127"/>
        </w:tabs>
        <w:rPr>
          <w:lang w:val="nn-NO"/>
        </w:rPr>
      </w:pPr>
      <w:proofErr w:type="spellStart"/>
      <w:r w:rsidRPr="00F4651A">
        <w:rPr>
          <w:lang w:val="nn-NO"/>
        </w:rPr>
        <w:t>organisasjonsnr</w:t>
      </w:r>
      <w:proofErr w:type="spellEnd"/>
      <w:r w:rsidRPr="00F4651A">
        <w:rPr>
          <w:lang w:val="nn-NO"/>
        </w:rPr>
        <w:t>.</w:t>
      </w:r>
      <w:r w:rsidRPr="00F4651A">
        <w:rPr>
          <w:lang w:val="nn-NO"/>
        </w:rPr>
        <w:tab/>
        <w:t>......................................................................................................………...</w:t>
      </w:r>
    </w:p>
    <w:p w14:paraId="027E0F97" w14:textId="77777777" w:rsidR="006729AE" w:rsidRPr="00F4651A" w:rsidRDefault="006729AE" w:rsidP="006729AE">
      <w:pPr>
        <w:tabs>
          <w:tab w:val="left" w:pos="2127"/>
        </w:tabs>
        <w:rPr>
          <w:lang w:val="nn-NO"/>
        </w:rPr>
      </w:pPr>
    </w:p>
    <w:p w14:paraId="3928D186" w14:textId="77777777" w:rsidR="006729AE" w:rsidRPr="00D424E0" w:rsidRDefault="006729AE" w:rsidP="006729AE">
      <w:pPr>
        <w:tabs>
          <w:tab w:val="left" w:pos="2127"/>
        </w:tabs>
      </w:pPr>
      <w:r w:rsidRPr="00D424E0">
        <w:t>stiller seg herved</w:t>
      </w:r>
    </w:p>
    <w:p w14:paraId="6DFAC7F6" w14:textId="77777777" w:rsidR="006729AE" w:rsidRPr="00D424E0" w:rsidRDefault="006729AE" w:rsidP="006729AE">
      <w:pPr>
        <w:tabs>
          <w:tab w:val="left" w:pos="2127"/>
        </w:tabs>
      </w:pPr>
      <w:r w:rsidRPr="00D424E0">
        <w:t>overfor byggherren</w:t>
      </w:r>
      <w:r w:rsidRPr="00D424E0">
        <w:tab/>
        <w:t>Statsbygg</w:t>
      </w:r>
      <w:r w:rsidRPr="00D424E0">
        <w:tab/>
      </w:r>
    </w:p>
    <w:p w14:paraId="48D627BF" w14:textId="77777777" w:rsidR="00F1788D" w:rsidRDefault="006729AE" w:rsidP="006729AE">
      <w:pPr>
        <w:tabs>
          <w:tab w:val="left" w:pos="2127"/>
          <w:tab w:val="left" w:pos="3828"/>
        </w:tabs>
      </w:pPr>
      <w:r>
        <w:tab/>
      </w:r>
      <w:r w:rsidRPr="00D424E0">
        <w:t xml:space="preserve">Postadresse: </w:t>
      </w:r>
      <w:r w:rsidRPr="00D424E0">
        <w:tab/>
      </w:r>
      <w:r w:rsidR="00F1788D" w:rsidRPr="00D424E0">
        <w:t xml:space="preserve">Postboks </w:t>
      </w:r>
      <w:r w:rsidR="00F1788D">
        <w:t>232 Sentrum</w:t>
      </w:r>
      <w:r w:rsidR="00F1788D" w:rsidRPr="00D424E0">
        <w:t>, 0</w:t>
      </w:r>
      <w:r w:rsidR="00F1788D">
        <w:t>1</w:t>
      </w:r>
      <w:r w:rsidR="00F1788D" w:rsidRPr="00D424E0">
        <w:t>03 Oslo</w:t>
      </w:r>
    </w:p>
    <w:p w14:paraId="5ABF9C22" w14:textId="77777777" w:rsidR="006729AE" w:rsidRPr="00D424E0" w:rsidRDefault="006729AE" w:rsidP="006729AE">
      <w:pPr>
        <w:tabs>
          <w:tab w:val="left" w:pos="2127"/>
          <w:tab w:val="left" w:pos="3828"/>
        </w:tabs>
      </w:pPr>
      <w:r>
        <w:tab/>
      </w:r>
      <w:r w:rsidRPr="00D424E0">
        <w:t xml:space="preserve">Kontoradresse: </w:t>
      </w:r>
      <w:r w:rsidRPr="00D424E0">
        <w:tab/>
        <w:t>Biskop Gunnerus</w:t>
      </w:r>
      <w:r w:rsidR="00F1788D">
        <w:t xml:space="preserve">’ </w:t>
      </w:r>
      <w:r w:rsidRPr="00D424E0">
        <w:t>gate 6</w:t>
      </w:r>
    </w:p>
    <w:p w14:paraId="03D5A4B7" w14:textId="77777777" w:rsidR="006729AE" w:rsidRPr="00D424E0" w:rsidRDefault="006729AE" w:rsidP="006729AE">
      <w:pPr>
        <w:tabs>
          <w:tab w:val="left" w:pos="2127"/>
        </w:tabs>
      </w:pPr>
      <w:r w:rsidRPr="00D424E0">
        <w:tab/>
      </w:r>
      <w:r w:rsidRPr="00D424E0">
        <w:tab/>
      </w:r>
      <w:r w:rsidRPr="00D424E0">
        <w:tab/>
      </w:r>
      <w:r w:rsidRPr="00D424E0">
        <w:tab/>
      </w:r>
    </w:p>
    <w:p w14:paraId="361CA439" w14:textId="77777777" w:rsidR="006729AE" w:rsidRPr="00D424E0" w:rsidRDefault="006729AE" w:rsidP="006729AE">
      <w:pPr>
        <w:tabs>
          <w:tab w:val="left" w:pos="2127"/>
        </w:tabs>
      </w:pPr>
      <w:proofErr w:type="spellStart"/>
      <w:r w:rsidRPr="00D424E0">
        <w:t>o</w:t>
      </w:r>
      <w:r>
        <w:t>rganisasjonsnr</w:t>
      </w:r>
      <w:proofErr w:type="spellEnd"/>
      <w:r>
        <w:t>.</w:t>
      </w:r>
      <w:r>
        <w:tab/>
      </w:r>
      <w:r w:rsidRPr="00D424E0">
        <w:rPr>
          <w:color w:val="000000"/>
          <w:szCs w:val="17"/>
        </w:rPr>
        <w:t>971 278 374</w:t>
      </w:r>
    </w:p>
    <w:p w14:paraId="03D4EAD7" w14:textId="77777777" w:rsidR="006729AE" w:rsidRPr="00D424E0" w:rsidRDefault="006729AE" w:rsidP="006729AE">
      <w:pPr>
        <w:tabs>
          <w:tab w:val="left" w:pos="2127"/>
        </w:tabs>
      </w:pPr>
    </w:p>
    <w:p w14:paraId="1A41DC33" w14:textId="77777777" w:rsidR="006729AE" w:rsidRPr="00D424E0" w:rsidRDefault="006729AE" w:rsidP="006729AE">
      <w:pPr>
        <w:tabs>
          <w:tab w:val="left" w:pos="2127"/>
        </w:tabs>
      </w:pPr>
      <w:r w:rsidRPr="00D424E0">
        <w:t>som selvskyldnerkausjonist for de kontraktsforpliktelser</w:t>
      </w:r>
    </w:p>
    <w:p w14:paraId="6BA95CCD" w14:textId="77777777" w:rsidR="006729AE" w:rsidRPr="00D424E0" w:rsidRDefault="006729AE" w:rsidP="006729AE">
      <w:pPr>
        <w:tabs>
          <w:tab w:val="left" w:pos="2127"/>
        </w:tabs>
      </w:pPr>
    </w:p>
    <w:p w14:paraId="5B5A213A" w14:textId="77777777" w:rsidR="006729AE" w:rsidRPr="00D424E0" w:rsidRDefault="006729AE" w:rsidP="006729AE">
      <w:pPr>
        <w:tabs>
          <w:tab w:val="left" w:pos="2127"/>
        </w:tabs>
      </w:pPr>
      <w:r w:rsidRPr="00D424E0">
        <w:t>totalentreprenøren</w:t>
      </w:r>
      <w:r w:rsidRPr="00D424E0">
        <w:tab/>
        <w:t>...................................................................................................................</w:t>
      </w:r>
    </w:p>
    <w:p w14:paraId="2BB9988C" w14:textId="77777777" w:rsidR="006729AE" w:rsidRPr="00D424E0" w:rsidRDefault="006729AE" w:rsidP="006729AE">
      <w:pPr>
        <w:tabs>
          <w:tab w:val="left" w:pos="2127"/>
        </w:tabs>
      </w:pPr>
    </w:p>
    <w:p w14:paraId="0A1DEA9C" w14:textId="77777777" w:rsidR="006729AE" w:rsidRPr="00D424E0" w:rsidRDefault="006729AE" w:rsidP="006729AE">
      <w:pPr>
        <w:tabs>
          <w:tab w:val="left" w:pos="2127"/>
        </w:tabs>
      </w:pPr>
      <w:r w:rsidRPr="00D424E0">
        <w:tab/>
        <w:t>...................................................................................................................</w:t>
      </w:r>
    </w:p>
    <w:p w14:paraId="38BE1B8B" w14:textId="77777777" w:rsidR="006729AE" w:rsidRPr="00D424E0" w:rsidRDefault="006729AE" w:rsidP="006729AE">
      <w:pPr>
        <w:tabs>
          <w:tab w:val="left" w:pos="2127"/>
        </w:tabs>
      </w:pPr>
    </w:p>
    <w:p w14:paraId="7033782A" w14:textId="77777777" w:rsidR="006729AE" w:rsidRPr="00D424E0" w:rsidRDefault="006729AE" w:rsidP="006729AE">
      <w:pPr>
        <w:tabs>
          <w:tab w:val="left" w:pos="2127"/>
        </w:tabs>
      </w:pPr>
      <w:proofErr w:type="spellStart"/>
      <w:r w:rsidRPr="00D424E0">
        <w:t>organisasjonsnr</w:t>
      </w:r>
      <w:proofErr w:type="spellEnd"/>
      <w:r w:rsidRPr="00D424E0">
        <w:t>.</w:t>
      </w:r>
      <w:r w:rsidRPr="00D424E0">
        <w:tab/>
        <w:t>...................................................................................................................</w:t>
      </w:r>
    </w:p>
    <w:p w14:paraId="0195C6D7" w14:textId="77777777" w:rsidR="006729AE" w:rsidRPr="00D424E0" w:rsidRDefault="006729AE" w:rsidP="006729AE">
      <w:pPr>
        <w:tabs>
          <w:tab w:val="left" w:pos="2127"/>
        </w:tabs>
      </w:pPr>
    </w:p>
    <w:p w14:paraId="69F9E904" w14:textId="77777777" w:rsidR="006729AE" w:rsidRPr="00D424E0" w:rsidRDefault="006729AE" w:rsidP="006729AE">
      <w:pPr>
        <w:tabs>
          <w:tab w:val="left" w:pos="2127"/>
        </w:tabs>
      </w:pPr>
      <w:r w:rsidRPr="00D424E0">
        <w:t xml:space="preserve">har i henhold til </w:t>
      </w:r>
    </w:p>
    <w:p w14:paraId="336D2029" w14:textId="77777777" w:rsidR="006729AE" w:rsidRPr="00D424E0" w:rsidRDefault="006729AE" w:rsidP="006729AE">
      <w:pPr>
        <w:tabs>
          <w:tab w:val="left" w:pos="2127"/>
        </w:tabs>
      </w:pPr>
      <w:r w:rsidRPr="00D424E0">
        <w:t>kontrakt av</w:t>
      </w:r>
      <w:r w:rsidRPr="00D424E0">
        <w:tab/>
        <w:t>...................................................................................................................</w:t>
      </w:r>
    </w:p>
    <w:p w14:paraId="7C77A4CD" w14:textId="77777777" w:rsidR="006729AE" w:rsidRPr="00D424E0" w:rsidRDefault="006729AE" w:rsidP="006729AE">
      <w:pPr>
        <w:tabs>
          <w:tab w:val="left" w:pos="2127"/>
        </w:tabs>
      </w:pPr>
    </w:p>
    <w:p w14:paraId="14FA397F" w14:textId="77777777" w:rsidR="006729AE" w:rsidRPr="00D424E0" w:rsidRDefault="006729AE" w:rsidP="006729AE">
      <w:pPr>
        <w:tabs>
          <w:tab w:val="left" w:pos="2127"/>
          <w:tab w:val="left" w:pos="5954"/>
        </w:tabs>
      </w:pPr>
      <w:r w:rsidRPr="00D424E0">
        <w:t>som gjelder</w:t>
      </w:r>
      <w:r w:rsidRPr="00D424E0">
        <w:tab/>
      </w:r>
      <w:proofErr w:type="spellStart"/>
      <w:r w:rsidRPr="00D424E0">
        <w:t>prosjektnr</w:t>
      </w:r>
      <w:proofErr w:type="spellEnd"/>
      <w:r w:rsidRPr="00D424E0">
        <w:t>...........................................</w:t>
      </w:r>
      <w:r w:rsidRPr="00D424E0">
        <w:tab/>
        <w:t>bygg...........................................</w:t>
      </w:r>
    </w:p>
    <w:p w14:paraId="5E7C7BB3" w14:textId="77777777" w:rsidR="006729AE" w:rsidRDefault="006729AE" w:rsidP="006729AE">
      <w:pPr>
        <w:tabs>
          <w:tab w:val="left" w:pos="2127"/>
          <w:tab w:val="left" w:pos="5954"/>
        </w:tabs>
      </w:pPr>
    </w:p>
    <w:p w14:paraId="68A27591" w14:textId="77777777" w:rsidR="006729AE" w:rsidRPr="00D424E0" w:rsidRDefault="006729AE" w:rsidP="006729AE">
      <w:pPr>
        <w:tabs>
          <w:tab w:val="left" w:pos="2127"/>
          <w:tab w:val="left" w:pos="5954"/>
        </w:tabs>
      </w:pPr>
      <w:r w:rsidRPr="00D424E0">
        <w:tab/>
      </w:r>
      <w:proofErr w:type="spellStart"/>
      <w:r w:rsidRPr="00D424E0">
        <w:t>kontraktnr</w:t>
      </w:r>
      <w:proofErr w:type="spellEnd"/>
      <w:r w:rsidRPr="00D424E0">
        <w:t>..........................................</w:t>
      </w:r>
      <w:r w:rsidRPr="00D424E0">
        <w:tab/>
        <w:t>navn..........................................</w:t>
      </w:r>
    </w:p>
    <w:p w14:paraId="3B8518F6" w14:textId="77777777" w:rsidR="006729AE" w:rsidRPr="00D424E0" w:rsidRDefault="006729AE" w:rsidP="006729AE">
      <w:pPr>
        <w:tabs>
          <w:tab w:val="left" w:pos="2127"/>
        </w:tabs>
      </w:pPr>
    </w:p>
    <w:p w14:paraId="7C1B74AC" w14:textId="77777777" w:rsidR="006729AE" w:rsidRPr="00D424E0" w:rsidRDefault="006729AE" w:rsidP="006729AE"/>
    <w:p w14:paraId="4457EC7C" w14:textId="77777777" w:rsidR="006729AE" w:rsidRPr="00D424E0" w:rsidRDefault="006729AE" w:rsidP="006729AE">
      <w:pPr>
        <w:jc w:val="both"/>
      </w:pPr>
      <w:r w:rsidRPr="00D424E0">
        <w:t>Garantien gjelder for totalentreprenørens kontraktsforpliktelser, herunder forsinkelsesrenter og inndrivelsesomkostninger, i reklamasjonstiden.</w:t>
      </w:r>
    </w:p>
    <w:p w14:paraId="7C183094" w14:textId="77777777" w:rsidR="006729AE" w:rsidRPr="00D424E0" w:rsidRDefault="006729AE" w:rsidP="006729AE">
      <w:pPr>
        <w:jc w:val="both"/>
      </w:pPr>
    </w:p>
    <w:p w14:paraId="470C8E4F" w14:textId="77777777" w:rsidR="006729AE" w:rsidRPr="00D424E0" w:rsidRDefault="006729AE" w:rsidP="006729AE">
      <w:pPr>
        <w:jc w:val="both"/>
      </w:pPr>
      <w:r w:rsidRPr="00D424E0">
        <w:t>Garantien begrenses til</w:t>
      </w:r>
    </w:p>
    <w:p w14:paraId="47BC3FF2" w14:textId="77777777" w:rsidR="006729AE" w:rsidRPr="00D424E0" w:rsidRDefault="006729AE" w:rsidP="006729AE">
      <w:pPr>
        <w:jc w:val="both"/>
      </w:pPr>
    </w:p>
    <w:p w14:paraId="1BEDF930" w14:textId="77777777" w:rsidR="006729AE" w:rsidRPr="00D424E0" w:rsidRDefault="006729AE" w:rsidP="006729AE">
      <w:pPr>
        <w:jc w:val="both"/>
      </w:pPr>
      <w:r w:rsidRPr="00D424E0">
        <w:t xml:space="preserve">kr .............................................., som utgjør 3 % av kontraktssummen, jf. NS 8407 </w:t>
      </w:r>
      <w:proofErr w:type="spellStart"/>
      <w:r w:rsidRPr="00D424E0">
        <w:t>pkt</w:t>
      </w:r>
      <w:proofErr w:type="spellEnd"/>
      <w:r w:rsidRPr="00D424E0">
        <w:t xml:space="preserve"> 1.6, for forhold som påberopes overfor totalentreprenøren i de tre første årene av reklamasjonstiden, jf. NS 8407 </w:t>
      </w:r>
      <w:proofErr w:type="spellStart"/>
      <w:r w:rsidRPr="00D424E0">
        <w:t>pkt</w:t>
      </w:r>
      <w:proofErr w:type="spellEnd"/>
      <w:r w:rsidRPr="00D424E0">
        <w:t xml:space="preserve"> 42.2.2.</w:t>
      </w:r>
    </w:p>
    <w:p w14:paraId="137D6ADA" w14:textId="77777777" w:rsidR="006729AE" w:rsidRPr="00D424E0" w:rsidRDefault="006729AE" w:rsidP="006729AE"/>
    <w:p w14:paraId="4D78DA74" w14:textId="77777777" w:rsidR="006729AE" w:rsidRPr="00D424E0" w:rsidRDefault="006729AE" w:rsidP="006729AE">
      <w:pPr>
        <w:jc w:val="both"/>
      </w:pPr>
      <w:r w:rsidRPr="00D424E0">
        <w:t xml:space="preserve">Garantien i reklamasjonstiden kan samlet ikke gjøres gjeldende for mer enn 3 % av kontraktssummen. </w:t>
      </w:r>
    </w:p>
    <w:p w14:paraId="306162E4" w14:textId="77777777" w:rsidR="006729AE" w:rsidRPr="00D424E0" w:rsidRDefault="006729AE" w:rsidP="006729AE">
      <w:pPr>
        <w:jc w:val="both"/>
      </w:pPr>
    </w:p>
    <w:p w14:paraId="231B9AFF" w14:textId="77777777" w:rsidR="006729AE" w:rsidRPr="00D424E0" w:rsidRDefault="006729AE" w:rsidP="006729AE">
      <w:pPr>
        <w:jc w:val="both"/>
      </w:pPr>
      <w:r w:rsidRPr="00D424E0">
        <w:t xml:space="preserve">Garantien gjelder i tre år fra overtakelse og under </w:t>
      </w:r>
      <w:proofErr w:type="spellStart"/>
      <w:r w:rsidRPr="00D424E0">
        <w:t>en hver</w:t>
      </w:r>
      <w:proofErr w:type="spellEnd"/>
      <w:r w:rsidRPr="00D424E0">
        <w:t xml:space="preserve"> omstendighet inntil krav som byggherren har mot totalentreprenøren, og som er fremsatt mot ham innen tre år fra overtakelse, er oppfylt. For det tilfelle at det har funnet sted delovertakelser, regnes de tre årene fra siste overtakelsesforretning.</w:t>
      </w:r>
    </w:p>
    <w:p w14:paraId="7515FE21" w14:textId="77777777" w:rsidR="006729AE" w:rsidRPr="00D424E0" w:rsidRDefault="006729AE" w:rsidP="006729AE">
      <w:pPr>
        <w:jc w:val="both"/>
      </w:pPr>
    </w:p>
    <w:p w14:paraId="67C31B7E" w14:textId="77777777" w:rsidR="006729AE" w:rsidRPr="00D424E0" w:rsidRDefault="006729AE" w:rsidP="006729AE">
      <w:pPr>
        <w:jc w:val="both"/>
      </w:pPr>
      <w:r w:rsidRPr="00D424E0">
        <w:t>Garantisten skal alltid varsles dersom kontrakten mellom byggherren og totalentreprenøren heves.</w:t>
      </w:r>
    </w:p>
    <w:p w14:paraId="43029301" w14:textId="77777777" w:rsidR="006729AE" w:rsidRPr="00D424E0" w:rsidRDefault="006729AE" w:rsidP="006729AE">
      <w:pPr>
        <w:jc w:val="both"/>
      </w:pPr>
    </w:p>
    <w:p w14:paraId="54CE6C39" w14:textId="77777777" w:rsidR="006729AE" w:rsidRPr="00D424E0" w:rsidRDefault="006729AE" w:rsidP="006729AE">
      <w:pPr>
        <w:jc w:val="both"/>
      </w:pPr>
      <w:r w:rsidRPr="00D424E0">
        <w:lastRenderedPageBreak/>
        <w:t>I henhold til denne garanti er byggherren ikke forpliktet til, ved avdragsutbetalinger til totalentreprenøren/leverandøren, å holde tilbake noen del av utført arbeids/leveranses verdi. Byggherren har således adgang til å honorere avdragsfakturaene fullt ut.</w:t>
      </w:r>
    </w:p>
    <w:p w14:paraId="0E1A9EE7" w14:textId="77777777" w:rsidR="006729AE" w:rsidRPr="00D424E0" w:rsidRDefault="006729AE" w:rsidP="006729AE">
      <w:pPr>
        <w:jc w:val="both"/>
      </w:pPr>
    </w:p>
    <w:p w14:paraId="2E4EAF61" w14:textId="77777777" w:rsidR="006729AE" w:rsidRPr="00D424E0" w:rsidRDefault="006729AE" w:rsidP="006729AE">
      <w:pPr>
        <w:jc w:val="both"/>
      </w:pPr>
      <w:r w:rsidRPr="00D424E0">
        <w:t>Garantistens ansvar er ikke begrenset på annen måte enn det som følger av bestemmelsene her.</w:t>
      </w:r>
    </w:p>
    <w:p w14:paraId="1BAADD34" w14:textId="77777777" w:rsidR="006729AE" w:rsidRPr="00D424E0" w:rsidRDefault="006729AE" w:rsidP="006729AE">
      <w:pPr>
        <w:jc w:val="both"/>
      </w:pPr>
    </w:p>
    <w:p w14:paraId="04F4D9E1" w14:textId="77777777" w:rsidR="006729AE" w:rsidRPr="00D424E0" w:rsidRDefault="006729AE" w:rsidP="006729AE">
      <w:pPr>
        <w:jc w:val="both"/>
        <w:rPr>
          <w:iCs/>
        </w:rPr>
      </w:pPr>
      <w:r w:rsidRPr="00D424E0">
        <w:t>En eventuell transport fra Statsbygg til ny garantikreditor vil bli skriftlig notifisert til Garantisten senest samtidig med transporten.</w:t>
      </w:r>
    </w:p>
    <w:p w14:paraId="405732E1" w14:textId="77777777" w:rsidR="006729AE" w:rsidRPr="00D424E0" w:rsidRDefault="006729AE" w:rsidP="006729AE">
      <w:pPr>
        <w:rPr>
          <w:iCs/>
        </w:rPr>
      </w:pPr>
    </w:p>
    <w:p w14:paraId="6C47A6AC" w14:textId="77777777" w:rsidR="006729AE" w:rsidRPr="00D424E0" w:rsidRDefault="006729AE" w:rsidP="006729AE">
      <w:pPr>
        <w:rPr>
          <w:iCs/>
        </w:rPr>
      </w:pPr>
    </w:p>
    <w:p w14:paraId="13D1F286" w14:textId="77777777" w:rsidR="006729AE" w:rsidRPr="00D424E0" w:rsidRDefault="006729AE" w:rsidP="006729AE">
      <w:pPr>
        <w:jc w:val="center"/>
        <w:rPr>
          <w:iCs/>
        </w:rPr>
      </w:pPr>
      <w:r w:rsidRPr="00D424E0">
        <w:t>***</w:t>
      </w:r>
    </w:p>
    <w:p w14:paraId="7851B0A7" w14:textId="77777777" w:rsidR="006729AE" w:rsidRPr="00D424E0" w:rsidRDefault="006729AE" w:rsidP="006729AE">
      <w:pPr>
        <w:rPr>
          <w:iCs/>
        </w:rPr>
      </w:pPr>
    </w:p>
    <w:p w14:paraId="70F2FCC9" w14:textId="77777777" w:rsidR="006729AE" w:rsidRPr="00D424E0" w:rsidRDefault="006729AE" w:rsidP="006729AE">
      <w:pPr>
        <w:jc w:val="both"/>
      </w:pPr>
      <w:r w:rsidRPr="00D424E0">
        <w:rPr>
          <w:szCs w:val="32"/>
        </w:rPr>
        <w:t>Garantisten aksepterer norsk rett og verneting i Norge (Oslo tingrett eller annet verneting som totalentreprenøren må akseptere) for eventuell tvist som involverer garantisten og relaterer seg til aktuell kontrakt.</w:t>
      </w:r>
    </w:p>
    <w:p w14:paraId="34D8B09E" w14:textId="77777777" w:rsidR="006729AE" w:rsidRPr="00D424E0" w:rsidRDefault="006729AE" w:rsidP="006729AE"/>
    <w:p w14:paraId="77FC7224" w14:textId="77777777" w:rsidR="006729AE" w:rsidRPr="00D424E0" w:rsidRDefault="006729AE" w:rsidP="006729AE"/>
    <w:p w14:paraId="2AB3B9A1" w14:textId="77777777" w:rsidR="006729AE" w:rsidRPr="00D424E0" w:rsidRDefault="006729AE" w:rsidP="006729AE"/>
    <w:p w14:paraId="4BE5145A" w14:textId="77777777" w:rsidR="006729AE" w:rsidRPr="00D424E0" w:rsidRDefault="006729AE" w:rsidP="006729AE"/>
    <w:p w14:paraId="2E4AA9BF" w14:textId="77777777" w:rsidR="006729AE" w:rsidRPr="00D424E0" w:rsidRDefault="006729AE" w:rsidP="006729AE"/>
    <w:p w14:paraId="015ED131" w14:textId="77777777" w:rsidR="006729AE" w:rsidRPr="00D424E0" w:rsidRDefault="006729AE" w:rsidP="006729AE">
      <w:pPr>
        <w:jc w:val="right"/>
      </w:pPr>
      <w:r w:rsidRPr="00D424E0">
        <w:t>................................ den ........./.........20......</w:t>
      </w:r>
    </w:p>
    <w:p w14:paraId="2D8BFF3F" w14:textId="77777777" w:rsidR="006729AE" w:rsidRPr="00D424E0" w:rsidRDefault="006729AE" w:rsidP="006729AE"/>
    <w:p w14:paraId="6ECBE170" w14:textId="77777777" w:rsidR="006729AE" w:rsidRPr="00D424E0" w:rsidRDefault="006729AE" w:rsidP="006729AE"/>
    <w:p w14:paraId="1E946AF5" w14:textId="77777777" w:rsidR="006729AE" w:rsidRPr="00D424E0" w:rsidRDefault="006729AE" w:rsidP="006729AE">
      <w:pPr>
        <w:jc w:val="both"/>
      </w:pPr>
    </w:p>
    <w:p w14:paraId="3ED7EC08" w14:textId="77777777" w:rsidR="006729AE" w:rsidRPr="00D424E0" w:rsidRDefault="006729AE" w:rsidP="006729AE">
      <w:pPr>
        <w:tabs>
          <w:tab w:val="left" w:pos="5670"/>
        </w:tabs>
        <w:jc w:val="both"/>
      </w:pPr>
      <w:r w:rsidRPr="00D424E0">
        <w:t>....................................</w:t>
      </w:r>
      <w:r>
        <w:t>............................</w:t>
      </w:r>
      <w:r>
        <w:tab/>
      </w:r>
      <w:r w:rsidRPr="00D424E0">
        <w:t>........................................................</w:t>
      </w:r>
    </w:p>
    <w:p w14:paraId="7C86BD21" w14:textId="77777777" w:rsidR="006729AE" w:rsidRPr="00D424E0" w:rsidRDefault="006729AE" w:rsidP="006729AE">
      <w:pPr>
        <w:ind w:firstLine="576"/>
        <w:jc w:val="both"/>
      </w:pPr>
      <w:r w:rsidRPr="00D424E0">
        <w:t>Bankens navn/stempel</w:t>
      </w:r>
      <w:r w:rsidRPr="00D424E0">
        <w:tab/>
      </w:r>
      <w:r w:rsidRPr="00D424E0">
        <w:tab/>
      </w:r>
      <w:r w:rsidRPr="00D424E0">
        <w:tab/>
      </w:r>
      <w:r w:rsidRPr="00D424E0">
        <w:tab/>
      </w:r>
      <w:r w:rsidRPr="00D424E0">
        <w:tab/>
      </w:r>
      <w:r w:rsidRPr="00D424E0">
        <w:tab/>
      </w:r>
      <w:r w:rsidRPr="00D424E0">
        <w:tab/>
        <w:t>Underskrift</w:t>
      </w:r>
    </w:p>
    <w:p w14:paraId="58128D1A" w14:textId="77777777" w:rsidR="006729AE" w:rsidRPr="00D424E0" w:rsidRDefault="006729AE" w:rsidP="006729AE">
      <w:pPr>
        <w:jc w:val="both"/>
      </w:pPr>
    </w:p>
    <w:p w14:paraId="5ABC10DC" w14:textId="77777777" w:rsidR="006729AE" w:rsidRPr="00D424E0" w:rsidRDefault="006729AE" w:rsidP="006729AE">
      <w:pPr>
        <w:jc w:val="both"/>
      </w:pPr>
    </w:p>
    <w:p w14:paraId="7BDFAFC5" w14:textId="77777777" w:rsidR="006729AE" w:rsidRPr="00D424E0" w:rsidRDefault="006729AE" w:rsidP="006729AE">
      <w:pPr>
        <w:rPr>
          <w:rFonts w:cs="Arial"/>
        </w:rPr>
        <w:sectPr w:rsidR="006729AE" w:rsidRPr="00D424E0" w:rsidSect="006729AE">
          <w:headerReference w:type="even" r:id="rId15"/>
          <w:headerReference w:type="default" r:id="rId16"/>
          <w:footerReference w:type="even" r:id="rId17"/>
          <w:footerReference w:type="default" r:id="rId18"/>
          <w:headerReference w:type="first" r:id="rId19"/>
          <w:footerReference w:type="first" r:id="rId20"/>
          <w:type w:val="oddPage"/>
          <w:pgSz w:w="11907" w:h="16840" w:code="9"/>
          <w:pgMar w:top="2127" w:right="1134" w:bottom="1418" w:left="1418" w:header="567" w:footer="567" w:gutter="0"/>
          <w:cols w:space="708"/>
        </w:sectPr>
      </w:pPr>
    </w:p>
    <w:p w14:paraId="4F670F54" w14:textId="77777777" w:rsidR="006729AE" w:rsidRDefault="006729AE" w:rsidP="00C42388">
      <w:pPr>
        <w:pStyle w:val="Overskrift"/>
        <w:jc w:val="left"/>
      </w:pPr>
      <w:bookmarkStart w:id="499" w:name="_Toc422922151"/>
      <w:bookmarkStart w:id="500" w:name="_Toc424028076"/>
      <w:bookmarkStart w:id="501" w:name="_Toc231478159"/>
      <w:r w:rsidRPr="005B3729">
        <w:lastRenderedPageBreak/>
        <w:t xml:space="preserve">Blankett 2 - NS 8407 Forsikringsattest </w:t>
      </w:r>
      <w:proofErr w:type="spellStart"/>
      <w:r w:rsidRPr="005B3729">
        <w:t>tingsforsikring</w:t>
      </w:r>
      <w:bookmarkEnd w:id="499"/>
      <w:bookmarkEnd w:id="500"/>
      <w:bookmarkEnd w:id="501"/>
      <w:proofErr w:type="spellEnd"/>
    </w:p>
    <w:p w14:paraId="3FC3DF9C" w14:textId="77777777" w:rsidR="00C42388" w:rsidRPr="005B3729" w:rsidRDefault="00C42388" w:rsidP="00C42388"/>
    <w:p w14:paraId="58663232" w14:textId="77777777" w:rsidR="006729AE" w:rsidRPr="00D424E0" w:rsidRDefault="006729AE" w:rsidP="006729AE">
      <w:pPr>
        <w:pStyle w:val="Undertittel"/>
      </w:pPr>
    </w:p>
    <w:p w14:paraId="63A08FCA" w14:textId="77777777" w:rsidR="006729AE" w:rsidRPr="00C42388" w:rsidRDefault="006729AE" w:rsidP="00C42388">
      <w:pPr>
        <w:jc w:val="center"/>
        <w:rPr>
          <w:b/>
          <w:sz w:val="24"/>
          <w:szCs w:val="24"/>
        </w:rPr>
      </w:pPr>
      <w:r w:rsidRPr="00C42388">
        <w:rPr>
          <w:b/>
          <w:sz w:val="24"/>
          <w:szCs w:val="24"/>
        </w:rPr>
        <w:t>FORSIKRINGSATTEST</w:t>
      </w:r>
    </w:p>
    <w:p w14:paraId="21B91A3E" w14:textId="77777777" w:rsidR="006729AE" w:rsidRPr="00C42388" w:rsidRDefault="006729AE" w:rsidP="00C42388">
      <w:pPr>
        <w:jc w:val="center"/>
        <w:rPr>
          <w:b/>
        </w:rPr>
      </w:pPr>
      <w:proofErr w:type="spellStart"/>
      <w:r w:rsidRPr="00C42388">
        <w:rPr>
          <w:b/>
        </w:rPr>
        <w:t>Tingsforsikring</w:t>
      </w:r>
      <w:proofErr w:type="spellEnd"/>
      <w:r w:rsidRPr="00C42388">
        <w:rPr>
          <w:b/>
        </w:rPr>
        <w:t xml:space="preserve"> i overensstemmelse med NS 8407 </w:t>
      </w:r>
      <w:proofErr w:type="spellStart"/>
      <w:r w:rsidRPr="00C42388">
        <w:rPr>
          <w:b/>
        </w:rPr>
        <w:t>pkt</w:t>
      </w:r>
      <w:proofErr w:type="spellEnd"/>
      <w:r w:rsidRPr="00C42388">
        <w:rPr>
          <w:b/>
        </w:rPr>
        <w:t xml:space="preserve"> 8.1</w:t>
      </w:r>
    </w:p>
    <w:p w14:paraId="5530788A" w14:textId="77777777" w:rsidR="006729AE" w:rsidRPr="00D424E0" w:rsidRDefault="006729AE" w:rsidP="00C42388"/>
    <w:p w14:paraId="3F8D32EE" w14:textId="77777777" w:rsidR="006729AE" w:rsidRPr="00D424E0" w:rsidRDefault="006729AE" w:rsidP="006729AE">
      <w:pPr>
        <w:jc w:val="both"/>
      </w:pPr>
      <w:r w:rsidRPr="00D424E0">
        <w:t xml:space="preserve">Undertegnede forsikringsselskap bekrefter herved at tingsskadeforsikring er tegnet i overensstemmelse med NS 8407 </w:t>
      </w:r>
      <w:proofErr w:type="spellStart"/>
      <w:r w:rsidRPr="00D424E0">
        <w:t>pkt</w:t>
      </w:r>
      <w:proofErr w:type="spellEnd"/>
      <w:r w:rsidRPr="00D424E0">
        <w:t xml:space="preserve"> 8.1 og med nedenfor angitte polisenummer, forsikringssted, forsikringssum, forsikringstid og forsikringsvilkår.</w:t>
      </w:r>
    </w:p>
    <w:p w14:paraId="26E7A469" w14:textId="77777777" w:rsidR="006729AE" w:rsidRPr="00D424E0" w:rsidRDefault="006729AE" w:rsidP="006729AE">
      <w:pPr>
        <w:jc w:val="both"/>
      </w:pPr>
    </w:p>
    <w:p w14:paraId="1F9B22B8" w14:textId="77777777" w:rsidR="006729AE" w:rsidRPr="00D424E0" w:rsidRDefault="006729AE" w:rsidP="006729AE">
      <w:pPr>
        <w:jc w:val="both"/>
      </w:pPr>
      <w:r w:rsidRPr="00D424E0">
        <w:t xml:space="preserve">Forsikringsselskapet kan i forsikringstiden bli fri sitt ansvar etter denne forsikringsattest </w:t>
      </w:r>
    </w:p>
    <w:p w14:paraId="1D8FA6C4" w14:textId="77777777" w:rsidR="006729AE" w:rsidRPr="00D424E0" w:rsidRDefault="006729AE" w:rsidP="006729AE">
      <w:pPr>
        <w:jc w:val="both"/>
      </w:pPr>
    </w:p>
    <w:p w14:paraId="2AFD7057" w14:textId="2375F999" w:rsidR="006729AE" w:rsidRPr="00D424E0" w:rsidRDefault="006729AE" w:rsidP="008F7DBB">
      <w:pPr>
        <w:pStyle w:val="Listeavsnitt"/>
        <w:numPr>
          <w:ilvl w:val="0"/>
          <w:numId w:val="8"/>
        </w:numPr>
        <w:spacing w:line="276" w:lineRule="auto"/>
      </w:pPr>
      <w:r w:rsidRPr="00D424E0">
        <w:t>ved å varsle STATSBYGG minimum 30 dager før opphør av forsikringsdekningen dersom den sies opp eller av annen grunn faller bort</w:t>
      </w:r>
      <w:r w:rsidR="00B849B8">
        <w:t>, eller</w:t>
      </w:r>
      <w:r w:rsidRPr="00D424E0">
        <w:t xml:space="preserve"> </w:t>
      </w:r>
    </w:p>
    <w:p w14:paraId="57CB89DA" w14:textId="77777777" w:rsidR="006729AE" w:rsidRPr="00D424E0" w:rsidRDefault="006729AE" w:rsidP="008F7DBB">
      <w:pPr>
        <w:pStyle w:val="Listeavsnitt"/>
        <w:numPr>
          <w:ilvl w:val="0"/>
          <w:numId w:val="8"/>
        </w:numPr>
        <w:spacing w:line="276" w:lineRule="auto"/>
      </w:pPr>
      <w:r w:rsidRPr="00D424E0">
        <w:t>ved at STATSBYGG mottar en tilsvarende og tilfredsstillende forsikringsattest som den foreliggende fra det forsikringsselskap som overtar forsikringsdekningen.</w:t>
      </w:r>
    </w:p>
    <w:p w14:paraId="36745EA4" w14:textId="77777777" w:rsidR="006729AE" w:rsidRPr="00D424E0" w:rsidRDefault="006729AE" w:rsidP="006729AE"/>
    <w:p w14:paraId="295F8961" w14:textId="77777777" w:rsidR="006729AE" w:rsidRPr="00D424E0" w:rsidRDefault="006729AE" w:rsidP="006729AE">
      <w:pPr>
        <w:jc w:val="center"/>
      </w:pPr>
      <w:r w:rsidRPr="00D424E0">
        <w:t>***</w:t>
      </w:r>
    </w:p>
    <w:p w14:paraId="512612DF" w14:textId="77777777" w:rsidR="006729AE" w:rsidRPr="00D424E0" w:rsidRDefault="006729AE" w:rsidP="006729AE"/>
    <w:p w14:paraId="3CAEDD8A" w14:textId="77777777" w:rsidR="006729AE" w:rsidRPr="000F24ED" w:rsidRDefault="006729AE" w:rsidP="006729AE">
      <w:pPr>
        <w:rPr>
          <w:b/>
        </w:rPr>
      </w:pPr>
      <w:r w:rsidRPr="000F24ED">
        <w:rPr>
          <w:b/>
        </w:rPr>
        <w:t>Forsikringstaker:</w:t>
      </w:r>
    </w:p>
    <w:p w14:paraId="1B75B986" w14:textId="77777777" w:rsidR="006729AE" w:rsidRPr="00D424E0" w:rsidRDefault="006729AE" w:rsidP="006729AE">
      <w:r w:rsidRPr="00D424E0">
        <w:t>(Totalentreprenør)</w:t>
      </w:r>
    </w:p>
    <w:p w14:paraId="0E5AFA9C" w14:textId="77777777" w:rsidR="006729AE" w:rsidRPr="00D424E0" w:rsidRDefault="006729AE" w:rsidP="006729AE"/>
    <w:p w14:paraId="534CFD99" w14:textId="77777777" w:rsidR="006729AE" w:rsidRPr="00D424E0" w:rsidRDefault="006729AE" w:rsidP="006729AE">
      <w:r w:rsidRPr="00D424E0">
        <w:t>Navn:...............................................................................................................................................</w:t>
      </w:r>
    </w:p>
    <w:p w14:paraId="4BA9C8FF" w14:textId="77777777" w:rsidR="006729AE" w:rsidRPr="00D424E0" w:rsidRDefault="006729AE" w:rsidP="006729AE"/>
    <w:p w14:paraId="4B90C67D" w14:textId="77777777" w:rsidR="006729AE" w:rsidRPr="00D424E0" w:rsidRDefault="006729AE" w:rsidP="006729AE">
      <w:r w:rsidRPr="00D424E0">
        <w:t>Adresse:..........................................................................................................................................</w:t>
      </w:r>
    </w:p>
    <w:p w14:paraId="0C1B79D0" w14:textId="77777777" w:rsidR="006729AE" w:rsidRPr="00D424E0" w:rsidRDefault="006729AE" w:rsidP="006729AE"/>
    <w:p w14:paraId="151CD038" w14:textId="77777777" w:rsidR="006729AE" w:rsidRPr="00D424E0" w:rsidRDefault="006729AE" w:rsidP="006729AE">
      <w:proofErr w:type="spellStart"/>
      <w:r w:rsidRPr="00D424E0">
        <w:t>Organisasjonsnr</w:t>
      </w:r>
      <w:proofErr w:type="spellEnd"/>
      <w:r w:rsidRPr="00D424E0">
        <w:t>: ………………………………………………………………………………….</w:t>
      </w:r>
    </w:p>
    <w:p w14:paraId="0D6CBBE7" w14:textId="77777777" w:rsidR="006729AE" w:rsidRPr="00D424E0" w:rsidRDefault="006729AE" w:rsidP="006729AE"/>
    <w:p w14:paraId="1F71524E" w14:textId="77777777" w:rsidR="006729AE" w:rsidRPr="00D424E0" w:rsidRDefault="006729AE" w:rsidP="006729AE">
      <w:r w:rsidRPr="000F24ED">
        <w:rPr>
          <w:b/>
        </w:rPr>
        <w:t>Medforsikret:</w:t>
      </w:r>
      <w:r w:rsidRPr="000F24ED">
        <w:rPr>
          <w:b/>
        </w:rPr>
        <w:tab/>
      </w:r>
      <w:r w:rsidRPr="00D424E0">
        <w:tab/>
        <w:t>STATSBYGG</w:t>
      </w:r>
    </w:p>
    <w:p w14:paraId="596F3574" w14:textId="77777777" w:rsidR="006729AE" w:rsidRPr="00D424E0" w:rsidRDefault="006729AE" w:rsidP="006729AE"/>
    <w:p w14:paraId="1A62890C" w14:textId="77777777" w:rsidR="006729AE" w:rsidRPr="00D424E0" w:rsidRDefault="006729AE" w:rsidP="006729AE">
      <w:pPr>
        <w:tabs>
          <w:tab w:val="left" w:pos="2835"/>
        </w:tabs>
      </w:pPr>
      <w:r w:rsidRPr="000F24ED">
        <w:rPr>
          <w:b/>
        </w:rPr>
        <w:t xml:space="preserve">Forsikringsbevis </w:t>
      </w:r>
      <w:proofErr w:type="spellStart"/>
      <w:r w:rsidRPr="000F24ED">
        <w:rPr>
          <w:b/>
        </w:rPr>
        <w:t>nr</w:t>
      </w:r>
      <w:proofErr w:type="spellEnd"/>
      <w:r w:rsidRPr="000F24ED">
        <w:rPr>
          <w:b/>
        </w:rPr>
        <w:t>:</w:t>
      </w:r>
      <w:r>
        <w:tab/>
      </w:r>
      <w:r w:rsidRPr="00D424E0">
        <w:t>.................................................................................................</w:t>
      </w:r>
    </w:p>
    <w:p w14:paraId="51304609" w14:textId="77777777" w:rsidR="006729AE" w:rsidRPr="00D424E0" w:rsidRDefault="006729AE" w:rsidP="006729AE">
      <w:pPr>
        <w:tabs>
          <w:tab w:val="left" w:pos="2835"/>
        </w:tabs>
      </w:pPr>
    </w:p>
    <w:p w14:paraId="43FB9558" w14:textId="77777777" w:rsidR="006729AE" w:rsidRPr="00D424E0" w:rsidRDefault="006729AE" w:rsidP="006729AE">
      <w:pPr>
        <w:tabs>
          <w:tab w:val="left" w:pos="2835"/>
        </w:tabs>
      </w:pPr>
      <w:r w:rsidRPr="000F24ED">
        <w:rPr>
          <w:b/>
        </w:rPr>
        <w:t>Forsikringssted:</w:t>
      </w:r>
      <w:r w:rsidRPr="00D424E0">
        <w:tab/>
        <w:t>.................................................................................................</w:t>
      </w:r>
    </w:p>
    <w:p w14:paraId="259D3526" w14:textId="77777777" w:rsidR="006729AE" w:rsidRPr="00D424E0" w:rsidRDefault="006729AE" w:rsidP="006729AE">
      <w:pPr>
        <w:tabs>
          <w:tab w:val="left" w:pos="2835"/>
        </w:tabs>
      </w:pPr>
    </w:p>
    <w:p w14:paraId="1B0CC707" w14:textId="77777777" w:rsidR="006729AE" w:rsidRPr="00D424E0" w:rsidRDefault="006729AE" w:rsidP="006729AE">
      <w:pPr>
        <w:tabs>
          <w:tab w:val="left" w:pos="2835"/>
        </w:tabs>
      </w:pPr>
      <w:r w:rsidRPr="000F24ED">
        <w:rPr>
          <w:b/>
        </w:rPr>
        <w:t>Prosjektnummer og navn:</w:t>
      </w:r>
      <w:r w:rsidRPr="00D424E0">
        <w:tab/>
        <w:t>.................................................................................................</w:t>
      </w:r>
    </w:p>
    <w:p w14:paraId="543C1150" w14:textId="77777777" w:rsidR="006729AE" w:rsidRPr="00D424E0" w:rsidRDefault="006729AE" w:rsidP="006729AE">
      <w:pPr>
        <w:tabs>
          <w:tab w:val="left" w:pos="2835"/>
        </w:tabs>
      </w:pPr>
    </w:p>
    <w:p w14:paraId="1F7105A1" w14:textId="77777777" w:rsidR="006729AE" w:rsidRPr="00D424E0" w:rsidRDefault="006729AE" w:rsidP="006729AE">
      <w:pPr>
        <w:tabs>
          <w:tab w:val="left" w:pos="2835"/>
        </w:tabs>
      </w:pPr>
      <w:r w:rsidRPr="000F24ED">
        <w:rPr>
          <w:b/>
        </w:rPr>
        <w:t>Byggets adresse:</w:t>
      </w:r>
      <w:r w:rsidRPr="00D424E0">
        <w:tab/>
        <w:t>................................................................................................</w:t>
      </w:r>
    </w:p>
    <w:p w14:paraId="4DF1A39D" w14:textId="77777777" w:rsidR="006729AE" w:rsidRPr="00D424E0" w:rsidRDefault="006729AE" w:rsidP="006729AE">
      <w:pPr>
        <w:tabs>
          <w:tab w:val="left" w:pos="2835"/>
        </w:tabs>
      </w:pPr>
    </w:p>
    <w:p w14:paraId="4A1EABBB" w14:textId="77777777" w:rsidR="006729AE" w:rsidRPr="00D424E0" w:rsidRDefault="006729AE" w:rsidP="006729AE">
      <w:pPr>
        <w:tabs>
          <w:tab w:val="left" w:pos="2835"/>
        </w:tabs>
      </w:pPr>
      <w:r w:rsidRPr="000F24ED">
        <w:rPr>
          <w:b/>
        </w:rPr>
        <w:t>Forsikringssum:</w:t>
      </w:r>
      <w:r w:rsidRPr="00D424E0">
        <w:tab/>
        <w:t>.................................................................................................</w:t>
      </w:r>
    </w:p>
    <w:p w14:paraId="15AEFBC7" w14:textId="77777777" w:rsidR="006729AE" w:rsidRPr="00D424E0" w:rsidRDefault="006729AE" w:rsidP="006729AE">
      <w:pPr>
        <w:tabs>
          <w:tab w:val="left" w:pos="2835"/>
        </w:tabs>
        <w:ind w:left="2832"/>
        <w:rPr>
          <w:rFonts w:cs="Arial"/>
          <w:bCs/>
          <w:i/>
          <w:iCs/>
        </w:rPr>
      </w:pPr>
      <w:r>
        <w:rPr>
          <w:rFonts w:cs="Arial"/>
          <w:bCs/>
          <w:i/>
          <w:iCs/>
        </w:rPr>
        <w:tab/>
      </w:r>
      <w:r w:rsidRPr="00D424E0">
        <w:rPr>
          <w:rFonts w:cs="Arial"/>
          <w:bCs/>
          <w:i/>
          <w:iCs/>
        </w:rPr>
        <w:t>Forsikringen er dekket på 1. risikovilkår. Forsikringsgiver påtar seg ikke risikoen for at forsikringssummen er dekkende.</w:t>
      </w:r>
    </w:p>
    <w:p w14:paraId="74FDC8C6" w14:textId="77777777" w:rsidR="006729AE" w:rsidRPr="00D424E0" w:rsidRDefault="006729AE" w:rsidP="006729AE">
      <w:pPr>
        <w:tabs>
          <w:tab w:val="left" w:pos="2835"/>
        </w:tabs>
        <w:rPr>
          <w:rFonts w:cs="Arial"/>
        </w:rPr>
      </w:pPr>
    </w:p>
    <w:p w14:paraId="5A4902E7" w14:textId="77777777" w:rsidR="00A06BCF" w:rsidRPr="00A06BCF" w:rsidRDefault="006729AE" w:rsidP="00A06BCF">
      <w:pPr>
        <w:rPr>
          <w:rFonts w:cs="Arial"/>
          <w:bCs/>
        </w:rPr>
      </w:pPr>
      <w:r w:rsidRPr="000F24ED">
        <w:rPr>
          <w:rFonts w:cs="Arial"/>
          <w:b/>
        </w:rPr>
        <w:t>Forsikringstid:</w:t>
      </w:r>
      <w:r w:rsidRPr="000F24ED">
        <w:rPr>
          <w:rFonts w:cs="Arial"/>
          <w:b/>
        </w:rPr>
        <w:tab/>
      </w:r>
      <w:r w:rsidRPr="00D424E0">
        <w:rPr>
          <w:rFonts w:cs="Arial"/>
        </w:rPr>
        <w:tab/>
      </w:r>
      <w:r w:rsidR="00A06BCF" w:rsidRPr="00A06BCF">
        <w:rPr>
          <w:rFonts w:cs="Arial"/>
          <w:bCs/>
        </w:rPr>
        <w:fldChar w:fldCharType="begin">
          <w:ffData>
            <w:name w:val="Avmerking8"/>
            <w:enabled/>
            <w:calcOnExit w:val="0"/>
            <w:checkBox>
              <w:sizeAuto/>
              <w:default w:val="0"/>
            </w:checkBox>
          </w:ffData>
        </w:fldChar>
      </w:r>
      <w:r w:rsidR="00A06BCF" w:rsidRPr="00A06BCF">
        <w:rPr>
          <w:rFonts w:cs="Arial"/>
          <w:bCs/>
        </w:rPr>
        <w:instrText xml:space="preserve"> FORMCHECKBOX </w:instrText>
      </w:r>
      <w:r w:rsidR="00A06BCF" w:rsidRPr="00A06BCF">
        <w:rPr>
          <w:rFonts w:cs="Arial"/>
          <w:bCs/>
        </w:rPr>
      </w:r>
      <w:r w:rsidR="00A06BCF" w:rsidRPr="00A06BCF">
        <w:rPr>
          <w:rFonts w:cs="Arial"/>
          <w:bCs/>
        </w:rPr>
        <w:fldChar w:fldCharType="separate"/>
      </w:r>
      <w:r w:rsidR="00A06BCF" w:rsidRPr="00A06BCF">
        <w:rPr>
          <w:rFonts w:cs="Arial"/>
        </w:rPr>
        <w:fldChar w:fldCharType="end"/>
      </w:r>
      <w:r w:rsidR="00A06BCF" w:rsidRPr="00A06BCF">
        <w:rPr>
          <w:rFonts w:cs="Arial"/>
          <w:bCs/>
        </w:rPr>
        <w:tab/>
        <w:t xml:space="preserve">Alternativ 1: </w:t>
      </w:r>
      <w:r w:rsidR="00A06BCF" w:rsidRPr="00A06BCF">
        <w:rPr>
          <w:rFonts w:cs="Arial"/>
          <w:bCs/>
        </w:rPr>
        <w:tab/>
      </w:r>
      <w:r w:rsidR="00A06BCF" w:rsidRPr="00A06BCF">
        <w:rPr>
          <w:rFonts w:cs="Arial"/>
          <w:bCs/>
        </w:rPr>
        <w:tab/>
      </w:r>
    </w:p>
    <w:p w14:paraId="3E012C8D" w14:textId="77777777" w:rsidR="00A06BCF" w:rsidRPr="00A06BCF" w:rsidRDefault="00A06BCF" w:rsidP="00A06BCF">
      <w:pPr>
        <w:ind w:left="2832"/>
        <w:rPr>
          <w:rFonts w:cs="Arial"/>
          <w:bCs/>
        </w:rPr>
      </w:pPr>
      <w:r w:rsidRPr="00A06BCF">
        <w:rPr>
          <w:rFonts w:cs="Arial"/>
          <w:bCs/>
        </w:rPr>
        <w:t>Forsikringen er en prosjektforsikring som gjelder inntil alle arbeider vedrørende hele bygget, anlegget og/eller prosjektet er overtatt av byggherren.</w:t>
      </w:r>
    </w:p>
    <w:p w14:paraId="4E16EA19" w14:textId="77777777" w:rsidR="00A06BCF" w:rsidRPr="00A06BCF" w:rsidRDefault="00A06BCF" w:rsidP="00A06BCF">
      <w:pPr>
        <w:rPr>
          <w:rFonts w:cs="Arial"/>
          <w:bCs/>
        </w:rPr>
      </w:pPr>
    </w:p>
    <w:p w14:paraId="601FA8DB" w14:textId="77777777" w:rsidR="00A06BCF" w:rsidRPr="00A06BCF" w:rsidRDefault="00A06BCF" w:rsidP="00A06BCF">
      <w:pPr>
        <w:rPr>
          <w:rFonts w:cs="Arial"/>
          <w:bCs/>
        </w:rPr>
      </w:pPr>
    </w:p>
    <w:p w14:paraId="399DC95A" w14:textId="77777777" w:rsidR="00A06BCF" w:rsidRPr="00A06BCF" w:rsidRDefault="00A06BCF" w:rsidP="00A06BCF">
      <w:pPr>
        <w:ind w:left="2124" w:firstLine="708"/>
        <w:rPr>
          <w:rFonts w:cs="Arial"/>
          <w:bCs/>
        </w:rPr>
      </w:pPr>
      <w:r w:rsidRPr="00A06BCF">
        <w:rPr>
          <w:rFonts w:cs="Arial"/>
          <w:bCs/>
        </w:rPr>
        <w:fldChar w:fldCharType="begin">
          <w:ffData>
            <w:name w:val="Avmerking9"/>
            <w:enabled/>
            <w:calcOnExit w:val="0"/>
            <w:checkBox>
              <w:sizeAuto/>
              <w:default w:val="0"/>
            </w:checkBox>
          </w:ffData>
        </w:fldChar>
      </w:r>
      <w:r w:rsidRPr="00A06BCF">
        <w:rPr>
          <w:rFonts w:cs="Arial"/>
          <w:bCs/>
        </w:rPr>
        <w:instrText xml:space="preserve"> FORMCHECKBOX </w:instrText>
      </w:r>
      <w:r w:rsidRPr="00A06BCF">
        <w:rPr>
          <w:rFonts w:cs="Arial"/>
          <w:bCs/>
        </w:rPr>
      </w:r>
      <w:r w:rsidRPr="00A06BCF">
        <w:rPr>
          <w:rFonts w:cs="Arial"/>
          <w:bCs/>
        </w:rPr>
        <w:fldChar w:fldCharType="separate"/>
      </w:r>
      <w:r w:rsidRPr="00A06BCF">
        <w:rPr>
          <w:rFonts w:cs="Arial"/>
        </w:rPr>
        <w:fldChar w:fldCharType="end"/>
      </w:r>
      <w:r w:rsidRPr="00A06BCF">
        <w:rPr>
          <w:rFonts w:cs="Arial"/>
          <w:bCs/>
        </w:rPr>
        <w:tab/>
        <w:t xml:space="preserve">Alternativ 2: </w:t>
      </w:r>
    </w:p>
    <w:p w14:paraId="75425BD5" w14:textId="77777777" w:rsidR="00A06BCF" w:rsidRPr="00A06BCF" w:rsidRDefault="00A06BCF" w:rsidP="00A06BCF">
      <w:pPr>
        <w:ind w:left="2832" w:firstLine="3"/>
        <w:rPr>
          <w:rFonts w:cs="Arial"/>
        </w:rPr>
      </w:pPr>
      <w:r w:rsidRPr="00A06BCF">
        <w:rPr>
          <w:rFonts w:cs="Arial"/>
          <w:bCs/>
        </w:rPr>
        <w:t xml:space="preserve">Forsikringen tegnes for ett år av gangen, fra dato ......... til dato.........., og må fornyes. Dersom forsikringsselskapet ikke varsler Statsbygg om manglende fornyelse, </w:t>
      </w:r>
      <w:proofErr w:type="spellStart"/>
      <w:r w:rsidRPr="00A06BCF">
        <w:rPr>
          <w:rFonts w:cs="Arial"/>
          <w:bCs/>
        </w:rPr>
        <w:t>jf</w:t>
      </w:r>
      <w:proofErr w:type="spellEnd"/>
      <w:r w:rsidRPr="00A06BCF">
        <w:rPr>
          <w:rFonts w:cs="Arial"/>
          <w:bCs/>
        </w:rPr>
        <w:t xml:space="preserve"> </w:t>
      </w:r>
      <w:proofErr w:type="spellStart"/>
      <w:r w:rsidRPr="00A06BCF">
        <w:rPr>
          <w:rFonts w:cs="Arial"/>
          <w:bCs/>
        </w:rPr>
        <w:t>pkt</w:t>
      </w:r>
      <w:proofErr w:type="spellEnd"/>
      <w:r w:rsidRPr="00A06BCF">
        <w:rPr>
          <w:rFonts w:cs="Arial"/>
          <w:bCs/>
        </w:rPr>
        <w:t xml:space="preserve"> 1 ovenfor i </w:t>
      </w:r>
      <w:r w:rsidRPr="00A06BCF">
        <w:rPr>
          <w:rFonts w:cs="Arial"/>
          <w:bCs/>
        </w:rPr>
        <w:lastRenderedPageBreak/>
        <w:t xml:space="preserve">innlendingen til denne attest, blir forsikringsselskapet ansvarlig overfor Statsbygg som om forsikringen hadde vært en prosjektforsikring, gjeldende inntil </w:t>
      </w:r>
      <w:r w:rsidRPr="00A06BCF">
        <w:rPr>
          <w:rFonts w:cs="Arial"/>
        </w:rPr>
        <w:t>alle arbeider vedrørende hele bygget, anlegget og/eller prosjektet er overtatt av byggherren.</w:t>
      </w:r>
    </w:p>
    <w:p w14:paraId="3AE85D6F" w14:textId="0DC9E7ED" w:rsidR="006729AE" w:rsidRPr="00D424E0" w:rsidRDefault="006729AE" w:rsidP="00A06BCF">
      <w:pPr>
        <w:rPr>
          <w:rFonts w:cs="Arial"/>
        </w:rPr>
      </w:pPr>
    </w:p>
    <w:p w14:paraId="7F553174" w14:textId="77777777" w:rsidR="006729AE" w:rsidRPr="00D424E0" w:rsidRDefault="006729AE" w:rsidP="006729AE">
      <w:pPr>
        <w:tabs>
          <w:tab w:val="left" w:pos="2835"/>
        </w:tabs>
        <w:ind w:left="2835" w:hanging="2835"/>
        <w:rPr>
          <w:rFonts w:cs="Arial"/>
        </w:rPr>
      </w:pPr>
      <w:r w:rsidRPr="00D424E0">
        <w:rPr>
          <w:rFonts w:cs="Arial"/>
          <w:b/>
        </w:rPr>
        <w:t>Forsikringen omfatter:</w:t>
      </w:r>
      <w:r w:rsidRPr="00D424E0">
        <w:rPr>
          <w:rFonts w:cs="Arial"/>
          <w:b/>
        </w:rPr>
        <w:tab/>
      </w:r>
      <w:r w:rsidRPr="00D424E0">
        <w:rPr>
          <w:rFonts w:cs="Arial"/>
        </w:rPr>
        <w:t>Materialer, prosjekteringsdokumenter og det som til enhver tid er utført av kontraktsgjenstanden.</w:t>
      </w:r>
    </w:p>
    <w:p w14:paraId="02572FF2" w14:textId="77777777" w:rsidR="006729AE" w:rsidRPr="00D424E0" w:rsidRDefault="006729AE" w:rsidP="006729AE">
      <w:pPr>
        <w:tabs>
          <w:tab w:val="left" w:pos="2835"/>
        </w:tabs>
        <w:ind w:left="2835" w:hanging="2835"/>
        <w:rPr>
          <w:rFonts w:cs="Arial"/>
        </w:rPr>
      </w:pPr>
      <w:r>
        <w:rPr>
          <w:rFonts w:cs="Arial"/>
        </w:rPr>
        <w:tab/>
      </w:r>
      <w:r w:rsidRPr="00D424E0">
        <w:rPr>
          <w:rFonts w:cs="Arial"/>
        </w:rPr>
        <w:t>Materialer og prosjekteringsdokumenter byggherren har betalt forskudd for.</w:t>
      </w:r>
    </w:p>
    <w:p w14:paraId="65D713AE" w14:textId="77777777" w:rsidR="006729AE" w:rsidRPr="00D424E0" w:rsidRDefault="006729AE" w:rsidP="006729AE">
      <w:pPr>
        <w:tabs>
          <w:tab w:val="left" w:pos="2835"/>
        </w:tabs>
        <w:ind w:left="2835" w:hanging="2835"/>
        <w:rPr>
          <w:rFonts w:cs="Arial"/>
          <w:b/>
        </w:rPr>
      </w:pPr>
      <w:r>
        <w:rPr>
          <w:rFonts w:cs="Arial"/>
        </w:rPr>
        <w:tab/>
      </w:r>
      <w:r w:rsidR="00432948">
        <w:rPr>
          <w:rFonts w:cs="Arial"/>
        </w:rPr>
        <w:t>M</w:t>
      </w:r>
      <w:r w:rsidRPr="00D424E0">
        <w:rPr>
          <w:rFonts w:cs="Arial"/>
        </w:rPr>
        <w:t>aterialer og prosjekteringsdokumenter byggherren har overgitt i totalentreprenørens besittelse.</w:t>
      </w:r>
    </w:p>
    <w:p w14:paraId="071ADFF8" w14:textId="77777777" w:rsidR="006729AE" w:rsidRPr="00D424E0" w:rsidRDefault="006729AE" w:rsidP="006729AE">
      <w:pPr>
        <w:rPr>
          <w:rFonts w:cs="Arial"/>
        </w:rPr>
      </w:pPr>
    </w:p>
    <w:p w14:paraId="2D0EEAD6" w14:textId="77777777" w:rsidR="006729AE" w:rsidRPr="00D424E0" w:rsidRDefault="006729AE" w:rsidP="006729AE">
      <w:pPr>
        <w:rPr>
          <w:rFonts w:cs="Arial"/>
          <w:b/>
        </w:rPr>
      </w:pPr>
      <w:r w:rsidRPr="00D424E0">
        <w:rPr>
          <w:rFonts w:cs="Arial"/>
          <w:b/>
        </w:rPr>
        <w:t>Forsikringens dekningsfelt:</w:t>
      </w:r>
    </w:p>
    <w:p w14:paraId="3053E0FF" w14:textId="77777777" w:rsidR="006729AE" w:rsidRPr="00D424E0" w:rsidRDefault="006729AE" w:rsidP="006729AE">
      <w:pPr>
        <w:rPr>
          <w:rFonts w:cs="Arial"/>
          <w:b/>
        </w:rPr>
      </w:pPr>
    </w:p>
    <w:p w14:paraId="1CEB5488" w14:textId="77777777" w:rsidR="006729AE" w:rsidRPr="00D424E0" w:rsidRDefault="006729AE" w:rsidP="006729AE">
      <w:pPr>
        <w:rPr>
          <w:rFonts w:cs="Arial"/>
        </w:rPr>
      </w:pPr>
      <w:r w:rsidRPr="00D424E0">
        <w:rPr>
          <w:rFonts w:cs="Arial"/>
        </w:rPr>
        <w:t>Forsikringen er dekket etter følgende vilkår ..............................................................................</w:t>
      </w:r>
    </w:p>
    <w:p w14:paraId="5EEDB0F9" w14:textId="30C5C166" w:rsidR="006729AE" w:rsidRPr="00D424E0" w:rsidRDefault="006729AE" w:rsidP="00C64DD0">
      <w:pPr>
        <w:rPr>
          <w:rFonts w:cs="Arial"/>
        </w:rPr>
      </w:pPr>
      <w:r w:rsidRPr="00D424E0">
        <w:rPr>
          <w:rFonts w:cs="Arial"/>
        </w:rPr>
        <w:t xml:space="preserve">(f.eks. Forsikringsselskap </w:t>
      </w:r>
      <w:proofErr w:type="spellStart"/>
      <w:r w:rsidRPr="00D424E0">
        <w:rPr>
          <w:rFonts w:cs="Arial"/>
        </w:rPr>
        <w:t>NN`s</w:t>
      </w:r>
      <w:proofErr w:type="spellEnd"/>
      <w:r w:rsidRPr="00D424E0">
        <w:rPr>
          <w:rFonts w:cs="Arial"/>
        </w:rPr>
        <w:t xml:space="preserve"> Prosjektforsikringsvilkår av 20</w:t>
      </w:r>
      <w:r w:rsidR="00D4011C">
        <w:rPr>
          <w:rFonts w:cs="Arial"/>
        </w:rPr>
        <w:t>21</w:t>
      </w:r>
      <w:r w:rsidRPr="00D424E0">
        <w:rPr>
          <w:rFonts w:cs="Arial"/>
        </w:rPr>
        <w:t>)</w:t>
      </w:r>
      <w:r w:rsidR="00C64DD0">
        <w:rPr>
          <w:rFonts w:cs="Arial"/>
        </w:rPr>
        <w:t>.</w:t>
      </w:r>
    </w:p>
    <w:p w14:paraId="5FAB2F0D" w14:textId="77777777" w:rsidR="006729AE" w:rsidRPr="00D424E0" w:rsidRDefault="006729AE" w:rsidP="006729AE">
      <w:pPr>
        <w:rPr>
          <w:rFonts w:cs="Arial"/>
        </w:rPr>
      </w:pPr>
    </w:p>
    <w:p w14:paraId="4538E375" w14:textId="0A3782B1" w:rsidR="006729AE" w:rsidRPr="00D424E0" w:rsidRDefault="006729AE" w:rsidP="006729AE">
      <w:pPr>
        <w:rPr>
          <w:rFonts w:cs="Arial"/>
        </w:rPr>
      </w:pPr>
      <w:r w:rsidRPr="00D424E0">
        <w:rPr>
          <w:rFonts w:cs="Arial"/>
        </w:rPr>
        <w:t xml:space="preserve">Overfor STATSBYGG som medforsikret vil </w:t>
      </w:r>
      <w:r w:rsidR="00C941DD">
        <w:rPr>
          <w:rFonts w:cs="Arial"/>
        </w:rPr>
        <w:t xml:space="preserve">ikke </w:t>
      </w:r>
      <w:r w:rsidR="00C941DD" w:rsidRPr="00C941DD">
        <w:rPr>
          <w:rFonts w:cs="Arial"/>
        </w:rPr>
        <w:t xml:space="preserve">unntak fra forsikringsdekning eller begrensninger i dekningsomfanget bli gjort gjeldende, med mindre unntakene og begrensningene fremgår av forsikringsvilkårene og må anses vanlig for den type arbeid totalentreprenøren eller hans kontraktsmedhjelpere skal utføre, </w:t>
      </w:r>
      <w:proofErr w:type="spellStart"/>
      <w:r w:rsidR="00C941DD" w:rsidRPr="00C941DD">
        <w:rPr>
          <w:rFonts w:cs="Arial"/>
        </w:rPr>
        <w:t>jf</w:t>
      </w:r>
      <w:proofErr w:type="spellEnd"/>
      <w:r w:rsidR="00C941DD" w:rsidRPr="00C941DD">
        <w:rPr>
          <w:rFonts w:cs="Arial"/>
        </w:rPr>
        <w:t xml:space="preserve"> NS 8407 </w:t>
      </w:r>
      <w:proofErr w:type="spellStart"/>
      <w:r w:rsidR="00C941DD" w:rsidRPr="00C941DD">
        <w:rPr>
          <w:rFonts w:cs="Arial"/>
        </w:rPr>
        <w:t>pkt</w:t>
      </w:r>
      <w:proofErr w:type="spellEnd"/>
      <w:r w:rsidR="00C941DD" w:rsidRPr="00C941DD">
        <w:rPr>
          <w:rFonts w:cs="Arial"/>
        </w:rPr>
        <w:t xml:space="preserve"> 8.1.</w:t>
      </w:r>
    </w:p>
    <w:p w14:paraId="327AE243" w14:textId="77777777" w:rsidR="006729AE" w:rsidRPr="00D424E0" w:rsidRDefault="006729AE" w:rsidP="006729AE">
      <w:pPr>
        <w:rPr>
          <w:rFonts w:cs="Arial"/>
        </w:rPr>
      </w:pPr>
    </w:p>
    <w:p w14:paraId="2F46E741" w14:textId="77777777" w:rsidR="006729AE" w:rsidRPr="00D424E0" w:rsidRDefault="006729AE" w:rsidP="006729AE">
      <w:pPr>
        <w:ind w:left="3402"/>
        <w:rPr>
          <w:rFonts w:cs="Arial"/>
        </w:rPr>
      </w:pPr>
    </w:p>
    <w:p w14:paraId="4E2263F5" w14:textId="77777777" w:rsidR="006729AE" w:rsidRPr="00D424E0" w:rsidRDefault="006729AE" w:rsidP="006729AE">
      <w:pPr>
        <w:jc w:val="center"/>
        <w:rPr>
          <w:rFonts w:cs="Arial"/>
        </w:rPr>
      </w:pPr>
      <w:r w:rsidRPr="00D424E0">
        <w:rPr>
          <w:rFonts w:cs="Arial"/>
        </w:rPr>
        <w:t>***</w:t>
      </w:r>
    </w:p>
    <w:p w14:paraId="18618273" w14:textId="77777777" w:rsidR="006729AE" w:rsidRPr="00D424E0" w:rsidRDefault="006729AE" w:rsidP="006729AE">
      <w:pPr>
        <w:rPr>
          <w:rFonts w:cs="Arial"/>
        </w:rPr>
      </w:pPr>
    </w:p>
    <w:p w14:paraId="6FD64473" w14:textId="77777777" w:rsidR="006729AE" w:rsidRPr="00D424E0" w:rsidRDefault="006729AE" w:rsidP="006729AE">
      <w:pPr>
        <w:rPr>
          <w:rFonts w:cs="Arial"/>
        </w:rPr>
      </w:pPr>
      <w:r w:rsidRPr="00D424E0">
        <w:rPr>
          <w:rFonts w:cs="Arial"/>
        </w:rPr>
        <w:t>Forsikringsselskapet aksepterer norsk rett og verneting i Norge (Oslo tingrett eller annet verneting som totalentreprenøren må akseptere) for eventuell tvist som involverer forsikringsselskapet og relaterer seg til aktuell kontrakt.</w:t>
      </w:r>
    </w:p>
    <w:p w14:paraId="0A0CE558" w14:textId="77777777" w:rsidR="006729AE" w:rsidRPr="00D424E0" w:rsidRDefault="006729AE" w:rsidP="006729AE">
      <w:pPr>
        <w:rPr>
          <w:rFonts w:cs="Arial"/>
        </w:rPr>
      </w:pPr>
    </w:p>
    <w:p w14:paraId="2BC7144C" w14:textId="77777777" w:rsidR="006729AE" w:rsidRPr="00D424E0" w:rsidRDefault="006729AE" w:rsidP="006729AE">
      <w:pPr>
        <w:rPr>
          <w:rFonts w:cs="Arial"/>
        </w:rPr>
      </w:pPr>
    </w:p>
    <w:p w14:paraId="0F626B59" w14:textId="608D5131" w:rsidR="006729AE" w:rsidRPr="00D424E0" w:rsidRDefault="006729AE" w:rsidP="006729AE">
      <w:pPr>
        <w:rPr>
          <w:rFonts w:cs="Arial"/>
        </w:rPr>
      </w:pPr>
      <w:r w:rsidRPr="00D424E0">
        <w:rPr>
          <w:rFonts w:cs="Arial"/>
        </w:rPr>
        <w:t>..........................................................</w:t>
      </w:r>
      <w:r w:rsidRPr="00D424E0">
        <w:rPr>
          <w:rFonts w:cs="Arial"/>
        </w:rPr>
        <w:tab/>
      </w:r>
      <w:r w:rsidRPr="00D424E0">
        <w:rPr>
          <w:rFonts w:cs="Arial"/>
        </w:rPr>
        <w:tab/>
      </w:r>
      <w:r w:rsidRPr="00D424E0">
        <w:rPr>
          <w:rFonts w:cs="Arial"/>
        </w:rPr>
        <w:tab/>
      </w:r>
      <w:r w:rsidR="00BA1413" w:rsidRPr="00BA1413">
        <w:rPr>
          <w:rFonts w:cs="Arial"/>
        </w:rPr>
        <w:t>.................</w:t>
      </w:r>
      <w:r w:rsidR="00BA1413">
        <w:rPr>
          <w:rFonts w:cs="Arial"/>
        </w:rPr>
        <w:t>.............................</w:t>
      </w:r>
      <w:r w:rsidR="00EE2BCF">
        <w:rPr>
          <w:rFonts w:cs="Arial"/>
        </w:rPr>
        <w:t>..............</w:t>
      </w:r>
    </w:p>
    <w:p w14:paraId="4DBCF09A" w14:textId="77777777" w:rsidR="006729AE" w:rsidRPr="00D424E0" w:rsidRDefault="006729AE" w:rsidP="006729AE">
      <w:pPr>
        <w:rPr>
          <w:rFonts w:cs="Arial"/>
        </w:rPr>
      </w:pPr>
      <w:r w:rsidRPr="00D424E0">
        <w:rPr>
          <w:rFonts w:cs="Arial"/>
        </w:rPr>
        <w:tab/>
      </w:r>
      <w:r w:rsidRPr="00D424E0">
        <w:rPr>
          <w:rFonts w:cs="Arial"/>
        </w:rPr>
        <w:tab/>
        <w:t>Sted/Dato</w:t>
      </w:r>
      <w:r w:rsidRPr="00D424E0">
        <w:rPr>
          <w:rFonts w:cs="Arial"/>
        </w:rPr>
        <w:tab/>
      </w:r>
      <w:r>
        <w:rPr>
          <w:rFonts w:cs="Arial"/>
        </w:rPr>
        <w:tab/>
      </w:r>
      <w:r w:rsidRPr="00D424E0">
        <w:rPr>
          <w:rFonts w:cs="Arial"/>
        </w:rPr>
        <w:tab/>
      </w:r>
      <w:r w:rsidRPr="00D424E0">
        <w:rPr>
          <w:rFonts w:cs="Arial"/>
        </w:rPr>
        <w:tab/>
      </w:r>
      <w:r w:rsidRPr="00D424E0">
        <w:rPr>
          <w:rFonts w:cs="Arial"/>
        </w:rPr>
        <w:tab/>
      </w:r>
      <w:r w:rsidRPr="00D424E0">
        <w:rPr>
          <w:rFonts w:cs="Arial"/>
        </w:rPr>
        <w:tab/>
        <w:t>Forsikringsselskap</w:t>
      </w:r>
    </w:p>
    <w:p w14:paraId="6467116B" w14:textId="77777777" w:rsidR="006729AE" w:rsidRPr="00D424E0" w:rsidRDefault="006729AE" w:rsidP="006729AE">
      <w:pPr>
        <w:rPr>
          <w:rFonts w:cs="Arial"/>
        </w:rPr>
      </w:pPr>
    </w:p>
    <w:p w14:paraId="61142F07" w14:textId="77777777" w:rsidR="006729AE" w:rsidRPr="00D424E0" w:rsidRDefault="006729AE" w:rsidP="006729AE">
      <w:pPr>
        <w:rPr>
          <w:rFonts w:cs="Arial"/>
        </w:rPr>
      </w:pPr>
    </w:p>
    <w:p w14:paraId="5E5D14BB" w14:textId="77777777" w:rsidR="006729AE" w:rsidRPr="00D424E0" w:rsidRDefault="006729AE" w:rsidP="006729AE">
      <w:pPr>
        <w:rPr>
          <w:rFonts w:cs="Arial"/>
        </w:rPr>
      </w:pPr>
    </w:p>
    <w:p w14:paraId="33F12712" w14:textId="77777777" w:rsidR="006729AE" w:rsidRPr="00D424E0" w:rsidRDefault="006729AE" w:rsidP="006729AE">
      <w:pPr>
        <w:rPr>
          <w:rFonts w:cs="Arial"/>
        </w:rPr>
      </w:pPr>
    </w:p>
    <w:p w14:paraId="4574AEE9" w14:textId="77777777" w:rsidR="006729AE" w:rsidRPr="00D424E0" w:rsidRDefault="006729AE" w:rsidP="006729AE">
      <w:pPr>
        <w:jc w:val="center"/>
        <w:rPr>
          <w:rFonts w:cs="Arial"/>
        </w:rPr>
      </w:pPr>
      <w:r w:rsidRPr="00D424E0">
        <w:rPr>
          <w:rFonts w:cs="Arial"/>
        </w:rPr>
        <w:t>.................................................................</w:t>
      </w:r>
    </w:p>
    <w:p w14:paraId="28670487" w14:textId="77777777" w:rsidR="006729AE" w:rsidRPr="00D424E0" w:rsidRDefault="006729AE" w:rsidP="006729AE">
      <w:pPr>
        <w:jc w:val="center"/>
        <w:rPr>
          <w:rFonts w:cs="Arial"/>
        </w:rPr>
      </w:pPr>
      <w:r w:rsidRPr="00D424E0">
        <w:rPr>
          <w:rFonts w:cs="Arial"/>
        </w:rPr>
        <w:t>Underskrift</w:t>
      </w:r>
    </w:p>
    <w:p w14:paraId="13256764" w14:textId="77777777" w:rsidR="006729AE" w:rsidRPr="00E451D1" w:rsidRDefault="006729AE" w:rsidP="00C42388">
      <w:pPr>
        <w:pStyle w:val="Overskrift"/>
        <w:jc w:val="left"/>
      </w:pPr>
      <w:r w:rsidRPr="00E451D1">
        <w:br w:type="page"/>
      </w:r>
      <w:bookmarkStart w:id="502" w:name="_Toc422922152"/>
      <w:bookmarkStart w:id="503" w:name="_Toc424028077"/>
      <w:bookmarkStart w:id="504" w:name="_Toc231478160"/>
      <w:r w:rsidRPr="00E451D1">
        <w:lastRenderedPageBreak/>
        <w:t>Blankett 3 - NS 8407 Forsikringsattest ansvarsforsikring</w:t>
      </w:r>
      <w:bookmarkEnd w:id="502"/>
      <w:bookmarkEnd w:id="503"/>
      <w:bookmarkEnd w:id="504"/>
    </w:p>
    <w:p w14:paraId="1CFC3196" w14:textId="77777777" w:rsidR="006729AE" w:rsidRDefault="006729AE" w:rsidP="006729AE">
      <w:pPr>
        <w:rPr>
          <w:rFonts w:cs="Arial"/>
        </w:rPr>
      </w:pPr>
    </w:p>
    <w:p w14:paraId="1206FB32" w14:textId="77777777" w:rsidR="00C42388" w:rsidRDefault="00C42388" w:rsidP="006729AE">
      <w:pPr>
        <w:rPr>
          <w:rFonts w:cs="Arial"/>
        </w:rPr>
      </w:pPr>
    </w:p>
    <w:p w14:paraId="30DF6D61" w14:textId="77777777" w:rsidR="00C42388" w:rsidRPr="00D424E0" w:rsidRDefault="00C42388" w:rsidP="006729AE">
      <w:pPr>
        <w:rPr>
          <w:rFonts w:cs="Arial"/>
        </w:rPr>
      </w:pPr>
    </w:p>
    <w:p w14:paraId="0673EF45" w14:textId="77777777" w:rsidR="006729AE" w:rsidRPr="00C42388" w:rsidRDefault="006729AE" w:rsidP="00C42388">
      <w:pPr>
        <w:jc w:val="center"/>
        <w:rPr>
          <w:b/>
          <w:sz w:val="24"/>
          <w:szCs w:val="24"/>
        </w:rPr>
      </w:pPr>
      <w:r w:rsidRPr="00C42388">
        <w:rPr>
          <w:b/>
          <w:sz w:val="24"/>
          <w:szCs w:val="24"/>
        </w:rPr>
        <w:t>FORSIKRINGSATTEST</w:t>
      </w:r>
    </w:p>
    <w:p w14:paraId="28AED30E" w14:textId="77777777" w:rsidR="006729AE" w:rsidRPr="00C42388" w:rsidRDefault="006729AE" w:rsidP="00C42388">
      <w:pPr>
        <w:jc w:val="center"/>
        <w:rPr>
          <w:b/>
        </w:rPr>
      </w:pPr>
      <w:r w:rsidRPr="00C42388">
        <w:rPr>
          <w:b/>
        </w:rPr>
        <w:t xml:space="preserve">Ansvarsforsikring i overensstemmelse med NS 8407 </w:t>
      </w:r>
      <w:proofErr w:type="spellStart"/>
      <w:r w:rsidRPr="00C42388">
        <w:rPr>
          <w:b/>
        </w:rPr>
        <w:t>pkt</w:t>
      </w:r>
      <w:proofErr w:type="spellEnd"/>
      <w:r w:rsidRPr="00C42388">
        <w:rPr>
          <w:b/>
        </w:rPr>
        <w:t xml:space="preserve"> 8.2</w:t>
      </w:r>
    </w:p>
    <w:p w14:paraId="55E38146" w14:textId="77777777" w:rsidR="006729AE" w:rsidRPr="00D424E0" w:rsidRDefault="006729AE" w:rsidP="006729AE">
      <w:pPr>
        <w:pStyle w:val="Brdtekst2"/>
        <w:jc w:val="center"/>
        <w:rPr>
          <w:rFonts w:cs="Arial"/>
          <w:b/>
        </w:rPr>
      </w:pPr>
    </w:p>
    <w:p w14:paraId="13E33552" w14:textId="77777777" w:rsidR="006729AE" w:rsidRPr="00E451D1" w:rsidRDefault="006729AE" w:rsidP="006729AE">
      <w:pPr>
        <w:rPr>
          <w:rFonts w:cs="Arial"/>
          <w:szCs w:val="21"/>
        </w:rPr>
      </w:pPr>
      <w:r w:rsidRPr="00E451D1">
        <w:rPr>
          <w:rFonts w:cs="Arial"/>
          <w:szCs w:val="21"/>
        </w:rPr>
        <w:t xml:space="preserve">Undertegnede forsikringsselskap bekrefter herved at ansvarsforsikring er tegnet i overensstemmelse med NS 8407 </w:t>
      </w:r>
      <w:proofErr w:type="spellStart"/>
      <w:r w:rsidRPr="00E451D1">
        <w:rPr>
          <w:rFonts w:cs="Arial"/>
          <w:szCs w:val="21"/>
        </w:rPr>
        <w:t>pkt</w:t>
      </w:r>
      <w:proofErr w:type="spellEnd"/>
      <w:r w:rsidRPr="00E451D1">
        <w:rPr>
          <w:rFonts w:cs="Arial"/>
          <w:szCs w:val="21"/>
        </w:rPr>
        <w:t xml:space="preserve"> 8.2 og de nedenfor angitte krav.</w:t>
      </w:r>
    </w:p>
    <w:p w14:paraId="0E814AEE" w14:textId="77777777" w:rsidR="006729AE" w:rsidRPr="00E451D1" w:rsidRDefault="006729AE" w:rsidP="006729AE">
      <w:pPr>
        <w:rPr>
          <w:rFonts w:cs="Arial"/>
          <w:szCs w:val="21"/>
        </w:rPr>
      </w:pPr>
    </w:p>
    <w:p w14:paraId="11245286" w14:textId="77777777" w:rsidR="006729AE" w:rsidRPr="00E451D1" w:rsidRDefault="006729AE" w:rsidP="006729AE">
      <w:pPr>
        <w:pStyle w:val="Brdtekst"/>
        <w:rPr>
          <w:rFonts w:cs="Arial"/>
          <w:szCs w:val="21"/>
        </w:rPr>
      </w:pPr>
      <w:r w:rsidRPr="00E451D1">
        <w:rPr>
          <w:rFonts w:cs="Arial"/>
          <w:szCs w:val="21"/>
        </w:rPr>
        <w:t xml:space="preserve">Forsikringsselskapet kan i forsikringstiden bli fri sitt ansvar etter denne forsikringsattest </w:t>
      </w:r>
    </w:p>
    <w:p w14:paraId="397E8BCA" w14:textId="77777777" w:rsidR="006729AE" w:rsidRPr="00E451D1" w:rsidRDefault="006729AE" w:rsidP="006729AE">
      <w:pPr>
        <w:pStyle w:val="Brdtekst"/>
        <w:rPr>
          <w:rFonts w:cs="Arial"/>
          <w:szCs w:val="21"/>
        </w:rPr>
      </w:pPr>
    </w:p>
    <w:p w14:paraId="46C58532" w14:textId="2B59127B" w:rsidR="006729AE" w:rsidRPr="00E451D1" w:rsidRDefault="006729AE" w:rsidP="008F7DBB">
      <w:pPr>
        <w:pStyle w:val="Brdtekst"/>
        <w:numPr>
          <w:ilvl w:val="0"/>
          <w:numId w:val="7"/>
        </w:numPr>
        <w:snapToGrid w:val="0"/>
        <w:spacing w:after="0"/>
        <w:jc w:val="both"/>
        <w:rPr>
          <w:rFonts w:cs="Arial"/>
          <w:szCs w:val="21"/>
        </w:rPr>
      </w:pPr>
      <w:r w:rsidRPr="00E451D1">
        <w:rPr>
          <w:rFonts w:cs="Arial"/>
          <w:szCs w:val="21"/>
        </w:rPr>
        <w:t>ved å varsle STATSBYGG minimum 30 dager før opphør av forsikringsdekningen dersom den sies opp eller av annen grunn faller bort</w:t>
      </w:r>
      <w:r w:rsidR="00EE2BCF">
        <w:rPr>
          <w:rFonts w:cs="Arial"/>
          <w:szCs w:val="21"/>
        </w:rPr>
        <w:t>, eller</w:t>
      </w:r>
      <w:r w:rsidRPr="00E451D1">
        <w:rPr>
          <w:rFonts w:cs="Arial"/>
          <w:szCs w:val="21"/>
        </w:rPr>
        <w:t xml:space="preserve"> </w:t>
      </w:r>
    </w:p>
    <w:p w14:paraId="2293AD93" w14:textId="77777777" w:rsidR="006729AE" w:rsidRPr="00E451D1" w:rsidRDefault="006729AE" w:rsidP="008F7DBB">
      <w:pPr>
        <w:pStyle w:val="Brdtekst"/>
        <w:numPr>
          <w:ilvl w:val="0"/>
          <w:numId w:val="7"/>
        </w:numPr>
        <w:snapToGrid w:val="0"/>
        <w:spacing w:after="0"/>
        <w:ind w:left="993" w:hanging="426"/>
        <w:jc w:val="both"/>
        <w:rPr>
          <w:rFonts w:cs="Arial"/>
          <w:szCs w:val="21"/>
        </w:rPr>
      </w:pPr>
      <w:r w:rsidRPr="00E451D1">
        <w:rPr>
          <w:rFonts w:cs="Arial"/>
          <w:szCs w:val="21"/>
        </w:rPr>
        <w:t>ved at STATSBYGG mottar en tilsvarende og tilfredsstillende forsikringsattest som den foreliggende fra det forsikringsselskap som overtar forsikringsdekningen.</w:t>
      </w:r>
    </w:p>
    <w:p w14:paraId="1676B526" w14:textId="77777777" w:rsidR="006729AE" w:rsidRPr="00E451D1" w:rsidRDefault="006729AE" w:rsidP="006729AE">
      <w:pPr>
        <w:rPr>
          <w:rFonts w:cs="Arial"/>
          <w:szCs w:val="21"/>
        </w:rPr>
      </w:pPr>
    </w:p>
    <w:p w14:paraId="631036FD" w14:textId="77777777" w:rsidR="006729AE" w:rsidRPr="00E451D1" w:rsidRDefault="006729AE" w:rsidP="006729AE">
      <w:pPr>
        <w:jc w:val="center"/>
        <w:rPr>
          <w:rFonts w:cs="Arial"/>
          <w:szCs w:val="21"/>
        </w:rPr>
      </w:pPr>
      <w:r w:rsidRPr="00E451D1">
        <w:rPr>
          <w:rFonts w:cs="Arial"/>
          <w:szCs w:val="21"/>
        </w:rPr>
        <w:t>***</w:t>
      </w:r>
    </w:p>
    <w:p w14:paraId="001A6CFE" w14:textId="77777777" w:rsidR="006729AE" w:rsidRPr="00D424E0" w:rsidRDefault="006729AE" w:rsidP="006729AE">
      <w:pPr>
        <w:rPr>
          <w:rFonts w:cs="Arial"/>
        </w:rPr>
      </w:pPr>
    </w:p>
    <w:p w14:paraId="10D40107" w14:textId="77777777" w:rsidR="006729AE" w:rsidRPr="00D424E0" w:rsidRDefault="006729AE" w:rsidP="006729AE">
      <w:pPr>
        <w:rPr>
          <w:rFonts w:cs="Arial"/>
          <w:b/>
        </w:rPr>
      </w:pPr>
      <w:r w:rsidRPr="00D424E0">
        <w:rPr>
          <w:rFonts w:cs="Arial"/>
          <w:b/>
        </w:rPr>
        <w:t>Forsikringstaker</w:t>
      </w:r>
    </w:p>
    <w:p w14:paraId="3038183A" w14:textId="77777777" w:rsidR="006729AE" w:rsidRPr="00D424E0" w:rsidRDefault="006729AE" w:rsidP="006729AE">
      <w:pPr>
        <w:rPr>
          <w:rFonts w:cs="Arial"/>
        </w:rPr>
      </w:pPr>
      <w:r w:rsidRPr="00D424E0">
        <w:rPr>
          <w:rFonts w:cs="Arial"/>
        </w:rPr>
        <w:t xml:space="preserve">Forsikringsselskapet bekrefter at </w:t>
      </w:r>
    </w:p>
    <w:p w14:paraId="73063121" w14:textId="77777777" w:rsidR="006729AE" w:rsidRPr="00D424E0" w:rsidRDefault="006729AE" w:rsidP="006729AE">
      <w:pPr>
        <w:rPr>
          <w:rFonts w:cs="Arial"/>
        </w:rPr>
      </w:pPr>
    </w:p>
    <w:p w14:paraId="4F97BD04" w14:textId="77777777" w:rsidR="006729AE" w:rsidRPr="00D424E0" w:rsidRDefault="006729AE" w:rsidP="006729AE">
      <w:pPr>
        <w:rPr>
          <w:rFonts w:cs="Arial"/>
        </w:rPr>
      </w:pPr>
      <w:r w:rsidRPr="00D424E0">
        <w:rPr>
          <w:rFonts w:cs="Arial"/>
        </w:rPr>
        <w:t>...........................................................................................................................(totalentreprenøren)</w:t>
      </w:r>
    </w:p>
    <w:p w14:paraId="0B3B3060" w14:textId="77777777" w:rsidR="006729AE" w:rsidRDefault="006729AE" w:rsidP="006729AE">
      <w:pPr>
        <w:rPr>
          <w:rFonts w:cs="Arial"/>
        </w:rPr>
      </w:pPr>
    </w:p>
    <w:p w14:paraId="78BB9841" w14:textId="77777777" w:rsidR="006729AE" w:rsidRPr="00D424E0" w:rsidRDefault="006729AE" w:rsidP="006729AE">
      <w:pPr>
        <w:rPr>
          <w:rFonts w:cs="Arial"/>
        </w:rPr>
      </w:pPr>
      <w:proofErr w:type="spellStart"/>
      <w:r>
        <w:rPr>
          <w:rFonts w:cs="Arial"/>
        </w:rPr>
        <w:t>organisasjonsnr</w:t>
      </w:r>
      <w:proofErr w:type="spellEnd"/>
      <w:r>
        <w:rPr>
          <w:rFonts w:cs="Arial"/>
        </w:rPr>
        <w:t>: …………………………………….</w:t>
      </w:r>
      <w:r w:rsidRPr="00D424E0">
        <w:rPr>
          <w:rFonts w:cs="Arial"/>
        </w:rPr>
        <w:t>har tegnet ansvarsforsikring.</w:t>
      </w:r>
    </w:p>
    <w:p w14:paraId="4FCCFD75" w14:textId="77777777" w:rsidR="006729AE" w:rsidRPr="00D424E0" w:rsidRDefault="006729AE" w:rsidP="006729AE">
      <w:pPr>
        <w:rPr>
          <w:rFonts w:cs="Arial"/>
        </w:rPr>
      </w:pPr>
    </w:p>
    <w:p w14:paraId="0624577C" w14:textId="77777777" w:rsidR="006729AE" w:rsidRPr="00D424E0" w:rsidRDefault="006729AE" w:rsidP="006729AE">
      <w:pPr>
        <w:rPr>
          <w:rFonts w:cs="Arial"/>
        </w:rPr>
      </w:pPr>
      <w:r w:rsidRPr="00D424E0">
        <w:rPr>
          <w:rFonts w:cs="Arial"/>
        </w:rPr>
        <w:t>Forsikringspolise nr. .....................................................................................................................</w:t>
      </w:r>
    </w:p>
    <w:p w14:paraId="3B3CEBB1" w14:textId="77777777" w:rsidR="006729AE" w:rsidRPr="00D424E0" w:rsidRDefault="006729AE" w:rsidP="006729AE">
      <w:pPr>
        <w:rPr>
          <w:rFonts w:cs="Arial"/>
        </w:rPr>
      </w:pPr>
    </w:p>
    <w:p w14:paraId="2B2AAF42" w14:textId="77777777" w:rsidR="006729AE" w:rsidRPr="00D424E0" w:rsidRDefault="006729AE" w:rsidP="006729AE">
      <w:pPr>
        <w:rPr>
          <w:rFonts w:cs="Arial"/>
          <w:b/>
        </w:rPr>
      </w:pPr>
      <w:r w:rsidRPr="00D424E0">
        <w:rPr>
          <w:rFonts w:cs="Arial"/>
          <w:b/>
        </w:rPr>
        <w:t>Forsikringssum</w:t>
      </w:r>
    </w:p>
    <w:p w14:paraId="1F92352B" w14:textId="77777777" w:rsidR="006729AE" w:rsidRPr="00D424E0" w:rsidRDefault="006729AE" w:rsidP="006729AE">
      <w:pPr>
        <w:rPr>
          <w:rFonts w:cs="Arial"/>
        </w:rPr>
      </w:pPr>
      <w:r w:rsidRPr="00D424E0">
        <w:rPr>
          <w:rFonts w:cs="Arial"/>
        </w:rPr>
        <w:t>Forsikringssummen utgjør minst 150 G per skadetilfelle.</w:t>
      </w:r>
    </w:p>
    <w:p w14:paraId="470E8352" w14:textId="77777777" w:rsidR="006729AE" w:rsidRPr="00D424E0" w:rsidRDefault="006729AE" w:rsidP="006729AE">
      <w:pPr>
        <w:rPr>
          <w:rFonts w:cs="Arial"/>
        </w:rPr>
      </w:pPr>
    </w:p>
    <w:p w14:paraId="12D0AC52" w14:textId="77777777" w:rsidR="006729AE" w:rsidRPr="00D424E0" w:rsidRDefault="006729AE" w:rsidP="006729AE">
      <w:pPr>
        <w:rPr>
          <w:rFonts w:cs="Arial"/>
          <w:b/>
        </w:rPr>
      </w:pPr>
      <w:r w:rsidRPr="00D424E0">
        <w:rPr>
          <w:rFonts w:cs="Arial"/>
          <w:b/>
        </w:rPr>
        <w:t>Forsikringstid</w:t>
      </w:r>
    </w:p>
    <w:p w14:paraId="3A9BCB19" w14:textId="77777777" w:rsidR="00FA2C82" w:rsidRPr="00FA2C82" w:rsidRDefault="00FA2C82" w:rsidP="00FA2C82">
      <w:pPr>
        <w:rPr>
          <w:rFonts w:cs="Arial"/>
          <w:bCs/>
        </w:rPr>
      </w:pPr>
      <w:r w:rsidRPr="00FA2C82">
        <w:rPr>
          <w:rFonts w:cs="Arial"/>
          <w:bCs/>
        </w:rPr>
        <w:t xml:space="preserve">Forsikringsselskapet er innforstått med at totalentreprenøren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w:t>
      </w:r>
      <w:proofErr w:type="spellStart"/>
      <w:r w:rsidRPr="00FA2C82">
        <w:rPr>
          <w:rFonts w:cs="Arial"/>
          <w:bCs/>
        </w:rPr>
        <w:t>jf</w:t>
      </w:r>
      <w:proofErr w:type="spellEnd"/>
      <w:r w:rsidRPr="00FA2C82">
        <w:rPr>
          <w:rFonts w:cs="Arial"/>
          <w:bCs/>
        </w:rPr>
        <w:t xml:space="preserve"> </w:t>
      </w:r>
      <w:proofErr w:type="spellStart"/>
      <w:r w:rsidRPr="00FA2C82">
        <w:rPr>
          <w:rFonts w:cs="Arial"/>
          <w:bCs/>
        </w:rPr>
        <w:t>pkt</w:t>
      </w:r>
      <w:proofErr w:type="spellEnd"/>
      <w:r w:rsidRPr="00FA2C82">
        <w:rPr>
          <w:rFonts w:cs="Arial"/>
          <w:bCs/>
        </w:rPr>
        <w:t xml:space="preserve"> 1 ovenfor i innlendingen til denne attest, blir forsikringsselskapet ansvarlig overfor Statsbygg som om forsikringen hadde vært gjeldende inntil alt kontraktarbeid, herunder reklamasjonsarbeid er utført.</w:t>
      </w:r>
    </w:p>
    <w:p w14:paraId="5215F12B" w14:textId="77777777" w:rsidR="006729AE" w:rsidRPr="00D424E0" w:rsidRDefault="006729AE" w:rsidP="006729AE">
      <w:pPr>
        <w:rPr>
          <w:rFonts w:cs="Arial"/>
          <w:b/>
        </w:rPr>
      </w:pPr>
    </w:p>
    <w:p w14:paraId="2ED1D205" w14:textId="77777777" w:rsidR="006729AE" w:rsidRPr="00D424E0" w:rsidRDefault="006729AE" w:rsidP="006729AE">
      <w:pPr>
        <w:rPr>
          <w:rFonts w:cs="Arial"/>
        </w:rPr>
      </w:pPr>
      <w:r w:rsidRPr="00D424E0">
        <w:rPr>
          <w:rFonts w:cs="Arial"/>
          <w:b/>
        </w:rPr>
        <w:t>Forsikringens omfang</w:t>
      </w:r>
    </w:p>
    <w:p w14:paraId="4272C3A9" w14:textId="77777777" w:rsidR="006729AE" w:rsidRPr="00D424E0" w:rsidRDefault="006729AE" w:rsidP="006729AE">
      <w:pPr>
        <w:rPr>
          <w:rFonts w:cs="Arial"/>
        </w:rPr>
      </w:pPr>
      <w:r w:rsidRPr="00D424E0">
        <w:rPr>
          <w:rFonts w:cs="Arial"/>
        </w:rPr>
        <w:t xml:space="preserve">Det er inngått kontrakt mellom Statsbygg og totalentreprenøren om bygging/ombygging/påbygging </w:t>
      </w:r>
    </w:p>
    <w:p w14:paraId="47C90CED" w14:textId="77777777" w:rsidR="006729AE" w:rsidRPr="00D424E0" w:rsidRDefault="006729AE" w:rsidP="006729AE">
      <w:pPr>
        <w:rPr>
          <w:rFonts w:cs="Arial"/>
          <w:sz w:val="18"/>
        </w:rPr>
      </w:pPr>
    </w:p>
    <w:p w14:paraId="0701B479" w14:textId="77777777" w:rsidR="006729AE" w:rsidRPr="00D424E0" w:rsidRDefault="006729AE" w:rsidP="006729AE">
      <w:pPr>
        <w:rPr>
          <w:rFonts w:cs="Arial"/>
        </w:rPr>
      </w:pPr>
      <w:r w:rsidRPr="00D424E0">
        <w:rPr>
          <w:rFonts w:cs="Arial"/>
        </w:rPr>
        <w:t>av………………………………………………………………………………………………….</w:t>
      </w:r>
    </w:p>
    <w:p w14:paraId="6775274C" w14:textId="77777777" w:rsidR="006729AE" w:rsidRPr="00D424E0" w:rsidRDefault="006729AE" w:rsidP="006729AE">
      <w:pPr>
        <w:rPr>
          <w:rFonts w:cs="Arial"/>
        </w:rPr>
      </w:pPr>
    </w:p>
    <w:p w14:paraId="1471884C" w14:textId="77777777" w:rsidR="006729AE" w:rsidRPr="00D424E0" w:rsidRDefault="006729AE" w:rsidP="006729AE">
      <w:pPr>
        <w:rPr>
          <w:rFonts w:cs="Arial"/>
        </w:rPr>
      </w:pPr>
      <w:r w:rsidRPr="00D424E0">
        <w:rPr>
          <w:rFonts w:cs="Arial"/>
        </w:rPr>
        <w:t xml:space="preserve">Prosjekt </w:t>
      </w:r>
      <w:proofErr w:type="spellStart"/>
      <w:r w:rsidRPr="00D424E0">
        <w:rPr>
          <w:rFonts w:cs="Arial"/>
        </w:rPr>
        <w:t>nr</w:t>
      </w:r>
      <w:proofErr w:type="spellEnd"/>
      <w:r w:rsidRPr="00D424E0">
        <w:rPr>
          <w:rFonts w:cs="Arial"/>
        </w:rPr>
        <w:t>: ......................................................</w:t>
      </w:r>
    </w:p>
    <w:p w14:paraId="62867E7C" w14:textId="77777777" w:rsidR="006729AE" w:rsidRPr="00D424E0" w:rsidRDefault="006729AE" w:rsidP="006729AE">
      <w:pPr>
        <w:rPr>
          <w:rFonts w:cs="Arial"/>
        </w:rPr>
      </w:pPr>
    </w:p>
    <w:p w14:paraId="5CAF41B2" w14:textId="77777777" w:rsidR="006729AE" w:rsidRPr="00D424E0" w:rsidRDefault="006729AE" w:rsidP="006729AE">
      <w:pPr>
        <w:tabs>
          <w:tab w:val="left" w:pos="1843"/>
        </w:tabs>
        <w:rPr>
          <w:rFonts w:cs="Arial"/>
        </w:rPr>
      </w:pPr>
      <w:r w:rsidRPr="00D424E0">
        <w:rPr>
          <w:rFonts w:cs="Arial"/>
        </w:rPr>
        <w:t>Adresse: .........................................................................................................................................</w:t>
      </w:r>
    </w:p>
    <w:p w14:paraId="4A784406" w14:textId="77777777" w:rsidR="006729AE" w:rsidRPr="00D424E0" w:rsidRDefault="006729AE" w:rsidP="006729AE">
      <w:pPr>
        <w:rPr>
          <w:rFonts w:cs="Arial"/>
        </w:rPr>
      </w:pPr>
    </w:p>
    <w:p w14:paraId="0AD1CB59" w14:textId="77777777" w:rsidR="00CD2D41" w:rsidRDefault="006729AE" w:rsidP="00CD2D41">
      <w:pPr>
        <w:tabs>
          <w:tab w:val="left" w:pos="1843"/>
        </w:tabs>
        <w:rPr>
          <w:rFonts w:cs="Arial"/>
        </w:rPr>
      </w:pPr>
      <w:r w:rsidRPr="00D424E0">
        <w:rPr>
          <w:rFonts w:cs="Arial"/>
        </w:rPr>
        <w:lastRenderedPageBreak/>
        <w:t>Forsikringen dekker erstatningsansvar for skade og økonomisk tap som totalentreprenøren og dennes kontraktsmedhjelpere kan påføre byggherrens eller tredjemanns person og ting i forbindelse med gjennomføringen av kontrakten.</w:t>
      </w:r>
    </w:p>
    <w:p w14:paraId="2885B3C0" w14:textId="77777777" w:rsidR="00CD2D41" w:rsidRDefault="00CD2D41" w:rsidP="00CD2D41">
      <w:pPr>
        <w:tabs>
          <w:tab w:val="left" w:pos="1843"/>
        </w:tabs>
        <w:rPr>
          <w:rFonts w:cs="Arial"/>
        </w:rPr>
      </w:pPr>
    </w:p>
    <w:p w14:paraId="388CD115" w14:textId="77777777" w:rsidR="00CD2D41" w:rsidRDefault="00CD2D41" w:rsidP="00CD2D41">
      <w:pPr>
        <w:tabs>
          <w:tab w:val="left" w:pos="1843"/>
        </w:tabs>
        <w:rPr>
          <w:rFonts w:cs="Arial"/>
        </w:rPr>
      </w:pPr>
    </w:p>
    <w:p w14:paraId="75FD2EB4" w14:textId="2C4D9D00" w:rsidR="006729AE" w:rsidRPr="00D424E0" w:rsidRDefault="006729AE" w:rsidP="00CD2D41">
      <w:pPr>
        <w:tabs>
          <w:tab w:val="left" w:pos="1843"/>
        </w:tabs>
        <w:rPr>
          <w:rFonts w:cs="Arial"/>
        </w:rPr>
      </w:pPr>
      <w:r w:rsidRPr="00D424E0">
        <w:rPr>
          <w:rFonts w:cs="Arial"/>
          <w:b/>
        </w:rPr>
        <w:t>Forbehold</w:t>
      </w:r>
    </w:p>
    <w:p w14:paraId="0CF5AD20" w14:textId="77777777" w:rsidR="006729AE" w:rsidRPr="00D424E0" w:rsidRDefault="006729AE" w:rsidP="006729AE">
      <w:pPr>
        <w:rPr>
          <w:rFonts w:cs="Arial"/>
        </w:rPr>
      </w:pPr>
      <w:r w:rsidRPr="00D424E0">
        <w:rPr>
          <w:rFonts w:cs="Arial"/>
        </w:rPr>
        <w:t>Forsikringsselskapet bekrefter at forsikringsavtalen ikke inneholder bestemmelser:</w:t>
      </w:r>
    </w:p>
    <w:p w14:paraId="47FF673C" w14:textId="77777777" w:rsidR="006729AE" w:rsidRPr="00D424E0" w:rsidRDefault="006729AE" w:rsidP="006729AE">
      <w:pPr>
        <w:rPr>
          <w:rFonts w:cs="Arial"/>
        </w:rPr>
      </w:pPr>
    </w:p>
    <w:p w14:paraId="2C2854FF" w14:textId="77777777" w:rsidR="006729AE" w:rsidRPr="00D424E0" w:rsidRDefault="006729AE" w:rsidP="00C42388">
      <w:pPr>
        <w:pStyle w:val="Listeavsnitt"/>
      </w:pPr>
      <w:r w:rsidRPr="00D424E0">
        <w:t>Som reduserer byggherrens rett til å kreve forsikringsoppgjør direkte fra selskapet, eller</w:t>
      </w:r>
    </w:p>
    <w:p w14:paraId="22517934" w14:textId="77777777" w:rsidR="006729AE" w:rsidRPr="00D424E0" w:rsidRDefault="006729AE" w:rsidP="00C42388">
      <w:pPr>
        <w:pStyle w:val="Listeavsnitt"/>
      </w:pPr>
      <w:r w:rsidRPr="00D424E0">
        <w:t xml:space="preserve">Som kan redusere byggherrens krav på grunn av sikredes forhold </w:t>
      </w:r>
      <w:r w:rsidRPr="00D424E0">
        <w:rPr>
          <w:b/>
          <w:bCs/>
        </w:rPr>
        <w:t>etter</w:t>
      </w:r>
      <w:r w:rsidRPr="00D424E0">
        <w:t xml:space="preserve"> at forsikringstilfellet er inntrådt, eller</w:t>
      </w:r>
    </w:p>
    <w:p w14:paraId="2AA38D12" w14:textId="77777777" w:rsidR="006729AE" w:rsidRPr="00D424E0" w:rsidRDefault="006729AE" w:rsidP="00C42388">
      <w:pPr>
        <w:pStyle w:val="Listeavsnitt"/>
      </w:pPr>
      <w:r w:rsidRPr="00D424E0">
        <w:t xml:space="preserve">Som reduserer skadelidtes rettigheter overfor forsikringsselskapet i forhold til det som følger av </w:t>
      </w:r>
      <w:proofErr w:type="spellStart"/>
      <w:r w:rsidRPr="00D424E0">
        <w:t>FALs</w:t>
      </w:r>
      <w:proofErr w:type="spellEnd"/>
      <w:r w:rsidRPr="00D424E0">
        <w:t xml:space="preserve"> deklaratoriske bestemmelser.</w:t>
      </w:r>
    </w:p>
    <w:p w14:paraId="5F67A276" w14:textId="77777777" w:rsidR="006729AE" w:rsidRPr="00D424E0" w:rsidRDefault="006729AE" w:rsidP="006729AE">
      <w:pPr>
        <w:tabs>
          <w:tab w:val="left" w:pos="1843"/>
        </w:tabs>
        <w:rPr>
          <w:rFonts w:cs="Arial"/>
        </w:rPr>
      </w:pPr>
    </w:p>
    <w:p w14:paraId="25D0682E" w14:textId="77777777" w:rsidR="006729AE" w:rsidRPr="00D424E0" w:rsidRDefault="006729AE" w:rsidP="006729AE">
      <w:pPr>
        <w:tabs>
          <w:tab w:val="left" w:pos="1843"/>
        </w:tabs>
        <w:jc w:val="center"/>
        <w:rPr>
          <w:rFonts w:cs="Arial"/>
        </w:rPr>
      </w:pPr>
      <w:r w:rsidRPr="00D424E0">
        <w:rPr>
          <w:rFonts w:cs="Arial"/>
        </w:rPr>
        <w:t>***</w:t>
      </w:r>
    </w:p>
    <w:p w14:paraId="473961FC" w14:textId="77777777" w:rsidR="006729AE" w:rsidRPr="00D424E0" w:rsidRDefault="006729AE" w:rsidP="006729AE">
      <w:pPr>
        <w:tabs>
          <w:tab w:val="left" w:pos="1843"/>
        </w:tabs>
        <w:rPr>
          <w:rFonts w:cs="Arial"/>
        </w:rPr>
      </w:pPr>
    </w:p>
    <w:p w14:paraId="7F70E001" w14:textId="77777777" w:rsidR="006729AE" w:rsidRDefault="006729AE" w:rsidP="006729AE">
      <w:pPr>
        <w:rPr>
          <w:rFonts w:cs="Arial"/>
          <w:szCs w:val="32"/>
        </w:rPr>
      </w:pPr>
      <w:r w:rsidRPr="00D424E0">
        <w:rPr>
          <w:rFonts w:cs="Arial"/>
          <w:szCs w:val="32"/>
        </w:rPr>
        <w:t>Forsikringsselskapet aksepterer norsk rett og verneting i Norge (Oslo tingrett eller annet verneting som totalentreprenøren må akseptere) for eventuell tvist som involverer forsikringsselskapet og relaterer seg til aktuell kontrakt.</w:t>
      </w:r>
    </w:p>
    <w:p w14:paraId="284E6FF0" w14:textId="77777777" w:rsidR="00AE583B" w:rsidRPr="00D424E0" w:rsidRDefault="00AE583B" w:rsidP="006729AE">
      <w:pPr>
        <w:rPr>
          <w:rFonts w:cs="Arial"/>
          <w:iCs/>
          <w:szCs w:val="32"/>
        </w:rPr>
      </w:pPr>
    </w:p>
    <w:p w14:paraId="6429217A" w14:textId="77777777" w:rsidR="006729AE" w:rsidRPr="00D424E0" w:rsidRDefault="006729AE" w:rsidP="006729AE">
      <w:pPr>
        <w:tabs>
          <w:tab w:val="left" w:pos="1843"/>
        </w:tabs>
        <w:rPr>
          <w:rFonts w:cs="Arial"/>
        </w:rPr>
      </w:pPr>
    </w:p>
    <w:p w14:paraId="18F6369D" w14:textId="77777777" w:rsidR="006729AE" w:rsidRPr="00D424E0" w:rsidRDefault="006729AE" w:rsidP="006729AE">
      <w:pPr>
        <w:tabs>
          <w:tab w:val="left" w:pos="1843"/>
        </w:tabs>
        <w:rPr>
          <w:rFonts w:cs="Arial"/>
        </w:rPr>
      </w:pPr>
    </w:p>
    <w:p w14:paraId="3899F117" w14:textId="613EC8C7" w:rsidR="00AE583B" w:rsidRPr="00AE583B" w:rsidRDefault="00AE583B" w:rsidP="00B804A9">
      <w:pPr>
        <w:rPr>
          <w:b/>
        </w:rPr>
      </w:pPr>
      <w:r w:rsidRPr="00AE583B">
        <w:t>..........................................................</w:t>
      </w:r>
      <w:r w:rsidRPr="00AE583B">
        <w:tab/>
      </w:r>
      <w:r w:rsidRPr="00AE583B">
        <w:tab/>
      </w:r>
      <w:r w:rsidRPr="00AE583B">
        <w:tab/>
        <w:t>............................................................</w:t>
      </w:r>
    </w:p>
    <w:p w14:paraId="04C2C0D9" w14:textId="77777777" w:rsidR="00AE583B" w:rsidRPr="00AE583B" w:rsidRDefault="00AE583B" w:rsidP="00B804A9">
      <w:pPr>
        <w:rPr>
          <w:b/>
        </w:rPr>
      </w:pPr>
      <w:r w:rsidRPr="00AE583B">
        <w:tab/>
      </w:r>
      <w:r w:rsidRPr="00AE583B">
        <w:tab/>
        <w:t>Sted/Dato</w:t>
      </w:r>
      <w:r w:rsidRPr="00AE583B">
        <w:tab/>
      </w:r>
      <w:r w:rsidRPr="00AE583B">
        <w:tab/>
      </w:r>
      <w:r w:rsidRPr="00AE583B">
        <w:tab/>
      </w:r>
      <w:r w:rsidRPr="00AE583B">
        <w:tab/>
      </w:r>
      <w:r w:rsidRPr="00AE583B">
        <w:tab/>
      </w:r>
      <w:r w:rsidRPr="00AE583B">
        <w:tab/>
        <w:t>Forsikringsselskap</w:t>
      </w:r>
    </w:p>
    <w:p w14:paraId="3E6CEEDE" w14:textId="77777777" w:rsidR="00AE583B" w:rsidRPr="00AE583B" w:rsidRDefault="00AE583B" w:rsidP="00B804A9">
      <w:pPr>
        <w:rPr>
          <w:b/>
        </w:rPr>
      </w:pPr>
    </w:p>
    <w:p w14:paraId="741490AA" w14:textId="77777777" w:rsidR="00AE583B" w:rsidRPr="00AE583B" w:rsidRDefault="00AE583B" w:rsidP="00B804A9">
      <w:pPr>
        <w:rPr>
          <w:b/>
        </w:rPr>
      </w:pPr>
    </w:p>
    <w:p w14:paraId="53FEB7AD" w14:textId="77777777" w:rsidR="00AE583B" w:rsidRPr="00AE583B" w:rsidRDefault="00AE583B" w:rsidP="00B804A9">
      <w:pPr>
        <w:rPr>
          <w:b/>
        </w:rPr>
      </w:pPr>
    </w:p>
    <w:p w14:paraId="6DD953AB" w14:textId="77777777" w:rsidR="00AE583B" w:rsidRPr="00AE583B" w:rsidRDefault="00AE583B" w:rsidP="00B804A9">
      <w:pPr>
        <w:rPr>
          <w:b/>
        </w:rPr>
      </w:pPr>
    </w:p>
    <w:p w14:paraId="456BAF92" w14:textId="77777777" w:rsidR="00AE583B" w:rsidRDefault="00AE583B" w:rsidP="00B91874">
      <w:pPr>
        <w:jc w:val="center"/>
        <w:rPr>
          <w:b/>
        </w:rPr>
      </w:pPr>
      <w:r w:rsidRPr="00AE583B">
        <w:t>.................................................................</w:t>
      </w:r>
    </w:p>
    <w:p w14:paraId="4F3B55F8" w14:textId="77777777" w:rsidR="00AE583B" w:rsidRPr="00D424E0" w:rsidRDefault="00AE583B" w:rsidP="00AE583B">
      <w:pPr>
        <w:jc w:val="center"/>
        <w:rPr>
          <w:rFonts w:cs="Arial"/>
        </w:rPr>
      </w:pPr>
      <w:r w:rsidRPr="00D424E0">
        <w:rPr>
          <w:rFonts w:cs="Arial"/>
        </w:rPr>
        <w:t>Underskrift</w:t>
      </w:r>
    </w:p>
    <w:p w14:paraId="325DF472" w14:textId="77777777" w:rsidR="006729AE" w:rsidRPr="00E451D1" w:rsidRDefault="006729AE" w:rsidP="00AE583B">
      <w:pPr>
        <w:pStyle w:val="Overskrift"/>
        <w:jc w:val="left"/>
      </w:pPr>
      <w:r w:rsidRPr="00E451D1">
        <w:br w:type="page"/>
      </w:r>
      <w:bookmarkStart w:id="505" w:name="_Toc422922153"/>
      <w:bookmarkStart w:id="506" w:name="_Toc424028078"/>
      <w:bookmarkStart w:id="507" w:name="_Toc231478161"/>
      <w:r w:rsidRPr="00E451D1">
        <w:lastRenderedPageBreak/>
        <w:t xml:space="preserve">Blankett 4 - NS 8407 Bankgaranti for </w:t>
      </w:r>
      <w:proofErr w:type="spellStart"/>
      <w:r w:rsidRPr="00E451D1">
        <w:t>kontraktsforskudd</w:t>
      </w:r>
      <w:bookmarkEnd w:id="505"/>
      <w:bookmarkEnd w:id="506"/>
      <w:bookmarkEnd w:id="507"/>
      <w:proofErr w:type="spellEnd"/>
    </w:p>
    <w:p w14:paraId="59777BB9" w14:textId="77777777" w:rsidR="006729AE" w:rsidRPr="00C42388" w:rsidRDefault="006729AE" w:rsidP="00C42388">
      <w:pPr>
        <w:rPr>
          <w:b/>
        </w:rPr>
      </w:pPr>
    </w:p>
    <w:p w14:paraId="57D25EE4" w14:textId="77777777" w:rsidR="00C42388" w:rsidRPr="00C42388" w:rsidRDefault="00C42388" w:rsidP="00C42388">
      <w:pPr>
        <w:rPr>
          <w:b/>
        </w:rPr>
      </w:pPr>
    </w:p>
    <w:p w14:paraId="3C8F463E" w14:textId="77777777" w:rsidR="006729AE" w:rsidRPr="00C42388" w:rsidRDefault="006729AE" w:rsidP="00C42388">
      <w:pPr>
        <w:jc w:val="center"/>
        <w:rPr>
          <w:b/>
        </w:rPr>
      </w:pPr>
      <w:r w:rsidRPr="00C42388">
        <w:rPr>
          <w:b/>
        </w:rPr>
        <w:t xml:space="preserve">Bankgaranti for </w:t>
      </w:r>
      <w:proofErr w:type="spellStart"/>
      <w:r w:rsidRPr="00C42388">
        <w:rPr>
          <w:b/>
        </w:rPr>
        <w:t>kontraktsforskudd</w:t>
      </w:r>
      <w:proofErr w:type="spellEnd"/>
    </w:p>
    <w:p w14:paraId="5F868433" w14:textId="77777777" w:rsidR="006729AE" w:rsidRPr="00C42388" w:rsidRDefault="006729AE" w:rsidP="00C42388">
      <w:pPr>
        <w:jc w:val="center"/>
      </w:pPr>
      <w:r w:rsidRPr="00C42388">
        <w:t>Garanti nr....................</w:t>
      </w:r>
    </w:p>
    <w:p w14:paraId="468A83E6" w14:textId="77777777" w:rsidR="006729AE" w:rsidRPr="00D424E0" w:rsidRDefault="006729AE" w:rsidP="00C42388">
      <w:pPr>
        <w:jc w:val="center"/>
        <w:rPr>
          <w:rFonts w:cs="Arial"/>
        </w:rPr>
      </w:pPr>
    </w:p>
    <w:p w14:paraId="4AF2F38F" w14:textId="77777777" w:rsidR="006729AE" w:rsidRPr="00D424E0" w:rsidRDefault="006729AE" w:rsidP="006729AE">
      <w:pPr>
        <w:rPr>
          <w:rFonts w:cs="Arial"/>
        </w:rPr>
      </w:pPr>
      <w:r w:rsidRPr="00D424E0">
        <w:rPr>
          <w:rFonts w:cs="Arial"/>
        </w:rPr>
        <w:t>Ifølge ordre og for regning av</w:t>
      </w:r>
    </w:p>
    <w:p w14:paraId="65768917" w14:textId="77777777" w:rsidR="006729AE" w:rsidRPr="00D424E0" w:rsidRDefault="006729AE" w:rsidP="006729AE">
      <w:pPr>
        <w:rPr>
          <w:rFonts w:cs="Arial"/>
        </w:rPr>
      </w:pPr>
    </w:p>
    <w:p w14:paraId="0F7636E3" w14:textId="77777777" w:rsidR="006729AE" w:rsidRPr="00D424E0" w:rsidRDefault="006729AE" w:rsidP="006729AE">
      <w:pPr>
        <w:rPr>
          <w:rFonts w:cs="Arial"/>
        </w:rPr>
      </w:pPr>
      <w:r w:rsidRPr="00D424E0">
        <w:rPr>
          <w:rFonts w:cs="Arial"/>
        </w:rPr>
        <w:t>.........................................................................................................................................................</w:t>
      </w:r>
    </w:p>
    <w:p w14:paraId="45245BC9" w14:textId="77777777" w:rsidR="006729AE" w:rsidRDefault="006729AE" w:rsidP="006729AE">
      <w:pPr>
        <w:rPr>
          <w:rFonts w:cs="Arial"/>
        </w:rPr>
      </w:pPr>
    </w:p>
    <w:p w14:paraId="1EE20623" w14:textId="77777777" w:rsidR="006729AE" w:rsidRDefault="006729AE" w:rsidP="006729AE">
      <w:pPr>
        <w:rPr>
          <w:rFonts w:cs="Arial"/>
        </w:rPr>
      </w:pPr>
      <w:r w:rsidRPr="00D424E0">
        <w:rPr>
          <w:rFonts w:cs="Arial"/>
        </w:rPr>
        <w:t xml:space="preserve">som totalentreprenør/leverandør </w:t>
      </w:r>
      <w:proofErr w:type="spellStart"/>
      <w:r>
        <w:rPr>
          <w:rFonts w:cs="Arial"/>
        </w:rPr>
        <w:t>organisasjonsnr</w:t>
      </w:r>
      <w:proofErr w:type="spellEnd"/>
      <w:r>
        <w:rPr>
          <w:rFonts w:cs="Arial"/>
        </w:rPr>
        <w:t>: ……………………………..</w:t>
      </w:r>
      <w:r w:rsidRPr="00D424E0">
        <w:rPr>
          <w:rFonts w:cs="Arial"/>
        </w:rPr>
        <w:t xml:space="preserve">stiller vi oss som </w:t>
      </w:r>
    </w:p>
    <w:p w14:paraId="60123791" w14:textId="77777777" w:rsidR="006729AE" w:rsidRDefault="006729AE" w:rsidP="006729AE">
      <w:pPr>
        <w:rPr>
          <w:rFonts w:cs="Arial"/>
        </w:rPr>
      </w:pPr>
    </w:p>
    <w:p w14:paraId="35EAA120" w14:textId="77777777" w:rsidR="006729AE" w:rsidRPr="00D424E0" w:rsidRDefault="006729AE" w:rsidP="006729AE">
      <w:pPr>
        <w:rPr>
          <w:rFonts w:cs="Arial"/>
        </w:rPr>
      </w:pPr>
      <w:r w:rsidRPr="00D424E0">
        <w:rPr>
          <w:rFonts w:cs="Arial"/>
        </w:rPr>
        <w:t>selvskyldnerkausjonist like overfor Statsbygg som byggherre, i anledning av at det på kontrakt av</w:t>
      </w:r>
    </w:p>
    <w:p w14:paraId="05340E3D" w14:textId="77777777" w:rsidR="006729AE" w:rsidRPr="00D424E0" w:rsidRDefault="006729AE" w:rsidP="006729AE">
      <w:pPr>
        <w:rPr>
          <w:rFonts w:cs="Arial"/>
        </w:rPr>
      </w:pPr>
    </w:p>
    <w:p w14:paraId="3912E3D2" w14:textId="77777777" w:rsidR="006729AE" w:rsidRPr="00D424E0" w:rsidRDefault="006729AE" w:rsidP="006729AE">
      <w:pPr>
        <w:rPr>
          <w:rFonts w:cs="Arial"/>
        </w:rPr>
      </w:pPr>
      <w:r w:rsidRPr="00D424E0">
        <w:rPr>
          <w:rFonts w:cs="Arial"/>
        </w:rPr>
        <w:t xml:space="preserve">....../...... 20 ...... mellom forannevnte </w:t>
      </w:r>
    </w:p>
    <w:p w14:paraId="24BAC8D5" w14:textId="77777777" w:rsidR="006729AE" w:rsidRPr="00D424E0" w:rsidRDefault="006729AE" w:rsidP="006729AE">
      <w:pPr>
        <w:rPr>
          <w:rFonts w:cs="Arial"/>
        </w:rPr>
      </w:pPr>
    </w:p>
    <w:p w14:paraId="2CB7492E" w14:textId="77777777" w:rsidR="006729AE" w:rsidRPr="005969AC" w:rsidRDefault="006729AE" w:rsidP="006729AE">
      <w:pPr>
        <w:rPr>
          <w:rFonts w:cs="Arial"/>
        </w:rPr>
      </w:pPr>
      <w:r w:rsidRPr="005969AC">
        <w:rPr>
          <w:rFonts w:cs="Arial"/>
        </w:rPr>
        <w:t>som gjelder</w:t>
      </w:r>
      <w:r w:rsidRPr="005969AC">
        <w:rPr>
          <w:rFonts w:cs="Arial"/>
        </w:rPr>
        <w:tab/>
      </w:r>
      <w:r w:rsidRPr="005969AC">
        <w:rPr>
          <w:rFonts w:cs="Arial"/>
        </w:rPr>
        <w:tab/>
      </w:r>
      <w:proofErr w:type="spellStart"/>
      <w:r w:rsidRPr="005969AC">
        <w:rPr>
          <w:rFonts w:cs="Arial"/>
        </w:rPr>
        <w:t>prosjektnr</w:t>
      </w:r>
      <w:proofErr w:type="spellEnd"/>
      <w:r w:rsidRPr="005969AC">
        <w:rPr>
          <w:rFonts w:cs="Arial"/>
        </w:rPr>
        <w:t>...........................................</w:t>
      </w:r>
      <w:r w:rsidRPr="005969AC">
        <w:rPr>
          <w:rFonts w:cs="Arial"/>
        </w:rPr>
        <w:tab/>
        <w:t>bygg...........................................</w:t>
      </w:r>
    </w:p>
    <w:p w14:paraId="0E7F2D3A" w14:textId="77777777" w:rsidR="006729AE" w:rsidRPr="005969AC" w:rsidRDefault="006729AE" w:rsidP="006729AE">
      <w:pPr>
        <w:rPr>
          <w:rFonts w:cs="Arial"/>
        </w:rPr>
      </w:pPr>
    </w:p>
    <w:p w14:paraId="3FF6B06F" w14:textId="77777777" w:rsidR="006729AE" w:rsidRPr="00D424E0" w:rsidRDefault="006729AE" w:rsidP="006729AE">
      <w:pPr>
        <w:rPr>
          <w:rFonts w:cs="Arial"/>
        </w:rPr>
      </w:pPr>
      <w:r w:rsidRPr="005969AC">
        <w:rPr>
          <w:rFonts w:cs="Arial"/>
        </w:rPr>
        <w:tab/>
      </w:r>
      <w:r w:rsidRPr="005969AC">
        <w:rPr>
          <w:rFonts w:cs="Arial"/>
        </w:rPr>
        <w:tab/>
      </w:r>
      <w:r w:rsidRPr="005969AC">
        <w:rPr>
          <w:rFonts w:cs="Arial"/>
        </w:rPr>
        <w:tab/>
      </w:r>
      <w:proofErr w:type="spellStart"/>
      <w:r w:rsidRPr="005969AC">
        <w:rPr>
          <w:rFonts w:cs="Arial"/>
        </w:rPr>
        <w:t>kontraktnr</w:t>
      </w:r>
      <w:proofErr w:type="spellEnd"/>
      <w:r w:rsidRPr="005969AC">
        <w:rPr>
          <w:rFonts w:cs="Arial"/>
        </w:rPr>
        <w:t>..........................................</w:t>
      </w:r>
      <w:r w:rsidRPr="005969AC">
        <w:rPr>
          <w:rFonts w:cs="Arial"/>
        </w:rPr>
        <w:tab/>
      </w:r>
      <w:r w:rsidRPr="00D424E0">
        <w:rPr>
          <w:rFonts w:cs="Arial"/>
        </w:rPr>
        <w:t>navn..........................................</w:t>
      </w:r>
    </w:p>
    <w:p w14:paraId="75DB6C29" w14:textId="77777777" w:rsidR="006729AE" w:rsidRPr="00D424E0" w:rsidRDefault="006729AE" w:rsidP="006729AE">
      <w:pPr>
        <w:rPr>
          <w:rFonts w:cs="Arial"/>
        </w:rPr>
      </w:pPr>
    </w:p>
    <w:p w14:paraId="7DD158ED" w14:textId="77777777" w:rsidR="006729AE" w:rsidRPr="00D424E0" w:rsidRDefault="006729AE" w:rsidP="006729AE">
      <w:pPr>
        <w:rPr>
          <w:rFonts w:cs="Arial"/>
        </w:rPr>
      </w:pPr>
      <w:r w:rsidRPr="00D424E0">
        <w:rPr>
          <w:rFonts w:cs="Arial"/>
        </w:rPr>
        <w:t xml:space="preserve">ytes et forskudd på </w:t>
      </w:r>
      <w:proofErr w:type="spellStart"/>
      <w:r w:rsidRPr="00D424E0">
        <w:rPr>
          <w:rFonts w:cs="Arial"/>
        </w:rPr>
        <w:t>kontraktsvederlaget</w:t>
      </w:r>
      <w:proofErr w:type="spellEnd"/>
      <w:r w:rsidRPr="00D424E0">
        <w:rPr>
          <w:rFonts w:cs="Arial"/>
        </w:rPr>
        <w:t xml:space="preserve"> med</w:t>
      </w:r>
    </w:p>
    <w:p w14:paraId="634D7C00" w14:textId="77777777" w:rsidR="006729AE" w:rsidRPr="00D424E0" w:rsidRDefault="006729AE" w:rsidP="006729AE">
      <w:pPr>
        <w:rPr>
          <w:rFonts w:cs="Arial"/>
        </w:rPr>
      </w:pPr>
    </w:p>
    <w:p w14:paraId="2E9AE83D" w14:textId="77777777" w:rsidR="006729AE" w:rsidRPr="00D424E0" w:rsidRDefault="006729AE" w:rsidP="006729AE">
      <w:pPr>
        <w:rPr>
          <w:rFonts w:cs="Arial"/>
        </w:rPr>
      </w:pPr>
      <w:r w:rsidRPr="00D424E0">
        <w:rPr>
          <w:rFonts w:cs="Arial"/>
        </w:rPr>
        <w:t>kr ..........................................................</w:t>
      </w:r>
      <w:proofErr w:type="spellStart"/>
      <w:r w:rsidRPr="00D424E0">
        <w:rPr>
          <w:rFonts w:cs="Arial"/>
        </w:rPr>
        <w:t>ink</w:t>
      </w:r>
      <w:proofErr w:type="spellEnd"/>
      <w:r w:rsidRPr="00D424E0">
        <w:rPr>
          <w:rFonts w:cs="Arial"/>
        </w:rPr>
        <w:t>. mva</w:t>
      </w:r>
    </w:p>
    <w:p w14:paraId="07CC36A5" w14:textId="77777777" w:rsidR="006729AE" w:rsidRPr="00D424E0" w:rsidRDefault="006729AE" w:rsidP="006729AE">
      <w:pPr>
        <w:rPr>
          <w:rFonts w:cs="Arial"/>
        </w:rPr>
      </w:pPr>
    </w:p>
    <w:p w14:paraId="4058FA2F" w14:textId="77777777" w:rsidR="006729AE" w:rsidRPr="00D424E0" w:rsidRDefault="006729AE" w:rsidP="006729AE">
      <w:pPr>
        <w:rPr>
          <w:rFonts w:cs="Arial"/>
        </w:rPr>
      </w:pPr>
      <w:r w:rsidRPr="00D424E0">
        <w:rPr>
          <w:rFonts w:cs="Arial"/>
        </w:rPr>
        <w:t>.........................................................................................................................................................</w:t>
      </w:r>
    </w:p>
    <w:p w14:paraId="3082B74A" w14:textId="77777777" w:rsidR="006729AE" w:rsidRPr="00D424E0" w:rsidRDefault="006729AE" w:rsidP="006729AE">
      <w:pPr>
        <w:jc w:val="center"/>
        <w:rPr>
          <w:rFonts w:cs="Arial"/>
        </w:rPr>
      </w:pPr>
      <w:r w:rsidRPr="00D424E0">
        <w:rPr>
          <w:rFonts w:cs="Arial"/>
        </w:rPr>
        <w:t>Beløpet i bokstaver</w:t>
      </w:r>
    </w:p>
    <w:p w14:paraId="21BE6009" w14:textId="77777777" w:rsidR="006729AE" w:rsidRPr="00D424E0" w:rsidRDefault="006729AE" w:rsidP="006729AE">
      <w:pPr>
        <w:rPr>
          <w:rFonts w:cs="Arial"/>
        </w:rPr>
      </w:pPr>
    </w:p>
    <w:p w14:paraId="1F76FE0E" w14:textId="77777777" w:rsidR="006729AE" w:rsidRPr="00D424E0" w:rsidRDefault="006729AE" w:rsidP="006729AE">
      <w:pPr>
        <w:rPr>
          <w:rFonts w:cs="Arial"/>
        </w:rPr>
      </w:pPr>
    </w:p>
    <w:p w14:paraId="32FD2F2F" w14:textId="77777777" w:rsidR="006729AE" w:rsidRPr="00D424E0" w:rsidRDefault="006729AE" w:rsidP="006729AE">
      <w:pPr>
        <w:rPr>
          <w:rFonts w:cs="Arial"/>
        </w:rPr>
      </w:pPr>
      <w:r w:rsidRPr="00D424E0">
        <w:rPr>
          <w:rFonts w:cs="Arial"/>
        </w:rPr>
        <w:t>Garantien gjelder for totalentreprenørens plikt til tilbakebetaling av forskuddet, herunder morarenter og inndrivelsesomkostninger ved mislighold relatert til den aktuelle tilbakebetaling.</w:t>
      </w:r>
    </w:p>
    <w:p w14:paraId="3607FE95" w14:textId="77777777" w:rsidR="006729AE" w:rsidRPr="00D424E0" w:rsidRDefault="006729AE" w:rsidP="006729AE">
      <w:pPr>
        <w:rPr>
          <w:rFonts w:cs="Arial"/>
        </w:rPr>
      </w:pPr>
    </w:p>
    <w:p w14:paraId="6BBE722B" w14:textId="77777777" w:rsidR="006729AE" w:rsidRDefault="006729AE" w:rsidP="006729AE">
      <w:pPr>
        <w:rPr>
          <w:rFonts w:cs="Arial"/>
        </w:rPr>
      </w:pPr>
      <w:r w:rsidRPr="00D424E0">
        <w:rPr>
          <w:rFonts w:cs="Arial"/>
        </w:rPr>
        <w:t>Garantien gjelder inntil forskuddet er avregnet i tråd med avtalen mellom Statsbygg og totalentreprenøren.</w:t>
      </w:r>
    </w:p>
    <w:p w14:paraId="042EC5E0" w14:textId="77777777" w:rsidR="006729AE" w:rsidRPr="00D424E0" w:rsidRDefault="006729AE" w:rsidP="006729AE">
      <w:pPr>
        <w:rPr>
          <w:rFonts w:cs="Arial"/>
        </w:rPr>
      </w:pPr>
    </w:p>
    <w:p w14:paraId="1169C55F" w14:textId="77777777" w:rsidR="006729AE" w:rsidRPr="00D5191A" w:rsidRDefault="006729AE" w:rsidP="006729AE">
      <w:pPr>
        <w:rPr>
          <w:iCs/>
          <w:szCs w:val="24"/>
        </w:rPr>
      </w:pPr>
      <w:r w:rsidRPr="00D5191A">
        <w:rPr>
          <w:szCs w:val="32"/>
        </w:rPr>
        <w:t xml:space="preserve">Garantisten aksepterer norsk rett og verneting i Norge (Oslo tingrett eller annet verneting som </w:t>
      </w:r>
      <w:r>
        <w:rPr>
          <w:szCs w:val="32"/>
        </w:rPr>
        <w:t>totalentreprenøren</w:t>
      </w:r>
      <w:r w:rsidRPr="00D5191A">
        <w:rPr>
          <w:szCs w:val="32"/>
        </w:rPr>
        <w:t xml:space="preserve"> må akseptere) for eventuell tvist som involverer garantisten og relaterer seg til aktuell kontrakt.</w:t>
      </w:r>
    </w:p>
    <w:p w14:paraId="21C57A52" w14:textId="77777777" w:rsidR="006729AE" w:rsidRPr="00D424E0" w:rsidRDefault="006729AE" w:rsidP="006729AE">
      <w:pPr>
        <w:rPr>
          <w:rFonts w:cs="Arial"/>
        </w:rPr>
      </w:pPr>
    </w:p>
    <w:p w14:paraId="2FF26718" w14:textId="77777777" w:rsidR="006729AE" w:rsidRPr="00D424E0" w:rsidRDefault="006729AE" w:rsidP="006729AE">
      <w:pPr>
        <w:rPr>
          <w:rFonts w:cs="Arial"/>
        </w:rPr>
      </w:pPr>
    </w:p>
    <w:p w14:paraId="0169CC41" w14:textId="77777777" w:rsidR="006729AE" w:rsidRPr="00D424E0" w:rsidRDefault="006729AE" w:rsidP="006729AE">
      <w:pPr>
        <w:jc w:val="center"/>
        <w:rPr>
          <w:rFonts w:cs="Arial"/>
        </w:rPr>
      </w:pPr>
      <w:r w:rsidRPr="00D424E0">
        <w:rPr>
          <w:rFonts w:cs="Arial"/>
        </w:rPr>
        <w:t>.................................... den ....../......20 ......</w:t>
      </w:r>
    </w:p>
    <w:p w14:paraId="52CD867F" w14:textId="77777777" w:rsidR="006729AE" w:rsidRPr="00D424E0" w:rsidRDefault="006729AE" w:rsidP="006729AE">
      <w:pPr>
        <w:jc w:val="center"/>
        <w:rPr>
          <w:rFonts w:cs="Arial"/>
        </w:rPr>
      </w:pPr>
    </w:p>
    <w:p w14:paraId="31AD8869" w14:textId="77777777" w:rsidR="006729AE" w:rsidRPr="00D424E0" w:rsidRDefault="006729AE" w:rsidP="006729AE">
      <w:pPr>
        <w:jc w:val="center"/>
        <w:rPr>
          <w:rFonts w:cs="Arial"/>
        </w:rPr>
      </w:pPr>
    </w:p>
    <w:p w14:paraId="6956F404" w14:textId="77777777" w:rsidR="006729AE" w:rsidRPr="00D424E0" w:rsidRDefault="006729AE" w:rsidP="006729AE">
      <w:pPr>
        <w:jc w:val="center"/>
        <w:rPr>
          <w:rFonts w:cs="Arial"/>
        </w:rPr>
      </w:pPr>
    </w:p>
    <w:p w14:paraId="47DC2F6B" w14:textId="77777777" w:rsidR="006729AE" w:rsidRPr="00D424E0" w:rsidRDefault="006729AE" w:rsidP="006729AE">
      <w:pPr>
        <w:jc w:val="center"/>
        <w:rPr>
          <w:rFonts w:cs="Arial"/>
        </w:rPr>
      </w:pPr>
      <w:r w:rsidRPr="00D424E0">
        <w:rPr>
          <w:rFonts w:cs="Arial"/>
        </w:rPr>
        <w:t>....................................................................</w:t>
      </w:r>
    </w:p>
    <w:p w14:paraId="65140046" w14:textId="77777777" w:rsidR="006729AE" w:rsidRPr="00D424E0" w:rsidRDefault="006729AE" w:rsidP="006729AE">
      <w:pPr>
        <w:jc w:val="center"/>
        <w:rPr>
          <w:rFonts w:cs="Arial"/>
        </w:rPr>
      </w:pPr>
      <w:r>
        <w:rPr>
          <w:rFonts w:cs="Arial"/>
        </w:rPr>
        <w:t>Underskrift</w:t>
      </w:r>
    </w:p>
    <w:p w14:paraId="4B5B668E" w14:textId="77777777" w:rsidR="006729AE" w:rsidRPr="00D424E0" w:rsidRDefault="006729AE" w:rsidP="006729AE">
      <w:pPr>
        <w:rPr>
          <w:rFonts w:cs="Arial"/>
        </w:rPr>
      </w:pPr>
    </w:p>
    <w:p w14:paraId="0C7A295C" w14:textId="77777777" w:rsidR="00881148" w:rsidRDefault="0070297C" w:rsidP="00AA2662">
      <w:r>
        <w:t xml:space="preserve"> </w:t>
      </w:r>
    </w:p>
    <w:p w14:paraId="459164BF" w14:textId="77777777" w:rsidR="00881148" w:rsidRDefault="00881148"/>
    <w:sectPr w:rsidR="00881148" w:rsidSect="00D4011C">
      <w:headerReference w:type="even" r:id="rId21"/>
      <w:headerReference w:type="default" r:id="rId22"/>
      <w:footerReference w:type="default" r:id="rId23"/>
      <w:headerReference w:type="first" r:id="rId24"/>
      <w:footerReference w:type="first" r:id="rId25"/>
      <w:type w:val="oddPage"/>
      <w:pgSz w:w="11907" w:h="16840" w:code="9"/>
      <w:pgMar w:top="1949" w:right="1275" w:bottom="1418" w:left="1843"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7971D" w14:textId="77777777" w:rsidR="007C5E9D" w:rsidRDefault="007C5E9D">
      <w:r>
        <w:separator/>
      </w:r>
    </w:p>
  </w:endnote>
  <w:endnote w:type="continuationSeparator" w:id="0">
    <w:p w14:paraId="66AA9669" w14:textId="77777777" w:rsidR="007C5E9D" w:rsidRDefault="007C5E9D">
      <w:r>
        <w:continuationSeparator/>
      </w:r>
    </w:p>
  </w:endnote>
  <w:endnote w:type="continuationNotice" w:id="1">
    <w:p w14:paraId="2EBE7E67" w14:textId="77777777" w:rsidR="007C5E9D" w:rsidRDefault="007C5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3BBE" w14:textId="77777777" w:rsidR="009C4C8F" w:rsidRDefault="009C4C8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27"/>
      <w:gridCol w:w="4628"/>
    </w:tblGrid>
    <w:tr w:rsidR="00EB337D" w14:paraId="3E50F8ED" w14:textId="77777777" w:rsidTr="00501F21">
      <w:tc>
        <w:tcPr>
          <w:tcW w:w="4890" w:type="dxa"/>
        </w:tcPr>
        <w:p w14:paraId="61BD8AB7" w14:textId="466A12E5" w:rsidR="00EB337D" w:rsidRPr="00EC2446" w:rsidRDefault="311DD97F" w:rsidP="006729AE">
          <w:pPr>
            <w:pStyle w:val="Bunntekst"/>
            <w:rPr>
              <w:sz w:val="14"/>
              <w:szCs w:val="14"/>
            </w:rPr>
          </w:pPr>
          <w:r w:rsidRPr="311DD97F">
            <w:rPr>
              <w:sz w:val="14"/>
              <w:szCs w:val="14"/>
            </w:rPr>
            <w:t xml:space="preserve">Mal godkjent dato: </w:t>
          </w:r>
          <w:r w:rsidR="00E416DD">
            <w:rPr>
              <w:sz w:val="14"/>
              <w:szCs w:val="14"/>
            </w:rPr>
            <w:t>17.09</w:t>
          </w:r>
          <w:r w:rsidRPr="311DD97F">
            <w:rPr>
              <w:sz w:val="14"/>
              <w:szCs w:val="14"/>
            </w:rPr>
            <w:t>.2025</w:t>
          </w:r>
        </w:p>
        <w:p w14:paraId="3F7F8159" w14:textId="0032506F" w:rsidR="00EB337D" w:rsidRPr="00EC2446" w:rsidRDefault="00EB337D" w:rsidP="00161348">
          <w:pPr>
            <w:pStyle w:val="Bunntekst"/>
            <w:rPr>
              <w:sz w:val="14"/>
              <w:szCs w:val="14"/>
            </w:rPr>
          </w:pPr>
          <w:r w:rsidRPr="00EC2446">
            <w:rPr>
              <w:sz w:val="14"/>
              <w:szCs w:val="14"/>
            </w:rPr>
            <w:t xml:space="preserve">Mal </w:t>
          </w:r>
          <w:proofErr w:type="spellStart"/>
          <w:r>
            <w:rPr>
              <w:sz w:val="14"/>
              <w:szCs w:val="14"/>
            </w:rPr>
            <w:t>saksnr</w:t>
          </w:r>
          <w:proofErr w:type="spellEnd"/>
          <w:r>
            <w:rPr>
              <w:sz w:val="14"/>
              <w:szCs w:val="14"/>
            </w:rPr>
            <w:t xml:space="preserve"> 2016/13770</w:t>
          </w:r>
        </w:p>
      </w:tc>
      <w:tc>
        <w:tcPr>
          <w:tcW w:w="4819" w:type="dxa"/>
        </w:tcPr>
        <w:p w14:paraId="0FEE26BE" w14:textId="26164345" w:rsidR="00EB337D" w:rsidRPr="00EC2446" w:rsidRDefault="00EB337D" w:rsidP="006729AE">
          <w:pPr>
            <w:pStyle w:val="Bunntekst"/>
            <w:rPr>
              <w:color w:val="FF0000"/>
              <w:sz w:val="14"/>
              <w:szCs w:val="14"/>
            </w:rPr>
          </w:pPr>
          <w:r w:rsidRPr="00EC2446">
            <w:rPr>
              <w:sz w:val="14"/>
              <w:szCs w:val="14"/>
            </w:rPr>
            <w:t xml:space="preserve"> </w:t>
          </w:r>
        </w:p>
      </w:tc>
    </w:tr>
  </w:tbl>
  <w:p w14:paraId="436A74E3" w14:textId="77777777" w:rsidR="00EB337D" w:rsidRDefault="00EB337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9C7A1" w14:textId="77777777" w:rsidR="009C4C8F" w:rsidRDefault="009C4C8F">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FA7F" w14:textId="77777777" w:rsidR="00EB337D" w:rsidRDefault="00EB337D">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417"/>
      <w:gridCol w:w="4372"/>
    </w:tblGrid>
    <w:tr w:rsidR="00EB337D" w14:paraId="7DFB4EAD" w14:textId="77777777" w:rsidTr="00501F21">
      <w:tc>
        <w:tcPr>
          <w:tcW w:w="4890" w:type="dxa"/>
        </w:tcPr>
        <w:p w14:paraId="1DA9C6A3" w14:textId="465D047F" w:rsidR="00EB337D" w:rsidRPr="007A1568" w:rsidRDefault="311DD97F" w:rsidP="00FA2F17">
          <w:pPr>
            <w:pStyle w:val="Bunntekst"/>
            <w:rPr>
              <w:sz w:val="14"/>
              <w:szCs w:val="14"/>
            </w:rPr>
          </w:pPr>
          <w:r w:rsidRPr="311DD97F">
            <w:rPr>
              <w:sz w:val="14"/>
              <w:szCs w:val="14"/>
            </w:rPr>
            <w:t>Mal godkjent dato: 1</w:t>
          </w:r>
          <w:r w:rsidR="00322F20">
            <w:rPr>
              <w:sz w:val="14"/>
              <w:szCs w:val="14"/>
            </w:rPr>
            <w:t>7</w:t>
          </w:r>
          <w:r w:rsidRPr="311DD97F">
            <w:rPr>
              <w:sz w:val="14"/>
              <w:szCs w:val="14"/>
            </w:rPr>
            <w:t>.0</w:t>
          </w:r>
          <w:r w:rsidR="007D18C4">
            <w:rPr>
              <w:sz w:val="14"/>
              <w:szCs w:val="14"/>
            </w:rPr>
            <w:t>9</w:t>
          </w:r>
          <w:r w:rsidRPr="311DD97F">
            <w:rPr>
              <w:sz w:val="14"/>
              <w:szCs w:val="14"/>
            </w:rPr>
            <w:t>.2025</w:t>
          </w:r>
        </w:p>
        <w:p w14:paraId="15360F4B" w14:textId="2444935E" w:rsidR="00EB337D" w:rsidRPr="007A1568" w:rsidRDefault="00EB337D" w:rsidP="00AD3EF4">
          <w:pPr>
            <w:pStyle w:val="Bunntekst"/>
            <w:rPr>
              <w:sz w:val="14"/>
              <w:szCs w:val="14"/>
            </w:rPr>
          </w:pPr>
          <w:r w:rsidRPr="00EC2446">
            <w:rPr>
              <w:sz w:val="14"/>
              <w:szCs w:val="14"/>
            </w:rPr>
            <w:t xml:space="preserve">Mal </w:t>
          </w:r>
          <w:proofErr w:type="spellStart"/>
          <w:r>
            <w:rPr>
              <w:sz w:val="14"/>
              <w:szCs w:val="14"/>
            </w:rPr>
            <w:t>saksnr</w:t>
          </w:r>
          <w:proofErr w:type="spellEnd"/>
          <w:r w:rsidR="00080A6F">
            <w:rPr>
              <w:sz w:val="14"/>
              <w:szCs w:val="14"/>
            </w:rPr>
            <w:t>:</w:t>
          </w:r>
          <w:r>
            <w:rPr>
              <w:sz w:val="14"/>
              <w:szCs w:val="14"/>
            </w:rPr>
            <w:t xml:space="preserve"> 2016/13770</w:t>
          </w:r>
        </w:p>
      </w:tc>
      <w:tc>
        <w:tcPr>
          <w:tcW w:w="4819" w:type="dxa"/>
        </w:tcPr>
        <w:p w14:paraId="55F56CF0" w14:textId="77777777" w:rsidR="00EB337D" w:rsidRPr="007A1568" w:rsidRDefault="00EB337D" w:rsidP="00FA2F17">
          <w:pPr>
            <w:pStyle w:val="Bunntekst"/>
            <w:rPr>
              <w:color w:val="FF0000"/>
              <w:sz w:val="14"/>
              <w:szCs w:val="14"/>
            </w:rPr>
          </w:pPr>
          <w:r w:rsidRPr="007A1568">
            <w:rPr>
              <w:color w:val="FF0000"/>
              <w:sz w:val="14"/>
              <w:szCs w:val="14"/>
            </w:rPr>
            <w:t>Mal dokumenteier: B-direktør</w:t>
          </w:r>
        </w:p>
        <w:p w14:paraId="436111F9" w14:textId="77777777" w:rsidR="00EB337D" w:rsidRPr="007A1568" w:rsidRDefault="00EB337D" w:rsidP="00FA2F1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D063F28" w14:textId="77777777" w:rsidR="00EB337D" w:rsidRDefault="00EB337D">
    <w:pPr>
      <w:pStyle w:val="Bunntekst"/>
    </w:pPr>
  </w:p>
  <w:p w14:paraId="63B1A231" w14:textId="77777777" w:rsidR="00EB337D" w:rsidRDefault="00EB337D">
    <w:pPr>
      <w:pStyle w:val="Bunntekst"/>
    </w:pPr>
  </w:p>
  <w:p w14:paraId="30A828A3" w14:textId="77777777" w:rsidR="00EB337D" w:rsidRDefault="00EB337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418"/>
      <w:gridCol w:w="4371"/>
    </w:tblGrid>
    <w:tr w:rsidR="00EB337D" w14:paraId="2EC08179" w14:textId="77777777" w:rsidTr="00501F21">
      <w:tc>
        <w:tcPr>
          <w:tcW w:w="4890" w:type="dxa"/>
        </w:tcPr>
        <w:p w14:paraId="4752C1B3" w14:textId="77777777" w:rsidR="00EB337D" w:rsidRPr="007A1568" w:rsidRDefault="00EB337D" w:rsidP="00BC3B89">
          <w:pPr>
            <w:pStyle w:val="Bunntekst"/>
            <w:rPr>
              <w:sz w:val="14"/>
              <w:szCs w:val="14"/>
            </w:rPr>
          </w:pPr>
          <w:r w:rsidRPr="007A1568">
            <w:rPr>
              <w:sz w:val="14"/>
              <w:szCs w:val="14"/>
            </w:rPr>
            <w:t>Mal Godkjent dato: 01.0</w:t>
          </w:r>
          <w:r>
            <w:rPr>
              <w:sz w:val="14"/>
              <w:szCs w:val="14"/>
            </w:rPr>
            <w:t>9.2015</w:t>
          </w:r>
        </w:p>
        <w:p w14:paraId="4CDDCB84" w14:textId="77777777" w:rsidR="00EB337D" w:rsidRPr="007A1568" w:rsidRDefault="00EB337D"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73D55879" w14:textId="77777777" w:rsidR="00EB337D" w:rsidRPr="007A1568" w:rsidRDefault="00EB337D" w:rsidP="00BC3B89">
          <w:pPr>
            <w:pStyle w:val="Bunntekst"/>
            <w:rPr>
              <w:color w:val="FF0000"/>
              <w:sz w:val="14"/>
              <w:szCs w:val="14"/>
            </w:rPr>
          </w:pPr>
          <w:r w:rsidRPr="007A1568">
            <w:rPr>
              <w:color w:val="FF0000"/>
              <w:sz w:val="14"/>
              <w:szCs w:val="14"/>
            </w:rPr>
            <w:t>Mal dokumenteier: B-direktør</w:t>
          </w:r>
        </w:p>
        <w:p w14:paraId="5AB00BC6" w14:textId="77777777" w:rsidR="00EB337D" w:rsidRPr="007A1568" w:rsidRDefault="00EB337D"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A33D0EE" w14:textId="77777777" w:rsidR="00EB337D" w:rsidRPr="002C7A5F" w:rsidRDefault="00EB337D"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EAC7D" w14:textId="77777777" w:rsidR="007C5E9D" w:rsidRDefault="007C5E9D">
      <w:r>
        <w:separator/>
      </w:r>
    </w:p>
  </w:footnote>
  <w:footnote w:type="continuationSeparator" w:id="0">
    <w:p w14:paraId="63B60D03" w14:textId="77777777" w:rsidR="007C5E9D" w:rsidRDefault="007C5E9D">
      <w:r>
        <w:continuationSeparator/>
      </w:r>
    </w:p>
  </w:footnote>
  <w:footnote w:type="continuationNotice" w:id="1">
    <w:p w14:paraId="51261B79" w14:textId="77777777" w:rsidR="007C5E9D" w:rsidRDefault="007C5E9D"/>
  </w:footnote>
  <w:footnote w:id="2">
    <w:p w14:paraId="39F0DE19" w14:textId="77777777" w:rsidR="0025226A" w:rsidRPr="00A61135" w:rsidRDefault="0025226A" w:rsidP="0025226A">
      <w:pPr>
        <w:pStyle w:val="Fotnotetekst"/>
        <w:rPr>
          <w:rFonts w:asciiTheme="minorHAnsi" w:hAnsiTheme="minorHAnsi" w:cstheme="minorHAnsi"/>
        </w:rPr>
      </w:pPr>
      <w:r w:rsidRPr="009A2438">
        <w:rPr>
          <w:rStyle w:val="Fotnotereferanse"/>
          <w:rFonts w:asciiTheme="minorHAnsi" w:hAnsiTheme="minorHAnsi" w:cstheme="minorHAnsi"/>
        </w:rPr>
        <w:footnoteRef/>
      </w:r>
      <w:r w:rsidRPr="009A2438">
        <w:rPr>
          <w:rFonts w:asciiTheme="minorHAnsi" w:hAnsiTheme="minorHAnsi" w:cstheme="minorHAnsi"/>
        </w:rPr>
        <w:t xml:space="preserve"> </w:t>
      </w:r>
      <w:r w:rsidRPr="009A2438">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rsidRPr="009A2438">
        <w:rPr>
          <w:rFonts w:asciiTheme="minorHAnsi" w:hAnsiTheme="minorHAnsi" w:cstheme="minorHAnsi"/>
        </w:rPr>
        <w:t xml:space="preserve"> </w:t>
      </w:r>
    </w:p>
    <w:p w14:paraId="68854A02" w14:textId="77777777" w:rsidR="0025226A" w:rsidRDefault="0025226A" w:rsidP="0025226A">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1F005" w14:textId="77777777" w:rsidR="009C4C8F" w:rsidRDefault="009C4C8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D825" w14:textId="77777777" w:rsidR="00EB337D" w:rsidRDefault="00EB337D">
    <w:r>
      <w:rPr>
        <w:noProof/>
      </w:rPr>
      <w:drawing>
        <wp:anchor distT="0" distB="0" distL="114300" distR="114300" simplePos="0" relativeHeight="251658242" behindDoc="1" locked="0" layoutInCell="1" allowOverlap="1" wp14:anchorId="1066F24C" wp14:editId="586A0B80">
          <wp:simplePos x="0" y="0"/>
          <wp:positionH relativeFrom="margin">
            <wp:posOffset>-97155</wp:posOffset>
          </wp:positionH>
          <wp:positionV relativeFrom="page">
            <wp:posOffset>518544</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4383" w:type="dxa"/>
      <w:tblInd w:w="5353" w:type="dxa"/>
      <w:tblLook w:val="04A0" w:firstRow="1" w:lastRow="0" w:firstColumn="1" w:lastColumn="0" w:noHBand="0" w:noVBand="1"/>
    </w:tblPr>
    <w:tblGrid>
      <w:gridCol w:w="4383"/>
    </w:tblGrid>
    <w:tr w:rsidR="00EB337D" w14:paraId="41B699B9" w14:textId="77777777" w:rsidTr="00501F21">
      <w:trPr>
        <w:trHeight w:val="717"/>
      </w:trPr>
      <w:tc>
        <w:tcPr>
          <w:tcW w:w="4383" w:type="dxa"/>
        </w:tcPr>
        <w:p w14:paraId="242AE84C" w14:textId="77777777" w:rsidR="00EB337D" w:rsidRPr="006729AE" w:rsidRDefault="00EB337D" w:rsidP="006729AE">
          <w:pPr>
            <w:jc w:val="right"/>
            <w:rPr>
              <w:b/>
              <w:sz w:val="13"/>
              <w:szCs w:val="13"/>
            </w:rPr>
          </w:pPr>
          <w:r w:rsidRPr="006729AE">
            <w:rPr>
              <w:b/>
              <w:sz w:val="13"/>
              <w:szCs w:val="13"/>
            </w:rPr>
            <w:t>Totalentrepriseboka</w:t>
          </w:r>
        </w:p>
        <w:p w14:paraId="2F0DDBD0" w14:textId="677E51BF" w:rsidR="00EB337D" w:rsidRPr="006729AE" w:rsidRDefault="00BF4B27" w:rsidP="00AD3EF4">
          <w:pPr>
            <w:pStyle w:val="Topptekst"/>
            <w:ind w:firstLine="708"/>
            <w:jc w:val="right"/>
            <w:rPr>
              <w:b/>
              <w:sz w:val="13"/>
              <w:szCs w:val="13"/>
            </w:rPr>
          </w:pPr>
          <w:r w:rsidRPr="00DA1F65">
            <w:rPr>
              <w:rFonts w:cs="Arial"/>
              <w:b/>
              <w:sz w:val="13"/>
              <w:szCs w:val="13"/>
            </w:rPr>
            <w:t xml:space="preserve">MMFM </w:t>
          </w:r>
          <w:r>
            <w:rPr>
              <w:rFonts w:cs="Arial"/>
              <w:b/>
              <w:sz w:val="13"/>
              <w:szCs w:val="13"/>
            </w:rPr>
            <w:t xml:space="preserve">141533 </w:t>
          </w:r>
          <w:r w:rsidRPr="00DA1F65">
            <w:rPr>
              <w:rFonts w:cs="Arial"/>
              <w:b/>
              <w:sz w:val="13"/>
              <w:szCs w:val="13"/>
            </w:rPr>
            <w:t>Utskiftning av maskin og styring heis 3 og 4 Oslo Tinghus</w:t>
          </w:r>
        </w:p>
      </w:tc>
    </w:tr>
  </w:tbl>
  <w:p w14:paraId="15341BE9" w14:textId="77777777" w:rsidR="00EB337D" w:rsidRPr="00554F0F" w:rsidRDefault="00EB337D" w:rsidP="006729AE">
    <w:pPr>
      <w:pStyle w:val="Topptekst"/>
      <w:jc w:val="right"/>
      <w:rPr>
        <w:b/>
        <w:bCs/>
        <w:szCs w:val="13"/>
      </w:rPr>
    </w:pPr>
  </w:p>
  <w:p w14:paraId="0B1F7AFC" w14:textId="45080DF7" w:rsidR="00EB337D" w:rsidRPr="00EC2446" w:rsidRDefault="00EB337D" w:rsidP="006729AE">
    <w:pPr>
      <w:pStyle w:val="Topptekst"/>
      <w:jc w:val="right"/>
      <w:rPr>
        <w:b/>
        <w:sz w:val="13"/>
        <w:szCs w:val="13"/>
      </w:rPr>
    </w:pPr>
    <w:r w:rsidRPr="00EC2446">
      <w:rPr>
        <w:b/>
        <w:bCs/>
        <w:sz w:val="13"/>
        <w:szCs w:val="13"/>
      </w:rPr>
      <w:fldChar w:fldCharType="begin"/>
    </w:r>
    <w:r w:rsidRPr="00EC2446">
      <w:rPr>
        <w:b/>
        <w:bCs/>
        <w:sz w:val="13"/>
        <w:szCs w:val="13"/>
      </w:rPr>
      <w:instrText>PAGE</w:instrText>
    </w:r>
    <w:r w:rsidRPr="00EC2446">
      <w:rPr>
        <w:b/>
        <w:bCs/>
        <w:sz w:val="13"/>
        <w:szCs w:val="13"/>
      </w:rPr>
      <w:fldChar w:fldCharType="separate"/>
    </w:r>
    <w:r>
      <w:rPr>
        <w:b/>
        <w:bCs/>
        <w:noProof/>
        <w:sz w:val="13"/>
        <w:szCs w:val="13"/>
      </w:rPr>
      <w:t>4</w:t>
    </w:r>
    <w:r w:rsidRPr="00EC2446">
      <w:rPr>
        <w:b/>
        <w:bCs/>
        <w:sz w:val="13"/>
        <w:szCs w:val="13"/>
      </w:rPr>
      <w:fldChar w:fldCharType="end"/>
    </w:r>
    <w:r w:rsidRPr="00EC2446">
      <w:rPr>
        <w:b/>
        <w:sz w:val="13"/>
        <w:szCs w:val="13"/>
      </w:rPr>
      <w:t xml:space="preserve"> AV </w:t>
    </w:r>
    <w:r w:rsidRPr="00EC2446">
      <w:rPr>
        <w:b/>
        <w:bCs/>
        <w:sz w:val="13"/>
        <w:szCs w:val="13"/>
      </w:rPr>
      <w:fldChar w:fldCharType="begin"/>
    </w:r>
    <w:r w:rsidRPr="00EC2446">
      <w:rPr>
        <w:b/>
        <w:bCs/>
        <w:sz w:val="13"/>
        <w:szCs w:val="13"/>
      </w:rPr>
      <w:instrText>NUMPAGES</w:instrText>
    </w:r>
    <w:r w:rsidRPr="00EC2446">
      <w:rPr>
        <w:b/>
        <w:bCs/>
        <w:sz w:val="13"/>
        <w:szCs w:val="13"/>
      </w:rPr>
      <w:fldChar w:fldCharType="separate"/>
    </w:r>
    <w:r>
      <w:rPr>
        <w:b/>
        <w:bCs/>
        <w:noProof/>
        <w:sz w:val="13"/>
        <w:szCs w:val="13"/>
      </w:rPr>
      <w:t>35</w:t>
    </w:r>
    <w:r w:rsidRPr="00EC2446">
      <w:rPr>
        <w:b/>
        <w:bCs/>
        <w:sz w:val="13"/>
        <w:szCs w:val="13"/>
      </w:rPr>
      <w:fldChar w:fldCharType="end"/>
    </w:r>
  </w:p>
  <w:p w14:paraId="51BDD802" w14:textId="77777777" w:rsidR="00EB337D" w:rsidRPr="00750C6F" w:rsidRDefault="00EB337D" w:rsidP="006729AE">
    <w:pPr>
      <w:pStyle w:val="Topptekst"/>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63A8A" w14:textId="77777777" w:rsidR="009C4C8F" w:rsidRDefault="009C4C8F">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38BD9" w14:textId="77777777" w:rsidR="00EB337D" w:rsidRDefault="00EB337D">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29</w:t>
    </w:r>
    <w:r>
      <w:rPr>
        <w:rStyle w:val="Sidetall"/>
      </w:rPr>
      <w:fldChar w:fldCharType="end"/>
    </w:r>
  </w:p>
  <w:p w14:paraId="1A08A674" w14:textId="77777777" w:rsidR="00EB337D" w:rsidRDefault="00EB337D">
    <w:pPr>
      <w:pStyle w:val="Topptekst"/>
      <w:ind w:right="360"/>
    </w:pPr>
  </w:p>
  <w:p w14:paraId="58E66078" w14:textId="77777777" w:rsidR="00EB337D" w:rsidRDefault="00EB337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0A86" w14:textId="77777777" w:rsidR="00EB337D" w:rsidRPr="006729AE" w:rsidRDefault="00EB337D" w:rsidP="00FC3903">
    <w:pPr>
      <w:framePr w:w="3421" w:wrap="around" w:vAnchor="text" w:hAnchor="page" w:x="7231" w:y="-77"/>
      <w:jc w:val="right"/>
      <w:rPr>
        <w:b/>
        <w:sz w:val="13"/>
        <w:szCs w:val="13"/>
      </w:rPr>
    </w:pPr>
    <w:r w:rsidRPr="006729AE">
      <w:rPr>
        <w:b/>
        <w:sz w:val="13"/>
        <w:szCs w:val="13"/>
      </w:rPr>
      <w:t>Totalentrepriseboka</w:t>
    </w:r>
  </w:p>
  <w:p w14:paraId="0935752C" w14:textId="77777777" w:rsidR="00EB337D" w:rsidRPr="00F53CC9" w:rsidRDefault="00EB337D" w:rsidP="00B7439F">
    <w:pPr>
      <w:framePr w:w="3421" w:wrap="around" w:vAnchor="text" w:hAnchor="page" w:x="7231" w:y="-77"/>
      <w:jc w:val="right"/>
      <w:rPr>
        <w:b/>
        <w:color w:val="FF0000"/>
        <w:sz w:val="13"/>
        <w:szCs w:val="13"/>
      </w:rPr>
    </w:pPr>
    <w:r w:rsidRPr="00F53CC9">
      <w:rPr>
        <w:b/>
        <w:color w:val="FF0000"/>
        <w:sz w:val="13"/>
        <w:szCs w:val="13"/>
      </w:rPr>
      <w:t>Fyll inn prosjektnummer og navn</w:t>
    </w:r>
  </w:p>
  <w:p w14:paraId="62DCDF31" w14:textId="77777777" w:rsidR="00EB337D" w:rsidRPr="00F53CC9" w:rsidRDefault="00EB337D" w:rsidP="00B7439F">
    <w:pPr>
      <w:framePr w:w="3421" w:wrap="around" w:vAnchor="text" w:hAnchor="page" w:x="7231" w:y="-77"/>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E6B3C35" w14:textId="6CC7DBD6" w:rsidR="00EB337D" w:rsidRPr="00AD3EF4" w:rsidRDefault="00EB337D" w:rsidP="00B7439F">
    <w:pPr>
      <w:pStyle w:val="Topptekst"/>
      <w:framePr w:w="3421" w:wrap="around" w:vAnchor="text" w:hAnchor="page" w:x="7231" w:y="-77"/>
      <w:jc w:val="right"/>
      <w:rPr>
        <w:rStyle w:val="Sidetall"/>
        <w:b/>
      </w:rPr>
    </w:pPr>
    <w:r w:rsidRPr="00AD3EF4">
      <w:rPr>
        <w:b/>
        <w:color w:val="FF0000"/>
        <w:sz w:val="13"/>
        <w:szCs w:val="13"/>
      </w:rPr>
      <w:t xml:space="preserve">Fyll inn </w:t>
    </w:r>
    <w:proofErr w:type="spellStart"/>
    <w:r w:rsidRPr="00AD3EF4">
      <w:rPr>
        <w:b/>
        <w:color w:val="FF0000"/>
        <w:sz w:val="13"/>
        <w:szCs w:val="13"/>
      </w:rPr>
      <w:t>saksnr</w:t>
    </w:r>
    <w:proofErr w:type="spellEnd"/>
  </w:p>
  <w:p w14:paraId="02F19C31" w14:textId="77777777" w:rsidR="00EB337D" w:rsidRDefault="00EB337D">
    <w:pPr>
      <w:pStyle w:val="Topptekst"/>
      <w:ind w:right="360"/>
      <w:rPr>
        <w:sz w:val="28"/>
      </w:rPr>
    </w:pPr>
  </w:p>
  <w:p w14:paraId="0A01BC9A" w14:textId="77777777" w:rsidR="00EB337D" w:rsidRDefault="00EB337D">
    <w:pPr>
      <w:pStyle w:val="Topptekst"/>
      <w:ind w:right="360"/>
      <w:rPr>
        <w:sz w:val="28"/>
      </w:rPr>
    </w:pPr>
  </w:p>
  <w:p w14:paraId="7FAD0748" w14:textId="77777777" w:rsidR="00EB337D" w:rsidRPr="00B7439F" w:rsidRDefault="00EB337D">
    <w:pPr>
      <w:pStyle w:val="Topptekst"/>
      <w:ind w:right="360"/>
      <w:rPr>
        <w:sz w:val="22"/>
        <w:szCs w:val="22"/>
      </w:rPr>
    </w:pPr>
    <w:r>
      <w:rPr>
        <w:noProof/>
      </w:rPr>
      <w:drawing>
        <wp:anchor distT="0" distB="0" distL="114300" distR="114300" simplePos="0" relativeHeight="251658241" behindDoc="1" locked="0" layoutInCell="1" allowOverlap="1" wp14:anchorId="774808AF" wp14:editId="218223F4">
          <wp:simplePos x="0" y="0"/>
          <wp:positionH relativeFrom="margin">
            <wp:posOffset>-54610</wp:posOffset>
          </wp:positionH>
          <wp:positionV relativeFrom="page">
            <wp:posOffset>346075</wp:posOffset>
          </wp:positionV>
          <wp:extent cx="1605280" cy="320040"/>
          <wp:effectExtent l="0" t="0" r="0" b="3810"/>
          <wp:wrapNone/>
          <wp:docPr id="22" name="Bilde 2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D53DA" w14:textId="4E7BC0CA" w:rsidR="00EB337D" w:rsidRDefault="00EB337D"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35</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35</w:t>
    </w:r>
    <w:r w:rsidRPr="00C85FA6">
      <w:rPr>
        <w:b/>
        <w:bCs/>
        <w:sz w:val="13"/>
        <w:szCs w:val="13"/>
      </w:rPr>
      <w:fldChar w:fldCharType="end"/>
    </w:r>
  </w:p>
  <w:p w14:paraId="3086A2BF" w14:textId="77777777" w:rsidR="00EB337D" w:rsidRDefault="00EB337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D854" w14:textId="77777777" w:rsidR="00EB337D" w:rsidRDefault="00EB337D">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EB337D" w14:paraId="4203271A" w14:textId="77777777" w:rsidTr="00501F21">
      <w:trPr>
        <w:trHeight w:val="427"/>
      </w:trPr>
      <w:tc>
        <w:tcPr>
          <w:tcW w:w="3794" w:type="dxa"/>
        </w:tcPr>
        <w:p w14:paraId="5716D446" w14:textId="77777777" w:rsidR="00EB337D" w:rsidRPr="00F53CC9" w:rsidRDefault="00EB337D" w:rsidP="00BC3B89">
          <w:pPr>
            <w:jc w:val="right"/>
            <w:rPr>
              <w:b/>
              <w:sz w:val="13"/>
              <w:szCs w:val="13"/>
            </w:rPr>
          </w:pPr>
          <w:r>
            <w:rPr>
              <w:noProof/>
            </w:rPr>
            <w:drawing>
              <wp:anchor distT="0" distB="0" distL="114300" distR="114300" simplePos="0" relativeHeight="251658240" behindDoc="1" locked="0" layoutInCell="1" allowOverlap="1" wp14:anchorId="18A9FD38" wp14:editId="4C63FBF3">
                <wp:simplePos x="0" y="0"/>
                <wp:positionH relativeFrom="margin">
                  <wp:posOffset>-3387090</wp:posOffset>
                </wp:positionH>
                <wp:positionV relativeFrom="page">
                  <wp:posOffset>-3175</wp:posOffset>
                </wp:positionV>
                <wp:extent cx="1605280" cy="320040"/>
                <wp:effectExtent l="0" t="0" r="0" b="3810"/>
                <wp:wrapNone/>
                <wp:docPr id="23" name="Bilde 2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0841BA9" w:rsidRPr="20841BA9">
            <w:rPr>
              <w:b/>
              <w:bCs/>
              <w:sz w:val="13"/>
              <w:szCs w:val="13"/>
            </w:rPr>
            <w:t>Blåboka</w:t>
          </w:r>
        </w:p>
        <w:p w14:paraId="21DA5F64" w14:textId="77777777" w:rsidR="00EB337D" w:rsidRPr="00F53CC9" w:rsidRDefault="00EB337D" w:rsidP="00BC3B89">
          <w:pPr>
            <w:jc w:val="right"/>
            <w:rPr>
              <w:b/>
              <w:color w:val="FF0000"/>
              <w:sz w:val="13"/>
              <w:szCs w:val="13"/>
            </w:rPr>
          </w:pPr>
          <w:r w:rsidRPr="00F53CC9">
            <w:rPr>
              <w:b/>
              <w:color w:val="FF0000"/>
              <w:sz w:val="13"/>
              <w:szCs w:val="13"/>
            </w:rPr>
            <w:t>Fyll inn prosjektnummer og navn</w:t>
          </w:r>
        </w:p>
        <w:p w14:paraId="518A50A0" w14:textId="77777777" w:rsidR="00EB337D" w:rsidRPr="00F53CC9" w:rsidRDefault="00EB337D"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4243E709" w14:textId="77777777" w:rsidR="00EB337D" w:rsidRDefault="00EB337D"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DFFDA54" w14:textId="77777777" w:rsidR="00EB337D" w:rsidRDefault="00EB337D">
    <w:pPr>
      <w:pStyle w:val="Topptekst"/>
      <w:rPr>
        <w:sz w:val="28"/>
      </w:rPr>
    </w:pPr>
    <w:r>
      <w:rPr>
        <w:sz w:val="28"/>
      </w:rPr>
      <w:tab/>
    </w:r>
    <w:r>
      <w:rPr>
        <w:sz w:val="28"/>
      </w:rPr>
      <w:tab/>
    </w:r>
  </w:p>
  <w:p w14:paraId="2B677FBD" w14:textId="77777777" w:rsidR="00EB337D" w:rsidRDefault="00EB337D">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29</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29</w:t>
    </w:r>
    <w:r w:rsidRPr="00C85FA6">
      <w:rPr>
        <w:b/>
        <w:bCs/>
        <w:sz w:val="13"/>
        <w:szCs w:val="13"/>
      </w:rPr>
      <w:fldChar w:fldCharType="end"/>
    </w:r>
  </w:p>
  <w:p w14:paraId="3C9C4A7B" w14:textId="77777777" w:rsidR="00EB337D" w:rsidRDefault="00EB33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CC55AC"/>
    <w:multiLevelType w:val="hybridMultilevel"/>
    <w:tmpl w:val="D7C09C6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060089"/>
    <w:multiLevelType w:val="multilevel"/>
    <w:tmpl w:val="655A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37B12"/>
    <w:multiLevelType w:val="hybridMultilevel"/>
    <w:tmpl w:val="80106CD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 w15:restartNumberingAfterBreak="0">
    <w:nsid w:val="25277264"/>
    <w:multiLevelType w:val="multilevel"/>
    <w:tmpl w:val="8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3F2480"/>
    <w:multiLevelType w:val="multilevel"/>
    <w:tmpl w:val="09A8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E008B3"/>
    <w:multiLevelType w:val="hybridMultilevel"/>
    <w:tmpl w:val="E09A3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93141DC"/>
    <w:multiLevelType w:val="multilevel"/>
    <w:tmpl w:val="3C0019D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1"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2"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3"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6" w15:restartNumberingAfterBreak="0">
    <w:nsid w:val="5BB32CDD"/>
    <w:multiLevelType w:val="hybridMultilevel"/>
    <w:tmpl w:val="A74A49F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8" w15:restartNumberingAfterBreak="0">
    <w:nsid w:val="680D7F45"/>
    <w:multiLevelType w:val="hybridMultilevel"/>
    <w:tmpl w:val="A900E8C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47928432">
    <w:abstractNumId w:val="11"/>
  </w:num>
  <w:num w:numId="2" w16cid:durableId="1321427799">
    <w:abstractNumId w:val="0"/>
  </w:num>
  <w:num w:numId="3" w16cid:durableId="1593972614">
    <w:abstractNumId w:val="9"/>
  </w:num>
  <w:num w:numId="4" w16cid:durableId="337537448">
    <w:abstractNumId w:val="14"/>
  </w:num>
  <w:num w:numId="5" w16cid:durableId="937064176">
    <w:abstractNumId w:val="1"/>
  </w:num>
  <w:num w:numId="6" w16cid:durableId="192422800">
    <w:abstractNumId w:val="17"/>
  </w:num>
  <w:num w:numId="7" w16cid:durableId="1011836858">
    <w:abstractNumId w:val="10"/>
  </w:num>
  <w:num w:numId="8" w16cid:durableId="1323002900">
    <w:abstractNumId w:val="8"/>
  </w:num>
  <w:num w:numId="9" w16cid:durableId="562448033">
    <w:abstractNumId w:val="13"/>
  </w:num>
  <w:num w:numId="10" w16cid:durableId="928395062">
    <w:abstractNumId w:val="15"/>
  </w:num>
  <w:num w:numId="11" w16cid:durableId="1131170827">
    <w:abstractNumId w:val="12"/>
  </w:num>
  <w:num w:numId="12" w16cid:durableId="379473753">
    <w:abstractNumId w:val="19"/>
  </w:num>
  <w:num w:numId="13" w16cid:durableId="647591618">
    <w:abstractNumId w:val="2"/>
  </w:num>
  <w:num w:numId="14" w16cid:durableId="1816332088">
    <w:abstractNumId w:val="7"/>
  </w:num>
  <w:num w:numId="15" w16cid:durableId="1205021217">
    <w:abstractNumId w:val="16"/>
  </w:num>
  <w:num w:numId="16" w16cid:durableId="1933661016">
    <w:abstractNumId w:val="18"/>
  </w:num>
  <w:num w:numId="17" w16cid:durableId="1987785015">
    <w:abstractNumId w:val="6"/>
  </w:num>
  <w:num w:numId="18" w16cid:durableId="866795354">
    <w:abstractNumId w:val="3"/>
  </w:num>
  <w:num w:numId="19" w16cid:durableId="740643062">
    <w:abstractNumId w:val="5"/>
  </w:num>
  <w:num w:numId="20" w16cid:durableId="212869894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EA1"/>
    <w:rsid w:val="00021D1E"/>
    <w:rsid w:val="00027B78"/>
    <w:rsid w:val="00036736"/>
    <w:rsid w:val="00037FEF"/>
    <w:rsid w:val="00042CBB"/>
    <w:rsid w:val="00043526"/>
    <w:rsid w:val="00043D2A"/>
    <w:rsid w:val="0004484B"/>
    <w:rsid w:val="00045398"/>
    <w:rsid w:val="00047DF2"/>
    <w:rsid w:val="0005274C"/>
    <w:rsid w:val="000568EF"/>
    <w:rsid w:val="00061518"/>
    <w:rsid w:val="00065245"/>
    <w:rsid w:val="0007300B"/>
    <w:rsid w:val="00080A6F"/>
    <w:rsid w:val="0008251A"/>
    <w:rsid w:val="00085D67"/>
    <w:rsid w:val="00092047"/>
    <w:rsid w:val="00093998"/>
    <w:rsid w:val="0009520A"/>
    <w:rsid w:val="00097AEC"/>
    <w:rsid w:val="000A0C68"/>
    <w:rsid w:val="000A208F"/>
    <w:rsid w:val="000A6B1E"/>
    <w:rsid w:val="000A6E28"/>
    <w:rsid w:val="000B0084"/>
    <w:rsid w:val="000B10A6"/>
    <w:rsid w:val="000B5F7A"/>
    <w:rsid w:val="000B7181"/>
    <w:rsid w:val="000B7B7F"/>
    <w:rsid w:val="000B7DBE"/>
    <w:rsid w:val="000C0FD7"/>
    <w:rsid w:val="000C243E"/>
    <w:rsid w:val="000C520D"/>
    <w:rsid w:val="000C5A51"/>
    <w:rsid w:val="000D2CEE"/>
    <w:rsid w:val="000D768B"/>
    <w:rsid w:val="000D7694"/>
    <w:rsid w:val="000D7DD9"/>
    <w:rsid w:val="000E446A"/>
    <w:rsid w:val="000E529C"/>
    <w:rsid w:val="000E769C"/>
    <w:rsid w:val="000E794C"/>
    <w:rsid w:val="000F07D4"/>
    <w:rsid w:val="000F0DDE"/>
    <w:rsid w:val="000F192C"/>
    <w:rsid w:val="000F4E9D"/>
    <w:rsid w:val="000F616A"/>
    <w:rsid w:val="000F6E12"/>
    <w:rsid w:val="00105B27"/>
    <w:rsid w:val="001078D1"/>
    <w:rsid w:val="0011142B"/>
    <w:rsid w:val="00111635"/>
    <w:rsid w:val="00112C57"/>
    <w:rsid w:val="00121D25"/>
    <w:rsid w:val="00125043"/>
    <w:rsid w:val="00125459"/>
    <w:rsid w:val="00125DDD"/>
    <w:rsid w:val="0012637B"/>
    <w:rsid w:val="00131985"/>
    <w:rsid w:val="00132940"/>
    <w:rsid w:val="00132F2F"/>
    <w:rsid w:val="001331CE"/>
    <w:rsid w:val="00133735"/>
    <w:rsid w:val="00134010"/>
    <w:rsid w:val="001426D7"/>
    <w:rsid w:val="00144CC5"/>
    <w:rsid w:val="0014519F"/>
    <w:rsid w:val="00150E39"/>
    <w:rsid w:val="0015379C"/>
    <w:rsid w:val="00153E19"/>
    <w:rsid w:val="00154022"/>
    <w:rsid w:val="001555EB"/>
    <w:rsid w:val="00161348"/>
    <w:rsid w:val="00164EDB"/>
    <w:rsid w:val="001654E5"/>
    <w:rsid w:val="0017165F"/>
    <w:rsid w:val="0017214E"/>
    <w:rsid w:val="00172322"/>
    <w:rsid w:val="0017239C"/>
    <w:rsid w:val="00176673"/>
    <w:rsid w:val="00177916"/>
    <w:rsid w:val="001916D6"/>
    <w:rsid w:val="00193DD2"/>
    <w:rsid w:val="001A3C3F"/>
    <w:rsid w:val="001A4130"/>
    <w:rsid w:val="001A41FD"/>
    <w:rsid w:val="001A46DA"/>
    <w:rsid w:val="001A6A3E"/>
    <w:rsid w:val="001B27C4"/>
    <w:rsid w:val="001B51CB"/>
    <w:rsid w:val="001C17C0"/>
    <w:rsid w:val="001C614F"/>
    <w:rsid w:val="001D1561"/>
    <w:rsid w:val="001E43E8"/>
    <w:rsid w:val="001E6290"/>
    <w:rsid w:val="001E7E4B"/>
    <w:rsid w:val="001F39ED"/>
    <w:rsid w:val="001F762D"/>
    <w:rsid w:val="00204440"/>
    <w:rsid w:val="002044D6"/>
    <w:rsid w:val="00207A82"/>
    <w:rsid w:val="002117A9"/>
    <w:rsid w:val="00212287"/>
    <w:rsid w:val="002148EA"/>
    <w:rsid w:val="00220CB1"/>
    <w:rsid w:val="00221408"/>
    <w:rsid w:val="00222801"/>
    <w:rsid w:val="00222DC2"/>
    <w:rsid w:val="00224774"/>
    <w:rsid w:val="0022607F"/>
    <w:rsid w:val="002265E7"/>
    <w:rsid w:val="00235992"/>
    <w:rsid w:val="002376C5"/>
    <w:rsid w:val="00237A49"/>
    <w:rsid w:val="00246200"/>
    <w:rsid w:val="00250CC3"/>
    <w:rsid w:val="00251856"/>
    <w:rsid w:val="002519C0"/>
    <w:rsid w:val="0025226A"/>
    <w:rsid w:val="00253BE6"/>
    <w:rsid w:val="00257EBF"/>
    <w:rsid w:val="0026092B"/>
    <w:rsid w:val="00261AD2"/>
    <w:rsid w:val="00262D6C"/>
    <w:rsid w:val="002664EC"/>
    <w:rsid w:val="00270337"/>
    <w:rsid w:val="00271314"/>
    <w:rsid w:val="00274793"/>
    <w:rsid w:val="002760D2"/>
    <w:rsid w:val="00282605"/>
    <w:rsid w:val="002835FB"/>
    <w:rsid w:val="0028426C"/>
    <w:rsid w:val="00290DEE"/>
    <w:rsid w:val="002913D0"/>
    <w:rsid w:val="002972D6"/>
    <w:rsid w:val="002A231A"/>
    <w:rsid w:val="002A2851"/>
    <w:rsid w:val="002B0324"/>
    <w:rsid w:val="002B223F"/>
    <w:rsid w:val="002B683B"/>
    <w:rsid w:val="002C0169"/>
    <w:rsid w:val="002C0326"/>
    <w:rsid w:val="002C1B84"/>
    <w:rsid w:val="002C213C"/>
    <w:rsid w:val="002C7A5F"/>
    <w:rsid w:val="002D0BEB"/>
    <w:rsid w:val="002D3112"/>
    <w:rsid w:val="002D7552"/>
    <w:rsid w:val="002E1C2F"/>
    <w:rsid w:val="002E1E2D"/>
    <w:rsid w:val="002E67B1"/>
    <w:rsid w:val="002F3098"/>
    <w:rsid w:val="002F32CE"/>
    <w:rsid w:val="00301EB3"/>
    <w:rsid w:val="003027E5"/>
    <w:rsid w:val="00304A41"/>
    <w:rsid w:val="0030762A"/>
    <w:rsid w:val="003110A5"/>
    <w:rsid w:val="00317DDF"/>
    <w:rsid w:val="003217DE"/>
    <w:rsid w:val="003229A6"/>
    <w:rsid w:val="00322F20"/>
    <w:rsid w:val="00330FE9"/>
    <w:rsid w:val="003337E6"/>
    <w:rsid w:val="00334DDA"/>
    <w:rsid w:val="00335D6B"/>
    <w:rsid w:val="003378A8"/>
    <w:rsid w:val="00343E33"/>
    <w:rsid w:val="00344E53"/>
    <w:rsid w:val="0035274C"/>
    <w:rsid w:val="003565BA"/>
    <w:rsid w:val="00357CEB"/>
    <w:rsid w:val="003710A2"/>
    <w:rsid w:val="003741F6"/>
    <w:rsid w:val="00375DBF"/>
    <w:rsid w:val="00375EDE"/>
    <w:rsid w:val="00377011"/>
    <w:rsid w:val="00391F90"/>
    <w:rsid w:val="00394702"/>
    <w:rsid w:val="00395BDA"/>
    <w:rsid w:val="003A52E4"/>
    <w:rsid w:val="003A7072"/>
    <w:rsid w:val="003B03D3"/>
    <w:rsid w:val="003C0B9F"/>
    <w:rsid w:val="003C16DF"/>
    <w:rsid w:val="003C4D2D"/>
    <w:rsid w:val="003C6EB9"/>
    <w:rsid w:val="003D17A3"/>
    <w:rsid w:val="003D6874"/>
    <w:rsid w:val="003D766F"/>
    <w:rsid w:val="003E4CBD"/>
    <w:rsid w:val="003E7BAE"/>
    <w:rsid w:val="003F4823"/>
    <w:rsid w:val="003F67AD"/>
    <w:rsid w:val="004020A3"/>
    <w:rsid w:val="004059DF"/>
    <w:rsid w:val="0040631A"/>
    <w:rsid w:val="0040662B"/>
    <w:rsid w:val="00412C20"/>
    <w:rsid w:val="00414E64"/>
    <w:rsid w:val="00421105"/>
    <w:rsid w:val="00421FF4"/>
    <w:rsid w:val="00422981"/>
    <w:rsid w:val="00423290"/>
    <w:rsid w:val="00431D2F"/>
    <w:rsid w:val="00432948"/>
    <w:rsid w:val="00437CFF"/>
    <w:rsid w:val="004410C9"/>
    <w:rsid w:val="00442A1A"/>
    <w:rsid w:val="004518D9"/>
    <w:rsid w:val="00454A83"/>
    <w:rsid w:val="00454CC8"/>
    <w:rsid w:val="00455260"/>
    <w:rsid w:val="00455CF3"/>
    <w:rsid w:val="004604C5"/>
    <w:rsid w:val="004612D0"/>
    <w:rsid w:val="00461587"/>
    <w:rsid w:val="00461A22"/>
    <w:rsid w:val="00472B44"/>
    <w:rsid w:val="004740C4"/>
    <w:rsid w:val="00477142"/>
    <w:rsid w:val="00480EB7"/>
    <w:rsid w:val="00485817"/>
    <w:rsid w:val="004875D3"/>
    <w:rsid w:val="00493785"/>
    <w:rsid w:val="0049400D"/>
    <w:rsid w:val="00495833"/>
    <w:rsid w:val="00496CB1"/>
    <w:rsid w:val="004A0D93"/>
    <w:rsid w:val="004A2125"/>
    <w:rsid w:val="004A26D5"/>
    <w:rsid w:val="004A37EC"/>
    <w:rsid w:val="004A76EF"/>
    <w:rsid w:val="004B175B"/>
    <w:rsid w:val="004B28D4"/>
    <w:rsid w:val="004B4612"/>
    <w:rsid w:val="004B5159"/>
    <w:rsid w:val="004B571C"/>
    <w:rsid w:val="004B600A"/>
    <w:rsid w:val="004C5444"/>
    <w:rsid w:val="004C5634"/>
    <w:rsid w:val="004C6055"/>
    <w:rsid w:val="004D4BE1"/>
    <w:rsid w:val="004D59ED"/>
    <w:rsid w:val="004D7837"/>
    <w:rsid w:val="004D7D5C"/>
    <w:rsid w:val="004D7E33"/>
    <w:rsid w:val="004E3DAC"/>
    <w:rsid w:val="004F0894"/>
    <w:rsid w:val="004F2187"/>
    <w:rsid w:val="004F26A3"/>
    <w:rsid w:val="00500194"/>
    <w:rsid w:val="00501F21"/>
    <w:rsid w:val="00502108"/>
    <w:rsid w:val="00502F97"/>
    <w:rsid w:val="00503E5D"/>
    <w:rsid w:val="00515356"/>
    <w:rsid w:val="005202C4"/>
    <w:rsid w:val="005271AD"/>
    <w:rsid w:val="00530328"/>
    <w:rsid w:val="00535FA8"/>
    <w:rsid w:val="005360E1"/>
    <w:rsid w:val="00536CC4"/>
    <w:rsid w:val="00541E67"/>
    <w:rsid w:val="00542E12"/>
    <w:rsid w:val="00543409"/>
    <w:rsid w:val="00544ED3"/>
    <w:rsid w:val="005468EC"/>
    <w:rsid w:val="0055474B"/>
    <w:rsid w:val="00557EEC"/>
    <w:rsid w:val="00560389"/>
    <w:rsid w:val="0056297E"/>
    <w:rsid w:val="005643D3"/>
    <w:rsid w:val="00574DBA"/>
    <w:rsid w:val="00576258"/>
    <w:rsid w:val="00577A31"/>
    <w:rsid w:val="00580379"/>
    <w:rsid w:val="00582973"/>
    <w:rsid w:val="0058384D"/>
    <w:rsid w:val="005862D9"/>
    <w:rsid w:val="00587257"/>
    <w:rsid w:val="00587725"/>
    <w:rsid w:val="0059180E"/>
    <w:rsid w:val="00591FA7"/>
    <w:rsid w:val="00593B46"/>
    <w:rsid w:val="00594174"/>
    <w:rsid w:val="005969AC"/>
    <w:rsid w:val="00597599"/>
    <w:rsid w:val="00597A19"/>
    <w:rsid w:val="005A7D67"/>
    <w:rsid w:val="005B2426"/>
    <w:rsid w:val="005D0EA4"/>
    <w:rsid w:val="005D312F"/>
    <w:rsid w:val="005D364F"/>
    <w:rsid w:val="005D5D67"/>
    <w:rsid w:val="005D6703"/>
    <w:rsid w:val="005D6739"/>
    <w:rsid w:val="005D6965"/>
    <w:rsid w:val="005D6EE3"/>
    <w:rsid w:val="005E1682"/>
    <w:rsid w:val="005E2C3F"/>
    <w:rsid w:val="005E4E63"/>
    <w:rsid w:val="005E6334"/>
    <w:rsid w:val="005F0399"/>
    <w:rsid w:val="005F39FA"/>
    <w:rsid w:val="005F52BB"/>
    <w:rsid w:val="00601A9F"/>
    <w:rsid w:val="006027AB"/>
    <w:rsid w:val="0061219D"/>
    <w:rsid w:val="006160A2"/>
    <w:rsid w:val="00617178"/>
    <w:rsid w:val="00620CED"/>
    <w:rsid w:val="00627AB9"/>
    <w:rsid w:val="006341A9"/>
    <w:rsid w:val="00636B9F"/>
    <w:rsid w:val="00637B8B"/>
    <w:rsid w:val="00637D39"/>
    <w:rsid w:val="00640D2D"/>
    <w:rsid w:val="00645EA4"/>
    <w:rsid w:val="00650785"/>
    <w:rsid w:val="00650BF2"/>
    <w:rsid w:val="00654BF9"/>
    <w:rsid w:val="00662FF1"/>
    <w:rsid w:val="006639D6"/>
    <w:rsid w:val="006729AE"/>
    <w:rsid w:val="00683C60"/>
    <w:rsid w:val="006938A4"/>
    <w:rsid w:val="006975B0"/>
    <w:rsid w:val="00697C76"/>
    <w:rsid w:val="006A0B4D"/>
    <w:rsid w:val="006A25DE"/>
    <w:rsid w:val="006A35FB"/>
    <w:rsid w:val="006A3C4A"/>
    <w:rsid w:val="006A702A"/>
    <w:rsid w:val="006B157B"/>
    <w:rsid w:val="006B27F1"/>
    <w:rsid w:val="006B30B5"/>
    <w:rsid w:val="006B69FF"/>
    <w:rsid w:val="006C3CF2"/>
    <w:rsid w:val="006C4493"/>
    <w:rsid w:val="006C5DFA"/>
    <w:rsid w:val="006D4281"/>
    <w:rsid w:val="006D7135"/>
    <w:rsid w:val="006E0ECC"/>
    <w:rsid w:val="006E535F"/>
    <w:rsid w:val="006E7814"/>
    <w:rsid w:val="006E7FD1"/>
    <w:rsid w:val="0070297C"/>
    <w:rsid w:val="00707068"/>
    <w:rsid w:val="00707C8D"/>
    <w:rsid w:val="0071195C"/>
    <w:rsid w:val="00714AFE"/>
    <w:rsid w:val="00716800"/>
    <w:rsid w:val="00716B91"/>
    <w:rsid w:val="00720212"/>
    <w:rsid w:val="00720F38"/>
    <w:rsid w:val="00722601"/>
    <w:rsid w:val="00724761"/>
    <w:rsid w:val="00724F84"/>
    <w:rsid w:val="00725C50"/>
    <w:rsid w:val="00726B0F"/>
    <w:rsid w:val="00727BE5"/>
    <w:rsid w:val="00730BB5"/>
    <w:rsid w:val="00731235"/>
    <w:rsid w:val="007317B7"/>
    <w:rsid w:val="007358E1"/>
    <w:rsid w:val="00747DBD"/>
    <w:rsid w:val="00750953"/>
    <w:rsid w:val="00751853"/>
    <w:rsid w:val="0075312D"/>
    <w:rsid w:val="007556D2"/>
    <w:rsid w:val="007610CC"/>
    <w:rsid w:val="00765B25"/>
    <w:rsid w:val="00765D90"/>
    <w:rsid w:val="00770925"/>
    <w:rsid w:val="00771665"/>
    <w:rsid w:val="0077339F"/>
    <w:rsid w:val="0077525E"/>
    <w:rsid w:val="0077692A"/>
    <w:rsid w:val="00777960"/>
    <w:rsid w:val="00777F1D"/>
    <w:rsid w:val="00782F90"/>
    <w:rsid w:val="00783DE9"/>
    <w:rsid w:val="007857F9"/>
    <w:rsid w:val="00795F1D"/>
    <w:rsid w:val="007969F1"/>
    <w:rsid w:val="00797C37"/>
    <w:rsid w:val="007A2F89"/>
    <w:rsid w:val="007A3106"/>
    <w:rsid w:val="007B22DD"/>
    <w:rsid w:val="007B6638"/>
    <w:rsid w:val="007C0662"/>
    <w:rsid w:val="007C339D"/>
    <w:rsid w:val="007C553F"/>
    <w:rsid w:val="007C5E9D"/>
    <w:rsid w:val="007D0426"/>
    <w:rsid w:val="007D18C4"/>
    <w:rsid w:val="007D1DCD"/>
    <w:rsid w:val="007E548B"/>
    <w:rsid w:val="007E5DB9"/>
    <w:rsid w:val="007E7440"/>
    <w:rsid w:val="007F11DE"/>
    <w:rsid w:val="007F1DEB"/>
    <w:rsid w:val="007F43D3"/>
    <w:rsid w:val="007F4B6D"/>
    <w:rsid w:val="007F4BF2"/>
    <w:rsid w:val="007F70CA"/>
    <w:rsid w:val="00801951"/>
    <w:rsid w:val="008077C4"/>
    <w:rsid w:val="008121B8"/>
    <w:rsid w:val="0082127F"/>
    <w:rsid w:val="00822FA9"/>
    <w:rsid w:val="00824B26"/>
    <w:rsid w:val="00825E0D"/>
    <w:rsid w:val="00830664"/>
    <w:rsid w:val="008310C7"/>
    <w:rsid w:val="00832E12"/>
    <w:rsid w:val="00832FE5"/>
    <w:rsid w:val="00837D97"/>
    <w:rsid w:val="00842D0A"/>
    <w:rsid w:val="00843FB6"/>
    <w:rsid w:val="00846880"/>
    <w:rsid w:val="00852370"/>
    <w:rsid w:val="00852D81"/>
    <w:rsid w:val="00860585"/>
    <w:rsid w:val="00864FCB"/>
    <w:rsid w:val="00866434"/>
    <w:rsid w:val="00871632"/>
    <w:rsid w:val="00872A07"/>
    <w:rsid w:val="0087659F"/>
    <w:rsid w:val="00881148"/>
    <w:rsid w:val="00883BEE"/>
    <w:rsid w:val="00885185"/>
    <w:rsid w:val="008851F1"/>
    <w:rsid w:val="008865C8"/>
    <w:rsid w:val="008913A0"/>
    <w:rsid w:val="00891C65"/>
    <w:rsid w:val="00897B5A"/>
    <w:rsid w:val="00897D73"/>
    <w:rsid w:val="008A5B46"/>
    <w:rsid w:val="008A6689"/>
    <w:rsid w:val="008A7E3A"/>
    <w:rsid w:val="008A7F1F"/>
    <w:rsid w:val="008B4450"/>
    <w:rsid w:val="008B4F2F"/>
    <w:rsid w:val="008B5154"/>
    <w:rsid w:val="008C31E0"/>
    <w:rsid w:val="008D27D5"/>
    <w:rsid w:val="008D30C2"/>
    <w:rsid w:val="008E07EA"/>
    <w:rsid w:val="008E2D66"/>
    <w:rsid w:val="008E2EC3"/>
    <w:rsid w:val="008E487B"/>
    <w:rsid w:val="008E6821"/>
    <w:rsid w:val="008E705E"/>
    <w:rsid w:val="008F3306"/>
    <w:rsid w:val="008F7DBB"/>
    <w:rsid w:val="00903A3E"/>
    <w:rsid w:val="00903C91"/>
    <w:rsid w:val="00905FD2"/>
    <w:rsid w:val="00916955"/>
    <w:rsid w:val="00921A88"/>
    <w:rsid w:val="00922FF0"/>
    <w:rsid w:val="009250E9"/>
    <w:rsid w:val="0092520E"/>
    <w:rsid w:val="00925676"/>
    <w:rsid w:val="00926034"/>
    <w:rsid w:val="00927015"/>
    <w:rsid w:val="00932583"/>
    <w:rsid w:val="00933E1C"/>
    <w:rsid w:val="00935207"/>
    <w:rsid w:val="00935589"/>
    <w:rsid w:val="0094078D"/>
    <w:rsid w:val="00941825"/>
    <w:rsid w:val="00942C52"/>
    <w:rsid w:val="009439D7"/>
    <w:rsid w:val="00944829"/>
    <w:rsid w:val="00946DB8"/>
    <w:rsid w:val="00950ADF"/>
    <w:rsid w:val="00952190"/>
    <w:rsid w:val="009541B8"/>
    <w:rsid w:val="00954317"/>
    <w:rsid w:val="0095777B"/>
    <w:rsid w:val="00957CB2"/>
    <w:rsid w:val="009643D7"/>
    <w:rsid w:val="00964995"/>
    <w:rsid w:val="009678B8"/>
    <w:rsid w:val="0097190E"/>
    <w:rsid w:val="0098199A"/>
    <w:rsid w:val="009873CD"/>
    <w:rsid w:val="00990D8F"/>
    <w:rsid w:val="00992283"/>
    <w:rsid w:val="009959CA"/>
    <w:rsid w:val="00995C63"/>
    <w:rsid w:val="00996D41"/>
    <w:rsid w:val="009A09A5"/>
    <w:rsid w:val="009A1ADB"/>
    <w:rsid w:val="009A2FCA"/>
    <w:rsid w:val="009A32FC"/>
    <w:rsid w:val="009A7779"/>
    <w:rsid w:val="009B0123"/>
    <w:rsid w:val="009B12D6"/>
    <w:rsid w:val="009B3327"/>
    <w:rsid w:val="009B56BA"/>
    <w:rsid w:val="009B788C"/>
    <w:rsid w:val="009C1C97"/>
    <w:rsid w:val="009C274A"/>
    <w:rsid w:val="009C41EB"/>
    <w:rsid w:val="009C4C8F"/>
    <w:rsid w:val="009C4CF5"/>
    <w:rsid w:val="009C5F4C"/>
    <w:rsid w:val="009C6372"/>
    <w:rsid w:val="009C7E87"/>
    <w:rsid w:val="009D0EEE"/>
    <w:rsid w:val="009E1DF9"/>
    <w:rsid w:val="009E45B8"/>
    <w:rsid w:val="009E4FB8"/>
    <w:rsid w:val="009E51B2"/>
    <w:rsid w:val="009E5BE5"/>
    <w:rsid w:val="009F46D5"/>
    <w:rsid w:val="009F5C79"/>
    <w:rsid w:val="009F6FB4"/>
    <w:rsid w:val="00A00373"/>
    <w:rsid w:val="00A02110"/>
    <w:rsid w:val="00A06BCF"/>
    <w:rsid w:val="00A1126B"/>
    <w:rsid w:val="00A16029"/>
    <w:rsid w:val="00A2600B"/>
    <w:rsid w:val="00A277C1"/>
    <w:rsid w:val="00A34099"/>
    <w:rsid w:val="00A40BE7"/>
    <w:rsid w:val="00A413ED"/>
    <w:rsid w:val="00A42165"/>
    <w:rsid w:val="00A42E76"/>
    <w:rsid w:val="00A44F33"/>
    <w:rsid w:val="00A461FD"/>
    <w:rsid w:val="00A50E13"/>
    <w:rsid w:val="00A5111E"/>
    <w:rsid w:val="00A515F7"/>
    <w:rsid w:val="00A5248E"/>
    <w:rsid w:val="00A55B02"/>
    <w:rsid w:val="00A55B49"/>
    <w:rsid w:val="00A57535"/>
    <w:rsid w:val="00A57AE9"/>
    <w:rsid w:val="00A61ECE"/>
    <w:rsid w:val="00A62678"/>
    <w:rsid w:val="00A64910"/>
    <w:rsid w:val="00A65218"/>
    <w:rsid w:val="00A738E0"/>
    <w:rsid w:val="00A744C0"/>
    <w:rsid w:val="00A74A13"/>
    <w:rsid w:val="00A83D65"/>
    <w:rsid w:val="00A8444D"/>
    <w:rsid w:val="00A84872"/>
    <w:rsid w:val="00A93E28"/>
    <w:rsid w:val="00A9618A"/>
    <w:rsid w:val="00A968E2"/>
    <w:rsid w:val="00AA0266"/>
    <w:rsid w:val="00AA2662"/>
    <w:rsid w:val="00AA30DC"/>
    <w:rsid w:val="00AA6A26"/>
    <w:rsid w:val="00AB49DC"/>
    <w:rsid w:val="00AB6847"/>
    <w:rsid w:val="00AC12C2"/>
    <w:rsid w:val="00AC1827"/>
    <w:rsid w:val="00AC1EBD"/>
    <w:rsid w:val="00AC299D"/>
    <w:rsid w:val="00AC4E5C"/>
    <w:rsid w:val="00AD2400"/>
    <w:rsid w:val="00AD3072"/>
    <w:rsid w:val="00AD3EF4"/>
    <w:rsid w:val="00AD4A6A"/>
    <w:rsid w:val="00AD558E"/>
    <w:rsid w:val="00AD6568"/>
    <w:rsid w:val="00AD6949"/>
    <w:rsid w:val="00AE0589"/>
    <w:rsid w:val="00AE1042"/>
    <w:rsid w:val="00AE1C8A"/>
    <w:rsid w:val="00AE30EF"/>
    <w:rsid w:val="00AE583B"/>
    <w:rsid w:val="00AE593D"/>
    <w:rsid w:val="00AE6AF2"/>
    <w:rsid w:val="00AF238C"/>
    <w:rsid w:val="00AF5C01"/>
    <w:rsid w:val="00AF62D9"/>
    <w:rsid w:val="00B006DC"/>
    <w:rsid w:val="00B01D14"/>
    <w:rsid w:val="00B03256"/>
    <w:rsid w:val="00B0441A"/>
    <w:rsid w:val="00B25F94"/>
    <w:rsid w:val="00B2687C"/>
    <w:rsid w:val="00B3352E"/>
    <w:rsid w:val="00B344F8"/>
    <w:rsid w:val="00B40DC2"/>
    <w:rsid w:val="00B431C7"/>
    <w:rsid w:val="00B44A4E"/>
    <w:rsid w:val="00B45118"/>
    <w:rsid w:val="00B5169E"/>
    <w:rsid w:val="00B51F56"/>
    <w:rsid w:val="00B609BD"/>
    <w:rsid w:val="00B619EB"/>
    <w:rsid w:val="00B63D0B"/>
    <w:rsid w:val="00B641D8"/>
    <w:rsid w:val="00B728E0"/>
    <w:rsid w:val="00B72B68"/>
    <w:rsid w:val="00B72F8D"/>
    <w:rsid w:val="00B7439F"/>
    <w:rsid w:val="00B74C8E"/>
    <w:rsid w:val="00B75098"/>
    <w:rsid w:val="00B76289"/>
    <w:rsid w:val="00B7758F"/>
    <w:rsid w:val="00B80189"/>
    <w:rsid w:val="00B804A9"/>
    <w:rsid w:val="00B80DF5"/>
    <w:rsid w:val="00B80EC7"/>
    <w:rsid w:val="00B816A8"/>
    <w:rsid w:val="00B83696"/>
    <w:rsid w:val="00B849B8"/>
    <w:rsid w:val="00B85371"/>
    <w:rsid w:val="00B873B4"/>
    <w:rsid w:val="00B90EF3"/>
    <w:rsid w:val="00B91874"/>
    <w:rsid w:val="00B92C59"/>
    <w:rsid w:val="00B92F9B"/>
    <w:rsid w:val="00B932CA"/>
    <w:rsid w:val="00BA1413"/>
    <w:rsid w:val="00BA4495"/>
    <w:rsid w:val="00BB5B15"/>
    <w:rsid w:val="00BB5DBA"/>
    <w:rsid w:val="00BC0619"/>
    <w:rsid w:val="00BC1F7E"/>
    <w:rsid w:val="00BC2833"/>
    <w:rsid w:val="00BC3B89"/>
    <w:rsid w:val="00BC6530"/>
    <w:rsid w:val="00BD1480"/>
    <w:rsid w:val="00BE004E"/>
    <w:rsid w:val="00BE0485"/>
    <w:rsid w:val="00BE59F3"/>
    <w:rsid w:val="00BE6BAD"/>
    <w:rsid w:val="00BF203A"/>
    <w:rsid w:val="00BF4B27"/>
    <w:rsid w:val="00BF69B1"/>
    <w:rsid w:val="00C04843"/>
    <w:rsid w:val="00C06A55"/>
    <w:rsid w:val="00C06CBF"/>
    <w:rsid w:val="00C101AE"/>
    <w:rsid w:val="00C12CC7"/>
    <w:rsid w:val="00C14907"/>
    <w:rsid w:val="00C15E56"/>
    <w:rsid w:val="00C17C9B"/>
    <w:rsid w:val="00C20105"/>
    <w:rsid w:val="00C22C07"/>
    <w:rsid w:val="00C22E0C"/>
    <w:rsid w:val="00C23B24"/>
    <w:rsid w:val="00C242B4"/>
    <w:rsid w:val="00C26D38"/>
    <w:rsid w:val="00C30CBE"/>
    <w:rsid w:val="00C31612"/>
    <w:rsid w:val="00C32372"/>
    <w:rsid w:val="00C32C95"/>
    <w:rsid w:val="00C33044"/>
    <w:rsid w:val="00C34A47"/>
    <w:rsid w:val="00C363B6"/>
    <w:rsid w:val="00C373B2"/>
    <w:rsid w:val="00C37D0F"/>
    <w:rsid w:val="00C402CF"/>
    <w:rsid w:val="00C41083"/>
    <w:rsid w:val="00C42388"/>
    <w:rsid w:val="00C42C46"/>
    <w:rsid w:val="00C42DAA"/>
    <w:rsid w:val="00C436AF"/>
    <w:rsid w:val="00C448E5"/>
    <w:rsid w:val="00C4658D"/>
    <w:rsid w:val="00C47AAF"/>
    <w:rsid w:val="00C50021"/>
    <w:rsid w:val="00C528EF"/>
    <w:rsid w:val="00C615E2"/>
    <w:rsid w:val="00C62B97"/>
    <w:rsid w:val="00C63856"/>
    <w:rsid w:val="00C639C1"/>
    <w:rsid w:val="00C64DD0"/>
    <w:rsid w:val="00C65D60"/>
    <w:rsid w:val="00C6739C"/>
    <w:rsid w:val="00C719D0"/>
    <w:rsid w:val="00C72233"/>
    <w:rsid w:val="00C72E07"/>
    <w:rsid w:val="00C77448"/>
    <w:rsid w:val="00C83B20"/>
    <w:rsid w:val="00C869DE"/>
    <w:rsid w:val="00C908AD"/>
    <w:rsid w:val="00C909F9"/>
    <w:rsid w:val="00C941DD"/>
    <w:rsid w:val="00C95796"/>
    <w:rsid w:val="00C96A18"/>
    <w:rsid w:val="00CA130D"/>
    <w:rsid w:val="00CA1598"/>
    <w:rsid w:val="00CB23B6"/>
    <w:rsid w:val="00CB249B"/>
    <w:rsid w:val="00CB4303"/>
    <w:rsid w:val="00CC197C"/>
    <w:rsid w:val="00CC2C85"/>
    <w:rsid w:val="00CC4D98"/>
    <w:rsid w:val="00CC51C8"/>
    <w:rsid w:val="00CC7A62"/>
    <w:rsid w:val="00CD2D41"/>
    <w:rsid w:val="00CD41B6"/>
    <w:rsid w:val="00CD6E23"/>
    <w:rsid w:val="00CE367B"/>
    <w:rsid w:val="00CE5834"/>
    <w:rsid w:val="00CF1C73"/>
    <w:rsid w:val="00CF26FC"/>
    <w:rsid w:val="00CF4749"/>
    <w:rsid w:val="00D012EC"/>
    <w:rsid w:val="00D1068E"/>
    <w:rsid w:val="00D10C6F"/>
    <w:rsid w:val="00D11018"/>
    <w:rsid w:val="00D11739"/>
    <w:rsid w:val="00D11FEE"/>
    <w:rsid w:val="00D1777E"/>
    <w:rsid w:val="00D210F4"/>
    <w:rsid w:val="00D212C4"/>
    <w:rsid w:val="00D2333C"/>
    <w:rsid w:val="00D27B84"/>
    <w:rsid w:val="00D33978"/>
    <w:rsid w:val="00D356A4"/>
    <w:rsid w:val="00D36B2B"/>
    <w:rsid w:val="00D4011C"/>
    <w:rsid w:val="00D41A46"/>
    <w:rsid w:val="00D47116"/>
    <w:rsid w:val="00D507A1"/>
    <w:rsid w:val="00D5154D"/>
    <w:rsid w:val="00D535A7"/>
    <w:rsid w:val="00D54C52"/>
    <w:rsid w:val="00D562E2"/>
    <w:rsid w:val="00D5670C"/>
    <w:rsid w:val="00D624CC"/>
    <w:rsid w:val="00D624DB"/>
    <w:rsid w:val="00D650F0"/>
    <w:rsid w:val="00D6557A"/>
    <w:rsid w:val="00D7145D"/>
    <w:rsid w:val="00D71E42"/>
    <w:rsid w:val="00D71FFE"/>
    <w:rsid w:val="00D754D6"/>
    <w:rsid w:val="00D76354"/>
    <w:rsid w:val="00D766F9"/>
    <w:rsid w:val="00D842C7"/>
    <w:rsid w:val="00D84840"/>
    <w:rsid w:val="00D85971"/>
    <w:rsid w:val="00DA37E5"/>
    <w:rsid w:val="00DA621D"/>
    <w:rsid w:val="00DA69B4"/>
    <w:rsid w:val="00DB5F26"/>
    <w:rsid w:val="00DB6283"/>
    <w:rsid w:val="00DC0DBC"/>
    <w:rsid w:val="00DD0BD6"/>
    <w:rsid w:val="00DD262C"/>
    <w:rsid w:val="00DD402B"/>
    <w:rsid w:val="00DD5A12"/>
    <w:rsid w:val="00DD7E3A"/>
    <w:rsid w:val="00DE14CA"/>
    <w:rsid w:val="00DE18A2"/>
    <w:rsid w:val="00DE2AFA"/>
    <w:rsid w:val="00DE35A4"/>
    <w:rsid w:val="00DE4EE4"/>
    <w:rsid w:val="00DF463A"/>
    <w:rsid w:val="00DF7B99"/>
    <w:rsid w:val="00E047D8"/>
    <w:rsid w:val="00E04E47"/>
    <w:rsid w:val="00E07B56"/>
    <w:rsid w:val="00E16ABE"/>
    <w:rsid w:val="00E21F62"/>
    <w:rsid w:val="00E222EC"/>
    <w:rsid w:val="00E24BD3"/>
    <w:rsid w:val="00E2582C"/>
    <w:rsid w:val="00E26132"/>
    <w:rsid w:val="00E32447"/>
    <w:rsid w:val="00E34169"/>
    <w:rsid w:val="00E347D3"/>
    <w:rsid w:val="00E34CBE"/>
    <w:rsid w:val="00E356F1"/>
    <w:rsid w:val="00E36755"/>
    <w:rsid w:val="00E40B2C"/>
    <w:rsid w:val="00E416DD"/>
    <w:rsid w:val="00E41F72"/>
    <w:rsid w:val="00E4585C"/>
    <w:rsid w:val="00E51324"/>
    <w:rsid w:val="00E57904"/>
    <w:rsid w:val="00E60EFB"/>
    <w:rsid w:val="00E60F3F"/>
    <w:rsid w:val="00E62FBE"/>
    <w:rsid w:val="00E64DD5"/>
    <w:rsid w:val="00E66DBB"/>
    <w:rsid w:val="00E75F07"/>
    <w:rsid w:val="00E767C0"/>
    <w:rsid w:val="00E772F8"/>
    <w:rsid w:val="00E77359"/>
    <w:rsid w:val="00E84093"/>
    <w:rsid w:val="00E86776"/>
    <w:rsid w:val="00E87C0A"/>
    <w:rsid w:val="00E9749F"/>
    <w:rsid w:val="00EA1FA3"/>
    <w:rsid w:val="00EA2FC4"/>
    <w:rsid w:val="00EA3BC8"/>
    <w:rsid w:val="00EA5D1B"/>
    <w:rsid w:val="00EB0BA1"/>
    <w:rsid w:val="00EB293E"/>
    <w:rsid w:val="00EB337D"/>
    <w:rsid w:val="00EB4DC0"/>
    <w:rsid w:val="00EC188D"/>
    <w:rsid w:val="00EC216D"/>
    <w:rsid w:val="00EC2446"/>
    <w:rsid w:val="00EC283E"/>
    <w:rsid w:val="00EC28CC"/>
    <w:rsid w:val="00EC4C61"/>
    <w:rsid w:val="00EC6CB8"/>
    <w:rsid w:val="00EC7212"/>
    <w:rsid w:val="00EC7C0D"/>
    <w:rsid w:val="00ED5813"/>
    <w:rsid w:val="00ED6FE2"/>
    <w:rsid w:val="00EE2BCF"/>
    <w:rsid w:val="00EE34F0"/>
    <w:rsid w:val="00EF5C13"/>
    <w:rsid w:val="00EF6051"/>
    <w:rsid w:val="00EF6912"/>
    <w:rsid w:val="00F00B07"/>
    <w:rsid w:val="00F045C6"/>
    <w:rsid w:val="00F04958"/>
    <w:rsid w:val="00F111AC"/>
    <w:rsid w:val="00F12545"/>
    <w:rsid w:val="00F13C98"/>
    <w:rsid w:val="00F1459C"/>
    <w:rsid w:val="00F15686"/>
    <w:rsid w:val="00F16267"/>
    <w:rsid w:val="00F1788D"/>
    <w:rsid w:val="00F21B59"/>
    <w:rsid w:val="00F22486"/>
    <w:rsid w:val="00F25B5B"/>
    <w:rsid w:val="00F33594"/>
    <w:rsid w:val="00F37E40"/>
    <w:rsid w:val="00F412D4"/>
    <w:rsid w:val="00F456A8"/>
    <w:rsid w:val="00F461A1"/>
    <w:rsid w:val="00F4651A"/>
    <w:rsid w:val="00F46765"/>
    <w:rsid w:val="00F52E1F"/>
    <w:rsid w:val="00F61287"/>
    <w:rsid w:val="00F632E6"/>
    <w:rsid w:val="00F654C1"/>
    <w:rsid w:val="00F65DAE"/>
    <w:rsid w:val="00F66CD8"/>
    <w:rsid w:val="00F71410"/>
    <w:rsid w:val="00F73C9C"/>
    <w:rsid w:val="00F74124"/>
    <w:rsid w:val="00F744F4"/>
    <w:rsid w:val="00F74577"/>
    <w:rsid w:val="00F77D89"/>
    <w:rsid w:val="00F77F60"/>
    <w:rsid w:val="00F81416"/>
    <w:rsid w:val="00F827A7"/>
    <w:rsid w:val="00F8642A"/>
    <w:rsid w:val="00F9118F"/>
    <w:rsid w:val="00F915D3"/>
    <w:rsid w:val="00F93379"/>
    <w:rsid w:val="00FA0F22"/>
    <w:rsid w:val="00FA2C82"/>
    <w:rsid w:val="00FA2F17"/>
    <w:rsid w:val="00FA43A8"/>
    <w:rsid w:val="00FA7F46"/>
    <w:rsid w:val="00FB52BB"/>
    <w:rsid w:val="00FB5396"/>
    <w:rsid w:val="00FC3903"/>
    <w:rsid w:val="00FC4512"/>
    <w:rsid w:val="00FC4ED5"/>
    <w:rsid w:val="00FD1709"/>
    <w:rsid w:val="00FD4D3E"/>
    <w:rsid w:val="00FD613D"/>
    <w:rsid w:val="00FD6FD5"/>
    <w:rsid w:val="00FE466F"/>
    <w:rsid w:val="00FE5937"/>
    <w:rsid w:val="00FE7C37"/>
    <w:rsid w:val="00FF02F3"/>
    <w:rsid w:val="00FF52FE"/>
    <w:rsid w:val="00FF5CCC"/>
    <w:rsid w:val="00FF6B09"/>
    <w:rsid w:val="00FF7116"/>
    <w:rsid w:val="00FF7504"/>
    <w:rsid w:val="06AFE2C0"/>
    <w:rsid w:val="0DA6FCA3"/>
    <w:rsid w:val="17A082D5"/>
    <w:rsid w:val="17DF6718"/>
    <w:rsid w:val="1FCA0771"/>
    <w:rsid w:val="20841BA9"/>
    <w:rsid w:val="24F359E9"/>
    <w:rsid w:val="311DD97F"/>
    <w:rsid w:val="3634DAC2"/>
    <w:rsid w:val="379BE281"/>
    <w:rsid w:val="3EC719A3"/>
    <w:rsid w:val="455AA1C2"/>
    <w:rsid w:val="473976B0"/>
    <w:rsid w:val="4AC7FD43"/>
    <w:rsid w:val="511783FA"/>
    <w:rsid w:val="53EA48E8"/>
    <w:rsid w:val="59C09EBF"/>
    <w:rsid w:val="6118AD13"/>
    <w:rsid w:val="637C2A50"/>
    <w:rsid w:val="67B96746"/>
    <w:rsid w:val="681635CC"/>
    <w:rsid w:val="6B2368C2"/>
    <w:rsid w:val="6B23E083"/>
    <w:rsid w:val="6C854F88"/>
    <w:rsid w:val="732DF463"/>
    <w:rsid w:val="77E3B98C"/>
    <w:rsid w:val="7D9E95A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A24A1"/>
  <w15:docId w15:val="{3630C58A-C44E-4F0C-9070-323980BB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83B"/>
    <w:rPr>
      <w:rFonts w:ascii="Arial" w:hAnsi="Arial"/>
      <w:sz w:val="21"/>
    </w:rPr>
  </w:style>
  <w:style w:type="paragraph" w:styleId="Overskrift1">
    <w:name w:val="heading 1"/>
    <w:basedOn w:val="Normal"/>
    <w:next w:val="Normal"/>
    <w:link w:val="Overskrift1Tegn"/>
    <w:uiPriority w:val="9"/>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uiPriority w:val="99"/>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5F52BB"/>
    <w:pPr>
      <w:tabs>
        <w:tab w:val="left" w:pos="567"/>
        <w:tab w:val="right" w:leader="dot" w:pos="9356"/>
      </w:tabs>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6"/>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character" w:styleId="Ulstomtale">
    <w:name w:val="Unresolved Mention"/>
    <w:basedOn w:val="Standardskriftforavsnitt"/>
    <w:uiPriority w:val="99"/>
    <w:semiHidden/>
    <w:unhideWhenUsed/>
    <w:rsid w:val="006639D6"/>
    <w:rPr>
      <w:color w:val="605E5C"/>
      <w:shd w:val="clear" w:color="auto" w:fill="E1DFDD"/>
    </w:rPr>
  </w:style>
  <w:style w:type="paragraph" w:styleId="Revisjon">
    <w:name w:val="Revision"/>
    <w:hidden/>
    <w:uiPriority w:val="99"/>
    <w:semiHidden/>
    <w:rsid w:val="00C04843"/>
    <w:rPr>
      <w:rFonts w:ascii="Arial" w:hAnsi="Arial"/>
      <w:sz w:val="21"/>
    </w:rPr>
  </w:style>
  <w:style w:type="character" w:styleId="Omtale">
    <w:name w:val="Mention"/>
    <w:basedOn w:val="Standardskriftforavsnitt"/>
    <w:uiPriority w:val="99"/>
    <w:unhideWhenUsed/>
    <w:rsid w:val="00925676"/>
    <w:rPr>
      <w:color w:val="2B579A"/>
      <w:shd w:val="clear" w:color="auto" w:fill="E1DFDD"/>
    </w:rPr>
  </w:style>
  <w:style w:type="paragraph" w:customStyle="1" w:styleId="Default">
    <w:name w:val="Default"/>
    <w:rsid w:val="007857F9"/>
    <w:pPr>
      <w:autoSpaceDE w:val="0"/>
      <w:autoSpaceDN w:val="0"/>
      <w:adjustRightInd w:val="0"/>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91">
      <w:bodyDiv w:val="1"/>
      <w:marLeft w:val="0"/>
      <w:marRight w:val="0"/>
      <w:marTop w:val="0"/>
      <w:marBottom w:val="0"/>
      <w:divBdr>
        <w:top w:val="none" w:sz="0" w:space="0" w:color="auto"/>
        <w:left w:val="none" w:sz="0" w:space="0" w:color="auto"/>
        <w:bottom w:val="none" w:sz="0" w:space="0" w:color="auto"/>
        <w:right w:val="none" w:sz="0" w:space="0" w:color="auto"/>
      </w:divBdr>
    </w:div>
    <w:div w:id="1202522132">
      <w:bodyDiv w:val="1"/>
      <w:marLeft w:val="0"/>
      <w:marRight w:val="0"/>
      <w:marTop w:val="0"/>
      <w:marBottom w:val="0"/>
      <w:divBdr>
        <w:top w:val="none" w:sz="0" w:space="0" w:color="auto"/>
        <w:left w:val="none" w:sz="0" w:space="0" w:color="auto"/>
        <w:bottom w:val="none" w:sz="0" w:space="0" w:color="auto"/>
        <w:right w:val="none" w:sz="0" w:space="0" w:color="auto"/>
      </w:divBdr>
      <w:divsChild>
        <w:div w:id="1588151973">
          <w:marLeft w:val="0"/>
          <w:marRight w:val="0"/>
          <w:marTop w:val="0"/>
          <w:marBottom w:val="0"/>
          <w:divBdr>
            <w:top w:val="none" w:sz="0" w:space="0" w:color="auto"/>
            <w:left w:val="none" w:sz="0" w:space="0" w:color="auto"/>
            <w:bottom w:val="none" w:sz="0" w:space="0" w:color="auto"/>
            <w:right w:val="none" w:sz="0" w:space="0" w:color="auto"/>
          </w:divBdr>
          <w:divsChild>
            <w:div w:id="765002484">
              <w:marLeft w:val="0"/>
              <w:marRight w:val="0"/>
              <w:marTop w:val="0"/>
              <w:marBottom w:val="0"/>
              <w:divBdr>
                <w:top w:val="none" w:sz="0" w:space="0" w:color="auto"/>
                <w:left w:val="none" w:sz="0" w:space="0" w:color="auto"/>
                <w:bottom w:val="none" w:sz="0" w:space="0" w:color="auto"/>
                <w:right w:val="none" w:sz="0" w:space="0" w:color="auto"/>
              </w:divBdr>
            </w:div>
            <w:div w:id="896430297">
              <w:marLeft w:val="0"/>
              <w:marRight w:val="0"/>
              <w:marTop w:val="0"/>
              <w:marBottom w:val="0"/>
              <w:divBdr>
                <w:top w:val="none" w:sz="0" w:space="0" w:color="auto"/>
                <w:left w:val="none" w:sz="0" w:space="0" w:color="auto"/>
                <w:bottom w:val="none" w:sz="0" w:space="0" w:color="auto"/>
                <w:right w:val="none" w:sz="0" w:space="0" w:color="auto"/>
              </w:divBdr>
            </w:div>
            <w:div w:id="1325010741">
              <w:marLeft w:val="0"/>
              <w:marRight w:val="0"/>
              <w:marTop w:val="0"/>
              <w:marBottom w:val="0"/>
              <w:divBdr>
                <w:top w:val="none" w:sz="0" w:space="0" w:color="auto"/>
                <w:left w:val="none" w:sz="0" w:space="0" w:color="auto"/>
                <w:bottom w:val="none" w:sz="0" w:space="0" w:color="auto"/>
                <w:right w:val="none" w:sz="0" w:space="0" w:color="auto"/>
              </w:divBdr>
            </w:div>
            <w:div w:id="1375234386">
              <w:marLeft w:val="0"/>
              <w:marRight w:val="0"/>
              <w:marTop w:val="0"/>
              <w:marBottom w:val="0"/>
              <w:divBdr>
                <w:top w:val="none" w:sz="0" w:space="0" w:color="auto"/>
                <w:left w:val="none" w:sz="0" w:space="0" w:color="auto"/>
                <w:bottom w:val="none" w:sz="0" w:space="0" w:color="auto"/>
                <w:right w:val="none" w:sz="0" w:space="0" w:color="auto"/>
              </w:divBdr>
            </w:div>
            <w:div w:id="1452944720">
              <w:marLeft w:val="0"/>
              <w:marRight w:val="0"/>
              <w:marTop w:val="0"/>
              <w:marBottom w:val="0"/>
              <w:divBdr>
                <w:top w:val="none" w:sz="0" w:space="0" w:color="auto"/>
                <w:left w:val="none" w:sz="0" w:space="0" w:color="auto"/>
                <w:bottom w:val="none" w:sz="0" w:space="0" w:color="auto"/>
                <w:right w:val="none" w:sz="0" w:space="0" w:color="auto"/>
              </w:divBdr>
            </w:div>
            <w:div w:id="1568952400">
              <w:marLeft w:val="0"/>
              <w:marRight w:val="0"/>
              <w:marTop w:val="0"/>
              <w:marBottom w:val="0"/>
              <w:divBdr>
                <w:top w:val="none" w:sz="0" w:space="0" w:color="auto"/>
                <w:left w:val="none" w:sz="0" w:space="0" w:color="auto"/>
                <w:bottom w:val="none" w:sz="0" w:space="0" w:color="auto"/>
                <w:right w:val="none" w:sz="0" w:space="0" w:color="auto"/>
              </w:divBdr>
            </w:div>
          </w:divsChild>
        </w:div>
        <w:div w:id="1729986166">
          <w:marLeft w:val="0"/>
          <w:marRight w:val="0"/>
          <w:marTop w:val="0"/>
          <w:marBottom w:val="0"/>
          <w:divBdr>
            <w:top w:val="none" w:sz="0" w:space="0" w:color="auto"/>
            <w:left w:val="none" w:sz="0" w:space="0" w:color="auto"/>
            <w:bottom w:val="none" w:sz="0" w:space="0" w:color="auto"/>
            <w:right w:val="none" w:sz="0" w:space="0" w:color="auto"/>
          </w:divBdr>
        </w:div>
      </w:divsChild>
    </w:div>
    <w:div w:id="1389183627">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793473014">
      <w:bodyDiv w:val="1"/>
      <w:marLeft w:val="0"/>
      <w:marRight w:val="0"/>
      <w:marTop w:val="0"/>
      <w:marBottom w:val="0"/>
      <w:divBdr>
        <w:top w:val="none" w:sz="0" w:space="0" w:color="auto"/>
        <w:left w:val="none" w:sz="0" w:space="0" w:color="auto"/>
        <w:bottom w:val="none" w:sz="0" w:space="0" w:color="auto"/>
        <w:right w:val="none" w:sz="0" w:space="0" w:color="auto"/>
      </w:divBdr>
    </w:div>
    <w:div w:id="1877812702">
      <w:bodyDiv w:val="1"/>
      <w:marLeft w:val="0"/>
      <w:marRight w:val="0"/>
      <w:marTop w:val="0"/>
      <w:marBottom w:val="0"/>
      <w:divBdr>
        <w:top w:val="none" w:sz="0" w:space="0" w:color="auto"/>
        <w:left w:val="none" w:sz="0" w:space="0" w:color="auto"/>
        <w:bottom w:val="none" w:sz="0" w:space="0" w:color="auto"/>
        <w:right w:val="none" w:sz="0" w:space="0" w:color="auto"/>
      </w:divBdr>
    </w:div>
    <w:div w:id="2000575933">
      <w:bodyDiv w:val="1"/>
      <w:marLeft w:val="0"/>
      <w:marRight w:val="0"/>
      <w:marTop w:val="0"/>
      <w:marBottom w:val="0"/>
      <w:divBdr>
        <w:top w:val="none" w:sz="0" w:space="0" w:color="auto"/>
        <w:left w:val="none" w:sz="0" w:space="0" w:color="auto"/>
        <w:bottom w:val="none" w:sz="0" w:space="0" w:color="auto"/>
        <w:right w:val="none" w:sz="0" w:space="0" w:color="auto"/>
      </w:divBdr>
    </w:div>
    <w:div w:id="2036416718">
      <w:bodyDiv w:val="1"/>
      <w:marLeft w:val="0"/>
      <w:marRight w:val="0"/>
      <w:marTop w:val="0"/>
      <w:marBottom w:val="0"/>
      <w:divBdr>
        <w:top w:val="none" w:sz="0" w:space="0" w:color="auto"/>
        <w:left w:val="none" w:sz="0" w:space="0" w:color="auto"/>
        <w:bottom w:val="none" w:sz="0" w:space="0" w:color="auto"/>
        <w:right w:val="none" w:sz="0" w:space="0" w:color="auto"/>
      </w:divBdr>
    </w:div>
    <w:div w:id="212920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atsbygg.no/Dokumenter/Juridiske-dokumenter-Kontrakter/Maler-for-tiltransport/"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statsbygg.no/kontakt/fakturainformasjon"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k.statsbygg.no/wp-content/uploads/2021/08/fullmakt_skatteetaten.pdf"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bygg.no/publikasjoner" TargetMode="External"/><Relationship Id="rId22" Type="http://schemas.openxmlformats.org/officeDocument/2006/relationships/header" Target="header5.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13424-5274-401F-9426-E089A97B8CA7}">
  <ds:schemaRefs>
    <ds:schemaRef ds:uri="http://schemas.openxmlformats.org/officeDocument/2006/bibliography"/>
  </ds:schemaRefs>
</ds:datastoreItem>
</file>

<file path=customXml/itemProps2.xml><?xml version="1.0" encoding="utf-8"?>
<ds:datastoreItem xmlns:ds="http://schemas.openxmlformats.org/officeDocument/2006/customXml" ds:itemID="{268A805F-F2AA-4A70-9552-72FC931C8346}">
  <ds:schemaRefs>
    <ds:schemaRef ds:uri="http://schemas.microsoft.com/sharepoint/v3/contenttype/forms"/>
  </ds:schemaRefs>
</ds:datastoreItem>
</file>

<file path=customXml/itemProps3.xml><?xml version="1.0" encoding="utf-8"?>
<ds:datastoreItem xmlns:ds="http://schemas.openxmlformats.org/officeDocument/2006/customXml" ds:itemID="{F9CCF2B4-A63D-4F87-ABCD-E19BB1A71BF5}">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EF005B8A-299E-4270-8BA0-7EA987BBA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35</Pages>
  <Words>9841</Words>
  <Characters>73416</Characters>
  <Application>Microsoft Office Word</Application>
  <DocSecurity>0</DocSecurity>
  <Lines>3496</Lines>
  <Paragraphs>1850</Paragraphs>
  <ScaleCrop>false</ScaleCrop>
  <Company>NBR</Company>
  <LinksUpToDate>false</LinksUpToDate>
  <CharactersWithSpaces>81407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Aune, Eva Carina</cp:lastModifiedBy>
  <cp:revision>479</cp:revision>
  <cp:lastPrinted>2015-09-11T17:39:00Z</cp:lastPrinted>
  <dcterms:created xsi:type="dcterms:W3CDTF">2018-07-31T21:42:00Z</dcterms:created>
  <dcterms:modified xsi:type="dcterms:W3CDTF">2026-06-04T13:07:00Z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6" name="Status">
    <vt:lpwstr/>
  </property>
  <property fmtid="{D5CDD505-2E9C-101B-9397-08002B2CF9AE}" pid="7" name="Dokumenttype">
    <vt:lpwstr/>
  </property>
  <property fmtid="{D5CDD505-2E9C-101B-9397-08002B2CF9AE}" pid="8" name="Kvalitetsområde">
    <vt:lpwstr>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vt:lpwstr>
  </property>
  <property fmtid="{D5CDD505-2E9C-101B-9397-08002B2CF9AE}" pid="9" name="Anskaffelseskategori">
    <vt:lpwstr>458;#Konkurransegrunnlag|7cf2bc49-c0f8-4d4e-bde7-5f76a5d2da55</vt:lpwstr>
  </property>
  <property fmtid="{D5CDD505-2E9C-101B-9397-08002B2CF9AE}" pid="10" name="z478">
    <vt:lpwstr>43</vt:lpwstr>
  </property>
  <property fmtid="{D5CDD505-2E9C-101B-9397-08002B2CF9AE}" pid="11" name="docLang">
    <vt:lpwstr>nb</vt:lpwstr>
  </property>
  <property fmtid="{D5CDD505-2E9C-101B-9397-08002B2CF9AE}" pid="12" name="MediaServiceImageTags">
    <vt:lpwstr/>
  </property>
</Properties>
</file>