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A73FCD" w:rsidRDefault="001668F4" w14:paraId="474005FE" w14:textId="77777777">
      <w:pPr>
        <w:spacing w:after="65" w:line="259" w:lineRule="auto"/>
        <w:ind w:left="0" w:firstLine="0"/>
      </w:pPr>
      <w:r>
        <w:rPr>
          <w:sz w:val="19"/>
        </w:rPr>
        <w:t xml:space="preserve"> </w:t>
      </w:r>
    </w:p>
    <w:p w:rsidR="00A73FCD" w:rsidRDefault="001668F4" w14:paraId="7E32C4A0" w14:textId="04C6DF8D">
      <w:pPr>
        <w:spacing w:after="65" w:line="259" w:lineRule="auto"/>
        <w:ind w:left="0" w:firstLine="0"/>
        <w:rPr>
          <w:sz w:val="19"/>
        </w:rPr>
      </w:pPr>
      <w:r>
        <w:rPr>
          <w:sz w:val="19"/>
        </w:rPr>
        <w:t xml:space="preserve"> </w:t>
      </w:r>
    </w:p>
    <w:p w:rsidR="00DD79AE" w:rsidRDefault="00DD79AE" w14:paraId="5C7AC650" w14:textId="4C779B21">
      <w:pPr>
        <w:spacing w:after="65" w:line="259" w:lineRule="auto"/>
        <w:ind w:left="0" w:firstLine="0"/>
      </w:pPr>
    </w:p>
    <w:p w:rsidR="00DD79AE" w:rsidRDefault="00DD79AE" w14:paraId="23871F1A" w14:textId="77777777">
      <w:pPr>
        <w:spacing w:after="65" w:line="259" w:lineRule="auto"/>
        <w:ind w:left="0" w:firstLine="0"/>
      </w:pPr>
    </w:p>
    <w:p w:rsidR="00A73FCD" w:rsidP="4107FADC" w:rsidRDefault="001668F4" w14:paraId="7CAE28C7" w14:textId="4D317570">
      <w:pPr>
        <w:spacing w:after="65" w:line="259" w:lineRule="auto"/>
        <w:ind w:left="0" w:firstLine="0"/>
        <w:jc w:val="center"/>
      </w:pPr>
      <w:r w:rsidRPr="04AC2F0D">
        <w:rPr>
          <w:sz w:val="19"/>
          <w:szCs w:val="19"/>
        </w:rPr>
        <w:t xml:space="preserve"> </w:t>
      </w:r>
    </w:p>
    <w:p w:rsidR="00A73FCD" w:rsidP="00F550D4" w:rsidRDefault="00F550D4" w14:paraId="405F67D5" w14:textId="7383CC59">
      <w:pPr>
        <w:spacing w:after="0" w:line="259" w:lineRule="auto"/>
        <w:ind w:left="0" w:firstLine="0"/>
        <w:jc w:val="center"/>
      </w:pPr>
      <w:r w:rsidRPr="00F550D4">
        <w:rPr>
          <w:noProof/>
          <w:sz w:val="19"/>
        </w:rPr>
        <w:drawing>
          <wp:inline distT="0" distB="0" distL="0" distR="0" wp14:anchorId="3A075920" wp14:editId="46F2E70F">
            <wp:extent cx="2143424" cy="552527"/>
            <wp:effectExtent l="0" t="0" r="9525" b="0"/>
            <wp:docPr id="126437004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370049" name=""/>
                    <pic:cNvPicPr/>
                  </pic:nvPicPr>
                  <pic:blipFill>
                    <a:blip r:embed="rId11"/>
                    <a:stretch>
                      <a:fillRect/>
                    </a:stretch>
                  </pic:blipFill>
                  <pic:spPr>
                    <a:xfrm>
                      <a:off x="0" y="0"/>
                      <a:ext cx="2143424" cy="552527"/>
                    </a:xfrm>
                    <a:prstGeom prst="rect">
                      <a:avLst/>
                    </a:prstGeom>
                  </pic:spPr>
                </pic:pic>
              </a:graphicData>
            </a:graphic>
          </wp:inline>
        </w:drawing>
      </w:r>
    </w:p>
    <w:p w:rsidR="00A73FCD" w:rsidRDefault="00A73FCD" w14:paraId="271F34DE" w14:textId="5492D37D">
      <w:pPr>
        <w:spacing w:after="143" w:line="259" w:lineRule="auto"/>
        <w:ind w:left="2749" w:firstLine="0"/>
      </w:pPr>
    </w:p>
    <w:p w:rsidR="00A73FCD" w:rsidRDefault="001668F4" w14:paraId="733BDDFF" w14:textId="77777777">
      <w:pPr>
        <w:spacing w:after="0" w:line="259" w:lineRule="auto"/>
        <w:ind w:left="139" w:firstLine="0"/>
        <w:jc w:val="center"/>
      </w:pPr>
      <w:r>
        <w:rPr>
          <w:b/>
          <w:sz w:val="48"/>
        </w:rPr>
        <w:t xml:space="preserve"> </w:t>
      </w:r>
    </w:p>
    <w:p w:rsidR="00A73FCD" w:rsidRDefault="001668F4" w14:paraId="5AC06610" w14:textId="77777777">
      <w:pPr>
        <w:spacing w:after="0" w:line="259" w:lineRule="auto"/>
        <w:ind w:left="139" w:firstLine="0"/>
        <w:jc w:val="center"/>
      </w:pPr>
      <w:r>
        <w:rPr>
          <w:b/>
          <w:sz w:val="48"/>
        </w:rPr>
        <w:t xml:space="preserve"> </w:t>
      </w:r>
    </w:p>
    <w:p w:rsidR="00A73FCD" w:rsidP="00DD79AE" w:rsidRDefault="001668F4" w14:paraId="22185958" w14:textId="28AA375D">
      <w:pPr>
        <w:spacing w:after="0" w:line="259" w:lineRule="auto"/>
        <w:ind w:left="0" w:right="-5" w:firstLine="0"/>
        <w:jc w:val="center"/>
      </w:pPr>
      <w:r>
        <w:rPr>
          <w:b/>
          <w:sz w:val="48"/>
        </w:rPr>
        <w:t>KONKURRANSEGRUNNLAG</w:t>
      </w:r>
    </w:p>
    <w:p w:rsidR="00A73FCD" w:rsidP="00DD79AE" w:rsidRDefault="00A73FCD" w14:paraId="1B283D2B" w14:textId="16F7879D">
      <w:pPr>
        <w:spacing w:after="0" w:line="259" w:lineRule="auto"/>
        <w:ind w:left="0" w:right="-5" w:firstLine="0"/>
        <w:jc w:val="center"/>
      </w:pPr>
    </w:p>
    <w:p w:rsidR="00A73FCD" w:rsidP="00DD79AE" w:rsidRDefault="00A73FCD" w14:paraId="71BF56F0" w14:textId="311A467C">
      <w:pPr>
        <w:spacing w:after="0" w:line="259" w:lineRule="auto"/>
        <w:ind w:left="0" w:right="-5" w:firstLine="0"/>
        <w:jc w:val="center"/>
      </w:pPr>
    </w:p>
    <w:p w:rsidR="00A73FCD" w:rsidP="6DE436FD" w:rsidRDefault="11A5B88B" w14:paraId="5477177E" w14:textId="2A36F47E">
      <w:pPr>
        <w:spacing w:after="0" w:line="259" w:lineRule="auto"/>
        <w:ind w:left="0" w:right="-5" w:firstLine="0"/>
        <w:jc w:val="center"/>
        <w:rPr>
          <w:sz w:val="36"/>
          <w:szCs w:val="36"/>
        </w:rPr>
      </w:pPr>
      <w:r w:rsidRPr="6DE436FD">
        <w:rPr>
          <w:sz w:val="36"/>
          <w:szCs w:val="36"/>
        </w:rPr>
        <w:t>Åpen</w:t>
      </w:r>
      <w:r w:rsidRPr="6DE436FD" w:rsidR="3FDD7350">
        <w:rPr>
          <w:sz w:val="36"/>
          <w:szCs w:val="36"/>
        </w:rPr>
        <w:t xml:space="preserve"> anbudskonkurranse</w:t>
      </w:r>
    </w:p>
    <w:p w:rsidR="00A73FCD" w:rsidP="4240C3CC" w:rsidRDefault="001668F4" w14:paraId="77CD2299" w14:textId="2A0A111A">
      <w:pPr>
        <w:spacing w:after="0" w:line="259" w:lineRule="auto"/>
        <w:ind w:left="0" w:right="-5" w:firstLine="0"/>
        <w:jc w:val="center"/>
        <w:rPr>
          <w:sz w:val="36"/>
          <w:szCs w:val="36"/>
        </w:rPr>
      </w:pPr>
      <w:r w:rsidRPr="642C8BD9">
        <w:rPr>
          <w:sz w:val="36"/>
          <w:szCs w:val="36"/>
        </w:rPr>
        <w:t xml:space="preserve">etter </w:t>
      </w:r>
      <w:r w:rsidRPr="642C8BD9" w:rsidR="0095662F">
        <w:rPr>
          <w:sz w:val="36"/>
          <w:szCs w:val="36"/>
        </w:rPr>
        <w:t xml:space="preserve">FOA del </w:t>
      </w:r>
      <w:r w:rsidRPr="642C8BD9" w:rsidR="7085E243">
        <w:rPr>
          <w:sz w:val="36"/>
          <w:szCs w:val="36"/>
        </w:rPr>
        <w:t>III</w:t>
      </w:r>
    </w:p>
    <w:p w:rsidR="00DD79AE" w:rsidP="4240C3CC" w:rsidRDefault="00DD79AE" w14:paraId="2524604A" w14:textId="78AFAC1E">
      <w:pPr>
        <w:spacing w:after="0" w:line="259" w:lineRule="auto"/>
        <w:ind w:left="0" w:right="-5" w:firstLine="0"/>
        <w:jc w:val="center"/>
        <w:rPr>
          <w:sz w:val="36"/>
          <w:szCs w:val="36"/>
        </w:rPr>
      </w:pPr>
    </w:p>
    <w:p w:rsidRPr="00DD79AE" w:rsidR="00EF2715" w:rsidP="4240C3CC" w:rsidRDefault="00EF2715" w14:paraId="066AFD34" w14:textId="77777777">
      <w:pPr>
        <w:spacing w:after="0" w:line="259" w:lineRule="auto"/>
        <w:ind w:left="0" w:right="-5" w:firstLine="0"/>
        <w:jc w:val="center"/>
        <w:rPr>
          <w:sz w:val="36"/>
          <w:szCs w:val="36"/>
        </w:rPr>
      </w:pPr>
    </w:p>
    <w:p w:rsidR="00AD17F5" w:rsidP="20B9E4D3" w:rsidRDefault="2FBB5820" w14:paraId="42E5943A" w14:textId="3000C5F4">
      <w:pPr>
        <w:spacing w:after="0" w:line="250" w:lineRule="auto"/>
        <w:ind w:left="0" w:right="-5"/>
        <w:jc w:val="center"/>
        <w:rPr>
          <w:sz w:val="36"/>
          <w:szCs w:val="36"/>
        </w:rPr>
      </w:pPr>
      <w:r w:rsidRPr="70CF13E3">
        <w:rPr>
          <w:sz w:val="36"/>
          <w:szCs w:val="36"/>
        </w:rPr>
        <w:t xml:space="preserve">for </w:t>
      </w:r>
      <w:r w:rsidRPr="70CF13E3" w:rsidR="5F8CB744">
        <w:rPr>
          <w:sz w:val="36"/>
          <w:szCs w:val="36"/>
        </w:rPr>
        <w:t xml:space="preserve">inngåelse </w:t>
      </w:r>
      <w:r w:rsidRPr="70CF13E3" w:rsidR="6078C710">
        <w:rPr>
          <w:sz w:val="36"/>
          <w:szCs w:val="36"/>
        </w:rPr>
        <w:t xml:space="preserve">av </w:t>
      </w:r>
    </w:p>
    <w:p w:rsidR="00AD17F5" w:rsidP="20B9E4D3" w:rsidRDefault="00AD17F5" w14:paraId="4D0FA4DF" w14:textId="53F44898">
      <w:pPr>
        <w:spacing w:after="0" w:line="250" w:lineRule="auto"/>
        <w:ind w:left="0" w:right="-5"/>
        <w:jc w:val="center"/>
        <w:rPr>
          <w:sz w:val="36"/>
          <w:szCs w:val="36"/>
        </w:rPr>
      </w:pPr>
    </w:p>
    <w:p w:rsidR="00C976F3" w:rsidP="20B9E4D3" w:rsidRDefault="00C976F3" w14:paraId="33ED5EC4" w14:textId="77777777">
      <w:pPr>
        <w:spacing w:after="0" w:line="250" w:lineRule="auto"/>
        <w:ind w:left="0" w:right="-5"/>
        <w:jc w:val="center"/>
        <w:rPr>
          <w:sz w:val="36"/>
          <w:szCs w:val="36"/>
        </w:rPr>
      </w:pPr>
    </w:p>
    <w:p w:rsidRPr="00623056" w:rsidR="00F550D4" w:rsidP="40FF4B8A" w:rsidRDefault="7D6E55C3" w14:paraId="5EBDBE32" w14:textId="535E0DB2">
      <w:pPr>
        <w:jc w:val="center"/>
        <w:rPr>
          <w:b/>
          <w:bCs/>
          <w:sz w:val="36"/>
          <w:szCs w:val="36"/>
        </w:rPr>
      </w:pPr>
      <w:r w:rsidRPr="40FF4B8A">
        <w:rPr>
          <w:sz w:val="36"/>
          <w:szCs w:val="36"/>
        </w:rPr>
        <w:t xml:space="preserve">tjenesteavtaler for </w:t>
      </w:r>
      <w:r w:rsidRPr="40FF4B8A" w:rsidR="3F17AFD5">
        <w:rPr>
          <w:sz w:val="36"/>
          <w:szCs w:val="36"/>
        </w:rPr>
        <w:t>vintervedlikehold</w:t>
      </w:r>
      <w:r w:rsidRPr="40FF4B8A" w:rsidR="255601C2">
        <w:rPr>
          <w:sz w:val="36"/>
          <w:szCs w:val="36"/>
        </w:rPr>
        <w:t xml:space="preserve"> </w:t>
      </w:r>
      <w:r w:rsidRPr="40FF4B8A" w:rsidR="58755FAE">
        <w:rPr>
          <w:sz w:val="36"/>
          <w:szCs w:val="36"/>
        </w:rPr>
        <w:t xml:space="preserve">av </w:t>
      </w:r>
      <w:r w:rsidRPr="40FF4B8A" w:rsidR="255601C2">
        <w:rPr>
          <w:sz w:val="36"/>
          <w:szCs w:val="36"/>
        </w:rPr>
        <w:t>vei</w:t>
      </w:r>
      <w:r w:rsidRPr="40FF4B8A" w:rsidR="58755FAE">
        <w:rPr>
          <w:sz w:val="36"/>
          <w:szCs w:val="36"/>
        </w:rPr>
        <w:t>er</w:t>
      </w:r>
      <w:r w:rsidRPr="40FF4B8A" w:rsidR="255601C2">
        <w:rPr>
          <w:sz w:val="36"/>
          <w:szCs w:val="36"/>
        </w:rPr>
        <w:t xml:space="preserve"> og </w:t>
      </w:r>
      <w:r w:rsidRPr="40FF4B8A" w:rsidR="04658B0E">
        <w:rPr>
          <w:sz w:val="36"/>
          <w:szCs w:val="36"/>
        </w:rPr>
        <w:t xml:space="preserve">parkering </w:t>
      </w:r>
      <w:r w:rsidRPr="40FF4B8A" w:rsidR="255601C2">
        <w:rPr>
          <w:sz w:val="36"/>
          <w:szCs w:val="36"/>
        </w:rPr>
        <w:t>plasser</w:t>
      </w:r>
    </w:p>
    <w:p w:rsidRPr="00D723D1" w:rsidR="00F550D4" w:rsidP="00F550D4" w:rsidRDefault="00F550D4" w14:paraId="30367F59" w14:textId="77777777">
      <w:pPr>
        <w:jc w:val="center"/>
        <w:rPr>
          <w:sz w:val="36"/>
          <w:szCs w:val="36"/>
        </w:rPr>
      </w:pPr>
      <w:r>
        <w:rPr>
          <w:sz w:val="36"/>
          <w:szCs w:val="36"/>
        </w:rPr>
        <w:t>(snøbrøyting/strøing)</w:t>
      </w:r>
    </w:p>
    <w:p w:rsidR="2FBB5820" w:rsidP="4107FADC" w:rsidRDefault="00254E2C" w14:paraId="096CD384" w14:textId="46F5A327">
      <w:pPr>
        <w:spacing w:after="0" w:line="250" w:lineRule="auto"/>
        <w:ind w:left="0" w:right="-5"/>
        <w:jc w:val="center"/>
        <w:rPr>
          <w:sz w:val="36"/>
          <w:szCs w:val="36"/>
        </w:rPr>
      </w:pPr>
      <w:r w:rsidRPr="00254E2C">
        <w:rPr>
          <w:sz w:val="36"/>
          <w:szCs w:val="36"/>
        </w:rPr>
        <w:t>i </w:t>
      </w:r>
      <w:r w:rsidR="00F550D4">
        <w:rPr>
          <w:sz w:val="36"/>
          <w:szCs w:val="36"/>
        </w:rPr>
        <w:t>Osen</w:t>
      </w:r>
      <w:r w:rsidRPr="00254E2C">
        <w:rPr>
          <w:sz w:val="36"/>
          <w:szCs w:val="36"/>
        </w:rPr>
        <w:t xml:space="preserve"> kommune</w:t>
      </w:r>
    </w:p>
    <w:p w:rsidR="00AD17F5" w:rsidP="4107FADC" w:rsidRDefault="00AD17F5" w14:paraId="2DB2FE9C" w14:textId="77777777">
      <w:pPr>
        <w:spacing w:after="0" w:line="250" w:lineRule="auto"/>
        <w:ind w:left="0" w:right="-5"/>
        <w:jc w:val="center"/>
        <w:rPr>
          <w:sz w:val="36"/>
          <w:szCs w:val="36"/>
        </w:rPr>
      </w:pPr>
    </w:p>
    <w:p w:rsidR="00E12606" w:rsidP="4107FADC" w:rsidRDefault="00E12606" w14:paraId="2818462F" w14:textId="44FC92B4">
      <w:pPr>
        <w:spacing w:after="0" w:line="250" w:lineRule="auto"/>
        <w:ind w:left="0" w:right="-5"/>
        <w:jc w:val="center"/>
        <w:rPr>
          <w:sz w:val="36"/>
          <w:szCs w:val="36"/>
        </w:rPr>
      </w:pPr>
      <w:r w:rsidRPr="20B9E4D3">
        <w:rPr>
          <w:sz w:val="36"/>
          <w:szCs w:val="36"/>
        </w:rPr>
        <w:t xml:space="preserve"> </w:t>
      </w:r>
    </w:p>
    <w:p w:rsidRPr="002420BC" w:rsidR="00605F30" w:rsidP="00DD79AE" w:rsidRDefault="00605F30" w14:paraId="58D6DC61" w14:textId="45D14B7B">
      <w:pPr>
        <w:spacing w:after="0" w:line="259" w:lineRule="auto"/>
        <w:ind w:left="0" w:right="-5" w:firstLine="0"/>
        <w:jc w:val="center"/>
        <w:rPr>
          <w:color w:val="auto"/>
        </w:rPr>
      </w:pPr>
    </w:p>
    <w:p w:rsidRPr="002420BC" w:rsidR="00605F30" w:rsidP="00DD79AE" w:rsidRDefault="00605F30" w14:paraId="09498A26" w14:textId="77777777">
      <w:pPr>
        <w:spacing w:after="0" w:line="259" w:lineRule="auto"/>
        <w:ind w:left="0" w:right="-5" w:firstLine="0"/>
        <w:jc w:val="center"/>
        <w:rPr>
          <w:color w:val="auto"/>
        </w:rPr>
      </w:pPr>
    </w:p>
    <w:p w:rsidRPr="00A573B0" w:rsidR="00A73FCD" w:rsidP="00DD79AE" w:rsidRDefault="001668F4" w14:paraId="6434E553" w14:textId="7815DD09">
      <w:pPr>
        <w:spacing w:after="0" w:line="250" w:lineRule="auto"/>
        <w:ind w:left="0" w:right="-5" w:firstLine="0"/>
        <w:jc w:val="center"/>
        <w:rPr>
          <w:color w:val="auto"/>
        </w:rPr>
      </w:pPr>
      <w:r w:rsidRPr="00A573B0">
        <w:rPr>
          <w:color w:val="auto"/>
          <w:sz w:val="36"/>
        </w:rPr>
        <w:t>Saksn</w:t>
      </w:r>
      <w:r w:rsidRPr="00A573B0" w:rsidR="00DD79AE">
        <w:rPr>
          <w:color w:val="auto"/>
          <w:sz w:val="36"/>
        </w:rPr>
        <w:t>ummer</w:t>
      </w:r>
    </w:p>
    <w:p w:rsidR="00A73FCD" w:rsidP="40FF4B8A" w:rsidRDefault="7C7BA605" w14:paraId="43956D06" w14:textId="61A54C07">
      <w:pPr>
        <w:spacing w:after="0" w:line="259" w:lineRule="auto"/>
        <w:ind w:left="0" w:right="-5" w:firstLine="0"/>
        <w:jc w:val="center"/>
        <w:rPr>
          <w:color w:val="auto"/>
        </w:rPr>
      </w:pPr>
      <w:r w:rsidRPr="1B5D4F5B" w:rsidR="7C7BA605">
        <w:rPr>
          <w:color w:val="auto"/>
          <w:sz w:val="36"/>
          <w:szCs w:val="36"/>
        </w:rPr>
        <w:t>1</w:t>
      </w:r>
      <w:r w:rsidRPr="1B5D4F5B" w:rsidR="72BAB88F">
        <w:rPr>
          <w:color w:val="auto"/>
          <w:sz w:val="36"/>
          <w:szCs w:val="36"/>
        </w:rPr>
        <w:t>7</w:t>
      </w:r>
      <w:r w:rsidRPr="1B5D4F5B" w:rsidR="789856C7">
        <w:rPr>
          <w:color w:val="auto"/>
          <w:sz w:val="36"/>
          <w:szCs w:val="36"/>
        </w:rPr>
        <w:t xml:space="preserve"> </w:t>
      </w:r>
      <w:r w:rsidRPr="1B5D4F5B" w:rsidR="24AE55EB">
        <w:rPr>
          <w:color w:val="auto"/>
          <w:sz w:val="36"/>
          <w:szCs w:val="36"/>
        </w:rPr>
        <w:t>/ 202</w:t>
      </w:r>
      <w:r w:rsidRPr="1B5D4F5B" w:rsidR="7C7BA605">
        <w:rPr>
          <w:color w:val="auto"/>
          <w:sz w:val="36"/>
          <w:szCs w:val="36"/>
        </w:rPr>
        <w:t>6</w:t>
      </w:r>
      <w:r w:rsidRPr="1B5D4F5B" w:rsidR="562EE93F">
        <w:rPr>
          <w:color w:val="auto"/>
          <w:sz w:val="36"/>
          <w:szCs w:val="36"/>
        </w:rPr>
        <w:t xml:space="preserve"> </w:t>
      </w:r>
      <w:r w:rsidRPr="1B5D4F5B" w:rsidR="562EE93F">
        <w:rPr>
          <w:rFonts w:ascii="Arial Rounded MT" w:hAnsi="Arial Rounded MT" w:eastAsia="Arial Rounded MT" w:cs="Arial Rounded MT"/>
          <w:b w:val="1"/>
          <w:bCs w:val="1"/>
          <w:color w:val="003300"/>
          <w:sz w:val="36"/>
          <w:szCs w:val="36"/>
        </w:rPr>
        <w:t xml:space="preserve"> </w:t>
      </w:r>
    </w:p>
    <w:p w:rsidR="3FAA522C" w:rsidRDefault="3FAA522C" w14:paraId="1DABB95E" w14:textId="024AF097">
      <w:r>
        <w:br w:type="page"/>
      </w:r>
    </w:p>
    <w:p w:rsidR="00A73FCD" w:rsidRDefault="001668F4" w14:paraId="56845D4A" w14:textId="77777777">
      <w:pPr>
        <w:spacing w:after="0" w:line="259" w:lineRule="auto"/>
        <w:ind w:left="4" w:firstLine="0"/>
        <w:jc w:val="center"/>
      </w:pPr>
      <w:r>
        <w:rPr>
          <w:b/>
        </w:rPr>
        <w:t>Innhold</w:t>
      </w:r>
      <w:r>
        <w:rPr>
          <w:b/>
          <w:sz w:val="32"/>
        </w:rPr>
        <w:t xml:space="preserve"> </w:t>
      </w:r>
      <w:r>
        <w:rPr>
          <w:sz w:val="19"/>
        </w:rPr>
        <w:t xml:space="preserve"> </w:t>
      </w:r>
    </w:p>
    <w:sdt>
      <w:sdtPr>
        <w:id w:val="588672610"/>
        <w:docPartObj>
          <w:docPartGallery w:val="Table of Contents"/>
          <w:docPartUnique/>
        </w:docPartObj>
      </w:sdtPr>
      <w:sdtEndPr/>
      <w:sdtContent>
        <w:p w:rsidR="007A706B" w:rsidP="3FAA522C" w:rsidRDefault="00984228" w14:paraId="15FC1E65" w14:textId="3AEDDB68">
          <w:pPr>
            <w:pStyle w:val="TOC1"/>
            <w:tabs>
              <w:tab w:val="left" w:pos="375"/>
              <w:tab w:val="right" w:pos="9045"/>
            </w:tabs>
            <w:rPr>
              <w:rFonts w:asciiTheme="minorHAnsi" w:hAnsiTheme="minorHAnsi" w:eastAsiaTheme="minorEastAsia" w:cstheme="minorBidi"/>
              <w:noProof/>
              <w:color w:val="auto"/>
              <w:sz w:val="24"/>
              <w:szCs w:val="24"/>
            </w:rPr>
          </w:pPr>
          <w:r>
            <w:fldChar w:fldCharType="begin"/>
          </w:r>
          <w:r>
            <w:instrText>TOC \o "1-3" \z \u \h</w:instrText>
          </w:r>
          <w:r>
            <w:fldChar w:fldCharType="separate"/>
          </w:r>
          <w:hyperlink w:anchor="_Toc1574632917">
            <w:r w:rsidRPr="3FAA522C" w:rsidR="3FAA522C">
              <w:rPr>
                <w:rStyle w:val="Hyperlink"/>
              </w:rPr>
              <w:t>1</w:t>
            </w:r>
            <w:r>
              <w:tab/>
            </w:r>
            <w:r w:rsidRPr="3FAA522C" w:rsidR="3FAA522C">
              <w:rPr>
                <w:rStyle w:val="Hyperlink"/>
              </w:rPr>
              <w:t>GENERELL BESKRIVELSE</w:t>
            </w:r>
            <w:r>
              <w:tab/>
            </w:r>
            <w:r>
              <w:fldChar w:fldCharType="begin"/>
            </w:r>
            <w:r>
              <w:instrText>PAGEREF _Toc1574632917 \h</w:instrText>
            </w:r>
            <w:r>
              <w:fldChar w:fldCharType="separate"/>
            </w:r>
            <w:r w:rsidRPr="3FAA522C" w:rsidR="3FAA522C">
              <w:rPr>
                <w:rStyle w:val="Hyperlink"/>
              </w:rPr>
              <w:t>2</w:t>
            </w:r>
            <w:r>
              <w:fldChar w:fldCharType="end"/>
            </w:r>
          </w:hyperlink>
        </w:p>
        <w:p w:rsidR="007A706B" w:rsidP="3FAA522C" w:rsidRDefault="3FAA522C" w14:paraId="0426C935" w14:textId="7A0F5C04">
          <w:pPr>
            <w:pStyle w:val="TOC2"/>
            <w:tabs>
              <w:tab w:val="left" w:pos="570"/>
              <w:tab w:val="right" w:pos="9045"/>
            </w:tabs>
            <w:rPr>
              <w:rFonts w:asciiTheme="minorHAnsi" w:hAnsiTheme="minorHAnsi" w:eastAsiaTheme="minorEastAsia" w:cstheme="minorBidi"/>
              <w:noProof/>
              <w:color w:val="auto"/>
              <w:sz w:val="24"/>
              <w:szCs w:val="24"/>
            </w:rPr>
          </w:pPr>
          <w:hyperlink w:anchor="_Toc1832000789">
            <w:r w:rsidRPr="3FAA522C">
              <w:rPr>
                <w:rStyle w:val="Hyperlink"/>
              </w:rPr>
              <w:t>1.1</w:t>
            </w:r>
            <w:r w:rsidR="007A706B">
              <w:tab/>
            </w:r>
            <w:r w:rsidRPr="3FAA522C">
              <w:rPr>
                <w:rStyle w:val="Hyperlink"/>
              </w:rPr>
              <w:t>Oppdragsgiver</w:t>
            </w:r>
            <w:r w:rsidR="007A706B">
              <w:tab/>
            </w:r>
            <w:r w:rsidR="007A706B">
              <w:fldChar w:fldCharType="begin"/>
            </w:r>
            <w:r w:rsidR="007A706B">
              <w:instrText>PAGEREF _Toc1832000789 \h</w:instrText>
            </w:r>
            <w:r w:rsidR="007A706B">
              <w:fldChar w:fldCharType="separate"/>
            </w:r>
            <w:r w:rsidRPr="3FAA522C">
              <w:rPr>
                <w:rStyle w:val="Hyperlink"/>
              </w:rPr>
              <w:t>2</w:t>
            </w:r>
            <w:r w:rsidR="007A706B">
              <w:fldChar w:fldCharType="end"/>
            </w:r>
          </w:hyperlink>
        </w:p>
        <w:p w:rsidR="007A706B" w:rsidP="3FAA522C" w:rsidRDefault="3FAA522C" w14:paraId="5F01B8CA" w14:textId="34E36F3F">
          <w:pPr>
            <w:pStyle w:val="TOC2"/>
            <w:tabs>
              <w:tab w:val="left" w:pos="570"/>
              <w:tab w:val="right" w:pos="9045"/>
            </w:tabs>
            <w:rPr>
              <w:rFonts w:asciiTheme="minorHAnsi" w:hAnsiTheme="minorHAnsi" w:eastAsiaTheme="minorEastAsia" w:cstheme="minorBidi"/>
              <w:noProof/>
              <w:color w:val="auto"/>
              <w:sz w:val="24"/>
              <w:szCs w:val="24"/>
            </w:rPr>
          </w:pPr>
          <w:hyperlink w:anchor="_Toc608207272">
            <w:r w:rsidRPr="3FAA522C">
              <w:rPr>
                <w:rStyle w:val="Hyperlink"/>
              </w:rPr>
              <w:t>1.2</w:t>
            </w:r>
            <w:r w:rsidR="007A706B">
              <w:tab/>
            </w:r>
            <w:r w:rsidRPr="3FAA522C">
              <w:rPr>
                <w:rStyle w:val="Hyperlink"/>
              </w:rPr>
              <w:t>Tilbyderen</w:t>
            </w:r>
            <w:r w:rsidR="007A706B">
              <w:tab/>
            </w:r>
            <w:r w:rsidR="007A706B">
              <w:fldChar w:fldCharType="begin"/>
            </w:r>
            <w:r w:rsidR="007A706B">
              <w:instrText>PAGEREF _Toc608207272 \h</w:instrText>
            </w:r>
            <w:r w:rsidR="007A706B">
              <w:fldChar w:fldCharType="separate"/>
            </w:r>
            <w:r w:rsidRPr="3FAA522C">
              <w:rPr>
                <w:rStyle w:val="Hyperlink"/>
              </w:rPr>
              <w:t>2</w:t>
            </w:r>
            <w:r w:rsidR="007A706B">
              <w:fldChar w:fldCharType="end"/>
            </w:r>
          </w:hyperlink>
        </w:p>
        <w:p w:rsidR="007A706B" w:rsidP="3FAA522C" w:rsidRDefault="3FAA522C" w14:paraId="601B029C" w14:textId="567A994A">
          <w:pPr>
            <w:pStyle w:val="TOC2"/>
            <w:tabs>
              <w:tab w:val="left" w:pos="570"/>
              <w:tab w:val="right" w:pos="9045"/>
            </w:tabs>
            <w:rPr>
              <w:rFonts w:asciiTheme="minorHAnsi" w:hAnsiTheme="minorHAnsi" w:eastAsiaTheme="minorEastAsia" w:cstheme="minorBidi"/>
              <w:noProof/>
              <w:color w:val="auto"/>
              <w:sz w:val="24"/>
              <w:szCs w:val="24"/>
            </w:rPr>
          </w:pPr>
          <w:hyperlink w:anchor="_Toc1093877358">
            <w:r w:rsidRPr="3FAA522C">
              <w:rPr>
                <w:rStyle w:val="Hyperlink"/>
              </w:rPr>
              <w:t>1.3</w:t>
            </w:r>
            <w:r w:rsidR="007A706B">
              <w:tab/>
            </w:r>
            <w:r w:rsidRPr="3FAA522C">
              <w:rPr>
                <w:rStyle w:val="Hyperlink"/>
              </w:rPr>
              <w:t>Anskaffelsens formål</w:t>
            </w:r>
            <w:r w:rsidR="007A706B">
              <w:tab/>
            </w:r>
            <w:r w:rsidR="007A706B">
              <w:fldChar w:fldCharType="begin"/>
            </w:r>
            <w:r w:rsidR="007A706B">
              <w:instrText>PAGEREF _Toc1093877358 \h</w:instrText>
            </w:r>
            <w:r w:rsidR="007A706B">
              <w:fldChar w:fldCharType="separate"/>
            </w:r>
            <w:r w:rsidRPr="3FAA522C">
              <w:rPr>
                <w:rStyle w:val="Hyperlink"/>
              </w:rPr>
              <w:t>3</w:t>
            </w:r>
            <w:r w:rsidR="007A706B">
              <w:fldChar w:fldCharType="end"/>
            </w:r>
          </w:hyperlink>
        </w:p>
        <w:p w:rsidR="007A706B" w:rsidP="3FAA522C" w:rsidRDefault="3FAA522C" w14:paraId="074003BA" w14:textId="4D7F9646">
          <w:pPr>
            <w:pStyle w:val="TOC2"/>
            <w:tabs>
              <w:tab w:val="left" w:pos="570"/>
              <w:tab w:val="right" w:pos="9045"/>
            </w:tabs>
            <w:rPr>
              <w:rFonts w:asciiTheme="minorHAnsi" w:hAnsiTheme="minorHAnsi" w:eastAsiaTheme="minorEastAsia" w:cstheme="minorBidi"/>
              <w:noProof/>
              <w:color w:val="auto"/>
              <w:sz w:val="24"/>
              <w:szCs w:val="24"/>
            </w:rPr>
          </w:pPr>
          <w:hyperlink w:anchor="_Toc28588716">
            <w:r w:rsidRPr="3FAA522C">
              <w:rPr>
                <w:rStyle w:val="Hyperlink"/>
              </w:rPr>
              <w:t>1.4</w:t>
            </w:r>
            <w:r w:rsidR="007A706B">
              <w:tab/>
            </w:r>
            <w:r w:rsidRPr="3FAA522C">
              <w:rPr>
                <w:rStyle w:val="Hyperlink"/>
              </w:rPr>
              <w:t>Kommunikasjons plattform</w:t>
            </w:r>
            <w:r w:rsidR="007A706B">
              <w:tab/>
            </w:r>
            <w:r w:rsidR="007A706B">
              <w:fldChar w:fldCharType="begin"/>
            </w:r>
            <w:r w:rsidR="007A706B">
              <w:instrText>PAGEREF _Toc28588716 \h</w:instrText>
            </w:r>
            <w:r w:rsidR="007A706B">
              <w:fldChar w:fldCharType="separate"/>
            </w:r>
            <w:r w:rsidRPr="3FAA522C">
              <w:rPr>
                <w:rStyle w:val="Hyperlink"/>
              </w:rPr>
              <w:t>3</w:t>
            </w:r>
            <w:r w:rsidR="007A706B">
              <w:fldChar w:fldCharType="end"/>
            </w:r>
          </w:hyperlink>
        </w:p>
        <w:p w:rsidR="007A706B" w:rsidP="3FAA522C" w:rsidRDefault="3FAA522C" w14:paraId="3DDB9D02" w14:textId="4C86CAFF">
          <w:pPr>
            <w:pStyle w:val="TOC2"/>
            <w:tabs>
              <w:tab w:val="left" w:pos="570"/>
              <w:tab w:val="right" w:pos="9045"/>
            </w:tabs>
            <w:rPr>
              <w:rFonts w:asciiTheme="minorHAnsi" w:hAnsiTheme="minorHAnsi" w:eastAsiaTheme="minorEastAsia" w:cstheme="minorBidi"/>
              <w:noProof/>
              <w:color w:val="auto"/>
              <w:sz w:val="24"/>
              <w:szCs w:val="24"/>
            </w:rPr>
          </w:pPr>
          <w:hyperlink w:anchor="_Toc309455108">
            <w:r w:rsidRPr="3FAA522C">
              <w:rPr>
                <w:rStyle w:val="Hyperlink"/>
              </w:rPr>
              <w:t>1.5</w:t>
            </w:r>
            <w:r w:rsidR="007A706B">
              <w:tab/>
            </w:r>
            <w:r w:rsidRPr="3FAA522C">
              <w:rPr>
                <w:rStyle w:val="Hyperlink"/>
              </w:rPr>
              <w:t>Viktige datoer</w:t>
            </w:r>
            <w:r w:rsidR="007A706B">
              <w:tab/>
            </w:r>
            <w:r w:rsidR="007A706B">
              <w:fldChar w:fldCharType="begin"/>
            </w:r>
            <w:r w:rsidR="007A706B">
              <w:instrText>PAGEREF _Toc309455108 \h</w:instrText>
            </w:r>
            <w:r w:rsidR="007A706B">
              <w:fldChar w:fldCharType="separate"/>
            </w:r>
            <w:r w:rsidRPr="3FAA522C">
              <w:rPr>
                <w:rStyle w:val="Hyperlink"/>
              </w:rPr>
              <w:t>3</w:t>
            </w:r>
            <w:r w:rsidR="007A706B">
              <w:fldChar w:fldCharType="end"/>
            </w:r>
          </w:hyperlink>
        </w:p>
        <w:p w:rsidR="007A706B" w:rsidP="3FAA522C" w:rsidRDefault="3FAA522C" w14:paraId="2D233689" w14:textId="6738F975">
          <w:pPr>
            <w:pStyle w:val="TOC2"/>
            <w:tabs>
              <w:tab w:val="left" w:pos="570"/>
              <w:tab w:val="right" w:pos="9045"/>
            </w:tabs>
            <w:rPr>
              <w:rFonts w:asciiTheme="minorHAnsi" w:hAnsiTheme="minorHAnsi" w:eastAsiaTheme="minorEastAsia" w:cstheme="minorBidi"/>
              <w:noProof/>
              <w:color w:val="auto"/>
              <w:sz w:val="24"/>
              <w:szCs w:val="24"/>
            </w:rPr>
          </w:pPr>
          <w:hyperlink w:anchor="_Toc1596313574">
            <w:r w:rsidRPr="3FAA522C">
              <w:rPr>
                <w:rStyle w:val="Hyperlink"/>
              </w:rPr>
              <w:t>1.6</w:t>
            </w:r>
            <w:r w:rsidR="007A706B">
              <w:tab/>
            </w:r>
            <w:r w:rsidRPr="3FAA522C">
              <w:rPr>
                <w:rStyle w:val="Hyperlink"/>
              </w:rPr>
              <w:t>Informasjonsmøte</w:t>
            </w:r>
            <w:r w:rsidR="007A706B">
              <w:tab/>
            </w:r>
            <w:r w:rsidR="007A706B">
              <w:fldChar w:fldCharType="begin"/>
            </w:r>
            <w:r w:rsidR="007A706B">
              <w:instrText>PAGEREF _Toc1596313574 \h</w:instrText>
            </w:r>
            <w:r w:rsidR="007A706B">
              <w:fldChar w:fldCharType="separate"/>
            </w:r>
            <w:r w:rsidRPr="3FAA522C">
              <w:rPr>
                <w:rStyle w:val="Hyperlink"/>
              </w:rPr>
              <w:t>4</w:t>
            </w:r>
            <w:r w:rsidR="007A706B">
              <w:fldChar w:fldCharType="end"/>
            </w:r>
          </w:hyperlink>
        </w:p>
        <w:p w:rsidR="007A706B" w:rsidP="3FAA522C" w:rsidRDefault="3FAA522C" w14:paraId="3AEFF352" w14:textId="5FAB4740">
          <w:pPr>
            <w:pStyle w:val="TOC1"/>
            <w:tabs>
              <w:tab w:val="left" w:pos="375"/>
              <w:tab w:val="right" w:pos="9045"/>
            </w:tabs>
            <w:rPr>
              <w:rFonts w:asciiTheme="minorHAnsi" w:hAnsiTheme="minorHAnsi" w:eastAsiaTheme="minorEastAsia" w:cstheme="minorBidi"/>
              <w:noProof/>
              <w:color w:val="auto"/>
              <w:sz w:val="24"/>
              <w:szCs w:val="24"/>
            </w:rPr>
          </w:pPr>
          <w:hyperlink w:anchor="_Toc522448941">
            <w:r w:rsidRPr="3FAA522C">
              <w:rPr>
                <w:rStyle w:val="Hyperlink"/>
              </w:rPr>
              <w:t>2</w:t>
            </w:r>
            <w:r w:rsidR="007A706B">
              <w:tab/>
            </w:r>
            <w:r w:rsidRPr="3FAA522C">
              <w:rPr>
                <w:rStyle w:val="Hyperlink"/>
              </w:rPr>
              <w:t>KONKURRANSEGRUNNLAGET</w:t>
            </w:r>
            <w:r w:rsidR="007A706B">
              <w:tab/>
            </w:r>
            <w:r w:rsidR="007A706B">
              <w:fldChar w:fldCharType="begin"/>
            </w:r>
            <w:r w:rsidR="007A706B">
              <w:instrText>PAGEREF _Toc522448941 \h</w:instrText>
            </w:r>
            <w:r w:rsidR="007A706B">
              <w:fldChar w:fldCharType="separate"/>
            </w:r>
            <w:r w:rsidRPr="3FAA522C">
              <w:rPr>
                <w:rStyle w:val="Hyperlink"/>
              </w:rPr>
              <w:t>4</w:t>
            </w:r>
            <w:r w:rsidR="007A706B">
              <w:fldChar w:fldCharType="end"/>
            </w:r>
          </w:hyperlink>
        </w:p>
        <w:p w:rsidR="007A706B" w:rsidP="3FAA522C" w:rsidRDefault="3FAA522C" w14:paraId="22566A8E" w14:textId="2DEE370C">
          <w:pPr>
            <w:pStyle w:val="TOC2"/>
            <w:tabs>
              <w:tab w:val="left" w:pos="570"/>
              <w:tab w:val="right" w:pos="9045"/>
            </w:tabs>
            <w:rPr>
              <w:rFonts w:asciiTheme="minorHAnsi" w:hAnsiTheme="minorHAnsi" w:eastAsiaTheme="minorEastAsia" w:cstheme="minorBidi"/>
              <w:noProof/>
              <w:color w:val="auto"/>
              <w:sz w:val="24"/>
              <w:szCs w:val="24"/>
            </w:rPr>
          </w:pPr>
          <w:hyperlink w:anchor="_Toc1850915324">
            <w:r w:rsidRPr="3FAA522C">
              <w:rPr>
                <w:rStyle w:val="Hyperlink"/>
              </w:rPr>
              <w:t>2.1</w:t>
            </w:r>
            <w:r w:rsidR="007A706B">
              <w:tab/>
            </w:r>
            <w:r w:rsidRPr="3FAA522C">
              <w:rPr>
                <w:rStyle w:val="Hyperlink"/>
              </w:rPr>
              <w:t>Oversikt Konkurransegrunnlaget</w:t>
            </w:r>
            <w:r w:rsidR="007A706B">
              <w:tab/>
            </w:r>
            <w:r w:rsidR="007A706B">
              <w:fldChar w:fldCharType="begin"/>
            </w:r>
            <w:r w:rsidR="007A706B">
              <w:instrText>PAGEREF _Toc1850915324 \h</w:instrText>
            </w:r>
            <w:r w:rsidR="007A706B">
              <w:fldChar w:fldCharType="separate"/>
            </w:r>
            <w:r w:rsidRPr="3FAA522C">
              <w:rPr>
                <w:rStyle w:val="Hyperlink"/>
              </w:rPr>
              <w:t>4</w:t>
            </w:r>
            <w:r w:rsidR="007A706B">
              <w:fldChar w:fldCharType="end"/>
            </w:r>
          </w:hyperlink>
        </w:p>
        <w:p w:rsidR="007A706B" w:rsidP="3FAA522C" w:rsidRDefault="3FAA522C" w14:paraId="6842944A" w14:textId="0451F89B">
          <w:pPr>
            <w:pStyle w:val="TOC2"/>
            <w:tabs>
              <w:tab w:val="left" w:pos="570"/>
              <w:tab w:val="right" w:pos="9045"/>
            </w:tabs>
            <w:rPr>
              <w:rFonts w:asciiTheme="minorHAnsi" w:hAnsiTheme="minorHAnsi" w:eastAsiaTheme="minorEastAsia" w:cstheme="minorBidi"/>
              <w:noProof/>
              <w:color w:val="auto"/>
              <w:sz w:val="24"/>
              <w:szCs w:val="24"/>
            </w:rPr>
          </w:pPr>
          <w:hyperlink w:anchor="_Toc1251373130">
            <w:r w:rsidRPr="3FAA522C">
              <w:rPr>
                <w:rStyle w:val="Hyperlink"/>
              </w:rPr>
              <w:t>2.2</w:t>
            </w:r>
            <w:r w:rsidR="007A706B">
              <w:tab/>
            </w:r>
            <w:r w:rsidRPr="3FAA522C">
              <w:rPr>
                <w:rStyle w:val="Hyperlink"/>
              </w:rPr>
              <w:t>Dokumentliste</w:t>
            </w:r>
            <w:r w:rsidR="007A706B">
              <w:tab/>
            </w:r>
            <w:r w:rsidR="007A706B">
              <w:fldChar w:fldCharType="begin"/>
            </w:r>
            <w:r w:rsidR="007A706B">
              <w:instrText>PAGEREF _Toc1251373130 \h</w:instrText>
            </w:r>
            <w:r w:rsidR="007A706B">
              <w:fldChar w:fldCharType="separate"/>
            </w:r>
            <w:r w:rsidRPr="3FAA522C">
              <w:rPr>
                <w:rStyle w:val="Hyperlink"/>
              </w:rPr>
              <w:t>5</w:t>
            </w:r>
            <w:r w:rsidR="007A706B">
              <w:fldChar w:fldCharType="end"/>
            </w:r>
          </w:hyperlink>
        </w:p>
        <w:p w:rsidR="007A706B" w:rsidP="3FAA522C" w:rsidRDefault="3FAA522C" w14:paraId="5D3FB864" w14:textId="7CDD6A99">
          <w:pPr>
            <w:pStyle w:val="TOC1"/>
            <w:tabs>
              <w:tab w:val="left" w:pos="375"/>
              <w:tab w:val="right" w:pos="9045"/>
            </w:tabs>
            <w:rPr>
              <w:rFonts w:asciiTheme="minorHAnsi" w:hAnsiTheme="minorHAnsi" w:eastAsiaTheme="minorEastAsia" w:cstheme="minorBidi"/>
              <w:noProof/>
              <w:color w:val="auto"/>
              <w:sz w:val="24"/>
              <w:szCs w:val="24"/>
            </w:rPr>
          </w:pPr>
          <w:hyperlink w:anchor="_Toc1692301764">
            <w:r w:rsidRPr="3FAA522C">
              <w:rPr>
                <w:rStyle w:val="Hyperlink"/>
              </w:rPr>
              <w:t>3</w:t>
            </w:r>
            <w:r w:rsidR="007A706B">
              <w:tab/>
            </w:r>
            <w:r w:rsidRPr="3FAA522C">
              <w:rPr>
                <w:rStyle w:val="Hyperlink"/>
              </w:rPr>
              <w:t>REGLER FOR GJENNOMFØRING AV KONKURRANSEN</w:t>
            </w:r>
            <w:r w:rsidR="007A706B">
              <w:tab/>
            </w:r>
            <w:r w:rsidR="007A706B">
              <w:fldChar w:fldCharType="begin"/>
            </w:r>
            <w:r w:rsidR="007A706B">
              <w:instrText>PAGEREF _Toc1692301764 \h</w:instrText>
            </w:r>
            <w:r w:rsidR="007A706B">
              <w:fldChar w:fldCharType="separate"/>
            </w:r>
            <w:r w:rsidRPr="3FAA522C">
              <w:rPr>
                <w:rStyle w:val="Hyperlink"/>
              </w:rPr>
              <w:t>6</w:t>
            </w:r>
            <w:r w:rsidR="007A706B">
              <w:fldChar w:fldCharType="end"/>
            </w:r>
          </w:hyperlink>
        </w:p>
        <w:p w:rsidR="007A706B" w:rsidP="3FAA522C" w:rsidRDefault="3FAA522C" w14:paraId="7091C88A" w14:textId="18820C4A">
          <w:pPr>
            <w:pStyle w:val="TOC2"/>
            <w:tabs>
              <w:tab w:val="left" w:pos="570"/>
              <w:tab w:val="right" w:pos="9045"/>
            </w:tabs>
            <w:rPr>
              <w:rFonts w:asciiTheme="minorHAnsi" w:hAnsiTheme="minorHAnsi" w:eastAsiaTheme="minorEastAsia" w:cstheme="minorBidi"/>
              <w:noProof/>
              <w:color w:val="auto"/>
              <w:sz w:val="24"/>
              <w:szCs w:val="24"/>
            </w:rPr>
          </w:pPr>
          <w:hyperlink w:anchor="_Toc445811035">
            <w:r w:rsidRPr="3FAA522C">
              <w:rPr>
                <w:rStyle w:val="Hyperlink"/>
              </w:rPr>
              <w:t>3.1</w:t>
            </w:r>
            <w:r w:rsidR="007A706B">
              <w:tab/>
            </w:r>
            <w:r w:rsidRPr="3FAA522C">
              <w:rPr>
                <w:rStyle w:val="Hyperlink"/>
              </w:rPr>
              <w:t>Anskaffelsesprosedyren</w:t>
            </w:r>
            <w:r w:rsidR="007A706B">
              <w:tab/>
            </w:r>
            <w:r w:rsidR="007A706B">
              <w:fldChar w:fldCharType="begin"/>
            </w:r>
            <w:r w:rsidR="007A706B">
              <w:instrText>PAGEREF _Toc445811035 \h</w:instrText>
            </w:r>
            <w:r w:rsidR="007A706B">
              <w:fldChar w:fldCharType="separate"/>
            </w:r>
            <w:r w:rsidRPr="3FAA522C">
              <w:rPr>
                <w:rStyle w:val="Hyperlink"/>
              </w:rPr>
              <w:t>6</w:t>
            </w:r>
            <w:r w:rsidR="007A706B">
              <w:fldChar w:fldCharType="end"/>
            </w:r>
          </w:hyperlink>
        </w:p>
        <w:p w:rsidR="007A706B" w:rsidP="3FAA522C" w:rsidRDefault="3FAA522C" w14:paraId="23C74BC6" w14:textId="314E2C3E">
          <w:pPr>
            <w:pStyle w:val="TOC2"/>
            <w:tabs>
              <w:tab w:val="left" w:pos="570"/>
              <w:tab w:val="right" w:pos="9045"/>
            </w:tabs>
            <w:rPr>
              <w:rFonts w:asciiTheme="minorHAnsi" w:hAnsiTheme="minorHAnsi" w:eastAsiaTheme="minorEastAsia" w:cstheme="minorBidi"/>
              <w:noProof/>
              <w:color w:val="auto"/>
              <w:sz w:val="24"/>
              <w:szCs w:val="24"/>
            </w:rPr>
          </w:pPr>
          <w:hyperlink w:anchor="_Toc1333228008">
            <w:r w:rsidRPr="3FAA522C">
              <w:rPr>
                <w:rStyle w:val="Hyperlink"/>
              </w:rPr>
              <w:t>3.2</w:t>
            </w:r>
            <w:r w:rsidR="007A706B">
              <w:tab/>
            </w:r>
            <w:r w:rsidRPr="3FAA522C">
              <w:rPr>
                <w:rStyle w:val="Hyperlink"/>
              </w:rPr>
              <w:t>Taushetsplikt</w:t>
            </w:r>
            <w:r w:rsidR="007A706B">
              <w:tab/>
            </w:r>
            <w:r w:rsidR="007A706B">
              <w:fldChar w:fldCharType="begin"/>
            </w:r>
            <w:r w:rsidR="007A706B">
              <w:instrText>PAGEREF _Toc1333228008 \h</w:instrText>
            </w:r>
            <w:r w:rsidR="007A706B">
              <w:fldChar w:fldCharType="separate"/>
            </w:r>
            <w:r w:rsidRPr="3FAA522C">
              <w:rPr>
                <w:rStyle w:val="Hyperlink"/>
              </w:rPr>
              <w:t>6</w:t>
            </w:r>
            <w:r w:rsidR="007A706B">
              <w:fldChar w:fldCharType="end"/>
            </w:r>
          </w:hyperlink>
        </w:p>
        <w:p w:rsidR="007A706B" w:rsidP="3FAA522C" w:rsidRDefault="3FAA522C" w14:paraId="2FB2A54D" w14:textId="15463436">
          <w:pPr>
            <w:pStyle w:val="TOC2"/>
            <w:tabs>
              <w:tab w:val="left" w:pos="570"/>
              <w:tab w:val="right" w:pos="9045"/>
            </w:tabs>
            <w:rPr>
              <w:rFonts w:asciiTheme="minorHAnsi" w:hAnsiTheme="minorHAnsi" w:eastAsiaTheme="minorEastAsia" w:cstheme="minorBidi"/>
              <w:noProof/>
              <w:color w:val="auto"/>
              <w:sz w:val="24"/>
              <w:szCs w:val="24"/>
            </w:rPr>
          </w:pPr>
          <w:hyperlink w:anchor="_Toc800306974">
            <w:r w:rsidRPr="3FAA522C">
              <w:rPr>
                <w:rStyle w:val="Hyperlink"/>
              </w:rPr>
              <w:t>3.3</w:t>
            </w:r>
            <w:r w:rsidR="007A706B">
              <w:tab/>
            </w:r>
            <w:r w:rsidRPr="3FAA522C">
              <w:rPr>
                <w:rStyle w:val="Hyperlink"/>
              </w:rPr>
              <w:t>Offentleglova</w:t>
            </w:r>
            <w:r w:rsidR="007A706B">
              <w:tab/>
            </w:r>
            <w:r w:rsidR="007A706B">
              <w:fldChar w:fldCharType="begin"/>
            </w:r>
            <w:r w:rsidR="007A706B">
              <w:instrText>PAGEREF _Toc800306974 \h</w:instrText>
            </w:r>
            <w:r w:rsidR="007A706B">
              <w:fldChar w:fldCharType="separate"/>
            </w:r>
            <w:r w:rsidRPr="3FAA522C">
              <w:rPr>
                <w:rStyle w:val="Hyperlink"/>
              </w:rPr>
              <w:t>6</w:t>
            </w:r>
            <w:r w:rsidR="007A706B">
              <w:fldChar w:fldCharType="end"/>
            </w:r>
          </w:hyperlink>
        </w:p>
        <w:p w:rsidR="007A706B" w:rsidP="3FAA522C" w:rsidRDefault="3FAA522C" w14:paraId="737C418D" w14:textId="42C71376">
          <w:pPr>
            <w:pStyle w:val="TOC2"/>
            <w:tabs>
              <w:tab w:val="left" w:pos="570"/>
              <w:tab w:val="right" w:pos="9045"/>
            </w:tabs>
            <w:rPr>
              <w:rFonts w:asciiTheme="minorHAnsi" w:hAnsiTheme="minorHAnsi" w:eastAsiaTheme="minorEastAsia" w:cstheme="minorBidi"/>
              <w:noProof/>
              <w:color w:val="auto"/>
              <w:sz w:val="24"/>
              <w:szCs w:val="24"/>
            </w:rPr>
          </w:pPr>
          <w:hyperlink w:anchor="_Toc1353720297">
            <w:r w:rsidRPr="3FAA522C">
              <w:rPr>
                <w:rStyle w:val="Hyperlink"/>
              </w:rPr>
              <w:t>3.4</w:t>
            </w:r>
            <w:r w:rsidR="007A706B">
              <w:tab/>
            </w:r>
            <w:r w:rsidRPr="3FAA522C">
              <w:rPr>
                <w:rStyle w:val="Hyperlink"/>
              </w:rPr>
              <w:t>Oppdragsgivers forbehold</w:t>
            </w:r>
            <w:r w:rsidR="007A706B">
              <w:tab/>
            </w:r>
            <w:r w:rsidR="007A706B">
              <w:fldChar w:fldCharType="begin"/>
            </w:r>
            <w:r w:rsidR="007A706B">
              <w:instrText>PAGEREF _Toc1353720297 \h</w:instrText>
            </w:r>
            <w:r w:rsidR="007A706B">
              <w:fldChar w:fldCharType="separate"/>
            </w:r>
            <w:r w:rsidRPr="3FAA522C">
              <w:rPr>
                <w:rStyle w:val="Hyperlink"/>
              </w:rPr>
              <w:t>7</w:t>
            </w:r>
            <w:r w:rsidR="007A706B">
              <w:fldChar w:fldCharType="end"/>
            </w:r>
          </w:hyperlink>
        </w:p>
        <w:p w:rsidR="007A706B" w:rsidP="3FAA522C" w:rsidRDefault="3FAA522C" w14:paraId="00EBC27A" w14:textId="2DCF1E07">
          <w:pPr>
            <w:pStyle w:val="TOC2"/>
            <w:tabs>
              <w:tab w:val="left" w:pos="570"/>
              <w:tab w:val="right" w:pos="9045"/>
            </w:tabs>
            <w:rPr>
              <w:rFonts w:asciiTheme="minorHAnsi" w:hAnsiTheme="minorHAnsi" w:eastAsiaTheme="minorEastAsia" w:cstheme="minorBidi"/>
              <w:noProof/>
              <w:color w:val="auto"/>
              <w:sz w:val="24"/>
              <w:szCs w:val="24"/>
            </w:rPr>
          </w:pPr>
          <w:hyperlink w:anchor="_Toc867786745">
            <w:r w:rsidRPr="3FAA522C">
              <w:rPr>
                <w:rStyle w:val="Hyperlink"/>
              </w:rPr>
              <w:t>3.5</w:t>
            </w:r>
            <w:r w:rsidR="007A706B">
              <w:tab/>
            </w:r>
            <w:r w:rsidRPr="3FAA522C">
              <w:rPr>
                <w:rStyle w:val="Hyperlink"/>
              </w:rPr>
              <w:t>ESPD Avvisningsgrunner</w:t>
            </w:r>
            <w:r w:rsidR="007A706B">
              <w:tab/>
            </w:r>
            <w:r w:rsidR="007A706B">
              <w:fldChar w:fldCharType="begin"/>
            </w:r>
            <w:r w:rsidR="007A706B">
              <w:instrText>PAGEREF _Toc867786745 \h</w:instrText>
            </w:r>
            <w:r w:rsidR="007A706B">
              <w:fldChar w:fldCharType="separate"/>
            </w:r>
            <w:r w:rsidRPr="3FAA522C">
              <w:rPr>
                <w:rStyle w:val="Hyperlink"/>
              </w:rPr>
              <w:t>7</w:t>
            </w:r>
            <w:r w:rsidR="007A706B">
              <w:fldChar w:fldCharType="end"/>
            </w:r>
          </w:hyperlink>
        </w:p>
        <w:p w:rsidR="007A706B" w:rsidP="3FAA522C" w:rsidRDefault="3FAA522C" w14:paraId="6F90665C" w14:textId="5286B1E3">
          <w:pPr>
            <w:pStyle w:val="TOC2"/>
            <w:tabs>
              <w:tab w:val="left" w:pos="570"/>
              <w:tab w:val="right" w:pos="9045"/>
            </w:tabs>
            <w:rPr>
              <w:rFonts w:asciiTheme="minorHAnsi" w:hAnsiTheme="minorHAnsi" w:eastAsiaTheme="minorEastAsia" w:cstheme="minorBidi"/>
              <w:noProof/>
              <w:color w:val="auto"/>
              <w:sz w:val="24"/>
              <w:szCs w:val="24"/>
            </w:rPr>
          </w:pPr>
          <w:hyperlink w:anchor="_Toc282008620">
            <w:r w:rsidRPr="3FAA522C">
              <w:rPr>
                <w:rStyle w:val="Hyperlink"/>
              </w:rPr>
              <w:t>3.6</w:t>
            </w:r>
            <w:r w:rsidR="007A706B">
              <w:tab/>
            </w:r>
            <w:r w:rsidRPr="3FAA522C">
              <w:rPr>
                <w:rStyle w:val="Hyperlink"/>
              </w:rPr>
              <w:t>Oppdatering av konkurransegrunnlaget</w:t>
            </w:r>
            <w:r w:rsidR="007A706B">
              <w:tab/>
            </w:r>
            <w:r w:rsidR="007A706B">
              <w:fldChar w:fldCharType="begin"/>
            </w:r>
            <w:r w:rsidR="007A706B">
              <w:instrText>PAGEREF _Toc282008620 \h</w:instrText>
            </w:r>
            <w:r w:rsidR="007A706B">
              <w:fldChar w:fldCharType="separate"/>
            </w:r>
            <w:r w:rsidRPr="3FAA522C">
              <w:rPr>
                <w:rStyle w:val="Hyperlink"/>
              </w:rPr>
              <w:t>8</w:t>
            </w:r>
            <w:r w:rsidR="007A706B">
              <w:fldChar w:fldCharType="end"/>
            </w:r>
          </w:hyperlink>
        </w:p>
        <w:p w:rsidR="007A706B" w:rsidP="3FAA522C" w:rsidRDefault="3FAA522C" w14:paraId="11B3BF6D" w14:textId="4769FC57">
          <w:pPr>
            <w:pStyle w:val="TOC2"/>
            <w:tabs>
              <w:tab w:val="left" w:pos="570"/>
              <w:tab w:val="right" w:pos="9045"/>
            </w:tabs>
            <w:rPr>
              <w:rFonts w:asciiTheme="minorHAnsi" w:hAnsiTheme="minorHAnsi" w:eastAsiaTheme="minorEastAsia" w:cstheme="minorBidi"/>
              <w:noProof/>
              <w:color w:val="auto"/>
              <w:sz w:val="24"/>
              <w:szCs w:val="24"/>
            </w:rPr>
          </w:pPr>
          <w:hyperlink w:anchor="_Toc726362652">
            <w:r w:rsidRPr="3FAA522C">
              <w:rPr>
                <w:rStyle w:val="Hyperlink"/>
              </w:rPr>
              <w:t>3.7</w:t>
            </w:r>
            <w:r w:rsidR="007A706B">
              <w:tab/>
            </w:r>
            <w:r w:rsidRPr="3FAA522C">
              <w:rPr>
                <w:rStyle w:val="Hyperlink"/>
              </w:rPr>
              <w:t>Tilleggsopplysninger</w:t>
            </w:r>
            <w:r w:rsidR="007A706B">
              <w:tab/>
            </w:r>
            <w:r w:rsidR="007A706B">
              <w:fldChar w:fldCharType="begin"/>
            </w:r>
            <w:r w:rsidR="007A706B">
              <w:instrText>PAGEREF _Toc726362652 \h</w:instrText>
            </w:r>
            <w:r w:rsidR="007A706B">
              <w:fldChar w:fldCharType="separate"/>
            </w:r>
            <w:r w:rsidRPr="3FAA522C">
              <w:rPr>
                <w:rStyle w:val="Hyperlink"/>
              </w:rPr>
              <w:t>8</w:t>
            </w:r>
            <w:r w:rsidR="007A706B">
              <w:fldChar w:fldCharType="end"/>
            </w:r>
          </w:hyperlink>
        </w:p>
        <w:p w:rsidR="007A706B" w:rsidP="3FAA522C" w:rsidRDefault="3FAA522C" w14:paraId="37C37C1C" w14:textId="5C6020F8">
          <w:pPr>
            <w:pStyle w:val="TOC2"/>
            <w:tabs>
              <w:tab w:val="left" w:pos="570"/>
              <w:tab w:val="right" w:pos="9045"/>
            </w:tabs>
            <w:rPr>
              <w:rFonts w:asciiTheme="minorHAnsi" w:hAnsiTheme="minorHAnsi" w:eastAsiaTheme="minorEastAsia" w:cstheme="minorBidi"/>
              <w:noProof/>
              <w:color w:val="auto"/>
              <w:sz w:val="24"/>
              <w:szCs w:val="24"/>
            </w:rPr>
          </w:pPr>
          <w:hyperlink w:anchor="_Toc464368799">
            <w:r w:rsidRPr="3FAA522C">
              <w:rPr>
                <w:rStyle w:val="Hyperlink"/>
              </w:rPr>
              <w:t>3.8</w:t>
            </w:r>
            <w:r w:rsidR="007A706B">
              <w:tab/>
            </w:r>
            <w:r w:rsidRPr="3FAA522C">
              <w:rPr>
                <w:rStyle w:val="Hyperlink"/>
              </w:rPr>
              <w:t>Tilbyders plikter ved uklarheter, feil eller mangler ved konkurransegrunnlaget</w:t>
            </w:r>
            <w:r w:rsidR="007A706B">
              <w:tab/>
            </w:r>
            <w:r w:rsidR="007A706B">
              <w:fldChar w:fldCharType="begin"/>
            </w:r>
            <w:r w:rsidR="007A706B">
              <w:instrText>PAGEREF _Toc464368799 \h</w:instrText>
            </w:r>
            <w:r w:rsidR="007A706B">
              <w:fldChar w:fldCharType="separate"/>
            </w:r>
            <w:r w:rsidRPr="3FAA522C">
              <w:rPr>
                <w:rStyle w:val="Hyperlink"/>
              </w:rPr>
              <w:t>8</w:t>
            </w:r>
            <w:r w:rsidR="007A706B">
              <w:fldChar w:fldCharType="end"/>
            </w:r>
          </w:hyperlink>
        </w:p>
        <w:p w:rsidR="007A706B" w:rsidP="3FAA522C" w:rsidRDefault="3FAA522C" w14:paraId="617D0AE6" w14:textId="7D52D7DF">
          <w:pPr>
            <w:pStyle w:val="TOC1"/>
            <w:tabs>
              <w:tab w:val="left" w:pos="375"/>
              <w:tab w:val="right" w:pos="9045"/>
            </w:tabs>
            <w:rPr>
              <w:rFonts w:asciiTheme="minorHAnsi" w:hAnsiTheme="minorHAnsi" w:eastAsiaTheme="minorEastAsia" w:cstheme="minorBidi"/>
              <w:noProof/>
              <w:color w:val="auto"/>
              <w:sz w:val="24"/>
              <w:szCs w:val="24"/>
            </w:rPr>
          </w:pPr>
          <w:hyperlink w:anchor="_Toc379283268">
            <w:r w:rsidRPr="3FAA522C">
              <w:rPr>
                <w:rStyle w:val="Hyperlink"/>
              </w:rPr>
              <w:t>4</w:t>
            </w:r>
            <w:r w:rsidR="007A706B">
              <w:tab/>
            </w:r>
            <w:r w:rsidRPr="3FAA522C">
              <w:rPr>
                <w:rStyle w:val="Hyperlink"/>
              </w:rPr>
              <w:t>GENERELLE KRAV TIL TILBUDET</w:t>
            </w:r>
            <w:r w:rsidR="007A706B">
              <w:tab/>
            </w:r>
            <w:r w:rsidR="007A706B">
              <w:fldChar w:fldCharType="begin"/>
            </w:r>
            <w:r w:rsidR="007A706B">
              <w:instrText>PAGEREF _Toc379283268 \h</w:instrText>
            </w:r>
            <w:r w:rsidR="007A706B">
              <w:fldChar w:fldCharType="separate"/>
            </w:r>
            <w:r w:rsidRPr="3FAA522C">
              <w:rPr>
                <w:rStyle w:val="Hyperlink"/>
              </w:rPr>
              <w:t>8</w:t>
            </w:r>
            <w:r w:rsidR="007A706B">
              <w:fldChar w:fldCharType="end"/>
            </w:r>
          </w:hyperlink>
        </w:p>
        <w:p w:rsidR="007A706B" w:rsidP="3FAA522C" w:rsidRDefault="3FAA522C" w14:paraId="1517F366" w14:textId="46B0E31A">
          <w:pPr>
            <w:pStyle w:val="TOC2"/>
            <w:tabs>
              <w:tab w:val="left" w:pos="570"/>
              <w:tab w:val="right" w:pos="9045"/>
            </w:tabs>
            <w:rPr>
              <w:rFonts w:asciiTheme="minorHAnsi" w:hAnsiTheme="minorHAnsi" w:eastAsiaTheme="minorEastAsia" w:cstheme="minorBidi"/>
              <w:noProof/>
              <w:color w:val="auto"/>
              <w:sz w:val="24"/>
              <w:szCs w:val="24"/>
            </w:rPr>
          </w:pPr>
          <w:hyperlink w:anchor="_Toc1728127001">
            <w:r w:rsidRPr="3FAA522C">
              <w:rPr>
                <w:rStyle w:val="Hyperlink"/>
              </w:rPr>
              <w:t>4.1</w:t>
            </w:r>
            <w:r w:rsidR="007A706B">
              <w:tab/>
            </w:r>
            <w:r w:rsidRPr="3FAA522C">
              <w:rPr>
                <w:rStyle w:val="Hyperlink"/>
              </w:rPr>
              <w:t>Innlevering av tilbud</w:t>
            </w:r>
            <w:r w:rsidR="007A706B">
              <w:tab/>
            </w:r>
            <w:r w:rsidR="007A706B">
              <w:fldChar w:fldCharType="begin"/>
            </w:r>
            <w:r w:rsidR="007A706B">
              <w:instrText>PAGEREF _Toc1728127001 \h</w:instrText>
            </w:r>
            <w:r w:rsidR="007A706B">
              <w:fldChar w:fldCharType="separate"/>
            </w:r>
            <w:r w:rsidRPr="3FAA522C">
              <w:rPr>
                <w:rStyle w:val="Hyperlink"/>
              </w:rPr>
              <w:t>8</w:t>
            </w:r>
            <w:r w:rsidR="007A706B">
              <w:fldChar w:fldCharType="end"/>
            </w:r>
          </w:hyperlink>
        </w:p>
        <w:p w:rsidR="007A706B" w:rsidP="3FAA522C" w:rsidRDefault="3FAA522C" w14:paraId="52E13B5D" w14:textId="385C7056">
          <w:pPr>
            <w:pStyle w:val="TOC2"/>
            <w:tabs>
              <w:tab w:val="left" w:pos="570"/>
              <w:tab w:val="right" w:pos="9045"/>
            </w:tabs>
            <w:rPr>
              <w:rFonts w:asciiTheme="minorHAnsi" w:hAnsiTheme="minorHAnsi" w:eastAsiaTheme="minorEastAsia" w:cstheme="minorBidi"/>
              <w:noProof/>
              <w:color w:val="auto"/>
              <w:sz w:val="24"/>
              <w:szCs w:val="24"/>
            </w:rPr>
          </w:pPr>
          <w:hyperlink w:anchor="_Toc379441343">
            <w:r w:rsidRPr="3FAA522C">
              <w:rPr>
                <w:rStyle w:val="Hyperlink"/>
              </w:rPr>
              <w:t>4.2</w:t>
            </w:r>
            <w:r w:rsidR="007A706B">
              <w:tab/>
            </w:r>
            <w:r w:rsidRPr="3FAA522C">
              <w:rPr>
                <w:rStyle w:val="Hyperlink"/>
              </w:rPr>
              <w:t>Krav til tilbudet</w:t>
            </w:r>
            <w:r w:rsidR="007A706B">
              <w:tab/>
            </w:r>
            <w:r w:rsidR="007A706B">
              <w:fldChar w:fldCharType="begin"/>
            </w:r>
            <w:r w:rsidR="007A706B">
              <w:instrText>PAGEREF _Toc379441343 \h</w:instrText>
            </w:r>
            <w:r w:rsidR="007A706B">
              <w:fldChar w:fldCharType="separate"/>
            </w:r>
            <w:r w:rsidRPr="3FAA522C">
              <w:rPr>
                <w:rStyle w:val="Hyperlink"/>
              </w:rPr>
              <w:t>9</w:t>
            </w:r>
            <w:r w:rsidR="007A706B">
              <w:fldChar w:fldCharType="end"/>
            </w:r>
          </w:hyperlink>
        </w:p>
        <w:p w:rsidR="007A706B" w:rsidP="3FAA522C" w:rsidRDefault="3FAA522C" w14:paraId="25AF382D" w14:textId="261D6F90">
          <w:pPr>
            <w:pStyle w:val="TOC2"/>
            <w:tabs>
              <w:tab w:val="left" w:pos="570"/>
              <w:tab w:val="right" w:pos="9045"/>
            </w:tabs>
            <w:rPr>
              <w:rFonts w:asciiTheme="minorHAnsi" w:hAnsiTheme="minorHAnsi" w:eastAsiaTheme="minorEastAsia" w:cstheme="minorBidi"/>
              <w:noProof/>
              <w:color w:val="auto"/>
              <w:sz w:val="24"/>
              <w:szCs w:val="24"/>
            </w:rPr>
          </w:pPr>
          <w:hyperlink w:anchor="_Toc1124941216">
            <w:r w:rsidRPr="3FAA522C">
              <w:rPr>
                <w:rStyle w:val="Hyperlink"/>
              </w:rPr>
              <w:t>4.3</w:t>
            </w:r>
            <w:r w:rsidR="007A706B">
              <w:tab/>
            </w:r>
            <w:r w:rsidRPr="3FAA522C">
              <w:rPr>
                <w:rStyle w:val="Hyperlink"/>
              </w:rPr>
              <w:t>Tilbudets utforming</w:t>
            </w:r>
            <w:r w:rsidR="007A706B">
              <w:tab/>
            </w:r>
            <w:r w:rsidR="007A706B">
              <w:fldChar w:fldCharType="begin"/>
            </w:r>
            <w:r w:rsidR="007A706B">
              <w:instrText>PAGEREF _Toc1124941216 \h</w:instrText>
            </w:r>
            <w:r w:rsidR="007A706B">
              <w:fldChar w:fldCharType="separate"/>
            </w:r>
            <w:r w:rsidRPr="3FAA522C">
              <w:rPr>
                <w:rStyle w:val="Hyperlink"/>
              </w:rPr>
              <w:t>9</w:t>
            </w:r>
            <w:r w:rsidR="007A706B">
              <w:fldChar w:fldCharType="end"/>
            </w:r>
          </w:hyperlink>
        </w:p>
        <w:p w:rsidR="007A706B" w:rsidP="3FAA522C" w:rsidRDefault="3FAA522C" w14:paraId="4E0AE492" w14:textId="353405C7">
          <w:pPr>
            <w:pStyle w:val="TOC2"/>
            <w:tabs>
              <w:tab w:val="left" w:pos="570"/>
              <w:tab w:val="right" w:pos="9045"/>
            </w:tabs>
            <w:rPr>
              <w:rFonts w:asciiTheme="minorHAnsi" w:hAnsiTheme="minorHAnsi" w:eastAsiaTheme="minorEastAsia" w:cstheme="minorBidi"/>
              <w:noProof/>
              <w:color w:val="auto"/>
              <w:sz w:val="24"/>
              <w:szCs w:val="24"/>
            </w:rPr>
          </w:pPr>
          <w:hyperlink w:anchor="_Toc1597149397">
            <w:r w:rsidRPr="3FAA522C">
              <w:rPr>
                <w:rStyle w:val="Hyperlink"/>
              </w:rPr>
              <w:t>4.4</w:t>
            </w:r>
            <w:r w:rsidR="007A706B">
              <w:tab/>
            </w:r>
            <w:r w:rsidRPr="3FAA522C">
              <w:rPr>
                <w:rStyle w:val="Hyperlink"/>
              </w:rPr>
              <w:t>Tilbakekalling eller endring</w:t>
            </w:r>
            <w:r w:rsidR="007A706B">
              <w:tab/>
            </w:r>
            <w:r w:rsidR="007A706B">
              <w:fldChar w:fldCharType="begin"/>
            </w:r>
            <w:r w:rsidR="007A706B">
              <w:instrText>PAGEREF _Toc1597149397 \h</w:instrText>
            </w:r>
            <w:r w:rsidR="007A706B">
              <w:fldChar w:fldCharType="separate"/>
            </w:r>
            <w:r w:rsidRPr="3FAA522C">
              <w:rPr>
                <w:rStyle w:val="Hyperlink"/>
              </w:rPr>
              <w:t>10</w:t>
            </w:r>
            <w:r w:rsidR="007A706B">
              <w:fldChar w:fldCharType="end"/>
            </w:r>
          </w:hyperlink>
        </w:p>
        <w:p w:rsidR="007A706B" w:rsidP="3FAA522C" w:rsidRDefault="3FAA522C" w14:paraId="12EFA728" w14:textId="7ED4CF5F">
          <w:pPr>
            <w:pStyle w:val="TOC2"/>
            <w:tabs>
              <w:tab w:val="left" w:pos="570"/>
              <w:tab w:val="right" w:pos="9045"/>
            </w:tabs>
            <w:rPr>
              <w:rFonts w:asciiTheme="minorHAnsi" w:hAnsiTheme="minorHAnsi" w:eastAsiaTheme="minorEastAsia" w:cstheme="minorBidi"/>
              <w:noProof/>
              <w:color w:val="auto"/>
              <w:sz w:val="24"/>
              <w:szCs w:val="24"/>
            </w:rPr>
          </w:pPr>
          <w:hyperlink w:anchor="_Toc1619697589">
            <w:r w:rsidRPr="3FAA522C">
              <w:rPr>
                <w:rStyle w:val="Hyperlink"/>
              </w:rPr>
              <w:t>4.5</w:t>
            </w:r>
            <w:r w:rsidR="007A706B">
              <w:tab/>
            </w:r>
            <w:r w:rsidRPr="3FAA522C">
              <w:rPr>
                <w:rStyle w:val="Hyperlink"/>
              </w:rPr>
              <w:t>Språk</w:t>
            </w:r>
            <w:r w:rsidR="007A706B">
              <w:tab/>
            </w:r>
            <w:r w:rsidR="007A706B">
              <w:fldChar w:fldCharType="begin"/>
            </w:r>
            <w:r w:rsidR="007A706B">
              <w:instrText>PAGEREF _Toc1619697589 \h</w:instrText>
            </w:r>
            <w:r w:rsidR="007A706B">
              <w:fldChar w:fldCharType="separate"/>
            </w:r>
            <w:r w:rsidRPr="3FAA522C">
              <w:rPr>
                <w:rStyle w:val="Hyperlink"/>
              </w:rPr>
              <w:t>10</w:t>
            </w:r>
            <w:r w:rsidR="007A706B">
              <w:fldChar w:fldCharType="end"/>
            </w:r>
          </w:hyperlink>
        </w:p>
        <w:p w:rsidR="007A706B" w:rsidP="3FAA522C" w:rsidRDefault="3FAA522C" w14:paraId="0EEC7583" w14:textId="178662E7">
          <w:pPr>
            <w:pStyle w:val="TOC2"/>
            <w:tabs>
              <w:tab w:val="left" w:pos="570"/>
              <w:tab w:val="right" w:pos="9045"/>
            </w:tabs>
            <w:rPr>
              <w:rFonts w:asciiTheme="minorHAnsi" w:hAnsiTheme="minorHAnsi" w:eastAsiaTheme="minorEastAsia" w:cstheme="minorBidi"/>
              <w:noProof/>
              <w:color w:val="auto"/>
              <w:sz w:val="24"/>
              <w:szCs w:val="24"/>
            </w:rPr>
          </w:pPr>
          <w:hyperlink w:anchor="_Toc1323054959">
            <w:r w:rsidRPr="3FAA522C">
              <w:rPr>
                <w:rStyle w:val="Hyperlink"/>
              </w:rPr>
              <w:t>4.6</w:t>
            </w:r>
            <w:r w:rsidR="007A706B">
              <w:tab/>
            </w:r>
            <w:r w:rsidRPr="3FAA522C">
              <w:rPr>
                <w:rStyle w:val="Hyperlink"/>
              </w:rPr>
              <w:t>Alternative tilbud</w:t>
            </w:r>
            <w:r w:rsidR="007A706B">
              <w:tab/>
            </w:r>
            <w:r w:rsidR="007A706B">
              <w:fldChar w:fldCharType="begin"/>
            </w:r>
            <w:r w:rsidR="007A706B">
              <w:instrText>PAGEREF _Toc1323054959 \h</w:instrText>
            </w:r>
            <w:r w:rsidR="007A706B">
              <w:fldChar w:fldCharType="separate"/>
            </w:r>
            <w:r w:rsidRPr="3FAA522C">
              <w:rPr>
                <w:rStyle w:val="Hyperlink"/>
              </w:rPr>
              <w:t>10</w:t>
            </w:r>
            <w:r w:rsidR="007A706B">
              <w:fldChar w:fldCharType="end"/>
            </w:r>
          </w:hyperlink>
        </w:p>
        <w:p w:rsidR="007A706B" w:rsidP="3FAA522C" w:rsidRDefault="3FAA522C" w14:paraId="2064DD1C" w14:textId="67AF89FB">
          <w:pPr>
            <w:pStyle w:val="TOC2"/>
            <w:tabs>
              <w:tab w:val="left" w:pos="570"/>
              <w:tab w:val="right" w:pos="9045"/>
            </w:tabs>
            <w:rPr>
              <w:rFonts w:asciiTheme="minorHAnsi" w:hAnsiTheme="minorHAnsi" w:eastAsiaTheme="minorEastAsia" w:cstheme="minorBidi"/>
              <w:noProof/>
              <w:color w:val="auto"/>
              <w:sz w:val="24"/>
              <w:szCs w:val="24"/>
            </w:rPr>
          </w:pPr>
          <w:hyperlink w:anchor="_Toc693353930">
            <w:r w:rsidRPr="3FAA522C">
              <w:rPr>
                <w:rStyle w:val="Hyperlink"/>
              </w:rPr>
              <w:t>4.7</w:t>
            </w:r>
            <w:r w:rsidR="007A706B">
              <w:tab/>
            </w:r>
            <w:r w:rsidRPr="3FAA522C">
              <w:rPr>
                <w:rStyle w:val="Hyperlink"/>
              </w:rPr>
              <w:t>Deltilbud</w:t>
            </w:r>
            <w:r w:rsidR="007A706B">
              <w:tab/>
            </w:r>
            <w:r w:rsidR="007A706B">
              <w:fldChar w:fldCharType="begin"/>
            </w:r>
            <w:r w:rsidR="007A706B">
              <w:instrText>PAGEREF _Toc693353930 \h</w:instrText>
            </w:r>
            <w:r w:rsidR="007A706B">
              <w:fldChar w:fldCharType="separate"/>
            </w:r>
            <w:r w:rsidRPr="3FAA522C">
              <w:rPr>
                <w:rStyle w:val="Hyperlink"/>
              </w:rPr>
              <w:t>10</w:t>
            </w:r>
            <w:r w:rsidR="007A706B">
              <w:fldChar w:fldCharType="end"/>
            </w:r>
          </w:hyperlink>
        </w:p>
        <w:p w:rsidR="007A706B" w:rsidP="3FAA522C" w:rsidRDefault="3FAA522C" w14:paraId="58834FB1" w14:textId="13BB8571">
          <w:pPr>
            <w:pStyle w:val="TOC2"/>
            <w:tabs>
              <w:tab w:val="left" w:pos="570"/>
              <w:tab w:val="right" w:pos="9045"/>
            </w:tabs>
            <w:rPr>
              <w:rFonts w:asciiTheme="minorHAnsi" w:hAnsiTheme="minorHAnsi" w:eastAsiaTheme="minorEastAsia" w:cstheme="minorBidi"/>
              <w:noProof/>
              <w:color w:val="auto"/>
              <w:sz w:val="24"/>
              <w:szCs w:val="24"/>
            </w:rPr>
          </w:pPr>
          <w:hyperlink w:anchor="_Toc1744025103">
            <w:r w:rsidRPr="3FAA522C">
              <w:rPr>
                <w:rStyle w:val="Hyperlink"/>
              </w:rPr>
              <w:t>4.8</w:t>
            </w:r>
            <w:r w:rsidR="007A706B">
              <w:tab/>
            </w:r>
            <w:r w:rsidRPr="3FAA522C">
              <w:rPr>
                <w:rStyle w:val="Hyperlink"/>
              </w:rPr>
              <w:t>Valuta</w:t>
            </w:r>
            <w:r w:rsidR="007A706B">
              <w:tab/>
            </w:r>
            <w:r w:rsidR="007A706B">
              <w:fldChar w:fldCharType="begin"/>
            </w:r>
            <w:r w:rsidR="007A706B">
              <w:instrText>PAGEREF _Toc1744025103 \h</w:instrText>
            </w:r>
            <w:r w:rsidR="007A706B">
              <w:fldChar w:fldCharType="separate"/>
            </w:r>
            <w:r w:rsidRPr="3FAA522C">
              <w:rPr>
                <w:rStyle w:val="Hyperlink"/>
              </w:rPr>
              <w:t>10</w:t>
            </w:r>
            <w:r w:rsidR="007A706B">
              <w:fldChar w:fldCharType="end"/>
            </w:r>
          </w:hyperlink>
        </w:p>
        <w:p w:rsidR="007A706B" w:rsidP="3FAA522C" w:rsidRDefault="3FAA522C" w14:paraId="40950EF2" w14:textId="738A8DF6">
          <w:pPr>
            <w:pStyle w:val="TOC2"/>
            <w:tabs>
              <w:tab w:val="left" w:pos="570"/>
              <w:tab w:val="right" w:pos="9045"/>
            </w:tabs>
            <w:rPr>
              <w:rFonts w:asciiTheme="minorHAnsi" w:hAnsiTheme="minorHAnsi" w:eastAsiaTheme="minorEastAsia" w:cstheme="minorBidi"/>
              <w:noProof/>
              <w:color w:val="auto"/>
              <w:sz w:val="24"/>
              <w:szCs w:val="24"/>
            </w:rPr>
          </w:pPr>
          <w:hyperlink w:anchor="_Toc503603377">
            <w:r w:rsidRPr="3FAA522C">
              <w:rPr>
                <w:rStyle w:val="Hyperlink"/>
              </w:rPr>
              <w:t>4.9</w:t>
            </w:r>
            <w:r w:rsidR="007A706B">
              <w:tab/>
            </w:r>
            <w:r w:rsidRPr="3FAA522C">
              <w:rPr>
                <w:rStyle w:val="Hyperlink"/>
              </w:rPr>
              <w:t>Antall tilbud</w:t>
            </w:r>
            <w:r w:rsidR="007A706B">
              <w:tab/>
            </w:r>
            <w:r w:rsidR="007A706B">
              <w:fldChar w:fldCharType="begin"/>
            </w:r>
            <w:r w:rsidR="007A706B">
              <w:instrText>PAGEREF _Toc503603377 \h</w:instrText>
            </w:r>
            <w:r w:rsidR="007A706B">
              <w:fldChar w:fldCharType="separate"/>
            </w:r>
            <w:r w:rsidRPr="3FAA522C">
              <w:rPr>
                <w:rStyle w:val="Hyperlink"/>
              </w:rPr>
              <w:t>10</w:t>
            </w:r>
            <w:r w:rsidR="007A706B">
              <w:fldChar w:fldCharType="end"/>
            </w:r>
          </w:hyperlink>
        </w:p>
        <w:p w:rsidR="007A706B" w:rsidP="3FAA522C" w:rsidRDefault="3FAA522C" w14:paraId="316B24FE" w14:textId="5F3A29DB">
          <w:pPr>
            <w:pStyle w:val="TOC2"/>
            <w:tabs>
              <w:tab w:val="left" w:pos="570"/>
              <w:tab w:val="right" w:pos="9045"/>
            </w:tabs>
            <w:rPr>
              <w:rFonts w:asciiTheme="minorHAnsi" w:hAnsiTheme="minorHAnsi" w:eastAsiaTheme="minorEastAsia" w:cstheme="minorBidi"/>
              <w:noProof/>
              <w:color w:val="auto"/>
              <w:sz w:val="24"/>
              <w:szCs w:val="24"/>
            </w:rPr>
          </w:pPr>
          <w:hyperlink w:anchor="_Toc1172412365">
            <w:r w:rsidRPr="3FAA522C">
              <w:rPr>
                <w:rStyle w:val="Hyperlink"/>
              </w:rPr>
              <w:t>4.10</w:t>
            </w:r>
            <w:r w:rsidR="007A706B">
              <w:tab/>
            </w:r>
            <w:r w:rsidRPr="3FAA522C">
              <w:rPr>
                <w:rStyle w:val="Hyperlink"/>
              </w:rPr>
              <w:t>Kostnader ved å delta og håndtering av tilbud</w:t>
            </w:r>
            <w:r w:rsidR="007A706B">
              <w:tab/>
            </w:r>
            <w:r w:rsidR="007A706B">
              <w:fldChar w:fldCharType="begin"/>
            </w:r>
            <w:r w:rsidR="007A706B">
              <w:instrText>PAGEREF _Toc1172412365 \h</w:instrText>
            </w:r>
            <w:r w:rsidR="007A706B">
              <w:fldChar w:fldCharType="separate"/>
            </w:r>
            <w:r w:rsidRPr="3FAA522C">
              <w:rPr>
                <w:rStyle w:val="Hyperlink"/>
              </w:rPr>
              <w:t>10</w:t>
            </w:r>
            <w:r w:rsidR="007A706B">
              <w:fldChar w:fldCharType="end"/>
            </w:r>
          </w:hyperlink>
        </w:p>
        <w:p w:rsidR="007A706B" w:rsidP="3FAA522C" w:rsidRDefault="3FAA522C" w14:paraId="7676FE42" w14:textId="11A434A0">
          <w:pPr>
            <w:pStyle w:val="TOC2"/>
            <w:tabs>
              <w:tab w:val="left" w:pos="570"/>
              <w:tab w:val="right" w:pos="9045"/>
            </w:tabs>
            <w:rPr>
              <w:rFonts w:asciiTheme="minorHAnsi" w:hAnsiTheme="minorHAnsi" w:eastAsiaTheme="minorEastAsia" w:cstheme="minorBidi"/>
              <w:noProof/>
              <w:color w:val="auto"/>
              <w:sz w:val="24"/>
              <w:szCs w:val="24"/>
            </w:rPr>
          </w:pPr>
          <w:hyperlink w:anchor="_Toc1818002019">
            <w:r w:rsidRPr="3FAA522C">
              <w:rPr>
                <w:rStyle w:val="Hyperlink"/>
              </w:rPr>
              <w:t>4.11</w:t>
            </w:r>
            <w:r w:rsidR="007A706B">
              <w:tab/>
            </w:r>
            <w:r w:rsidRPr="3FAA522C">
              <w:rPr>
                <w:rStyle w:val="Hyperlink"/>
              </w:rPr>
              <w:t>Behandling av tilbud</w:t>
            </w:r>
            <w:r w:rsidR="007A706B">
              <w:tab/>
            </w:r>
            <w:r w:rsidR="007A706B">
              <w:fldChar w:fldCharType="begin"/>
            </w:r>
            <w:r w:rsidR="007A706B">
              <w:instrText>PAGEREF _Toc1818002019 \h</w:instrText>
            </w:r>
            <w:r w:rsidR="007A706B">
              <w:fldChar w:fldCharType="separate"/>
            </w:r>
            <w:r w:rsidRPr="3FAA522C">
              <w:rPr>
                <w:rStyle w:val="Hyperlink"/>
              </w:rPr>
              <w:t>11</w:t>
            </w:r>
            <w:r w:rsidR="007A706B">
              <w:fldChar w:fldCharType="end"/>
            </w:r>
          </w:hyperlink>
        </w:p>
        <w:p w:rsidR="007A706B" w:rsidP="3FAA522C" w:rsidRDefault="3FAA522C" w14:paraId="4E052FF3" w14:textId="4B5D9D12">
          <w:pPr>
            <w:pStyle w:val="TOC2"/>
            <w:tabs>
              <w:tab w:val="left" w:pos="570"/>
              <w:tab w:val="right" w:pos="9045"/>
            </w:tabs>
            <w:rPr>
              <w:rFonts w:asciiTheme="minorHAnsi" w:hAnsiTheme="minorHAnsi" w:eastAsiaTheme="minorEastAsia" w:cstheme="minorBidi"/>
              <w:noProof/>
              <w:color w:val="auto"/>
              <w:sz w:val="24"/>
              <w:szCs w:val="24"/>
            </w:rPr>
          </w:pPr>
          <w:hyperlink w:anchor="_Toc815640935">
            <w:r w:rsidRPr="3FAA522C">
              <w:rPr>
                <w:rStyle w:val="Hyperlink"/>
              </w:rPr>
              <w:t>4.12</w:t>
            </w:r>
            <w:r w:rsidR="007A706B">
              <w:tab/>
            </w:r>
            <w:r w:rsidRPr="3FAA522C">
              <w:rPr>
                <w:rStyle w:val="Hyperlink"/>
              </w:rPr>
              <w:t>Vedståelsesfrist</w:t>
            </w:r>
            <w:r w:rsidR="007A706B">
              <w:tab/>
            </w:r>
            <w:r w:rsidR="007A706B">
              <w:fldChar w:fldCharType="begin"/>
            </w:r>
            <w:r w:rsidR="007A706B">
              <w:instrText>PAGEREF _Toc815640935 \h</w:instrText>
            </w:r>
            <w:r w:rsidR="007A706B">
              <w:fldChar w:fldCharType="separate"/>
            </w:r>
            <w:r w:rsidRPr="3FAA522C">
              <w:rPr>
                <w:rStyle w:val="Hyperlink"/>
              </w:rPr>
              <w:t>11</w:t>
            </w:r>
            <w:r w:rsidR="007A706B">
              <w:fldChar w:fldCharType="end"/>
            </w:r>
          </w:hyperlink>
        </w:p>
        <w:p w:rsidR="007A706B" w:rsidP="3FAA522C" w:rsidRDefault="3FAA522C" w14:paraId="380D4E6D" w14:textId="1885B7E0">
          <w:pPr>
            <w:pStyle w:val="TOC1"/>
            <w:tabs>
              <w:tab w:val="left" w:pos="375"/>
              <w:tab w:val="right" w:pos="9045"/>
            </w:tabs>
            <w:rPr>
              <w:rFonts w:asciiTheme="minorHAnsi" w:hAnsiTheme="minorHAnsi" w:eastAsiaTheme="minorEastAsia" w:cstheme="minorBidi"/>
              <w:noProof/>
              <w:color w:val="auto"/>
              <w:sz w:val="24"/>
              <w:szCs w:val="24"/>
            </w:rPr>
          </w:pPr>
          <w:hyperlink w:anchor="_Toc292076354">
            <w:r w:rsidRPr="3FAA522C">
              <w:rPr>
                <w:rStyle w:val="Hyperlink"/>
              </w:rPr>
              <w:t>5</w:t>
            </w:r>
            <w:r w:rsidR="007A706B">
              <w:tab/>
            </w:r>
            <w:r w:rsidRPr="3FAA522C">
              <w:rPr>
                <w:rStyle w:val="Hyperlink"/>
              </w:rPr>
              <w:t>KVALIFIKASJONSKRAV</w:t>
            </w:r>
            <w:r w:rsidR="007A706B">
              <w:tab/>
            </w:r>
            <w:r w:rsidR="007A706B">
              <w:fldChar w:fldCharType="begin"/>
            </w:r>
            <w:r w:rsidR="007A706B">
              <w:instrText>PAGEREF _Toc292076354 \h</w:instrText>
            </w:r>
            <w:r w:rsidR="007A706B">
              <w:fldChar w:fldCharType="separate"/>
            </w:r>
            <w:r w:rsidRPr="3FAA522C">
              <w:rPr>
                <w:rStyle w:val="Hyperlink"/>
              </w:rPr>
              <w:t>11</w:t>
            </w:r>
            <w:r w:rsidR="007A706B">
              <w:fldChar w:fldCharType="end"/>
            </w:r>
          </w:hyperlink>
        </w:p>
        <w:p w:rsidR="007A706B" w:rsidP="3FAA522C" w:rsidRDefault="3FAA522C" w14:paraId="71867A92" w14:textId="67C557A0">
          <w:pPr>
            <w:pStyle w:val="TOC2"/>
            <w:tabs>
              <w:tab w:val="left" w:pos="570"/>
              <w:tab w:val="right" w:pos="9045"/>
            </w:tabs>
            <w:rPr>
              <w:rFonts w:asciiTheme="minorHAnsi" w:hAnsiTheme="minorHAnsi" w:eastAsiaTheme="minorEastAsia" w:cstheme="minorBidi"/>
              <w:noProof/>
              <w:color w:val="auto"/>
              <w:sz w:val="24"/>
              <w:szCs w:val="24"/>
            </w:rPr>
          </w:pPr>
          <w:hyperlink w:anchor="_Toc1924812859">
            <w:r w:rsidRPr="3FAA522C">
              <w:rPr>
                <w:rStyle w:val="Hyperlink"/>
              </w:rPr>
              <w:t>5.1</w:t>
            </w:r>
            <w:r w:rsidR="007A706B">
              <w:tab/>
            </w:r>
            <w:r w:rsidRPr="3FAA522C">
              <w:rPr>
                <w:rStyle w:val="Hyperlink"/>
              </w:rPr>
              <w:t>Generelt om kvalifikasjonskrav</w:t>
            </w:r>
            <w:r w:rsidR="007A706B">
              <w:tab/>
            </w:r>
            <w:r w:rsidR="007A706B">
              <w:fldChar w:fldCharType="begin"/>
            </w:r>
            <w:r w:rsidR="007A706B">
              <w:instrText>PAGEREF _Toc1924812859 \h</w:instrText>
            </w:r>
            <w:r w:rsidR="007A706B">
              <w:fldChar w:fldCharType="separate"/>
            </w:r>
            <w:r w:rsidRPr="3FAA522C">
              <w:rPr>
                <w:rStyle w:val="Hyperlink"/>
              </w:rPr>
              <w:t>11</w:t>
            </w:r>
            <w:r w:rsidR="007A706B">
              <w:fldChar w:fldCharType="end"/>
            </w:r>
          </w:hyperlink>
        </w:p>
        <w:p w:rsidR="007A706B" w:rsidP="3FAA522C" w:rsidRDefault="3FAA522C" w14:paraId="4F191E1C" w14:textId="35C4F1C1">
          <w:pPr>
            <w:pStyle w:val="TOC1"/>
            <w:tabs>
              <w:tab w:val="left" w:pos="375"/>
              <w:tab w:val="right" w:pos="9045"/>
            </w:tabs>
            <w:rPr>
              <w:rFonts w:asciiTheme="minorHAnsi" w:hAnsiTheme="minorHAnsi" w:eastAsiaTheme="minorEastAsia" w:cstheme="minorBidi"/>
              <w:noProof/>
              <w:color w:val="auto"/>
              <w:sz w:val="24"/>
              <w:szCs w:val="24"/>
            </w:rPr>
          </w:pPr>
          <w:hyperlink w:anchor="_Toc1667168436">
            <w:r w:rsidRPr="3FAA522C">
              <w:rPr>
                <w:rStyle w:val="Hyperlink"/>
              </w:rPr>
              <w:t>6</w:t>
            </w:r>
            <w:r w:rsidR="007A706B">
              <w:tab/>
            </w:r>
            <w:r w:rsidRPr="3FAA522C">
              <w:rPr>
                <w:rStyle w:val="Hyperlink"/>
              </w:rPr>
              <w:t>TILDELING</w:t>
            </w:r>
            <w:r w:rsidR="007A706B">
              <w:tab/>
            </w:r>
            <w:r w:rsidR="007A706B">
              <w:fldChar w:fldCharType="begin"/>
            </w:r>
            <w:r w:rsidR="007A706B">
              <w:instrText>PAGEREF _Toc1667168436 \h</w:instrText>
            </w:r>
            <w:r w:rsidR="007A706B">
              <w:fldChar w:fldCharType="separate"/>
            </w:r>
            <w:r w:rsidRPr="3FAA522C">
              <w:rPr>
                <w:rStyle w:val="Hyperlink"/>
              </w:rPr>
              <w:t>12</w:t>
            </w:r>
            <w:r w:rsidR="007A706B">
              <w:fldChar w:fldCharType="end"/>
            </w:r>
          </w:hyperlink>
        </w:p>
        <w:p w:rsidR="007A706B" w:rsidP="3FAA522C" w:rsidRDefault="3FAA522C" w14:paraId="11A507BE" w14:textId="53A9AFBA">
          <w:pPr>
            <w:pStyle w:val="TOC2"/>
            <w:tabs>
              <w:tab w:val="left" w:pos="570"/>
              <w:tab w:val="right" w:pos="9045"/>
            </w:tabs>
            <w:rPr>
              <w:rFonts w:asciiTheme="minorHAnsi" w:hAnsiTheme="minorHAnsi" w:eastAsiaTheme="minorEastAsia" w:cstheme="minorBidi"/>
              <w:noProof/>
              <w:color w:val="auto"/>
              <w:sz w:val="24"/>
              <w:szCs w:val="24"/>
            </w:rPr>
          </w:pPr>
          <w:hyperlink w:anchor="_Toc609186249">
            <w:r w:rsidRPr="3FAA522C">
              <w:rPr>
                <w:rStyle w:val="Hyperlink"/>
              </w:rPr>
              <w:t>6.1</w:t>
            </w:r>
            <w:r w:rsidR="007A706B">
              <w:tab/>
            </w:r>
            <w:r w:rsidRPr="3FAA522C">
              <w:rPr>
                <w:rStyle w:val="Hyperlink"/>
              </w:rPr>
              <w:t>Tildelingskriterier</w:t>
            </w:r>
            <w:r w:rsidR="007A706B">
              <w:tab/>
            </w:r>
            <w:r w:rsidR="007A706B">
              <w:fldChar w:fldCharType="begin"/>
            </w:r>
            <w:r w:rsidR="007A706B">
              <w:instrText>PAGEREF _Toc609186249 \h</w:instrText>
            </w:r>
            <w:r w:rsidR="007A706B">
              <w:fldChar w:fldCharType="separate"/>
            </w:r>
            <w:r w:rsidRPr="3FAA522C">
              <w:rPr>
                <w:rStyle w:val="Hyperlink"/>
              </w:rPr>
              <w:t>12</w:t>
            </w:r>
            <w:r w:rsidR="007A706B">
              <w:fldChar w:fldCharType="end"/>
            </w:r>
          </w:hyperlink>
        </w:p>
        <w:p w:rsidR="007A706B" w:rsidP="3FAA522C" w:rsidRDefault="3FAA522C" w14:paraId="0326C943" w14:textId="620F4636">
          <w:pPr>
            <w:pStyle w:val="TOC2"/>
            <w:tabs>
              <w:tab w:val="left" w:pos="570"/>
              <w:tab w:val="right" w:pos="9045"/>
            </w:tabs>
            <w:rPr>
              <w:rFonts w:asciiTheme="minorHAnsi" w:hAnsiTheme="minorHAnsi" w:eastAsiaTheme="minorEastAsia" w:cstheme="minorBidi"/>
              <w:noProof/>
              <w:color w:val="auto"/>
              <w:sz w:val="24"/>
              <w:szCs w:val="24"/>
            </w:rPr>
          </w:pPr>
          <w:hyperlink w:anchor="_Toc1004866998">
            <w:r w:rsidRPr="3FAA522C">
              <w:rPr>
                <w:rStyle w:val="Hyperlink"/>
              </w:rPr>
              <w:t>6.2</w:t>
            </w:r>
            <w:r w:rsidR="007A706B">
              <w:tab/>
            </w:r>
            <w:r w:rsidRPr="3FAA522C">
              <w:rPr>
                <w:rStyle w:val="Hyperlink"/>
              </w:rPr>
              <w:t>Tildelingskriterier</w:t>
            </w:r>
            <w:r w:rsidR="007A706B">
              <w:tab/>
            </w:r>
            <w:r w:rsidR="007A706B">
              <w:fldChar w:fldCharType="begin"/>
            </w:r>
            <w:r w:rsidR="007A706B">
              <w:instrText>PAGEREF _Toc1004866998 \h</w:instrText>
            </w:r>
            <w:r w:rsidR="007A706B">
              <w:fldChar w:fldCharType="separate"/>
            </w:r>
            <w:r w:rsidRPr="3FAA522C">
              <w:rPr>
                <w:rStyle w:val="Hyperlink"/>
              </w:rPr>
              <w:t>12</w:t>
            </w:r>
            <w:r w:rsidR="007A706B">
              <w:fldChar w:fldCharType="end"/>
            </w:r>
          </w:hyperlink>
        </w:p>
        <w:p w:rsidR="007A706B" w:rsidP="3FAA522C" w:rsidRDefault="3FAA522C" w14:paraId="0203BC87" w14:textId="005CF960">
          <w:pPr>
            <w:pStyle w:val="TOC2"/>
            <w:tabs>
              <w:tab w:val="left" w:pos="570"/>
              <w:tab w:val="right" w:pos="9045"/>
            </w:tabs>
            <w:rPr>
              <w:rFonts w:asciiTheme="minorHAnsi" w:hAnsiTheme="minorHAnsi" w:eastAsiaTheme="minorEastAsia" w:cstheme="minorBidi"/>
              <w:noProof/>
              <w:color w:val="auto"/>
              <w:sz w:val="24"/>
              <w:szCs w:val="24"/>
            </w:rPr>
          </w:pPr>
          <w:hyperlink w:anchor="_Toc681969379">
            <w:r w:rsidRPr="3FAA522C">
              <w:rPr>
                <w:rStyle w:val="Hyperlink"/>
              </w:rPr>
              <w:t>6.3</w:t>
            </w:r>
            <w:r w:rsidR="007A706B">
              <w:tab/>
            </w:r>
            <w:r w:rsidRPr="3FAA522C">
              <w:rPr>
                <w:rStyle w:val="Hyperlink"/>
              </w:rPr>
              <w:t>Evalueringsmodellen</w:t>
            </w:r>
            <w:r w:rsidR="007A706B">
              <w:tab/>
            </w:r>
            <w:r w:rsidR="007A706B">
              <w:fldChar w:fldCharType="begin"/>
            </w:r>
            <w:r w:rsidR="007A706B">
              <w:instrText>PAGEREF _Toc681969379 \h</w:instrText>
            </w:r>
            <w:r w:rsidR="007A706B">
              <w:fldChar w:fldCharType="separate"/>
            </w:r>
            <w:r w:rsidRPr="3FAA522C">
              <w:rPr>
                <w:rStyle w:val="Hyperlink"/>
              </w:rPr>
              <w:t>12</w:t>
            </w:r>
            <w:r w:rsidR="007A706B">
              <w:fldChar w:fldCharType="end"/>
            </w:r>
          </w:hyperlink>
        </w:p>
        <w:p w:rsidR="007A706B" w:rsidP="3FAA522C" w:rsidRDefault="3FAA522C" w14:paraId="64642876" w14:textId="687025FF">
          <w:pPr>
            <w:pStyle w:val="TOC2"/>
            <w:tabs>
              <w:tab w:val="left" w:pos="570"/>
              <w:tab w:val="right" w:pos="9045"/>
            </w:tabs>
            <w:rPr>
              <w:rFonts w:asciiTheme="minorHAnsi" w:hAnsiTheme="minorHAnsi" w:eastAsiaTheme="minorEastAsia" w:cstheme="minorBidi"/>
              <w:noProof/>
              <w:color w:val="auto"/>
              <w:sz w:val="24"/>
              <w:szCs w:val="24"/>
            </w:rPr>
          </w:pPr>
          <w:hyperlink w:anchor="_Toc829059204">
            <w:r w:rsidRPr="3FAA522C">
              <w:rPr>
                <w:rStyle w:val="Hyperlink"/>
              </w:rPr>
              <w:t>6.4</w:t>
            </w:r>
            <w:r w:rsidR="007A706B">
              <w:tab/>
            </w:r>
            <w:r w:rsidRPr="3FAA522C">
              <w:rPr>
                <w:rStyle w:val="Hyperlink"/>
              </w:rPr>
              <w:t>Evaluering av kriteriet pris</w:t>
            </w:r>
            <w:r w:rsidR="007A706B">
              <w:tab/>
            </w:r>
            <w:r w:rsidR="007A706B">
              <w:fldChar w:fldCharType="begin"/>
            </w:r>
            <w:r w:rsidR="007A706B">
              <w:instrText>PAGEREF _Toc829059204 \h</w:instrText>
            </w:r>
            <w:r w:rsidR="007A706B">
              <w:fldChar w:fldCharType="separate"/>
            </w:r>
            <w:r w:rsidRPr="3FAA522C">
              <w:rPr>
                <w:rStyle w:val="Hyperlink"/>
              </w:rPr>
              <w:t>13</w:t>
            </w:r>
            <w:r w:rsidR="007A706B">
              <w:fldChar w:fldCharType="end"/>
            </w:r>
          </w:hyperlink>
        </w:p>
        <w:p w:rsidR="007A706B" w:rsidP="3FAA522C" w:rsidRDefault="3FAA522C" w14:paraId="71712827" w14:textId="0F3AA78D">
          <w:pPr>
            <w:pStyle w:val="TOC2"/>
            <w:tabs>
              <w:tab w:val="left" w:pos="570"/>
              <w:tab w:val="right" w:pos="9045"/>
            </w:tabs>
            <w:rPr>
              <w:rFonts w:asciiTheme="minorHAnsi" w:hAnsiTheme="minorHAnsi" w:eastAsiaTheme="minorEastAsia" w:cstheme="minorBidi"/>
              <w:noProof/>
              <w:color w:val="auto"/>
              <w:sz w:val="24"/>
              <w:szCs w:val="24"/>
            </w:rPr>
          </w:pPr>
          <w:hyperlink w:anchor="_Toc994285900">
            <w:r w:rsidRPr="3FAA522C">
              <w:rPr>
                <w:rStyle w:val="Hyperlink"/>
              </w:rPr>
              <w:t>6.5</w:t>
            </w:r>
            <w:r w:rsidR="007A706B">
              <w:tab/>
            </w:r>
            <w:r w:rsidRPr="3FAA522C">
              <w:rPr>
                <w:rStyle w:val="Hyperlink"/>
              </w:rPr>
              <w:t>Evaluering av miljøkriteriet</w:t>
            </w:r>
            <w:r w:rsidR="007A706B">
              <w:tab/>
            </w:r>
            <w:r w:rsidR="007A706B">
              <w:fldChar w:fldCharType="begin"/>
            </w:r>
            <w:r w:rsidR="007A706B">
              <w:instrText>PAGEREF _Toc994285900 \h</w:instrText>
            </w:r>
            <w:r w:rsidR="007A706B">
              <w:fldChar w:fldCharType="separate"/>
            </w:r>
            <w:r w:rsidRPr="3FAA522C">
              <w:rPr>
                <w:rStyle w:val="Hyperlink"/>
              </w:rPr>
              <w:t>13</w:t>
            </w:r>
            <w:r w:rsidR="007A706B">
              <w:fldChar w:fldCharType="end"/>
            </w:r>
          </w:hyperlink>
        </w:p>
        <w:p w:rsidR="007A706B" w:rsidP="3FAA522C" w:rsidRDefault="3FAA522C" w14:paraId="1D1E4AF1" w14:textId="42A87BE4">
          <w:pPr>
            <w:pStyle w:val="TOC1"/>
            <w:tabs>
              <w:tab w:val="left" w:pos="375"/>
              <w:tab w:val="right" w:pos="9045"/>
            </w:tabs>
            <w:rPr>
              <w:rFonts w:asciiTheme="minorHAnsi" w:hAnsiTheme="minorHAnsi" w:eastAsiaTheme="minorEastAsia" w:cstheme="minorBidi"/>
              <w:noProof/>
              <w:color w:val="auto"/>
              <w:sz w:val="24"/>
              <w:szCs w:val="24"/>
            </w:rPr>
          </w:pPr>
          <w:hyperlink w:anchor="_Toc1817328804">
            <w:r w:rsidRPr="3FAA522C">
              <w:rPr>
                <w:rStyle w:val="Hyperlink"/>
              </w:rPr>
              <w:t>7</w:t>
            </w:r>
            <w:r w:rsidR="007A706B">
              <w:tab/>
            </w:r>
            <w:r w:rsidRPr="3FAA522C">
              <w:rPr>
                <w:rStyle w:val="Hyperlink"/>
              </w:rPr>
              <w:t>KONTRAKT</w:t>
            </w:r>
            <w:r w:rsidR="007A706B">
              <w:tab/>
            </w:r>
            <w:r w:rsidR="007A706B">
              <w:fldChar w:fldCharType="begin"/>
            </w:r>
            <w:r w:rsidR="007A706B">
              <w:instrText>PAGEREF _Toc1817328804 \h</w:instrText>
            </w:r>
            <w:r w:rsidR="007A706B">
              <w:fldChar w:fldCharType="separate"/>
            </w:r>
            <w:r w:rsidRPr="3FAA522C">
              <w:rPr>
                <w:rStyle w:val="Hyperlink"/>
              </w:rPr>
              <w:t>14</w:t>
            </w:r>
            <w:r w:rsidR="007A706B">
              <w:fldChar w:fldCharType="end"/>
            </w:r>
          </w:hyperlink>
        </w:p>
        <w:p w:rsidR="007A706B" w:rsidP="3FAA522C" w:rsidRDefault="3FAA522C" w14:paraId="2E2DD33F" w14:textId="08CFEB3C">
          <w:pPr>
            <w:pStyle w:val="TOC2"/>
            <w:tabs>
              <w:tab w:val="left" w:pos="570"/>
              <w:tab w:val="right" w:pos="9045"/>
            </w:tabs>
            <w:rPr>
              <w:rFonts w:asciiTheme="minorHAnsi" w:hAnsiTheme="minorHAnsi" w:eastAsiaTheme="minorEastAsia" w:cstheme="minorBidi"/>
              <w:noProof/>
              <w:color w:val="auto"/>
              <w:sz w:val="24"/>
              <w:szCs w:val="24"/>
            </w:rPr>
          </w:pPr>
          <w:hyperlink w:anchor="_Toc672310474">
            <w:r w:rsidRPr="3FAA522C">
              <w:rPr>
                <w:rStyle w:val="Hyperlink"/>
              </w:rPr>
              <w:t>7.1</w:t>
            </w:r>
            <w:r w:rsidR="007A706B">
              <w:tab/>
            </w:r>
            <w:r w:rsidRPr="3FAA522C">
              <w:rPr>
                <w:rStyle w:val="Hyperlink"/>
              </w:rPr>
              <w:t>Kontrakts bestemmelser</w:t>
            </w:r>
            <w:r w:rsidR="007A706B">
              <w:tab/>
            </w:r>
            <w:r w:rsidR="007A706B">
              <w:fldChar w:fldCharType="begin"/>
            </w:r>
            <w:r w:rsidR="007A706B">
              <w:instrText>PAGEREF _Toc672310474 \h</w:instrText>
            </w:r>
            <w:r w:rsidR="007A706B">
              <w:fldChar w:fldCharType="separate"/>
            </w:r>
            <w:r w:rsidRPr="3FAA522C">
              <w:rPr>
                <w:rStyle w:val="Hyperlink"/>
              </w:rPr>
              <w:t>14</w:t>
            </w:r>
            <w:r w:rsidR="007A706B">
              <w:fldChar w:fldCharType="end"/>
            </w:r>
          </w:hyperlink>
        </w:p>
        <w:p w:rsidR="00984228" w:rsidP="42BB4128" w:rsidRDefault="00984228" w14:paraId="1376DDCF" w14:textId="2F0DED9B">
          <w:pPr>
            <w:pStyle w:val="TOC2"/>
            <w:tabs>
              <w:tab w:val="left" w:pos="570"/>
              <w:tab w:val="right" w:pos="9045"/>
            </w:tabs>
            <w:rPr>
              <w:rStyle w:val="Hyperlink"/>
              <w:noProof/>
            </w:rPr>
          </w:pPr>
          <w:r>
            <w:fldChar w:fldCharType="end"/>
          </w:r>
        </w:p>
      </w:sdtContent>
    </w:sdt>
    <w:p w:rsidR="00785D13" w:rsidRDefault="00785D13" w14:paraId="12FF6CF6" w14:textId="70AFEE24">
      <w:pPr>
        <w:spacing w:after="160" w:line="259" w:lineRule="auto"/>
        <w:ind w:left="0" w:firstLine="0"/>
      </w:pPr>
    </w:p>
    <w:p w:rsidR="40FF4B8A" w:rsidP="40FF4B8A" w:rsidRDefault="001668F4" w14:paraId="3B4B89BA" w14:textId="69BFE61B">
      <w:pPr>
        <w:spacing w:after="14" w:line="259" w:lineRule="auto"/>
        <w:ind w:left="180" w:firstLine="0"/>
      </w:pPr>
      <w:r>
        <w:t xml:space="preserve"> </w:t>
      </w:r>
    </w:p>
    <w:p w:rsidR="40FF4B8A" w:rsidP="40FF4B8A" w:rsidRDefault="40FF4B8A" w14:paraId="2DF22003" w14:textId="11647C17">
      <w:pPr>
        <w:spacing w:after="14" w:line="259" w:lineRule="auto"/>
        <w:ind w:left="180" w:firstLine="0"/>
      </w:pPr>
    </w:p>
    <w:p w:rsidR="00A73FCD" w:rsidP="3FAA522C" w:rsidRDefault="00A73FCD" w14:paraId="2621CCBE" w14:textId="32FB733B">
      <w:pPr>
        <w:spacing w:after="14" w:line="259" w:lineRule="auto"/>
        <w:ind w:left="180" w:firstLine="0"/>
      </w:pPr>
    </w:p>
    <w:p w:rsidR="00A73FCD" w:rsidRDefault="001668F4" w14:paraId="79B85F6D" w14:textId="3CBA1B03">
      <w:pPr>
        <w:pStyle w:val="Heading1"/>
        <w:spacing w:after="163"/>
        <w:ind w:left="417" w:hanging="432"/>
      </w:pPr>
      <w:bookmarkStart w:name="_Toc1574632917" w:id="0"/>
      <w:r>
        <w:t>GENERELL BESKRIVELSE</w:t>
      </w:r>
      <w:bookmarkEnd w:id="0"/>
      <w:r>
        <w:t xml:space="preserve"> </w:t>
      </w:r>
    </w:p>
    <w:p w:rsidRPr="00CA5CE6" w:rsidR="00CA5CE6" w:rsidP="00CA5CE6" w:rsidRDefault="00CA5CE6" w14:paraId="4AAB0B25" w14:textId="77777777"/>
    <w:p w:rsidRPr="00DF5BE3" w:rsidR="00A73FCD" w:rsidP="3FAA522C" w:rsidRDefault="001668F4" w14:paraId="3131C099" w14:textId="0A09A495">
      <w:pPr>
        <w:pStyle w:val="Heading2"/>
        <w:ind w:left="567" w:hanging="567"/>
        <w:rPr>
          <w:i w:val="0"/>
        </w:rPr>
      </w:pPr>
      <w:bookmarkStart w:name="_Toc1832000789" w:id="1"/>
      <w:r w:rsidRPr="3FAA522C">
        <w:rPr>
          <w:i w:val="0"/>
        </w:rPr>
        <w:t>Oppdragsgiver</w:t>
      </w:r>
      <w:bookmarkEnd w:id="1"/>
      <w:r w:rsidRPr="3FAA522C">
        <w:rPr>
          <w:i w:val="0"/>
        </w:rPr>
        <w:t xml:space="preserve"> </w:t>
      </w:r>
    </w:p>
    <w:p w:rsidR="1250444C" w:rsidP="20B9E4D3" w:rsidRDefault="00036603" w14:paraId="30CC4E9B" w14:textId="33881643">
      <w:pPr>
        <w:ind w:left="-5"/>
        <w:rPr>
          <w:color w:val="000000" w:themeColor="text1"/>
        </w:rPr>
      </w:pPr>
      <w:r>
        <w:rPr>
          <w:b/>
          <w:bCs/>
          <w:i/>
          <w:iCs/>
          <w:color w:val="000000" w:themeColor="text1"/>
        </w:rPr>
        <w:t>Osen</w:t>
      </w:r>
      <w:r w:rsidRPr="70CF13E3" w:rsidR="1250444C">
        <w:rPr>
          <w:b/>
          <w:bCs/>
          <w:i/>
          <w:iCs/>
          <w:color w:val="000000" w:themeColor="text1"/>
        </w:rPr>
        <w:t xml:space="preserve"> Kommune, </w:t>
      </w:r>
    </w:p>
    <w:p w:rsidR="77B0CC49" w:rsidP="70CF13E3" w:rsidRDefault="77B0CC49" w14:paraId="286C1BFF" w14:textId="108462DD">
      <w:pPr>
        <w:ind w:left="-5"/>
        <w:rPr>
          <w:b/>
          <w:bCs/>
          <w:i/>
          <w:iCs/>
          <w:color w:val="000000" w:themeColor="text1"/>
          <w:szCs w:val="24"/>
        </w:rPr>
      </w:pPr>
      <w:r w:rsidRPr="70CF13E3">
        <w:rPr>
          <w:b/>
          <w:bCs/>
          <w:i/>
          <w:iCs/>
          <w:color w:val="000000" w:themeColor="text1"/>
          <w:szCs w:val="24"/>
        </w:rPr>
        <w:t>Rådhusveien 13</w:t>
      </w:r>
    </w:p>
    <w:p w:rsidR="70CF13E3" w:rsidP="70CF13E3" w:rsidRDefault="00036603" w14:paraId="42ECDDBC" w14:textId="6170EBBB">
      <w:pPr>
        <w:ind w:left="-5"/>
        <w:rPr>
          <w:b/>
          <w:bCs/>
          <w:i/>
          <w:iCs/>
          <w:color w:val="000000" w:themeColor="text1"/>
          <w:szCs w:val="24"/>
        </w:rPr>
      </w:pPr>
      <w:r w:rsidRPr="00036603">
        <w:rPr>
          <w:b/>
          <w:bCs/>
          <w:i/>
          <w:iCs/>
          <w:color w:val="000000" w:themeColor="text1"/>
          <w:szCs w:val="24"/>
        </w:rPr>
        <w:t>7740 Steinsdalen</w:t>
      </w:r>
      <w:r w:rsidR="00AD7724">
        <w:rPr>
          <w:b/>
          <w:bCs/>
          <w:i/>
          <w:iCs/>
          <w:color w:val="000000" w:themeColor="text1"/>
          <w:szCs w:val="24"/>
        </w:rPr>
        <w:t xml:space="preserve"> </w:t>
      </w:r>
    </w:p>
    <w:p w:rsidR="00036603" w:rsidP="70CF13E3" w:rsidRDefault="00036603" w14:paraId="15DB1497" w14:textId="77777777">
      <w:pPr>
        <w:ind w:left="-5"/>
        <w:rPr>
          <w:b/>
          <w:bCs/>
          <w:i/>
          <w:iCs/>
          <w:color w:val="000000" w:themeColor="text1"/>
          <w:szCs w:val="24"/>
        </w:rPr>
      </w:pPr>
    </w:p>
    <w:p w:rsidR="1250444C" w:rsidP="32BFD7E8" w:rsidRDefault="1250444C" w14:paraId="09C7859C" w14:textId="75A8D442">
      <w:pPr>
        <w:spacing w:after="4" w:line="259" w:lineRule="auto"/>
        <w:rPr>
          <w:i/>
          <w:iCs/>
          <w:color w:val="000000" w:themeColor="text1"/>
        </w:rPr>
      </w:pPr>
      <w:r w:rsidRPr="32BFD7E8">
        <w:rPr>
          <w:i/>
          <w:iCs/>
          <w:color w:val="000000" w:themeColor="text1"/>
        </w:rPr>
        <w:t>Heretter kalt oppdragsgiver</w:t>
      </w:r>
    </w:p>
    <w:p w:rsidR="0002171B" w:rsidP="001A7312" w:rsidRDefault="0002171B" w14:paraId="70BFBADF" w14:textId="034F5826">
      <w:pPr>
        <w:spacing w:after="2" w:line="259" w:lineRule="auto"/>
        <w:ind w:left="0" w:firstLine="0"/>
      </w:pPr>
    </w:p>
    <w:p w:rsidRPr="005E5F63" w:rsidR="249FFEAD" w:rsidP="642C8BD9" w:rsidRDefault="249FFEAD" w14:paraId="6735D248" w14:textId="454E937D">
      <w:pPr>
        <w:spacing w:after="2" w:line="259" w:lineRule="auto"/>
        <w:rPr>
          <w:b/>
          <w:bCs/>
          <w:color w:val="000000" w:themeColor="text1"/>
        </w:rPr>
      </w:pPr>
      <w:r w:rsidRPr="005E5F63">
        <w:rPr>
          <w:b/>
          <w:bCs/>
          <w:color w:val="000000" w:themeColor="text1"/>
        </w:rPr>
        <w:t xml:space="preserve">Kontakt person: </w:t>
      </w:r>
    </w:p>
    <w:p w:rsidR="00036603" w:rsidP="642C8BD9" w:rsidRDefault="00036603" w14:paraId="44E7A398" w14:textId="77777777">
      <w:pPr>
        <w:rPr>
          <w:color w:val="000000" w:themeColor="text1"/>
        </w:rPr>
      </w:pPr>
      <w:r w:rsidRPr="005F6B3F">
        <w:rPr>
          <w:rFonts w:eastAsia="Times New Roman"/>
          <w:szCs w:val="24"/>
        </w:rPr>
        <w:t>Samson Gebremeskel Weldemikael</w:t>
      </w:r>
      <w:r>
        <w:rPr>
          <w:color w:val="000000" w:themeColor="text1"/>
        </w:rPr>
        <w:t xml:space="preserve"> </w:t>
      </w:r>
    </w:p>
    <w:p w:rsidR="00036603" w:rsidP="642C8BD9" w:rsidRDefault="00036603" w14:paraId="0F21EFE1" w14:textId="77777777">
      <w:pPr>
        <w:rPr>
          <w:color w:val="000000" w:themeColor="text1"/>
        </w:rPr>
      </w:pPr>
      <w:r w:rsidRPr="00036603">
        <w:rPr>
          <w:color w:val="000000" w:themeColor="text1"/>
        </w:rPr>
        <w:t>Fagansvarlig tekniske tjenester</w:t>
      </w:r>
    </w:p>
    <w:p w:rsidR="005E5F63" w:rsidP="642C8BD9" w:rsidRDefault="78D7287B" w14:paraId="41FD4338" w14:textId="59DFDC45">
      <w:pPr>
        <w:rPr>
          <w:color w:val="000000" w:themeColor="text1"/>
        </w:rPr>
      </w:pPr>
      <w:r w:rsidRPr="642C8BD9">
        <w:rPr>
          <w:color w:val="000000" w:themeColor="text1"/>
        </w:rPr>
        <w:t xml:space="preserve">Mobil: </w:t>
      </w:r>
      <w:r w:rsidRPr="005F6B3F" w:rsidR="00036603">
        <w:rPr>
          <w:rFonts w:eastAsia="Times New Roman"/>
          <w:szCs w:val="24"/>
        </w:rPr>
        <w:t>47 996 472</w:t>
      </w:r>
    </w:p>
    <w:p w:rsidR="249FFEAD" w:rsidP="642C8BD9" w:rsidRDefault="78D7287B" w14:paraId="4A6C5644" w14:textId="4392D3D5">
      <w:pPr>
        <w:rPr>
          <w:color w:val="000000" w:themeColor="text1"/>
        </w:rPr>
      </w:pPr>
      <w:r w:rsidRPr="642C8BD9">
        <w:rPr>
          <w:color w:val="000000" w:themeColor="text1"/>
        </w:rPr>
        <w:t xml:space="preserve">E-post: </w:t>
      </w:r>
      <w:hyperlink w:history="1" r:id="rId12">
        <w:r w:rsidRPr="005B4E2A" w:rsidR="00036603">
          <w:rPr>
            <w:rStyle w:val="Hyperlink"/>
            <w:rFonts w:eastAsia="Times New Roman"/>
            <w:szCs w:val="24"/>
          </w:rPr>
          <w:t>samson@osen.kommune.no</w:t>
        </w:r>
      </w:hyperlink>
      <w:r w:rsidR="00036603">
        <w:rPr>
          <w:rFonts w:eastAsia="Times New Roman"/>
          <w:szCs w:val="24"/>
        </w:rPr>
        <w:t xml:space="preserve"> </w:t>
      </w:r>
    </w:p>
    <w:p w:rsidR="249FFEAD" w:rsidP="642C8BD9" w:rsidRDefault="249FFEAD" w14:paraId="5BEDD6B1" w14:textId="50D1ED38">
      <w:pPr>
        <w:spacing w:after="2" w:line="259" w:lineRule="auto"/>
        <w:rPr>
          <w:color w:val="000000" w:themeColor="text1"/>
          <w:szCs w:val="24"/>
        </w:rPr>
      </w:pPr>
    </w:p>
    <w:p w:rsidR="249FFEAD" w:rsidP="48EDB86C" w:rsidRDefault="249FFEAD" w14:paraId="77BA1E7F" w14:textId="13D82D39">
      <w:pPr>
        <w:pStyle w:val="Heading1"/>
        <w:numPr>
          <w:ilvl w:val="0"/>
          <w:numId w:val="0"/>
        </w:numPr>
        <w:rPr>
          <w:bCs/>
          <w:sz w:val="28"/>
          <w:szCs w:val="28"/>
        </w:rPr>
      </w:pPr>
    </w:p>
    <w:p w:rsidRPr="00DF5BE3" w:rsidR="00193316" w:rsidP="3FAA522C" w:rsidRDefault="003E1876" w14:paraId="710B1D87" w14:textId="439B66B5">
      <w:pPr>
        <w:pStyle w:val="Heading2"/>
        <w:ind w:left="567" w:hanging="567"/>
        <w:rPr>
          <w:i w:val="0"/>
        </w:rPr>
      </w:pPr>
      <w:bookmarkStart w:name="_Toc608207272" w:id="2"/>
      <w:r w:rsidRPr="3FAA522C">
        <w:rPr>
          <w:i w:val="0"/>
        </w:rPr>
        <w:t>Tilbyder</w:t>
      </w:r>
      <w:r w:rsidRPr="3FAA522C" w:rsidR="00193316">
        <w:rPr>
          <w:i w:val="0"/>
        </w:rPr>
        <w:t>en</w:t>
      </w:r>
      <w:bookmarkEnd w:id="2"/>
      <w:r w:rsidRPr="3FAA522C" w:rsidR="00193316">
        <w:rPr>
          <w:i w:val="0"/>
        </w:rPr>
        <w:t>  </w:t>
      </w:r>
    </w:p>
    <w:p w:rsidR="1250444C" w:rsidP="32BFD7E8" w:rsidRDefault="1250444C" w14:paraId="6861F0AF" w14:textId="7D527A44">
      <w:pPr>
        <w:ind w:left="-5" w:right="291"/>
        <w:rPr>
          <w:i/>
          <w:iCs/>
          <w:color w:val="000000" w:themeColor="text1"/>
        </w:rPr>
      </w:pPr>
      <w:r w:rsidRPr="32BFD7E8">
        <w:rPr>
          <w:i/>
          <w:iCs/>
          <w:color w:val="000000" w:themeColor="text1"/>
        </w:rPr>
        <w:t>Også kalt Leverandør i kontrakts vedlegg og andre standard vedlegg som ikke kan endres til tilbyder.</w:t>
      </w:r>
    </w:p>
    <w:p w:rsidR="00AD7724" w:rsidP="32BFD7E8" w:rsidRDefault="00AD7724" w14:paraId="416F9F22" w14:textId="77777777">
      <w:pPr>
        <w:ind w:left="-5" w:right="291"/>
        <w:rPr>
          <w:color w:val="000000" w:themeColor="text1"/>
          <w:szCs w:val="24"/>
        </w:rPr>
      </w:pPr>
    </w:p>
    <w:p w:rsidRPr="008D4DD1" w:rsidR="00193316" w:rsidP="00C12B9E" w:rsidRDefault="00193316" w14:paraId="5278B782" w14:textId="3F66D059">
      <w:pPr>
        <w:ind w:left="-5" w:right="291"/>
        <w:rPr>
          <w:szCs w:val="24"/>
        </w:rPr>
      </w:pPr>
      <w:r w:rsidRPr="008D4DD1">
        <w:rPr>
          <w:szCs w:val="24"/>
        </w:rPr>
        <w:t xml:space="preserve">For å kunne levere inn tilbud må </w:t>
      </w:r>
      <w:r w:rsidR="007F7374">
        <w:rPr>
          <w:szCs w:val="24"/>
        </w:rPr>
        <w:t>t</w:t>
      </w:r>
      <w:r w:rsidR="003E1876">
        <w:rPr>
          <w:szCs w:val="24"/>
        </w:rPr>
        <w:t>ilbyder</w:t>
      </w:r>
      <w:r w:rsidRPr="008D4DD1">
        <w:rPr>
          <w:szCs w:val="24"/>
        </w:rPr>
        <w:t xml:space="preserve"> ha en </w:t>
      </w:r>
      <w:r w:rsidR="007F7374">
        <w:rPr>
          <w:szCs w:val="24"/>
        </w:rPr>
        <w:t>t</w:t>
      </w:r>
      <w:r w:rsidR="003E1876">
        <w:rPr>
          <w:szCs w:val="24"/>
        </w:rPr>
        <w:t>ilbyder</w:t>
      </w:r>
      <w:r w:rsidRPr="008D4DD1">
        <w:rPr>
          <w:szCs w:val="24"/>
        </w:rPr>
        <w:t xml:space="preserve">profil hos Mercell. Denne profilen inneholder blant annet opplysninger om organisasjonsnummer og identifiserer dermed </w:t>
      </w:r>
      <w:r w:rsidRPr="008D4DD1" w:rsidR="00484B63">
        <w:rPr>
          <w:szCs w:val="24"/>
        </w:rPr>
        <w:t>hvilke</w:t>
      </w:r>
      <w:r w:rsidR="005F4B0C">
        <w:rPr>
          <w:szCs w:val="24"/>
        </w:rPr>
        <w:t>n</w:t>
      </w:r>
      <w:r w:rsidRPr="008D4DD1" w:rsidR="00484B63">
        <w:rPr>
          <w:szCs w:val="24"/>
        </w:rPr>
        <w:t xml:space="preserve"> </w:t>
      </w:r>
      <w:r w:rsidR="007F7374">
        <w:rPr>
          <w:szCs w:val="24"/>
        </w:rPr>
        <w:t>t</w:t>
      </w:r>
      <w:r w:rsidR="003E1876">
        <w:rPr>
          <w:szCs w:val="24"/>
        </w:rPr>
        <w:t>ilbyder</w:t>
      </w:r>
      <w:r w:rsidRPr="008D4DD1">
        <w:rPr>
          <w:szCs w:val="24"/>
        </w:rPr>
        <w:t xml:space="preserve"> som leverer og er ansvarlig for tilbudet. Det er </w:t>
      </w:r>
      <w:r w:rsidR="007F7374">
        <w:rPr>
          <w:szCs w:val="24"/>
        </w:rPr>
        <w:t>t</w:t>
      </w:r>
      <w:r w:rsidR="003E1876">
        <w:rPr>
          <w:szCs w:val="24"/>
        </w:rPr>
        <w:t>ilbyder</w:t>
      </w:r>
      <w:r w:rsidRPr="008D4DD1">
        <w:rPr>
          <w:szCs w:val="24"/>
        </w:rPr>
        <w:t>ens ansvar å kontrollere at lagret profil hos Mercell inneholder korrekte opplysninger. </w:t>
      </w:r>
      <w:r w:rsidR="007C03EE">
        <w:rPr>
          <w:szCs w:val="24"/>
        </w:rPr>
        <w:t xml:space="preserve">Dette er kostnadsfritt for </w:t>
      </w:r>
      <w:r w:rsidR="007F7374">
        <w:rPr>
          <w:szCs w:val="24"/>
        </w:rPr>
        <w:t>t</w:t>
      </w:r>
      <w:r w:rsidR="003E1876">
        <w:rPr>
          <w:szCs w:val="24"/>
        </w:rPr>
        <w:t>ilbyder</w:t>
      </w:r>
      <w:r w:rsidR="007C03EE">
        <w:rPr>
          <w:szCs w:val="24"/>
        </w:rPr>
        <w:t>en.</w:t>
      </w:r>
    </w:p>
    <w:p w:rsidRPr="008D4DD1" w:rsidR="00C12B9E" w:rsidP="642C8BD9" w:rsidRDefault="00C12B9E" w14:paraId="1D4FD8D5" w14:textId="77777777">
      <w:pPr>
        <w:pStyle w:val="paragraph"/>
        <w:spacing w:before="0" w:beforeAutospacing="0" w:after="0" w:afterAutospacing="0"/>
        <w:textAlignment w:val="baseline"/>
        <w:rPr>
          <w:rFonts w:ascii="Segoe UI" w:hAnsi="Segoe UI" w:cs="Segoe UI"/>
          <w:color w:val="000000"/>
        </w:rPr>
      </w:pPr>
    </w:p>
    <w:p w:rsidR="00626A37" w:rsidP="642C8BD9" w:rsidRDefault="31217B5C" w14:paraId="34764C57" w14:textId="77777777">
      <w:pPr>
        <w:ind w:left="-5" w:right="291"/>
      </w:pPr>
      <w:r>
        <w:t>Tilbudsbrevet skal angi hvilket rettssubjekt som inngir tilbudet.</w:t>
      </w:r>
      <w:r w:rsidR="5EAC642A">
        <w:t xml:space="preserve"> </w:t>
      </w:r>
    </w:p>
    <w:p w:rsidR="31217B5C" w:rsidP="642C8BD9" w:rsidRDefault="31217B5C" w14:paraId="266A990F" w14:textId="51F4B951">
      <w:pPr>
        <w:ind w:left="-5" w:right="291"/>
      </w:pPr>
      <w:r>
        <w:t>Hvis tilbudet leveres av flere rettssubjekter i et samarbeid, skal kopi av den avtalen som regulerer samarbeidet vedlegges tilbudet. Det stilles da krav til at partene er solidarisk ansvarlige, og det skal vedlegges dokumentasjon på dette.</w:t>
      </w:r>
    </w:p>
    <w:p w:rsidR="5C6362BF" w:rsidP="5C6362BF" w:rsidRDefault="5C6362BF" w14:paraId="1277BD67" w14:textId="7667122F">
      <w:pPr>
        <w:ind w:left="-5" w:right="291"/>
      </w:pPr>
    </w:p>
    <w:p w:rsidR="31217B5C" w:rsidP="642C8BD9" w:rsidRDefault="2DCE6588" w14:paraId="4A188886" w14:textId="0B113C9B">
      <w:pPr>
        <w:ind w:left="-5" w:right="291"/>
      </w:pPr>
      <w:r>
        <w:t>Dersom det i tilbudet er forutsatt bruk av under</w:t>
      </w:r>
      <w:r w:rsidR="51CC3EB9">
        <w:t>leverandører</w:t>
      </w:r>
      <w:r>
        <w:t>, skal dette oppgis. Dokumentasjon på at eventuell 3. part står til rådighet som under</w:t>
      </w:r>
      <w:r w:rsidR="51CC3EB9">
        <w:t>leverandør</w:t>
      </w:r>
      <w:r>
        <w:t xml:space="preserve"> skal vedlegges. Eventuelle samarbeidende foretak og eventuelle under</w:t>
      </w:r>
      <w:r w:rsidR="51CC3EB9">
        <w:t>leverandører</w:t>
      </w:r>
      <w:r>
        <w:t xml:space="preserve"> skal </w:t>
      </w:r>
      <w:bookmarkStart w:name="_Int_n3VjzwyM" w:id="3"/>
      <w:proofErr w:type="gramStart"/>
      <w:r>
        <w:t>fremkomme</w:t>
      </w:r>
      <w:bookmarkEnd w:id="3"/>
      <w:proofErr w:type="gramEnd"/>
      <w:r>
        <w:t xml:space="preserve"> på organisasjonskart som viser de enkelte foretakenes navn og rolle. Endringer i tilbyders organisasjonskart underveis i prosjektet må godkjennes av Oppdragsgiver på forhånd før endringen trer i kraft.</w:t>
      </w:r>
    </w:p>
    <w:p w:rsidR="642C8BD9" w:rsidP="642C8BD9" w:rsidRDefault="642C8BD9" w14:paraId="2C204762" w14:textId="6AE19D85">
      <w:pPr>
        <w:pStyle w:val="paragraph"/>
        <w:spacing w:before="0" w:beforeAutospacing="0" w:after="0" w:afterAutospacing="0"/>
      </w:pPr>
    </w:p>
    <w:p w:rsidR="00EA3DC4" w:rsidP="642C8BD9" w:rsidRDefault="00EA3DC4" w14:paraId="5278C2E9" w14:textId="77777777">
      <w:pPr>
        <w:pStyle w:val="paragraph"/>
        <w:spacing w:before="0" w:beforeAutospacing="0" w:after="0" w:afterAutospacing="0"/>
      </w:pPr>
    </w:p>
    <w:p w:rsidRPr="00EF76BB" w:rsidR="00A73FCD" w:rsidP="3FAA522C" w:rsidRDefault="001668F4" w14:paraId="7E78B8FE" w14:textId="2F0DD42D">
      <w:pPr>
        <w:pStyle w:val="Heading2"/>
        <w:ind w:left="567" w:hanging="567"/>
        <w:rPr>
          <w:i w:val="0"/>
        </w:rPr>
      </w:pPr>
      <w:bookmarkStart w:name="_Toc1093877358" w:id="4"/>
      <w:r w:rsidRPr="3FAA522C">
        <w:rPr>
          <w:i w:val="0"/>
        </w:rPr>
        <w:t>Anskaffelsens formål</w:t>
      </w:r>
      <w:bookmarkEnd w:id="4"/>
      <w:r w:rsidRPr="3FAA522C">
        <w:rPr>
          <w:i w:val="0"/>
        </w:rPr>
        <w:t xml:space="preserve"> </w:t>
      </w:r>
    </w:p>
    <w:p w:rsidR="00AD7724" w:rsidP="00AD7724" w:rsidRDefault="00AD7724" w14:paraId="4D2F2CFC" w14:textId="50AD5C13">
      <w:pPr>
        <w:spacing w:after="0" w:line="259" w:lineRule="auto"/>
        <w:ind w:left="-5" w:right="291"/>
      </w:pPr>
      <w:r>
        <w:t xml:space="preserve">Vegnettet som omfattes av oppdraget består av </w:t>
      </w:r>
      <w:r w:rsidR="00631902">
        <w:t>vintervedlikehold av veier og plasser</w:t>
      </w:r>
      <w:r w:rsidR="00912872">
        <w:t xml:space="preserve">. Oversikt finnes </w:t>
      </w:r>
      <w:r w:rsidR="00BD183D">
        <w:t>i vedlegg B - Rodeoversikter</w:t>
      </w:r>
      <w:r>
        <w:t>.</w:t>
      </w:r>
    </w:p>
    <w:p w:rsidR="00AD7724" w:rsidP="00AD7724" w:rsidRDefault="00AD7724" w14:paraId="25DD9172" w14:textId="77777777">
      <w:pPr>
        <w:spacing w:after="0" w:line="259" w:lineRule="auto"/>
        <w:ind w:left="-5" w:right="291"/>
      </w:pPr>
    </w:p>
    <w:p w:rsidR="00AD7724" w:rsidP="00AD7724" w:rsidRDefault="00AD7724" w14:paraId="40218A58" w14:textId="77777777">
      <w:pPr>
        <w:spacing w:after="0" w:line="259" w:lineRule="auto"/>
        <w:ind w:left="-5" w:right="291"/>
      </w:pPr>
      <w:r>
        <w:t>Oppdraget omfatter i hovedsak:</w:t>
      </w:r>
    </w:p>
    <w:p w:rsidR="00AD7724" w:rsidP="00AD7724" w:rsidRDefault="00AD7724" w14:paraId="66565D0A" w14:textId="349CB44E">
      <w:pPr>
        <w:pStyle w:val="ListParagraph"/>
        <w:numPr>
          <w:ilvl w:val="0"/>
          <w:numId w:val="40"/>
        </w:numPr>
        <w:spacing w:after="0" w:line="259" w:lineRule="auto"/>
        <w:ind w:right="291"/>
      </w:pPr>
      <w:r>
        <w:t xml:space="preserve">Setting og opptaking av brøytestikker </w:t>
      </w:r>
    </w:p>
    <w:p w:rsidR="00AD7724" w:rsidP="00AD7724" w:rsidRDefault="00AD7724" w14:paraId="1A3C3069" w14:textId="6D8EC8B2">
      <w:pPr>
        <w:pStyle w:val="ListParagraph"/>
        <w:numPr>
          <w:ilvl w:val="0"/>
          <w:numId w:val="40"/>
        </w:numPr>
        <w:spacing w:after="0" w:line="259" w:lineRule="auto"/>
        <w:ind w:right="291"/>
      </w:pPr>
      <w:r>
        <w:t>Brøyting etter snøfall</w:t>
      </w:r>
    </w:p>
    <w:p w:rsidR="00AD7724" w:rsidP="00AD7724" w:rsidRDefault="712D26CF" w14:paraId="1219F594" w14:textId="50F58E9C">
      <w:pPr>
        <w:pStyle w:val="ListParagraph"/>
        <w:numPr>
          <w:ilvl w:val="0"/>
          <w:numId w:val="40"/>
        </w:numPr>
        <w:spacing w:after="0" w:line="259" w:lineRule="auto"/>
        <w:ind w:right="291"/>
      </w:pPr>
      <w:proofErr w:type="spellStart"/>
      <w:r>
        <w:t>Etterrydding</w:t>
      </w:r>
      <w:proofErr w:type="spellEnd"/>
      <w:r>
        <w:t xml:space="preserve"> og siktutbedring</w:t>
      </w:r>
    </w:p>
    <w:p w:rsidR="2B2E2987" w:rsidP="2963BF4B" w:rsidRDefault="2B2E2987" w14:paraId="5DAB894C" w14:textId="579086B6">
      <w:pPr>
        <w:pStyle w:val="ListParagraph"/>
        <w:numPr>
          <w:ilvl w:val="0"/>
          <w:numId w:val="40"/>
        </w:numPr>
        <w:spacing w:after="0" w:line="259" w:lineRule="auto"/>
        <w:ind w:right="291"/>
      </w:pPr>
      <w:r w:rsidRPr="2963BF4B">
        <w:t>Strøing og mellomlagring av tilstrekkelig mengde strøsand av godkjent kvalitet, med størrelse 0,8–1,2 mm, knust materiale.</w:t>
      </w:r>
    </w:p>
    <w:p w:rsidR="2963BF4B" w:rsidP="2963BF4B" w:rsidRDefault="2963BF4B" w14:paraId="58CC33EB" w14:textId="7E1B9779">
      <w:pPr>
        <w:spacing w:after="0" w:line="259" w:lineRule="auto"/>
        <w:ind w:left="0" w:right="291" w:firstLine="0"/>
      </w:pPr>
    </w:p>
    <w:p w:rsidR="7EED3A04" w:rsidP="2C1D4F73" w:rsidRDefault="7EED3A04" w14:paraId="71A25AD5" w14:textId="6E860E73">
      <w:pPr>
        <w:pStyle w:val="paragraph"/>
        <w:spacing w:before="0" w:beforeAutospacing="0" w:after="0" w:afterAutospacing="0"/>
        <w:ind w:hanging="10"/>
        <w:rPr>
          <w:rStyle w:val="normaltextrun"/>
          <w:rFonts w:ascii="Arial" w:hAnsi="Arial" w:cs="Arial"/>
          <w:color w:val="000000" w:themeColor="text1"/>
        </w:rPr>
      </w:pPr>
      <w:r w:rsidRPr="3FAA522C">
        <w:rPr>
          <w:rStyle w:val="normaltextrun"/>
          <w:rFonts w:ascii="Arial" w:hAnsi="Arial" w:cs="Arial"/>
          <w:color w:val="000000" w:themeColor="text1"/>
        </w:rPr>
        <w:t>Kontraktsperioden løper fra 01.0</w:t>
      </w:r>
      <w:r w:rsidRPr="3FAA522C" w:rsidR="7A6907A3">
        <w:rPr>
          <w:rStyle w:val="normaltextrun"/>
          <w:rFonts w:ascii="Arial" w:hAnsi="Arial" w:cs="Arial"/>
          <w:color w:val="000000" w:themeColor="text1"/>
        </w:rPr>
        <w:t>8</w:t>
      </w:r>
      <w:r w:rsidRPr="3FAA522C">
        <w:rPr>
          <w:rStyle w:val="normaltextrun"/>
          <w:rFonts w:ascii="Arial" w:hAnsi="Arial" w:cs="Arial"/>
          <w:color w:val="000000" w:themeColor="text1"/>
        </w:rPr>
        <w:t xml:space="preserve">.2026 kl. 00.00 til 30.06.2030 kl. 24.00 for alle oppgavene. Avtalen kan prolongeres med 2+ 2 års opsjon for videreføring.  </w:t>
      </w:r>
    </w:p>
    <w:p w:rsidR="7EED3A04" w:rsidP="2C1D4F73" w:rsidRDefault="7EED3A04" w14:paraId="402A8AE4" w14:textId="511073C2">
      <w:pPr>
        <w:pStyle w:val="paragraph"/>
        <w:spacing w:before="0" w:beforeAutospacing="0" w:after="0" w:afterAutospacing="0"/>
        <w:ind w:hanging="10"/>
        <w:rPr>
          <w:rStyle w:val="normaltextrun"/>
          <w:rFonts w:ascii="Arial" w:hAnsi="Arial" w:cs="Arial"/>
          <w:color w:val="000000" w:themeColor="text1"/>
        </w:rPr>
      </w:pPr>
      <w:r w:rsidRPr="2C1D4F73">
        <w:rPr>
          <w:rStyle w:val="normaltextrun"/>
          <w:rFonts w:ascii="Arial" w:hAnsi="Arial" w:cs="Arial"/>
          <w:color w:val="000000" w:themeColor="text1"/>
        </w:rPr>
        <w:t xml:space="preserve">Dersom Oppdragsgiver benytter opsjonen på 2 + 2 års prolongering av kontrakten, vil forlenget kontraktsperiode løpe til maks. 30.06.2034 kl. 24.00. </w:t>
      </w:r>
    </w:p>
    <w:p w:rsidR="7EED3A04" w:rsidP="2C1D4F73" w:rsidRDefault="7EED3A04" w14:paraId="6710BAA4" w14:textId="54F2E119">
      <w:pPr>
        <w:pStyle w:val="paragraph"/>
        <w:spacing w:before="0" w:beforeAutospacing="0" w:after="0" w:afterAutospacing="0"/>
        <w:ind w:hanging="10"/>
        <w:rPr>
          <w:rStyle w:val="normaltextrun"/>
          <w:rFonts w:ascii="Arial" w:hAnsi="Arial" w:cs="Arial"/>
          <w:color w:val="000000" w:themeColor="text1"/>
        </w:rPr>
      </w:pPr>
      <w:r w:rsidRPr="2C1D4F73">
        <w:rPr>
          <w:rStyle w:val="normaltextrun"/>
          <w:rFonts w:ascii="Arial" w:hAnsi="Arial" w:cs="Arial"/>
          <w:color w:val="000000" w:themeColor="text1"/>
        </w:rPr>
        <w:t xml:space="preserve">Det gis muligheter for utvidet rammeavtale periode utover 4 år da det forventes at mulige leverandører trenger å gjennomføre store investering som ikke er nedbetalt innenfor rammen på 4 år.  </w:t>
      </w:r>
    </w:p>
    <w:p w:rsidR="2C1D4F73" w:rsidP="2C1D4F73" w:rsidRDefault="2C1D4F73" w14:paraId="547E4FFD" w14:textId="43CC54B7">
      <w:pPr>
        <w:spacing w:after="0" w:line="259" w:lineRule="auto"/>
        <w:ind w:left="0" w:right="291" w:firstLine="0"/>
      </w:pPr>
    </w:p>
    <w:p w:rsidR="3B351257" w:rsidP="3B351257" w:rsidRDefault="3B351257" w14:paraId="73B08C89" w14:textId="5D680563">
      <w:pPr>
        <w:spacing w:after="0" w:line="259" w:lineRule="auto"/>
        <w:ind w:left="0" w:right="291" w:firstLine="0"/>
      </w:pPr>
    </w:p>
    <w:p w:rsidRPr="00C96184" w:rsidR="0005642F" w:rsidP="3FAA522C" w:rsidRDefault="26FD0D98" w14:paraId="30962E64" w14:textId="6E752412">
      <w:pPr>
        <w:pStyle w:val="Heading2"/>
        <w:ind w:left="567" w:hanging="567"/>
        <w:rPr>
          <w:i w:val="0"/>
        </w:rPr>
      </w:pPr>
      <w:bookmarkStart w:name="_Toc28588716" w:id="5"/>
      <w:r w:rsidRPr="3FAA522C">
        <w:rPr>
          <w:i w:val="0"/>
        </w:rPr>
        <w:t>Kommunikasjons plattform</w:t>
      </w:r>
      <w:bookmarkEnd w:id="5"/>
      <w:r w:rsidRPr="3FAA522C" w:rsidR="0005642F">
        <w:rPr>
          <w:i w:val="0"/>
        </w:rPr>
        <w:t>  </w:t>
      </w:r>
    </w:p>
    <w:p w:rsidRPr="0002171B" w:rsidR="0005642F" w:rsidP="3FAA522C" w:rsidRDefault="0005642F" w14:paraId="0C7E7C5C" w14:textId="16A1360C">
      <w:pPr>
        <w:pStyle w:val="paragraph"/>
        <w:spacing w:before="0" w:beforeAutospacing="0" w:after="0" w:afterAutospacing="0"/>
        <w:textAlignment w:val="baseline"/>
        <w:rPr>
          <w:rFonts w:ascii="Arial" w:hAnsi="Arial" w:cs="Arial"/>
          <w:color w:val="000000"/>
        </w:rPr>
      </w:pPr>
      <w:r w:rsidRPr="3FAA522C">
        <w:rPr>
          <w:rStyle w:val="normaltextrun"/>
          <w:rFonts w:ascii="Arial" w:hAnsi="Arial" w:cs="Arial"/>
          <w:color w:val="000000" w:themeColor="text1"/>
        </w:rPr>
        <w:t>All kommunikasjon i anbudsprosessen skal</w:t>
      </w:r>
      <w:r w:rsidRPr="3FAA522C">
        <w:rPr>
          <w:rStyle w:val="normaltextrun"/>
          <w:rFonts w:asciiTheme="minorHAnsi" w:hAnsiTheme="minorHAnsi" w:eastAsiaTheme="minorEastAsia" w:cstheme="minorBidi"/>
          <w:color w:val="000000" w:themeColor="text1"/>
        </w:rPr>
        <w:t xml:space="preserve"> foregå via </w:t>
      </w:r>
      <w:r w:rsidRPr="3FAA522C" w:rsidR="00C233D1">
        <w:rPr>
          <w:rStyle w:val="normaltextrun"/>
          <w:rFonts w:asciiTheme="minorHAnsi" w:hAnsiTheme="minorHAnsi" w:eastAsiaTheme="minorEastAsia" w:cstheme="minorBidi"/>
          <w:color w:val="000000" w:themeColor="text1"/>
        </w:rPr>
        <w:t xml:space="preserve">Osen / </w:t>
      </w:r>
      <w:r w:rsidRPr="3FAA522C" w:rsidR="000551C7">
        <w:rPr>
          <w:rStyle w:val="normaltextrun"/>
          <w:rFonts w:asciiTheme="minorHAnsi" w:hAnsiTheme="minorHAnsi" w:eastAsiaTheme="minorEastAsia" w:cstheme="minorBidi"/>
          <w:color w:val="000000" w:themeColor="text1"/>
        </w:rPr>
        <w:t>Indre Fosen kommune</w:t>
      </w:r>
      <w:r w:rsidRPr="3FAA522C" w:rsidR="000551C7">
        <w:rPr>
          <w:rStyle w:val="normaltextrun"/>
          <w:rFonts w:ascii="Arial" w:hAnsi="Arial" w:cs="Arial"/>
          <w:color w:val="000000" w:themeColor="text1"/>
        </w:rPr>
        <w:t xml:space="preserve"> </w:t>
      </w:r>
      <w:r w:rsidRPr="3FAA522C" w:rsidR="091BE1B9">
        <w:rPr>
          <w:rStyle w:val="normaltextrun"/>
          <w:rFonts w:ascii="Arial" w:hAnsi="Arial" w:cs="Arial"/>
          <w:color w:val="000000" w:themeColor="text1"/>
        </w:rPr>
        <w:t xml:space="preserve">sitt konkurranse verktøy (KGV) </w:t>
      </w:r>
      <w:r w:rsidRPr="3FAA522C">
        <w:rPr>
          <w:rStyle w:val="spellingerror"/>
          <w:rFonts w:ascii="Arial" w:hAnsi="Arial" w:cs="Arial"/>
          <w:color w:val="000000" w:themeColor="text1"/>
        </w:rPr>
        <w:t>Mercell</w:t>
      </w:r>
      <w:r w:rsidRPr="3FAA522C">
        <w:rPr>
          <w:rStyle w:val="normaltextrun"/>
          <w:rFonts w:ascii="Arial" w:hAnsi="Arial" w:cs="Arial"/>
          <w:color w:val="000000" w:themeColor="text1"/>
        </w:rPr>
        <w:t>-portalen, www.mercell.no. Dette for at all kommunikasjon skal loggføres. </w:t>
      </w:r>
      <w:r w:rsidRPr="3FAA522C">
        <w:rPr>
          <w:rStyle w:val="eop"/>
          <w:rFonts w:ascii="Arial" w:hAnsi="Arial" w:cs="Arial"/>
          <w:color w:val="000000" w:themeColor="text1"/>
        </w:rPr>
        <w:t> </w:t>
      </w:r>
    </w:p>
    <w:p w:rsidR="0005642F" w:rsidP="0005642F" w:rsidRDefault="0005642F" w14:paraId="6B759A94" w14:textId="696EF4CB">
      <w:pPr>
        <w:pStyle w:val="paragraph"/>
        <w:spacing w:before="0" w:beforeAutospacing="0" w:after="0" w:afterAutospacing="0"/>
        <w:textAlignment w:val="baseline"/>
        <w:rPr>
          <w:rStyle w:val="eop"/>
          <w:rFonts w:ascii="Arial" w:hAnsi="Arial" w:cs="Arial"/>
          <w:color w:val="000000"/>
        </w:rPr>
      </w:pPr>
      <w:r w:rsidRPr="0002171B">
        <w:rPr>
          <w:rStyle w:val="eop"/>
          <w:rFonts w:ascii="Arial" w:hAnsi="Arial" w:cs="Arial"/>
          <w:color w:val="000000"/>
        </w:rPr>
        <w:t> </w:t>
      </w:r>
    </w:p>
    <w:p w:rsidR="00F21DD4" w:rsidP="00F21DD4" w:rsidRDefault="00F21DD4" w14:paraId="168DB84F" w14:textId="4A279F51">
      <w:pPr>
        <w:pStyle w:val="paragraph"/>
        <w:spacing w:before="0" w:beforeAutospacing="0" w:after="0" w:afterAutospacing="0"/>
        <w:textAlignment w:val="baseline"/>
        <w:rPr>
          <w:rStyle w:val="normaltextrun"/>
          <w:rFonts w:ascii="Arial" w:hAnsi="Arial" w:cs="Arial"/>
          <w:color w:val="000000"/>
        </w:rPr>
      </w:pPr>
      <w:r>
        <w:rPr>
          <w:rStyle w:val="normaltextrun"/>
          <w:rFonts w:ascii="Arial" w:hAnsi="Arial" w:cs="Arial"/>
          <w:color w:val="000000"/>
        </w:rPr>
        <w:t xml:space="preserve">Alle informasjon som er relevant i denne anbudskonkurranse </w:t>
      </w:r>
      <w:r w:rsidRPr="0002171B">
        <w:rPr>
          <w:rStyle w:val="normaltextrun"/>
          <w:rFonts w:ascii="Arial" w:hAnsi="Arial" w:cs="Arial"/>
          <w:color w:val="000000"/>
        </w:rPr>
        <w:t xml:space="preserve">distribueres </w:t>
      </w:r>
      <w:r w:rsidR="00EC4ACF">
        <w:rPr>
          <w:rStyle w:val="normaltextrun"/>
          <w:rFonts w:ascii="Arial" w:hAnsi="Arial" w:cs="Arial"/>
          <w:color w:val="000000"/>
        </w:rPr>
        <w:t xml:space="preserve">fra oppdragsgiver </w:t>
      </w:r>
      <w:r w:rsidRPr="0002171B">
        <w:rPr>
          <w:rStyle w:val="normaltextrun"/>
          <w:rFonts w:ascii="Arial" w:hAnsi="Arial" w:cs="Arial"/>
          <w:color w:val="000000"/>
        </w:rPr>
        <w:t>via M</w:t>
      </w:r>
      <w:r>
        <w:rPr>
          <w:rStyle w:val="normaltextrun"/>
          <w:rFonts w:ascii="Arial" w:hAnsi="Arial" w:cs="Arial"/>
          <w:color w:val="000000"/>
        </w:rPr>
        <w:t xml:space="preserve">ercell </w:t>
      </w:r>
      <w:r w:rsidRPr="0002171B">
        <w:rPr>
          <w:rStyle w:val="normaltextrun"/>
          <w:rFonts w:ascii="Arial" w:hAnsi="Arial" w:cs="Arial"/>
          <w:color w:val="000000"/>
        </w:rPr>
        <w:t>til de som har meldt sin interesse der og lastet ned konkurransegrunnlag</w:t>
      </w:r>
      <w:r>
        <w:rPr>
          <w:rStyle w:val="normaltextrun"/>
          <w:rFonts w:ascii="Arial" w:hAnsi="Arial" w:cs="Arial"/>
          <w:color w:val="000000"/>
        </w:rPr>
        <w:t xml:space="preserve"> </w:t>
      </w:r>
    </w:p>
    <w:p w:rsidRPr="0002171B" w:rsidR="00F21DD4" w:rsidP="0005642F" w:rsidRDefault="00F21DD4" w14:paraId="7336C0C2" w14:textId="77777777">
      <w:pPr>
        <w:pStyle w:val="paragraph"/>
        <w:spacing w:before="0" w:beforeAutospacing="0" w:after="0" w:afterAutospacing="0"/>
        <w:textAlignment w:val="baseline"/>
        <w:rPr>
          <w:rFonts w:ascii="Arial" w:hAnsi="Arial" w:cs="Arial"/>
          <w:color w:val="000000"/>
        </w:rPr>
      </w:pPr>
    </w:p>
    <w:p w:rsidRPr="0002171B" w:rsidR="0005642F" w:rsidP="0005642F" w:rsidRDefault="0005642F" w14:paraId="19B812B5" w14:textId="1A9F94BB">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xml:space="preserve">All kommunikasjon </w:t>
      </w:r>
      <w:r w:rsidRPr="0002171B" w:rsidR="000E612E">
        <w:rPr>
          <w:rStyle w:val="normaltextrun"/>
          <w:rFonts w:ascii="Arial" w:hAnsi="Arial" w:cs="Arial"/>
          <w:color w:val="000000"/>
        </w:rPr>
        <w:t>som gjelder</w:t>
      </w:r>
      <w:r w:rsidRPr="0002171B">
        <w:rPr>
          <w:rStyle w:val="normaltextrun"/>
          <w:rFonts w:ascii="Arial" w:hAnsi="Arial" w:cs="Arial"/>
          <w:color w:val="000000"/>
        </w:rPr>
        <w:t xml:space="preserve"> anskaffelsen, skal rettes skriftlig pr. e-post til oppdragsgiver gjennom </w:t>
      </w:r>
      <w:r w:rsidRPr="0002171B">
        <w:rPr>
          <w:rStyle w:val="spellingerror"/>
          <w:rFonts w:ascii="Arial" w:hAnsi="Arial" w:cs="Arial"/>
          <w:color w:val="000000"/>
        </w:rPr>
        <w:t>Mercell</w:t>
      </w:r>
      <w:r w:rsidRPr="0002171B">
        <w:rPr>
          <w:rStyle w:val="normaltextrun"/>
          <w:rFonts w:ascii="Arial" w:hAnsi="Arial" w:cs="Arial"/>
          <w:color w:val="000000"/>
        </w:rPr>
        <w:t>-portalen.</w:t>
      </w:r>
      <w:r w:rsidRPr="0002171B">
        <w:rPr>
          <w:rStyle w:val="eop"/>
          <w:rFonts w:ascii="Arial" w:hAnsi="Arial" w:cs="Arial"/>
          <w:color w:val="000000"/>
        </w:rPr>
        <w:t> </w:t>
      </w:r>
      <w:r w:rsidRPr="0002171B" w:rsidR="009D0C2C">
        <w:rPr>
          <w:rStyle w:val="normaltextrun"/>
          <w:rFonts w:ascii="Arial" w:hAnsi="Arial" w:cs="Arial"/>
          <w:color w:val="000000"/>
        </w:rPr>
        <w:t>Svar på skriftlige henvendelser distribueres via M</w:t>
      </w:r>
      <w:r w:rsidR="009D0C2C">
        <w:rPr>
          <w:rStyle w:val="normaltextrun"/>
          <w:rFonts w:ascii="Arial" w:hAnsi="Arial" w:cs="Arial"/>
          <w:color w:val="000000"/>
        </w:rPr>
        <w:t xml:space="preserve">ercell </w:t>
      </w:r>
      <w:r w:rsidRPr="0002171B" w:rsidR="009D0C2C">
        <w:rPr>
          <w:rStyle w:val="normaltextrun"/>
          <w:rFonts w:ascii="Arial" w:hAnsi="Arial" w:cs="Arial"/>
          <w:color w:val="000000"/>
        </w:rPr>
        <w:t>til de som har meldt sin interesse der og lastet ned konkurransegrunnlag.</w:t>
      </w:r>
      <w:r w:rsidRPr="0002171B" w:rsidR="009D0C2C">
        <w:rPr>
          <w:rStyle w:val="eop"/>
          <w:rFonts w:ascii="Arial" w:hAnsi="Arial" w:cs="Arial"/>
          <w:color w:val="000000"/>
        </w:rPr>
        <w:t> </w:t>
      </w:r>
    </w:p>
    <w:p w:rsidRPr="0002171B" w:rsidR="0005642F" w:rsidP="0005642F" w:rsidRDefault="0005642F" w14:paraId="45B275CE" w14:textId="77777777">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w:t>
      </w:r>
      <w:r w:rsidRPr="0002171B">
        <w:rPr>
          <w:rStyle w:val="eop"/>
          <w:rFonts w:ascii="Arial" w:hAnsi="Arial" w:cs="Arial"/>
          <w:color w:val="000000"/>
        </w:rPr>
        <w:t> </w:t>
      </w:r>
    </w:p>
    <w:p w:rsidR="00B2369F" w:rsidP="004454C0" w:rsidRDefault="0005642F" w14:paraId="25E05DE0" w14:textId="00D3B78D">
      <w:pPr>
        <w:pStyle w:val="paragraph"/>
        <w:spacing w:before="0" w:beforeAutospacing="0" w:after="0" w:afterAutospacing="0"/>
        <w:textAlignment w:val="baseline"/>
        <w:rPr>
          <w:rStyle w:val="normaltextrun"/>
          <w:rFonts w:ascii="Arial" w:hAnsi="Arial" w:cs="Arial"/>
          <w:color w:val="000000" w:themeColor="text1"/>
        </w:rPr>
      </w:pPr>
      <w:r w:rsidRPr="0A69B859">
        <w:rPr>
          <w:rStyle w:val="normaltextrun"/>
          <w:rFonts w:ascii="Arial" w:hAnsi="Arial" w:cs="Arial"/>
          <w:color w:val="000000" w:themeColor="text1"/>
        </w:rPr>
        <w:t>Dersom konkurransegrunnlaget gir utilstrekkelig veiledning, kan det bes skriftlig om tilleggsopplysninger hos kontaktperson innen</w:t>
      </w:r>
      <w:r w:rsidRPr="0A69B859" w:rsidR="00535ECB">
        <w:rPr>
          <w:rStyle w:val="normaltextrun"/>
          <w:rFonts w:ascii="Arial" w:hAnsi="Arial" w:cs="Arial"/>
          <w:color w:val="000000" w:themeColor="text1"/>
        </w:rPr>
        <w:t xml:space="preserve"> </w:t>
      </w:r>
      <w:r w:rsidRPr="0A69B859" w:rsidR="7C9B2612">
        <w:rPr>
          <w:rStyle w:val="normaltextrun"/>
          <w:rFonts w:ascii="Arial" w:hAnsi="Arial" w:cs="Arial"/>
          <w:color w:val="000000" w:themeColor="text1"/>
        </w:rPr>
        <w:t>frist beskrevet i punkt 1.</w:t>
      </w:r>
      <w:r w:rsidRPr="0A69B859" w:rsidR="73B58F20">
        <w:rPr>
          <w:rStyle w:val="normaltextrun"/>
          <w:rFonts w:ascii="Arial" w:hAnsi="Arial" w:cs="Arial"/>
          <w:color w:val="000000" w:themeColor="text1"/>
        </w:rPr>
        <w:t>5</w:t>
      </w:r>
      <w:r w:rsidRPr="0A69B859" w:rsidR="7C9B2612">
        <w:rPr>
          <w:rStyle w:val="normaltextrun"/>
          <w:rFonts w:ascii="Arial" w:hAnsi="Arial" w:cs="Arial"/>
          <w:color w:val="000000" w:themeColor="text1"/>
        </w:rPr>
        <w:t xml:space="preserve"> i dette dokumentet.</w:t>
      </w:r>
    </w:p>
    <w:p w:rsidRPr="004454C0" w:rsidR="004454C0" w:rsidP="004454C0" w:rsidRDefault="004454C0" w14:paraId="7BA95BE4" w14:textId="77777777">
      <w:pPr>
        <w:pStyle w:val="paragraph"/>
        <w:spacing w:before="0" w:beforeAutospacing="0" w:after="0" w:afterAutospacing="0"/>
        <w:textAlignment w:val="baseline"/>
        <w:rPr>
          <w:rFonts w:ascii="Arial" w:hAnsi="Arial" w:cs="Arial"/>
          <w:color w:val="000000"/>
        </w:rPr>
      </w:pPr>
    </w:p>
    <w:p w:rsidRPr="009D0C2C" w:rsidR="00B2369F" w:rsidP="74427C0C" w:rsidRDefault="00B2369F" w14:paraId="29C46C7D" w14:textId="77777777">
      <w:pPr>
        <w:spacing w:after="0" w:line="259" w:lineRule="auto"/>
        <w:ind w:left="0" w:firstLine="0"/>
      </w:pPr>
    </w:p>
    <w:p w:rsidRPr="000305A9" w:rsidR="00A73FCD" w:rsidP="3FAA522C" w:rsidRDefault="001668F4" w14:paraId="3EFD48C0" w14:textId="77777777">
      <w:pPr>
        <w:pStyle w:val="Heading2"/>
        <w:ind w:left="567" w:hanging="567"/>
        <w:rPr>
          <w:i w:val="0"/>
        </w:rPr>
      </w:pPr>
      <w:bookmarkStart w:name="_Toc309455108" w:id="6"/>
      <w:r w:rsidRPr="3FAA522C">
        <w:rPr>
          <w:i w:val="0"/>
        </w:rPr>
        <w:t>Viktige datoer</w:t>
      </w:r>
      <w:bookmarkEnd w:id="6"/>
      <w:r w:rsidRPr="3FAA522C">
        <w:rPr>
          <w:i w:val="0"/>
        </w:rPr>
        <w:t xml:space="preserve"> </w:t>
      </w:r>
    </w:p>
    <w:p w:rsidR="00A73FCD" w:rsidRDefault="001668F4" w14:paraId="15DCD05C" w14:textId="77777777">
      <w:pPr>
        <w:ind w:left="-5"/>
      </w:pPr>
      <w:r>
        <w:t xml:space="preserve">Oppdragsgiver har lagt opp til følgende tidsrammer for prosessen:   </w:t>
      </w:r>
    </w:p>
    <w:p w:rsidR="00A73FCD" w:rsidRDefault="001668F4" w14:paraId="53320E65" w14:textId="77777777">
      <w:pPr>
        <w:spacing w:after="0" w:line="259" w:lineRule="auto"/>
        <w:ind w:left="708" w:firstLine="0"/>
      </w:pPr>
      <w:r>
        <w:t xml:space="preserve"> </w:t>
      </w:r>
    </w:p>
    <w:tbl>
      <w:tblPr>
        <w:tblStyle w:val="Tabellrutenett1"/>
        <w:tblW w:w="9231" w:type="dxa"/>
        <w:tblInd w:w="-31" w:type="dxa"/>
        <w:tblCellMar>
          <w:top w:w="34" w:type="dxa"/>
          <w:left w:w="70" w:type="dxa"/>
          <w:right w:w="115" w:type="dxa"/>
        </w:tblCellMar>
        <w:tblLook w:val="04A0" w:firstRow="1" w:lastRow="0" w:firstColumn="1" w:lastColumn="0" w:noHBand="0" w:noVBand="1"/>
      </w:tblPr>
      <w:tblGrid>
        <w:gridCol w:w="6105"/>
        <w:gridCol w:w="3126"/>
      </w:tblGrid>
      <w:tr w:rsidR="008C4545" w:rsidTr="3FAA522C" w14:paraId="3BC37026" w14:textId="77777777">
        <w:trPr>
          <w:trHeight w:val="307"/>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0C0C0"/>
          </w:tcPr>
          <w:p w:rsidR="00A73FCD" w:rsidRDefault="001668F4" w14:paraId="425F22A4" w14:textId="77777777">
            <w:pPr>
              <w:spacing w:after="0" w:line="259" w:lineRule="auto"/>
              <w:ind w:left="0" w:firstLine="0"/>
            </w:pPr>
            <w:r>
              <w:t xml:space="preserve">Aktivitet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0C0C0"/>
          </w:tcPr>
          <w:p w:rsidR="00A73FCD" w:rsidRDefault="001668F4" w14:paraId="56C0C146" w14:textId="77777777">
            <w:pPr>
              <w:spacing w:after="0" w:line="259" w:lineRule="auto"/>
              <w:ind w:left="0" w:firstLine="0"/>
            </w:pPr>
            <w:r>
              <w:t xml:space="preserve">Tidspunkt </w:t>
            </w:r>
          </w:p>
        </w:tc>
      </w:tr>
      <w:tr w:rsidR="0009760B" w:rsidTr="3FAA522C" w14:paraId="2E92CE9E" w14:textId="77777777">
        <w:trPr>
          <w:trHeight w:val="311"/>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09760B" w:rsidP="57771AA7" w:rsidRDefault="7F11EB40" w14:paraId="2254AF24" w14:textId="47A64E4E">
            <w:pPr>
              <w:spacing w:line="259" w:lineRule="auto"/>
              <w:rPr>
                <w:color w:val="000000" w:themeColor="text1"/>
                <w:szCs w:val="24"/>
              </w:rPr>
            </w:pPr>
            <w:r w:rsidRPr="57771AA7">
              <w:rPr>
                <w:color w:val="000000" w:themeColor="text1"/>
                <w:szCs w:val="24"/>
              </w:rPr>
              <w:t>Kunngjøring på Mercell</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09760B" w:rsidRDefault="0E49B4A3" w14:paraId="25CFC3AF" w14:textId="6A4A06FD">
            <w:pPr>
              <w:spacing w:after="0" w:line="259" w:lineRule="auto"/>
              <w:ind w:left="0" w:firstLine="0"/>
            </w:pPr>
            <w:r>
              <w:t>05</w:t>
            </w:r>
            <w:r w:rsidR="2B682756">
              <w:t>.</w:t>
            </w:r>
            <w:r w:rsidR="4B6E5B83">
              <w:t>0</w:t>
            </w:r>
            <w:r w:rsidR="1E350B06">
              <w:t>6</w:t>
            </w:r>
            <w:r w:rsidR="4B6E5B83">
              <w:t>.</w:t>
            </w:r>
            <w:r w:rsidR="2B682756">
              <w:t>202</w:t>
            </w:r>
            <w:r w:rsidR="73C8025C">
              <w:t>6</w:t>
            </w:r>
          </w:p>
        </w:tc>
      </w:tr>
      <w:tr w:rsidR="642C8BD9" w:rsidTr="3FAA522C" w14:paraId="69CC0BB3" w14:textId="77777777">
        <w:trPr>
          <w:trHeight w:val="345"/>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13135B69" w:rsidP="642C8BD9" w:rsidRDefault="00070FCA" w14:paraId="0514477C" w14:textId="3E9414BC">
            <w:pPr>
              <w:spacing w:line="259" w:lineRule="auto"/>
              <w:rPr>
                <w:color w:val="000000" w:themeColor="text1"/>
                <w:szCs w:val="24"/>
              </w:rPr>
            </w:pPr>
            <w:r w:rsidRPr="00070FCA">
              <w:rPr>
                <w:color w:val="000000" w:themeColor="text1"/>
                <w:szCs w:val="24"/>
              </w:rPr>
              <w:t>Informasjonsmøte</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13135B69" w:rsidP="40FF4B8A" w:rsidRDefault="2005148F" w14:paraId="478780D0" w14:textId="525DECB4">
            <w:pPr>
              <w:spacing w:line="259" w:lineRule="auto"/>
              <w:rPr>
                <w:color w:val="000000" w:themeColor="text1"/>
              </w:rPr>
            </w:pPr>
            <w:r w:rsidRPr="3FAA522C">
              <w:rPr>
                <w:color w:val="000000" w:themeColor="text1"/>
              </w:rPr>
              <w:t>18</w:t>
            </w:r>
            <w:r w:rsidRPr="3FAA522C" w:rsidR="55E99060">
              <w:rPr>
                <w:color w:val="000000" w:themeColor="text1"/>
              </w:rPr>
              <w:t>.0</w:t>
            </w:r>
            <w:r w:rsidRPr="3FAA522C" w:rsidR="1D3E39E9">
              <w:rPr>
                <w:color w:val="000000" w:themeColor="text1"/>
              </w:rPr>
              <w:t>6</w:t>
            </w:r>
            <w:r w:rsidRPr="3FAA522C" w:rsidR="55E99060">
              <w:rPr>
                <w:color w:val="000000" w:themeColor="text1"/>
              </w:rPr>
              <w:t>.202</w:t>
            </w:r>
            <w:r w:rsidRPr="3FAA522C" w:rsidR="73C8025C">
              <w:rPr>
                <w:color w:val="000000" w:themeColor="text1"/>
              </w:rPr>
              <w:t>6</w:t>
            </w:r>
            <w:r w:rsidRPr="3FAA522C" w:rsidR="67980687">
              <w:rPr>
                <w:color w:val="000000" w:themeColor="text1"/>
              </w:rPr>
              <w:t>, kl 12.30</w:t>
            </w:r>
          </w:p>
        </w:tc>
      </w:tr>
      <w:tr w:rsidR="00A73FCD" w:rsidTr="3FAA522C" w14:paraId="0F4E2DCD" w14:textId="77777777">
        <w:trPr>
          <w:trHeight w:val="345"/>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RDefault="001668F4" w14:paraId="53B233DA" w14:textId="7F10FACD">
            <w:pPr>
              <w:spacing w:after="0" w:line="259" w:lineRule="auto"/>
              <w:ind w:left="0" w:firstLine="0"/>
            </w:pPr>
            <w:r w:rsidRPr="008F3CE2">
              <w:t xml:space="preserve">Frist for å stille spørsmål til konkurransegrunnlaget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P="00BA300C" w:rsidRDefault="0A33AB57" w14:paraId="767C080F" w14:textId="494FA3FE">
            <w:pPr>
              <w:spacing w:after="0" w:line="259" w:lineRule="auto"/>
              <w:ind w:left="0" w:firstLine="0"/>
            </w:pPr>
            <w:r>
              <w:t>29</w:t>
            </w:r>
            <w:r w:rsidR="31C65591">
              <w:t>.</w:t>
            </w:r>
            <w:r w:rsidR="2B424D6B">
              <w:t>0</w:t>
            </w:r>
            <w:r w:rsidR="2D44C1A1">
              <w:t>6</w:t>
            </w:r>
            <w:r w:rsidR="6A3349D8">
              <w:t>.</w:t>
            </w:r>
            <w:r w:rsidR="562EE93F">
              <w:t>20</w:t>
            </w:r>
            <w:r w:rsidR="543C93D2">
              <w:t>2</w:t>
            </w:r>
            <w:r w:rsidR="73C8025C">
              <w:t>6</w:t>
            </w:r>
            <w:r w:rsidR="562EE93F">
              <w:t>, kl</w:t>
            </w:r>
            <w:r w:rsidR="10DD2DD2">
              <w:t>.</w:t>
            </w:r>
            <w:r w:rsidR="562EE93F">
              <w:t xml:space="preserve">12:00 </w:t>
            </w:r>
          </w:p>
        </w:tc>
      </w:tr>
      <w:tr w:rsidR="00A73FCD" w:rsidTr="3FAA522C" w14:paraId="310B9461"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RDefault="001668F4" w14:paraId="453FB8CF" w14:textId="77777777">
            <w:pPr>
              <w:spacing w:after="0" w:line="259" w:lineRule="auto"/>
              <w:ind w:left="0" w:firstLine="0"/>
            </w:pPr>
            <w:r w:rsidRPr="008F3CE2">
              <w:t xml:space="preserve">Frist for å levere tilbud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P="00BA300C" w:rsidRDefault="4771B204" w14:paraId="38A1C4E7" w14:textId="1779C5BA">
            <w:pPr>
              <w:spacing w:after="0" w:line="259" w:lineRule="auto"/>
              <w:ind w:left="0" w:firstLine="0"/>
            </w:pPr>
            <w:r>
              <w:t>0</w:t>
            </w:r>
            <w:r w:rsidR="3A4C9CCF">
              <w:t>6</w:t>
            </w:r>
            <w:r w:rsidR="562EE93F">
              <w:t>.</w:t>
            </w:r>
            <w:r w:rsidR="2B682756">
              <w:t>0</w:t>
            </w:r>
            <w:r w:rsidR="329546E7">
              <w:t>7</w:t>
            </w:r>
            <w:r w:rsidR="562EE93F">
              <w:t>.20</w:t>
            </w:r>
            <w:r w:rsidR="543C93D2">
              <w:t>2</w:t>
            </w:r>
            <w:r w:rsidR="73C8025C">
              <w:t>6</w:t>
            </w:r>
            <w:r w:rsidR="562EE93F">
              <w:t>, kl</w:t>
            </w:r>
            <w:r w:rsidR="10DD2DD2">
              <w:t>.</w:t>
            </w:r>
            <w:r w:rsidR="562EE93F">
              <w:t xml:space="preserve">12:00 </w:t>
            </w:r>
          </w:p>
        </w:tc>
      </w:tr>
      <w:tr w:rsidR="00A73FCD" w:rsidTr="3FAA522C" w14:paraId="0D7B6721"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RDefault="001668F4" w14:paraId="24482B80" w14:textId="77777777">
            <w:pPr>
              <w:spacing w:after="0" w:line="259" w:lineRule="auto"/>
              <w:ind w:left="0" w:firstLine="0"/>
            </w:pPr>
            <w:r w:rsidRPr="008F3CE2">
              <w:t xml:space="preserve">Tilbudsåpning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P="00BA300C" w:rsidRDefault="3F624740" w14:paraId="7FB9944E" w14:textId="3C16D891">
            <w:pPr>
              <w:spacing w:after="0" w:line="259" w:lineRule="auto"/>
              <w:ind w:left="0" w:firstLine="0"/>
            </w:pPr>
            <w:r>
              <w:t>06</w:t>
            </w:r>
            <w:r w:rsidR="7D521BAE">
              <w:t>.0</w:t>
            </w:r>
            <w:r w:rsidR="78156B76">
              <w:t>7</w:t>
            </w:r>
            <w:r w:rsidR="562EE93F">
              <w:t>.20</w:t>
            </w:r>
            <w:r w:rsidR="543C93D2">
              <w:t>2</w:t>
            </w:r>
            <w:r w:rsidR="73C8025C">
              <w:t>6</w:t>
            </w:r>
            <w:r w:rsidR="562EE93F">
              <w:t xml:space="preserve">, </w:t>
            </w:r>
            <w:r w:rsidR="142FFB3C">
              <w:t>etter kl</w:t>
            </w:r>
            <w:r w:rsidR="10DD2DD2">
              <w:t>.</w:t>
            </w:r>
            <w:r w:rsidR="142FFB3C">
              <w:t xml:space="preserve"> 12.00</w:t>
            </w:r>
            <w:r w:rsidR="562EE93F">
              <w:t xml:space="preserve"> </w:t>
            </w:r>
          </w:p>
        </w:tc>
      </w:tr>
      <w:tr w:rsidR="00A73FCD" w:rsidTr="3FAA522C" w14:paraId="44043E00" w14:textId="77777777">
        <w:trPr>
          <w:trHeight w:val="312"/>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RDefault="001668F4" w14:paraId="52301AF4" w14:textId="3E1908FF">
            <w:pPr>
              <w:spacing w:after="0" w:line="259" w:lineRule="auto"/>
              <w:ind w:left="0" w:firstLine="0"/>
            </w:pPr>
            <w:r w:rsidRPr="008F3CE2">
              <w:t>Evaluering</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P="00030540" w:rsidRDefault="7C9D431F" w14:paraId="1A86E4CD" w14:textId="03B20ADD">
            <w:pPr>
              <w:spacing w:after="0" w:line="259" w:lineRule="auto"/>
              <w:ind w:left="0" w:firstLine="0"/>
            </w:pPr>
            <w:r>
              <w:t>Ju</w:t>
            </w:r>
            <w:r w:rsidR="771A0A7B">
              <w:t>l</w:t>
            </w:r>
            <w:r>
              <w:t>i</w:t>
            </w:r>
            <w:r w:rsidR="4D29802A">
              <w:t xml:space="preserve"> </w:t>
            </w:r>
            <w:r w:rsidR="552EC007">
              <w:t>202</w:t>
            </w:r>
            <w:r>
              <w:t>6</w:t>
            </w:r>
          </w:p>
        </w:tc>
      </w:tr>
      <w:tr w:rsidR="00A73FCD" w:rsidTr="3FAA522C" w14:paraId="3FC12E26"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RDefault="001668F4" w14:paraId="71CB624F" w14:textId="499C2C15">
            <w:pPr>
              <w:spacing w:after="0" w:line="259" w:lineRule="auto"/>
              <w:ind w:left="0" w:firstLine="0"/>
            </w:pPr>
            <w:r w:rsidRPr="008F3CE2">
              <w:t xml:space="preserve">Valg av </w:t>
            </w:r>
            <w:r w:rsidR="00273922">
              <w:t>leverandør</w:t>
            </w:r>
            <w:r w:rsidRPr="008F3CE2">
              <w:t xml:space="preserve"> og meddelelse til </w:t>
            </w:r>
            <w:r w:rsidR="00273922">
              <w:t>alle ti</w:t>
            </w:r>
            <w:r w:rsidR="003E1876">
              <w:t>lbyder</w:t>
            </w:r>
            <w:r w:rsidR="00273922">
              <w:t>e</w:t>
            </w:r>
            <w:r w:rsidRPr="008F3CE2">
              <w:t xml:space="preserve">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F3CE2" w:rsidR="00A73FCD" w:rsidP="642C8BD9" w:rsidRDefault="7C9D431F" w14:paraId="22876883" w14:textId="5B1A56AF">
            <w:pPr>
              <w:spacing w:after="0" w:line="259" w:lineRule="auto"/>
              <w:ind w:left="0"/>
              <w:rPr>
                <w:color w:val="000000" w:themeColor="text1"/>
              </w:rPr>
            </w:pPr>
            <w:r>
              <w:t>Ju</w:t>
            </w:r>
            <w:r w:rsidR="14AC060A">
              <w:t>l</w:t>
            </w:r>
            <w:r>
              <w:t xml:space="preserve">i </w:t>
            </w:r>
            <w:r w:rsidR="3D7AD5F1">
              <w:t>202</w:t>
            </w:r>
            <w:r>
              <w:t>6</w:t>
            </w:r>
          </w:p>
        </w:tc>
      </w:tr>
      <w:tr w:rsidR="00A73FCD" w:rsidTr="3FAA522C" w14:paraId="14E92254" w14:textId="77777777">
        <w:trPr>
          <w:trHeight w:val="310"/>
        </w:trPr>
        <w:tc>
          <w:tcPr>
            <w:tcW w:w="6105" w:type="dxa"/>
            <w:tcBorders>
              <w:top w:val="single" w:color="auto" w:sz="4" w:space="0"/>
              <w:left w:val="single" w:color="auto" w:sz="4" w:space="0"/>
              <w:bottom w:val="single" w:color="auto" w:sz="4" w:space="0"/>
              <w:right w:val="single" w:color="auto" w:sz="4" w:space="0"/>
            </w:tcBorders>
          </w:tcPr>
          <w:p w:rsidRPr="008F3CE2" w:rsidR="00A73FCD" w:rsidRDefault="001668F4" w14:paraId="09919095" w14:textId="77777777">
            <w:pPr>
              <w:spacing w:after="0" w:line="259" w:lineRule="auto"/>
              <w:ind w:left="0" w:firstLine="0"/>
            </w:pPr>
            <w:r w:rsidRPr="008F3CE2">
              <w:t xml:space="preserve">Kontraktsinngåelse </w:t>
            </w:r>
          </w:p>
        </w:tc>
        <w:tc>
          <w:tcPr>
            <w:tcW w:w="3126" w:type="dxa"/>
            <w:tcBorders>
              <w:top w:val="single" w:color="auto" w:sz="4" w:space="0"/>
              <w:left w:val="single" w:color="auto" w:sz="4" w:space="0"/>
              <w:bottom w:val="single" w:color="auto" w:sz="4" w:space="0"/>
              <w:right w:val="single" w:color="auto" w:sz="4" w:space="0"/>
            </w:tcBorders>
          </w:tcPr>
          <w:p w:rsidRPr="008F3CE2" w:rsidR="00A73FCD" w:rsidP="5073CE0B" w:rsidRDefault="7C9D431F" w14:paraId="30645A4E" w14:textId="33FD761B">
            <w:pPr>
              <w:spacing w:after="0" w:line="259" w:lineRule="auto"/>
              <w:ind w:left="0"/>
              <w:rPr>
                <w:color w:val="000000" w:themeColor="text1"/>
              </w:rPr>
            </w:pPr>
            <w:r>
              <w:t>Ju</w:t>
            </w:r>
            <w:r w:rsidR="14AC060A">
              <w:t>l</w:t>
            </w:r>
            <w:r>
              <w:t>i 2026</w:t>
            </w:r>
          </w:p>
        </w:tc>
      </w:tr>
      <w:tr w:rsidR="00A73FCD" w:rsidTr="3FAA522C" w14:paraId="38FD7A86" w14:textId="77777777">
        <w:trPr>
          <w:trHeight w:val="310"/>
        </w:trPr>
        <w:tc>
          <w:tcPr>
            <w:tcW w:w="6105" w:type="dxa"/>
            <w:tcBorders>
              <w:top w:val="single" w:color="auto" w:sz="4" w:space="0"/>
              <w:left w:val="single" w:color="auto" w:sz="4" w:space="0"/>
              <w:bottom w:val="single" w:color="auto" w:sz="4" w:space="0"/>
              <w:right w:val="single" w:color="auto" w:sz="4" w:space="0"/>
            </w:tcBorders>
          </w:tcPr>
          <w:p w:rsidRPr="008F3CE2" w:rsidR="00A73FCD" w:rsidRDefault="001668F4" w14:paraId="4ED6A8A3" w14:textId="77777777">
            <w:pPr>
              <w:spacing w:after="0" w:line="259" w:lineRule="auto"/>
              <w:ind w:left="0" w:firstLine="0"/>
            </w:pPr>
            <w:r w:rsidRPr="008F3CE2">
              <w:t xml:space="preserve">Tilbudets vedståelsesfrist </w:t>
            </w:r>
          </w:p>
        </w:tc>
        <w:tc>
          <w:tcPr>
            <w:tcW w:w="3126" w:type="dxa"/>
            <w:tcBorders>
              <w:top w:val="single" w:color="auto" w:sz="4" w:space="0"/>
              <w:left w:val="single" w:color="auto" w:sz="4" w:space="0"/>
              <w:bottom w:val="single" w:color="auto" w:sz="4" w:space="0"/>
              <w:right w:val="single" w:color="auto" w:sz="4" w:space="0"/>
            </w:tcBorders>
          </w:tcPr>
          <w:p w:rsidRPr="008F3CE2" w:rsidR="00A73FCD" w:rsidP="5073CE0B" w:rsidRDefault="3FB14169" w14:paraId="1C1050EE" w14:textId="3A04FF16">
            <w:pPr>
              <w:spacing w:after="0" w:line="259" w:lineRule="auto"/>
              <w:ind w:left="0"/>
              <w:rPr>
                <w:color w:val="000000" w:themeColor="text1"/>
              </w:rPr>
            </w:pPr>
            <w:r>
              <w:t>0</w:t>
            </w:r>
            <w:r w:rsidR="42069D32">
              <w:t>6</w:t>
            </w:r>
            <w:r>
              <w:t>.</w:t>
            </w:r>
            <w:r w:rsidR="4050E83D">
              <w:t>10</w:t>
            </w:r>
            <w:r w:rsidR="5F0C0E86">
              <w:t>.202</w:t>
            </w:r>
            <w:r>
              <w:t>6</w:t>
            </w:r>
          </w:p>
        </w:tc>
      </w:tr>
    </w:tbl>
    <w:p w:rsidR="00720DA4" w:rsidRDefault="00720DA4" w14:paraId="6586C084" w14:textId="77777777">
      <w:pPr>
        <w:ind w:left="-5"/>
      </w:pPr>
    </w:p>
    <w:p w:rsidR="00B2369F" w:rsidP="00B2369F" w:rsidRDefault="001668F4" w14:paraId="1D34F480" w14:textId="139491AB">
      <w:pPr>
        <w:ind w:left="-5"/>
      </w:pPr>
      <w:r>
        <w:t xml:space="preserve">Det gjøres oppmerksom på at tidspunktene etter åpning av tilbudene er foreløpige. En eventuell forlengelse av vedståelsesfrist kan kun skje med </w:t>
      </w:r>
      <w:r w:rsidR="003E1876">
        <w:t>Tilbyder</w:t>
      </w:r>
      <w:r>
        <w:t xml:space="preserve">ens samtykke. </w:t>
      </w:r>
    </w:p>
    <w:p w:rsidR="00B2369F" w:rsidP="00B2369F" w:rsidRDefault="00B2369F" w14:paraId="66C9D71B" w14:textId="77777777">
      <w:pPr>
        <w:ind w:left="-5"/>
      </w:pPr>
    </w:p>
    <w:p w:rsidR="74427C0C" w:rsidP="74427C0C" w:rsidRDefault="74427C0C" w14:paraId="79A5684B" w14:textId="6350836A">
      <w:pPr>
        <w:spacing w:after="0" w:line="259" w:lineRule="auto"/>
        <w:ind w:left="0" w:firstLine="0"/>
        <w:rPr>
          <w:color w:val="000000" w:themeColor="text1"/>
          <w:szCs w:val="24"/>
        </w:rPr>
      </w:pPr>
    </w:p>
    <w:p w:rsidRPr="000305A9" w:rsidR="66F730E5" w:rsidP="3FAA522C" w:rsidRDefault="00070FCA" w14:paraId="57AD3A98" w14:textId="78AC6FC1">
      <w:pPr>
        <w:pStyle w:val="Heading2"/>
        <w:spacing w:after="0"/>
        <w:ind w:left="567" w:hanging="567"/>
        <w:rPr>
          <w:i w:val="0"/>
        </w:rPr>
      </w:pPr>
      <w:bookmarkStart w:name="_Toc1596313574" w:id="7"/>
      <w:r w:rsidRPr="3FAA522C">
        <w:rPr>
          <w:i w:val="0"/>
        </w:rPr>
        <w:t>Informasjonsmøte</w:t>
      </w:r>
      <w:bookmarkEnd w:id="7"/>
    </w:p>
    <w:p w:rsidR="66F730E5" w:rsidP="40FF4B8A" w:rsidRDefault="78E12C23" w14:paraId="74E0FC54" w14:textId="10379C8B">
      <w:pPr>
        <w:spacing w:after="345" w:line="259" w:lineRule="auto"/>
        <w:ind w:left="0" w:firstLine="0"/>
        <w:rPr>
          <w:color w:val="000000" w:themeColor="text1"/>
        </w:rPr>
      </w:pPr>
      <w:r w:rsidRPr="3FAA522C">
        <w:rPr>
          <w:color w:val="000000" w:themeColor="text1"/>
        </w:rPr>
        <w:t>Informasjonsmøte</w:t>
      </w:r>
      <w:r w:rsidRPr="3FAA522C" w:rsidR="31BEA083">
        <w:rPr>
          <w:color w:val="000000" w:themeColor="text1"/>
        </w:rPr>
        <w:t xml:space="preserve"> avholdes den: </w:t>
      </w:r>
      <w:r w:rsidRPr="3FAA522C" w:rsidR="01B92FD4">
        <w:rPr>
          <w:color w:val="000000" w:themeColor="text1"/>
        </w:rPr>
        <w:t>18</w:t>
      </w:r>
      <w:r w:rsidRPr="3FAA522C" w:rsidR="31BEA083">
        <w:rPr>
          <w:color w:val="000000" w:themeColor="text1"/>
        </w:rPr>
        <w:t>.0</w:t>
      </w:r>
      <w:r w:rsidRPr="3FAA522C" w:rsidR="2C9ACC71">
        <w:rPr>
          <w:color w:val="000000" w:themeColor="text1"/>
        </w:rPr>
        <w:t>6</w:t>
      </w:r>
      <w:r w:rsidRPr="3FAA522C" w:rsidR="31BEA083">
        <w:rPr>
          <w:color w:val="000000" w:themeColor="text1"/>
        </w:rPr>
        <w:t>.202</w:t>
      </w:r>
      <w:r w:rsidRPr="3FAA522C" w:rsidR="569E1935">
        <w:rPr>
          <w:color w:val="000000" w:themeColor="text1"/>
        </w:rPr>
        <w:t>6</w:t>
      </w:r>
      <w:r w:rsidRPr="3FAA522C" w:rsidR="31BEA083">
        <w:rPr>
          <w:color w:val="000000" w:themeColor="text1"/>
        </w:rPr>
        <w:t xml:space="preserve"> kl. 12:</w:t>
      </w:r>
      <w:r w:rsidRPr="3FAA522C" w:rsidR="448AA23C">
        <w:rPr>
          <w:color w:val="000000" w:themeColor="text1"/>
        </w:rPr>
        <w:t>3</w:t>
      </w:r>
      <w:r w:rsidRPr="3FAA522C" w:rsidR="31BEA083">
        <w:rPr>
          <w:color w:val="000000" w:themeColor="text1"/>
        </w:rPr>
        <w:t xml:space="preserve">0. Fremmøte: </w:t>
      </w:r>
      <w:r w:rsidRPr="3FAA522C" w:rsidR="42ABB3FC">
        <w:rPr>
          <w:color w:val="000000" w:themeColor="text1"/>
        </w:rPr>
        <w:t xml:space="preserve">Osen Kommune </w:t>
      </w:r>
      <w:r w:rsidRPr="3FAA522C" w:rsidR="31BEA083">
        <w:rPr>
          <w:color w:val="000000" w:themeColor="text1"/>
        </w:rPr>
        <w:t>Rådhus</w:t>
      </w:r>
    </w:p>
    <w:p w:rsidR="66F730E5" w:rsidP="642C8BD9" w:rsidRDefault="66F730E5" w14:paraId="2C304472" w14:textId="3DBC4F56">
      <w:pPr>
        <w:spacing w:after="345" w:line="259" w:lineRule="auto"/>
        <w:ind w:left="0" w:firstLine="0"/>
        <w:rPr>
          <w:color w:val="000000" w:themeColor="text1"/>
          <w:szCs w:val="24"/>
        </w:rPr>
      </w:pPr>
      <w:r w:rsidRPr="642C8BD9">
        <w:rPr>
          <w:color w:val="000000" w:themeColor="text1"/>
          <w:szCs w:val="24"/>
        </w:rPr>
        <w:t xml:space="preserve">Formålet med </w:t>
      </w:r>
      <w:r w:rsidR="001A747E">
        <w:rPr>
          <w:color w:val="000000" w:themeColor="text1"/>
          <w:szCs w:val="24"/>
        </w:rPr>
        <w:t>informasjonsmøtet</w:t>
      </w:r>
      <w:r w:rsidR="00032955">
        <w:rPr>
          <w:color w:val="000000" w:themeColor="text1"/>
          <w:szCs w:val="24"/>
        </w:rPr>
        <w:t xml:space="preserve"> </w:t>
      </w:r>
      <w:r w:rsidRPr="642C8BD9">
        <w:rPr>
          <w:color w:val="000000" w:themeColor="text1"/>
          <w:szCs w:val="24"/>
        </w:rPr>
        <w:t xml:space="preserve">er å </w:t>
      </w:r>
      <w:r w:rsidR="00220B6F">
        <w:rPr>
          <w:color w:val="000000" w:themeColor="text1"/>
          <w:szCs w:val="24"/>
        </w:rPr>
        <w:t xml:space="preserve">gjennomgå </w:t>
      </w:r>
      <w:r w:rsidR="00605C1A">
        <w:rPr>
          <w:color w:val="000000" w:themeColor="text1"/>
          <w:szCs w:val="24"/>
        </w:rPr>
        <w:t>oppdragsbeskrivelsene</w:t>
      </w:r>
      <w:r w:rsidRPr="642C8BD9">
        <w:rPr>
          <w:color w:val="000000" w:themeColor="text1"/>
          <w:szCs w:val="24"/>
        </w:rPr>
        <w:t xml:space="preserve"> som ikke lett lar seg beskrive.</w:t>
      </w:r>
    </w:p>
    <w:p w:rsidR="66F730E5" w:rsidP="642C8BD9" w:rsidRDefault="66F730E5" w14:paraId="4CEE8A6F" w14:textId="21D52FCD">
      <w:pPr>
        <w:spacing w:after="345" w:line="259" w:lineRule="auto"/>
        <w:ind w:left="0" w:firstLine="0"/>
        <w:rPr>
          <w:color w:val="000000" w:themeColor="text1"/>
          <w:szCs w:val="24"/>
        </w:rPr>
      </w:pPr>
      <w:r w:rsidRPr="642C8BD9">
        <w:rPr>
          <w:color w:val="000000" w:themeColor="text1"/>
          <w:szCs w:val="24"/>
        </w:rPr>
        <w:t xml:space="preserve">Det vil bli ført referat fra </w:t>
      </w:r>
      <w:r w:rsidR="0092233C">
        <w:rPr>
          <w:color w:val="000000" w:themeColor="text1"/>
          <w:szCs w:val="24"/>
        </w:rPr>
        <w:t>informasjons</w:t>
      </w:r>
      <w:r w:rsidR="00605C1A">
        <w:rPr>
          <w:color w:val="000000" w:themeColor="text1"/>
          <w:szCs w:val="24"/>
        </w:rPr>
        <w:t>møtet</w:t>
      </w:r>
      <w:r w:rsidRPr="642C8BD9">
        <w:rPr>
          <w:color w:val="000000" w:themeColor="text1"/>
          <w:szCs w:val="24"/>
        </w:rPr>
        <w:t xml:space="preserve"> som angir tidspunkt, hvem som var til stede og hva som ble be</w:t>
      </w:r>
      <w:r w:rsidR="0092233C">
        <w:rPr>
          <w:color w:val="000000" w:themeColor="text1"/>
          <w:szCs w:val="24"/>
        </w:rPr>
        <w:t>sv</w:t>
      </w:r>
      <w:r w:rsidRPr="642C8BD9">
        <w:rPr>
          <w:color w:val="000000" w:themeColor="text1"/>
          <w:szCs w:val="24"/>
        </w:rPr>
        <w:t>art. Referatet vil bli distribuert til samtlige registrerte tilbydere</w:t>
      </w:r>
      <w:r w:rsidR="00760A11">
        <w:rPr>
          <w:color w:val="000000" w:themeColor="text1"/>
          <w:szCs w:val="24"/>
        </w:rPr>
        <w:t xml:space="preserve"> via Mercell</w:t>
      </w:r>
      <w:r w:rsidRPr="642C8BD9">
        <w:rPr>
          <w:color w:val="000000" w:themeColor="text1"/>
          <w:szCs w:val="24"/>
        </w:rPr>
        <w:t>. Referatet er en del av</w:t>
      </w:r>
      <w:r w:rsidR="00605C1A">
        <w:rPr>
          <w:color w:val="000000" w:themeColor="text1"/>
          <w:szCs w:val="24"/>
        </w:rPr>
        <w:t xml:space="preserve"> </w:t>
      </w:r>
      <w:r w:rsidRPr="642C8BD9">
        <w:rPr>
          <w:color w:val="000000" w:themeColor="text1"/>
          <w:szCs w:val="24"/>
        </w:rPr>
        <w:t>konkurransegrunnlaget.</w:t>
      </w:r>
    </w:p>
    <w:p w:rsidR="004454C0" w:rsidP="642C8BD9" w:rsidRDefault="66F730E5" w14:paraId="34F86E50" w14:textId="39ACBB85">
      <w:pPr>
        <w:spacing w:after="345" w:line="259" w:lineRule="auto"/>
        <w:ind w:left="0" w:firstLine="0"/>
        <w:rPr>
          <w:color w:val="000000" w:themeColor="text1"/>
          <w:szCs w:val="24"/>
        </w:rPr>
      </w:pPr>
      <w:r w:rsidRPr="642C8BD9">
        <w:rPr>
          <w:color w:val="000000" w:themeColor="text1"/>
          <w:szCs w:val="24"/>
        </w:rPr>
        <w:t xml:space="preserve">Tilbydere kan delta på </w:t>
      </w:r>
      <w:r w:rsidR="004B7443">
        <w:rPr>
          <w:color w:val="000000" w:themeColor="text1"/>
          <w:szCs w:val="24"/>
        </w:rPr>
        <w:t>møtet</w:t>
      </w:r>
      <w:r w:rsidRPr="642C8BD9">
        <w:rPr>
          <w:color w:val="000000" w:themeColor="text1"/>
          <w:szCs w:val="24"/>
        </w:rPr>
        <w:t xml:space="preserve">. Dersom en tilbyder har unnlatt å delta på </w:t>
      </w:r>
      <w:r w:rsidR="004B7443">
        <w:rPr>
          <w:color w:val="000000" w:themeColor="text1"/>
          <w:szCs w:val="24"/>
        </w:rPr>
        <w:t>møtet</w:t>
      </w:r>
      <w:r w:rsidRPr="642C8BD9">
        <w:rPr>
          <w:color w:val="000000" w:themeColor="text1"/>
          <w:szCs w:val="24"/>
        </w:rPr>
        <w:t xml:space="preserve">, vil oppdragsgiver legge til grunn at tilbyderen har samme kunnskap om betingelsene for </w:t>
      </w:r>
      <w:r w:rsidR="001A747E">
        <w:rPr>
          <w:color w:val="000000" w:themeColor="text1"/>
          <w:szCs w:val="24"/>
        </w:rPr>
        <w:t>anbudet</w:t>
      </w:r>
      <w:r w:rsidRPr="642C8BD9">
        <w:rPr>
          <w:color w:val="000000" w:themeColor="text1"/>
          <w:szCs w:val="24"/>
        </w:rPr>
        <w:t xml:space="preserve"> som de tilbydere som deltok på </w:t>
      </w:r>
      <w:r w:rsidR="001A747E">
        <w:rPr>
          <w:color w:val="000000" w:themeColor="text1"/>
          <w:szCs w:val="24"/>
        </w:rPr>
        <w:t>møtet</w:t>
      </w:r>
      <w:r w:rsidRPr="642C8BD9">
        <w:rPr>
          <w:color w:val="000000" w:themeColor="text1"/>
          <w:szCs w:val="24"/>
        </w:rPr>
        <w:t>.</w:t>
      </w:r>
    </w:p>
    <w:p w:rsidR="000B224C" w:rsidP="642C8BD9" w:rsidRDefault="000B224C" w14:paraId="08C159B1" w14:textId="77777777">
      <w:pPr>
        <w:spacing w:after="345" w:line="259" w:lineRule="auto"/>
        <w:ind w:left="0" w:firstLine="0"/>
        <w:rPr>
          <w:color w:val="000000" w:themeColor="text1"/>
          <w:szCs w:val="24"/>
        </w:rPr>
      </w:pPr>
    </w:p>
    <w:p w:rsidR="11139D58" w:rsidP="3B3C98A6" w:rsidRDefault="11139D58" w14:paraId="1FD6E412" w14:textId="6B75FB19">
      <w:pPr>
        <w:pStyle w:val="Heading1"/>
        <w:spacing w:after="163"/>
        <w:ind w:left="417" w:hanging="432"/>
      </w:pPr>
      <w:bookmarkStart w:name="_Toc522448941" w:id="8"/>
      <w:r>
        <w:t>K</w:t>
      </w:r>
      <w:r w:rsidR="4F0D99C0">
        <w:t>ONKURRANSEGRUNNLAGET</w:t>
      </w:r>
      <w:bookmarkEnd w:id="8"/>
    </w:p>
    <w:p w:rsidRPr="00F33123" w:rsidR="3DB8A2BF" w:rsidP="3FAA522C" w:rsidRDefault="00F61938" w14:paraId="79C3D1CA" w14:textId="2191DC92">
      <w:pPr>
        <w:pStyle w:val="Heading2"/>
        <w:ind w:left="567" w:hanging="567"/>
        <w:rPr>
          <w:i w:val="0"/>
        </w:rPr>
      </w:pPr>
      <w:bookmarkStart w:name="_Toc1850915324" w:id="9"/>
      <w:r w:rsidRPr="3FAA522C">
        <w:rPr>
          <w:i w:val="0"/>
        </w:rPr>
        <w:t xml:space="preserve">Oversikt </w:t>
      </w:r>
      <w:r w:rsidRPr="3FAA522C" w:rsidR="3DB8A2BF">
        <w:rPr>
          <w:i w:val="0"/>
        </w:rPr>
        <w:t>Konkurransegrunnlaget</w:t>
      </w:r>
      <w:bookmarkEnd w:id="9"/>
    </w:p>
    <w:p w:rsidR="3DB8A2BF" w:rsidP="642C8BD9" w:rsidRDefault="3DB8A2BF" w14:paraId="161B897B" w14:textId="0BEC420F">
      <w:pPr>
        <w:spacing w:after="0" w:line="259" w:lineRule="auto"/>
        <w:ind w:left="0" w:firstLine="0"/>
        <w:rPr>
          <w:color w:val="000000" w:themeColor="text1"/>
          <w:szCs w:val="24"/>
        </w:rPr>
      </w:pPr>
      <w:r w:rsidRPr="642C8BD9">
        <w:rPr>
          <w:color w:val="000000" w:themeColor="text1"/>
          <w:szCs w:val="24"/>
        </w:rPr>
        <w:t xml:space="preserve">Konkurransegrunnlaget </w:t>
      </w:r>
      <w:r w:rsidR="00F33123">
        <w:rPr>
          <w:color w:val="000000" w:themeColor="text1"/>
          <w:szCs w:val="24"/>
        </w:rPr>
        <w:t>består av følgende dokumenter</w:t>
      </w:r>
    </w:p>
    <w:p w:rsidRPr="005C5BB1" w:rsidR="0006390D" w:rsidP="005C5BB1" w:rsidRDefault="00F877C5" w14:paraId="44B4D33A" w14:textId="0826B60C">
      <w:pPr>
        <w:pStyle w:val="ListParagraph"/>
        <w:numPr>
          <w:ilvl w:val="0"/>
          <w:numId w:val="17"/>
        </w:numPr>
      </w:pPr>
      <w:r>
        <w:t>Konkurransegrunnlaget</w:t>
      </w:r>
    </w:p>
    <w:p w:rsidR="06B15CF6" w:rsidP="043FC165" w:rsidRDefault="06B15CF6" w14:paraId="73419714" w14:textId="48C6A948">
      <w:pPr>
        <w:pStyle w:val="ListParagraph"/>
        <w:numPr>
          <w:ilvl w:val="0"/>
          <w:numId w:val="17"/>
        </w:numPr>
      </w:pPr>
      <w:r>
        <w:t>Vedlegg 1 - Kvalifikasjonskrav</w:t>
      </w:r>
    </w:p>
    <w:p w:rsidR="06B15CF6" w:rsidP="043FC165" w:rsidRDefault="06B15CF6" w14:paraId="605DAA80" w14:textId="07FF58F7">
      <w:pPr>
        <w:pStyle w:val="ListParagraph"/>
        <w:numPr>
          <w:ilvl w:val="0"/>
          <w:numId w:val="17"/>
        </w:numPr>
      </w:pPr>
      <w:r>
        <w:t>Vedlegg 2 - Egenerklæringer</w:t>
      </w:r>
    </w:p>
    <w:p w:rsidR="06B15CF6" w:rsidP="043FC165" w:rsidRDefault="06B15CF6" w14:paraId="12722969" w14:textId="6B5B1B43">
      <w:pPr>
        <w:pStyle w:val="ListParagraph"/>
        <w:numPr>
          <w:ilvl w:val="0"/>
          <w:numId w:val="17"/>
        </w:numPr>
      </w:pPr>
      <w:r>
        <w:t>Vedlegg 3</w:t>
      </w:r>
      <w:r w:rsidR="0D4A7018">
        <w:t xml:space="preserve"> - </w:t>
      </w:r>
      <w:r w:rsidR="008731FE">
        <w:t>Priss</w:t>
      </w:r>
      <w:r>
        <w:t>kjema</w:t>
      </w:r>
      <w:r w:rsidR="0D4A7018">
        <w:t>er roder</w:t>
      </w:r>
    </w:p>
    <w:p w:rsidR="1035447B" w:rsidP="043FC165" w:rsidRDefault="1035447B" w14:paraId="3DF111A1" w14:textId="1E972994">
      <w:pPr>
        <w:pStyle w:val="ListParagraph"/>
        <w:numPr>
          <w:ilvl w:val="0"/>
          <w:numId w:val="17"/>
        </w:numPr>
      </w:pPr>
      <w:r>
        <w:t>Vedlegg 4 - Miljø</w:t>
      </w:r>
    </w:p>
    <w:p w:rsidRPr="005C5BB1" w:rsidR="3DB8A2BF" w:rsidP="005C5BB1" w:rsidRDefault="009D566F" w14:paraId="7C1AD16E" w14:textId="397D1E0A">
      <w:pPr>
        <w:pStyle w:val="ListParagraph"/>
        <w:numPr>
          <w:ilvl w:val="0"/>
          <w:numId w:val="17"/>
        </w:numPr>
      </w:pPr>
      <w:r>
        <w:t>Vedlegg</w:t>
      </w:r>
      <w:r w:rsidR="3DB8A2BF">
        <w:t xml:space="preserve"> </w:t>
      </w:r>
      <w:r w:rsidR="30128DE1">
        <w:t>A</w:t>
      </w:r>
      <w:r w:rsidR="1D6ACA8B">
        <w:t xml:space="preserve"> </w:t>
      </w:r>
      <w:r w:rsidR="00EA149D">
        <w:t>-</w:t>
      </w:r>
      <w:r w:rsidR="2C8E6140">
        <w:t xml:space="preserve"> Kravspesifikasjon</w:t>
      </w:r>
    </w:p>
    <w:p w:rsidRPr="005C5BB1" w:rsidR="007E15C5" w:rsidP="563B690A" w:rsidRDefault="551E0701" w14:paraId="037A9D55" w14:textId="628C95AF">
      <w:pPr>
        <w:pStyle w:val="ListParagraph"/>
        <w:numPr>
          <w:ilvl w:val="0"/>
          <w:numId w:val="17"/>
        </w:numPr>
        <w:rPr>
          <w:color w:val="auto"/>
        </w:rPr>
      </w:pPr>
      <w:r>
        <w:t xml:space="preserve">Vedlegg </w:t>
      </w:r>
      <w:r w:rsidR="74924491">
        <w:t>B</w:t>
      </w:r>
      <w:r w:rsidR="1D108B68">
        <w:t xml:space="preserve"> </w:t>
      </w:r>
      <w:r w:rsidR="3F8BFCE3">
        <w:t>-</w:t>
      </w:r>
      <w:r w:rsidR="1D108B68">
        <w:t xml:space="preserve"> </w:t>
      </w:r>
      <w:r w:rsidRPr="563B690A" w:rsidR="099B872C">
        <w:rPr>
          <w:color w:val="auto"/>
        </w:rPr>
        <w:t>Rodeoversikt</w:t>
      </w:r>
      <w:r w:rsidRPr="563B690A" w:rsidR="4E1FF307">
        <w:rPr>
          <w:color w:val="auto"/>
        </w:rPr>
        <w:t>er</w:t>
      </w:r>
    </w:p>
    <w:p w:rsidR="1D108B68" w:rsidP="563B690A" w:rsidRDefault="1D108B68" w14:paraId="4EA75A72" w14:textId="04A802D5">
      <w:pPr>
        <w:pStyle w:val="ListParagraph"/>
        <w:numPr>
          <w:ilvl w:val="0"/>
          <w:numId w:val="17"/>
        </w:numPr>
        <w:rPr>
          <w:color w:val="auto"/>
        </w:rPr>
      </w:pPr>
      <w:r w:rsidRPr="563B690A">
        <w:rPr>
          <w:color w:val="auto"/>
        </w:rPr>
        <w:t>Vedlegg C - Område A</w:t>
      </w:r>
    </w:p>
    <w:p w:rsidR="1D108B68" w:rsidP="563B690A" w:rsidRDefault="1D108B68" w14:paraId="38E905BD" w14:textId="535D84EB">
      <w:pPr>
        <w:pStyle w:val="ListParagraph"/>
        <w:numPr>
          <w:ilvl w:val="0"/>
          <w:numId w:val="17"/>
        </w:numPr>
        <w:rPr>
          <w:color w:val="auto"/>
        </w:rPr>
      </w:pPr>
      <w:r w:rsidRPr="563B690A">
        <w:rPr>
          <w:color w:val="auto"/>
        </w:rPr>
        <w:t>Vedlegg D - Område B</w:t>
      </w:r>
    </w:p>
    <w:p w:rsidRPr="005C5BB1" w:rsidR="00893518" w:rsidP="005C5BB1" w:rsidRDefault="00893518" w14:paraId="08AF8D01" w14:textId="243CDE83">
      <w:pPr>
        <w:pStyle w:val="ListParagraph"/>
        <w:numPr>
          <w:ilvl w:val="0"/>
          <w:numId w:val="17"/>
        </w:numPr>
      </w:pPr>
      <w:r>
        <w:t xml:space="preserve">Vedlegg </w:t>
      </w:r>
      <w:r w:rsidR="703760A0">
        <w:t>E</w:t>
      </w:r>
      <w:r w:rsidR="3E321EB0">
        <w:t xml:space="preserve"> </w:t>
      </w:r>
      <w:r w:rsidR="00EA149D">
        <w:t>-</w:t>
      </w:r>
      <w:r w:rsidR="5B2BCD24">
        <w:t xml:space="preserve"> </w:t>
      </w:r>
      <w:r w:rsidR="2E983F41">
        <w:t>Kontrakt</w:t>
      </w:r>
      <w:r w:rsidR="00937ED9">
        <w:t>smal</w:t>
      </w:r>
    </w:p>
    <w:p w:rsidRPr="005C5BB1" w:rsidR="00905749" w:rsidP="043FC165" w:rsidRDefault="00905749" w14:paraId="6A840A8D" w14:textId="5C3623D1">
      <w:pPr>
        <w:ind w:left="0" w:firstLine="0"/>
      </w:pPr>
    </w:p>
    <w:p w:rsidR="17B3C4D0" w:rsidP="642C8BD9" w:rsidRDefault="00B017FE" w14:paraId="12A36EAE" w14:textId="0917549E">
      <w:pPr>
        <w:spacing w:after="0" w:line="240" w:lineRule="auto"/>
        <w:ind w:left="0" w:firstLine="0"/>
        <w:rPr>
          <w:color w:val="000000" w:themeColor="text1"/>
          <w:szCs w:val="24"/>
        </w:rPr>
      </w:pPr>
      <w:r>
        <w:rPr>
          <w:color w:val="000000" w:themeColor="text1"/>
          <w:szCs w:val="24"/>
        </w:rPr>
        <w:t>K</w:t>
      </w:r>
      <w:r w:rsidRPr="642C8BD9" w:rsidR="17B3C4D0">
        <w:rPr>
          <w:color w:val="000000" w:themeColor="text1"/>
          <w:szCs w:val="24"/>
        </w:rPr>
        <w:t>onkurransegrunnlaget lastes ned fra Mercell.</w:t>
      </w:r>
    </w:p>
    <w:p w:rsidR="642C8BD9" w:rsidP="642C8BD9" w:rsidRDefault="642C8BD9" w14:paraId="59E0BA72" w14:textId="654EA897">
      <w:pPr>
        <w:spacing w:after="0" w:line="240" w:lineRule="auto"/>
        <w:ind w:left="0" w:firstLine="0"/>
        <w:rPr>
          <w:color w:val="000000" w:themeColor="text1"/>
          <w:szCs w:val="24"/>
        </w:rPr>
      </w:pPr>
    </w:p>
    <w:p w:rsidR="4A0FAF5B" w:rsidP="642C8BD9" w:rsidRDefault="4A0FAF5B" w14:paraId="48B52E3D" w14:textId="71AE0BAE">
      <w:pPr>
        <w:spacing w:after="0" w:line="240" w:lineRule="auto"/>
        <w:ind w:left="0" w:firstLine="0"/>
        <w:rPr>
          <w:color w:val="000000" w:themeColor="text1"/>
          <w:szCs w:val="24"/>
        </w:rPr>
      </w:pPr>
      <w:r w:rsidRPr="642C8BD9">
        <w:rPr>
          <w:color w:val="000000" w:themeColor="text1"/>
          <w:szCs w:val="24"/>
        </w:rPr>
        <w:t>Eventuelle justeringer av konkurransegrunnlaget og referater fra befaring eller informasjonsmøte i henhold til nedenstående bestemmelser.</w:t>
      </w:r>
      <w:r w:rsidRPr="642C8BD9" w:rsidR="42F4B54F">
        <w:rPr>
          <w:color w:val="000000" w:themeColor="text1"/>
          <w:szCs w:val="24"/>
        </w:rPr>
        <w:t xml:space="preserve"> </w:t>
      </w:r>
    </w:p>
    <w:p w:rsidR="642C8BD9" w:rsidP="642C8BD9" w:rsidRDefault="642C8BD9" w14:paraId="3DB1B01A" w14:textId="5E0D3DF1">
      <w:pPr>
        <w:spacing w:after="0" w:line="240" w:lineRule="auto"/>
        <w:ind w:left="0" w:firstLine="0"/>
        <w:rPr>
          <w:color w:val="000000" w:themeColor="text1"/>
          <w:szCs w:val="24"/>
        </w:rPr>
      </w:pPr>
    </w:p>
    <w:p w:rsidR="00FF04CE" w:rsidP="642C8BD9" w:rsidRDefault="4A0FAF5B" w14:paraId="1A7DA860" w14:textId="684E091D">
      <w:pPr>
        <w:spacing w:after="0" w:line="240" w:lineRule="auto"/>
        <w:ind w:left="0" w:firstLine="0"/>
        <w:rPr>
          <w:color w:val="000000" w:themeColor="text1"/>
          <w:szCs w:val="24"/>
        </w:rPr>
      </w:pPr>
      <w:r w:rsidRPr="642C8BD9">
        <w:rPr>
          <w:color w:val="000000" w:themeColor="text1"/>
          <w:szCs w:val="24"/>
        </w:rPr>
        <w:t>Tilleggsinformasjon i konkurranseperioden legges også fra Mercell.</w:t>
      </w:r>
    </w:p>
    <w:p w:rsidR="004454C0" w:rsidP="642C8BD9" w:rsidRDefault="004454C0" w14:paraId="28C37AE9" w14:textId="77777777">
      <w:pPr>
        <w:spacing w:after="0" w:line="240" w:lineRule="auto"/>
        <w:ind w:left="0" w:firstLine="0"/>
        <w:rPr>
          <w:color w:val="000000" w:themeColor="text1"/>
          <w:szCs w:val="24"/>
        </w:rPr>
      </w:pPr>
    </w:p>
    <w:p w:rsidR="00EE424F" w:rsidP="642C8BD9" w:rsidRDefault="00EE424F" w14:paraId="52379EE5" w14:textId="77777777">
      <w:pPr>
        <w:spacing w:after="0" w:line="240" w:lineRule="auto"/>
        <w:ind w:left="0" w:firstLine="0"/>
        <w:rPr>
          <w:color w:val="000000" w:themeColor="text1"/>
          <w:szCs w:val="24"/>
        </w:rPr>
      </w:pPr>
    </w:p>
    <w:p w:rsidRPr="00EE424F" w:rsidR="0077168A" w:rsidP="3FAA522C" w:rsidRDefault="50FC30B2" w14:paraId="16599A05" w14:textId="671198B7">
      <w:pPr>
        <w:pStyle w:val="Heading2"/>
        <w:ind w:left="567" w:hanging="567"/>
        <w:rPr>
          <w:i w:val="0"/>
        </w:rPr>
      </w:pPr>
      <w:bookmarkStart w:name="_Toc1251373130" w:id="10"/>
      <w:r w:rsidRPr="3FAA522C">
        <w:rPr>
          <w:i w:val="0"/>
        </w:rPr>
        <w:t>Dokumentliste</w:t>
      </w:r>
      <w:bookmarkEnd w:id="10"/>
    </w:p>
    <w:p w:rsidR="00EE424F" w:rsidP="00EE424F" w:rsidRDefault="00EE424F" w14:paraId="0B5CAC43" w14:textId="77777777">
      <w:pPr>
        <w:spacing w:after="0" w:line="240" w:lineRule="auto"/>
        <w:ind w:right="709"/>
        <w:rPr>
          <w:rFonts w:ascii="Times New Roman" w:hAnsi="Times New Roman" w:eastAsia="Times New Roman" w:cs="Times New Roman"/>
          <w:color w:val="000000" w:themeColor="text1"/>
          <w:szCs w:val="24"/>
        </w:rPr>
      </w:pPr>
    </w:p>
    <w:p w:rsidRPr="00EC0605" w:rsidR="0077168A" w:rsidP="00EE424F" w:rsidRDefault="50FC30B2" w14:paraId="7371BB9F" w14:textId="05B85334">
      <w:pPr>
        <w:spacing w:after="0" w:line="240" w:lineRule="auto"/>
        <w:ind w:right="709"/>
        <w:rPr>
          <w:rFonts w:eastAsia="Times New Roman"/>
          <w:color w:val="000000" w:themeColor="text1"/>
          <w:sz w:val="20"/>
          <w:szCs w:val="20"/>
        </w:rPr>
      </w:pPr>
      <w:r w:rsidRPr="00EC0605">
        <w:rPr>
          <w:rFonts w:eastAsia="Times New Roman"/>
          <w:color w:val="000000" w:themeColor="text1"/>
          <w:szCs w:val="24"/>
        </w:rPr>
        <w:t>Veiledere, lovverk og forskrifter som vises til i konkurransegrunnlaget, kan lastes ned fra internett.</w:t>
      </w:r>
      <w:r w:rsidRPr="00EC0605" w:rsidR="0077168A">
        <w:rPr>
          <w:sz w:val="20"/>
          <w:szCs w:val="20"/>
        </w:rPr>
        <w:br/>
      </w:r>
    </w:p>
    <w:tbl>
      <w:tblPr>
        <w:tblW w:w="0" w:type="auto"/>
        <w:tblInd w:w="105" w:type="dxa"/>
        <w:tblBorders>
          <w:top w:val="single" w:color="auto" w:sz="6" w:space="0"/>
          <w:left w:val="single" w:color="auto" w:sz="6" w:space="0"/>
          <w:bottom w:val="single" w:color="auto" w:sz="6" w:space="0"/>
          <w:right w:val="single" w:color="auto" w:sz="6" w:space="0"/>
        </w:tblBorders>
        <w:tblLook w:val="00A0" w:firstRow="1" w:lastRow="0" w:firstColumn="1" w:lastColumn="0" w:noHBand="0" w:noVBand="0"/>
      </w:tblPr>
      <w:tblGrid>
        <w:gridCol w:w="6105"/>
        <w:gridCol w:w="1845"/>
      </w:tblGrid>
      <w:tr w:rsidRPr="00EC0605" w:rsidR="009E3731" w:rsidTr="043FC165" w14:paraId="5C1AE355"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758BF95C" w14:textId="37080949">
            <w:pPr>
              <w:rPr>
                <w:rFonts w:eastAsia="Times New Roman"/>
                <w:sz w:val="20"/>
                <w:szCs w:val="20"/>
              </w:rPr>
            </w:pPr>
            <w:r w:rsidRPr="00EC0605">
              <w:rPr>
                <w:rFonts w:eastAsia="Times New Roman"/>
                <w:sz w:val="20"/>
                <w:szCs w:val="20"/>
              </w:rPr>
              <w:t>Lov om veger (vegloven)</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0E207180" w14:textId="679F3AAF">
            <w:pPr>
              <w:jc w:val="center"/>
              <w:rPr>
                <w:rFonts w:eastAsia="Times New Roman"/>
                <w:sz w:val="20"/>
                <w:szCs w:val="20"/>
              </w:rPr>
            </w:pPr>
            <w:r w:rsidRPr="00EC0605">
              <w:rPr>
                <w:rFonts w:eastAsia="Times New Roman"/>
                <w:sz w:val="20"/>
                <w:szCs w:val="20"/>
              </w:rPr>
              <w:t>63-06/2018-01</w:t>
            </w:r>
          </w:p>
        </w:tc>
      </w:tr>
      <w:tr w:rsidRPr="00EC0605" w:rsidR="009E3731" w:rsidTr="043FC165" w14:paraId="28B51A0A"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1D784B6D" w14:textId="3A7BE2CA">
            <w:pPr>
              <w:rPr>
                <w:rFonts w:eastAsia="Times New Roman"/>
                <w:sz w:val="20"/>
                <w:szCs w:val="20"/>
              </w:rPr>
            </w:pPr>
            <w:r w:rsidRPr="00EC0605">
              <w:rPr>
                <w:rFonts w:eastAsia="Times New Roman"/>
                <w:sz w:val="20"/>
                <w:szCs w:val="20"/>
              </w:rPr>
              <w:t>Lov om offentlige anskaffelser (Anskaffelsesloven)</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23D4F183" w14:textId="0C9B69A1">
            <w:pPr>
              <w:jc w:val="center"/>
              <w:rPr>
                <w:rFonts w:eastAsia="Times New Roman"/>
                <w:sz w:val="20"/>
                <w:szCs w:val="20"/>
              </w:rPr>
            </w:pPr>
            <w:r w:rsidRPr="00EC0605">
              <w:rPr>
                <w:rFonts w:eastAsia="Times New Roman"/>
                <w:sz w:val="20"/>
                <w:szCs w:val="20"/>
              </w:rPr>
              <w:t>2017</w:t>
            </w:r>
          </w:p>
        </w:tc>
      </w:tr>
      <w:tr w:rsidRPr="00EC0605" w:rsidR="009E3731" w:rsidTr="043FC165" w14:paraId="00EBAF59"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07B85E89" w14:textId="49A7817D">
            <w:pPr>
              <w:rPr>
                <w:rFonts w:eastAsia="Times New Roman"/>
                <w:sz w:val="20"/>
                <w:szCs w:val="20"/>
              </w:rPr>
            </w:pPr>
            <w:r w:rsidRPr="00EC0605">
              <w:rPr>
                <w:rFonts w:eastAsia="Times New Roman"/>
                <w:sz w:val="20"/>
                <w:szCs w:val="20"/>
              </w:rPr>
              <w:t>Forskrift om offentlige anskaffelser (Anskaffelsesforskriften)</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0C022B52" w14:textId="3DDE5185">
            <w:pPr>
              <w:jc w:val="center"/>
              <w:rPr>
                <w:rFonts w:eastAsia="Times New Roman"/>
                <w:sz w:val="20"/>
                <w:szCs w:val="20"/>
              </w:rPr>
            </w:pPr>
            <w:r w:rsidRPr="00EC0605">
              <w:rPr>
                <w:rFonts w:eastAsia="Times New Roman"/>
                <w:sz w:val="20"/>
                <w:szCs w:val="20"/>
              </w:rPr>
              <w:t>2018</w:t>
            </w:r>
          </w:p>
        </w:tc>
      </w:tr>
      <w:tr w:rsidRPr="00EC0605" w:rsidR="009E3731" w:rsidTr="043FC165" w14:paraId="5C473BF8"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3A4FCFB3" w14:textId="14E5C944">
            <w:pPr>
              <w:rPr>
                <w:rFonts w:eastAsia="Times New Roman"/>
                <w:sz w:val="20"/>
                <w:szCs w:val="20"/>
              </w:rPr>
            </w:pPr>
            <w:r w:rsidRPr="00EC0605">
              <w:rPr>
                <w:rFonts w:eastAsia="Times New Roman"/>
                <w:sz w:val="20"/>
                <w:szCs w:val="20"/>
              </w:rPr>
              <w:t>Drift og vedlikeholdsstandard kommunale veger (Vegforum VBT)</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70D08E2A" w14:textId="6293BE26">
            <w:pPr>
              <w:jc w:val="center"/>
              <w:rPr>
                <w:rFonts w:eastAsia="Times New Roman"/>
                <w:sz w:val="20"/>
                <w:szCs w:val="20"/>
              </w:rPr>
            </w:pPr>
            <w:r w:rsidRPr="00EC0605">
              <w:rPr>
                <w:rFonts w:eastAsia="Times New Roman"/>
                <w:sz w:val="20"/>
                <w:szCs w:val="20"/>
              </w:rPr>
              <w:t>2012</w:t>
            </w:r>
          </w:p>
        </w:tc>
      </w:tr>
      <w:tr w:rsidRPr="00EC0605" w:rsidR="009E3731" w:rsidTr="043FC165" w14:paraId="6767A317"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04451A36" w14:textId="4F1E57A2">
            <w:pPr>
              <w:rPr>
                <w:rFonts w:eastAsia="Times New Roman"/>
                <w:sz w:val="20"/>
                <w:szCs w:val="20"/>
              </w:rPr>
            </w:pPr>
            <w:r w:rsidRPr="00EC0605">
              <w:rPr>
                <w:rFonts w:eastAsia="Times New Roman"/>
                <w:sz w:val="20"/>
                <w:szCs w:val="20"/>
              </w:rPr>
              <w:t>Lærebok drift og vedlikehold av veger nr. 365</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4AD704CB" w14:textId="2AC73515">
            <w:pPr>
              <w:jc w:val="center"/>
              <w:rPr>
                <w:rFonts w:eastAsia="Times New Roman"/>
                <w:sz w:val="20"/>
                <w:szCs w:val="20"/>
              </w:rPr>
            </w:pPr>
            <w:r w:rsidRPr="00EC0605">
              <w:rPr>
                <w:rFonts w:eastAsia="Times New Roman"/>
                <w:sz w:val="20"/>
                <w:szCs w:val="20"/>
              </w:rPr>
              <w:t>2015</w:t>
            </w:r>
          </w:p>
        </w:tc>
      </w:tr>
      <w:tr w:rsidRPr="00EC0605" w:rsidR="009E3731" w:rsidTr="043FC165" w14:paraId="3F877C98"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7A0D2FDF" w14:textId="7554C778">
            <w:pPr>
              <w:rPr>
                <w:rFonts w:eastAsia="Times New Roman"/>
                <w:sz w:val="20"/>
                <w:szCs w:val="20"/>
              </w:rPr>
            </w:pPr>
            <w:r w:rsidRPr="00EC0605">
              <w:rPr>
                <w:rFonts w:eastAsia="Times New Roman"/>
                <w:sz w:val="20"/>
                <w:szCs w:val="20"/>
              </w:rPr>
              <w:t>Håndbok R763 Utarbeidelse av konkurransegrunnlag</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BB15FF6" w14:textId="5B714D86">
            <w:pPr>
              <w:jc w:val="center"/>
              <w:rPr>
                <w:rFonts w:eastAsia="Times New Roman"/>
                <w:sz w:val="20"/>
                <w:szCs w:val="20"/>
              </w:rPr>
            </w:pPr>
            <w:r w:rsidRPr="00EC0605">
              <w:rPr>
                <w:rFonts w:eastAsia="Times New Roman"/>
                <w:sz w:val="20"/>
                <w:szCs w:val="20"/>
              </w:rPr>
              <w:t>2014</w:t>
            </w:r>
          </w:p>
        </w:tc>
      </w:tr>
      <w:tr w:rsidRPr="00EC0605" w:rsidR="009E3731" w:rsidTr="043FC165" w14:paraId="4FC99E0F"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4008C91D" w14:textId="451E2288">
            <w:pPr>
              <w:rPr>
                <w:rFonts w:eastAsia="Times New Roman"/>
                <w:sz w:val="20"/>
                <w:szCs w:val="20"/>
              </w:rPr>
            </w:pPr>
            <w:r w:rsidRPr="00EC0605">
              <w:rPr>
                <w:rFonts w:eastAsia="Times New Roman"/>
                <w:sz w:val="20"/>
                <w:szCs w:val="20"/>
              </w:rPr>
              <w:t>Håndbok R610 Standard for drift og vedlikehold av veger (111)</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4B0BC695" w14:textId="0BCBF26A">
            <w:pPr>
              <w:jc w:val="center"/>
              <w:rPr>
                <w:rFonts w:eastAsia="Times New Roman"/>
                <w:sz w:val="20"/>
                <w:szCs w:val="20"/>
              </w:rPr>
            </w:pPr>
            <w:r w:rsidRPr="00EC0605">
              <w:rPr>
                <w:rFonts w:eastAsia="Times New Roman"/>
                <w:sz w:val="20"/>
                <w:szCs w:val="20"/>
              </w:rPr>
              <w:t>2012</w:t>
            </w:r>
          </w:p>
        </w:tc>
      </w:tr>
      <w:tr w:rsidRPr="00EC0605" w:rsidR="009E3731" w:rsidTr="043FC165" w14:paraId="2CBA6F45"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7510DD20" w14:textId="6E2CBC9E">
            <w:pPr>
              <w:rPr>
                <w:rFonts w:eastAsia="Times New Roman"/>
                <w:sz w:val="20"/>
                <w:szCs w:val="20"/>
              </w:rPr>
            </w:pPr>
            <w:r w:rsidRPr="00EC0605">
              <w:rPr>
                <w:rFonts w:eastAsia="Times New Roman"/>
                <w:sz w:val="20"/>
                <w:szCs w:val="20"/>
              </w:rPr>
              <w:t>Håndbok R611 Trafikkberedskap</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22EFD073" w14:textId="187C0754">
            <w:pPr>
              <w:jc w:val="center"/>
              <w:rPr>
                <w:rFonts w:eastAsia="Times New Roman"/>
                <w:sz w:val="20"/>
                <w:szCs w:val="20"/>
              </w:rPr>
            </w:pPr>
            <w:r w:rsidRPr="00EC0605">
              <w:rPr>
                <w:rFonts w:eastAsia="Times New Roman"/>
                <w:sz w:val="20"/>
                <w:szCs w:val="20"/>
              </w:rPr>
              <w:t>2015</w:t>
            </w:r>
          </w:p>
        </w:tc>
      </w:tr>
      <w:tr w:rsidRPr="00EC0605" w:rsidR="009E3731" w:rsidTr="043FC165" w14:paraId="2DCB892A"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7FBB6986" w14:textId="326EE879">
            <w:pPr>
              <w:rPr>
                <w:rFonts w:eastAsia="Times New Roman"/>
                <w:sz w:val="20"/>
                <w:szCs w:val="20"/>
              </w:rPr>
            </w:pPr>
            <w:r w:rsidRPr="00EC0605">
              <w:rPr>
                <w:rFonts w:eastAsia="Times New Roman"/>
                <w:sz w:val="20"/>
                <w:szCs w:val="20"/>
              </w:rPr>
              <w:t xml:space="preserve">Håndbok N300 Trafikkskilt </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49AB952" w14:textId="4FB52B58">
            <w:pPr>
              <w:jc w:val="center"/>
              <w:rPr>
                <w:rFonts w:eastAsia="Times New Roman"/>
                <w:sz w:val="20"/>
                <w:szCs w:val="20"/>
              </w:rPr>
            </w:pPr>
            <w:r w:rsidRPr="00EC0605">
              <w:rPr>
                <w:rFonts w:eastAsia="Times New Roman"/>
                <w:sz w:val="20"/>
                <w:szCs w:val="20"/>
              </w:rPr>
              <w:t>2013</w:t>
            </w:r>
          </w:p>
        </w:tc>
      </w:tr>
      <w:tr w:rsidRPr="00EC0605" w:rsidR="009E3731" w:rsidTr="043FC165" w14:paraId="3202C35E"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3B2CD3B3" w14:textId="5EF86756">
            <w:pPr>
              <w:rPr>
                <w:rFonts w:eastAsia="Times New Roman"/>
                <w:sz w:val="20"/>
                <w:szCs w:val="20"/>
              </w:rPr>
            </w:pPr>
            <w:r w:rsidRPr="00EC0605">
              <w:rPr>
                <w:rFonts w:eastAsia="Times New Roman"/>
                <w:sz w:val="20"/>
                <w:szCs w:val="20"/>
              </w:rPr>
              <w:t>Håndbok N301 Arbeid på og ved veg</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7E785039" w14:textId="39167D4F">
            <w:pPr>
              <w:jc w:val="center"/>
              <w:rPr>
                <w:rFonts w:eastAsia="Times New Roman"/>
                <w:sz w:val="20"/>
                <w:szCs w:val="20"/>
              </w:rPr>
            </w:pPr>
            <w:r w:rsidRPr="00EC0605">
              <w:rPr>
                <w:rFonts w:eastAsia="Times New Roman"/>
                <w:sz w:val="20"/>
                <w:szCs w:val="20"/>
              </w:rPr>
              <w:t>2012</w:t>
            </w:r>
          </w:p>
        </w:tc>
      </w:tr>
      <w:tr w:rsidRPr="00EC0605" w:rsidR="009E3731" w:rsidTr="043FC165" w14:paraId="79BB380D"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40E835EC" w14:textId="1629CCC9">
            <w:pPr>
              <w:rPr>
                <w:rFonts w:eastAsia="Times New Roman"/>
                <w:sz w:val="20"/>
                <w:szCs w:val="20"/>
              </w:rPr>
            </w:pPr>
            <w:r w:rsidRPr="00EC0605">
              <w:rPr>
                <w:rFonts w:eastAsia="Times New Roman"/>
                <w:sz w:val="20"/>
                <w:szCs w:val="20"/>
              </w:rPr>
              <w:t>Håndbok N303 Trafikksignalanlegg</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2DAD243D" w14:textId="4F0E5BE2">
            <w:pPr>
              <w:jc w:val="center"/>
              <w:rPr>
                <w:rFonts w:eastAsia="Times New Roman"/>
                <w:sz w:val="20"/>
                <w:szCs w:val="20"/>
              </w:rPr>
            </w:pPr>
            <w:r w:rsidRPr="00EC0605">
              <w:rPr>
                <w:rFonts w:eastAsia="Times New Roman"/>
                <w:sz w:val="20"/>
                <w:szCs w:val="20"/>
              </w:rPr>
              <w:t>2012</w:t>
            </w:r>
          </w:p>
        </w:tc>
      </w:tr>
      <w:tr w:rsidRPr="00EC0605" w:rsidR="009E3731" w:rsidTr="043FC165" w14:paraId="524A931B"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062E4EDB" w14:textId="4DE958D2">
            <w:pPr>
              <w:rPr>
                <w:rFonts w:eastAsia="Times New Roman"/>
                <w:sz w:val="20"/>
                <w:szCs w:val="20"/>
              </w:rPr>
            </w:pPr>
            <w:r w:rsidRPr="00EC0605">
              <w:rPr>
                <w:rFonts w:eastAsia="Times New Roman"/>
                <w:sz w:val="20"/>
                <w:szCs w:val="20"/>
              </w:rPr>
              <w:t>Håndbok V127 Kryssingssteder for gående</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8899AA8" w14:textId="68EC43E1">
            <w:pPr>
              <w:jc w:val="center"/>
              <w:rPr>
                <w:rFonts w:eastAsia="Times New Roman"/>
                <w:sz w:val="20"/>
                <w:szCs w:val="20"/>
              </w:rPr>
            </w:pPr>
            <w:r w:rsidRPr="00EC0605">
              <w:rPr>
                <w:rFonts w:eastAsia="Times New Roman"/>
                <w:sz w:val="20"/>
                <w:szCs w:val="20"/>
              </w:rPr>
              <w:t>2017</w:t>
            </w:r>
          </w:p>
        </w:tc>
      </w:tr>
      <w:tr w:rsidRPr="00EC0605" w:rsidR="009E3731" w:rsidTr="043FC165" w14:paraId="601E3DB6"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3ECF9109" w14:textId="39A566D2">
            <w:pPr>
              <w:rPr>
                <w:rFonts w:eastAsia="Times New Roman"/>
                <w:sz w:val="20"/>
                <w:szCs w:val="20"/>
              </w:rPr>
            </w:pPr>
            <w:r w:rsidRPr="00EC0605">
              <w:rPr>
                <w:rFonts w:eastAsia="Times New Roman"/>
                <w:sz w:val="20"/>
                <w:szCs w:val="20"/>
              </w:rPr>
              <w:t xml:space="preserve">Håndbok V128 Fartsdempende tiltak </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3B94447D" w14:textId="54ADD9C1">
            <w:pPr>
              <w:jc w:val="center"/>
              <w:rPr>
                <w:rFonts w:eastAsia="Times New Roman"/>
                <w:sz w:val="20"/>
                <w:szCs w:val="20"/>
              </w:rPr>
            </w:pPr>
            <w:r w:rsidRPr="00EC0605">
              <w:rPr>
                <w:rFonts w:eastAsia="Times New Roman"/>
                <w:sz w:val="20"/>
                <w:szCs w:val="20"/>
              </w:rPr>
              <w:t>2017</w:t>
            </w:r>
          </w:p>
        </w:tc>
      </w:tr>
      <w:tr w:rsidRPr="00EC0605" w:rsidR="009E3731" w:rsidTr="043FC165" w14:paraId="305EE33B"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6517DEDE" w14:textId="64A80712">
            <w:pPr>
              <w:rPr>
                <w:rFonts w:eastAsia="Times New Roman"/>
                <w:sz w:val="20"/>
                <w:szCs w:val="20"/>
              </w:rPr>
            </w:pPr>
            <w:r w:rsidRPr="00EC0605">
              <w:rPr>
                <w:rFonts w:eastAsia="Times New Roman"/>
                <w:sz w:val="20"/>
                <w:szCs w:val="20"/>
              </w:rPr>
              <w:t>Håndbok V129 Universell utforming av veger og gater</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6C383A2" w14:textId="12F2FA45">
            <w:pPr>
              <w:jc w:val="center"/>
              <w:rPr>
                <w:rFonts w:eastAsia="Times New Roman"/>
                <w:sz w:val="20"/>
                <w:szCs w:val="20"/>
              </w:rPr>
            </w:pPr>
            <w:r w:rsidRPr="00EC0605">
              <w:rPr>
                <w:rFonts w:eastAsia="Times New Roman"/>
                <w:sz w:val="20"/>
                <w:szCs w:val="20"/>
              </w:rPr>
              <w:t>2011</w:t>
            </w:r>
          </w:p>
        </w:tc>
      </w:tr>
      <w:tr w:rsidRPr="00EC0605" w:rsidR="009E3731" w:rsidTr="043FC165" w14:paraId="2941FE8E"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3818CF53" w14:textId="1D58B37C">
            <w:pPr>
              <w:rPr>
                <w:rFonts w:eastAsia="Times New Roman"/>
                <w:sz w:val="20"/>
                <w:szCs w:val="20"/>
              </w:rPr>
            </w:pPr>
            <w:r w:rsidRPr="00EC0605">
              <w:rPr>
                <w:rFonts w:eastAsia="Times New Roman"/>
                <w:sz w:val="20"/>
                <w:szCs w:val="20"/>
              </w:rPr>
              <w:t>Håndbok V137 Veger og drivsnø</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56C49135" w14:textId="6C10FB6A">
            <w:pPr>
              <w:jc w:val="center"/>
              <w:rPr>
                <w:rFonts w:eastAsia="Times New Roman"/>
                <w:sz w:val="20"/>
                <w:szCs w:val="20"/>
              </w:rPr>
            </w:pPr>
            <w:r w:rsidRPr="00EC0605">
              <w:rPr>
                <w:rFonts w:eastAsia="Times New Roman"/>
                <w:sz w:val="20"/>
                <w:szCs w:val="20"/>
              </w:rPr>
              <w:t>2014</w:t>
            </w:r>
          </w:p>
        </w:tc>
      </w:tr>
      <w:tr w:rsidRPr="00EC0605" w:rsidR="009E3731" w:rsidTr="043FC165" w14:paraId="1C82EE95"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1CABA850" w14:textId="70D5C249">
            <w:pPr>
              <w:rPr>
                <w:rFonts w:eastAsia="Times New Roman"/>
                <w:sz w:val="20"/>
                <w:szCs w:val="20"/>
              </w:rPr>
            </w:pPr>
            <w:r w:rsidRPr="00EC0605">
              <w:rPr>
                <w:rFonts w:eastAsia="Times New Roman"/>
                <w:sz w:val="20"/>
                <w:szCs w:val="20"/>
              </w:rPr>
              <w:t>Håndbok V138 Veger og snøskred</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2619DE5E" w14:textId="2D972485">
            <w:pPr>
              <w:jc w:val="center"/>
              <w:rPr>
                <w:rFonts w:eastAsia="Times New Roman"/>
                <w:sz w:val="20"/>
                <w:szCs w:val="20"/>
              </w:rPr>
            </w:pPr>
            <w:r w:rsidRPr="00EC0605">
              <w:rPr>
                <w:rFonts w:eastAsia="Times New Roman"/>
                <w:sz w:val="20"/>
                <w:szCs w:val="20"/>
              </w:rPr>
              <w:t>2014</w:t>
            </w:r>
          </w:p>
        </w:tc>
      </w:tr>
      <w:tr w:rsidRPr="00EC0605" w:rsidR="009E3731" w:rsidTr="043FC165" w14:paraId="482EB2E4"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0531CFC7" w14:textId="4B317BA8">
            <w:pPr>
              <w:rPr>
                <w:rFonts w:eastAsia="Times New Roman"/>
                <w:sz w:val="20"/>
                <w:szCs w:val="20"/>
              </w:rPr>
            </w:pPr>
            <w:r w:rsidRPr="00EC0605">
              <w:rPr>
                <w:rFonts w:eastAsia="Times New Roman"/>
                <w:sz w:val="20"/>
                <w:szCs w:val="20"/>
              </w:rPr>
              <w:t>Håndbok V139 Flom- og sørpeskred</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32613775" w14:textId="604BF86C">
            <w:pPr>
              <w:jc w:val="center"/>
              <w:rPr>
                <w:rFonts w:eastAsia="Times New Roman"/>
                <w:sz w:val="20"/>
                <w:szCs w:val="20"/>
              </w:rPr>
            </w:pPr>
            <w:r w:rsidRPr="00EC0605">
              <w:rPr>
                <w:rFonts w:eastAsia="Times New Roman"/>
                <w:sz w:val="20"/>
                <w:szCs w:val="20"/>
              </w:rPr>
              <w:t>2014</w:t>
            </w:r>
          </w:p>
        </w:tc>
      </w:tr>
      <w:tr w:rsidRPr="00EC0605" w:rsidR="009E3731" w:rsidTr="043FC165" w14:paraId="66A9AB8A"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16DE97AE" w14:textId="32B5BEB5">
            <w:pPr>
              <w:rPr>
                <w:rFonts w:eastAsia="Times New Roman"/>
                <w:sz w:val="20"/>
                <w:szCs w:val="20"/>
              </w:rPr>
            </w:pPr>
            <w:r w:rsidRPr="00EC0605">
              <w:rPr>
                <w:rFonts w:eastAsia="Times New Roman"/>
                <w:sz w:val="20"/>
                <w:szCs w:val="20"/>
              </w:rPr>
              <w:t xml:space="preserve">Håndbok V160 Standard vegrekkverk </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4720730" w14:textId="1E10D758">
            <w:pPr>
              <w:jc w:val="center"/>
              <w:rPr>
                <w:rFonts w:eastAsia="Times New Roman"/>
                <w:sz w:val="20"/>
                <w:szCs w:val="20"/>
              </w:rPr>
            </w:pPr>
            <w:r w:rsidRPr="00EC0605">
              <w:rPr>
                <w:rFonts w:eastAsia="Times New Roman"/>
                <w:sz w:val="20"/>
                <w:szCs w:val="20"/>
              </w:rPr>
              <w:t>2016</w:t>
            </w:r>
          </w:p>
        </w:tc>
      </w:tr>
      <w:tr w:rsidRPr="00EC0605" w:rsidR="009E3731" w:rsidTr="043FC165" w14:paraId="1CC84D06"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73F594D8" w14:textId="3CA2B343">
            <w:pPr>
              <w:rPr>
                <w:rFonts w:eastAsia="Times New Roman"/>
                <w:sz w:val="20"/>
                <w:szCs w:val="20"/>
              </w:rPr>
            </w:pPr>
            <w:r w:rsidRPr="00EC0605">
              <w:rPr>
                <w:rFonts w:eastAsia="Times New Roman"/>
                <w:sz w:val="20"/>
                <w:szCs w:val="20"/>
              </w:rPr>
              <w:t xml:space="preserve">Håndbok V721 Risikovurderinger i vegtrafikken (tidl. håndbok 271) </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11C9957E" w14:textId="2470CF12">
            <w:pPr>
              <w:jc w:val="center"/>
              <w:rPr>
                <w:rFonts w:eastAsia="Times New Roman"/>
                <w:sz w:val="20"/>
                <w:szCs w:val="20"/>
              </w:rPr>
            </w:pPr>
            <w:r w:rsidRPr="00EC0605">
              <w:rPr>
                <w:rFonts w:eastAsia="Times New Roman"/>
                <w:sz w:val="20"/>
                <w:szCs w:val="20"/>
              </w:rPr>
              <w:t>2007</w:t>
            </w:r>
          </w:p>
        </w:tc>
      </w:tr>
      <w:tr w:rsidRPr="00EC0605" w:rsidR="009E3731" w:rsidTr="043FC165" w14:paraId="5CBC2AAF"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542BBA8A" w14:textId="2D32903D">
            <w:pPr>
              <w:rPr>
                <w:rFonts w:eastAsia="Times New Roman"/>
                <w:sz w:val="20"/>
                <w:szCs w:val="20"/>
              </w:rPr>
            </w:pPr>
            <w:r w:rsidRPr="00EC0605">
              <w:rPr>
                <w:rFonts w:eastAsia="Times New Roman"/>
                <w:sz w:val="20"/>
                <w:szCs w:val="20"/>
              </w:rPr>
              <w:t>SHA-plan mal</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206041C6" w14:textId="4EEC34E4">
            <w:pPr>
              <w:jc w:val="center"/>
              <w:rPr>
                <w:rFonts w:eastAsia="Times New Roman"/>
                <w:sz w:val="20"/>
                <w:szCs w:val="20"/>
              </w:rPr>
            </w:pPr>
            <w:r w:rsidRPr="00EC0605">
              <w:rPr>
                <w:rFonts w:eastAsia="Times New Roman"/>
                <w:sz w:val="20"/>
                <w:szCs w:val="20"/>
              </w:rPr>
              <w:t>2016</w:t>
            </w:r>
          </w:p>
        </w:tc>
      </w:tr>
      <w:tr w:rsidRPr="00EC0605" w:rsidR="009E3731" w:rsidTr="043FC165" w14:paraId="45177869" w14:textId="77777777">
        <w:trPr>
          <w:trHeight w:val="300"/>
        </w:trPr>
        <w:tc>
          <w:tcPr>
            <w:tcW w:w="6105" w:type="dxa"/>
            <w:tcBorders>
              <w:top w:val="single" w:color="000000" w:themeColor="text1" w:sz="6" w:space="0"/>
              <w:left w:val="single" w:color="auto" w:sz="6" w:space="0"/>
              <w:bottom w:val="single" w:color="000000" w:themeColor="text1" w:sz="6" w:space="0"/>
              <w:right w:val="single" w:color="000000" w:themeColor="text1" w:sz="6" w:space="0"/>
            </w:tcBorders>
            <w:tcMar>
              <w:left w:w="105" w:type="dxa"/>
              <w:right w:w="105" w:type="dxa"/>
            </w:tcMar>
          </w:tcPr>
          <w:p w:rsidRPr="00EC0605" w:rsidR="043FC165" w:rsidP="043FC165" w:rsidRDefault="043FC165" w14:paraId="6B9E093A" w14:textId="206D2C01">
            <w:pPr>
              <w:rPr>
                <w:rFonts w:eastAsia="Times New Roman"/>
                <w:sz w:val="20"/>
                <w:szCs w:val="20"/>
              </w:rPr>
            </w:pPr>
            <w:r w:rsidRPr="00EC0605">
              <w:rPr>
                <w:rFonts w:eastAsia="Times New Roman"/>
                <w:sz w:val="20"/>
                <w:szCs w:val="20"/>
              </w:rPr>
              <w:t>Kvalitetssystem mal</w:t>
            </w:r>
          </w:p>
        </w:tc>
        <w:tc>
          <w:tcPr>
            <w:tcW w:w="18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EC0605" w:rsidR="043FC165" w:rsidP="043FC165" w:rsidRDefault="043FC165" w14:paraId="758D78F9" w14:textId="76936CAF">
            <w:pPr>
              <w:jc w:val="center"/>
              <w:rPr>
                <w:rFonts w:eastAsia="Times New Roman"/>
                <w:sz w:val="20"/>
                <w:szCs w:val="20"/>
              </w:rPr>
            </w:pPr>
            <w:r w:rsidRPr="00EC0605">
              <w:rPr>
                <w:rFonts w:eastAsia="Times New Roman"/>
                <w:sz w:val="20"/>
                <w:szCs w:val="20"/>
              </w:rPr>
              <w:t>2014</w:t>
            </w:r>
          </w:p>
        </w:tc>
      </w:tr>
    </w:tbl>
    <w:p w:rsidR="0077168A" w:rsidP="043FC165" w:rsidRDefault="0077168A" w14:paraId="06CD0981" w14:textId="7E1F0460">
      <w:pPr>
        <w:spacing w:after="0" w:line="240" w:lineRule="auto"/>
        <w:ind w:left="0" w:firstLine="0"/>
        <w:rPr>
          <w:color w:val="000000" w:themeColor="text1"/>
          <w:sz w:val="20"/>
          <w:szCs w:val="20"/>
        </w:rPr>
      </w:pPr>
    </w:p>
    <w:p w:rsidR="00EC0605" w:rsidP="043FC165" w:rsidRDefault="00EC0605" w14:paraId="03F3B87E" w14:textId="77777777">
      <w:pPr>
        <w:spacing w:after="0" w:line="240" w:lineRule="auto"/>
        <w:ind w:left="0" w:firstLine="0"/>
        <w:rPr>
          <w:color w:val="000000" w:themeColor="text1"/>
          <w:sz w:val="20"/>
          <w:szCs w:val="20"/>
        </w:rPr>
      </w:pPr>
    </w:p>
    <w:p w:rsidRPr="00EC0605" w:rsidR="00EC0605" w:rsidP="043FC165" w:rsidRDefault="00EC0605" w14:paraId="7631A9CF" w14:textId="77777777">
      <w:pPr>
        <w:spacing w:after="0" w:line="240" w:lineRule="auto"/>
        <w:ind w:left="0" w:firstLine="0"/>
        <w:rPr>
          <w:color w:val="000000" w:themeColor="text1"/>
          <w:sz w:val="20"/>
          <w:szCs w:val="20"/>
        </w:rPr>
      </w:pPr>
    </w:p>
    <w:p w:rsidRPr="00EC0605" w:rsidR="00B7550D" w:rsidP="642C8BD9" w:rsidRDefault="00B7550D" w14:paraId="67D7553C" w14:textId="77777777">
      <w:pPr>
        <w:spacing w:after="0" w:line="240" w:lineRule="auto"/>
        <w:ind w:left="0" w:firstLine="0"/>
        <w:rPr>
          <w:color w:val="000000" w:themeColor="text1"/>
          <w:sz w:val="20"/>
          <w:szCs w:val="20"/>
        </w:rPr>
      </w:pPr>
    </w:p>
    <w:p w:rsidR="00A73FCD" w:rsidP="3B3C98A6" w:rsidRDefault="001668F4" w14:paraId="77E8836D" w14:textId="5BFA18F4">
      <w:pPr>
        <w:pStyle w:val="Heading1"/>
        <w:spacing w:after="163"/>
        <w:ind w:left="417" w:hanging="432"/>
      </w:pPr>
      <w:bookmarkStart w:name="_Toc1692301764" w:id="11"/>
      <w:r>
        <w:t>REGLER FOR GJENNOMFØRING AV KONKURRANSEN</w:t>
      </w:r>
      <w:bookmarkEnd w:id="11"/>
      <w:r>
        <w:t xml:space="preserve"> </w:t>
      </w:r>
    </w:p>
    <w:p w:rsidR="1A5C8E97" w:rsidP="1A5C8E97" w:rsidRDefault="1A5C8E97" w14:paraId="5B1BE71A" w14:textId="6B69F089">
      <w:pPr>
        <w:rPr>
          <w:color w:val="000000" w:themeColor="text1"/>
          <w:szCs w:val="24"/>
        </w:rPr>
      </w:pPr>
    </w:p>
    <w:p w:rsidRPr="00B25C36" w:rsidR="5EAF9B86" w:rsidP="3FAA522C" w:rsidRDefault="5EAF9B86" w14:paraId="3A641211" w14:textId="461A0E9C">
      <w:pPr>
        <w:pStyle w:val="Heading2"/>
        <w:ind w:left="567" w:hanging="567"/>
        <w:rPr>
          <w:i w:val="0"/>
        </w:rPr>
      </w:pPr>
      <w:bookmarkStart w:name="_Toc445811035" w:id="12"/>
      <w:r w:rsidRPr="3FAA522C">
        <w:rPr>
          <w:i w:val="0"/>
        </w:rPr>
        <w:t>Anskaffelsesprosedyren</w:t>
      </w:r>
      <w:bookmarkEnd w:id="12"/>
      <w:r w:rsidRPr="3FAA522C">
        <w:rPr>
          <w:i w:val="0"/>
        </w:rPr>
        <w:t xml:space="preserve"> </w:t>
      </w:r>
    </w:p>
    <w:p w:rsidR="1A5C8E97" w:rsidP="1A5C8E97" w:rsidRDefault="1A5C8E97" w14:paraId="18402364" w14:textId="26288DE3">
      <w:pPr>
        <w:spacing w:line="257" w:lineRule="auto"/>
      </w:pPr>
      <w:r w:rsidRPr="1A5C8E97">
        <w:rPr>
          <w:color w:val="000000" w:themeColor="text1"/>
          <w:szCs w:val="24"/>
        </w:rPr>
        <w:t xml:space="preserve">Anskaffelsen gjennomføres i henhold til lov om offentlige anskaffelser av 17. juni 2016 (anskaffelsesloven / LOA) av 17.06.2016 nr. 73 og forskrift om offentlige anskaffelser (anskaffelsesforskriften / FOA) av 12.08.2016 nr. 974.  </w:t>
      </w:r>
    </w:p>
    <w:p w:rsidRPr="00F06F5B" w:rsidR="5EAF9B86" w:rsidP="00F06F5B" w:rsidRDefault="5EAF9B86" w14:paraId="5A11BC77" w14:textId="4039D1D6">
      <w:pPr>
        <w:spacing w:after="2" w:line="259" w:lineRule="auto"/>
        <w:ind w:left="0" w:firstLine="0"/>
      </w:pPr>
      <w:r w:rsidRPr="00F06F5B">
        <w:t xml:space="preserve"> </w:t>
      </w:r>
    </w:p>
    <w:p w:rsidRPr="00F06F5B" w:rsidR="5EAF9B86" w:rsidP="00F06F5B" w:rsidRDefault="30BDD94F" w14:paraId="619262F2" w14:textId="547557CE">
      <w:pPr>
        <w:spacing w:after="2" w:line="259" w:lineRule="auto"/>
        <w:ind w:left="0" w:firstLine="0"/>
      </w:pPr>
      <w:r>
        <w:t xml:space="preserve">Åpen </w:t>
      </w:r>
      <w:r w:rsidR="5EAF9B86">
        <w:t xml:space="preserve">anbudskonkurranse gir </w:t>
      </w:r>
      <w:r w:rsidR="2F7FE3E9">
        <w:t xml:space="preserve">alle </w:t>
      </w:r>
      <w:r w:rsidR="5EAF9B86">
        <w:t xml:space="preserve">tilbydere anledning til å levere tilbud. Det er ingen prekvalifisering, og tilbyder må levere etterspurt dokumentasjon </w:t>
      </w:r>
      <w:r w:rsidR="00EC0605">
        <w:t>og</w:t>
      </w:r>
      <w:r w:rsidR="5EAF9B86">
        <w:t xml:space="preserve"> egenerklæring</w:t>
      </w:r>
      <w:r w:rsidR="00EC0605">
        <w:t>er</w:t>
      </w:r>
      <w:r w:rsidR="5EAF9B86">
        <w:t xml:space="preserve"> som bekrefter at de er kvalifisert samtidig som de leverer inn tilbud.  </w:t>
      </w:r>
    </w:p>
    <w:p w:rsidRPr="00F06F5B" w:rsidR="5EAF9B86" w:rsidP="00F06F5B" w:rsidRDefault="5EAF9B86" w14:paraId="3EFF02FE" w14:textId="0990E1C6">
      <w:pPr>
        <w:spacing w:after="2" w:line="259" w:lineRule="auto"/>
        <w:ind w:left="0" w:firstLine="0"/>
      </w:pPr>
      <w:r>
        <w:t xml:space="preserve"> </w:t>
      </w:r>
    </w:p>
    <w:p w:rsidR="1D260240" w:rsidP="642C8BD9" w:rsidRDefault="003E1876" w14:paraId="0B4F7AEF" w14:textId="1BD1BB71">
      <w:pPr>
        <w:spacing w:after="2" w:line="259" w:lineRule="auto"/>
        <w:ind w:left="0"/>
        <w:rPr>
          <w:color w:val="000000" w:themeColor="text1"/>
        </w:rPr>
      </w:pPr>
      <w:r>
        <w:t>Tilbyde</w:t>
      </w:r>
      <w:r w:rsidR="00695201">
        <w:t>r</w:t>
      </w:r>
      <w:r w:rsidR="1D260240">
        <w:t xml:space="preserve">ne vil bli evaluert fra innleverte tilbud </w:t>
      </w:r>
      <w:r w:rsidR="00443CA4">
        <w:t xml:space="preserve">med tilhørende </w:t>
      </w:r>
      <w:r w:rsidR="002561E7">
        <w:t>vedlegg</w:t>
      </w:r>
      <w:r w:rsidR="1D260240">
        <w:t>.</w:t>
      </w:r>
    </w:p>
    <w:p w:rsidR="0ACE0483" w:rsidP="1A5C8E97" w:rsidRDefault="0ACE0483" w14:paraId="40EA3266" w14:textId="2EB97C6E">
      <w:pPr>
        <w:spacing w:after="2" w:line="259" w:lineRule="auto"/>
        <w:ind w:left="0"/>
      </w:pPr>
    </w:p>
    <w:p w:rsidR="00A73FCD" w:rsidP="1A5C8E97" w:rsidRDefault="001668F4" w14:paraId="2E296CAD" w14:textId="77777777">
      <w:pPr>
        <w:spacing w:after="2" w:line="259" w:lineRule="auto"/>
        <w:ind w:left="0"/>
      </w:pPr>
      <w:r>
        <w:t xml:space="preserve"> </w:t>
      </w:r>
    </w:p>
    <w:p w:rsidRPr="00B25C36" w:rsidR="00A73FCD" w:rsidP="3FAA522C" w:rsidRDefault="001668F4" w14:paraId="1CEF5214" w14:textId="77777777">
      <w:pPr>
        <w:pStyle w:val="Heading2"/>
        <w:ind w:left="567" w:hanging="567"/>
        <w:rPr>
          <w:i w:val="0"/>
        </w:rPr>
      </w:pPr>
      <w:bookmarkStart w:name="_Toc1333228008" w:id="13"/>
      <w:r w:rsidRPr="3FAA522C">
        <w:rPr>
          <w:i w:val="0"/>
        </w:rPr>
        <w:t>Taushetsplikt</w:t>
      </w:r>
      <w:bookmarkEnd w:id="13"/>
      <w:r w:rsidRPr="3FAA522C">
        <w:rPr>
          <w:i w:val="0"/>
        </w:rPr>
        <w:t xml:space="preserve"> </w:t>
      </w:r>
    </w:p>
    <w:p w:rsidR="00A73FCD" w:rsidRDefault="001668F4" w14:paraId="242C9ADD" w14:textId="77777777">
      <w:pPr>
        <w:ind w:left="-5"/>
      </w:pPr>
      <w:r>
        <w:t xml:space="preserve">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 </w:t>
      </w:r>
    </w:p>
    <w:p w:rsidR="1A5C8E97" w:rsidP="1A5C8E97" w:rsidRDefault="001668F4" w14:paraId="2FD6FAAC" w14:textId="61B12D56">
      <w:pPr>
        <w:spacing w:after="0" w:line="259" w:lineRule="auto"/>
        <w:ind w:left="0" w:firstLine="0"/>
        <w:rPr>
          <w:szCs w:val="24"/>
        </w:rPr>
      </w:pPr>
      <w:r w:rsidRPr="1A5C8E97">
        <w:rPr>
          <w:szCs w:val="24"/>
        </w:rPr>
        <w:t xml:space="preserve"> </w:t>
      </w:r>
    </w:p>
    <w:p w:rsidRPr="00FF04CE" w:rsidR="00FF04CE" w:rsidP="1A5C8E97" w:rsidRDefault="00FF04CE" w14:paraId="5B768DAB" w14:textId="77777777">
      <w:pPr>
        <w:spacing w:after="0" w:line="259" w:lineRule="auto"/>
        <w:ind w:left="0" w:firstLine="0"/>
        <w:rPr>
          <w:szCs w:val="24"/>
        </w:rPr>
      </w:pPr>
    </w:p>
    <w:p w:rsidRPr="002D62B7" w:rsidR="1D5480B8" w:rsidP="3FAA522C" w:rsidRDefault="1D5480B8" w14:paraId="6E1A8172" w14:textId="5E635D9C">
      <w:pPr>
        <w:pStyle w:val="Heading2"/>
        <w:spacing w:after="0"/>
        <w:ind w:left="567" w:hanging="567"/>
        <w:rPr>
          <w:i w:val="0"/>
        </w:rPr>
      </w:pPr>
      <w:bookmarkStart w:name="_Toc800306974" w:id="14"/>
      <w:r w:rsidRPr="3FAA522C">
        <w:rPr>
          <w:i w:val="0"/>
        </w:rPr>
        <w:t>Offentleglova</w:t>
      </w:r>
      <w:bookmarkEnd w:id="14"/>
      <w:r w:rsidRPr="3FAA522C">
        <w:rPr>
          <w:i w:val="0"/>
        </w:rPr>
        <w:t xml:space="preserve"> </w:t>
      </w:r>
    </w:p>
    <w:p w:rsidR="1A5C8E97" w:rsidP="1A5C8E97" w:rsidRDefault="1A5C8E97" w14:paraId="699D3C38" w14:textId="4F81FAA1">
      <w:pPr>
        <w:spacing w:line="266" w:lineRule="auto"/>
      </w:pPr>
      <w:r w:rsidRPr="1A5C8E97">
        <w:rPr>
          <w:color w:val="000000" w:themeColor="text1"/>
          <w:szCs w:val="24"/>
        </w:rPr>
        <w:t>I henhold til offentlighetslov som gjelder fra 1.1.2009 vil anbudsprotokollen og innkommende tilbud være skjermet for offentlig innsyn frem til Tilbyderen er valgt. Deretter er disse tilbudsdokumentene offentlig tilgjengelige. Det skal imidlertid gjøres unntak fra offentlig innsyn for opplysninger som er underlagt en lovbestemt eller lovhjemlet taushetsplikt. Typiske taushetsbelagte opplysninger er noens personlige forhold (men vanligvis ikke fødested, fødselsdato, personnummer, statsborgerskap, sivilstand, yrke, bopel), og konkurransesensitive drifts- eller forretningsforhold (</w:t>
      </w:r>
      <w:r w:rsidRPr="1A5C8E97" w:rsidR="00590015">
        <w:rPr>
          <w:color w:val="000000" w:themeColor="text1"/>
          <w:szCs w:val="24"/>
        </w:rPr>
        <w:t>f.eks.</w:t>
      </w:r>
      <w:r w:rsidRPr="1A5C8E97">
        <w:rPr>
          <w:color w:val="000000" w:themeColor="text1"/>
          <w:szCs w:val="24"/>
        </w:rPr>
        <w:t xml:space="preserve"> produksjonsmetoder, produkter under utvikling, kundelister, strategier, analyser, prognoser, enkeltpriser og del-kostnader, men vanligvis ikke totalpriser).  </w:t>
      </w:r>
    </w:p>
    <w:p w:rsidR="1D5480B8" w:rsidP="0ACE0483" w:rsidRDefault="1D5480B8" w14:paraId="6214658B" w14:textId="1EB124D6">
      <w:pPr>
        <w:ind w:left="-5"/>
      </w:pPr>
      <w:r w:rsidRPr="0ACE0483">
        <w:t xml:space="preserve"> </w:t>
      </w:r>
    </w:p>
    <w:p w:rsidR="1D5480B8" w:rsidP="0ACE0483" w:rsidRDefault="1D5480B8" w14:paraId="5116AF78" w14:textId="74CB4183">
      <w:pPr>
        <w:ind w:left="-5"/>
      </w:pPr>
      <w:r w:rsidRPr="0ACE0483">
        <w:t xml:space="preserve">Dersom tilbudet inneholder opplysninger som tilbyderen anser som taushetsbelagte skal dette tilkjennegis i tilbudet. I slike tilfeller oppfordres tilbyderne </w:t>
      </w:r>
      <w:r w:rsidRPr="0ACE0483" w:rsidR="00785FDA">
        <w:t>til å</w:t>
      </w:r>
      <w:r w:rsidRPr="0ACE0483">
        <w:t xml:space="preserve"> levere to sett tilbud der ett av tilbudssettene sladdes for taushetsbelagt informasjon. Det er viktig å notere at innholdet som sladdes skal overstrykes med svart og ikke fjernes helt. Dette for å kunne se omfanget av besvarelsen. Den sladdede versjon vil kunne bli sendt til andre tilbydere på forespørsel. </w:t>
      </w:r>
    </w:p>
    <w:p w:rsidR="1D5480B8" w:rsidP="0ACE0483" w:rsidRDefault="1D5480B8" w14:paraId="5F45517B" w14:textId="05B8A6CF">
      <w:pPr>
        <w:ind w:left="-5"/>
      </w:pPr>
      <w:r w:rsidRPr="0ACE0483">
        <w:t xml:space="preserve"> </w:t>
      </w:r>
    </w:p>
    <w:p w:rsidR="1D5480B8" w:rsidP="0ACE0483" w:rsidRDefault="1D5480B8" w14:paraId="4A73FFBD" w14:textId="7C53440F">
      <w:pPr>
        <w:ind w:left="-5"/>
      </w:pPr>
      <w:r w:rsidRPr="0ACE0483">
        <w:t xml:space="preserve">Ved begjæring om innsyn, skal oppdragsgiver vurdere hvorvidt opplysningene er av en slik art at oppdragsgiver plikter å </w:t>
      </w:r>
      <w:r w:rsidRPr="0ACE0483" w:rsidR="00581F17">
        <w:t>unndra</w:t>
      </w:r>
      <w:r w:rsidRPr="0ACE0483">
        <w:t xml:space="preserve"> dem fra offentlighet.</w:t>
      </w:r>
    </w:p>
    <w:p w:rsidR="0ACE0483" w:rsidP="0ACE0483" w:rsidRDefault="0ACE0483" w14:paraId="58629100" w14:textId="05B5EDB6">
      <w:pPr>
        <w:ind w:left="-5"/>
        <w:rPr>
          <w:color w:val="000000" w:themeColor="text1"/>
          <w:szCs w:val="24"/>
        </w:rPr>
      </w:pPr>
    </w:p>
    <w:p w:rsidR="007A5D99" w:rsidP="0ACE0483" w:rsidRDefault="007A5D99" w14:paraId="2F6D2447" w14:textId="77777777">
      <w:pPr>
        <w:ind w:left="-5"/>
        <w:rPr>
          <w:color w:val="000000" w:themeColor="text1"/>
          <w:szCs w:val="24"/>
        </w:rPr>
      </w:pPr>
    </w:p>
    <w:p w:rsidRPr="00461E86" w:rsidR="5BF965E9" w:rsidP="3FAA522C" w:rsidRDefault="5BF965E9" w14:paraId="5785952B" w14:textId="4288ABBF">
      <w:pPr>
        <w:pStyle w:val="Heading2"/>
        <w:ind w:left="567" w:hanging="567"/>
        <w:rPr>
          <w:i w:val="0"/>
        </w:rPr>
      </w:pPr>
      <w:bookmarkStart w:name="_Toc1353720297" w:id="15"/>
      <w:r w:rsidRPr="3FAA522C">
        <w:rPr>
          <w:i w:val="0"/>
        </w:rPr>
        <w:t>Oppdragsgivers forbehold</w:t>
      </w:r>
      <w:bookmarkEnd w:id="15"/>
      <w:r w:rsidRPr="3FAA522C">
        <w:rPr>
          <w:i w:val="0"/>
        </w:rPr>
        <w:t xml:space="preserve"> </w:t>
      </w:r>
    </w:p>
    <w:p w:rsidR="5BF965E9" w:rsidP="0ACE0483" w:rsidRDefault="5BF965E9" w14:paraId="20BC99F1" w14:textId="20B95D30">
      <w:pPr>
        <w:ind w:left="0"/>
      </w:pPr>
      <w:r>
        <w:t>Oppdragsgiver tar forbehold om:</w:t>
      </w:r>
    </w:p>
    <w:p w:rsidR="5BF965E9" w:rsidP="021B9F9A" w:rsidRDefault="5BF965E9" w14:paraId="2C9322E6" w14:textId="042C1A30">
      <w:pPr>
        <w:pStyle w:val="ListParagraph"/>
        <w:numPr>
          <w:ilvl w:val="0"/>
          <w:numId w:val="17"/>
        </w:numPr>
        <w:rPr>
          <w:color w:val="000000" w:themeColor="text1"/>
          <w:szCs w:val="24"/>
        </w:rPr>
      </w:pPr>
      <w:r>
        <w:t>Å avlyse konkurransen og forkaste samtlige tilbud dersom det foreligger saklig grunn til dette</w:t>
      </w:r>
      <w:r w:rsidR="00FA4AC0">
        <w:t xml:space="preserve">, </w:t>
      </w:r>
      <w:r w:rsidRPr="00546EFF" w:rsidR="00FA4AC0">
        <w:t>jf. FOA § 25-4.</w:t>
      </w:r>
      <w:r>
        <w:t xml:space="preserve"> </w:t>
      </w:r>
    </w:p>
    <w:p w:rsidR="5BF965E9" w:rsidP="021B9F9A" w:rsidRDefault="5BF965E9" w14:paraId="415A7100" w14:textId="6D9A3D82">
      <w:pPr>
        <w:pStyle w:val="ListParagraph"/>
        <w:numPr>
          <w:ilvl w:val="0"/>
          <w:numId w:val="17"/>
        </w:numPr>
        <w:rPr>
          <w:color w:val="000000" w:themeColor="text1"/>
          <w:szCs w:val="24"/>
        </w:rPr>
      </w:pPr>
      <w:r>
        <w:t xml:space="preserve">Endringer i volum som følge av endrede økonomiske rammevilkår, organisatoriske endringer og </w:t>
      </w:r>
      <w:r w:rsidR="00FA4AC0">
        <w:t xml:space="preserve">endringer i </w:t>
      </w:r>
      <w:r>
        <w:t>kommunal aktivitet</w:t>
      </w:r>
    </w:p>
    <w:p w:rsidR="0ACE0483" w:rsidP="642C8BD9" w:rsidRDefault="0ACE0483" w14:paraId="25EF4C03" w14:textId="0A134905">
      <w:pPr>
        <w:ind w:left="0"/>
        <w:rPr>
          <w:color w:val="000000" w:themeColor="text1"/>
        </w:rPr>
      </w:pPr>
    </w:p>
    <w:p w:rsidR="651EDB62" w:rsidP="1A5C8E97" w:rsidRDefault="651EDB62" w14:paraId="6175EFCF" w14:textId="748ECCF6">
      <w:pPr>
        <w:spacing w:after="0" w:line="259" w:lineRule="auto"/>
        <w:ind w:left="0" w:firstLine="0"/>
        <w:rPr>
          <w:color w:val="000000" w:themeColor="text1"/>
        </w:rPr>
      </w:pPr>
      <w:r w:rsidRPr="1A5C8E97">
        <w:rPr>
          <w:color w:val="000000" w:themeColor="text1"/>
        </w:rPr>
        <w:t>Oppdragsgiver gjør spesielt oppmerksom på at gjennomføringen av prosjektet er avhengig av at prosjektet får tilfredsstillende finansiering og godkjenning. Tilbyder kan ikke kreve erstatning dersom konkurransen skulle bli avlyst som følge av manglende finansiering, godkjenning eller annen saklig grunn.</w:t>
      </w:r>
    </w:p>
    <w:p w:rsidR="1A5C8E97" w:rsidP="1A5C8E97" w:rsidRDefault="1A5C8E97" w14:paraId="3D36B547" w14:textId="60A741FB">
      <w:pPr>
        <w:spacing w:after="0" w:line="259" w:lineRule="auto"/>
        <w:ind w:left="0" w:firstLine="0"/>
        <w:rPr>
          <w:color w:val="000000" w:themeColor="text1"/>
          <w:szCs w:val="24"/>
        </w:rPr>
      </w:pPr>
    </w:p>
    <w:p w:rsidR="1A5C8E97" w:rsidP="1A5C8E97" w:rsidRDefault="1A5C8E97" w14:paraId="59FAD608" w14:textId="1B8DF817">
      <w:pPr>
        <w:spacing w:after="0" w:line="259" w:lineRule="auto"/>
        <w:ind w:left="0" w:firstLine="0"/>
        <w:rPr>
          <w:color w:val="000000" w:themeColor="text1"/>
          <w:szCs w:val="24"/>
        </w:rPr>
      </w:pPr>
    </w:p>
    <w:p w:rsidRPr="001D4F01" w:rsidR="00D427A2" w:rsidP="3FAA522C" w:rsidRDefault="00D427A2" w14:paraId="538A5E59" w14:textId="77777777">
      <w:pPr>
        <w:pStyle w:val="Heading2"/>
        <w:ind w:left="567" w:hanging="567"/>
        <w:rPr>
          <w:i w:val="0"/>
        </w:rPr>
      </w:pPr>
      <w:bookmarkStart w:name="_Toc96507456" w:id="16"/>
      <w:bookmarkStart w:name="_Toc867786745" w:id="17"/>
      <w:r w:rsidRPr="3FAA522C">
        <w:rPr>
          <w:i w:val="0"/>
        </w:rPr>
        <w:t>ESPD Avvisningsgrunner</w:t>
      </w:r>
      <w:bookmarkEnd w:id="16"/>
      <w:bookmarkEnd w:id="17"/>
    </w:p>
    <w:p w:rsidR="00D427A2" w:rsidP="00D427A2" w:rsidRDefault="00D427A2" w14:paraId="7E52568B" w14:textId="77777777">
      <w:pPr>
        <w:ind w:left="-5"/>
      </w:pPr>
      <w:r>
        <w:t xml:space="preserve">Som en foreløpig dokumentasjon på at det ikke foreligger avvisningsgrunner skal leverandøren fylle ut ESPD skjema integrert i Mercell-portalen. </w:t>
      </w:r>
    </w:p>
    <w:p w:rsidR="00D427A2" w:rsidP="00D427A2" w:rsidRDefault="00D427A2" w14:paraId="37CF0703" w14:textId="77777777">
      <w:pPr>
        <w:ind w:left="-5"/>
      </w:pPr>
    </w:p>
    <w:p w:rsidR="00D427A2" w:rsidP="00D427A2" w:rsidRDefault="00D427A2" w14:paraId="1C4CC2F4" w14:textId="77777777">
      <w:pPr>
        <w:ind w:left="-5"/>
      </w:pPr>
      <w:r w:rsidRPr="6FAE3D89">
        <w:t xml:space="preserve">I henhold til ESPD del III: Avvisningsgrunner, seksjon D: «Andre avvisningsgrunner som er fastsatt i den nasjonale lovgivingen i oppdragsgiverens medlemsstat»: 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D427A2" w:rsidP="00D427A2" w:rsidRDefault="00D427A2" w14:paraId="47DFBB58" w14:textId="77777777">
      <w:pPr>
        <w:ind w:left="-5"/>
      </w:pPr>
    </w:p>
    <w:p w:rsidR="00D427A2" w:rsidP="00D427A2" w:rsidRDefault="00D427A2" w14:paraId="6D22FB5A" w14:textId="77777777">
      <w:pPr>
        <w:ind w:left="-5"/>
      </w:pPr>
      <w:r w:rsidRPr="6FAE3D89">
        <w:t xml:space="preserve">Til orientering er følgende av avvisningsgrunnene i FOA § 24-2 rent nasjonale avvisningsgrunner: </w:t>
      </w:r>
    </w:p>
    <w:p w:rsidR="00D427A2" w:rsidP="00D427A2" w:rsidRDefault="00D427A2" w14:paraId="7211AA79" w14:textId="77777777">
      <w:pPr>
        <w:ind w:left="-5"/>
      </w:pPr>
    </w:p>
    <w:p w:rsidR="00D427A2" w:rsidP="00D427A2" w:rsidRDefault="00D427A2" w14:paraId="2AC5CAAF" w14:textId="77777777">
      <w:pPr>
        <w:ind w:left="-5"/>
      </w:pPr>
      <w:r w:rsidRPr="6FAE3D89">
        <w:t xml:space="preserve">1. FOA § 24-2 (2) - I denne bestemmelsen er det angitt at oppdragsgiveren skal avvise en leverandør når han er kjent med at leverandøren er rettskraftig dømt eller har vedtatt et forelegg for de straffbare forholdene som er angitt i bestemmelsen. Kravet til at oppdragsgiver skal avvise leverandører som har vedtatt forelegg for de angitte straffbare forholdene, er et særnorsk krav. </w:t>
      </w:r>
    </w:p>
    <w:p w:rsidR="00D427A2" w:rsidP="00D427A2" w:rsidRDefault="00D427A2" w14:paraId="00FD769E" w14:textId="77777777">
      <w:pPr>
        <w:ind w:left="-5"/>
      </w:pPr>
    </w:p>
    <w:p w:rsidR="00D427A2" w:rsidP="00D427A2" w:rsidRDefault="00D427A2" w14:paraId="16BC331D" w14:textId="77777777">
      <w:pPr>
        <w:ind w:left="-5"/>
      </w:pPr>
      <w:r w:rsidRPr="6FAE3D89">
        <w:t>2. FOA § 24-2 (3) bokstav i - Avvisningsgrunnen i standardskjemaet for ESPD gjelder kun alvorlige feil i yrkesutøvelsen, mens den norske avvisningsgrunnen også omfatter andre alvorlige feil som kan medføre tvil om leverandørens yrkesmessige integritet.</w:t>
      </w:r>
    </w:p>
    <w:p w:rsidR="00D427A2" w:rsidP="1A5C8E97" w:rsidRDefault="00D427A2" w14:paraId="307354D6" w14:textId="27858241">
      <w:pPr>
        <w:spacing w:after="0" w:line="259" w:lineRule="auto"/>
        <w:ind w:left="0" w:firstLine="0"/>
        <w:rPr>
          <w:color w:val="000000" w:themeColor="text1"/>
          <w:szCs w:val="24"/>
        </w:rPr>
      </w:pPr>
    </w:p>
    <w:p w:rsidR="00D427A2" w:rsidP="1A5C8E97" w:rsidRDefault="00D427A2" w14:paraId="47E2BCEC" w14:textId="77777777">
      <w:pPr>
        <w:spacing w:after="0" w:line="259" w:lineRule="auto"/>
        <w:ind w:left="0" w:firstLine="0"/>
        <w:rPr>
          <w:color w:val="000000" w:themeColor="text1"/>
          <w:szCs w:val="24"/>
        </w:rPr>
      </w:pPr>
    </w:p>
    <w:p w:rsidRPr="00461E86" w:rsidR="00A73FCD" w:rsidP="3FAA522C" w:rsidRDefault="001668F4" w14:paraId="3DE0094B" w14:textId="2FB26372">
      <w:pPr>
        <w:pStyle w:val="Heading2"/>
        <w:spacing w:after="0"/>
        <w:ind w:left="567" w:hanging="567"/>
        <w:rPr>
          <w:i w:val="0"/>
        </w:rPr>
      </w:pPr>
      <w:bookmarkStart w:name="_Toc282008620" w:id="18"/>
      <w:r w:rsidRPr="3FAA522C">
        <w:rPr>
          <w:i w:val="0"/>
        </w:rPr>
        <w:t>Oppdatering av konkurransegrunnlaget</w:t>
      </w:r>
      <w:bookmarkEnd w:id="18"/>
      <w:r w:rsidRPr="3FAA522C">
        <w:rPr>
          <w:i w:val="0"/>
        </w:rPr>
        <w:t xml:space="preserve"> </w:t>
      </w:r>
    </w:p>
    <w:p w:rsidR="729AFDE3" w:rsidP="48A9F7F4" w:rsidRDefault="729AFDE3" w14:paraId="68790A6D" w14:textId="77777777">
      <w:pPr>
        <w:ind w:left="-5"/>
      </w:pPr>
      <w:r>
        <w:t>Oppdragsgiver har rett til å foreta rettelser, suppleringer og endringer av konkurransegrunnlaget som ikke er vesentlige. Enhver supplering, endringer eller rettelse vil umiddelbart bli sendt til samtlige tilbydere som har meldt sin interesse på Mercell.  Dersom rettelser, suppleringer eller endringer kommer så sent at det er vanskelig for tilbyderne å ta hensyn til det i tilbudet, vil oppdragsgiver fastsette en forholdsmessig forlengelse av tilbudsfristen. </w:t>
      </w:r>
    </w:p>
    <w:p w:rsidR="1A5C8E97" w:rsidP="1A5C8E97" w:rsidRDefault="1A5C8E97" w14:paraId="1D180F2E" w14:textId="436A7290">
      <w:pPr>
        <w:spacing w:after="0" w:line="259" w:lineRule="auto"/>
        <w:ind w:left="0" w:firstLine="0"/>
      </w:pPr>
    </w:p>
    <w:p w:rsidR="00A73FCD" w:rsidP="1A5C8E97" w:rsidRDefault="001668F4" w14:paraId="37B29615" w14:textId="77777777">
      <w:pPr>
        <w:spacing w:after="0" w:line="259" w:lineRule="auto"/>
        <w:ind w:left="0" w:firstLine="0"/>
      </w:pPr>
      <w:r>
        <w:t xml:space="preserve"> </w:t>
      </w:r>
    </w:p>
    <w:p w:rsidRPr="00461E86" w:rsidR="00A73FCD" w:rsidP="3FAA522C" w:rsidRDefault="001668F4" w14:paraId="593462A4" w14:textId="77777777">
      <w:pPr>
        <w:pStyle w:val="Heading2"/>
        <w:spacing w:after="0"/>
        <w:ind w:left="567" w:hanging="567"/>
        <w:rPr>
          <w:i w:val="0"/>
        </w:rPr>
      </w:pPr>
      <w:bookmarkStart w:name="_Toc726362652" w:id="19"/>
      <w:r w:rsidRPr="3FAA522C">
        <w:rPr>
          <w:i w:val="0"/>
        </w:rPr>
        <w:t>Tilleggsopplysninger</w:t>
      </w:r>
      <w:bookmarkEnd w:id="19"/>
      <w:r w:rsidRPr="3FAA522C">
        <w:rPr>
          <w:i w:val="0"/>
        </w:rPr>
        <w:t xml:space="preserve"> </w:t>
      </w:r>
    </w:p>
    <w:p w:rsidR="00A73FCD" w:rsidRDefault="001668F4" w14:paraId="49B92490" w14:textId="6554A840">
      <w:pPr>
        <w:ind w:left="-5"/>
      </w:pPr>
      <w:r>
        <w:t xml:space="preserve">Dersom </w:t>
      </w:r>
      <w:r w:rsidR="003E1876">
        <w:t>Tilbyder</w:t>
      </w:r>
      <w:r>
        <w:t xml:space="preserve">en finner at konkurransegrunnlaget ikke gir tilstrekkelig veiledning, kan han be om tilleggsopplysninger hos oppdragsgiver.  </w:t>
      </w:r>
    </w:p>
    <w:p w:rsidR="00D454EE" w:rsidRDefault="00D454EE" w14:paraId="5F1D0CDE" w14:textId="18F3C451">
      <w:pPr>
        <w:ind w:left="-5"/>
      </w:pPr>
    </w:p>
    <w:p w:rsidR="48A9F7F4" w:rsidP="48A9F7F4" w:rsidRDefault="48A9F7F4" w14:paraId="3F0A93B3" w14:textId="79766896">
      <w:pPr>
        <w:ind w:left="-5"/>
        <w:rPr>
          <w:color w:val="000000" w:themeColor="text1"/>
          <w:szCs w:val="24"/>
        </w:rPr>
      </w:pPr>
    </w:p>
    <w:p w:rsidRPr="00D427A2" w:rsidR="00D454EE" w:rsidP="3FAA522C" w:rsidRDefault="6F6E823C" w14:paraId="65D7E399" w14:textId="1B9F798D">
      <w:pPr>
        <w:pStyle w:val="Heading2"/>
        <w:spacing w:after="0"/>
        <w:ind w:left="567" w:hanging="567"/>
        <w:rPr>
          <w:i w:val="0"/>
        </w:rPr>
      </w:pPr>
      <w:bookmarkStart w:name="_Toc464368799" w:id="20"/>
      <w:r w:rsidRPr="3FAA522C">
        <w:rPr>
          <w:i w:val="0"/>
        </w:rPr>
        <w:t>Tilbyders plikter ved uklarheter, feil eller mangler ved konkurransegrunnlaget</w:t>
      </w:r>
      <w:bookmarkEnd w:id="20"/>
      <w:r w:rsidRPr="3FAA522C">
        <w:rPr>
          <w:i w:val="0"/>
        </w:rPr>
        <w:t xml:space="preserve"> </w:t>
      </w:r>
    </w:p>
    <w:p w:rsidR="0ACE0483" w:rsidP="48A9F7F4" w:rsidRDefault="2CF59DC5" w14:paraId="38F3A5A1" w14:textId="33873618">
      <w:pPr>
        <w:pStyle w:val="paragraph"/>
        <w:spacing w:before="0" w:beforeAutospacing="0" w:after="0" w:afterAutospacing="0"/>
        <w:rPr>
          <w:rFonts w:ascii="Arial" w:hAnsi="Arial" w:cs="Arial"/>
          <w:color w:val="000000" w:themeColor="text1"/>
        </w:rPr>
      </w:pPr>
      <w:r w:rsidRPr="48A9F7F4">
        <w:rPr>
          <w:rStyle w:val="normaltextrun"/>
          <w:rFonts w:ascii="Arial" w:hAnsi="Arial" w:cs="Arial"/>
          <w:color w:val="000000" w:themeColor="text1"/>
        </w:rPr>
        <w:t>Dersom tilbyder finner at konkurransegrunnlaget er uklart, ufullstendig</w:t>
      </w:r>
      <w:r w:rsidRPr="48A9F7F4" w:rsidR="27E94462">
        <w:rPr>
          <w:rStyle w:val="normaltextrun"/>
          <w:rFonts w:ascii="Arial" w:hAnsi="Arial" w:cs="Arial"/>
          <w:color w:val="000000" w:themeColor="text1"/>
        </w:rPr>
        <w:t>, inneholder feil og mangler</w:t>
      </w:r>
      <w:r w:rsidRPr="48A9F7F4">
        <w:rPr>
          <w:rStyle w:val="normaltextrun"/>
          <w:rFonts w:ascii="Arial" w:hAnsi="Arial" w:cs="Arial"/>
          <w:color w:val="000000" w:themeColor="text1"/>
        </w:rPr>
        <w:t xml:space="preserve"> eller </w:t>
      </w:r>
      <w:r w:rsidRPr="48A9F7F4" w:rsidR="05BB7DE5">
        <w:rPr>
          <w:rStyle w:val="normaltextrun"/>
          <w:rFonts w:ascii="Arial" w:hAnsi="Arial" w:cs="Arial"/>
          <w:color w:val="000000" w:themeColor="text1"/>
        </w:rPr>
        <w:t xml:space="preserve">er </w:t>
      </w:r>
      <w:r w:rsidRPr="48A9F7F4">
        <w:rPr>
          <w:rStyle w:val="normaltextrun"/>
          <w:rFonts w:ascii="Arial" w:hAnsi="Arial" w:cs="Arial"/>
          <w:color w:val="000000" w:themeColor="text1"/>
        </w:rPr>
        <w:t>misvisende, skal dette formidles skriftlig omgående til kontaktperson hos oppdragsgiver</w:t>
      </w:r>
      <w:r w:rsidRPr="48A9F7F4" w:rsidR="244013F9">
        <w:rPr>
          <w:rStyle w:val="normaltextrun"/>
          <w:rFonts w:ascii="Arial" w:hAnsi="Arial" w:cs="Arial"/>
          <w:color w:val="000000" w:themeColor="text1"/>
        </w:rPr>
        <w:t xml:space="preserve"> gjennom Mercell</w:t>
      </w:r>
      <w:r w:rsidRPr="48A9F7F4">
        <w:rPr>
          <w:rStyle w:val="normaltextrun"/>
          <w:rFonts w:ascii="Arial" w:hAnsi="Arial" w:cs="Arial"/>
          <w:color w:val="000000" w:themeColor="text1"/>
        </w:rPr>
        <w:t>. </w:t>
      </w:r>
    </w:p>
    <w:p w:rsidR="0ACE0483" w:rsidP="1A5C8E97" w:rsidRDefault="2CF59DC5" w14:paraId="57D22E4E" w14:textId="77777777">
      <w:pPr>
        <w:pStyle w:val="paragraph"/>
        <w:spacing w:before="0" w:beforeAutospacing="0" w:after="0" w:afterAutospacing="0"/>
        <w:rPr>
          <w:rStyle w:val="normaltextrun"/>
          <w:rFonts w:ascii="Arial" w:hAnsi="Arial" w:cs="Arial"/>
          <w:color w:val="000000" w:themeColor="text1"/>
        </w:rPr>
      </w:pPr>
      <w:r w:rsidRPr="1A5C8E97">
        <w:rPr>
          <w:rStyle w:val="normaltextrun"/>
          <w:rFonts w:ascii="Arial" w:hAnsi="Arial" w:cs="Arial"/>
          <w:color w:val="000000" w:themeColor="text1"/>
        </w:rPr>
        <w:t>  </w:t>
      </w:r>
    </w:p>
    <w:p w:rsidR="0ACE0483" w:rsidP="1A5C8E97" w:rsidRDefault="0ACE0483" w14:paraId="78FE73B0" w14:textId="4ED4F699">
      <w:pPr>
        <w:pStyle w:val="paragraph"/>
        <w:spacing w:before="0" w:beforeAutospacing="0" w:after="0" w:afterAutospacing="0"/>
        <w:rPr>
          <w:rStyle w:val="normaltextrun"/>
          <w:rFonts w:ascii="Arial" w:hAnsi="Arial" w:cs="Arial"/>
          <w:color w:val="000000" w:themeColor="text1"/>
        </w:rPr>
      </w:pPr>
    </w:p>
    <w:p w:rsidR="0ACE0483" w:rsidP="1A5C8E97" w:rsidRDefault="0ACE0483" w14:paraId="28D72470" w14:textId="25F5AF01">
      <w:pPr>
        <w:pStyle w:val="paragraph"/>
        <w:spacing w:before="0" w:beforeAutospacing="0" w:after="0" w:afterAutospacing="0"/>
        <w:rPr>
          <w:rStyle w:val="normaltextrun"/>
          <w:rFonts w:ascii="Arial" w:hAnsi="Arial" w:cs="Arial"/>
          <w:color w:val="000000" w:themeColor="text1"/>
        </w:rPr>
      </w:pPr>
    </w:p>
    <w:p w:rsidRPr="005C3A7E" w:rsidR="007427A7" w:rsidP="005C3A7E" w:rsidRDefault="007427A7" w14:paraId="1FA7EBE1" w14:textId="3CAB8216">
      <w:pPr>
        <w:pStyle w:val="Heading1"/>
        <w:spacing w:after="159"/>
        <w:ind w:left="417" w:hanging="432"/>
      </w:pPr>
      <w:bookmarkStart w:name="_Toc379283268" w:id="21"/>
      <w:r>
        <w:t>GENERELLE KRAV TIL TILBUDET</w:t>
      </w:r>
      <w:bookmarkEnd w:id="21"/>
      <w:r>
        <w:t>  </w:t>
      </w:r>
    </w:p>
    <w:p w:rsidRPr="005C3A7E" w:rsidR="007427A7" w:rsidP="005C3A7E" w:rsidRDefault="007427A7" w14:paraId="0810D6CE" w14:textId="77777777">
      <w:pPr>
        <w:ind w:left="-5"/>
      </w:pPr>
      <w:r w:rsidRPr="005C3A7E">
        <w:t> </w:t>
      </w:r>
    </w:p>
    <w:p w:rsidRPr="00B8797D" w:rsidR="007427A7" w:rsidP="3FAA522C" w:rsidRDefault="007427A7" w14:paraId="090D5BEE" w14:textId="1BE7CE2A">
      <w:pPr>
        <w:pStyle w:val="Heading2"/>
        <w:ind w:left="567" w:hanging="567"/>
        <w:rPr>
          <w:i w:val="0"/>
        </w:rPr>
      </w:pPr>
      <w:bookmarkStart w:name="_Toc1728127001" w:id="22"/>
      <w:r w:rsidRPr="3FAA522C">
        <w:rPr>
          <w:i w:val="0"/>
        </w:rPr>
        <w:t>Innlevering av tilbud</w:t>
      </w:r>
      <w:bookmarkEnd w:id="22"/>
      <w:r w:rsidRPr="3FAA522C">
        <w:rPr>
          <w:i w:val="0"/>
        </w:rPr>
        <w:t>  </w:t>
      </w:r>
    </w:p>
    <w:p w:rsidR="000E612E" w:rsidP="005C3A7E" w:rsidRDefault="007427A7" w14:paraId="33774105" w14:textId="5C7AE988">
      <w:pPr>
        <w:ind w:left="-5"/>
      </w:pPr>
      <w:r>
        <w:t>Alle tilbud skal leveres elektronisk via Mercell portalen, www.</w:t>
      </w:r>
      <w:hyperlink r:id="rId13">
        <w:r w:rsidRPr="54B9C2B2" w:rsidR="000E612E">
          <w:rPr>
            <w:rStyle w:val="Hyperlink"/>
          </w:rPr>
          <w:t>mercell.no</w:t>
        </w:r>
      </w:hyperlink>
    </w:p>
    <w:p w:rsidRPr="005C3A7E" w:rsidR="007427A7" w:rsidP="000E612E" w:rsidRDefault="007427A7" w14:paraId="608C6AB0" w14:textId="0F6E5E42">
      <w:pPr>
        <w:ind w:left="0" w:firstLine="0"/>
      </w:pPr>
      <w:r w:rsidRPr="005C3A7E">
        <w:t>innen tilbudsfristen. Systemet tillater ikke å sende inn tilbud elektronisk via Mercell etter tilbudsfristens utløp.  </w:t>
      </w:r>
    </w:p>
    <w:p w:rsidRPr="005C3A7E" w:rsidR="007427A7" w:rsidP="005C3A7E" w:rsidRDefault="007427A7" w14:paraId="05E5C8BE" w14:textId="77777777">
      <w:pPr>
        <w:ind w:left="-5"/>
      </w:pPr>
      <w:r>
        <w:t>  </w:t>
      </w:r>
    </w:p>
    <w:p w:rsidRPr="0017388B" w:rsidR="5126F12E" w:rsidP="4107FADC" w:rsidRDefault="5126F12E" w14:paraId="67091041" w14:textId="1E806CBD">
      <w:pPr>
        <w:ind w:left="-5"/>
        <w:rPr>
          <w:color w:val="000000" w:themeColor="text1"/>
          <w:szCs w:val="24"/>
        </w:rPr>
      </w:pPr>
      <w:r w:rsidRPr="4107FADC">
        <w:rPr>
          <w:color w:val="000000" w:themeColor="text1"/>
          <w:szCs w:val="24"/>
        </w:rPr>
        <w:t>Er du ikke bruker hos Mercell, eller har du spørsmål knyttet til funksjonalitet i verktøyet, for eksempel, hvordan du skal gi tilbud, ta kontakt med  </w:t>
      </w:r>
    </w:p>
    <w:p w:rsidRPr="0017388B" w:rsidR="5126F12E" w:rsidP="54B9C2B2" w:rsidRDefault="5126F12E" w14:paraId="4F23B4F3" w14:textId="40037FDF">
      <w:pPr>
        <w:ind w:left="-5"/>
        <w:rPr>
          <w:color w:val="000000" w:themeColor="text1"/>
        </w:rPr>
      </w:pPr>
      <w:r w:rsidRPr="54B9C2B2">
        <w:rPr>
          <w:color w:val="000000" w:themeColor="text1"/>
        </w:rPr>
        <w:t>Andreas Fossan </w:t>
      </w:r>
    </w:p>
    <w:p w:rsidRPr="0017388B" w:rsidR="5126F12E" w:rsidP="4107FADC" w:rsidRDefault="5126F12E" w14:paraId="33A3E252" w14:textId="783AD7BE">
      <w:pPr>
        <w:ind w:left="-5"/>
        <w:rPr>
          <w:color w:val="000000" w:themeColor="text1"/>
          <w:szCs w:val="24"/>
        </w:rPr>
      </w:pPr>
      <w:r w:rsidRPr="4107FADC">
        <w:rPr>
          <w:color w:val="000000" w:themeColor="text1"/>
          <w:szCs w:val="24"/>
        </w:rPr>
        <w:t>Mobil: 94 49 64 90 </w:t>
      </w:r>
    </w:p>
    <w:p w:rsidRPr="0017388B" w:rsidR="5126F12E" w:rsidP="4107FADC" w:rsidRDefault="5126F12E" w14:paraId="1372AA74" w14:textId="452AE68E">
      <w:pPr>
        <w:ind w:left="-5"/>
        <w:rPr>
          <w:color w:val="000000" w:themeColor="text1"/>
          <w:szCs w:val="24"/>
        </w:rPr>
      </w:pPr>
      <w:r w:rsidRPr="4107FADC">
        <w:rPr>
          <w:color w:val="000000" w:themeColor="text1"/>
          <w:szCs w:val="24"/>
        </w:rPr>
        <w:t xml:space="preserve">Epost: </w:t>
      </w:r>
      <w:hyperlink r:id="rId14">
        <w:r w:rsidRPr="4107FADC">
          <w:rPr>
            <w:rStyle w:val="Hyperlink"/>
            <w:szCs w:val="24"/>
          </w:rPr>
          <w:t>andreas@fosenikt.no</w:t>
        </w:r>
      </w:hyperlink>
      <w:r w:rsidRPr="4107FADC">
        <w:rPr>
          <w:color w:val="000000" w:themeColor="text1"/>
          <w:szCs w:val="24"/>
        </w:rPr>
        <w:t>  </w:t>
      </w:r>
    </w:p>
    <w:p w:rsidRPr="0017388B" w:rsidR="007427A7" w:rsidP="000E612E" w:rsidRDefault="007427A7" w14:paraId="1E4E270D" w14:textId="77777777">
      <w:pPr>
        <w:ind w:left="0" w:firstLine="0"/>
      </w:pPr>
      <w:r w:rsidRPr="0017388B">
        <w:t>  </w:t>
      </w:r>
    </w:p>
    <w:p w:rsidRPr="005C3A7E" w:rsidR="007427A7" w:rsidP="005C3A7E" w:rsidRDefault="007427A7" w14:paraId="373CE967" w14:textId="77777777">
      <w:pPr>
        <w:ind w:left="-5"/>
      </w:pPr>
      <w:r w:rsidRPr="005C3A7E">
        <w:t>Det anbefales at tilbudet leveres i god tid før fristens utløp.  </w:t>
      </w:r>
    </w:p>
    <w:p w:rsidRPr="005C3A7E" w:rsidR="007427A7" w:rsidP="005C3A7E" w:rsidRDefault="007427A7" w14:paraId="36D2D96E" w14:textId="77777777">
      <w:pPr>
        <w:ind w:left="-5"/>
      </w:pPr>
      <w:r w:rsidRPr="005C3A7E">
        <w:t>  </w:t>
      </w:r>
    </w:p>
    <w:p w:rsidRPr="005C3A7E" w:rsidR="007427A7" w:rsidP="005C3A7E" w:rsidRDefault="007427A7" w14:paraId="51EC0F9A" w14:textId="616EA116">
      <w:pPr>
        <w:ind w:left="-5"/>
      </w:pPr>
      <w:r w:rsidRPr="005C3A7E">
        <w:t xml:space="preserve">Skulle det komme tilleggsinformasjon fra oppdragsgiver som fører til at </w:t>
      </w:r>
      <w:r w:rsidR="00325231">
        <w:t>tilbyder</w:t>
      </w:r>
      <w:r w:rsidRPr="005C3A7E">
        <w:t xml:space="preserve"> ønsker å endre tilbudet </w:t>
      </w:r>
      <w:r w:rsidR="00325231">
        <w:t>s</w:t>
      </w:r>
      <w:r w:rsidRPr="005C3A7E">
        <w:t xml:space="preserve">itt før tilbudsfristen utgår, kan </w:t>
      </w:r>
      <w:r w:rsidR="00325231">
        <w:t>tilbyder</w:t>
      </w:r>
      <w:r w:rsidRPr="005C3A7E">
        <w:t xml:space="preserve"> gå inn og åpne tilbudet, gjøre eventuelle endringer og levere på nytt helt inntil tilbudsfristen utgår. Det siste leverte tilbudet regnes som det endelige tilbudet.  </w:t>
      </w:r>
    </w:p>
    <w:p w:rsidRPr="005C3A7E" w:rsidR="007427A7" w:rsidP="005C3A7E" w:rsidRDefault="007427A7" w14:paraId="681F5B16" w14:textId="77777777">
      <w:pPr>
        <w:ind w:left="-5"/>
      </w:pPr>
      <w:r w:rsidRPr="005C3A7E">
        <w:t>  </w:t>
      </w:r>
    </w:p>
    <w:p w:rsidRPr="005C3A7E" w:rsidR="007427A7" w:rsidP="005C3A7E" w:rsidRDefault="007427A7" w14:paraId="15F65A86" w14:textId="77777777">
      <w:pPr>
        <w:ind w:left="-5"/>
      </w:pPr>
      <w:r w:rsidRPr="005C3A7E">
        <w:t> </w:t>
      </w:r>
    </w:p>
    <w:p w:rsidRPr="00B8797D" w:rsidR="007427A7" w:rsidP="3FAA522C" w:rsidRDefault="007427A7" w14:paraId="26FB8000" w14:textId="45D58253">
      <w:pPr>
        <w:pStyle w:val="Heading2"/>
        <w:ind w:left="567" w:hanging="567"/>
        <w:rPr>
          <w:i w:val="0"/>
        </w:rPr>
      </w:pPr>
      <w:bookmarkStart w:name="_Toc379441343" w:id="23"/>
      <w:r w:rsidRPr="3FAA522C">
        <w:rPr>
          <w:i w:val="0"/>
        </w:rPr>
        <w:t>Krav til tilbudet</w:t>
      </w:r>
      <w:bookmarkEnd w:id="23"/>
      <w:r w:rsidRPr="3FAA522C">
        <w:rPr>
          <w:i w:val="0"/>
        </w:rPr>
        <w:t>  </w:t>
      </w:r>
    </w:p>
    <w:p w:rsidR="006A2A0B" w:rsidP="005C3A7E" w:rsidRDefault="007427A7" w14:paraId="008B7BA6" w14:textId="574C4134">
      <w:pPr>
        <w:ind w:left="-5"/>
      </w:pPr>
      <w:r w:rsidRPr="005C3A7E">
        <w:t xml:space="preserve"> Tilbudet skal systematiseres og presenteres i overensstemmelse med systematikken i konkurransegrunnlaget. </w:t>
      </w:r>
    </w:p>
    <w:p w:rsidR="00395094" w:rsidP="7F33D848" w:rsidRDefault="00395094" w14:paraId="62082A0C" w14:textId="31499A11">
      <w:pPr>
        <w:ind w:left="-5"/>
      </w:pPr>
    </w:p>
    <w:p w:rsidR="54491729" w:rsidP="48A9F7F4" w:rsidRDefault="54491729" w14:paraId="12B20900" w14:textId="33838CCB">
      <w:pPr>
        <w:ind w:left="-5"/>
        <w:rPr>
          <w:b/>
          <w:bCs/>
          <w:u w:val="single"/>
        </w:rPr>
      </w:pPr>
      <w:r w:rsidRPr="48A9F7F4">
        <w:rPr>
          <w:b/>
          <w:bCs/>
          <w:u w:val="single"/>
        </w:rPr>
        <w:t xml:space="preserve">Vedlegg med </w:t>
      </w:r>
      <w:r w:rsidRPr="48A9F7F4" w:rsidR="20E63B06">
        <w:rPr>
          <w:b/>
          <w:bCs/>
          <w:u w:val="single"/>
        </w:rPr>
        <w:t xml:space="preserve">bokstav </w:t>
      </w:r>
      <w:r w:rsidRPr="48A9F7F4">
        <w:rPr>
          <w:b/>
          <w:bCs/>
          <w:u w:val="single"/>
        </w:rPr>
        <w:t>kode skal ikke besvares.</w:t>
      </w:r>
    </w:p>
    <w:p w:rsidR="0058682D" w:rsidP="48A9F7F4" w:rsidRDefault="0058682D" w14:paraId="3768FA5F" w14:textId="77777777">
      <w:pPr>
        <w:ind w:left="-5"/>
        <w:rPr>
          <w:b/>
          <w:bCs/>
          <w:color w:val="000000" w:themeColor="text1"/>
          <w:szCs w:val="24"/>
          <w:u w:val="single"/>
        </w:rPr>
      </w:pPr>
    </w:p>
    <w:p w:rsidR="54491729" w:rsidP="696F228A" w:rsidRDefault="54491729" w14:paraId="7CDF3B2A" w14:textId="3FF36076">
      <w:pPr>
        <w:ind w:left="-5"/>
        <w:rPr>
          <w:b/>
          <w:bCs/>
          <w:color w:val="000000" w:themeColor="text1"/>
          <w:u w:val="single"/>
        </w:rPr>
      </w:pPr>
      <w:r w:rsidRPr="043FC165">
        <w:rPr>
          <w:b/>
          <w:bCs/>
          <w:color w:val="000000" w:themeColor="text1"/>
          <w:u w:val="single"/>
        </w:rPr>
        <w:t xml:space="preserve">Vedlegg med </w:t>
      </w:r>
      <w:r w:rsidRPr="043FC165" w:rsidR="04224272">
        <w:rPr>
          <w:b/>
          <w:bCs/>
          <w:color w:val="000000" w:themeColor="text1"/>
          <w:u w:val="single"/>
        </w:rPr>
        <w:t>tall</w:t>
      </w:r>
      <w:r w:rsidRPr="043FC165">
        <w:rPr>
          <w:b/>
          <w:bCs/>
          <w:color w:val="000000" w:themeColor="text1"/>
          <w:u w:val="single"/>
        </w:rPr>
        <w:t xml:space="preserve"> kode skal </w:t>
      </w:r>
      <w:r w:rsidRPr="043FC165" w:rsidR="00FA7831">
        <w:rPr>
          <w:b/>
          <w:bCs/>
          <w:color w:val="000000" w:themeColor="text1"/>
          <w:u w:val="single"/>
        </w:rPr>
        <w:t>besvares</w:t>
      </w:r>
      <w:r w:rsidRPr="043FC165" w:rsidR="00567F3B">
        <w:rPr>
          <w:b/>
          <w:bCs/>
          <w:color w:val="000000" w:themeColor="text1"/>
          <w:u w:val="single"/>
        </w:rPr>
        <w:t xml:space="preserve"> i sin helhet</w:t>
      </w:r>
      <w:r w:rsidRPr="043FC165">
        <w:rPr>
          <w:b/>
          <w:bCs/>
          <w:color w:val="000000" w:themeColor="text1"/>
          <w:u w:val="single"/>
        </w:rPr>
        <w:t xml:space="preserve"> og sendes med tilbudet</w:t>
      </w:r>
      <w:r w:rsidRPr="043FC165" w:rsidR="592489D3">
        <w:rPr>
          <w:b/>
          <w:bCs/>
          <w:color w:val="000000" w:themeColor="text1"/>
          <w:u w:val="single"/>
        </w:rPr>
        <w:t xml:space="preserve"> som vedlegg</w:t>
      </w:r>
      <w:r w:rsidRPr="043FC165" w:rsidR="0058682D">
        <w:rPr>
          <w:b/>
          <w:bCs/>
          <w:color w:val="000000" w:themeColor="text1"/>
          <w:u w:val="single"/>
        </w:rPr>
        <w:t>. Dette er et absolutt krav. Mangelfull utfylling kan medføre avvisning.</w:t>
      </w:r>
    </w:p>
    <w:p w:rsidR="1B6C9324" w:rsidP="043FC165" w:rsidRDefault="1B6C9324" w14:paraId="264644C5" w14:textId="21F9D9F0">
      <w:pPr>
        <w:ind w:left="0" w:firstLine="0"/>
      </w:pPr>
    </w:p>
    <w:p w:rsidR="1B6C9324" w:rsidP="043FC165" w:rsidRDefault="413F5538" w14:paraId="02674BBE" w14:textId="48C6A948">
      <w:pPr>
        <w:pStyle w:val="ListParagraph"/>
        <w:numPr>
          <w:ilvl w:val="0"/>
          <w:numId w:val="17"/>
        </w:numPr>
      </w:pPr>
      <w:r>
        <w:t>Vedlegg 1 - Kvalifikasjonskrav</w:t>
      </w:r>
    </w:p>
    <w:p w:rsidR="1B6C9324" w:rsidP="043FC165" w:rsidRDefault="413F5538" w14:paraId="33C68380" w14:textId="07FF58F7">
      <w:pPr>
        <w:pStyle w:val="ListParagraph"/>
        <w:numPr>
          <w:ilvl w:val="0"/>
          <w:numId w:val="17"/>
        </w:numPr>
      </w:pPr>
      <w:r>
        <w:t>Vedlegg 2 - Egenerklæringer</w:t>
      </w:r>
    </w:p>
    <w:p w:rsidR="1B6C9324" w:rsidP="043FC165" w:rsidRDefault="413F5538" w14:paraId="0ADD4931" w14:textId="6DCC7DF3">
      <w:pPr>
        <w:pStyle w:val="ListParagraph"/>
        <w:numPr>
          <w:ilvl w:val="0"/>
          <w:numId w:val="17"/>
        </w:numPr>
      </w:pPr>
      <w:r>
        <w:t xml:space="preserve">Vedlegg 3 </w:t>
      </w:r>
      <w:r w:rsidR="00496BDB">
        <w:t>-</w:t>
      </w:r>
      <w:r>
        <w:t xml:space="preserve"> </w:t>
      </w:r>
      <w:r w:rsidR="002A4B39">
        <w:t>Prisskjema</w:t>
      </w:r>
      <w:r w:rsidR="00535168">
        <w:t xml:space="preserve"> </w:t>
      </w:r>
    </w:p>
    <w:p w:rsidR="1B6C9324" w:rsidP="043FC165" w:rsidRDefault="413F5538" w14:paraId="54FFD717" w14:textId="31ECD34F">
      <w:pPr>
        <w:pStyle w:val="ListParagraph"/>
        <w:numPr>
          <w:ilvl w:val="0"/>
          <w:numId w:val="17"/>
        </w:numPr>
      </w:pPr>
      <w:r>
        <w:t>Vedlegg 4 - Miljøkrav</w:t>
      </w:r>
    </w:p>
    <w:p w:rsidR="1B6C9324" w:rsidP="043FC165" w:rsidRDefault="1B6C9324" w14:paraId="677D3821" w14:textId="59BB9AB1">
      <w:pPr>
        <w:ind w:left="0"/>
        <w:rPr>
          <w:color w:val="000000" w:themeColor="text1"/>
        </w:rPr>
      </w:pPr>
    </w:p>
    <w:p w:rsidR="002557AA" w:rsidP="005C3A7E" w:rsidRDefault="002557AA" w14:paraId="4A5A5311" w14:textId="77777777">
      <w:pPr>
        <w:ind w:left="-5"/>
      </w:pPr>
    </w:p>
    <w:p w:rsidR="78C0B8D9" w:rsidP="3FAA522C" w:rsidRDefault="32D58986" w14:paraId="40141856" w14:textId="13576AA2">
      <w:pPr>
        <w:pStyle w:val="Heading2"/>
        <w:ind w:left="567" w:hanging="567"/>
        <w:rPr>
          <w:i w:val="0"/>
        </w:rPr>
      </w:pPr>
      <w:r w:rsidRPr="3FAA522C">
        <w:rPr>
          <w:i w:val="0"/>
        </w:rPr>
        <w:t xml:space="preserve"> </w:t>
      </w:r>
      <w:bookmarkStart w:name="_Toc1124941216" w:id="24"/>
      <w:r w:rsidRPr="3FAA522C">
        <w:rPr>
          <w:i w:val="0"/>
        </w:rPr>
        <w:t>Tilbudets utforming</w:t>
      </w:r>
      <w:bookmarkEnd w:id="24"/>
      <w:r w:rsidRPr="3FAA522C">
        <w:rPr>
          <w:i w:val="0"/>
        </w:rPr>
        <w:t xml:space="preserve"> </w:t>
      </w:r>
    </w:p>
    <w:p w:rsidR="78C0B8D9" w:rsidP="1B6C9324" w:rsidRDefault="32D58986" w14:paraId="5A69D503" w14:textId="2B037269">
      <w:pPr>
        <w:ind w:left="0"/>
      </w:pPr>
      <w:r w:rsidRPr="1B6C9324">
        <w:t>Det bes om at tilbudet utformes i henhold til den disposisjon som følger av dette konkurransegrunnlaget. Leverandør er selv ansvarlig for at alle spørsmål, krav og avklaringspunkter besvares/belyses og dokumenteres i tilbudet. Hvis tilbudet ikke oppfyller kravene til utforming som Oppdragsgiveren har fastsatt, kan tilbudet avvises, jf. FOA 24-1 (2) bokstav b).</w:t>
      </w:r>
    </w:p>
    <w:p w:rsidR="78C0B8D9" w:rsidP="1B6C9324" w:rsidRDefault="32D58986" w14:paraId="670B6033" w14:textId="7756F464">
      <w:pPr>
        <w:ind w:left="0"/>
      </w:pPr>
      <w:r w:rsidRPr="1B6C9324">
        <w:t xml:space="preserve"> </w:t>
      </w:r>
    </w:p>
    <w:p w:rsidR="78C0B8D9" w:rsidP="1B6C9324" w:rsidRDefault="32D58986" w14:paraId="7B45DB22" w14:textId="014920AF">
      <w:pPr>
        <w:ind w:left="0"/>
      </w:pPr>
      <w:r w:rsidRPr="1B6C9324">
        <w:t xml:space="preserve">Det presiseres at det er leverandør som har risikoen for uklarheter i tilbudet, jf. FOA § 23-3). Oppdragsgiver vil ved behov foreta en konkret vurdering </w:t>
      </w:r>
      <w:proofErr w:type="gramStart"/>
      <w:r w:rsidRPr="1B6C9324">
        <w:t>hva gjelder</w:t>
      </w:r>
      <w:proofErr w:type="gramEnd"/>
      <w:r w:rsidRPr="1B6C9324">
        <w:t xml:space="preserve"> muligheten for å be om ettersending og avklaring av opplysninger og dokumentasjon, jf. FOA § 23-5.</w:t>
      </w:r>
    </w:p>
    <w:p w:rsidR="00C7320E" w:rsidP="00C7320E" w:rsidRDefault="00C7320E" w14:paraId="0ED20DAF" w14:textId="77777777">
      <w:pPr>
        <w:ind w:left="0" w:firstLine="0"/>
        <w:rPr>
          <w:color w:val="EE0000"/>
        </w:rPr>
      </w:pPr>
    </w:p>
    <w:p w:rsidR="00C7320E" w:rsidP="00CE64A0" w:rsidRDefault="00C7320E" w14:paraId="20FE4395" w14:textId="77777777">
      <w:pPr>
        <w:ind w:left="0"/>
      </w:pPr>
      <w:r w:rsidRPr="00FB5250">
        <w:t>Oppdragsgiver ønsker i utgangspunktet én leverandør (totalleverandør) for begge områder (alle roder). Det er imidlertid mulig å gi tilbud på kun rodene 1–7 (område A) og rodene 1–9 (område B).</w:t>
      </w:r>
    </w:p>
    <w:p w:rsidRPr="00CE64A0" w:rsidR="78C0B8D9" w:rsidP="00CE64A0" w:rsidRDefault="78C0B8D9" w14:paraId="67477954" w14:textId="45C13AEC">
      <w:pPr>
        <w:ind w:left="0"/>
      </w:pPr>
      <w:r>
        <w:br/>
      </w:r>
      <w:r w:rsidRPr="00CE64A0" w:rsidR="4FAC6D07">
        <w:t>Leverandøren plikter å opplyse om, og eventuelt hvilke underleverandører han vil benytte til oppfyllelse av kontrakten. Oppdragsgiver har rett til å underkjenne valg av underleverandører på samme måte som om han selv sto for utførelsen.</w:t>
      </w:r>
      <w:r>
        <w:br/>
      </w:r>
    </w:p>
    <w:p w:rsidRPr="00CE64A0" w:rsidR="78C0B8D9" w:rsidP="00CE64A0" w:rsidRDefault="4FAC6D07" w14:paraId="3D44145F" w14:textId="3B7DAE21">
      <w:pPr>
        <w:ind w:left="0"/>
      </w:pPr>
      <w:r w:rsidRPr="00CE64A0">
        <w:t xml:space="preserve">Tilbud skal prises i henhold til de retningslinjer som </w:t>
      </w:r>
      <w:proofErr w:type="gramStart"/>
      <w:r w:rsidRPr="00CE64A0">
        <w:t>fremgår</w:t>
      </w:r>
      <w:proofErr w:type="gramEnd"/>
      <w:r w:rsidRPr="00CE64A0">
        <w:t xml:space="preserve"> av kontrakts grunnlaget. Tilbud kan bli avvist når det er åpenbart misforhold mellom enhetspris og det enhetsprisen skal dekke, slik at prisene ikke gjenspeiler de faktiske kostnadene. Opplysninger om evt. bruk av underleverandører gis i tilbudsbrevet.</w:t>
      </w:r>
    </w:p>
    <w:p w:rsidR="00CE64A0" w:rsidP="00CE64A0" w:rsidRDefault="00CE64A0" w14:paraId="6F71B23A" w14:textId="77777777">
      <w:pPr>
        <w:ind w:left="0"/>
      </w:pPr>
    </w:p>
    <w:p w:rsidRPr="00CE64A0" w:rsidR="78C0B8D9" w:rsidP="00CE64A0" w:rsidRDefault="4FAC6D07" w14:paraId="759B2BD2" w14:textId="349D11D9">
      <w:pPr>
        <w:ind w:left="0"/>
      </w:pPr>
      <w:r w:rsidRPr="00CE64A0">
        <w:t>Poster som ikke er priset anses innkalkulert i andre poster, med mindre annet er angitt i tilbudsbrevet eller den manglende utfylling skyldes en åpenbar feil.</w:t>
      </w:r>
    </w:p>
    <w:p w:rsidRPr="00CE64A0" w:rsidR="78C0B8D9" w:rsidP="00CE64A0" w:rsidRDefault="78C0B8D9" w14:paraId="1A5A59CA" w14:textId="3E00D9C5">
      <w:pPr>
        <w:ind w:left="0"/>
      </w:pPr>
    </w:p>
    <w:p w:rsidRPr="00CE64A0" w:rsidR="78C0B8D9" w:rsidP="00CE64A0" w:rsidRDefault="562651D8" w14:paraId="65F27681" w14:textId="7E0F609E">
      <w:pPr>
        <w:ind w:left="0"/>
      </w:pPr>
      <w:r w:rsidRPr="00CE64A0">
        <w:t>Oppdragsgiver planlegger å tildele kontrakt uten å ha kontakt med leverandørene utover å foreta eventuelle mindre avklaringer/korrigeringer av tilbudene.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w:t>
      </w:r>
    </w:p>
    <w:p w:rsidRPr="00CE64A0" w:rsidR="78C0B8D9" w:rsidP="00CE64A0" w:rsidRDefault="78C0B8D9" w14:paraId="1F213A88" w14:textId="63F23634">
      <w:pPr>
        <w:ind w:left="0"/>
      </w:pPr>
    </w:p>
    <w:p w:rsidR="78C0B8D9" w:rsidP="00CE64A0" w:rsidRDefault="562651D8" w14:paraId="0B0A3940" w14:textId="2E4A9083">
      <w:pPr>
        <w:ind w:left="0"/>
      </w:pPr>
      <w:r w:rsidRPr="00CE64A0">
        <w:t>Det henvises til retningslinjene i § 13-3 i anskaffelsesforskriften. Vilkår for bruk av konkurranse med forhandling uten forutgående kunngjøring</w:t>
      </w:r>
    </w:p>
    <w:p w:rsidRPr="00CE64A0" w:rsidR="78C0B8D9" w:rsidP="00CE64A0" w:rsidRDefault="78C0B8D9" w14:paraId="531EE68B" w14:textId="7F1A99C8">
      <w:pPr>
        <w:ind w:left="0"/>
      </w:pPr>
    </w:p>
    <w:p w:rsidR="1B6C9324" w:rsidP="1B6C9324" w:rsidRDefault="1B6C9324" w14:paraId="249941D4" w14:textId="6E51C2F1">
      <w:pPr>
        <w:ind w:left="-5"/>
      </w:pPr>
    </w:p>
    <w:p w:rsidRPr="00B8797D" w:rsidR="78C0B8D9" w:rsidP="3FAA522C" w:rsidRDefault="78C0B8D9" w14:paraId="56E0AA52" w14:textId="46117D45">
      <w:pPr>
        <w:pStyle w:val="Heading2"/>
        <w:ind w:left="567" w:hanging="567"/>
        <w:rPr>
          <w:i w:val="0"/>
        </w:rPr>
      </w:pPr>
      <w:r w:rsidRPr="3FAA522C">
        <w:rPr>
          <w:i w:val="0"/>
        </w:rPr>
        <w:t> </w:t>
      </w:r>
      <w:bookmarkStart w:name="_Toc1597149397" w:id="25"/>
      <w:r w:rsidRPr="3FAA522C">
        <w:rPr>
          <w:i w:val="0"/>
        </w:rPr>
        <w:t>Tilbakekalling eller endring</w:t>
      </w:r>
      <w:bookmarkEnd w:id="25"/>
      <w:r w:rsidRPr="3FAA522C">
        <w:rPr>
          <w:i w:val="0"/>
        </w:rPr>
        <w:t>  </w:t>
      </w:r>
    </w:p>
    <w:p w:rsidR="78C0B8D9" w:rsidP="48A9F7F4" w:rsidRDefault="78C0B8D9" w14:paraId="4F948A29" w14:textId="3A1D2877">
      <w:pPr>
        <w:ind w:left="-5"/>
      </w:pPr>
      <w:r>
        <w:t xml:space="preserve">Innleverte tilbud kan tilbakekalles eller endres </w:t>
      </w:r>
      <w:r w:rsidR="00905EEF">
        <w:t xml:space="preserve">av tilbyder </w:t>
      </w:r>
      <w:r>
        <w:t>inntil tilbudsfristens utløp. Tilbakekall av tilbud skal skjer i Mercell. Endringer av tilbudet er å betrakte som et nytt tilbud.  </w:t>
      </w:r>
    </w:p>
    <w:p w:rsidR="48A9F7F4" w:rsidP="48A9F7F4" w:rsidRDefault="48A9F7F4" w14:paraId="0D728F70" w14:textId="45E78154">
      <w:pPr>
        <w:ind w:left="-5"/>
        <w:rPr>
          <w:color w:val="000000" w:themeColor="text1"/>
          <w:szCs w:val="24"/>
        </w:rPr>
      </w:pPr>
    </w:p>
    <w:p w:rsidR="48A9F7F4" w:rsidP="48A9F7F4" w:rsidRDefault="48A9F7F4" w14:paraId="08F26610" w14:textId="47FC879E">
      <w:pPr>
        <w:ind w:left="-5"/>
        <w:rPr>
          <w:color w:val="000000" w:themeColor="text1"/>
          <w:szCs w:val="24"/>
        </w:rPr>
      </w:pPr>
    </w:p>
    <w:p w:rsidRPr="00B8797D" w:rsidR="007427A7" w:rsidP="3FAA522C" w:rsidRDefault="007427A7" w14:paraId="24BD0234" w14:textId="6B305852">
      <w:pPr>
        <w:pStyle w:val="Heading2"/>
        <w:ind w:left="567" w:hanging="567"/>
        <w:rPr>
          <w:i w:val="0"/>
        </w:rPr>
      </w:pPr>
      <w:r w:rsidRPr="3FAA522C">
        <w:rPr>
          <w:i w:val="0"/>
        </w:rPr>
        <w:t> </w:t>
      </w:r>
      <w:bookmarkStart w:name="_Toc1619697589" w:id="26"/>
      <w:r w:rsidRPr="3FAA522C">
        <w:rPr>
          <w:i w:val="0"/>
        </w:rPr>
        <w:t>Språk</w:t>
      </w:r>
      <w:bookmarkEnd w:id="26"/>
      <w:r w:rsidRPr="3FAA522C">
        <w:rPr>
          <w:i w:val="0"/>
        </w:rPr>
        <w:t>  </w:t>
      </w:r>
    </w:p>
    <w:p w:rsidRPr="005C3A7E" w:rsidR="007427A7" w:rsidP="005C3A7E" w:rsidRDefault="007427A7" w14:paraId="020A3AB1" w14:textId="77777777">
      <w:pPr>
        <w:ind w:left="-5"/>
      </w:pPr>
      <w:r w:rsidRPr="005C3A7E">
        <w:t>Tilbudet, vedlegg og dokumentasjon skal foreligge på norsk. All kommunikasjon skal foregå på norsk. Dette gjelder for hele kontraktsperioden.  </w:t>
      </w:r>
    </w:p>
    <w:p w:rsidRPr="005C3A7E" w:rsidR="007427A7" w:rsidP="005C3A7E" w:rsidRDefault="007427A7" w14:paraId="5D7A5BCF" w14:textId="77777777">
      <w:pPr>
        <w:ind w:left="-5"/>
      </w:pPr>
      <w:r>
        <w:t> </w:t>
      </w:r>
    </w:p>
    <w:p w:rsidR="48A9F7F4" w:rsidP="48A9F7F4" w:rsidRDefault="48A9F7F4" w14:paraId="3614393E" w14:textId="6B157A8E">
      <w:pPr>
        <w:ind w:left="-5"/>
        <w:rPr>
          <w:color w:val="000000" w:themeColor="text1"/>
          <w:szCs w:val="24"/>
        </w:rPr>
      </w:pPr>
    </w:p>
    <w:p w:rsidRPr="00B8797D" w:rsidR="007427A7" w:rsidP="3FAA522C" w:rsidRDefault="007427A7" w14:paraId="202192BA" w14:textId="5E0B10E4">
      <w:pPr>
        <w:pStyle w:val="Heading2"/>
        <w:ind w:left="567" w:hanging="567"/>
        <w:rPr>
          <w:i w:val="0"/>
        </w:rPr>
      </w:pPr>
      <w:bookmarkStart w:name="_Toc1323054959" w:id="27"/>
      <w:r w:rsidRPr="3FAA522C">
        <w:rPr>
          <w:i w:val="0"/>
        </w:rPr>
        <w:t>Alternative tilbud</w:t>
      </w:r>
      <w:bookmarkEnd w:id="27"/>
      <w:r w:rsidRPr="3FAA522C">
        <w:rPr>
          <w:i w:val="0"/>
        </w:rPr>
        <w:t>  </w:t>
      </w:r>
    </w:p>
    <w:p w:rsidRPr="005C3A7E" w:rsidR="007427A7" w:rsidP="005C3A7E" w:rsidRDefault="007427A7" w14:paraId="4306B22D" w14:textId="77777777">
      <w:pPr>
        <w:ind w:left="-5"/>
      </w:pPr>
      <w:r w:rsidRPr="005C3A7E">
        <w:t>Alternative tilbud aksepteres ikke.  </w:t>
      </w:r>
    </w:p>
    <w:p w:rsidRPr="005C3A7E" w:rsidR="007427A7" w:rsidP="005C3A7E" w:rsidRDefault="007427A7" w14:paraId="72EE428F" w14:textId="77777777">
      <w:pPr>
        <w:ind w:left="-5"/>
      </w:pPr>
      <w:r w:rsidRPr="005C3A7E">
        <w:t> </w:t>
      </w:r>
    </w:p>
    <w:p w:rsidRPr="005C3A7E" w:rsidR="007427A7" w:rsidP="48A9F7F4" w:rsidRDefault="007427A7" w14:paraId="397C5C77" w14:textId="77777777">
      <w:pPr>
        <w:ind w:left="-5"/>
      </w:pPr>
      <w:r w:rsidRPr="48A9F7F4">
        <w:rPr>
          <w:b/>
          <w:bCs/>
          <w:color w:val="000000" w:themeColor="text1"/>
          <w:sz w:val="28"/>
          <w:szCs w:val="28"/>
        </w:rPr>
        <w:t> </w:t>
      </w:r>
    </w:p>
    <w:p w:rsidRPr="00B8797D" w:rsidR="007427A7" w:rsidP="3FAA522C" w:rsidRDefault="007427A7" w14:paraId="72F40616" w14:textId="22AE0A8D">
      <w:pPr>
        <w:pStyle w:val="Heading2"/>
        <w:ind w:left="567" w:hanging="567"/>
        <w:rPr>
          <w:i w:val="0"/>
        </w:rPr>
      </w:pPr>
      <w:bookmarkStart w:name="_Toc693353930" w:id="28"/>
      <w:r w:rsidRPr="3FAA522C">
        <w:rPr>
          <w:i w:val="0"/>
        </w:rPr>
        <w:t>Deltilbud</w:t>
      </w:r>
      <w:bookmarkEnd w:id="28"/>
      <w:r w:rsidRPr="3FAA522C">
        <w:rPr>
          <w:i w:val="0"/>
        </w:rPr>
        <w:t> </w:t>
      </w:r>
    </w:p>
    <w:p w:rsidRPr="005C3A7E" w:rsidR="007427A7" w:rsidP="005C3A7E" w:rsidRDefault="007427A7" w14:paraId="169A776D" w14:textId="77777777">
      <w:pPr>
        <w:ind w:left="-5"/>
      </w:pPr>
      <w:r w:rsidRPr="005C3A7E">
        <w:t> Det er ikke adgang til å gi tilbud på deler av oppdraget </w:t>
      </w:r>
    </w:p>
    <w:p w:rsidRPr="005C3A7E" w:rsidR="007427A7" w:rsidP="005C3A7E" w:rsidRDefault="007427A7" w14:paraId="776A13C2" w14:textId="3046D206">
      <w:pPr>
        <w:ind w:left="-5"/>
      </w:pPr>
      <w:r>
        <w:t> </w:t>
      </w:r>
    </w:p>
    <w:p w:rsidRPr="005C3A7E" w:rsidR="007427A7" w:rsidP="642C8BD9" w:rsidRDefault="007427A7" w14:paraId="2BFDD8CE" w14:textId="2D96A5F2">
      <w:pPr>
        <w:ind w:left="-5"/>
        <w:rPr>
          <w:color w:val="000000" w:themeColor="text1"/>
          <w:szCs w:val="24"/>
        </w:rPr>
      </w:pPr>
    </w:p>
    <w:p w:rsidRPr="00B8797D" w:rsidR="007427A7" w:rsidP="3FAA522C" w:rsidRDefault="3EBBD5AC" w14:paraId="4213D30E" w14:textId="78B22821">
      <w:pPr>
        <w:pStyle w:val="Heading2"/>
        <w:ind w:left="567" w:hanging="567"/>
        <w:rPr>
          <w:i w:val="0"/>
        </w:rPr>
      </w:pPr>
      <w:bookmarkStart w:name="_Toc1744025103" w:id="29"/>
      <w:r w:rsidRPr="3FAA522C">
        <w:rPr>
          <w:i w:val="0"/>
        </w:rPr>
        <w:t>Valuta</w:t>
      </w:r>
      <w:bookmarkEnd w:id="29"/>
    </w:p>
    <w:p w:rsidRPr="005C3A7E" w:rsidR="007427A7" w:rsidP="642C8BD9" w:rsidRDefault="3EBBD5AC" w14:paraId="3EE446C5" w14:textId="44963037">
      <w:pPr>
        <w:ind w:left="-5"/>
      </w:pPr>
      <w:r>
        <w:t>Tilbudsprisene skal gis i norske kroner (NOK).</w:t>
      </w:r>
    </w:p>
    <w:p w:rsidRPr="005C3A7E" w:rsidR="007427A7" w:rsidP="005C3A7E" w:rsidRDefault="007427A7" w14:paraId="567BD9EB" w14:textId="77777777">
      <w:pPr>
        <w:ind w:left="-5"/>
      </w:pPr>
      <w:r>
        <w:t> </w:t>
      </w:r>
    </w:p>
    <w:p w:rsidR="642C8BD9" w:rsidP="642C8BD9" w:rsidRDefault="642C8BD9" w14:paraId="7DC70372" w14:textId="1331C698">
      <w:pPr>
        <w:ind w:left="-5"/>
        <w:rPr>
          <w:color w:val="000000" w:themeColor="text1"/>
          <w:szCs w:val="24"/>
        </w:rPr>
      </w:pPr>
    </w:p>
    <w:p w:rsidRPr="00B8797D" w:rsidR="007427A7" w:rsidP="3FAA522C" w:rsidRDefault="007427A7" w14:paraId="6863EADB" w14:textId="5972B69F">
      <w:pPr>
        <w:pStyle w:val="Heading2"/>
        <w:ind w:left="567" w:hanging="567"/>
        <w:rPr>
          <w:i w:val="0"/>
        </w:rPr>
      </w:pPr>
      <w:bookmarkStart w:name="_Toc503603377" w:id="30"/>
      <w:r w:rsidRPr="3FAA522C">
        <w:rPr>
          <w:i w:val="0"/>
        </w:rPr>
        <w:t>Antall tilbud</w:t>
      </w:r>
      <w:bookmarkEnd w:id="30"/>
      <w:r w:rsidRPr="3FAA522C">
        <w:rPr>
          <w:i w:val="0"/>
        </w:rPr>
        <w:t> </w:t>
      </w:r>
    </w:p>
    <w:p w:rsidRPr="005C3A7E" w:rsidR="007427A7" w:rsidP="005C3A7E" w:rsidRDefault="007427A7" w14:paraId="5C35AF45" w14:textId="06751440">
      <w:pPr>
        <w:ind w:left="-5"/>
      </w:pPr>
      <w:r w:rsidRPr="005C3A7E">
        <w:t xml:space="preserve">Den enkelte </w:t>
      </w:r>
      <w:r w:rsidR="004663B3">
        <w:t>t</w:t>
      </w:r>
      <w:r w:rsidR="003E1876">
        <w:t>ilbyder</w:t>
      </w:r>
      <w:r w:rsidRPr="005C3A7E">
        <w:t xml:space="preserve"> gis kun anledning til å inngi ett tilbud. Parallelle tilbud aksepteres ikke. </w:t>
      </w:r>
    </w:p>
    <w:p w:rsidRPr="005C3A7E" w:rsidR="007427A7" w:rsidP="005C3A7E" w:rsidRDefault="007427A7" w14:paraId="1291D07F" w14:textId="77777777">
      <w:pPr>
        <w:ind w:left="-5"/>
      </w:pPr>
      <w:r w:rsidRPr="005C3A7E">
        <w:t> </w:t>
      </w:r>
    </w:p>
    <w:p w:rsidRPr="005C3A7E" w:rsidR="007427A7" w:rsidP="005C3A7E" w:rsidRDefault="007427A7" w14:paraId="7EF85739" w14:textId="77777777">
      <w:pPr>
        <w:ind w:left="-5"/>
      </w:pPr>
      <w:r w:rsidRPr="005C3A7E">
        <w:t> </w:t>
      </w:r>
    </w:p>
    <w:p w:rsidRPr="00B8797D" w:rsidR="007427A7" w:rsidP="3FAA522C" w:rsidRDefault="00071D09" w14:paraId="183723AA" w14:textId="5C75458A">
      <w:pPr>
        <w:pStyle w:val="Heading2"/>
        <w:ind w:left="567" w:hanging="567"/>
        <w:rPr>
          <w:i w:val="0"/>
        </w:rPr>
      </w:pPr>
      <w:r w:rsidRPr="3FAA522C">
        <w:rPr>
          <w:i w:val="0"/>
        </w:rPr>
        <w:t xml:space="preserve"> </w:t>
      </w:r>
      <w:bookmarkStart w:name="_Toc1172412365" w:id="31"/>
      <w:r w:rsidRPr="3FAA522C" w:rsidR="007427A7">
        <w:rPr>
          <w:i w:val="0"/>
        </w:rPr>
        <w:t>Kostnader ved å delta og håndtering av tilbud</w:t>
      </w:r>
      <w:bookmarkEnd w:id="31"/>
      <w:r w:rsidRPr="3FAA522C" w:rsidR="007427A7">
        <w:rPr>
          <w:i w:val="0"/>
        </w:rPr>
        <w:t>  </w:t>
      </w:r>
    </w:p>
    <w:p w:rsidRPr="005C3A7E" w:rsidR="007427A7" w:rsidP="005C3A7E" w:rsidRDefault="007427A7" w14:paraId="165FF146" w14:textId="4509CFF9">
      <w:pPr>
        <w:ind w:left="-5"/>
      </w:pPr>
      <w:r>
        <w:t xml:space="preserve">Omkostninger som tilbyderen pådrar seg ved utarbeidelsen av tilbudet vil ikke bli refundert av oppdragsgiver. </w:t>
      </w:r>
    </w:p>
    <w:p w:rsidR="48A9F7F4" w:rsidP="48A9F7F4" w:rsidRDefault="48A9F7F4" w14:paraId="507C179A" w14:textId="330230E2">
      <w:pPr>
        <w:ind w:left="-15" w:firstLine="0"/>
        <w:rPr>
          <w:color w:val="000000" w:themeColor="text1"/>
          <w:szCs w:val="24"/>
        </w:rPr>
      </w:pPr>
    </w:p>
    <w:p w:rsidRPr="005C3A7E" w:rsidR="007427A7" w:rsidP="005C3A7E" w:rsidRDefault="007427A7" w14:paraId="79B7CCF6" w14:textId="77777777">
      <w:pPr>
        <w:ind w:left="-5"/>
      </w:pPr>
      <w:r w:rsidRPr="005C3A7E">
        <w:t> </w:t>
      </w:r>
    </w:p>
    <w:p w:rsidRPr="006E0F6A" w:rsidR="007427A7" w:rsidP="3FAA522C" w:rsidRDefault="7AEDD272" w14:paraId="5BAE1420" w14:textId="4DE79825">
      <w:pPr>
        <w:pStyle w:val="Heading2"/>
        <w:ind w:left="567" w:hanging="567"/>
        <w:rPr>
          <w:i w:val="0"/>
        </w:rPr>
      </w:pPr>
      <w:r w:rsidRPr="3FAA522C">
        <w:rPr>
          <w:i w:val="0"/>
        </w:rPr>
        <w:t xml:space="preserve"> </w:t>
      </w:r>
      <w:bookmarkStart w:name="_Toc1818002019" w:id="32"/>
      <w:r w:rsidRPr="3FAA522C" w:rsidR="007427A7">
        <w:rPr>
          <w:i w:val="0"/>
        </w:rPr>
        <w:t>Behandling av tilbud</w:t>
      </w:r>
      <w:bookmarkEnd w:id="32"/>
      <w:r w:rsidRPr="3FAA522C" w:rsidR="007427A7">
        <w:rPr>
          <w:i w:val="0"/>
        </w:rPr>
        <w:t>  </w:t>
      </w:r>
    </w:p>
    <w:p w:rsidR="00B94358" w:rsidP="005C3A7E" w:rsidRDefault="007427A7" w14:paraId="78AAE9CA" w14:textId="77777777">
      <w:pPr>
        <w:ind w:left="-5"/>
      </w:pPr>
      <w:r>
        <w:t>Rettidige tilbud vil bli vurdert og sammenlignet av et tverrfaglig brukerutvalg.</w:t>
      </w:r>
    </w:p>
    <w:p w:rsidR="00AC0A5E" w:rsidP="005C3A7E" w:rsidRDefault="0039241B" w14:paraId="31421E60" w14:textId="6AD9AFF2">
      <w:pPr>
        <w:ind w:left="-5"/>
      </w:pPr>
      <w:r>
        <w:t xml:space="preserve">Utvalget vil </w:t>
      </w:r>
      <w:r w:rsidR="008E38B8">
        <w:t xml:space="preserve">gjennomgå om kvalifikasjonskravene er blitt </w:t>
      </w:r>
      <w:r w:rsidR="00004927">
        <w:t xml:space="preserve">bekreftet og </w:t>
      </w:r>
      <w:r w:rsidR="008E38B8">
        <w:t>oppfylt.</w:t>
      </w:r>
    </w:p>
    <w:p w:rsidR="00FD5BC3" w:rsidP="005C3A7E" w:rsidRDefault="007427A7" w14:paraId="07EF790A" w14:textId="4647D229">
      <w:pPr>
        <w:ind w:left="-5"/>
      </w:pPr>
      <w:r>
        <w:t xml:space="preserve">Evaluering </w:t>
      </w:r>
      <w:r w:rsidR="004B2566">
        <w:t xml:space="preserve">av </w:t>
      </w:r>
      <w:r w:rsidR="001C7A77">
        <w:t xml:space="preserve">tilbudene </w:t>
      </w:r>
      <w:r>
        <w:t xml:space="preserve">skjer i henhold til tildelingskriteriene i dette </w:t>
      </w:r>
      <w:r w:rsidR="00C50335">
        <w:t>dokum</w:t>
      </w:r>
      <w:r w:rsidR="008D3791">
        <w:t>e</w:t>
      </w:r>
      <w:r w:rsidR="00C50335">
        <w:t>ntet</w:t>
      </w:r>
      <w:r>
        <w:t xml:space="preserve">. </w:t>
      </w:r>
    </w:p>
    <w:p w:rsidR="4BF1C440" w:rsidP="642C8BD9" w:rsidRDefault="007427A7" w14:paraId="657B7FB5" w14:textId="4D5E1110">
      <w:pPr>
        <w:ind w:left="-5"/>
      </w:pPr>
      <w:r>
        <w:t xml:space="preserve">Oppdragsgivers beslutning om innstilling til valg av </w:t>
      </w:r>
      <w:r w:rsidR="008D3791">
        <w:t>t</w:t>
      </w:r>
      <w:r w:rsidR="003E1876">
        <w:t>ilbyder</w:t>
      </w:r>
      <w:r>
        <w:t xml:space="preserve"> vil bli skriftlig meddelt alle deltakerne i konkurransen</w:t>
      </w:r>
      <w:r w:rsidR="00DC33D3">
        <w:t>.</w:t>
      </w:r>
      <w:r w:rsidR="000A1D66">
        <w:t xml:space="preserve"> </w:t>
      </w:r>
      <w:r>
        <w:t>Meddelelsen vil inneholde en begrunnelse for valget</w:t>
      </w:r>
      <w:r w:rsidR="00A450C2">
        <w:t>.</w:t>
      </w:r>
      <w:r w:rsidR="000A1D66">
        <w:t xml:space="preserve"> </w:t>
      </w:r>
      <w:r w:rsidR="005C6A76">
        <w:t>Etter tildeling til det bli gitt en rimelig k</w:t>
      </w:r>
      <w:r w:rsidR="000A1D66">
        <w:t xml:space="preserve">arensperiode </w:t>
      </w:r>
      <w:r w:rsidR="00C92DA1">
        <w:t>frem til kontraktsignering</w:t>
      </w:r>
      <w:r w:rsidR="002D2EFF">
        <w:t>.</w:t>
      </w:r>
    </w:p>
    <w:p w:rsidR="48A9F7F4" w:rsidP="48A9F7F4" w:rsidRDefault="48A9F7F4" w14:paraId="66FEFA5F" w14:textId="0EB87075">
      <w:pPr>
        <w:ind w:left="-5"/>
        <w:rPr>
          <w:color w:val="000000" w:themeColor="text1"/>
          <w:szCs w:val="24"/>
        </w:rPr>
      </w:pPr>
    </w:p>
    <w:p w:rsidR="48A9F7F4" w:rsidP="48A9F7F4" w:rsidRDefault="48A9F7F4" w14:paraId="502238FC" w14:textId="5FF4A826">
      <w:pPr>
        <w:ind w:left="-5"/>
        <w:rPr>
          <w:color w:val="000000" w:themeColor="text1"/>
          <w:szCs w:val="24"/>
        </w:rPr>
      </w:pPr>
    </w:p>
    <w:p w:rsidRPr="006E0F6A" w:rsidR="4BF1C440" w:rsidP="3FAA522C" w:rsidRDefault="2341E6B8" w14:paraId="7650F783" w14:textId="14A5C047">
      <w:pPr>
        <w:pStyle w:val="Heading2"/>
        <w:ind w:left="567" w:hanging="567"/>
        <w:rPr>
          <w:i w:val="0"/>
        </w:rPr>
      </w:pPr>
      <w:r w:rsidRPr="3FAA522C">
        <w:rPr>
          <w:i w:val="0"/>
        </w:rPr>
        <w:t xml:space="preserve"> </w:t>
      </w:r>
      <w:bookmarkStart w:name="_Toc815640935" w:id="33"/>
      <w:r w:rsidRPr="3FAA522C" w:rsidR="1AA74A25">
        <w:rPr>
          <w:i w:val="0"/>
        </w:rPr>
        <w:t>Vedståelsesfrist</w:t>
      </w:r>
      <w:bookmarkEnd w:id="33"/>
      <w:r w:rsidRPr="3FAA522C" w:rsidR="1AA74A25">
        <w:rPr>
          <w:i w:val="0"/>
        </w:rPr>
        <w:t xml:space="preserve"> </w:t>
      </w:r>
    </w:p>
    <w:p w:rsidR="4BF1C440" w:rsidP="4BF1C440" w:rsidRDefault="003E1876" w14:paraId="6AE86CCE" w14:textId="28DA3E49">
      <w:pPr>
        <w:ind w:left="-5"/>
      </w:pPr>
      <w:r>
        <w:t>Tilbyder</w:t>
      </w:r>
      <w:r w:rsidR="1AA74A25">
        <w:t xml:space="preserve">en må vedstå seg sitt tilbud til det tidspunktet som er angitt i konkurransegrunnlaget.  </w:t>
      </w:r>
    </w:p>
    <w:p w:rsidR="005C3A7E" w:rsidP="00C7320E" w:rsidRDefault="005C3A7E" w14:paraId="7FF80E8D" w14:textId="24EF7340">
      <w:pPr>
        <w:ind w:left="0" w:firstLine="0"/>
      </w:pPr>
    </w:p>
    <w:p w:rsidR="00C7320E" w:rsidP="00C7320E" w:rsidRDefault="00C7320E" w14:paraId="5BC31D94" w14:textId="77777777">
      <w:pPr>
        <w:ind w:left="0" w:firstLine="0"/>
      </w:pPr>
    </w:p>
    <w:p w:rsidRPr="00BD20BF" w:rsidR="00A73FCD" w:rsidP="00BD20BF" w:rsidRDefault="001668F4" w14:paraId="054F70BB" w14:textId="7E97D944">
      <w:pPr>
        <w:pStyle w:val="Heading1"/>
        <w:ind w:left="506" w:hanging="521"/>
      </w:pPr>
      <w:bookmarkStart w:name="_Toc292076354" w:id="34"/>
      <w:r>
        <w:t>KVALIFIKASJONSKRAV</w:t>
      </w:r>
      <w:bookmarkEnd w:id="34"/>
      <w:r>
        <w:t xml:space="preserve"> </w:t>
      </w:r>
    </w:p>
    <w:p w:rsidR="00671727" w:rsidP="00671727" w:rsidRDefault="00671727" w14:paraId="02CCCF9F" w14:textId="77777777">
      <w:pPr>
        <w:spacing w:after="0"/>
        <w:ind w:left="-5"/>
      </w:pPr>
    </w:p>
    <w:p w:rsidR="6731EB62" w:rsidP="3FAA522C" w:rsidRDefault="6731EB62" w14:paraId="3EC3E2E1" w14:textId="2852A02E">
      <w:pPr>
        <w:pStyle w:val="Heading2"/>
        <w:ind w:left="567" w:hanging="567"/>
        <w:rPr>
          <w:i w:val="0"/>
        </w:rPr>
      </w:pPr>
      <w:bookmarkStart w:name="_Toc1924812859" w:id="35"/>
      <w:r w:rsidRPr="3FAA522C">
        <w:rPr>
          <w:i w:val="0"/>
        </w:rPr>
        <w:t>Generelt om kvalifikasjonskrav</w:t>
      </w:r>
      <w:bookmarkEnd w:id="35"/>
    </w:p>
    <w:p w:rsidR="00242633" w:rsidP="00242633" w:rsidRDefault="00242633" w14:paraId="04D7BE7C" w14:textId="63B3503E"/>
    <w:p w:rsidR="00FC7E0F" w:rsidP="00242633" w:rsidRDefault="00242633" w14:paraId="0C08B009" w14:textId="77777777">
      <w:pPr>
        <w:spacing w:after="0" w:line="240" w:lineRule="auto"/>
        <w:ind w:left="-5"/>
      </w:pPr>
      <w:r>
        <w:t xml:space="preserve">Kvalifikasjonskravene er beskrevet i </w:t>
      </w:r>
    </w:p>
    <w:p w:rsidR="00E45F25" w:rsidP="00242633" w:rsidRDefault="00242633" w14:paraId="7F06C502" w14:textId="23709590">
      <w:pPr>
        <w:spacing w:after="0" w:line="240" w:lineRule="auto"/>
        <w:ind w:left="-5"/>
      </w:pPr>
      <w:r>
        <w:t xml:space="preserve">vedlegg </w:t>
      </w:r>
      <w:r w:rsidR="787F1DF3">
        <w:t>1</w:t>
      </w:r>
      <w:r>
        <w:t xml:space="preserve"> </w:t>
      </w:r>
      <w:r w:rsidR="00C33E92">
        <w:t>- K</w:t>
      </w:r>
      <w:r>
        <w:t>valifikasjonskrav</w:t>
      </w:r>
    </w:p>
    <w:p w:rsidR="00242633" w:rsidP="00242633" w:rsidRDefault="009F3FB3" w14:paraId="1AE3A593" w14:textId="56DC9F26">
      <w:pPr>
        <w:spacing w:after="0" w:line="240" w:lineRule="auto"/>
        <w:ind w:left="-5"/>
      </w:pPr>
      <w:r>
        <w:t>v</w:t>
      </w:r>
      <w:r w:rsidR="00E45F25">
        <w:t xml:space="preserve">edlegg </w:t>
      </w:r>
      <w:r w:rsidR="2FE9D4DE">
        <w:t>2</w:t>
      </w:r>
      <w:r w:rsidR="00402842">
        <w:t xml:space="preserve"> - Egenerklæringer</w:t>
      </w:r>
    </w:p>
    <w:p w:rsidRPr="00242633" w:rsidR="00242633" w:rsidP="00242633" w:rsidRDefault="00242633" w14:paraId="711A5960" w14:textId="77777777"/>
    <w:p w:rsidR="2D91AAAA" w:rsidP="00E12020" w:rsidRDefault="003E1876" w14:paraId="493A8854" w14:textId="4605F6E7">
      <w:pPr>
        <w:spacing w:after="0" w:line="240" w:lineRule="auto"/>
        <w:ind w:left="-5"/>
      </w:pPr>
      <w:r>
        <w:t>Tilbyder</w:t>
      </w:r>
      <w:r w:rsidR="2D91AAAA">
        <w:t xml:space="preserve"> må dokumentere at de har de kvalifikasjoner som oppdragsgiver etterspør for å kunne delta i konkurransen. Oppfyllelse av kvalifikasjonskravene er altså minimumskrav for å kunne delta i konkurransen, og skal sikre at </w:t>
      </w:r>
      <w:r w:rsidR="007B74B6">
        <w:t>t</w:t>
      </w:r>
      <w:r>
        <w:t>ilbyder</w:t>
      </w:r>
      <w:r w:rsidR="2D91AAAA">
        <w:t>en er egnet til å kunne oppfylle kontraktsforpliktelsene.</w:t>
      </w:r>
    </w:p>
    <w:p w:rsidR="00E12020" w:rsidP="00E12020" w:rsidRDefault="00E12020" w14:paraId="04B4915B" w14:textId="77777777">
      <w:pPr>
        <w:spacing w:after="0" w:line="240" w:lineRule="auto"/>
        <w:ind w:left="-5"/>
      </w:pPr>
    </w:p>
    <w:p w:rsidR="20C47DE2" w:rsidP="642C8BD9" w:rsidRDefault="20C47DE2" w14:paraId="4F944A88" w14:textId="3AEA62CB">
      <w:pPr>
        <w:spacing w:after="245"/>
        <w:ind w:left="-5"/>
      </w:pPr>
      <w:r>
        <w:t>Oppdragsgiver vil vurdere hvorvidt den fremlagte dokumentasjon gir et godt nok finansielt og økonomisk sikkerhetsnivå. Oppdragsgiver vil vurdere om det er synliggjort et tilstrekkelig fagmessig nivå og tilstrekkelig kapasitet til å kunne utføre oppdraget. Oppdragsgiver vil bemerke at oppdragets kompleksitet og størrelse vil være retningsgivende for kvalifikasjonsnivået</w:t>
      </w:r>
      <w:r w:rsidR="00CA10CE">
        <w:t>.</w:t>
      </w:r>
    </w:p>
    <w:p w:rsidR="20C47DE2" w:rsidP="642C8BD9" w:rsidRDefault="20C47DE2" w14:paraId="1BFC894C" w14:textId="5D0C3399">
      <w:pPr>
        <w:spacing w:after="245"/>
        <w:ind w:left="-5"/>
      </w:pPr>
      <w:r>
        <w:t xml:space="preserve">Der </w:t>
      </w:r>
      <w:r w:rsidR="00C92DA1">
        <w:t>t</w:t>
      </w:r>
      <w:r w:rsidR="003E1876">
        <w:t>ilbyder</w:t>
      </w:r>
      <w:r>
        <w:t xml:space="preserve">en ikke selv har de nødvendige kvalifikasjoner, men hvor de støtter seg på andre </w:t>
      </w:r>
      <w:r w:rsidR="00C92DA1">
        <w:t>t</w:t>
      </w:r>
      <w:r w:rsidR="003E1876">
        <w:t>ilbyde</w:t>
      </w:r>
      <w:r>
        <w:t>r</w:t>
      </w:r>
      <w:r w:rsidR="00C92DA1">
        <w:t>e</w:t>
      </w:r>
      <w:r>
        <w:t xml:space="preserve"> for å bli kvalifisert, må tilsvarende dokumentasjon for disse legges fram.</w:t>
      </w:r>
    </w:p>
    <w:p w:rsidR="20C47DE2" w:rsidP="642C8BD9" w:rsidRDefault="20C47DE2" w14:paraId="2245D2CE" w14:textId="042CE2FA">
      <w:pPr>
        <w:spacing w:after="245"/>
        <w:ind w:left="-5"/>
      </w:pPr>
      <w:r>
        <w:t xml:space="preserve">I de tilfeller en </w:t>
      </w:r>
      <w:r w:rsidR="00C92DA1">
        <w:t>t</w:t>
      </w:r>
      <w:r w:rsidR="003E1876">
        <w:t>ilbyder</w:t>
      </w:r>
      <w:r>
        <w:t xml:space="preserve"> støtter seg på andre </w:t>
      </w:r>
      <w:r w:rsidR="00C92DA1">
        <w:t>t</w:t>
      </w:r>
      <w:r w:rsidR="003E1876">
        <w:t>ilbyder</w:t>
      </w:r>
      <w:r>
        <w:t>s kapasitet/og eller kompetanse, for å kunne kvalifisere seg, må det fremlegges en forpliktelseserklæring. Erklæringen skal vedlegges tilbudet.</w:t>
      </w:r>
    </w:p>
    <w:p w:rsidR="642C8BD9" w:rsidP="00CF3327" w:rsidRDefault="20C47DE2" w14:paraId="2FA13DE7" w14:textId="1715D4F6">
      <w:pPr>
        <w:spacing w:after="245"/>
        <w:ind w:left="-5"/>
        <w:rPr>
          <w:color w:val="000000" w:themeColor="text1"/>
          <w:szCs w:val="24"/>
        </w:rPr>
      </w:pPr>
      <w:r>
        <w:t xml:space="preserve">I tillegg til den dokumentasjon som tilbyder har levert vil oppdragsgiver selv kunne innhente kredittopplysning av deltakerne og vektlegge denne. Videre vil oppdragsgiver, i tillegg til den dokumentasjon som tilbyder har levert, vektlegge </w:t>
      </w:r>
      <w:r w:rsidR="007762D5">
        <w:rPr>
          <w:rStyle w:val="normaltextrun"/>
          <w:shd w:val="clear" w:color="auto" w:fill="FFFFFF"/>
        </w:rPr>
        <w:t>eventuelle egne dokumenterte erfaringer med tilbyderen.</w:t>
      </w:r>
      <w:r w:rsidR="007762D5">
        <w:rPr>
          <w:rStyle w:val="eop"/>
          <w:shd w:val="clear" w:color="auto" w:fill="FFFFFF"/>
        </w:rPr>
        <w:t> </w:t>
      </w:r>
    </w:p>
    <w:p w:rsidRPr="00D13045" w:rsidR="00D13045" w:rsidP="54B9C2B2" w:rsidRDefault="00D13045" w14:paraId="3550728C" w14:textId="68753585">
      <w:pPr>
        <w:spacing w:after="0" w:line="259" w:lineRule="auto"/>
        <w:ind w:left="0" w:firstLine="0"/>
        <w:rPr>
          <w:color w:val="000000" w:themeColor="text1"/>
        </w:rPr>
      </w:pPr>
      <w:r w:rsidRPr="54B9C2B2">
        <w:rPr>
          <w:color w:val="000000" w:themeColor="text1"/>
        </w:rPr>
        <w:t xml:space="preserve">Oppdragsgiver vil håndheve en streng praksis med henhold til å avvise </w:t>
      </w:r>
      <w:r w:rsidRPr="54B9C2B2" w:rsidR="00C92DA1">
        <w:rPr>
          <w:color w:val="000000" w:themeColor="text1"/>
        </w:rPr>
        <w:t>t</w:t>
      </w:r>
      <w:r w:rsidRPr="54B9C2B2" w:rsidR="003E1876">
        <w:rPr>
          <w:color w:val="000000" w:themeColor="text1"/>
        </w:rPr>
        <w:t>ilbyder</w:t>
      </w:r>
      <w:r w:rsidRPr="54B9C2B2">
        <w:rPr>
          <w:color w:val="000000" w:themeColor="text1"/>
        </w:rPr>
        <w:t xml:space="preserve">e som kan knyttes til mislige forhold. Av hensyn til </w:t>
      </w:r>
      <w:r w:rsidRPr="54B9C2B2" w:rsidR="00C92DA1">
        <w:rPr>
          <w:color w:val="000000" w:themeColor="text1"/>
        </w:rPr>
        <w:t>t</w:t>
      </w:r>
      <w:r w:rsidRPr="54B9C2B2" w:rsidR="003E1876">
        <w:rPr>
          <w:color w:val="000000" w:themeColor="text1"/>
        </w:rPr>
        <w:t>ilbyder</w:t>
      </w:r>
      <w:r w:rsidRPr="54B9C2B2">
        <w:rPr>
          <w:color w:val="000000" w:themeColor="text1"/>
        </w:rPr>
        <w:t xml:space="preserve">ens krav på forutsigbarhet og likebehandling gjør vi derfor særskilt oppmerksom på følgende: </w:t>
      </w:r>
    </w:p>
    <w:p w:rsidRPr="00D13045" w:rsidR="00D13045" w:rsidP="00D13045" w:rsidRDefault="00D13045" w14:paraId="6A4735A1" w14:textId="7089EF13">
      <w:pPr>
        <w:spacing w:after="0" w:line="259" w:lineRule="auto"/>
        <w:ind w:left="0" w:firstLine="0"/>
        <w:rPr>
          <w:color w:val="000000" w:themeColor="text1"/>
          <w:szCs w:val="24"/>
        </w:rPr>
      </w:pPr>
      <w:r w:rsidRPr="00D13045">
        <w:rPr>
          <w:color w:val="000000" w:themeColor="text1"/>
          <w:szCs w:val="24"/>
        </w:rPr>
        <w:t xml:space="preserve">Dersom oppdragsgiver blir kjent med at det kan knyttes mislige forhold til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en slik som beskrevet i Forskrift om offentlige anskaffelser (FOA) § 9-5 (2), og som oppdragsgiver av den grunn kan avvise, vil bli avvist. </w:t>
      </w:r>
    </w:p>
    <w:p w:rsidR="00D13045" w:rsidP="00D13045" w:rsidRDefault="00D13045" w14:paraId="48E15A59" w14:textId="62B8C783">
      <w:pPr>
        <w:spacing w:after="0" w:line="259" w:lineRule="auto"/>
        <w:ind w:left="0" w:firstLine="0"/>
        <w:rPr>
          <w:color w:val="000000" w:themeColor="text1"/>
          <w:szCs w:val="24"/>
        </w:rPr>
      </w:pPr>
      <w:r w:rsidRPr="00D13045">
        <w:rPr>
          <w:color w:val="000000" w:themeColor="text1"/>
          <w:szCs w:val="24"/>
        </w:rPr>
        <w:t xml:space="preserve">Oppdragsgiver vil, så langt det anses hensiktsmessig, foreta undersøkelser om de enkelte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 herunder innhente attester og erklæringer slik det er beskrevet i FOA § 9-5(3). </w:t>
      </w:r>
    </w:p>
    <w:p w:rsidRPr="00D13045" w:rsidR="006612D5" w:rsidP="00D13045" w:rsidRDefault="006612D5" w14:paraId="7046A426" w14:textId="77777777">
      <w:pPr>
        <w:spacing w:after="0" w:line="259" w:lineRule="auto"/>
        <w:ind w:left="0" w:firstLine="0"/>
        <w:rPr>
          <w:color w:val="000000" w:themeColor="text1"/>
          <w:szCs w:val="24"/>
        </w:rPr>
      </w:pPr>
    </w:p>
    <w:p w:rsidR="00C266F3" w:rsidP="00D13045" w:rsidRDefault="003E1876" w14:paraId="223AD5BE" w14:textId="0AA496B0">
      <w:pPr>
        <w:spacing w:after="0" w:line="259" w:lineRule="auto"/>
        <w:ind w:left="0" w:firstLine="0"/>
        <w:rPr>
          <w:color w:val="000000" w:themeColor="text1"/>
          <w:szCs w:val="24"/>
        </w:rPr>
      </w:pPr>
      <w:r>
        <w:rPr>
          <w:color w:val="000000" w:themeColor="text1"/>
          <w:szCs w:val="24"/>
        </w:rPr>
        <w:t>Tilbyder</w:t>
      </w:r>
      <w:r w:rsidRPr="00D13045" w:rsidR="00D13045">
        <w:rPr>
          <w:color w:val="000000" w:themeColor="text1"/>
          <w:szCs w:val="24"/>
        </w:rPr>
        <w:t xml:space="preserve"> som unnlater å gi opplysninger om forhold som er beskrevet i FOA § 9-5 (2), vil bli avvist.</w:t>
      </w:r>
    </w:p>
    <w:p w:rsidR="642C8BD9" w:rsidP="642C8BD9" w:rsidRDefault="642C8BD9" w14:paraId="17451328" w14:textId="50DA660A">
      <w:pPr>
        <w:spacing w:after="0" w:line="259" w:lineRule="auto"/>
        <w:ind w:left="0" w:firstLine="0"/>
        <w:rPr>
          <w:color w:val="000000" w:themeColor="text1"/>
          <w:szCs w:val="24"/>
        </w:rPr>
      </w:pPr>
    </w:p>
    <w:p w:rsidR="00803F94" w:rsidP="642C8BD9" w:rsidRDefault="00803F94" w14:paraId="6589636C" w14:textId="77777777">
      <w:pPr>
        <w:spacing w:after="0" w:line="259" w:lineRule="auto"/>
        <w:ind w:left="0" w:firstLine="0"/>
        <w:rPr>
          <w:color w:val="000000" w:themeColor="text1"/>
          <w:szCs w:val="24"/>
        </w:rPr>
      </w:pPr>
    </w:p>
    <w:p w:rsidR="00A73FCD" w:rsidP="001B012E" w:rsidRDefault="001668F4" w14:paraId="3862DBE5" w14:textId="440FF4A4">
      <w:pPr>
        <w:pStyle w:val="Heading1"/>
        <w:ind w:left="506" w:hanging="521"/>
      </w:pPr>
      <w:bookmarkStart w:name="_Toc1667168436" w:id="36"/>
      <w:r>
        <w:t>TILDELING</w:t>
      </w:r>
      <w:bookmarkEnd w:id="36"/>
    </w:p>
    <w:p w:rsidR="00170DC9" w:rsidRDefault="00170DC9" w14:paraId="33AC0171" w14:textId="68C02083">
      <w:pPr>
        <w:ind w:left="-5"/>
      </w:pPr>
    </w:p>
    <w:p w:rsidRPr="001F59D3" w:rsidR="00170DC9" w:rsidP="3FAA522C" w:rsidRDefault="00170DC9" w14:paraId="2DAC2EC3" w14:textId="7A18865A">
      <w:pPr>
        <w:pStyle w:val="Heading2"/>
        <w:ind w:left="567" w:hanging="567"/>
        <w:rPr>
          <w:i w:val="0"/>
        </w:rPr>
      </w:pPr>
      <w:bookmarkStart w:name="_Toc609186249" w:id="37"/>
      <w:r w:rsidRPr="3FAA522C">
        <w:rPr>
          <w:i w:val="0"/>
        </w:rPr>
        <w:t>Tildelingskriterier</w:t>
      </w:r>
      <w:r>
        <w:tab/>
      </w:r>
      <w:bookmarkEnd w:id="37"/>
    </w:p>
    <w:p w:rsidR="007010C8" w:rsidP="007010C8" w:rsidRDefault="007010C8" w14:paraId="19E72727" w14:textId="53D5D1C4"/>
    <w:p w:rsidRPr="007010C8" w:rsidR="007010C8" w:rsidP="4F7A916E" w:rsidRDefault="007010C8" w14:paraId="7270822D" w14:textId="588F0682">
      <w:pPr>
        <w:spacing w:after="0" w:line="240" w:lineRule="auto"/>
        <w:ind w:left="0" w:firstLine="0"/>
        <w:textAlignment w:val="baseline"/>
        <w:rPr>
          <w:rFonts w:eastAsia="Times New Roman"/>
          <w:color w:val="auto"/>
        </w:rPr>
      </w:pPr>
      <w:r w:rsidRPr="4F7A916E">
        <w:rPr>
          <w:rFonts w:eastAsia="Times New Roman"/>
          <w:color w:val="auto"/>
        </w:rPr>
        <w:t>Bare tilbud som er levert av kvalifiserte tilbydere og som innfrir de obligatoriske krav og spesifikasjoner som angitt i konkurransegrunnlaget, herunder kravspesifikasjonen</w:t>
      </w:r>
      <w:r w:rsidRPr="4F7A916E" w:rsidR="53549328">
        <w:rPr>
          <w:rFonts w:eastAsia="Times New Roman"/>
          <w:color w:val="auto"/>
        </w:rPr>
        <w:t xml:space="preserve"> i vedlegg A</w:t>
      </w:r>
      <w:r w:rsidRPr="4F7A916E">
        <w:rPr>
          <w:rFonts w:eastAsia="Times New Roman"/>
          <w:color w:val="auto"/>
        </w:rPr>
        <w:t>, vil bli vurdert i forhold til tildelingskriteriene. </w:t>
      </w:r>
    </w:p>
    <w:p w:rsidRPr="007010C8" w:rsidR="007010C8" w:rsidP="007010C8" w:rsidRDefault="007010C8" w14:paraId="613EDC27" w14:textId="77777777">
      <w:pPr>
        <w:spacing w:after="0" w:line="240" w:lineRule="auto"/>
        <w:ind w:left="0" w:firstLine="0"/>
        <w:textAlignment w:val="baseline"/>
        <w:rPr>
          <w:rFonts w:eastAsia="Times New Roman"/>
          <w:color w:val="auto"/>
          <w:szCs w:val="24"/>
        </w:rPr>
      </w:pPr>
      <w:r w:rsidRPr="007010C8">
        <w:rPr>
          <w:rFonts w:eastAsia="Times New Roman"/>
          <w:color w:val="auto"/>
          <w:szCs w:val="24"/>
        </w:rPr>
        <w:t> </w:t>
      </w:r>
    </w:p>
    <w:p w:rsidRPr="006612D5" w:rsidR="006612D5" w:rsidP="006612D5" w:rsidRDefault="006612D5" w14:paraId="3CF94F49" w14:textId="77777777">
      <w:pPr>
        <w:spacing w:after="0" w:line="300" w:lineRule="atLeast"/>
        <w:ind w:left="0" w:firstLine="0"/>
        <w:rPr>
          <w:rFonts w:eastAsia="Times New Roman"/>
          <w:color w:val="auto"/>
          <w:szCs w:val="24"/>
        </w:rPr>
      </w:pPr>
      <w:r w:rsidRPr="00FB5250">
        <w:rPr>
          <w:rFonts w:eastAsia="Times New Roman"/>
          <w:color w:val="auto"/>
          <w:szCs w:val="24"/>
        </w:rPr>
        <w:t xml:space="preserve">Oppdragsgiver ønsker i utgangspunktet </w:t>
      </w:r>
      <w:proofErr w:type="spellStart"/>
      <w:r w:rsidRPr="00FB5250">
        <w:rPr>
          <w:rFonts w:eastAsia="Times New Roman"/>
          <w:color w:val="auto"/>
          <w:szCs w:val="24"/>
        </w:rPr>
        <w:t>èn</w:t>
      </w:r>
      <w:proofErr w:type="spellEnd"/>
      <w:r w:rsidRPr="00FB5250">
        <w:rPr>
          <w:rFonts w:eastAsia="Times New Roman"/>
          <w:color w:val="auto"/>
          <w:szCs w:val="24"/>
        </w:rPr>
        <w:t xml:space="preserve"> leverandør (totalleverandør) for begge områder (alle roder). Hvis det for oppdragsgiver er økonomisk gunstig, vil det bli valgt to leverandører, en leverandør for rodene område A og en leverandør for område B.</w:t>
      </w:r>
    </w:p>
    <w:p w:rsidR="00E9121C" w:rsidP="4F7A916E" w:rsidRDefault="00E9121C" w14:paraId="5C04A046" w14:textId="77777777">
      <w:pPr>
        <w:spacing w:after="0" w:line="240" w:lineRule="auto"/>
        <w:ind w:left="0" w:firstLine="0"/>
        <w:textAlignment w:val="baseline"/>
        <w:rPr>
          <w:rFonts w:eastAsia="Times New Roman"/>
          <w:color w:val="auto"/>
        </w:rPr>
      </w:pPr>
    </w:p>
    <w:p w:rsidR="00BA3C4C" w:rsidP="4F7A916E" w:rsidRDefault="00BA3C4C" w14:paraId="6FBD71B0" w14:textId="238FBAF9">
      <w:pPr>
        <w:spacing w:after="0" w:line="240" w:lineRule="auto"/>
        <w:ind w:left="0" w:firstLine="0"/>
        <w:textAlignment w:val="baseline"/>
        <w:rPr>
          <w:rFonts w:eastAsiaTheme="minorEastAsia"/>
          <w:sz w:val="23"/>
          <w:szCs w:val="23"/>
        </w:rPr>
      </w:pPr>
      <w:r w:rsidRPr="4F7A916E">
        <w:rPr>
          <w:rFonts w:eastAsia="Times New Roman"/>
          <w:color w:val="auto"/>
        </w:rPr>
        <w:t>Informasjon i tilbud og vedleggene utfyller hverandre.</w:t>
      </w:r>
      <w:r w:rsidRPr="4F7A916E">
        <w:rPr>
          <w:rFonts w:eastAsiaTheme="minorEastAsia"/>
          <w:sz w:val="23"/>
          <w:szCs w:val="23"/>
        </w:rPr>
        <w:t xml:space="preserve"> </w:t>
      </w:r>
    </w:p>
    <w:p w:rsidR="00715B52" w:rsidP="4F7A916E" w:rsidRDefault="00715B52" w14:paraId="70DE7270" w14:textId="77777777">
      <w:pPr>
        <w:spacing w:after="0" w:line="240" w:lineRule="auto"/>
        <w:ind w:left="0" w:firstLine="0"/>
        <w:textAlignment w:val="baseline"/>
        <w:rPr>
          <w:rFonts w:eastAsiaTheme="minorEastAsia"/>
          <w:sz w:val="23"/>
          <w:szCs w:val="23"/>
        </w:rPr>
      </w:pPr>
    </w:p>
    <w:p w:rsidR="00BA3C4C" w:rsidP="00BA3C4C" w:rsidRDefault="00BA3C4C" w14:paraId="35B707D3" w14:textId="3562E23B">
      <w:pPr>
        <w:spacing w:after="0" w:line="240" w:lineRule="auto"/>
        <w:ind w:left="0" w:firstLine="0"/>
        <w:textAlignment w:val="baseline"/>
        <w:rPr>
          <w:rFonts w:eastAsiaTheme="minorEastAsia"/>
          <w:sz w:val="23"/>
          <w:szCs w:val="23"/>
        </w:rPr>
      </w:pPr>
    </w:p>
    <w:p w:rsidRPr="00A35AAB" w:rsidR="00283D18" w:rsidP="3FAA522C" w:rsidRDefault="00BA3C4C" w14:paraId="2F20873F" w14:textId="1327DA75">
      <w:pPr>
        <w:pStyle w:val="Heading2"/>
        <w:spacing w:after="0" w:line="240" w:lineRule="auto"/>
        <w:ind w:left="0"/>
        <w:textAlignment w:val="baseline"/>
        <w:rPr>
          <w:rFonts w:eastAsia="Times New Roman"/>
          <w:color w:val="auto"/>
        </w:rPr>
      </w:pPr>
      <w:bookmarkStart w:name="_Toc1004866998" w:id="38"/>
      <w:r w:rsidRPr="3FAA522C">
        <w:rPr>
          <w:i w:val="0"/>
        </w:rPr>
        <w:t>Tildelings</w:t>
      </w:r>
      <w:r w:rsidRPr="3FAA522C" w:rsidR="00262DF7">
        <w:rPr>
          <w:i w:val="0"/>
        </w:rPr>
        <w:t>kriterier</w:t>
      </w:r>
      <w:bookmarkEnd w:id="38"/>
      <w:r w:rsidRPr="3FAA522C">
        <w:rPr>
          <w:i w:val="0"/>
        </w:rPr>
        <w:t xml:space="preserve"> </w:t>
      </w:r>
    </w:p>
    <w:tbl>
      <w:tblPr>
        <w:tblStyle w:val="TableGrid"/>
        <w:tblW w:w="0" w:type="auto"/>
        <w:tblLook w:val="04A0" w:firstRow="1" w:lastRow="0" w:firstColumn="1" w:lastColumn="0" w:noHBand="0" w:noVBand="1"/>
      </w:tblPr>
      <w:tblGrid>
        <w:gridCol w:w="1696"/>
        <w:gridCol w:w="1418"/>
        <w:gridCol w:w="3969"/>
        <w:gridCol w:w="1974"/>
      </w:tblGrid>
      <w:tr w:rsidR="00283D18" w:rsidTr="006612D5" w14:paraId="3EDB1216" w14:textId="77777777">
        <w:trPr>
          <w:trHeight w:val="300"/>
        </w:trPr>
        <w:tc>
          <w:tcPr>
            <w:tcW w:w="1696" w:type="dxa"/>
          </w:tcPr>
          <w:p w:rsidR="00283D18" w:rsidP="007010C8" w:rsidRDefault="00283D18" w14:paraId="2A718CF5" w14:textId="599AE974">
            <w:pPr>
              <w:spacing w:after="0" w:line="240" w:lineRule="auto"/>
              <w:ind w:left="0" w:firstLine="0"/>
              <w:textAlignment w:val="baseline"/>
              <w:rPr>
                <w:rFonts w:eastAsia="Times New Roman"/>
                <w:color w:val="auto"/>
                <w:szCs w:val="24"/>
              </w:rPr>
            </w:pPr>
            <w:r w:rsidRPr="00283D18">
              <w:rPr>
                <w:rFonts w:eastAsiaTheme="minorEastAsia"/>
                <w:b/>
                <w:bCs/>
                <w:sz w:val="23"/>
                <w:szCs w:val="23"/>
              </w:rPr>
              <w:t>A: Kriterier</w:t>
            </w:r>
          </w:p>
        </w:tc>
        <w:tc>
          <w:tcPr>
            <w:tcW w:w="1418" w:type="dxa"/>
          </w:tcPr>
          <w:p w:rsidR="00283D18" w:rsidP="007010C8" w:rsidRDefault="00BA3C4C" w14:paraId="61395191" w14:textId="17D306E7">
            <w:pPr>
              <w:spacing w:after="0" w:line="240" w:lineRule="auto"/>
              <w:ind w:left="0" w:firstLine="0"/>
              <w:textAlignment w:val="baseline"/>
              <w:rPr>
                <w:rFonts w:eastAsia="Times New Roman"/>
                <w:color w:val="auto"/>
                <w:szCs w:val="24"/>
              </w:rPr>
            </w:pPr>
            <w:r w:rsidRPr="00283D18">
              <w:rPr>
                <w:rFonts w:eastAsiaTheme="minorEastAsia"/>
                <w:b/>
                <w:bCs/>
                <w:sz w:val="23"/>
                <w:szCs w:val="23"/>
              </w:rPr>
              <w:t>B: Vekt</w:t>
            </w:r>
          </w:p>
        </w:tc>
        <w:tc>
          <w:tcPr>
            <w:tcW w:w="3969" w:type="dxa"/>
          </w:tcPr>
          <w:p w:rsidR="00283D18" w:rsidP="007010C8" w:rsidRDefault="00BA3C4C" w14:paraId="6EFB1B36" w14:textId="1BAE160D">
            <w:pPr>
              <w:spacing w:after="0" w:line="240" w:lineRule="auto"/>
              <w:ind w:left="0" w:firstLine="0"/>
              <w:textAlignment w:val="baseline"/>
              <w:rPr>
                <w:rFonts w:eastAsia="Times New Roman"/>
                <w:color w:val="auto"/>
                <w:szCs w:val="24"/>
              </w:rPr>
            </w:pPr>
            <w:r w:rsidRPr="00283D18">
              <w:rPr>
                <w:rFonts w:eastAsiaTheme="minorEastAsia"/>
                <w:b/>
                <w:bCs/>
                <w:sz w:val="23"/>
                <w:szCs w:val="23"/>
              </w:rPr>
              <w:t>C: Grunnlag</w:t>
            </w:r>
          </w:p>
        </w:tc>
        <w:tc>
          <w:tcPr>
            <w:tcW w:w="1974" w:type="dxa"/>
          </w:tcPr>
          <w:p w:rsidR="00283D18" w:rsidP="007010C8" w:rsidRDefault="00BA3C4C" w14:paraId="324FEA44" w14:textId="17DE1415">
            <w:pPr>
              <w:spacing w:after="0" w:line="240" w:lineRule="auto"/>
              <w:ind w:left="0" w:firstLine="0"/>
              <w:textAlignment w:val="baseline"/>
              <w:rPr>
                <w:rFonts w:eastAsia="Times New Roman"/>
                <w:color w:val="auto"/>
                <w:szCs w:val="24"/>
              </w:rPr>
            </w:pPr>
            <w:r w:rsidRPr="00283D18">
              <w:rPr>
                <w:rFonts w:eastAsiaTheme="minorEastAsia"/>
                <w:b/>
                <w:bCs/>
                <w:sz w:val="23"/>
                <w:szCs w:val="23"/>
              </w:rPr>
              <w:t>D: Del av tilbud</w:t>
            </w:r>
          </w:p>
        </w:tc>
      </w:tr>
      <w:tr w:rsidR="00BA3C4C" w:rsidTr="006612D5" w14:paraId="6FC4791F" w14:textId="77777777">
        <w:trPr>
          <w:trHeight w:val="300"/>
        </w:trPr>
        <w:tc>
          <w:tcPr>
            <w:tcW w:w="1696" w:type="dxa"/>
          </w:tcPr>
          <w:p w:rsidR="4F7A916E" w:rsidP="4F7A916E" w:rsidRDefault="4F7A916E" w14:paraId="3FD32945" w14:textId="1634197D">
            <w:pPr>
              <w:spacing w:after="0" w:line="240" w:lineRule="auto"/>
              <w:ind w:left="0" w:firstLine="0"/>
              <w:rPr>
                <w:rFonts w:eastAsia="Times New Roman"/>
                <w:color w:val="auto"/>
              </w:rPr>
            </w:pPr>
            <w:r w:rsidRPr="4F7A916E">
              <w:rPr>
                <w:rFonts w:eastAsiaTheme="minorEastAsia"/>
                <w:b/>
                <w:bCs/>
                <w:sz w:val="23"/>
                <w:szCs w:val="23"/>
              </w:rPr>
              <w:t>Pris</w:t>
            </w:r>
          </w:p>
        </w:tc>
        <w:tc>
          <w:tcPr>
            <w:tcW w:w="1418" w:type="dxa"/>
          </w:tcPr>
          <w:p w:rsidR="4F7A916E" w:rsidP="4F7A916E" w:rsidRDefault="26CDBCCA" w14:paraId="7886C0B0" w14:textId="2FCBC37B">
            <w:pPr>
              <w:spacing w:after="0" w:line="240" w:lineRule="auto"/>
              <w:ind w:left="0" w:firstLine="0"/>
              <w:rPr>
                <w:rFonts w:eastAsia="Times New Roman"/>
                <w:color w:val="auto"/>
              </w:rPr>
            </w:pPr>
            <w:r w:rsidRPr="043FC165">
              <w:rPr>
                <w:rFonts w:eastAsiaTheme="minorEastAsia"/>
                <w:b/>
                <w:bCs/>
                <w:sz w:val="23"/>
                <w:szCs w:val="23"/>
              </w:rPr>
              <w:t>7</w:t>
            </w:r>
            <w:r w:rsidRPr="043FC165" w:rsidR="447DD114">
              <w:rPr>
                <w:rFonts w:eastAsiaTheme="minorEastAsia"/>
                <w:b/>
                <w:bCs/>
                <w:sz w:val="23"/>
                <w:szCs w:val="23"/>
              </w:rPr>
              <w:t>0 %</w:t>
            </w:r>
          </w:p>
        </w:tc>
        <w:tc>
          <w:tcPr>
            <w:tcW w:w="3969" w:type="dxa"/>
          </w:tcPr>
          <w:p w:rsidRPr="0052449D" w:rsidR="00BA3C4C" w:rsidP="4F7A916E" w:rsidRDefault="00BA3C4C" w14:paraId="3C782E9F" w14:textId="79EF27AB">
            <w:pPr>
              <w:spacing w:after="0" w:line="240" w:lineRule="auto"/>
              <w:ind w:left="0" w:firstLine="0"/>
              <w:textAlignment w:val="baseline"/>
              <w:rPr>
                <w:rFonts w:eastAsiaTheme="minorEastAsia"/>
                <w:sz w:val="22"/>
              </w:rPr>
            </w:pPr>
            <w:r w:rsidRPr="4F7A916E">
              <w:rPr>
                <w:rFonts w:eastAsiaTheme="minorEastAsia"/>
                <w:sz w:val="22"/>
              </w:rPr>
              <w:t xml:space="preserve">Utfylt </w:t>
            </w:r>
            <w:r w:rsidR="00CF0A44">
              <w:rPr>
                <w:rFonts w:eastAsiaTheme="minorEastAsia"/>
                <w:sz w:val="22"/>
              </w:rPr>
              <w:t xml:space="preserve">prisskjema for aktuelle </w:t>
            </w:r>
            <w:r w:rsidRPr="00C7320E" w:rsidR="006612D5">
              <w:rPr>
                <w:rFonts w:eastAsia="Times New Roman"/>
                <w:color w:val="auto"/>
                <w:szCs w:val="24"/>
              </w:rPr>
              <w:t>områder</w:t>
            </w:r>
          </w:p>
        </w:tc>
        <w:tc>
          <w:tcPr>
            <w:tcW w:w="1974" w:type="dxa"/>
          </w:tcPr>
          <w:p w:rsidRPr="0052449D" w:rsidR="00BA3C4C" w:rsidP="4F7A916E" w:rsidRDefault="00BA3C4C" w14:paraId="69A1659F" w14:textId="4D014E3A">
            <w:pPr>
              <w:spacing w:after="0" w:line="240" w:lineRule="auto"/>
              <w:ind w:left="0" w:firstLine="0"/>
              <w:textAlignment w:val="baseline"/>
              <w:rPr>
                <w:rFonts w:eastAsiaTheme="minorEastAsia"/>
                <w:sz w:val="22"/>
              </w:rPr>
            </w:pPr>
            <w:r w:rsidRPr="4F7A916E">
              <w:rPr>
                <w:rFonts w:eastAsiaTheme="minorEastAsia"/>
                <w:sz w:val="22"/>
              </w:rPr>
              <w:t xml:space="preserve">Vedlegg </w:t>
            </w:r>
            <w:r w:rsidRPr="4F7A916E" w:rsidR="3079705F">
              <w:rPr>
                <w:rFonts w:eastAsiaTheme="minorEastAsia"/>
                <w:sz w:val="22"/>
              </w:rPr>
              <w:t>3</w:t>
            </w:r>
          </w:p>
        </w:tc>
      </w:tr>
      <w:tr w:rsidR="4F7A916E" w:rsidTr="006612D5" w14:paraId="5A214DED" w14:textId="77777777">
        <w:trPr>
          <w:trHeight w:val="300"/>
        </w:trPr>
        <w:tc>
          <w:tcPr>
            <w:tcW w:w="1696" w:type="dxa"/>
          </w:tcPr>
          <w:p w:rsidR="4F7A916E" w:rsidP="4F7A916E" w:rsidRDefault="4F7A916E" w14:paraId="4C0C479D" w14:textId="500D3AF1">
            <w:pPr>
              <w:pStyle w:val="Default"/>
              <w:rPr>
                <w:rFonts w:ascii="Arial" w:hAnsi="Arial" w:cs="Arial"/>
                <w:b/>
                <w:bCs/>
                <w:sz w:val="22"/>
              </w:rPr>
            </w:pPr>
            <w:r w:rsidRPr="4F7A916E">
              <w:rPr>
                <w:rFonts w:ascii="Arial" w:hAnsi="Arial" w:cs="Arial"/>
                <w:b/>
                <w:bCs/>
                <w:sz w:val="22"/>
              </w:rPr>
              <w:t>Miljø</w:t>
            </w:r>
          </w:p>
        </w:tc>
        <w:tc>
          <w:tcPr>
            <w:tcW w:w="1418" w:type="dxa"/>
          </w:tcPr>
          <w:p w:rsidR="4F7A916E" w:rsidP="4F7A916E" w:rsidRDefault="4F7A916E" w14:paraId="799CDFE3" w14:textId="039C2A1B">
            <w:pPr>
              <w:pStyle w:val="Default"/>
              <w:rPr>
                <w:rFonts w:ascii="Arial" w:hAnsi="Arial" w:cs="Arial"/>
                <w:b/>
                <w:bCs/>
                <w:sz w:val="22"/>
              </w:rPr>
            </w:pPr>
            <w:r w:rsidRPr="4F7A916E">
              <w:rPr>
                <w:rFonts w:ascii="Arial" w:hAnsi="Arial" w:cs="Arial"/>
                <w:b/>
                <w:bCs/>
                <w:sz w:val="22"/>
              </w:rPr>
              <w:t>30%</w:t>
            </w:r>
          </w:p>
        </w:tc>
        <w:tc>
          <w:tcPr>
            <w:tcW w:w="3969" w:type="dxa"/>
          </w:tcPr>
          <w:p w:rsidR="54FC8ECE" w:rsidP="4F7A916E" w:rsidRDefault="0075372E" w14:paraId="11CCC8D5" w14:textId="020EFC78">
            <w:pPr>
              <w:rPr>
                <w:sz w:val="22"/>
              </w:rPr>
            </w:pPr>
            <w:r>
              <w:rPr>
                <w:sz w:val="22"/>
              </w:rPr>
              <w:t>Besvarelse av kriteriet miljø</w:t>
            </w:r>
          </w:p>
        </w:tc>
        <w:tc>
          <w:tcPr>
            <w:tcW w:w="1974" w:type="dxa"/>
          </w:tcPr>
          <w:p w:rsidR="13FE77C1" w:rsidP="4F7A916E" w:rsidRDefault="13FE77C1" w14:paraId="14CF8577" w14:textId="484BF2CB">
            <w:pPr>
              <w:pStyle w:val="Default"/>
              <w:rPr>
                <w:rFonts w:ascii="Arial" w:hAnsi="Arial" w:cs="Arial"/>
                <w:sz w:val="22"/>
              </w:rPr>
            </w:pPr>
            <w:r w:rsidRPr="4F7A916E">
              <w:rPr>
                <w:rFonts w:ascii="Arial" w:hAnsi="Arial" w:cs="Arial"/>
                <w:sz w:val="22"/>
              </w:rPr>
              <w:t xml:space="preserve">Vedlegg </w:t>
            </w:r>
            <w:r w:rsidR="00A35AAB">
              <w:rPr>
                <w:rFonts w:ascii="Arial" w:hAnsi="Arial" w:cs="Arial"/>
                <w:sz w:val="22"/>
              </w:rPr>
              <w:t>4</w:t>
            </w:r>
          </w:p>
        </w:tc>
      </w:tr>
    </w:tbl>
    <w:p w:rsidR="00283D18" w:rsidP="007010C8" w:rsidRDefault="00283D18" w14:paraId="7B143909" w14:textId="51DD16B7">
      <w:pPr>
        <w:spacing w:after="0" w:line="240" w:lineRule="auto"/>
        <w:ind w:left="0" w:firstLine="0"/>
        <w:textAlignment w:val="baseline"/>
        <w:rPr>
          <w:rFonts w:eastAsia="Times New Roman"/>
          <w:color w:val="auto"/>
          <w:szCs w:val="24"/>
        </w:rPr>
      </w:pPr>
    </w:p>
    <w:p w:rsidRPr="0052449D" w:rsidR="00C2380A" w:rsidP="00C2380A" w:rsidRDefault="00C2380A" w14:paraId="4583CC2D" w14:textId="77777777">
      <w:pPr>
        <w:autoSpaceDE w:val="0"/>
        <w:autoSpaceDN w:val="0"/>
        <w:adjustRightInd w:val="0"/>
        <w:spacing w:after="0" w:line="240" w:lineRule="auto"/>
        <w:ind w:left="0" w:firstLine="0"/>
        <w:rPr>
          <w:rFonts w:eastAsiaTheme="minorEastAsia"/>
          <w:b/>
          <w:bCs/>
          <w:szCs w:val="24"/>
        </w:rPr>
      </w:pPr>
    </w:p>
    <w:p w:rsidRPr="00EA06B1" w:rsidR="00A50C1C" w:rsidP="3FAA522C" w:rsidRDefault="00EA06B1" w14:paraId="7A3F5A11" w14:textId="69DB882E">
      <w:pPr>
        <w:pStyle w:val="Heading2"/>
        <w:ind w:left="567" w:hanging="567"/>
        <w:rPr>
          <w:i w:val="0"/>
        </w:rPr>
      </w:pPr>
      <w:bookmarkStart w:name="_Toc681969379" w:id="39"/>
      <w:r w:rsidRPr="3FAA522C">
        <w:rPr>
          <w:i w:val="0"/>
        </w:rPr>
        <w:t>E</w:t>
      </w:r>
      <w:r w:rsidRPr="3FAA522C" w:rsidR="00C2380A">
        <w:rPr>
          <w:i w:val="0"/>
        </w:rPr>
        <w:t>valueringsmodellen</w:t>
      </w:r>
      <w:bookmarkEnd w:id="39"/>
      <w:r w:rsidRPr="3FAA522C" w:rsidR="00C2380A">
        <w:rPr>
          <w:i w:val="0"/>
        </w:rPr>
        <w:t xml:space="preserve"> </w:t>
      </w:r>
    </w:p>
    <w:p w:rsidRPr="00065AAD" w:rsidR="00617C12" w:rsidP="00065AAD" w:rsidRDefault="00A50C1C" w14:paraId="2EC30149" w14:textId="58C0B5C7">
      <w:pPr>
        <w:spacing w:after="0" w:line="300" w:lineRule="atLeast"/>
        <w:ind w:left="0" w:firstLine="0"/>
        <w:rPr>
          <w:rFonts w:eastAsia="Times New Roman"/>
          <w:color w:val="auto"/>
          <w:szCs w:val="24"/>
        </w:rPr>
      </w:pPr>
      <w:r w:rsidRPr="00065AAD">
        <w:rPr>
          <w:rFonts w:eastAsia="Times New Roman"/>
          <w:color w:val="auto"/>
          <w:szCs w:val="24"/>
        </w:rPr>
        <w:t xml:space="preserve">Denne </w:t>
      </w:r>
      <w:r w:rsidRPr="00065AAD" w:rsidR="00C2380A">
        <w:rPr>
          <w:rFonts w:eastAsia="Times New Roman"/>
          <w:color w:val="auto"/>
          <w:szCs w:val="24"/>
        </w:rPr>
        <w:t xml:space="preserve">bygger på et poengbasert system. </w:t>
      </w:r>
      <w:r w:rsidRPr="00617C12" w:rsidR="00617C12">
        <w:rPr>
          <w:rFonts w:eastAsia="Times New Roman"/>
          <w:color w:val="auto"/>
          <w:szCs w:val="24"/>
        </w:rPr>
        <w:t xml:space="preserve">Ved evaluering av tildelingskriteriene vil det bli gitt en karakter fra 0 til 10 for hvert kriterium. </w:t>
      </w:r>
      <w:r w:rsidR="00E63F73">
        <w:rPr>
          <w:rFonts w:eastAsia="Times New Roman"/>
          <w:color w:val="auto"/>
          <w:szCs w:val="24"/>
        </w:rPr>
        <w:t xml:space="preserve">Høyest mulig poengscore er </w:t>
      </w:r>
      <w:r w:rsidRPr="00617C12" w:rsidR="00617C12">
        <w:rPr>
          <w:rFonts w:eastAsia="Times New Roman"/>
          <w:color w:val="auto"/>
          <w:szCs w:val="24"/>
        </w:rPr>
        <w:t xml:space="preserve">10 poeng, </w:t>
      </w:r>
      <w:r w:rsidR="0001318A">
        <w:rPr>
          <w:rFonts w:eastAsia="Times New Roman"/>
          <w:color w:val="auto"/>
          <w:szCs w:val="24"/>
        </w:rPr>
        <w:t xml:space="preserve">mens laveste poengsum er 0 poeng. </w:t>
      </w:r>
      <w:r w:rsidRPr="00065AAD" w:rsidR="0001318A">
        <w:rPr>
          <w:rFonts w:eastAsia="Times New Roman"/>
          <w:color w:val="auto"/>
          <w:szCs w:val="24"/>
        </w:rPr>
        <w:t>Det gis ikke minus poeng.</w:t>
      </w:r>
    </w:p>
    <w:p w:rsidR="003B6E1D" w:rsidP="00065AAD" w:rsidRDefault="003B6E1D" w14:paraId="690DD777" w14:textId="77777777">
      <w:pPr>
        <w:spacing w:after="0" w:line="300" w:lineRule="atLeast"/>
        <w:ind w:left="0" w:firstLine="0"/>
        <w:rPr>
          <w:rFonts w:eastAsia="Times New Roman"/>
          <w:color w:val="auto"/>
          <w:szCs w:val="24"/>
        </w:rPr>
      </w:pPr>
    </w:p>
    <w:p w:rsidRPr="00065AAD" w:rsidR="00C2380A" w:rsidP="00065AAD" w:rsidRDefault="00DF4C7E" w14:paraId="612991E7" w14:textId="5BD95A59">
      <w:pPr>
        <w:spacing w:after="0" w:line="300" w:lineRule="atLeast"/>
        <w:ind w:left="0" w:firstLine="0"/>
        <w:rPr>
          <w:rFonts w:eastAsia="Times New Roman"/>
          <w:color w:val="auto"/>
          <w:szCs w:val="24"/>
        </w:rPr>
      </w:pPr>
      <w:r>
        <w:rPr>
          <w:rFonts w:eastAsia="Times New Roman"/>
          <w:color w:val="auto"/>
          <w:szCs w:val="24"/>
        </w:rPr>
        <w:t xml:space="preserve">Alle </w:t>
      </w:r>
      <w:r w:rsidR="009D4B0B">
        <w:rPr>
          <w:rFonts w:eastAsia="Times New Roman"/>
          <w:color w:val="auto"/>
          <w:szCs w:val="24"/>
        </w:rPr>
        <w:t xml:space="preserve">oppnådde </w:t>
      </w:r>
      <w:r>
        <w:rPr>
          <w:rFonts w:eastAsia="Times New Roman"/>
          <w:color w:val="auto"/>
          <w:szCs w:val="24"/>
        </w:rPr>
        <w:t>k</w:t>
      </w:r>
      <w:r w:rsidRPr="00617C12" w:rsidR="00617C12">
        <w:rPr>
          <w:rFonts w:eastAsia="Times New Roman"/>
          <w:color w:val="auto"/>
          <w:szCs w:val="24"/>
        </w:rPr>
        <w:t>araktere</w:t>
      </w:r>
      <w:r>
        <w:rPr>
          <w:rFonts w:eastAsia="Times New Roman"/>
          <w:color w:val="auto"/>
          <w:szCs w:val="24"/>
        </w:rPr>
        <w:t>r</w:t>
      </w:r>
      <w:r w:rsidRPr="00617C12" w:rsidR="00617C12">
        <w:rPr>
          <w:rFonts w:eastAsia="Times New Roman"/>
          <w:color w:val="auto"/>
          <w:szCs w:val="24"/>
        </w:rPr>
        <w:t xml:space="preserve"> </w:t>
      </w:r>
      <w:r w:rsidR="009949E1">
        <w:rPr>
          <w:rFonts w:eastAsia="Times New Roman"/>
          <w:color w:val="auto"/>
          <w:szCs w:val="24"/>
        </w:rPr>
        <w:t xml:space="preserve">vektes </w:t>
      </w:r>
      <w:r w:rsidR="00E61EA2">
        <w:rPr>
          <w:rFonts w:eastAsia="Times New Roman"/>
          <w:color w:val="auto"/>
          <w:szCs w:val="24"/>
        </w:rPr>
        <w:t xml:space="preserve">ved å </w:t>
      </w:r>
      <w:r w:rsidRPr="00617C12" w:rsidR="00617C12">
        <w:rPr>
          <w:rFonts w:eastAsia="Times New Roman"/>
          <w:color w:val="auto"/>
          <w:szCs w:val="24"/>
        </w:rPr>
        <w:t xml:space="preserve">multipliseres </w:t>
      </w:r>
      <w:r w:rsidR="006C1905">
        <w:rPr>
          <w:rFonts w:eastAsia="Times New Roman"/>
          <w:color w:val="auto"/>
          <w:szCs w:val="24"/>
        </w:rPr>
        <w:t>de ulike kategori</w:t>
      </w:r>
      <w:r w:rsidR="009D3A78">
        <w:rPr>
          <w:rFonts w:eastAsia="Times New Roman"/>
          <w:color w:val="auto"/>
          <w:szCs w:val="24"/>
        </w:rPr>
        <w:t>en</w:t>
      </w:r>
      <w:r w:rsidR="006C1905">
        <w:rPr>
          <w:rFonts w:eastAsia="Times New Roman"/>
          <w:color w:val="auto"/>
          <w:szCs w:val="24"/>
        </w:rPr>
        <w:t xml:space="preserve"> </w:t>
      </w:r>
      <w:r w:rsidR="009D4B0B">
        <w:rPr>
          <w:rFonts w:eastAsia="Times New Roman"/>
          <w:color w:val="auto"/>
          <w:szCs w:val="24"/>
        </w:rPr>
        <w:t>sin</w:t>
      </w:r>
      <w:r w:rsidR="00E6501A">
        <w:rPr>
          <w:rFonts w:eastAsia="Times New Roman"/>
          <w:color w:val="auto"/>
          <w:szCs w:val="24"/>
        </w:rPr>
        <w:t>e</w:t>
      </w:r>
      <w:r w:rsidR="009D4B0B">
        <w:rPr>
          <w:rFonts w:eastAsia="Times New Roman"/>
          <w:color w:val="auto"/>
          <w:szCs w:val="24"/>
        </w:rPr>
        <w:t xml:space="preserve"> definerte </w:t>
      </w:r>
      <w:r w:rsidR="006C1905">
        <w:rPr>
          <w:rFonts w:eastAsia="Times New Roman"/>
          <w:color w:val="auto"/>
          <w:szCs w:val="24"/>
        </w:rPr>
        <w:t>vekt</w:t>
      </w:r>
      <w:r w:rsidR="00E6501A">
        <w:rPr>
          <w:rFonts w:eastAsia="Times New Roman"/>
          <w:color w:val="auto"/>
          <w:szCs w:val="24"/>
        </w:rPr>
        <w:t>er</w:t>
      </w:r>
      <w:r w:rsidR="006C1905">
        <w:rPr>
          <w:rFonts w:eastAsia="Times New Roman"/>
          <w:color w:val="auto"/>
          <w:szCs w:val="24"/>
        </w:rPr>
        <w:t xml:space="preserve"> </w:t>
      </w:r>
      <w:r w:rsidR="00B54DE9">
        <w:rPr>
          <w:rFonts w:eastAsia="Times New Roman"/>
          <w:color w:val="auto"/>
          <w:szCs w:val="24"/>
        </w:rPr>
        <w:t>med oppnådd karakter</w:t>
      </w:r>
      <w:r w:rsidR="00E6501A">
        <w:rPr>
          <w:rFonts w:eastAsia="Times New Roman"/>
          <w:color w:val="auto"/>
          <w:szCs w:val="24"/>
        </w:rPr>
        <w:t>er</w:t>
      </w:r>
      <w:r w:rsidR="00B54DE9">
        <w:rPr>
          <w:rFonts w:eastAsia="Times New Roman"/>
          <w:color w:val="auto"/>
          <w:szCs w:val="24"/>
        </w:rPr>
        <w:t xml:space="preserve"> i samme kategori. </w:t>
      </w:r>
      <w:r w:rsidR="00E55259">
        <w:rPr>
          <w:rFonts w:eastAsia="Times New Roman"/>
          <w:color w:val="auto"/>
          <w:szCs w:val="24"/>
        </w:rPr>
        <w:t>Summen av vektingen vil gi tilbyderen endelig karakter</w:t>
      </w:r>
      <w:r w:rsidR="009D3A78">
        <w:rPr>
          <w:rFonts w:eastAsia="Times New Roman"/>
          <w:color w:val="auto"/>
          <w:szCs w:val="24"/>
        </w:rPr>
        <w:t xml:space="preserve">. </w:t>
      </w:r>
      <w:r w:rsidRPr="00065AAD" w:rsidR="00C2380A">
        <w:rPr>
          <w:rFonts w:eastAsia="Times New Roman"/>
          <w:color w:val="auto"/>
          <w:szCs w:val="24"/>
        </w:rPr>
        <w:t xml:space="preserve">Vinner av </w:t>
      </w:r>
      <w:r w:rsidRPr="00065AAD" w:rsidR="003D270F">
        <w:rPr>
          <w:rFonts w:eastAsia="Times New Roman"/>
          <w:color w:val="auto"/>
          <w:szCs w:val="24"/>
        </w:rPr>
        <w:t>del-</w:t>
      </w:r>
      <w:r w:rsidRPr="00065AAD" w:rsidR="00C2380A">
        <w:rPr>
          <w:rFonts w:eastAsia="Times New Roman"/>
          <w:color w:val="auto"/>
          <w:szCs w:val="24"/>
        </w:rPr>
        <w:t>konkurransen</w:t>
      </w:r>
      <w:r w:rsidRPr="00065AAD" w:rsidR="003D270F">
        <w:rPr>
          <w:rFonts w:eastAsia="Times New Roman"/>
          <w:color w:val="auto"/>
          <w:szCs w:val="24"/>
        </w:rPr>
        <w:t xml:space="preserve"> (</w:t>
      </w:r>
      <w:r w:rsidRPr="00065AAD" w:rsidR="008D0830">
        <w:rPr>
          <w:rFonts w:eastAsia="Times New Roman"/>
          <w:color w:val="auto"/>
          <w:szCs w:val="24"/>
        </w:rPr>
        <w:t>område</w:t>
      </w:r>
      <w:r w:rsidRPr="00065AAD" w:rsidR="003D270F">
        <w:rPr>
          <w:rFonts w:eastAsia="Times New Roman"/>
          <w:color w:val="auto"/>
          <w:szCs w:val="24"/>
        </w:rPr>
        <w:t>)</w:t>
      </w:r>
      <w:r w:rsidRPr="00065AAD" w:rsidR="00C2380A">
        <w:rPr>
          <w:rFonts w:eastAsia="Times New Roman"/>
          <w:color w:val="auto"/>
          <w:szCs w:val="24"/>
        </w:rPr>
        <w:t xml:space="preserve"> blir den tilbyder som har høyest poengtall for summen av de vektede kriterier. </w:t>
      </w:r>
    </w:p>
    <w:p w:rsidR="007C4112" w:rsidP="00C2380A" w:rsidRDefault="007C4112" w14:paraId="432C0E6A" w14:textId="6A7453D4">
      <w:pPr>
        <w:autoSpaceDE w:val="0"/>
        <w:autoSpaceDN w:val="0"/>
        <w:adjustRightInd w:val="0"/>
        <w:spacing w:after="0" w:line="240" w:lineRule="auto"/>
        <w:ind w:left="0" w:firstLine="0"/>
        <w:rPr>
          <w:rFonts w:eastAsiaTheme="minorEastAsia"/>
          <w:szCs w:val="24"/>
        </w:rPr>
      </w:pPr>
    </w:p>
    <w:p w:rsidR="00EA06B1" w:rsidP="043FC165" w:rsidRDefault="00EA06B1" w14:paraId="0BC0E015" w14:textId="243F8C71">
      <w:pPr>
        <w:autoSpaceDE w:val="0"/>
        <w:autoSpaceDN w:val="0"/>
        <w:adjustRightInd w:val="0"/>
        <w:spacing w:after="0" w:line="240" w:lineRule="auto"/>
        <w:ind w:left="0" w:firstLine="0"/>
        <w:rPr>
          <w:rFonts w:eastAsiaTheme="minorEastAsia"/>
        </w:rPr>
      </w:pPr>
    </w:p>
    <w:p w:rsidRPr="00EA06B1" w:rsidR="007C4112" w:rsidP="3FAA522C" w:rsidRDefault="005373A2" w14:paraId="6BBED044" w14:textId="1CE7249D">
      <w:pPr>
        <w:pStyle w:val="Heading2"/>
        <w:ind w:left="567" w:hanging="567"/>
        <w:rPr>
          <w:i w:val="0"/>
        </w:rPr>
      </w:pPr>
      <w:bookmarkStart w:name="_Toc829059204" w:id="40"/>
      <w:r w:rsidRPr="3FAA522C">
        <w:rPr>
          <w:i w:val="0"/>
        </w:rPr>
        <w:t>Evaluering av kriteriet pris</w:t>
      </w:r>
      <w:bookmarkEnd w:id="40"/>
    </w:p>
    <w:p w:rsidRPr="003F4A94" w:rsidR="003F4A94" w:rsidP="003F4A94" w:rsidRDefault="003F4A94" w14:paraId="4EA2028F" w14:textId="77777777">
      <w:pPr>
        <w:spacing w:after="0" w:line="240" w:lineRule="auto"/>
        <w:ind w:left="0" w:firstLine="0"/>
        <w:textAlignment w:val="baseline"/>
        <w:rPr>
          <w:rFonts w:ascii="Segoe UI" w:hAnsi="Segoe UI" w:eastAsia="Times New Roman" w:cs="Segoe UI"/>
          <w:sz w:val="18"/>
          <w:szCs w:val="18"/>
        </w:rPr>
      </w:pPr>
      <w:r w:rsidRPr="003F4A94">
        <w:rPr>
          <w:rFonts w:eastAsia="Times New Roman"/>
          <w:color w:val="auto"/>
          <w:szCs w:val="24"/>
        </w:rPr>
        <w:t>Pris vil bli evaluert ved at summene av priselementene fra tilbudsbrevet legges sammen. Laveste totalpris blir referansepris og får karakter 10.   </w:t>
      </w:r>
    </w:p>
    <w:p w:rsidRPr="003F4A94" w:rsidR="003F4A94" w:rsidP="003F4A94" w:rsidRDefault="003F4A94" w14:paraId="3848F859" w14:textId="77777777">
      <w:pPr>
        <w:spacing w:after="0" w:line="240" w:lineRule="auto"/>
        <w:ind w:left="0" w:firstLine="0"/>
        <w:textAlignment w:val="baseline"/>
        <w:rPr>
          <w:rFonts w:ascii="Segoe UI" w:hAnsi="Segoe UI" w:eastAsia="Times New Roman" w:cs="Segoe UI"/>
          <w:sz w:val="18"/>
          <w:szCs w:val="18"/>
        </w:rPr>
      </w:pPr>
      <w:r w:rsidRPr="00425A3B">
        <w:rPr>
          <w:rFonts w:eastAsia="Times New Roman"/>
          <w:color w:val="auto"/>
          <w:szCs w:val="24"/>
        </w:rPr>
        <w:t>Øvrige tilbydere rangeres etter proporsjonal skala hvor dobbelpris gis 0 poeng</w:t>
      </w:r>
    </w:p>
    <w:p w:rsidR="00C2380A" w:rsidP="00C2380A" w:rsidRDefault="00C2380A" w14:paraId="09E102D8" w14:textId="390AC513">
      <w:pPr>
        <w:autoSpaceDE w:val="0"/>
        <w:autoSpaceDN w:val="0"/>
        <w:adjustRightInd w:val="0"/>
        <w:spacing w:after="0" w:line="240" w:lineRule="auto"/>
        <w:ind w:left="0" w:firstLine="0"/>
        <w:rPr>
          <w:rFonts w:eastAsiaTheme="minorEastAsia"/>
        </w:rPr>
      </w:pPr>
      <w:r w:rsidRPr="043FC165">
        <w:rPr>
          <w:rFonts w:eastAsiaTheme="minorEastAsia"/>
        </w:rPr>
        <w:t xml:space="preserve">Dersom et tilbud har så lav pris at det står i åpenbart misforhold til det som skal leveres, og tilbyderen ikke kan oppgi troverdige grunner for dette, kan </w:t>
      </w:r>
      <w:r w:rsidRPr="043FC165" w:rsidR="001563F5">
        <w:rPr>
          <w:rFonts w:eastAsiaTheme="minorEastAsia"/>
        </w:rPr>
        <w:t>oppdragsgiver</w:t>
      </w:r>
      <w:r w:rsidRPr="043FC165">
        <w:rPr>
          <w:rFonts w:eastAsiaTheme="minorEastAsia"/>
        </w:rPr>
        <w:t xml:space="preserve"> forkaste tilbudet. </w:t>
      </w:r>
    </w:p>
    <w:p w:rsidR="00A346FA" w:rsidP="00C2380A" w:rsidRDefault="00A346FA" w14:paraId="42D80760" w14:textId="77777777">
      <w:pPr>
        <w:autoSpaceDE w:val="0"/>
        <w:autoSpaceDN w:val="0"/>
        <w:adjustRightInd w:val="0"/>
        <w:spacing w:after="0" w:line="240" w:lineRule="auto"/>
        <w:ind w:left="0" w:firstLine="0"/>
        <w:rPr>
          <w:rFonts w:eastAsiaTheme="minorEastAsia"/>
        </w:rPr>
      </w:pPr>
    </w:p>
    <w:p w:rsidRPr="00F02431" w:rsidR="00A346FA" w:rsidP="00342CCA" w:rsidRDefault="00A346FA" w14:paraId="23621319" w14:textId="44FE4007">
      <w:pPr>
        <w:autoSpaceDE w:val="0"/>
        <w:autoSpaceDN w:val="0"/>
        <w:adjustRightInd w:val="0"/>
        <w:spacing w:after="0" w:line="240" w:lineRule="auto"/>
        <w:ind w:right="-567"/>
        <w:rPr>
          <w:rFonts w:eastAsia="Times New Roman"/>
          <w:color w:val="000000" w:themeColor="text1"/>
          <w:szCs w:val="24"/>
        </w:rPr>
      </w:pPr>
      <w:r w:rsidRPr="00342CCA">
        <w:rPr>
          <w:rFonts w:eastAsia="Times New Roman"/>
          <w:color w:val="000000" w:themeColor="text1"/>
          <w:szCs w:val="24"/>
        </w:rPr>
        <w:t>For å kunne sammenligne timeprisene i konkurransen har oppdragsgiver stipulert et gitt antall timer i hver kategori (Driftsoppgaver) innen hvert område/rode:</w:t>
      </w:r>
    </w:p>
    <w:p w:rsidR="00B304B8" w:rsidP="043FC165" w:rsidRDefault="00B304B8" w14:paraId="23447A34" w14:textId="77777777">
      <w:pPr>
        <w:autoSpaceDE w:val="0"/>
        <w:autoSpaceDN w:val="0"/>
        <w:adjustRightInd w:val="0"/>
        <w:spacing w:after="0" w:line="240" w:lineRule="auto"/>
        <w:ind w:right="-567"/>
        <w:rPr>
          <w:rFonts w:eastAsia="Times New Roman"/>
          <w:color w:val="000000" w:themeColor="text1"/>
          <w:szCs w:val="24"/>
        </w:rPr>
      </w:pPr>
    </w:p>
    <w:p w:rsidRPr="00F02431" w:rsidR="00C2380A" w:rsidP="043FC165" w:rsidRDefault="519A0C71" w14:paraId="51EF6075" w14:textId="5D4BCFD6">
      <w:pPr>
        <w:autoSpaceDE w:val="0"/>
        <w:autoSpaceDN w:val="0"/>
        <w:adjustRightInd w:val="0"/>
        <w:spacing w:after="0" w:line="240" w:lineRule="auto"/>
        <w:ind w:right="-567"/>
        <w:rPr>
          <w:rFonts w:eastAsia="Times New Roman"/>
          <w:color w:val="000000" w:themeColor="text1"/>
          <w:szCs w:val="24"/>
        </w:rPr>
      </w:pPr>
      <w:r w:rsidRPr="00342CCA">
        <w:rPr>
          <w:rFonts w:eastAsia="Times New Roman"/>
          <w:color w:val="000000" w:themeColor="text1"/>
          <w:szCs w:val="24"/>
        </w:rPr>
        <w:t>Timepris for hver kategori multipliseres med angitte timetall pr. kategori driftsoppgave og føres i sumkolonnen helt til høyre i tabellen.</w:t>
      </w:r>
      <w:r w:rsidRPr="00F02431">
        <w:rPr>
          <w:rFonts w:eastAsia="Times New Roman"/>
          <w:color w:val="000000" w:themeColor="text1"/>
          <w:szCs w:val="24"/>
        </w:rPr>
        <w:t xml:space="preserve"> </w:t>
      </w:r>
      <w:r w:rsidRPr="00342CCA" w:rsidR="00C2380A">
        <w:rPr>
          <w:rFonts w:eastAsia="Times New Roman"/>
          <w:color w:val="000000" w:themeColor="text1"/>
          <w:szCs w:val="24"/>
        </w:rPr>
        <w:br/>
      </w:r>
      <w:r w:rsidRPr="00342CCA" w:rsidR="00C2380A">
        <w:rPr>
          <w:rFonts w:eastAsia="Times New Roman"/>
          <w:color w:val="000000" w:themeColor="text1"/>
          <w:szCs w:val="24"/>
        </w:rPr>
        <w:tab/>
      </w:r>
      <w:r w:rsidRPr="00342CCA" w:rsidR="00C2380A">
        <w:rPr>
          <w:rFonts w:eastAsia="Times New Roman"/>
          <w:color w:val="000000" w:themeColor="text1"/>
          <w:szCs w:val="24"/>
        </w:rPr>
        <w:br/>
      </w:r>
      <w:r w:rsidRPr="00F02431">
        <w:rPr>
          <w:rFonts w:eastAsia="Times New Roman"/>
          <w:color w:val="000000" w:themeColor="text1"/>
          <w:szCs w:val="24"/>
        </w:rPr>
        <w:t>Med tomkjøring i dette dokumentet menes kjøring mellom ulike veger innenfor roden og ikke eventuelle veier fra utkjøringssted og første vei/plass i roden. Entreprenøren må være oppmerksom på at enkelte roder har tomkjøringsdistanse.</w:t>
      </w:r>
    </w:p>
    <w:p w:rsidRPr="00F02431" w:rsidR="00C2380A" w:rsidP="00342CCA" w:rsidRDefault="00C2380A" w14:paraId="33FACAFF" w14:textId="5B91F0C5">
      <w:pPr>
        <w:autoSpaceDE w:val="0"/>
        <w:autoSpaceDN w:val="0"/>
        <w:adjustRightInd w:val="0"/>
        <w:spacing w:after="0" w:line="240" w:lineRule="auto"/>
        <w:ind w:right="-567"/>
        <w:rPr>
          <w:rFonts w:eastAsia="Times New Roman"/>
          <w:color w:val="000000" w:themeColor="text1"/>
        </w:rPr>
      </w:pPr>
      <w:r w:rsidRPr="00342CCA">
        <w:rPr>
          <w:rFonts w:eastAsia="Times New Roman"/>
          <w:color w:val="000000" w:themeColor="text1"/>
          <w:szCs w:val="24"/>
        </w:rPr>
        <w:br/>
      </w:r>
      <w:r w:rsidRPr="00342CCA" w:rsidR="519A0C71">
        <w:rPr>
          <w:rFonts w:eastAsia="Times New Roman"/>
          <w:color w:val="000000" w:themeColor="text1"/>
          <w:szCs w:val="24"/>
        </w:rPr>
        <w:t xml:space="preserve">Grunnpris beredskap tilbys fast pr. rode og skal omfatte kostnader som ikke dekkes av timeforbruk brøyting, høvling, sandstrøing, driftsoppgaver hhv bortkjøring snø og </w:t>
      </w:r>
      <w:r w:rsidRPr="00342CCA" w:rsidR="008C4545">
        <w:rPr>
          <w:rFonts w:eastAsia="Times New Roman"/>
          <w:color w:val="000000" w:themeColor="text1"/>
          <w:szCs w:val="24"/>
        </w:rPr>
        <w:t>fjerning</w:t>
      </w:r>
      <w:r w:rsidRPr="00342CCA" w:rsidR="519A0C71">
        <w:rPr>
          <w:rFonts w:eastAsia="Times New Roman"/>
          <w:color w:val="000000" w:themeColor="text1"/>
          <w:szCs w:val="24"/>
        </w:rPr>
        <w:t xml:space="preserve"> av strøsand. Grunnpris beredskap skal omfatte beredskap, inspeksjon, møtevirksomhet, kurs</w:t>
      </w:r>
      <w:r w:rsidRPr="00342CCA" w:rsidR="009751DC">
        <w:rPr>
          <w:rFonts w:eastAsia="Times New Roman"/>
          <w:color w:val="000000" w:themeColor="text1"/>
          <w:szCs w:val="24"/>
        </w:rPr>
        <w:t xml:space="preserve"> </w:t>
      </w:r>
      <w:r w:rsidRPr="00342CCA" w:rsidR="519A0C71">
        <w:rPr>
          <w:rFonts w:eastAsia="Times New Roman"/>
          <w:color w:val="000000" w:themeColor="text1"/>
          <w:szCs w:val="24"/>
        </w:rPr>
        <w:t xml:space="preserve">og opplæring etc. Utbetales i </w:t>
      </w:r>
      <w:r w:rsidRPr="00342CCA" w:rsidR="009751DC">
        <w:rPr>
          <w:rFonts w:eastAsia="Times New Roman"/>
          <w:color w:val="000000" w:themeColor="text1"/>
          <w:szCs w:val="24"/>
        </w:rPr>
        <w:t>5</w:t>
      </w:r>
      <w:r w:rsidRPr="00342CCA" w:rsidR="519A0C71">
        <w:rPr>
          <w:rFonts w:eastAsia="Times New Roman"/>
          <w:color w:val="000000" w:themeColor="text1"/>
          <w:szCs w:val="24"/>
        </w:rPr>
        <w:t xml:space="preserve"> like store beløp </w:t>
      </w:r>
      <w:r w:rsidRPr="00342CCA" w:rsidR="34255918">
        <w:rPr>
          <w:rFonts w:eastAsia="Times New Roman"/>
          <w:color w:val="000000" w:themeColor="text1"/>
          <w:szCs w:val="24"/>
        </w:rPr>
        <w:t>for</w:t>
      </w:r>
      <w:r w:rsidRPr="00342CCA" w:rsidR="519A0C71">
        <w:rPr>
          <w:rFonts w:eastAsia="Times New Roman"/>
          <w:color w:val="000000" w:themeColor="text1"/>
          <w:szCs w:val="24"/>
        </w:rPr>
        <w:t xml:space="preserve"> perioden </w:t>
      </w:r>
      <w:r w:rsidRPr="00342CCA" w:rsidR="0B6952CB">
        <w:rPr>
          <w:rFonts w:eastAsia="Times New Roman"/>
          <w:color w:val="000000" w:themeColor="text1"/>
          <w:szCs w:val="24"/>
        </w:rPr>
        <w:t>20</w:t>
      </w:r>
      <w:r w:rsidRPr="00342CCA" w:rsidR="009751DC">
        <w:rPr>
          <w:rFonts w:eastAsia="Times New Roman"/>
          <w:color w:val="000000" w:themeColor="text1"/>
          <w:szCs w:val="24"/>
        </w:rPr>
        <w:t xml:space="preserve">. </w:t>
      </w:r>
      <w:r w:rsidRPr="00342CCA" w:rsidR="519A0C71">
        <w:rPr>
          <w:rFonts w:eastAsia="Times New Roman"/>
          <w:color w:val="000000" w:themeColor="text1"/>
          <w:szCs w:val="24"/>
        </w:rPr>
        <w:t>oktober</w:t>
      </w:r>
      <w:r w:rsidRPr="00342CCA" w:rsidR="009751DC">
        <w:rPr>
          <w:rFonts w:eastAsia="Times New Roman"/>
          <w:color w:val="000000" w:themeColor="text1"/>
          <w:szCs w:val="24"/>
        </w:rPr>
        <w:t xml:space="preserve"> </w:t>
      </w:r>
      <w:r w:rsidRPr="00342CCA" w:rsidR="00326F4A">
        <w:rPr>
          <w:rFonts w:eastAsia="Times New Roman"/>
          <w:color w:val="000000" w:themeColor="text1"/>
          <w:szCs w:val="24"/>
        </w:rPr>
        <w:t>–</w:t>
      </w:r>
      <w:r w:rsidRPr="00342CCA" w:rsidR="519A0C71">
        <w:rPr>
          <w:rFonts w:eastAsia="Times New Roman"/>
          <w:color w:val="000000" w:themeColor="text1"/>
          <w:szCs w:val="24"/>
        </w:rPr>
        <w:t xml:space="preserve"> </w:t>
      </w:r>
      <w:r w:rsidRPr="00342CCA" w:rsidR="09DE7AA8">
        <w:rPr>
          <w:rFonts w:eastAsia="Times New Roman"/>
          <w:color w:val="000000" w:themeColor="text1"/>
          <w:szCs w:val="24"/>
        </w:rPr>
        <w:t>20</w:t>
      </w:r>
      <w:r w:rsidRPr="00342CCA" w:rsidR="00326F4A">
        <w:rPr>
          <w:rFonts w:eastAsia="Times New Roman"/>
          <w:color w:val="000000" w:themeColor="text1"/>
          <w:szCs w:val="24"/>
        </w:rPr>
        <w:t xml:space="preserve">. </w:t>
      </w:r>
      <w:r w:rsidRPr="00342CCA" w:rsidR="200B9526">
        <w:rPr>
          <w:rFonts w:eastAsia="Times New Roman"/>
          <w:color w:val="000000" w:themeColor="text1"/>
          <w:szCs w:val="24"/>
        </w:rPr>
        <w:t>M</w:t>
      </w:r>
      <w:r w:rsidRPr="00342CCA" w:rsidR="79161C2D">
        <w:rPr>
          <w:rFonts w:eastAsia="Times New Roman"/>
          <w:color w:val="000000" w:themeColor="text1"/>
          <w:szCs w:val="24"/>
        </w:rPr>
        <w:t>ars</w:t>
      </w:r>
      <w:r w:rsidRPr="00342CCA" w:rsidR="200B9526">
        <w:rPr>
          <w:rFonts w:eastAsia="Times New Roman"/>
          <w:color w:val="000000" w:themeColor="text1"/>
          <w:szCs w:val="24"/>
        </w:rPr>
        <w:t xml:space="preserve">, totalt </w:t>
      </w:r>
      <w:r w:rsidRPr="00342CCA" w:rsidR="00997F3C">
        <w:rPr>
          <w:rFonts w:eastAsia="Times New Roman"/>
          <w:color w:val="000000" w:themeColor="text1"/>
          <w:szCs w:val="24"/>
        </w:rPr>
        <w:t xml:space="preserve">beredskap i </w:t>
      </w:r>
      <w:r w:rsidRPr="00342CCA" w:rsidR="0B9C2B90">
        <w:rPr>
          <w:rFonts w:eastAsia="Times New Roman"/>
          <w:color w:val="000000" w:themeColor="text1"/>
          <w:szCs w:val="24"/>
        </w:rPr>
        <w:t>5</w:t>
      </w:r>
      <w:r w:rsidRPr="00342CCA" w:rsidR="00997F3C">
        <w:rPr>
          <w:rFonts w:eastAsia="Times New Roman"/>
          <w:color w:val="000000" w:themeColor="text1"/>
          <w:szCs w:val="24"/>
        </w:rPr>
        <w:t xml:space="preserve"> måneder</w:t>
      </w:r>
      <w:r w:rsidRPr="00342CCA" w:rsidR="767051C9">
        <w:rPr>
          <w:rFonts w:eastAsia="Times New Roman"/>
          <w:color w:val="000000" w:themeColor="text1"/>
          <w:szCs w:val="24"/>
        </w:rPr>
        <w:t>.</w:t>
      </w:r>
    </w:p>
    <w:p w:rsidRPr="00F02431" w:rsidR="00C2380A" w:rsidP="00342CCA" w:rsidRDefault="00C2380A" w14:paraId="0A63B8A1" w14:textId="7C1EAE11">
      <w:pPr>
        <w:autoSpaceDE w:val="0"/>
        <w:autoSpaceDN w:val="0"/>
        <w:adjustRightInd w:val="0"/>
        <w:spacing w:after="0" w:line="240" w:lineRule="auto"/>
        <w:ind w:right="-567"/>
        <w:rPr>
          <w:rFonts w:eastAsia="Times New Roman"/>
          <w:color w:val="000000" w:themeColor="text1"/>
        </w:rPr>
      </w:pPr>
      <w:r w:rsidRPr="00342CCA">
        <w:rPr>
          <w:rFonts w:eastAsia="Times New Roman"/>
          <w:color w:val="000000" w:themeColor="text1"/>
          <w:szCs w:val="24"/>
        </w:rPr>
        <w:br/>
      </w:r>
      <w:r w:rsidRPr="3DEF17E7" w:rsidR="519A0C71">
        <w:rPr>
          <w:rFonts w:eastAsia="Times New Roman"/>
          <w:color w:val="000000" w:themeColor="text1"/>
        </w:rPr>
        <w:t xml:space="preserve">Totalsummen som framkommer (sum alle arbeider Rode XX) ved å summere, gir dermed en totalsum for </w:t>
      </w:r>
      <w:r w:rsidRPr="3DEF17E7" w:rsidR="008D0830">
        <w:rPr>
          <w:rFonts w:eastAsia="Times New Roman"/>
          <w:color w:val="000000" w:themeColor="text1"/>
        </w:rPr>
        <w:t>aktuelt område</w:t>
      </w:r>
      <w:r w:rsidRPr="3DEF17E7" w:rsidR="519A0C71">
        <w:rPr>
          <w:rFonts w:eastAsia="Times New Roman"/>
          <w:color w:val="000000" w:themeColor="text1"/>
        </w:rPr>
        <w:t>. Denne totalsummen sammen med dokumentasjon</w:t>
      </w:r>
      <w:r w:rsidRPr="3DEF17E7" w:rsidR="00326F4A">
        <w:rPr>
          <w:rFonts w:eastAsia="Times New Roman"/>
          <w:color w:val="000000" w:themeColor="text1"/>
        </w:rPr>
        <w:t xml:space="preserve"> </w:t>
      </w:r>
      <w:r w:rsidRPr="3DEF17E7" w:rsidR="519A0C71">
        <w:rPr>
          <w:rFonts w:eastAsia="Times New Roman"/>
          <w:color w:val="000000" w:themeColor="text1"/>
        </w:rPr>
        <w:t>av de øvrige kriterier vil danne grunnlaget for å finne det beste tilbud.</w:t>
      </w:r>
      <w:r w:rsidRPr="3DEF17E7" w:rsidR="13F99197">
        <w:rPr>
          <w:rFonts w:eastAsia="Times New Roman"/>
          <w:color w:val="000000" w:themeColor="text1"/>
        </w:rPr>
        <w:t xml:space="preserve"> </w:t>
      </w:r>
      <w:r w:rsidRPr="00342CCA" w:rsidR="13F99197">
        <w:rPr>
          <w:rFonts w:eastAsia="Times New Roman"/>
          <w:color w:val="000000" w:themeColor="text1"/>
          <w:szCs w:val="24"/>
        </w:rPr>
        <w:t>Beredskapstillegget er ikke en del av tilbudsvurderingen.</w:t>
      </w:r>
    </w:p>
    <w:p w:rsidRPr="00F02431" w:rsidR="00C2380A" w:rsidP="00342CCA" w:rsidRDefault="00C2380A" w14:paraId="30175C45" w14:textId="712D29F2">
      <w:pPr>
        <w:autoSpaceDE w:val="0"/>
        <w:autoSpaceDN w:val="0"/>
        <w:adjustRightInd w:val="0"/>
        <w:spacing w:after="0" w:line="240" w:lineRule="auto"/>
        <w:ind w:right="-567"/>
        <w:rPr>
          <w:rFonts w:eastAsia="Times New Roman"/>
          <w:color w:val="000000" w:themeColor="text1"/>
        </w:rPr>
      </w:pPr>
      <w:r w:rsidRPr="00342CCA">
        <w:rPr>
          <w:rFonts w:eastAsia="Times New Roman"/>
          <w:color w:val="000000" w:themeColor="text1"/>
          <w:szCs w:val="24"/>
        </w:rPr>
        <w:br/>
      </w:r>
      <w:r w:rsidRPr="3DEF17E7" w:rsidR="519A0C71">
        <w:rPr>
          <w:rFonts w:eastAsia="Times New Roman"/>
          <w:color w:val="000000" w:themeColor="text1"/>
        </w:rPr>
        <w:t xml:space="preserve">De stipulerte mengder og beregnet totalsum benyttes for å sammenligne tilbudenes priser, og vil ikke ha relevans til totalverdien av en eventuell senere kontrakt. </w:t>
      </w:r>
    </w:p>
    <w:p w:rsidR="00EA06B1" w:rsidP="00C2380A" w:rsidRDefault="00EA06B1" w14:paraId="0BEC5A8F" w14:textId="77777777">
      <w:pPr>
        <w:autoSpaceDE w:val="0"/>
        <w:autoSpaceDN w:val="0"/>
        <w:adjustRightInd w:val="0"/>
        <w:spacing w:after="0" w:line="240" w:lineRule="auto"/>
        <w:ind w:left="0" w:firstLine="0"/>
        <w:rPr>
          <w:rFonts w:eastAsiaTheme="minorEastAsia"/>
          <w:szCs w:val="24"/>
        </w:rPr>
      </w:pPr>
    </w:p>
    <w:p w:rsidRPr="0052449D" w:rsidR="00C7320E" w:rsidP="00C2380A" w:rsidRDefault="00C7320E" w14:paraId="6CA1A982" w14:textId="77777777">
      <w:pPr>
        <w:autoSpaceDE w:val="0"/>
        <w:autoSpaceDN w:val="0"/>
        <w:adjustRightInd w:val="0"/>
        <w:spacing w:after="0" w:line="240" w:lineRule="auto"/>
        <w:ind w:left="0" w:firstLine="0"/>
        <w:rPr>
          <w:rFonts w:eastAsiaTheme="minorEastAsia"/>
          <w:szCs w:val="24"/>
        </w:rPr>
      </w:pPr>
    </w:p>
    <w:p w:rsidRPr="00EA06B1" w:rsidR="00C2380A" w:rsidP="3FAA522C" w:rsidRDefault="00C2380A" w14:paraId="1836BCA9" w14:textId="115C69C0">
      <w:pPr>
        <w:pStyle w:val="Heading2"/>
        <w:ind w:left="567" w:hanging="567"/>
        <w:rPr>
          <w:i w:val="0"/>
        </w:rPr>
      </w:pPr>
      <w:bookmarkStart w:name="_Toc994285900" w:id="41"/>
      <w:r w:rsidRPr="3FAA522C">
        <w:rPr>
          <w:i w:val="0"/>
        </w:rPr>
        <w:t xml:space="preserve">Evaluering av </w:t>
      </w:r>
      <w:r w:rsidRPr="3FAA522C" w:rsidR="073683EB">
        <w:rPr>
          <w:i w:val="0"/>
        </w:rPr>
        <w:t>miljøkriteriet</w:t>
      </w:r>
      <w:bookmarkEnd w:id="41"/>
    </w:p>
    <w:p w:rsidR="006E0A41" w:rsidP="006E0A41" w:rsidRDefault="009B40F9" w14:paraId="7CD7C529" w14:textId="14887197">
      <w:pPr>
        <w:spacing w:after="0" w:line="240" w:lineRule="auto"/>
        <w:ind w:left="0" w:firstLine="0"/>
        <w:textAlignment w:val="baseline"/>
        <w:rPr>
          <w:rFonts w:eastAsiaTheme="minorEastAsia"/>
        </w:rPr>
      </w:pPr>
      <w:r>
        <w:rPr>
          <w:rFonts w:eastAsiaTheme="minorEastAsia"/>
        </w:rPr>
        <w:t>L</w:t>
      </w:r>
      <w:r w:rsidRPr="006E0A41" w:rsidR="006E0A41">
        <w:rPr>
          <w:rFonts w:eastAsiaTheme="minorEastAsia"/>
        </w:rPr>
        <w:t>everandørens bruk av miljøvennlige kjøretøy/maskiner ved utførelse av denne kontrakten</w:t>
      </w:r>
      <w:r>
        <w:rPr>
          <w:rFonts w:eastAsiaTheme="minorEastAsia"/>
        </w:rPr>
        <w:t>.</w:t>
      </w:r>
      <w:r w:rsidRPr="006E0A41" w:rsidR="006E0A41">
        <w:rPr>
          <w:rFonts w:eastAsiaTheme="minorEastAsia"/>
        </w:rPr>
        <w:t xml:space="preserve"> Se vedlegg </w:t>
      </w:r>
      <w:r>
        <w:rPr>
          <w:rFonts w:eastAsiaTheme="minorEastAsia"/>
        </w:rPr>
        <w:t xml:space="preserve">4 </w:t>
      </w:r>
      <w:r w:rsidR="006346B9">
        <w:rPr>
          <w:rFonts w:eastAsiaTheme="minorEastAsia"/>
        </w:rPr>
        <w:t>miljø</w:t>
      </w:r>
      <w:r w:rsidR="00221004">
        <w:rPr>
          <w:rFonts w:eastAsiaTheme="minorEastAsia"/>
        </w:rPr>
        <w:t xml:space="preserve">. </w:t>
      </w:r>
    </w:p>
    <w:p w:rsidR="006E0A41" w:rsidP="006E0A41" w:rsidRDefault="006E0A41" w14:paraId="0012F6B6" w14:textId="490B5CF6">
      <w:pPr>
        <w:spacing w:after="0" w:line="240" w:lineRule="auto"/>
        <w:ind w:left="0" w:firstLine="0"/>
        <w:textAlignment w:val="baseline"/>
        <w:rPr>
          <w:rFonts w:eastAsiaTheme="minorEastAsia"/>
        </w:rPr>
      </w:pPr>
      <w:r w:rsidRPr="006E0A41">
        <w:rPr>
          <w:rFonts w:eastAsiaTheme="minorEastAsia"/>
        </w:rPr>
        <w:t xml:space="preserve">Leverandøren skal levere ferdig utfylt </w:t>
      </w:r>
      <w:r w:rsidR="00221004">
        <w:rPr>
          <w:rFonts w:eastAsiaTheme="minorEastAsia"/>
        </w:rPr>
        <w:t>skjema 4.1.</w:t>
      </w:r>
    </w:p>
    <w:p w:rsidR="642C8BD9" w:rsidP="642C8BD9" w:rsidRDefault="642C8BD9" w14:paraId="532E3EA9" w14:textId="74F8C351">
      <w:pPr>
        <w:pStyle w:val="paragraph"/>
        <w:spacing w:before="0" w:beforeAutospacing="0" w:after="0" w:afterAutospacing="0"/>
        <w:rPr>
          <w:rStyle w:val="eop"/>
        </w:rPr>
      </w:pPr>
    </w:p>
    <w:p w:rsidR="00C7320E" w:rsidP="642C8BD9" w:rsidRDefault="00C7320E" w14:paraId="7EE7CE73" w14:textId="77777777">
      <w:pPr>
        <w:pStyle w:val="paragraph"/>
        <w:spacing w:before="0" w:beforeAutospacing="0" w:after="0" w:afterAutospacing="0"/>
        <w:rPr>
          <w:rStyle w:val="eop"/>
        </w:rPr>
      </w:pPr>
    </w:p>
    <w:p w:rsidRPr="00EE5719" w:rsidR="00170DC9" w:rsidP="1A5C8E97" w:rsidRDefault="66ECCAEF" w14:paraId="53A87F31" w14:textId="0EBAECE7">
      <w:pPr>
        <w:pStyle w:val="Heading1"/>
        <w:ind w:left="506" w:hanging="521"/>
      </w:pPr>
      <w:bookmarkStart w:name="_Toc1817328804" w:id="42"/>
      <w:r>
        <w:t>K</w:t>
      </w:r>
      <w:r w:rsidR="0467850D">
        <w:t>ONTRAKT</w:t>
      </w:r>
      <w:bookmarkEnd w:id="42"/>
      <w:r>
        <w:t xml:space="preserve"> </w:t>
      </w:r>
    </w:p>
    <w:p w:rsidRPr="00537531" w:rsidR="00AB17EF" w:rsidP="00AB17EF" w:rsidRDefault="00AB17EF" w14:paraId="48CEDC67" w14:textId="77777777">
      <w:pPr>
        <w:spacing w:after="0" w:line="259" w:lineRule="auto"/>
        <w:ind w:left="0" w:firstLine="0"/>
        <w:rPr>
          <w:color w:val="000000" w:themeColor="text1"/>
          <w:szCs w:val="24"/>
        </w:rPr>
      </w:pPr>
    </w:p>
    <w:p w:rsidRPr="00EE5719" w:rsidR="1A5C8E97" w:rsidP="009438D0" w:rsidRDefault="1A5C8E97" w14:paraId="48150844" w14:textId="21086494">
      <w:pPr>
        <w:pStyle w:val="Heading2"/>
        <w:numPr>
          <w:ilvl w:val="0"/>
          <w:numId w:val="0"/>
        </w:numPr>
        <w:rPr>
          <w:i w:val="0"/>
        </w:rPr>
      </w:pPr>
      <w:bookmarkStart w:name="_Toc672310474" w:id="43"/>
      <w:r w:rsidRPr="3FAA522C">
        <w:rPr>
          <w:i w:val="0"/>
        </w:rPr>
        <w:t>Kontrakts bestemmelser</w:t>
      </w:r>
      <w:bookmarkEnd w:id="43"/>
    </w:p>
    <w:p w:rsidR="1A5C8E97" w:rsidP="00C7320E" w:rsidRDefault="4FAB4602" w14:paraId="13397F2C" w14:textId="10C4030E">
      <w:pPr>
        <w:spacing w:after="0" w:line="259" w:lineRule="auto"/>
        <w:ind w:left="0" w:firstLine="0"/>
        <w:rPr>
          <w:color w:val="000000" w:themeColor="text1"/>
        </w:rPr>
      </w:pPr>
      <w:r w:rsidRPr="40FF4B8A">
        <w:rPr>
          <w:color w:val="000000" w:themeColor="text1"/>
        </w:rPr>
        <w:t>Som kontrakts</w:t>
      </w:r>
      <w:r w:rsidRPr="40FF4B8A" w:rsidR="29B8FA34">
        <w:rPr>
          <w:color w:val="000000" w:themeColor="text1"/>
        </w:rPr>
        <w:t xml:space="preserve"> </w:t>
      </w:r>
      <w:r w:rsidRPr="40FF4B8A">
        <w:rPr>
          <w:color w:val="000000" w:themeColor="text1"/>
        </w:rPr>
        <w:t xml:space="preserve">bestemmelser gjelder </w:t>
      </w:r>
      <w:r w:rsidRPr="40FF4B8A" w:rsidR="6BB05293">
        <w:rPr>
          <w:color w:val="000000" w:themeColor="text1"/>
        </w:rPr>
        <w:t>vedlegg C</w:t>
      </w:r>
      <w:r w:rsidRPr="40FF4B8A" w:rsidR="44BED475">
        <w:rPr>
          <w:color w:val="000000" w:themeColor="text1"/>
        </w:rPr>
        <w:t xml:space="preserve"> – </w:t>
      </w:r>
      <w:r w:rsidRPr="40FF4B8A" w:rsidR="0A069C3E">
        <w:rPr>
          <w:color w:val="000000" w:themeColor="text1"/>
        </w:rPr>
        <w:t>kontraktsmal</w:t>
      </w:r>
    </w:p>
    <w:p w:rsidR="40FF4B8A" w:rsidP="40FF4B8A" w:rsidRDefault="40FF4B8A" w14:paraId="73A0A921" w14:textId="5CA8EE6D">
      <w:pPr>
        <w:spacing w:after="0" w:line="259" w:lineRule="auto"/>
        <w:ind w:left="0" w:firstLine="0"/>
        <w:rPr>
          <w:color w:val="000000" w:themeColor="text1"/>
        </w:rPr>
      </w:pPr>
    </w:p>
    <w:sectPr w:rsidR="40FF4B8A" w:rsidSect="007A706B">
      <w:headerReference w:type="default" r:id="rId15"/>
      <w:footerReference w:type="even" r:id="rId16"/>
      <w:footerReference w:type="default" r:id="rId17"/>
      <w:footerReference w:type="first" r:id="rId18"/>
      <w:pgSz w:w="11906" w:h="16838" w:orient="portrait"/>
      <w:pgMar w:top="1560" w:right="1423" w:bottom="1644"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3155" w:rsidRDefault="009F3155" w14:paraId="47E120F4" w14:textId="77777777">
      <w:pPr>
        <w:spacing w:after="0" w:line="240" w:lineRule="auto"/>
      </w:pPr>
      <w:r>
        <w:separator/>
      </w:r>
    </w:p>
  </w:endnote>
  <w:endnote w:type="continuationSeparator" w:id="0">
    <w:p w:rsidR="009F3155" w:rsidRDefault="009F3155" w14:paraId="53C11E6B" w14:textId="77777777">
      <w:pPr>
        <w:spacing w:after="0" w:line="240" w:lineRule="auto"/>
      </w:pPr>
      <w:r>
        <w:continuationSeparator/>
      </w:r>
    </w:p>
  </w:endnote>
  <w:endnote w:type="continuationNotice" w:id="1">
    <w:p w:rsidR="009F3155" w:rsidRDefault="009F3155" w14:paraId="77B08C0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Rounded 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RDefault="00E53D29" w14:paraId="315A6270" w14:textId="77777777">
    <w:pPr>
      <w:spacing w:after="65" w:line="259" w:lineRule="auto"/>
      <w:ind w:left="0" w:firstLine="0"/>
    </w:pPr>
    <w:r>
      <w:rPr>
        <w:sz w:val="19"/>
      </w:rPr>
      <w:t xml:space="preserve">Versjon 1.2. januar 2017 </w:t>
    </w:r>
  </w:p>
  <w:p w:rsidR="00E53D29" w:rsidRDefault="00E53D29" w14:paraId="737F3016" w14:textId="77777777">
    <w:pPr>
      <w:spacing w:after="0" w:line="259" w:lineRule="auto"/>
      <w:ind w:left="0" w:firstLine="0"/>
    </w:pPr>
    <w:r>
      <w:rPr>
        <w:sz w:val="19"/>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RDefault="00E53D29" w14:paraId="2AF9F592" w14:textId="5AC69141">
    <w:pPr>
      <w:pStyle w:val="Footer"/>
      <w:jc w:val="right"/>
    </w:pPr>
    <w:r>
      <w:t xml:space="preserve">Side </w:t>
    </w:r>
    <w:sdt>
      <w:sdtPr>
        <w:id w:val="1462070670"/>
        <w:docPartObj>
          <w:docPartGallery w:val="Page Numbers (Bottom of Page)"/>
          <w:docPartUnique/>
        </w:docPartObj>
      </w:sdtPr>
      <w:sdtEndPr/>
      <w:sdtContent>
        <w:r>
          <w:fldChar w:fldCharType="begin"/>
        </w:r>
        <w:r>
          <w:instrText>PAGE   \* MERGEFORMAT</w:instrText>
        </w:r>
        <w:r>
          <w:fldChar w:fldCharType="separate"/>
        </w:r>
        <w:r w:rsidR="00136FAD">
          <w:rPr>
            <w:noProof/>
          </w:rPr>
          <w:t>8</w:t>
        </w:r>
        <w:r>
          <w:fldChar w:fldCharType="end"/>
        </w:r>
        <w:r>
          <w:t xml:space="preserve"> av </w:t>
        </w:r>
        <w:r w:rsidR="00D663C9">
          <w:t>1</w:t>
        </w:r>
        <w:r w:rsidR="005F7887">
          <w:t>4</w:t>
        </w:r>
      </w:sdtContent>
    </w:sdt>
  </w:p>
  <w:p w:rsidR="00E53D29" w:rsidRDefault="00E53D29" w14:paraId="12BBE0A8" w14:textId="5A6D3793">
    <w:pPr>
      <w:spacing w:after="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RDefault="00E53D29" w14:paraId="21532969" w14:textId="77777777">
    <w:pPr>
      <w:spacing w:after="65" w:line="259" w:lineRule="auto"/>
      <w:ind w:left="0" w:firstLine="0"/>
    </w:pPr>
    <w:r>
      <w:rPr>
        <w:sz w:val="19"/>
      </w:rPr>
      <w:t xml:space="preserve">Versjon 1.2. januar 2017 </w:t>
    </w:r>
  </w:p>
  <w:p w:rsidR="00E53D29" w:rsidRDefault="00E53D29" w14:paraId="0E6857FF" w14:textId="77777777">
    <w:pPr>
      <w:spacing w:after="0" w:line="259" w:lineRule="auto"/>
      <w:ind w:left="0" w:firstLine="0"/>
    </w:pPr>
    <w:r>
      <w:rPr>
        <w:sz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3155" w:rsidRDefault="009F3155" w14:paraId="4AC54505" w14:textId="77777777">
      <w:pPr>
        <w:spacing w:after="0" w:line="240" w:lineRule="auto"/>
      </w:pPr>
      <w:r>
        <w:separator/>
      </w:r>
    </w:p>
  </w:footnote>
  <w:footnote w:type="continuationSeparator" w:id="0">
    <w:p w:rsidR="009F3155" w:rsidRDefault="009F3155" w14:paraId="482D9A5E" w14:textId="77777777">
      <w:pPr>
        <w:spacing w:after="0" w:line="240" w:lineRule="auto"/>
      </w:pPr>
      <w:r>
        <w:continuationSeparator/>
      </w:r>
    </w:p>
  </w:footnote>
  <w:footnote w:type="continuationNotice" w:id="1">
    <w:p w:rsidR="009F3155" w:rsidRDefault="009F3155" w14:paraId="2E602AD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P="001B012E" w:rsidRDefault="00E53D29" w14:paraId="7CCD7230" w14:textId="2E57B5DE">
    <w:pPr>
      <w:pStyle w:val="Header"/>
      <w:jc w:val="center"/>
    </w:pPr>
    <w:r>
      <w:t>KONKURRANSEGRUNNLAG</w:t>
    </w:r>
  </w:p>
</w:hdr>
</file>

<file path=word/intelligence2.xml><?xml version="1.0" encoding="utf-8"?>
<int2:intelligence xmlns:int2="http://schemas.microsoft.com/office/intelligence/2020/intelligence" xmlns:oel="http://schemas.microsoft.com/office/2019/extlst">
  <int2:observations>
    <int2:textHash int2:hashCode="VOM3/EOZXMfamI" int2:id="u8LBM8F3">
      <int2:state int2:value="Rejected" int2:type="spell"/>
    </int2:textHash>
    <int2:bookmark int2:bookmarkName="_Int_n3VjzwyM" int2:invalidationBookmarkName="" int2:hashCode="Hsfc97m/Y8f/zY" int2:id="kAB1RNAN">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3423"/>
    <w:multiLevelType w:val="hybridMultilevel"/>
    <w:tmpl w:val="D96EF16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 w15:restartNumberingAfterBreak="0">
    <w:nsid w:val="0BBE3076"/>
    <w:multiLevelType w:val="hybridMultilevel"/>
    <w:tmpl w:val="CFD0153C"/>
    <w:lvl w:ilvl="0" w:tplc="E93E7354">
      <w:start w:val="1"/>
      <w:numFmt w:val="bullet"/>
      <w:lvlText w:val=""/>
      <w:lvlJc w:val="left"/>
      <w:pPr>
        <w:ind w:left="720" w:hanging="360"/>
      </w:pPr>
      <w:rPr>
        <w:rFonts w:hint="default" w:ascii="Symbol" w:hAnsi="Symbol"/>
      </w:rPr>
    </w:lvl>
    <w:lvl w:ilvl="1" w:tplc="CD000168">
      <w:start w:val="1"/>
      <w:numFmt w:val="bullet"/>
      <w:lvlText w:val=""/>
      <w:lvlJc w:val="left"/>
      <w:pPr>
        <w:ind w:left="1440" w:hanging="360"/>
      </w:pPr>
      <w:rPr>
        <w:rFonts w:hint="default" w:ascii="Symbol" w:hAnsi="Symbol"/>
      </w:rPr>
    </w:lvl>
    <w:lvl w:ilvl="2" w:tplc="41E07CA2">
      <w:start w:val="1"/>
      <w:numFmt w:val="bullet"/>
      <w:lvlText w:val=""/>
      <w:lvlJc w:val="left"/>
      <w:pPr>
        <w:ind w:left="2160" w:hanging="360"/>
      </w:pPr>
      <w:rPr>
        <w:rFonts w:hint="default" w:ascii="Wingdings" w:hAnsi="Wingdings"/>
      </w:rPr>
    </w:lvl>
    <w:lvl w:ilvl="3" w:tplc="F14E05CA">
      <w:start w:val="1"/>
      <w:numFmt w:val="bullet"/>
      <w:lvlText w:val=""/>
      <w:lvlJc w:val="left"/>
      <w:pPr>
        <w:ind w:left="2880" w:hanging="360"/>
      </w:pPr>
      <w:rPr>
        <w:rFonts w:hint="default" w:ascii="Symbol" w:hAnsi="Symbol"/>
      </w:rPr>
    </w:lvl>
    <w:lvl w:ilvl="4" w:tplc="9A402C30">
      <w:start w:val="1"/>
      <w:numFmt w:val="bullet"/>
      <w:lvlText w:val="o"/>
      <w:lvlJc w:val="left"/>
      <w:pPr>
        <w:ind w:left="3600" w:hanging="360"/>
      </w:pPr>
      <w:rPr>
        <w:rFonts w:hint="default" w:ascii="Courier New" w:hAnsi="Courier New"/>
      </w:rPr>
    </w:lvl>
    <w:lvl w:ilvl="5" w:tplc="B8785C44">
      <w:start w:val="1"/>
      <w:numFmt w:val="bullet"/>
      <w:lvlText w:val=""/>
      <w:lvlJc w:val="left"/>
      <w:pPr>
        <w:ind w:left="4320" w:hanging="360"/>
      </w:pPr>
      <w:rPr>
        <w:rFonts w:hint="default" w:ascii="Wingdings" w:hAnsi="Wingdings"/>
      </w:rPr>
    </w:lvl>
    <w:lvl w:ilvl="6" w:tplc="393E49E0">
      <w:start w:val="1"/>
      <w:numFmt w:val="bullet"/>
      <w:lvlText w:val=""/>
      <w:lvlJc w:val="left"/>
      <w:pPr>
        <w:ind w:left="5040" w:hanging="360"/>
      </w:pPr>
      <w:rPr>
        <w:rFonts w:hint="default" w:ascii="Symbol" w:hAnsi="Symbol"/>
      </w:rPr>
    </w:lvl>
    <w:lvl w:ilvl="7" w:tplc="75441ADA">
      <w:start w:val="1"/>
      <w:numFmt w:val="bullet"/>
      <w:lvlText w:val="o"/>
      <w:lvlJc w:val="left"/>
      <w:pPr>
        <w:ind w:left="5760" w:hanging="360"/>
      </w:pPr>
      <w:rPr>
        <w:rFonts w:hint="default" w:ascii="Courier New" w:hAnsi="Courier New"/>
      </w:rPr>
    </w:lvl>
    <w:lvl w:ilvl="8" w:tplc="735CFF24">
      <w:start w:val="1"/>
      <w:numFmt w:val="bullet"/>
      <w:lvlText w:val=""/>
      <w:lvlJc w:val="left"/>
      <w:pPr>
        <w:ind w:left="6480" w:hanging="360"/>
      </w:pPr>
      <w:rPr>
        <w:rFonts w:hint="default" w:ascii="Wingdings" w:hAnsi="Wingdings"/>
      </w:rPr>
    </w:lvl>
  </w:abstractNum>
  <w:abstractNum w:abstractNumId="2" w15:restartNumberingAfterBreak="0">
    <w:nsid w:val="0FD21192"/>
    <w:multiLevelType w:val="hybridMultilevel"/>
    <w:tmpl w:val="9B547072"/>
    <w:lvl w:ilvl="0" w:tplc="32042BC8">
      <w:start w:val="1"/>
      <w:numFmt w:val="bullet"/>
      <w:lvlText w:val=""/>
      <w:lvlJc w:val="left"/>
      <w:pPr>
        <w:ind w:left="720" w:hanging="360"/>
      </w:pPr>
      <w:rPr>
        <w:rFonts w:hint="default" w:ascii="Symbol" w:hAnsi="Symbol"/>
      </w:rPr>
    </w:lvl>
    <w:lvl w:ilvl="1" w:tplc="DC4C0AF4">
      <w:start w:val="1"/>
      <w:numFmt w:val="bullet"/>
      <w:lvlText w:val="o"/>
      <w:lvlJc w:val="left"/>
      <w:pPr>
        <w:ind w:left="1440" w:hanging="360"/>
      </w:pPr>
      <w:rPr>
        <w:rFonts w:hint="default" w:ascii="Courier New" w:hAnsi="Courier New"/>
      </w:rPr>
    </w:lvl>
    <w:lvl w:ilvl="2" w:tplc="92069640">
      <w:start w:val="1"/>
      <w:numFmt w:val="bullet"/>
      <w:lvlText w:val=""/>
      <w:lvlJc w:val="left"/>
      <w:pPr>
        <w:ind w:left="2160" w:hanging="360"/>
      </w:pPr>
      <w:rPr>
        <w:rFonts w:hint="default" w:ascii="Wingdings" w:hAnsi="Wingdings"/>
      </w:rPr>
    </w:lvl>
    <w:lvl w:ilvl="3" w:tplc="B96AB11C">
      <w:start w:val="1"/>
      <w:numFmt w:val="bullet"/>
      <w:lvlText w:val=""/>
      <w:lvlJc w:val="left"/>
      <w:pPr>
        <w:ind w:left="2880" w:hanging="360"/>
      </w:pPr>
      <w:rPr>
        <w:rFonts w:hint="default" w:ascii="Symbol" w:hAnsi="Symbol"/>
      </w:rPr>
    </w:lvl>
    <w:lvl w:ilvl="4" w:tplc="F2D47140">
      <w:start w:val="1"/>
      <w:numFmt w:val="bullet"/>
      <w:lvlText w:val="o"/>
      <w:lvlJc w:val="left"/>
      <w:pPr>
        <w:ind w:left="3600" w:hanging="360"/>
      </w:pPr>
      <w:rPr>
        <w:rFonts w:hint="default" w:ascii="Courier New" w:hAnsi="Courier New"/>
      </w:rPr>
    </w:lvl>
    <w:lvl w:ilvl="5" w:tplc="4168A1D0">
      <w:start w:val="1"/>
      <w:numFmt w:val="bullet"/>
      <w:lvlText w:val=""/>
      <w:lvlJc w:val="left"/>
      <w:pPr>
        <w:ind w:left="4320" w:hanging="360"/>
      </w:pPr>
      <w:rPr>
        <w:rFonts w:hint="default" w:ascii="Wingdings" w:hAnsi="Wingdings"/>
      </w:rPr>
    </w:lvl>
    <w:lvl w:ilvl="6" w:tplc="3CDE5D0E">
      <w:start w:val="1"/>
      <w:numFmt w:val="bullet"/>
      <w:lvlText w:val=""/>
      <w:lvlJc w:val="left"/>
      <w:pPr>
        <w:ind w:left="5040" w:hanging="360"/>
      </w:pPr>
      <w:rPr>
        <w:rFonts w:hint="default" w:ascii="Symbol" w:hAnsi="Symbol"/>
      </w:rPr>
    </w:lvl>
    <w:lvl w:ilvl="7" w:tplc="7CA649A0">
      <w:start w:val="1"/>
      <w:numFmt w:val="bullet"/>
      <w:lvlText w:val="o"/>
      <w:lvlJc w:val="left"/>
      <w:pPr>
        <w:ind w:left="5760" w:hanging="360"/>
      </w:pPr>
      <w:rPr>
        <w:rFonts w:hint="default" w:ascii="Courier New" w:hAnsi="Courier New"/>
      </w:rPr>
    </w:lvl>
    <w:lvl w:ilvl="8" w:tplc="0DF8525A">
      <w:start w:val="1"/>
      <w:numFmt w:val="bullet"/>
      <w:lvlText w:val=""/>
      <w:lvlJc w:val="left"/>
      <w:pPr>
        <w:ind w:left="6480" w:hanging="360"/>
      </w:pPr>
      <w:rPr>
        <w:rFonts w:hint="default" w:ascii="Wingdings" w:hAnsi="Wingdings"/>
      </w:rPr>
    </w:lvl>
  </w:abstractNum>
  <w:abstractNum w:abstractNumId="3" w15:restartNumberingAfterBreak="0">
    <w:nsid w:val="195BA45F"/>
    <w:multiLevelType w:val="hybridMultilevel"/>
    <w:tmpl w:val="36724418"/>
    <w:lvl w:ilvl="0" w:tplc="DF1CF8F6">
      <w:numFmt w:val="none"/>
      <w:lvlText w:val=""/>
      <w:lvlJc w:val="left"/>
      <w:pPr>
        <w:tabs>
          <w:tab w:val="num" w:pos="360"/>
        </w:tabs>
      </w:pPr>
    </w:lvl>
    <w:lvl w:ilvl="1" w:tplc="9466847C">
      <w:start w:val="1"/>
      <w:numFmt w:val="lowerLetter"/>
      <w:lvlText w:val="%2."/>
      <w:lvlJc w:val="left"/>
      <w:pPr>
        <w:ind w:left="1440" w:hanging="360"/>
      </w:pPr>
    </w:lvl>
    <w:lvl w:ilvl="2" w:tplc="0FBCEAA8">
      <w:start w:val="1"/>
      <w:numFmt w:val="lowerRoman"/>
      <w:lvlText w:val="%3."/>
      <w:lvlJc w:val="right"/>
      <w:pPr>
        <w:ind w:left="2160" w:hanging="180"/>
      </w:pPr>
    </w:lvl>
    <w:lvl w:ilvl="3" w:tplc="CE12FD76">
      <w:start w:val="1"/>
      <w:numFmt w:val="decimal"/>
      <w:lvlText w:val="%4."/>
      <w:lvlJc w:val="left"/>
      <w:pPr>
        <w:ind w:left="2880" w:hanging="360"/>
      </w:pPr>
    </w:lvl>
    <w:lvl w:ilvl="4" w:tplc="2E56DFF6">
      <w:start w:val="1"/>
      <w:numFmt w:val="lowerLetter"/>
      <w:lvlText w:val="%5."/>
      <w:lvlJc w:val="left"/>
      <w:pPr>
        <w:ind w:left="3600" w:hanging="360"/>
      </w:pPr>
    </w:lvl>
    <w:lvl w:ilvl="5" w:tplc="73785EA0">
      <w:start w:val="1"/>
      <w:numFmt w:val="lowerRoman"/>
      <w:lvlText w:val="%6."/>
      <w:lvlJc w:val="right"/>
      <w:pPr>
        <w:ind w:left="4320" w:hanging="180"/>
      </w:pPr>
    </w:lvl>
    <w:lvl w:ilvl="6" w:tplc="8BB63C54">
      <w:start w:val="1"/>
      <w:numFmt w:val="decimal"/>
      <w:lvlText w:val="%7."/>
      <w:lvlJc w:val="left"/>
      <w:pPr>
        <w:ind w:left="5040" w:hanging="360"/>
      </w:pPr>
    </w:lvl>
    <w:lvl w:ilvl="7" w:tplc="EDB4BBDA">
      <w:start w:val="1"/>
      <w:numFmt w:val="lowerLetter"/>
      <w:lvlText w:val="%8."/>
      <w:lvlJc w:val="left"/>
      <w:pPr>
        <w:ind w:left="5760" w:hanging="360"/>
      </w:pPr>
    </w:lvl>
    <w:lvl w:ilvl="8" w:tplc="22FA3D1C">
      <w:start w:val="1"/>
      <w:numFmt w:val="lowerRoman"/>
      <w:lvlText w:val="%9."/>
      <w:lvlJc w:val="right"/>
      <w:pPr>
        <w:ind w:left="6480" w:hanging="180"/>
      </w:pPr>
    </w:lvl>
  </w:abstractNum>
  <w:abstractNum w:abstractNumId="4" w15:restartNumberingAfterBreak="0">
    <w:nsid w:val="1961B23D"/>
    <w:multiLevelType w:val="hybridMultilevel"/>
    <w:tmpl w:val="E578CFAC"/>
    <w:lvl w:ilvl="0" w:tplc="AC00F794">
      <w:numFmt w:val="none"/>
      <w:lvlText w:val=""/>
      <w:lvlJc w:val="left"/>
      <w:pPr>
        <w:tabs>
          <w:tab w:val="num" w:pos="360"/>
        </w:tabs>
      </w:pPr>
    </w:lvl>
    <w:lvl w:ilvl="1" w:tplc="714CD54A">
      <w:start w:val="1"/>
      <w:numFmt w:val="lowerLetter"/>
      <w:lvlText w:val="%2."/>
      <w:lvlJc w:val="left"/>
      <w:pPr>
        <w:ind w:left="1440" w:hanging="360"/>
      </w:pPr>
    </w:lvl>
    <w:lvl w:ilvl="2" w:tplc="EE526B60">
      <w:start w:val="1"/>
      <w:numFmt w:val="lowerRoman"/>
      <w:lvlText w:val="%3."/>
      <w:lvlJc w:val="right"/>
      <w:pPr>
        <w:ind w:left="2160" w:hanging="180"/>
      </w:pPr>
    </w:lvl>
    <w:lvl w:ilvl="3" w:tplc="B3509AE0">
      <w:start w:val="1"/>
      <w:numFmt w:val="decimal"/>
      <w:lvlText w:val="%4."/>
      <w:lvlJc w:val="left"/>
      <w:pPr>
        <w:ind w:left="2880" w:hanging="360"/>
      </w:pPr>
    </w:lvl>
    <w:lvl w:ilvl="4" w:tplc="2CC4BB5E">
      <w:start w:val="1"/>
      <w:numFmt w:val="lowerLetter"/>
      <w:lvlText w:val="%5."/>
      <w:lvlJc w:val="left"/>
      <w:pPr>
        <w:ind w:left="3600" w:hanging="360"/>
      </w:pPr>
    </w:lvl>
    <w:lvl w:ilvl="5" w:tplc="8094173A">
      <w:start w:val="1"/>
      <w:numFmt w:val="lowerRoman"/>
      <w:lvlText w:val="%6."/>
      <w:lvlJc w:val="right"/>
      <w:pPr>
        <w:ind w:left="4320" w:hanging="180"/>
      </w:pPr>
    </w:lvl>
    <w:lvl w:ilvl="6" w:tplc="669C02BE">
      <w:start w:val="1"/>
      <w:numFmt w:val="decimal"/>
      <w:lvlText w:val="%7."/>
      <w:lvlJc w:val="left"/>
      <w:pPr>
        <w:ind w:left="5040" w:hanging="360"/>
      </w:pPr>
    </w:lvl>
    <w:lvl w:ilvl="7" w:tplc="9F587584">
      <w:start w:val="1"/>
      <w:numFmt w:val="lowerLetter"/>
      <w:lvlText w:val="%8."/>
      <w:lvlJc w:val="left"/>
      <w:pPr>
        <w:ind w:left="5760" w:hanging="360"/>
      </w:pPr>
    </w:lvl>
    <w:lvl w:ilvl="8" w:tplc="A44EF3AE">
      <w:start w:val="1"/>
      <w:numFmt w:val="lowerRoman"/>
      <w:lvlText w:val="%9."/>
      <w:lvlJc w:val="right"/>
      <w:pPr>
        <w:ind w:left="6480" w:hanging="180"/>
      </w:pPr>
    </w:lvl>
  </w:abstractNum>
  <w:abstractNum w:abstractNumId="5" w15:restartNumberingAfterBreak="0">
    <w:nsid w:val="1C3DA628"/>
    <w:multiLevelType w:val="hybridMultilevel"/>
    <w:tmpl w:val="0DB2B85A"/>
    <w:lvl w:ilvl="0" w:tplc="CB7CF2EA">
      <w:numFmt w:val="none"/>
      <w:lvlText w:val=""/>
      <w:lvlJc w:val="left"/>
      <w:pPr>
        <w:tabs>
          <w:tab w:val="num" w:pos="360"/>
        </w:tabs>
      </w:pPr>
    </w:lvl>
    <w:lvl w:ilvl="1" w:tplc="B87E5710">
      <w:start w:val="1"/>
      <w:numFmt w:val="lowerLetter"/>
      <w:lvlText w:val="%2."/>
      <w:lvlJc w:val="left"/>
      <w:pPr>
        <w:ind w:left="1440" w:hanging="360"/>
      </w:pPr>
    </w:lvl>
    <w:lvl w:ilvl="2" w:tplc="851618C4">
      <w:start w:val="1"/>
      <w:numFmt w:val="lowerRoman"/>
      <w:lvlText w:val="%3."/>
      <w:lvlJc w:val="right"/>
      <w:pPr>
        <w:ind w:left="2160" w:hanging="180"/>
      </w:pPr>
    </w:lvl>
    <w:lvl w:ilvl="3" w:tplc="6906A602">
      <w:start w:val="1"/>
      <w:numFmt w:val="decimal"/>
      <w:lvlText w:val="%4."/>
      <w:lvlJc w:val="left"/>
      <w:pPr>
        <w:ind w:left="2880" w:hanging="360"/>
      </w:pPr>
    </w:lvl>
    <w:lvl w:ilvl="4" w:tplc="1526A152">
      <w:start w:val="1"/>
      <w:numFmt w:val="lowerLetter"/>
      <w:lvlText w:val="%5."/>
      <w:lvlJc w:val="left"/>
      <w:pPr>
        <w:ind w:left="3600" w:hanging="360"/>
      </w:pPr>
    </w:lvl>
    <w:lvl w:ilvl="5" w:tplc="65305478">
      <w:start w:val="1"/>
      <w:numFmt w:val="lowerRoman"/>
      <w:lvlText w:val="%6."/>
      <w:lvlJc w:val="right"/>
      <w:pPr>
        <w:ind w:left="4320" w:hanging="180"/>
      </w:pPr>
    </w:lvl>
    <w:lvl w:ilvl="6" w:tplc="0A409D6E">
      <w:start w:val="1"/>
      <w:numFmt w:val="decimal"/>
      <w:lvlText w:val="%7."/>
      <w:lvlJc w:val="left"/>
      <w:pPr>
        <w:ind w:left="5040" w:hanging="360"/>
      </w:pPr>
    </w:lvl>
    <w:lvl w:ilvl="7" w:tplc="F4E6A936">
      <w:start w:val="1"/>
      <w:numFmt w:val="lowerLetter"/>
      <w:lvlText w:val="%8."/>
      <w:lvlJc w:val="left"/>
      <w:pPr>
        <w:ind w:left="5760" w:hanging="360"/>
      </w:pPr>
    </w:lvl>
    <w:lvl w:ilvl="8" w:tplc="23DE4BB4">
      <w:start w:val="1"/>
      <w:numFmt w:val="lowerRoman"/>
      <w:lvlText w:val="%9."/>
      <w:lvlJc w:val="right"/>
      <w:pPr>
        <w:ind w:left="6480" w:hanging="180"/>
      </w:pPr>
    </w:lvl>
  </w:abstractNum>
  <w:abstractNum w:abstractNumId="6" w15:restartNumberingAfterBreak="0">
    <w:nsid w:val="226E00EB"/>
    <w:multiLevelType w:val="hybridMultilevel"/>
    <w:tmpl w:val="F1C6C5AA"/>
    <w:lvl w:ilvl="0" w:tplc="04140001">
      <w:start w:val="1"/>
      <w:numFmt w:val="bullet"/>
      <w:lvlText w:val=""/>
      <w:lvlJc w:val="left"/>
      <w:pPr>
        <w:ind w:left="705" w:hanging="360"/>
      </w:pPr>
      <w:rPr>
        <w:rFonts w:hint="default" w:ascii="Symbol" w:hAnsi="Symbol"/>
      </w:rPr>
    </w:lvl>
    <w:lvl w:ilvl="1" w:tplc="04140003" w:tentative="1">
      <w:start w:val="1"/>
      <w:numFmt w:val="bullet"/>
      <w:lvlText w:val="o"/>
      <w:lvlJc w:val="left"/>
      <w:pPr>
        <w:ind w:left="1425" w:hanging="360"/>
      </w:pPr>
      <w:rPr>
        <w:rFonts w:hint="default" w:ascii="Courier New" w:hAnsi="Courier New" w:cs="Courier New"/>
      </w:rPr>
    </w:lvl>
    <w:lvl w:ilvl="2" w:tplc="04140005" w:tentative="1">
      <w:start w:val="1"/>
      <w:numFmt w:val="bullet"/>
      <w:lvlText w:val=""/>
      <w:lvlJc w:val="left"/>
      <w:pPr>
        <w:ind w:left="2145" w:hanging="360"/>
      </w:pPr>
      <w:rPr>
        <w:rFonts w:hint="default" w:ascii="Wingdings" w:hAnsi="Wingdings"/>
      </w:rPr>
    </w:lvl>
    <w:lvl w:ilvl="3" w:tplc="04140001" w:tentative="1">
      <w:start w:val="1"/>
      <w:numFmt w:val="bullet"/>
      <w:lvlText w:val=""/>
      <w:lvlJc w:val="left"/>
      <w:pPr>
        <w:ind w:left="2865" w:hanging="360"/>
      </w:pPr>
      <w:rPr>
        <w:rFonts w:hint="default" w:ascii="Symbol" w:hAnsi="Symbol"/>
      </w:rPr>
    </w:lvl>
    <w:lvl w:ilvl="4" w:tplc="04140003" w:tentative="1">
      <w:start w:val="1"/>
      <w:numFmt w:val="bullet"/>
      <w:lvlText w:val="o"/>
      <w:lvlJc w:val="left"/>
      <w:pPr>
        <w:ind w:left="3585" w:hanging="360"/>
      </w:pPr>
      <w:rPr>
        <w:rFonts w:hint="default" w:ascii="Courier New" w:hAnsi="Courier New" w:cs="Courier New"/>
      </w:rPr>
    </w:lvl>
    <w:lvl w:ilvl="5" w:tplc="04140005" w:tentative="1">
      <w:start w:val="1"/>
      <w:numFmt w:val="bullet"/>
      <w:lvlText w:val=""/>
      <w:lvlJc w:val="left"/>
      <w:pPr>
        <w:ind w:left="4305" w:hanging="360"/>
      </w:pPr>
      <w:rPr>
        <w:rFonts w:hint="default" w:ascii="Wingdings" w:hAnsi="Wingdings"/>
      </w:rPr>
    </w:lvl>
    <w:lvl w:ilvl="6" w:tplc="04140001" w:tentative="1">
      <w:start w:val="1"/>
      <w:numFmt w:val="bullet"/>
      <w:lvlText w:val=""/>
      <w:lvlJc w:val="left"/>
      <w:pPr>
        <w:ind w:left="5025" w:hanging="360"/>
      </w:pPr>
      <w:rPr>
        <w:rFonts w:hint="default" w:ascii="Symbol" w:hAnsi="Symbol"/>
      </w:rPr>
    </w:lvl>
    <w:lvl w:ilvl="7" w:tplc="04140003" w:tentative="1">
      <w:start w:val="1"/>
      <w:numFmt w:val="bullet"/>
      <w:lvlText w:val="o"/>
      <w:lvlJc w:val="left"/>
      <w:pPr>
        <w:ind w:left="5745" w:hanging="360"/>
      </w:pPr>
      <w:rPr>
        <w:rFonts w:hint="default" w:ascii="Courier New" w:hAnsi="Courier New" w:cs="Courier New"/>
      </w:rPr>
    </w:lvl>
    <w:lvl w:ilvl="8" w:tplc="04140005" w:tentative="1">
      <w:start w:val="1"/>
      <w:numFmt w:val="bullet"/>
      <w:lvlText w:val=""/>
      <w:lvlJc w:val="left"/>
      <w:pPr>
        <w:ind w:left="6465" w:hanging="360"/>
      </w:pPr>
      <w:rPr>
        <w:rFonts w:hint="default" w:ascii="Wingdings" w:hAnsi="Wingdings"/>
      </w:rPr>
    </w:lvl>
  </w:abstractNum>
  <w:abstractNum w:abstractNumId="7" w15:restartNumberingAfterBreak="0">
    <w:nsid w:val="262641FB"/>
    <w:multiLevelType w:val="hybridMultilevel"/>
    <w:tmpl w:val="847AB78C"/>
    <w:lvl w:ilvl="0" w:tplc="2F0E9686">
      <w:start w:val="1"/>
      <w:numFmt w:val="bullet"/>
      <w:lvlText w:val="·"/>
      <w:lvlJc w:val="left"/>
      <w:pPr>
        <w:ind w:left="720" w:hanging="360"/>
      </w:pPr>
      <w:rPr>
        <w:rFonts w:hint="default" w:ascii="Symbol" w:hAnsi="Symbol"/>
      </w:rPr>
    </w:lvl>
    <w:lvl w:ilvl="1" w:tplc="14463882">
      <w:start w:val="1"/>
      <w:numFmt w:val="bullet"/>
      <w:lvlText w:val="o"/>
      <w:lvlJc w:val="left"/>
      <w:pPr>
        <w:ind w:left="1440" w:hanging="360"/>
      </w:pPr>
      <w:rPr>
        <w:rFonts w:hint="default" w:ascii="Courier New" w:hAnsi="Courier New"/>
      </w:rPr>
    </w:lvl>
    <w:lvl w:ilvl="2" w:tplc="24D2105C">
      <w:start w:val="1"/>
      <w:numFmt w:val="bullet"/>
      <w:lvlText w:val=""/>
      <w:lvlJc w:val="left"/>
      <w:pPr>
        <w:ind w:left="2160" w:hanging="360"/>
      </w:pPr>
      <w:rPr>
        <w:rFonts w:hint="default" w:ascii="Wingdings" w:hAnsi="Wingdings"/>
      </w:rPr>
    </w:lvl>
    <w:lvl w:ilvl="3" w:tplc="E8F0E70A">
      <w:start w:val="1"/>
      <w:numFmt w:val="bullet"/>
      <w:lvlText w:val=""/>
      <w:lvlJc w:val="left"/>
      <w:pPr>
        <w:ind w:left="2880" w:hanging="360"/>
      </w:pPr>
      <w:rPr>
        <w:rFonts w:hint="default" w:ascii="Symbol" w:hAnsi="Symbol"/>
      </w:rPr>
    </w:lvl>
    <w:lvl w:ilvl="4" w:tplc="0B76FE7C">
      <w:start w:val="1"/>
      <w:numFmt w:val="bullet"/>
      <w:lvlText w:val="o"/>
      <w:lvlJc w:val="left"/>
      <w:pPr>
        <w:ind w:left="3600" w:hanging="360"/>
      </w:pPr>
      <w:rPr>
        <w:rFonts w:hint="default" w:ascii="Courier New" w:hAnsi="Courier New"/>
      </w:rPr>
    </w:lvl>
    <w:lvl w:ilvl="5" w:tplc="93268190">
      <w:start w:val="1"/>
      <w:numFmt w:val="bullet"/>
      <w:lvlText w:val=""/>
      <w:lvlJc w:val="left"/>
      <w:pPr>
        <w:ind w:left="4320" w:hanging="360"/>
      </w:pPr>
      <w:rPr>
        <w:rFonts w:hint="default" w:ascii="Wingdings" w:hAnsi="Wingdings"/>
      </w:rPr>
    </w:lvl>
    <w:lvl w:ilvl="6" w:tplc="D098CD34">
      <w:start w:val="1"/>
      <w:numFmt w:val="bullet"/>
      <w:lvlText w:val=""/>
      <w:lvlJc w:val="left"/>
      <w:pPr>
        <w:ind w:left="5040" w:hanging="360"/>
      </w:pPr>
      <w:rPr>
        <w:rFonts w:hint="default" w:ascii="Symbol" w:hAnsi="Symbol"/>
      </w:rPr>
    </w:lvl>
    <w:lvl w:ilvl="7" w:tplc="F326AF4C">
      <w:start w:val="1"/>
      <w:numFmt w:val="bullet"/>
      <w:lvlText w:val="o"/>
      <w:lvlJc w:val="left"/>
      <w:pPr>
        <w:ind w:left="5760" w:hanging="360"/>
      </w:pPr>
      <w:rPr>
        <w:rFonts w:hint="default" w:ascii="Courier New" w:hAnsi="Courier New"/>
      </w:rPr>
    </w:lvl>
    <w:lvl w:ilvl="8" w:tplc="6F022B58">
      <w:start w:val="1"/>
      <w:numFmt w:val="bullet"/>
      <w:lvlText w:val=""/>
      <w:lvlJc w:val="left"/>
      <w:pPr>
        <w:ind w:left="6480" w:hanging="360"/>
      </w:pPr>
      <w:rPr>
        <w:rFonts w:hint="default" w:ascii="Wingdings" w:hAnsi="Wingdings"/>
      </w:rPr>
    </w:lvl>
  </w:abstractNum>
  <w:abstractNum w:abstractNumId="8" w15:restartNumberingAfterBreak="0">
    <w:nsid w:val="26ED7CC4"/>
    <w:multiLevelType w:val="hybridMultilevel"/>
    <w:tmpl w:val="95A2EA9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9" w15:restartNumberingAfterBreak="0">
    <w:nsid w:val="30F569CF"/>
    <w:multiLevelType w:val="multilevel"/>
    <w:tmpl w:val="F2508C5A"/>
    <w:lvl w:ilvl="0">
      <w:start w:val="1"/>
      <w:numFmt w:val="decimal"/>
      <w:pStyle w:val="Heading1"/>
      <w:lvlText w:val="%1"/>
      <w:lvlJc w:val="left"/>
      <w:pPr>
        <w:ind w:left="0"/>
      </w:pPr>
      <w:rPr>
        <w:b/>
        <w:bCs/>
        <w:i w:val="0"/>
        <w:strike w:val="0"/>
        <w:dstrike w:val="0"/>
        <w:color w:val="000000"/>
        <w:sz w:val="32"/>
        <w:szCs w:val="32"/>
        <w:u w:val="none" w:color="000000"/>
        <w:bdr w:val="none" w:color="auto" w:sz="0" w:space="0"/>
        <w:shd w:val="clear" w:color="auto" w:fill="auto"/>
        <w:vertAlign w:val="baseline"/>
      </w:rPr>
    </w:lvl>
    <w:lvl w:ilvl="1">
      <w:start w:val="1"/>
      <w:numFmt w:val="decimal"/>
      <w:pStyle w:val="Heading2"/>
      <w:lvlText w:val="%1.%2"/>
      <w:lvlJc w:val="left"/>
      <w:pPr>
        <w:ind w:left="2694"/>
      </w:pPr>
      <w:rPr>
        <w:b/>
        <w:bCs/>
        <w:i w:val="0"/>
        <w:strike w:val="0"/>
        <w:dstrike w:val="0"/>
        <w:color w:val="000000"/>
        <w:sz w:val="28"/>
        <w:szCs w:val="28"/>
        <w:u w:val="none" w:color="000000"/>
        <w:bdr w:val="none" w:color="auto" w:sz="0" w:space="0"/>
        <w:shd w:val="clear" w:color="auto" w:fill="auto"/>
        <w:vertAlign w:val="baseline"/>
      </w:rPr>
    </w:lvl>
    <w:lvl w:ilvl="2">
      <w:start w:val="1"/>
      <w:numFmt w:val="lowerRoman"/>
      <w:lvlText w:val="%3"/>
      <w:lvlJc w:val="left"/>
      <w:pPr>
        <w:ind w:left="1620"/>
      </w:pPr>
      <w:rPr>
        <w:b/>
        <w:bCs/>
        <w:i w:val="0"/>
        <w:strike w:val="0"/>
        <w:dstrike w:val="0"/>
        <w:color w:val="000000"/>
        <w:sz w:val="28"/>
        <w:szCs w:val="28"/>
        <w:u w:val="none" w:color="000000"/>
        <w:bdr w:val="none" w:color="auto" w:sz="0" w:space="0"/>
        <w:shd w:val="clear" w:color="auto" w:fill="auto"/>
        <w:vertAlign w:val="baseline"/>
      </w:rPr>
    </w:lvl>
    <w:lvl w:ilvl="3">
      <w:start w:val="1"/>
      <w:numFmt w:val="decimal"/>
      <w:lvlText w:val="%4"/>
      <w:lvlJc w:val="left"/>
      <w:pPr>
        <w:ind w:left="2340"/>
      </w:pPr>
      <w:rPr>
        <w:b/>
        <w:bCs/>
        <w:i w:val="0"/>
        <w:strike w:val="0"/>
        <w:dstrike w:val="0"/>
        <w:color w:val="000000"/>
        <w:sz w:val="28"/>
        <w:szCs w:val="28"/>
        <w:u w:val="none" w:color="000000"/>
        <w:bdr w:val="none" w:color="auto" w:sz="0" w:space="0"/>
        <w:shd w:val="clear" w:color="auto" w:fill="auto"/>
        <w:vertAlign w:val="baseline"/>
      </w:rPr>
    </w:lvl>
    <w:lvl w:ilvl="4">
      <w:start w:val="1"/>
      <w:numFmt w:val="lowerLetter"/>
      <w:lvlText w:val="%5"/>
      <w:lvlJc w:val="left"/>
      <w:pPr>
        <w:ind w:left="3060"/>
      </w:pPr>
      <w:rPr>
        <w:b/>
        <w:bCs/>
        <w:i w:val="0"/>
        <w:strike w:val="0"/>
        <w:dstrike w:val="0"/>
        <w:color w:val="000000"/>
        <w:sz w:val="28"/>
        <w:szCs w:val="28"/>
        <w:u w:val="none" w:color="000000"/>
        <w:bdr w:val="none" w:color="auto" w:sz="0" w:space="0"/>
        <w:shd w:val="clear" w:color="auto" w:fill="auto"/>
        <w:vertAlign w:val="baseline"/>
      </w:rPr>
    </w:lvl>
    <w:lvl w:ilvl="5">
      <w:start w:val="1"/>
      <w:numFmt w:val="lowerRoman"/>
      <w:lvlText w:val="%6"/>
      <w:lvlJc w:val="left"/>
      <w:pPr>
        <w:ind w:left="3780"/>
      </w:pPr>
      <w:rPr>
        <w:b/>
        <w:bCs/>
        <w:i w:val="0"/>
        <w:strike w:val="0"/>
        <w:dstrike w:val="0"/>
        <w:color w:val="000000"/>
        <w:sz w:val="28"/>
        <w:szCs w:val="28"/>
        <w:u w:val="none" w:color="000000"/>
        <w:bdr w:val="none" w:color="auto" w:sz="0" w:space="0"/>
        <w:shd w:val="clear" w:color="auto" w:fill="auto"/>
        <w:vertAlign w:val="baseline"/>
      </w:rPr>
    </w:lvl>
    <w:lvl w:ilvl="6">
      <w:start w:val="1"/>
      <w:numFmt w:val="decimal"/>
      <w:lvlText w:val="%7"/>
      <w:lvlJc w:val="left"/>
      <w:pPr>
        <w:ind w:left="4500"/>
      </w:pPr>
      <w:rPr>
        <w:b/>
        <w:bCs/>
        <w:i w:val="0"/>
        <w:strike w:val="0"/>
        <w:dstrike w:val="0"/>
        <w:color w:val="000000"/>
        <w:sz w:val="28"/>
        <w:szCs w:val="28"/>
        <w:u w:val="none" w:color="000000"/>
        <w:bdr w:val="none" w:color="auto" w:sz="0" w:space="0"/>
        <w:shd w:val="clear" w:color="auto" w:fill="auto"/>
        <w:vertAlign w:val="baseline"/>
      </w:rPr>
    </w:lvl>
    <w:lvl w:ilvl="7">
      <w:start w:val="1"/>
      <w:numFmt w:val="lowerLetter"/>
      <w:lvlText w:val="%8"/>
      <w:lvlJc w:val="left"/>
      <w:pPr>
        <w:ind w:left="5220"/>
      </w:pPr>
      <w:rPr>
        <w:b/>
        <w:bCs/>
        <w:i w:val="0"/>
        <w:strike w:val="0"/>
        <w:dstrike w:val="0"/>
        <w:color w:val="000000"/>
        <w:sz w:val="28"/>
        <w:szCs w:val="28"/>
        <w:u w:val="none" w:color="000000"/>
        <w:bdr w:val="none" w:color="auto" w:sz="0" w:space="0"/>
        <w:shd w:val="clear" w:color="auto" w:fill="auto"/>
        <w:vertAlign w:val="baseline"/>
      </w:rPr>
    </w:lvl>
    <w:lvl w:ilvl="8">
      <w:start w:val="1"/>
      <w:numFmt w:val="lowerRoman"/>
      <w:lvlText w:val="%9"/>
      <w:lvlJc w:val="left"/>
      <w:pPr>
        <w:ind w:left="5940"/>
      </w:pPr>
      <w:rPr>
        <w:b/>
        <w:bCs/>
        <w:i w:val="0"/>
        <w:strike w:val="0"/>
        <w:dstrike w:val="0"/>
        <w:color w:val="000000"/>
        <w:sz w:val="28"/>
        <w:szCs w:val="28"/>
        <w:u w:val="none" w:color="000000"/>
        <w:bdr w:val="none" w:color="auto" w:sz="0" w:space="0"/>
        <w:shd w:val="clear" w:color="auto" w:fill="auto"/>
        <w:vertAlign w:val="baseline"/>
      </w:rPr>
    </w:lvl>
  </w:abstractNum>
  <w:abstractNum w:abstractNumId="10" w15:restartNumberingAfterBreak="0">
    <w:nsid w:val="338302A2"/>
    <w:multiLevelType w:val="hybridMultilevel"/>
    <w:tmpl w:val="2AD46B10"/>
    <w:lvl w:ilvl="0" w:tplc="CA6C43AC">
      <w:numFmt w:val="none"/>
      <w:lvlText w:val=""/>
      <w:lvlJc w:val="left"/>
      <w:pPr>
        <w:tabs>
          <w:tab w:val="num" w:pos="360"/>
        </w:tabs>
      </w:pPr>
    </w:lvl>
    <w:lvl w:ilvl="1" w:tplc="95AC6D0A">
      <w:start w:val="1"/>
      <w:numFmt w:val="lowerLetter"/>
      <w:lvlText w:val="%2."/>
      <w:lvlJc w:val="left"/>
      <w:pPr>
        <w:ind w:left="1440" w:hanging="360"/>
      </w:pPr>
    </w:lvl>
    <w:lvl w:ilvl="2" w:tplc="92540442">
      <w:start w:val="1"/>
      <w:numFmt w:val="lowerRoman"/>
      <w:lvlText w:val="%3."/>
      <w:lvlJc w:val="right"/>
      <w:pPr>
        <w:ind w:left="2160" w:hanging="180"/>
      </w:pPr>
    </w:lvl>
    <w:lvl w:ilvl="3" w:tplc="A3244534">
      <w:start w:val="1"/>
      <w:numFmt w:val="decimal"/>
      <w:lvlText w:val="%4."/>
      <w:lvlJc w:val="left"/>
      <w:pPr>
        <w:ind w:left="2880" w:hanging="360"/>
      </w:pPr>
    </w:lvl>
    <w:lvl w:ilvl="4" w:tplc="37BC7C0E">
      <w:start w:val="1"/>
      <w:numFmt w:val="lowerLetter"/>
      <w:lvlText w:val="%5."/>
      <w:lvlJc w:val="left"/>
      <w:pPr>
        <w:ind w:left="3600" w:hanging="360"/>
      </w:pPr>
    </w:lvl>
    <w:lvl w:ilvl="5" w:tplc="95DC8796">
      <w:start w:val="1"/>
      <w:numFmt w:val="lowerRoman"/>
      <w:lvlText w:val="%6."/>
      <w:lvlJc w:val="right"/>
      <w:pPr>
        <w:ind w:left="4320" w:hanging="180"/>
      </w:pPr>
    </w:lvl>
    <w:lvl w:ilvl="6" w:tplc="07967114">
      <w:start w:val="1"/>
      <w:numFmt w:val="decimal"/>
      <w:lvlText w:val="%7."/>
      <w:lvlJc w:val="left"/>
      <w:pPr>
        <w:ind w:left="5040" w:hanging="360"/>
      </w:pPr>
    </w:lvl>
    <w:lvl w:ilvl="7" w:tplc="A46C4586">
      <w:start w:val="1"/>
      <w:numFmt w:val="lowerLetter"/>
      <w:lvlText w:val="%8."/>
      <w:lvlJc w:val="left"/>
      <w:pPr>
        <w:ind w:left="5760" w:hanging="360"/>
      </w:pPr>
    </w:lvl>
    <w:lvl w:ilvl="8" w:tplc="73502E1C">
      <w:start w:val="1"/>
      <w:numFmt w:val="lowerRoman"/>
      <w:lvlText w:val="%9."/>
      <w:lvlJc w:val="right"/>
      <w:pPr>
        <w:ind w:left="6480" w:hanging="180"/>
      </w:pPr>
    </w:lvl>
  </w:abstractNum>
  <w:abstractNum w:abstractNumId="11" w15:restartNumberingAfterBreak="0">
    <w:nsid w:val="3FA10AB7"/>
    <w:multiLevelType w:val="hybridMultilevel"/>
    <w:tmpl w:val="A3043866"/>
    <w:lvl w:ilvl="0" w:tplc="04581350">
      <w:start w:val="1"/>
      <w:numFmt w:val="decimal"/>
      <w:lvlText w:val="%1."/>
      <w:lvlJc w:val="left"/>
      <w:pPr>
        <w:ind w:left="1065" w:hanging="360"/>
      </w:pPr>
    </w:lvl>
    <w:lvl w:ilvl="1" w:tplc="57049A98">
      <w:start w:val="1"/>
      <w:numFmt w:val="lowerLetter"/>
      <w:lvlText w:val="%2."/>
      <w:lvlJc w:val="left"/>
      <w:pPr>
        <w:ind w:left="1440" w:hanging="360"/>
      </w:pPr>
    </w:lvl>
    <w:lvl w:ilvl="2" w:tplc="4CDE6D5A">
      <w:start w:val="1"/>
      <w:numFmt w:val="lowerRoman"/>
      <w:lvlText w:val="%3."/>
      <w:lvlJc w:val="right"/>
      <w:pPr>
        <w:ind w:left="2160" w:hanging="180"/>
      </w:pPr>
    </w:lvl>
    <w:lvl w:ilvl="3" w:tplc="87F2E31C">
      <w:start w:val="1"/>
      <w:numFmt w:val="decimal"/>
      <w:lvlText w:val="%4."/>
      <w:lvlJc w:val="left"/>
      <w:pPr>
        <w:ind w:left="2880" w:hanging="360"/>
      </w:pPr>
    </w:lvl>
    <w:lvl w:ilvl="4" w:tplc="69FC69D0">
      <w:start w:val="1"/>
      <w:numFmt w:val="lowerLetter"/>
      <w:lvlText w:val="%5."/>
      <w:lvlJc w:val="left"/>
      <w:pPr>
        <w:ind w:left="3600" w:hanging="360"/>
      </w:pPr>
    </w:lvl>
    <w:lvl w:ilvl="5" w:tplc="F02C6C6E">
      <w:start w:val="1"/>
      <w:numFmt w:val="lowerRoman"/>
      <w:lvlText w:val="%6."/>
      <w:lvlJc w:val="right"/>
      <w:pPr>
        <w:ind w:left="4320" w:hanging="180"/>
      </w:pPr>
    </w:lvl>
    <w:lvl w:ilvl="6" w:tplc="494406EE">
      <w:start w:val="1"/>
      <w:numFmt w:val="decimal"/>
      <w:lvlText w:val="%7."/>
      <w:lvlJc w:val="left"/>
      <w:pPr>
        <w:ind w:left="5040" w:hanging="360"/>
      </w:pPr>
    </w:lvl>
    <w:lvl w:ilvl="7" w:tplc="59FEF276">
      <w:start w:val="1"/>
      <w:numFmt w:val="lowerLetter"/>
      <w:lvlText w:val="%8."/>
      <w:lvlJc w:val="left"/>
      <w:pPr>
        <w:ind w:left="5760" w:hanging="360"/>
      </w:pPr>
    </w:lvl>
    <w:lvl w:ilvl="8" w:tplc="28A6C8A4">
      <w:start w:val="1"/>
      <w:numFmt w:val="lowerRoman"/>
      <w:lvlText w:val="%9."/>
      <w:lvlJc w:val="right"/>
      <w:pPr>
        <w:ind w:left="6480" w:hanging="180"/>
      </w:pPr>
    </w:lvl>
  </w:abstractNum>
  <w:abstractNum w:abstractNumId="12" w15:restartNumberingAfterBreak="0">
    <w:nsid w:val="43414931"/>
    <w:multiLevelType w:val="hybridMultilevel"/>
    <w:tmpl w:val="236C6E6A"/>
    <w:lvl w:ilvl="0" w:tplc="7286F2CA">
      <w:start w:val="1"/>
      <w:numFmt w:val="bullet"/>
      <w:lvlText w:val="·"/>
      <w:lvlJc w:val="left"/>
      <w:pPr>
        <w:ind w:left="720" w:hanging="360"/>
      </w:pPr>
      <w:rPr>
        <w:rFonts w:hint="default" w:ascii="Symbol" w:hAnsi="Symbol"/>
      </w:rPr>
    </w:lvl>
    <w:lvl w:ilvl="1" w:tplc="F28A51CA">
      <w:start w:val="1"/>
      <w:numFmt w:val="bullet"/>
      <w:lvlText w:val="o"/>
      <w:lvlJc w:val="left"/>
      <w:pPr>
        <w:ind w:left="1440" w:hanging="360"/>
      </w:pPr>
      <w:rPr>
        <w:rFonts w:hint="default" w:ascii="Courier New" w:hAnsi="Courier New"/>
      </w:rPr>
    </w:lvl>
    <w:lvl w:ilvl="2" w:tplc="301AD5B8">
      <w:start w:val="1"/>
      <w:numFmt w:val="bullet"/>
      <w:lvlText w:val=""/>
      <w:lvlJc w:val="left"/>
      <w:pPr>
        <w:ind w:left="2160" w:hanging="360"/>
      </w:pPr>
      <w:rPr>
        <w:rFonts w:hint="default" w:ascii="Wingdings" w:hAnsi="Wingdings"/>
      </w:rPr>
    </w:lvl>
    <w:lvl w:ilvl="3" w:tplc="8978429A">
      <w:start w:val="1"/>
      <w:numFmt w:val="bullet"/>
      <w:lvlText w:val=""/>
      <w:lvlJc w:val="left"/>
      <w:pPr>
        <w:ind w:left="2880" w:hanging="360"/>
      </w:pPr>
      <w:rPr>
        <w:rFonts w:hint="default" w:ascii="Symbol" w:hAnsi="Symbol"/>
      </w:rPr>
    </w:lvl>
    <w:lvl w:ilvl="4" w:tplc="6390052E">
      <w:start w:val="1"/>
      <w:numFmt w:val="bullet"/>
      <w:lvlText w:val="o"/>
      <w:lvlJc w:val="left"/>
      <w:pPr>
        <w:ind w:left="3600" w:hanging="360"/>
      </w:pPr>
      <w:rPr>
        <w:rFonts w:hint="default" w:ascii="Courier New" w:hAnsi="Courier New"/>
      </w:rPr>
    </w:lvl>
    <w:lvl w:ilvl="5" w:tplc="290E56D8">
      <w:start w:val="1"/>
      <w:numFmt w:val="bullet"/>
      <w:lvlText w:val=""/>
      <w:lvlJc w:val="left"/>
      <w:pPr>
        <w:ind w:left="4320" w:hanging="360"/>
      </w:pPr>
      <w:rPr>
        <w:rFonts w:hint="default" w:ascii="Wingdings" w:hAnsi="Wingdings"/>
      </w:rPr>
    </w:lvl>
    <w:lvl w:ilvl="6" w:tplc="16262C46">
      <w:start w:val="1"/>
      <w:numFmt w:val="bullet"/>
      <w:lvlText w:val=""/>
      <w:lvlJc w:val="left"/>
      <w:pPr>
        <w:ind w:left="5040" w:hanging="360"/>
      </w:pPr>
      <w:rPr>
        <w:rFonts w:hint="default" w:ascii="Symbol" w:hAnsi="Symbol"/>
      </w:rPr>
    </w:lvl>
    <w:lvl w:ilvl="7" w:tplc="E2F456FA">
      <w:start w:val="1"/>
      <w:numFmt w:val="bullet"/>
      <w:lvlText w:val="o"/>
      <w:lvlJc w:val="left"/>
      <w:pPr>
        <w:ind w:left="5760" w:hanging="360"/>
      </w:pPr>
      <w:rPr>
        <w:rFonts w:hint="default" w:ascii="Courier New" w:hAnsi="Courier New"/>
      </w:rPr>
    </w:lvl>
    <w:lvl w:ilvl="8" w:tplc="20C486E2">
      <w:start w:val="1"/>
      <w:numFmt w:val="bullet"/>
      <w:lvlText w:val=""/>
      <w:lvlJc w:val="left"/>
      <w:pPr>
        <w:ind w:left="6480" w:hanging="360"/>
      </w:pPr>
      <w:rPr>
        <w:rFonts w:hint="default" w:ascii="Wingdings" w:hAnsi="Wingdings"/>
      </w:rPr>
    </w:lvl>
  </w:abstractNum>
  <w:abstractNum w:abstractNumId="13" w15:restartNumberingAfterBreak="0">
    <w:nsid w:val="476077C2"/>
    <w:multiLevelType w:val="hybridMultilevel"/>
    <w:tmpl w:val="A4246B22"/>
    <w:lvl w:ilvl="0" w:tplc="6338F096">
      <w:numFmt w:val="none"/>
      <w:lvlText w:val=""/>
      <w:lvlJc w:val="left"/>
      <w:pPr>
        <w:tabs>
          <w:tab w:val="num" w:pos="360"/>
        </w:tabs>
      </w:pPr>
    </w:lvl>
    <w:lvl w:ilvl="1" w:tplc="4DBEEA36">
      <w:start w:val="1"/>
      <w:numFmt w:val="lowerLetter"/>
      <w:lvlText w:val="%2."/>
      <w:lvlJc w:val="left"/>
      <w:pPr>
        <w:ind w:left="1440" w:hanging="360"/>
      </w:pPr>
    </w:lvl>
    <w:lvl w:ilvl="2" w:tplc="AF4C67A8">
      <w:start w:val="1"/>
      <w:numFmt w:val="lowerRoman"/>
      <w:lvlText w:val="%3."/>
      <w:lvlJc w:val="right"/>
      <w:pPr>
        <w:ind w:left="2160" w:hanging="180"/>
      </w:pPr>
    </w:lvl>
    <w:lvl w:ilvl="3" w:tplc="FB0E1522">
      <w:start w:val="1"/>
      <w:numFmt w:val="decimal"/>
      <w:lvlText w:val="%4."/>
      <w:lvlJc w:val="left"/>
      <w:pPr>
        <w:ind w:left="2880" w:hanging="360"/>
      </w:pPr>
    </w:lvl>
    <w:lvl w:ilvl="4" w:tplc="0BC61C24">
      <w:start w:val="1"/>
      <w:numFmt w:val="lowerLetter"/>
      <w:lvlText w:val="%5."/>
      <w:lvlJc w:val="left"/>
      <w:pPr>
        <w:ind w:left="3600" w:hanging="360"/>
      </w:pPr>
    </w:lvl>
    <w:lvl w:ilvl="5" w:tplc="04904FC8">
      <w:start w:val="1"/>
      <w:numFmt w:val="lowerRoman"/>
      <w:lvlText w:val="%6."/>
      <w:lvlJc w:val="right"/>
      <w:pPr>
        <w:ind w:left="4320" w:hanging="180"/>
      </w:pPr>
    </w:lvl>
    <w:lvl w:ilvl="6" w:tplc="3460A2B2">
      <w:start w:val="1"/>
      <w:numFmt w:val="decimal"/>
      <w:lvlText w:val="%7."/>
      <w:lvlJc w:val="left"/>
      <w:pPr>
        <w:ind w:left="5040" w:hanging="360"/>
      </w:pPr>
    </w:lvl>
    <w:lvl w:ilvl="7" w:tplc="191C9E44">
      <w:start w:val="1"/>
      <w:numFmt w:val="lowerLetter"/>
      <w:lvlText w:val="%8."/>
      <w:lvlJc w:val="left"/>
      <w:pPr>
        <w:ind w:left="5760" w:hanging="360"/>
      </w:pPr>
    </w:lvl>
    <w:lvl w:ilvl="8" w:tplc="2B3E3B42">
      <w:start w:val="1"/>
      <w:numFmt w:val="lowerRoman"/>
      <w:lvlText w:val="%9."/>
      <w:lvlJc w:val="right"/>
      <w:pPr>
        <w:ind w:left="6480" w:hanging="180"/>
      </w:pPr>
    </w:lvl>
  </w:abstractNum>
  <w:abstractNum w:abstractNumId="14" w15:restartNumberingAfterBreak="0">
    <w:nsid w:val="50D6728D"/>
    <w:multiLevelType w:val="hybridMultilevel"/>
    <w:tmpl w:val="CADA99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9C05F59"/>
    <w:multiLevelType w:val="hybridMultilevel"/>
    <w:tmpl w:val="EF564666"/>
    <w:lvl w:ilvl="0" w:tplc="1D2CA2A4">
      <w:numFmt w:val="none"/>
      <w:lvlText w:val=""/>
      <w:lvlJc w:val="left"/>
      <w:pPr>
        <w:tabs>
          <w:tab w:val="num" w:pos="360"/>
        </w:tabs>
      </w:pPr>
    </w:lvl>
    <w:lvl w:ilvl="1" w:tplc="129C2BA6">
      <w:start w:val="1"/>
      <w:numFmt w:val="lowerLetter"/>
      <w:lvlText w:val="%2."/>
      <w:lvlJc w:val="left"/>
      <w:pPr>
        <w:ind w:left="1440" w:hanging="360"/>
      </w:pPr>
    </w:lvl>
    <w:lvl w:ilvl="2" w:tplc="C590D176">
      <w:start w:val="1"/>
      <w:numFmt w:val="lowerRoman"/>
      <w:lvlText w:val="%3."/>
      <w:lvlJc w:val="right"/>
      <w:pPr>
        <w:ind w:left="2160" w:hanging="180"/>
      </w:pPr>
    </w:lvl>
    <w:lvl w:ilvl="3" w:tplc="4CA24DD4">
      <w:start w:val="1"/>
      <w:numFmt w:val="decimal"/>
      <w:lvlText w:val="%4."/>
      <w:lvlJc w:val="left"/>
      <w:pPr>
        <w:ind w:left="2880" w:hanging="360"/>
      </w:pPr>
    </w:lvl>
    <w:lvl w:ilvl="4" w:tplc="0CBC0344">
      <w:start w:val="1"/>
      <w:numFmt w:val="lowerLetter"/>
      <w:lvlText w:val="%5."/>
      <w:lvlJc w:val="left"/>
      <w:pPr>
        <w:ind w:left="3600" w:hanging="360"/>
      </w:pPr>
    </w:lvl>
    <w:lvl w:ilvl="5" w:tplc="C6DC8AEE">
      <w:start w:val="1"/>
      <w:numFmt w:val="lowerRoman"/>
      <w:lvlText w:val="%6."/>
      <w:lvlJc w:val="right"/>
      <w:pPr>
        <w:ind w:left="4320" w:hanging="180"/>
      </w:pPr>
    </w:lvl>
    <w:lvl w:ilvl="6" w:tplc="2F808E04">
      <w:start w:val="1"/>
      <w:numFmt w:val="decimal"/>
      <w:lvlText w:val="%7."/>
      <w:lvlJc w:val="left"/>
      <w:pPr>
        <w:ind w:left="5040" w:hanging="360"/>
      </w:pPr>
    </w:lvl>
    <w:lvl w:ilvl="7" w:tplc="B6C2AC0C">
      <w:start w:val="1"/>
      <w:numFmt w:val="lowerLetter"/>
      <w:lvlText w:val="%8."/>
      <w:lvlJc w:val="left"/>
      <w:pPr>
        <w:ind w:left="5760" w:hanging="360"/>
      </w:pPr>
    </w:lvl>
    <w:lvl w:ilvl="8" w:tplc="B29A71D2">
      <w:start w:val="1"/>
      <w:numFmt w:val="lowerRoman"/>
      <w:lvlText w:val="%9."/>
      <w:lvlJc w:val="right"/>
      <w:pPr>
        <w:ind w:left="6480" w:hanging="180"/>
      </w:pPr>
    </w:lvl>
  </w:abstractNum>
  <w:abstractNum w:abstractNumId="16" w15:restartNumberingAfterBreak="0">
    <w:nsid w:val="5B52B172"/>
    <w:multiLevelType w:val="hybridMultilevel"/>
    <w:tmpl w:val="A85E9914"/>
    <w:lvl w:ilvl="0" w:tplc="3A80C8CE">
      <w:numFmt w:val="none"/>
      <w:lvlText w:val=""/>
      <w:lvlJc w:val="left"/>
      <w:pPr>
        <w:tabs>
          <w:tab w:val="num" w:pos="360"/>
        </w:tabs>
      </w:pPr>
    </w:lvl>
    <w:lvl w:ilvl="1" w:tplc="174C13F8">
      <w:start w:val="1"/>
      <w:numFmt w:val="lowerLetter"/>
      <w:lvlText w:val="%2."/>
      <w:lvlJc w:val="left"/>
      <w:pPr>
        <w:ind w:left="1440" w:hanging="360"/>
      </w:pPr>
    </w:lvl>
    <w:lvl w:ilvl="2" w:tplc="67A21BCE">
      <w:start w:val="1"/>
      <w:numFmt w:val="lowerRoman"/>
      <w:lvlText w:val="%3."/>
      <w:lvlJc w:val="right"/>
      <w:pPr>
        <w:ind w:left="2160" w:hanging="180"/>
      </w:pPr>
    </w:lvl>
    <w:lvl w:ilvl="3" w:tplc="F642C64E">
      <w:start w:val="1"/>
      <w:numFmt w:val="decimal"/>
      <w:lvlText w:val="%4."/>
      <w:lvlJc w:val="left"/>
      <w:pPr>
        <w:ind w:left="2880" w:hanging="360"/>
      </w:pPr>
    </w:lvl>
    <w:lvl w:ilvl="4" w:tplc="35CA0BA8">
      <w:start w:val="1"/>
      <w:numFmt w:val="lowerLetter"/>
      <w:lvlText w:val="%5."/>
      <w:lvlJc w:val="left"/>
      <w:pPr>
        <w:ind w:left="3600" w:hanging="360"/>
      </w:pPr>
    </w:lvl>
    <w:lvl w:ilvl="5" w:tplc="98268292">
      <w:start w:val="1"/>
      <w:numFmt w:val="lowerRoman"/>
      <w:lvlText w:val="%6."/>
      <w:lvlJc w:val="right"/>
      <w:pPr>
        <w:ind w:left="4320" w:hanging="180"/>
      </w:pPr>
    </w:lvl>
    <w:lvl w:ilvl="6" w:tplc="A66CFE16">
      <w:start w:val="1"/>
      <w:numFmt w:val="decimal"/>
      <w:lvlText w:val="%7."/>
      <w:lvlJc w:val="left"/>
      <w:pPr>
        <w:ind w:left="5040" w:hanging="360"/>
      </w:pPr>
    </w:lvl>
    <w:lvl w:ilvl="7" w:tplc="5EF2C7FE">
      <w:start w:val="1"/>
      <w:numFmt w:val="lowerLetter"/>
      <w:lvlText w:val="%8."/>
      <w:lvlJc w:val="left"/>
      <w:pPr>
        <w:ind w:left="5760" w:hanging="360"/>
      </w:pPr>
    </w:lvl>
    <w:lvl w:ilvl="8" w:tplc="EEFAB002">
      <w:start w:val="1"/>
      <w:numFmt w:val="lowerRoman"/>
      <w:lvlText w:val="%9."/>
      <w:lvlJc w:val="right"/>
      <w:pPr>
        <w:ind w:left="6480" w:hanging="180"/>
      </w:pPr>
    </w:lvl>
  </w:abstractNum>
  <w:abstractNum w:abstractNumId="17" w15:restartNumberingAfterBreak="0">
    <w:nsid w:val="67F274E0"/>
    <w:multiLevelType w:val="hybridMultilevel"/>
    <w:tmpl w:val="C9C65D20"/>
    <w:lvl w:ilvl="0" w:tplc="0A4C482E">
      <w:start w:val="1"/>
      <w:numFmt w:val="bullet"/>
      <w:lvlText w:val="·"/>
      <w:lvlJc w:val="left"/>
      <w:pPr>
        <w:ind w:left="720" w:hanging="360"/>
      </w:pPr>
      <w:rPr>
        <w:rFonts w:hint="default" w:ascii="Symbol" w:hAnsi="Symbol"/>
      </w:rPr>
    </w:lvl>
    <w:lvl w:ilvl="1" w:tplc="9BAED5B2">
      <w:start w:val="1"/>
      <w:numFmt w:val="bullet"/>
      <w:lvlText w:val="o"/>
      <w:lvlJc w:val="left"/>
      <w:pPr>
        <w:ind w:left="1440" w:hanging="360"/>
      </w:pPr>
      <w:rPr>
        <w:rFonts w:hint="default" w:ascii="Courier New" w:hAnsi="Courier New"/>
      </w:rPr>
    </w:lvl>
    <w:lvl w:ilvl="2" w:tplc="932EE602">
      <w:start w:val="1"/>
      <w:numFmt w:val="bullet"/>
      <w:lvlText w:val=""/>
      <w:lvlJc w:val="left"/>
      <w:pPr>
        <w:ind w:left="2160" w:hanging="360"/>
      </w:pPr>
      <w:rPr>
        <w:rFonts w:hint="default" w:ascii="Wingdings" w:hAnsi="Wingdings"/>
      </w:rPr>
    </w:lvl>
    <w:lvl w:ilvl="3" w:tplc="79AE6D6E">
      <w:start w:val="1"/>
      <w:numFmt w:val="bullet"/>
      <w:lvlText w:val=""/>
      <w:lvlJc w:val="left"/>
      <w:pPr>
        <w:ind w:left="2880" w:hanging="360"/>
      </w:pPr>
      <w:rPr>
        <w:rFonts w:hint="default" w:ascii="Symbol" w:hAnsi="Symbol"/>
      </w:rPr>
    </w:lvl>
    <w:lvl w:ilvl="4" w:tplc="8BDE2DB4">
      <w:start w:val="1"/>
      <w:numFmt w:val="bullet"/>
      <w:lvlText w:val="o"/>
      <w:lvlJc w:val="left"/>
      <w:pPr>
        <w:ind w:left="3600" w:hanging="360"/>
      </w:pPr>
      <w:rPr>
        <w:rFonts w:hint="default" w:ascii="Courier New" w:hAnsi="Courier New"/>
      </w:rPr>
    </w:lvl>
    <w:lvl w:ilvl="5" w:tplc="D0721EAA">
      <w:start w:val="1"/>
      <w:numFmt w:val="bullet"/>
      <w:lvlText w:val=""/>
      <w:lvlJc w:val="left"/>
      <w:pPr>
        <w:ind w:left="4320" w:hanging="360"/>
      </w:pPr>
      <w:rPr>
        <w:rFonts w:hint="default" w:ascii="Wingdings" w:hAnsi="Wingdings"/>
      </w:rPr>
    </w:lvl>
    <w:lvl w:ilvl="6" w:tplc="E73453CE">
      <w:start w:val="1"/>
      <w:numFmt w:val="bullet"/>
      <w:lvlText w:val=""/>
      <w:lvlJc w:val="left"/>
      <w:pPr>
        <w:ind w:left="5040" w:hanging="360"/>
      </w:pPr>
      <w:rPr>
        <w:rFonts w:hint="default" w:ascii="Symbol" w:hAnsi="Symbol"/>
      </w:rPr>
    </w:lvl>
    <w:lvl w:ilvl="7" w:tplc="55F65482">
      <w:start w:val="1"/>
      <w:numFmt w:val="bullet"/>
      <w:lvlText w:val="o"/>
      <w:lvlJc w:val="left"/>
      <w:pPr>
        <w:ind w:left="5760" w:hanging="360"/>
      </w:pPr>
      <w:rPr>
        <w:rFonts w:hint="default" w:ascii="Courier New" w:hAnsi="Courier New"/>
      </w:rPr>
    </w:lvl>
    <w:lvl w:ilvl="8" w:tplc="7B4A35CC">
      <w:start w:val="1"/>
      <w:numFmt w:val="bullet"/>
      <w:lvlText w:val=""/>
      <w:lvlJc w:val="left"/>
      <w:pPr>
        <w:ind w:left="6480" w:hanging="360"/>
      </w:pPr>
      <w:rPr>
        <w:rFonts w:hint="default" w:ascii="Wingdings" w:hAnsi="Wingdings"/>
      </w:rPr>
    </w:lvl>
  </w:abstractNum>
  <w:abstractNum w:abstractNumId="18" w15:restartNumberingAfterBreak="0">
    <w:nsid w:val="6FA967BE"/>
    <w:multiLevelType w:val="hybridMultilevel"/>
    <w:tmpl w:val="E1D439A6"/>
    <w:lvl w:ilvl="0" w:tplc="EA347962">
      <w:numFmt w:val="none"/>
      <w:lvlText w:val=""/>
      <w:lvlJc w:val="left"/>
      <w:pPr>
        <w:tabs>
          <w:tab w:val="num" w:pos="360"/>
        </w:tabs>
      </w:pPr>
    </w:lvl>
    <w:lvl w:ilvl="1" w:tplc="06E4DC82">
      <w:start w:val="1"/>
      <w:numFmt w:val="lowerLetter"/>
      <w:lvlText w:val="%2."/>
      <w:lvlJc w:val="left"/>
      <w:pPr>
        <w:ind w:left="1440" w:hanging="360"/>
      </w:pPr>
    </w:lvl>
    <w:lvl w:ilvl="2" w:tplc="1B001A60">
      <w:start w:val="1"/>
      <w:numFmt w:val="lowerRoman"/>
      <w:lvlText w:val="%3."/>
      <w:lvlJc w:val="right"/>
      <w:pPr>
        <w:ind w:left="2160" w:hanging="180"/>
      </w:pPr>
    </w:lvl>
    <w:lvl w:ilvl="3" w:tplc="332A5AB6">
      <w:start w:val="1"/>
      <w:numFmt w:val="decimal"/>
      <w:lvlText w:val="%4."/>
      <w:lvlJc w:val="left"/>
      <w:pPr>
        <w:ind w:left="2880" w:hanging="360"/>
      </w:pPr>
    </w:lvl>
    <w:lvl w:ilvl="4" w:tplc="83C81048">
      <w:start w:val="1"/>
      <w:numFmt w:val="lowerLetter"/>
      <w:lvlText w:val="%5."/>
      <w:lvlJc w:val="left"/>
      <w:pPr>
        <w:ind w:left="3600" w:hanging="360"/>
      </w:pPr>
    </w:lvl>
    <w:lvl w:ilvl="5" w:tplc="F398A7F0">
      <w:start w:val="1"/>
      <w:numFmt w:val="lowerRoman"/>
      <w:lvlText w:val="%6."/>
      <w:lvlJc w:val="right"/>
      <w:pPr>
        <w:ind w:left="4320" w:hanging="180"/>
      </w:pPr>
    </w:lvl>
    <w:lvl w:ilvl="6" w:tplc="2A602F62">
      <w:start w:val="1"/>
      <w:numFmt w:val="decimal"/>
      <w:lvlText w:val="%7."/>
      <w:lvlJc w:val="left"/>
      <w:pPr>
        <w:ind w:left="5040" w:hanging="360"/>
      </w:pPr>
    </w:lvl>
    <w:lvl w:ilvl="7" w:tplc="2CF87B8C">
      <w:start w:val="1"/>
      <w:numFmt w:val="lowerLetter"/>
      <w:lvlText w:val="%8."/>
      <w:lvlJc w:val="left"/>
      <w:pPr>
        <w:ind w:left="5760" w:hanging="360"/>
      </w:pPr>
    </w:lvl>
    <w:lvl w:ilvl="8" w:tplc="196A42CC">
      <w:start w:val="1"/>
      <w:numFmt w:val="lowerRoman"/>
      <w:lvlText w:val="%9."/>
      <w:lvlJc w:val="right"/>
      <w:pPr>
        <w:ind w:left="6480" w:hanging="180"/>
      </w:pPr>
    </w:lvl>
  </w:abstractNum>
  <w:abstractNum w:abstractNumId="19" w15:restartNumberingAfterBreak="0">
    <w:nsid w:val="745CAD81"/>
    <w:multiLevelType w:val="hybridMultilevel"/>
    <w:tmpl w:val="D486A378"/>
    <w:lvl w:ilvl="0" w:tplc="A6AA61F0">
      <w:numFmt w:val="none"/>
      <w:lvlText w:val=""/>
      <w:lvlJc w:val="left"/>
      <w:pPr>
        <w:tabs>
          <w:tab w:val="num" w:pos="360"/>
        </w:tabs>
      </w:pPr>
    </w:lvl>
    <w:lvl w:ilvl="1" w:tplc="A51A52BA">
      <w:start w:val="1"/>
      <w:numFmt w:val="lowerLetter"/>
      <w:lvlText w:val="%2."/>
      <w:lvlJc w:val="left"/>
      <w:pPr>
        <w:ind w:left="1440" w:hanging="360"/>
      </w:pPr>
    </w:lvl>
    <w:lvl w:ilvl="2" w:tplc="055E4572">
      <w:start w:val="1"/>
      <w:numFmt w:val="lowerRoman"/>
      <w:lvlText w:val="%3."/>
      <w:lvlJc w:val="right"/>
      <w:pPr>
        <w:ind w:left="2160" w:hanging="180"/>
      </w:pPr>
    </w:lvl>
    <w:lvl w:ilvl="3" w:tplc="72163952">
      <w:start w:val="1"/>
      <w:numFmt w:val="decimal"/>
      <w:lvlText w:val="%4."/>
      <w:lvlJc w:val="left"/>
      <w:pPr>
        <w:ind w:left="2880" w:hanging="360"/>
      </w:pPr>
    </w:lvl>
    <w:lvl w:ilvl="4" w:tplc="6DD649CC">
      <w:start w:val="1"/>
      <w:numFmt w:val="lowerLetter"/>
      <w:lvlText w:val="%5."/>
      <w:lvlJc w:val="left"/>
      <w:pPr>
        <w:ind w:left="3600" w:hanging="360"/>
      </w:pPr>
    </w:lvl>
    <w:lvl w:ilvl="5" w:tplc="7B027014">
      <w:start w:val="1"/>
      <w:numFmt w:val="lowerRoman"/>
      <w:lvlText w:val="%6."/>
      <w:lvlJc w:val="right"/>
      <w:pPr>
        <w:ind w:left="4320" w:hanging="180"/>
      </w:pPr>
    </w:lvl>
    <w:lvl w:ilvl="6" w:tplc="49523580">
      <w:start w:val="1"/>
      <w:numFmt w:val="decimal"/>
      <w:lvlText w:val="%7."/>
      <w:lvlJc w:val="left"/>
      <w:pPr>
        <w:ind w:left="5040" w:hanging="360"/>
      </w:pPr>
    </w:lvl>
    <w:lvl w:ilvl="7" w:tplc="DFECDC7E">
      <w:start w:val="1"/>
      <w:numFmt w:val="lowerLetter"/>
      <w:lvlText w:val="%8."/>
      <w:lvlJc w:val="left"/>
      <w:pPr>
        <w:ind w:left="5760" w:hanging="360"/>
      </w:pPr>
    </w:lvl>
    <w:lvl w:ilvl="8" w:tplc="464C392A">
      <w:start w:val="1"/>
      <w:numFmt w:val="lowerRoman"/>
      <w:lvlText w:val="%9."/>
      <w:lvlJc w:val="right"/>
      <w:pPr>
        <w:ind w:left="6480" w:hanging="180"/>
      </w:pPr>
    </w:lvl>
  </w:abstractNum>
  <w:abstractNum w:abstractNumId="20" w15:restartNumberingAfterBreak="0">
    <w:nsid w:val="76D10E60"/>
    <w:multiLevelType w:val="hybridMultilevel"/>
    <w:tmpl w:val="401001EA"/>
    <w:lvl w:ilvl="0" w:tplc="AF804394">
      <w:start w:val="1"/>
      <w:numFmt w:val="bullet"/>
      <w:lvlText w:val=""/>
      <w:lvlJc w:val="left"/>
      <w:pPr>
        <w:ind w:left="720" w:hanging="360"/>
      </w:pPr>
      <w:rPr>
        <w:rFonts w:hint="default" w:ascii="Symbol" w:hAnsi="Symbol"/>
      </w:rPr>
    </w:lvl>
    <w:lvl w:ilvl="1" w:tplc="D9BEE696">
      <w:start w:val="1"/>
      <w:numFmt w:val="bullet"/>
      <w:lvlText w:val="o"/>
      <w:lvlJc w:val="left"/>
      <w:pPr>
        <w:ind w:left="1440" w:hanging="360"/>
      </w:pPr>
      <w:rPr>
        <w:rFonts w:hint="default" w:ascii="Courier New" w:hAnsi="Courier New"/>
      </w:rPr>
    </w:lvl>
    <w:lvl w:ilvl="2" w:tplc="CF8834A8">
      <w:start w:val="1"/>
      <w:numFmt w:val="bullet"/>
      <w:lvlText w:val=""/>
      <w:lvlJc w:val="left"/>
      <w:pPr>
        <w:ind w:left="2160" w:hanging="360"/>
      </w:pPr>
      <w:rPr>
        <w:rFonts w:hint="default" w:ascii="Wingdings" w:hAnsi="Wingdings"/>
      </w:rPr>
    </w:lvl>
    <w:lvl w:ilvl="3" w:tplc="854893B8">
      <w:start w:val="1"/>
      <w:numFmt w:val="bullet"/>
      <w:lvlText w:val=""/>
      <w:lvlJc w:val="left"/>
      <w:pPr>
        <w:ind w:left="2880" w:hanging="360"/>
      </w:pPr>
      <w:rPr>
        <w:rFonts w:hint="default" w:ascii="Symbol" w:hAnsi="Symbol"/>
      </w:rPr>
    </w:lvl>
    <w:lvl w:ilvl="4" w:tplc="8C005ECE">
      <w:start w:val="1"/>
      <w:numFmt w:val="bullet"/>
      <w:lvlText w:val="o"/>
      <w:lvlJc w:val="left"/>
      <w:pPr>
        <w:ind w:left="3600" w:hanging="360"/>
      </w:pPr>
      <w:rPr>
        <w:rFonts w:hint="default" w:ascii="Courier New" w:hAnsi="Courier New"/>
      </w:rPr>
    </w:lvl>
    <w:lvl w:ilvl="5" w:tplc="69B253A2">
      <w:start w:val="1"/>
      <w:numFmt w:val="bullet"/>
      <w:lvlText w:val=""/>
      <w:lvlJc w:val="left"/>
      <w:pPr>
        <w:ind w:left="4320" w:hanging="360"/>
      </w:pPr>
      <w:rPr>
        <w:rFonts w:hint="default" w:ascii="Wingdings" w:hAnsi="Wingdings"/>
      </w:rPr>
    </w:lvl>
    <w:lvl w:ilvl="6" w:tplc="D996E6B2">
      <w:start w:val="1"/>
      <w:numFmt w:val="bullet"/>
      <w:lvlText w:val=""/>
      <w:lvlJc w:val="left"/>
      <w:pPr>
        <w:ind w:left="5040" w:hanging="360"/>
      </w:pPr>
      <w:rPr>
        <w:rFonts w:hint="default" w:ascii="Symbol" w:hAnsi="Symbol"/>
      </w:rPr>
    </w:lvl>
    <w:lvl w:ilvl="7" w:tplc="C4D0E840">
      <w:start w:val="1"/>
      <w:numFmt w:val="bullet"/>
      <w:lvlText w:val="o"/>
      <w:lvlJc w:val="left"/>
      <w:pPr>
        <w:ind w:left="5760" w:hanging="360"/>
      </w:pPr>
      <w:rPr>
        <w:rFonts w:hint="default" w:ascii="Courier New" w:hAnsi="Courier New"/>
      </w:rPr>
    </w:lvl>
    <w:lvl w:ilvl="8" w:tplc="9B6CF590">
      <w:start w:val="1"/>
      <w:numFmt w:val="bullet"/>
      <w:lvlText w:val=""/>
      <w:lvlJc w:val="left"/>
      <w:pPr>
        <w:ind w:left="6480" w:hanging="360"/>
      </w:pPr>
      <w:rPr>
        <w:rFonts w:hint="default" w:ascii="Wingdings" w:hAnsi="Wingdings"/>
      </w:rPr>
    </w:lvl>
  </w:abstractNum>
  <w:abstractNum w:abstractNumId="21" w15:restartNumberingAfterBreak="0">
    <w:nsid w:val="7828BFCB"/>
    <w:multiLevelType w:val="hybridMultilevel"/>
    <w:tmpl w:val="106087DA"/>
    <w:lvl w:ilvl="0" w:tplc="3828A190">
      <w:start w:val="1"/>
      <w:numFmt w:val="bullet"/>
      <w:lvlText w:val="·"/>
      <w:lvlJc w:val="left"/>
      <w:pPr>
        <w:ind w:left="720" w:hanging="360"/>
      </w:pPr>
      <w:rPr>
        <w:rFonts w:hint="default" w:ascii="Symbol" w:hAnsi="Symbol"/>
      </w:rPr>
    </w:lvl>
    <w:lvl w:ilvl="1" w:tplc="88CEEC32">
      <w:start w:val="1"/>
      <w:numFmt w:val="bullet"/>
      <w:lvlText w:val="o"/>
      <w:lvlJc w:val="left"/>
      <w:pPr>
        <w:ind w:left="1440" w:hanging="360"/>
      </w:pPr>
      <w:rPr>
        <w:rFonts w:hint="default" w:ascii="Courier New" w:hAnsi="Courier New"/>
      </w:rPr>
    </w:lvl>
    <w:lvl w:ilvl="2" w:tplc="DBFCEBA2">
      <w:start w:val="1"/>
      <w:numFmt w:val="bullet"/>
      <w:lvlText w:val=""/>
      <w:lvlJc w:val="left"/>
      <w:pPr>
        <w:ind w:left="2160" w:hanging="360"/>
      </w:pPr>
      <w:rPr>
        <w:rFonts w:hint="default" w:ascii="Wingdings" w:hAnsi="Wingdings"/>
      </w:rPr>
    </w:lvl>
    <w:lvl w:ilvl="3" w:tplc="27C410A0">
      <w:start w:val="1"/>
      <w:numFmt w:val="bullet"/>
      <w:lvlText w:val=""/>
      <w:lvlJc w:val="left"/>
      <w:pPr>
        <w:ind w:left="2880" w:hanging="360"/>
      </w:pPr>
      <w:rPr>
        <w:rFonts w:hint="default" w:ascii="Symbol" w:hAnsi="Symbol"/>
      </w:rPr>
    </w:lvl>
    <w:lvl w:ilvl="4" w:tplc="3996A7EC">
      <w:start w:val="1"/>
      <w:numFmt w:val="bullet"/>
      <w:lvlText w:val="o"/>
      <w:lvlJc w:val="left"/>
      <w:pPr>
        <w:ind w:left="3600" w:hanging="360"/>
      </w:pPr>
      <w:rPr>
        <w:rFonts w:hint="default" w:ascii="Courier New" w:hAnsi="Courier New"/>
      </w:rPr>
    </w:lvl>
    <w:lvl w:ilvl="5" w:tplc="8AA20EC4">
      <w:start w:val="1"/>
      <w:numFmt w:val="bullet"/>
      <w:lvlText w:val=""/>
      <w:lvlJc w:val="left"/>
      <w:pPr>
        <w:ind w:left="4320" w:hanging="360"/>
      </w:pPr>
      <w:rPr>
        <w:rFonts w:hint="default" w:ascii="Wingdings" w:hAnsi="Wingdings"/>
      </w:rPr>
    </w:lvl>
    <w:lvl w:ilvl="6" w:tplc="C76059D6">
      <w:start w:val="1"/>
      <w:numFmt w:val="bullet"/>
      <w:lvlText w:val=""/>
      <w:lvlJc w:val="left"/>
      <w:pPr>
        <w:ind w:left="5040" w:hanging="360"/>
      </w:pPr>
      <w:rPr>
        <w:rFonts w:hint="default" w:ascii="Symbol" w:hAnsi="Symbol"/>
      </w:rPr>
    </w:lvl>
    <w:lvl w:ilvl="7" w:tplc="F01AA1D0">
      <w:start w:val="1"/>
      <w:numFmt w:val="bullet"/>
      <w:lvlText w:val="o"/>
      <w:lvlJc w:val="left"/>
      <w:pPr>
        <w:ind w:left="5760" w:hanging="360"/>
      </w:pPr>
      <w:rPr>
        <w:rFonts w:hint="default" w:ascii="Courier New" w:hAnsi="Courier New"/>
      </w:rPr>
    </w:lvl>
    <w:lvl w:ilvl="8" w:tplc="34366B22">
      <w:start w:val="1"/>
      <w:numFmt w:val="bullet"/>
      <w:lvlText w:val=""/>
      <w:lvlJc w:val="left"/>
      <w:pPr>
        <w:ind w:left="6480" w:hanging="360"/>
      </w:pPr>
      <w:rPr>
        <w:rFonts w:hint="default" w:ascii="Wingdings" w:hAnsi="Wingdings"/>
      </w:rPr>
    </w:lvl>
  </w:abstractNum>
  <w:abstractNum w:abstractNumId="22" w15:restartNumberingAfterBreak="0">
    <w:nsid w:val="79DAC4B9"/>
    <w:multiLevelType w:val="hybridMultilevel"/>
    <w:tmpl w:val="D4BA9D64"/>
    <w:lvl w:ilvl="0" w:tplc="70D88818">
      <w:numFmt w:val="none"/>
      <w:lvlText w:val=""/>
      <w:lvlJc w:val="left"/>
      <w:pPr>
        <w:tabs>
          <w:tab w:val="num" w:pos="360"/>
        </w:tabs>
      </w:pPr>
    </w:lvl>
    <w:lvl w:ilvl="1" w:tplc="772C4D2E">
      <w:start w:val="1"/>
      <w:numFmt w:val="lowerLetter"/>
      <w:lvlText w:val="%2."/>
      <w:lvlJc w:val="left"/>
      <w:pPr>
        <w:ind w:left="1440" w:hanging="360"/>
      </w:pPr>
    </w:lvl>
    <w:lvl w:ilvl="2" w:tplc="6E88DDD0">
      <w:start w:val="1"/>
      <w:numFmt w:val="lowerRoman"/>
      <w:lvlText w:val="%3."/>
      <w:lvlJc w:val="right"/>
      <w:pPr>
        <w:ind w:left="2160" w:hanging="180"/>
      </w:pPr>
    </w:lvl>
    <w:lvl w:ilvl="3" w:tplc="17E2A112">
      <w:start w:val="1"/>
      <w:numFmt w:val="decimal"/>
      <w:lvlText w:val="%4."/>
      <w:lvlJc w:val="left"/>
      <w:pPr>
        <w:ind w:left="2880" w:hanging="360"/>
      </w:pPr>
    </w:lvl>
    <w:lvl w:ilvl="4" w:tplc="9B80F694">
      <w:start w:val="1"/>
      <w:numFmt w:val="lowerLetter"/>
      <w:lvlText w:val="%5."/>
      <w:lvlJc w:val="left"/>
      <w:pPr>
        <w:ind w:left="3600" w:hanging="360"/>
      </w:pPr>
    </w:lvl>
    <w:lvl w:ilvl="5" w:tplc="1F6A9906">
      <w:start w:val="1"/>
      <w:numFmt w:val="lowerRoman"/>
      <w:lvlText w:val="%6."/>
      <w:lvlJc w:val="right"/>
      <w:pPr>
        <w:ind w:left="4320" w:hanging="180"/>
      </w:pPr>
    </w:lvl>
    <w:lvl w:ilvl="6" w:tplc="00F0687E">
      <w:start w:val="1"/>
      <w:numFmt w:val="decimal"/>
      <w:lvlText w:val="%7."/>
      <w:lvlJc w:val="left"/>
      <w:pPr>
        <w:ind w:left="5040" w:hanging="360"/>
      </w:pPr>
    </w:lvl>
    <w:lvl w:ilvl="7" w:tplc="1256D410">
      <w:start w:val="1"/>
      <w:numFmt w:val="lowerLetter"/>
      <w:lvlText w:val="%8."/>
      <w:lvlJc w:val="left"/>
      <w:pPr>
        <w:ind w:left="5760" w:hanging="360"/>
      </w:pPr>
    </w:lvl>
    <w:lvl w:ilvl="8" w:tplc="24DC988A">
      <w:start w:val="1"/>
      <w:numFmt w:val="lowerRoman"/>
      <w:lvlText w:val="%9."/>
      <w:lvlJc w:val="right"/>
      <w:pPr>
        <w:ind w:left="6480" w:hanging="180"/>
      </w:pPr>
    </w:lvl>
  </w:abstractNum>
  <w:abstractNum w:abstractNumId="23" w15:restartNumberingAfterBreak="0">
    <w:nsid w:val="7DB25A74"/>
    <w:multiLevelType w:val="hybridMultilevel"/>
    <w:tmpl w:val="F0D834F4"/>
    <w:lvl w:ilvl="0" w:tplc="1A0C8C46">
      <w:numFmt w:val="bullet"/>
      <w:lvlText w:val="•"/>
      <w:lvlJc w:val="left"/>
      <w:pPr>
        <w:ind w:left="705" w:hanging="720"/>
      </w:pPr>
      <w:rPr>
        <w:rFonts w:hint="default" w:ascii="Arial" w:hAnsi="Arial" w:eastAsia="Arial" w:cs="Arial"/>
      </w:rPr>
    </w:lvl>
    <w:lvl w:ilvl="1" w:tplc="04140003" w:tentative="1">
      <w:start w:val="1"/>
      <w:numFmt w:val="bullet"/>
      <w:lvlText w:val="o"/>
      <w:lvlJc w:val="left"/>
      <w:pPr>
        <w:ind w:left="1065" w:hanging="360"/>
      </w:pPr>
      <w:rPr>
        <w:rFonts w:hint="default" w:ascii="Courier New" w:hAnsi="Courier New" w:cs="Courier New"/>
      </w:rPr>
    </w:lvl>
    <w:lvl w:ilvl="2" w:tplc="04140005" w:tentative="1">
      <w:start w:val="1"/>
      <w:numFmt w:val="bullet"/>
      <w:lvlText w:val=""/>
      <w:lvlJc w:val="left"/>
      <w:pPr>
        <w:ind w:left="1785" w:hanging="360"/>
      </w:pPr>
      <w:rPr>
        <w:rFonts w:hint="default" w:ascii="Wingdings" w:hAnsi="Wingdings"/>
      </w:rPr>
    </w:lvl>
    <w:lvl w:ilvl="3" w:tplc="04140001" w:tentative="1">
      <w:start w:val="1"/>
      <w:numFmt w:val="bullet"/>
      <w:lvlText w:val=""/>
      <w:lvlJc w:val="left"/>
      <w:pPr>
        <w:ind w:left="2505" w:hanging="360"/>
      </w:pPr>
      <w:rPr>
        <w:rFonts w:hint="default" w:ascii="Symbol" w:hAnsi="Symbol"/>
      </w:rPr>
    </w:lvl>
    <w:lvl w:ilvl="4" w:tplc="04140003" w:tentative="1">
      <w:start w:val="1"/>
      <w:numFmt w:val="bullet"/>
      <w:lvlText w:val="o"/>
      <w:lvlJc w:val="left"/>
      <w:pPr>
        <w:ind w:left="3225" w:hanging="360"/>
      </w:pPr>
      <w:rPr>
        <w:rFonts w:hint="default" w:ascii="Courier New" w:hAnsi="Courier New" w:cs="Courier New"/>
      </w:rPr>
    </w:lvl>
    <w:lvl w:ilvl="5" w:tplc="04140005" w:tentative="1">
      <w:start w:val="1"/>
      <w:numFmt w:val="bullet"/>
      <w:lvlText w:val=""/>
      <w:lvlJc w:val="left"/>
      <w:pPr>
        <w:ind w:left="3945" w:hanging="360"/>
      </w:pPr>
      <w:rPr>
        <w:rFonts w:hint="default" w:ascii="Wingdings" w:hAnsi="Wingdings"/>
      </w:rPr>
    </w:lvl>
    <w:lvl w:ilvl="6" w:tplc="04140001" w:tentative="1">
      <w:start w:val="1"/>
      <w:numFmt w:val="bullet"/>
      <w:lvlText w:val=""/>
      <w:lvlJc w:val="left"/>
      <w:pPr>
        <w:ind w:left="4665" w:hanging="360"/>
      </w:pPr>
      <w:rPr>
        <w:rFonts w:hint="default" w:ascii="Symbol" w:hAnsi="Symbol"/>
      </w:rPr>
    </w:lvl>
    <w:lvl w:ilvl="7" w:tplc="04140003" w:tentative="1">
      <w:start w:val="1"/>
      <w:numFmt w:val="bullet"/>
      <w:lvlText w:val="o"/>
      <w:lvlJc w:val="left"/>
      <w:pPr>
        <w:ind w:left="5385" w:hanging="360"/>
      </w:pPr>
      <w:rPr>
        <w:rFonts w:hint="default" w:ascii="Courier New" w:hAnsi="Courier New" w:cs="Courier New"/>
      </w:rPr>
    </w:lvl>
    <w:lvl w:ilvl="8" w:tplc="04140005" w:tentative="1">
      <w:start w:val="1"/>
      <w:numFmt w:val="bullet"/>
      <w:lvlText w:val=""/>
      <w:lvlJc w:val="left"/>
      <w:pPr>
        <w:ind w:left="6105" w:hanging="360"/>
      </w:pPr>
      <w:rPr>
        <w:rFonts w:hint="default" w:ascii="Wingdings" w:hAnsi="Wingdings"/>
      </w:rPr>
    </w:lvl>
  </w:abstractNum>
  <w:num w:numId="1" w16cid:durableId="514416142">
    <w:abstractNumId w:val="11"/>
  </w:num>
  <w:num w:numId="2" w16cid:durableId="1710376395">
    <w:abstractNumId w:val="5"/>
  </w:num>
  <w:num w:numId="3" w16cid:durableId="1197352425">
    <w:abstractNumId w:val="13"/>
  </w:num>
  <w:num w:numId="4" w16cid:durableId="1150827655">
    <w:abstractNumId w:val="15"/>
  </w:num>
  <w:num w:numId="5" w16cid:durableId="1272934150">
    <w:abstractNumId w:val="10"/>
  </w:num>
  <w:num w:numId="6" w16cid:durableId="8796431">
    <w:abstractNumId w:val="22"/>
  </w:num>
  <w:num w:numId="7" w16cid:durableId="146214556">
    <w:abstractNumId w:val="16"/>
  </w:num>
  <w:num w:numId="8" w16cid:durableId="1875338156">
    <w:abstractNumId w:val="19"/>
  </w:num>
  <w:num w:numId="9" w16cid:durableId="2111973105">
    <w:abstractNumId w:val="4"/>
  </w:num>
  <w:num w:numId="10" w16cid:durableId="1201088112">
    <w:abstractNumId w:val="3"/>
  </w:num>
  <w:num w:numId="11" w16cid:durableId="828719012">
    <w:abstractNumId w:val="18"/>
  </w:num>
  <w:num w:numId="12" w16cid:durableId="2071494493">
    <w:abstractNumId w:val="21"/>
  </w:num>
  <w:num w:numId="13" w16cid:durableId="1086849389">
    <w:abstractNumId w:val="17"/>
  </w:num>
  <w:num w:numId="14" w16cid:durableId="745037773">
    <w:abstractNumId w:val="7"/>
  </w:num>
  <w:num w:numId="15" w16cid:durableId="593123755">
    <w:abstractNumId w:val="12"/>
  </w:num>
  <w:num w:numId="16" w16cid:durableId="1424492669">
    <w:abstractNumId w:val="2"/>
  </w:num>
  <w:num w:numId="17" w16cid:durableId="487020237">
    <w:abstractNumId w:val="20"/>
  </w:num>
  <w:num w:numId="18" w16cid:durableId="476800028">
    <w:abstractNumId w:val="9"/>
  </w:num>
  <w:num w:numId="19" w16cid:durableId="566763537">
    <w:abstractNumId w:val="0"/>
  </w:num>
  <w:num w:numId="20" w16cid:durableId="1956864498">
    <w:abstractNumId w:val="14"/>
  </w:num>
  <w:num w:numId="21" w16cid:durableId="844786801">
    <w:abstractNumId w:val="8"/>
  </w:num>
  <w:num w:numId="22" w16cid:durableId="1719082501">
    <w:abstractNumId w:val="1"/>
  </w:num>
  <w:num w:numId="23" w16cid:durableId="1481576165">
    <w:abstractNumId w:val="9"/>
  </w:num>
  <w:num w:numId="24" w16cid:durableId="827329394">
    <w:abstractNumId w:val="9"/>
  </w:num>
  <w:num w:numId="25" w16cid:durableId="1185174293">
    <w:abstractNumId w:val="9"/>
  </w:num>
  <w:num w:numId="26" w16cid:durableId="1286350531">
    <w:abstractNumId w:val="9"/>
  </w:num>
  <w:num w:numId="27" w16cid:durableId="217937316">
    <w:abstractNumId w:val="9"/>
  </w:num>
  <w:num w:numId="28" w16cid:durableId="1680153598">
    <w:abstractNumId w:val="9"/>
  </w:num>
  <w:num w:numId="29" w16cid:durableId="759912692">
    <w:abstractNumId w:val="9"/>
  </w:num>
  <w:num w:numId="30" w16cid:durableId="1313683611">
    <w:abstractNumId w:val="9"/>
  </w:num>
  <w:num w:numId="31" w16cid:durableId="2063290801">
    <w:abstractNumId w:val="9"/>
  </w:num>
  <w:num w:numId="32" w16cid:durableId="6753973">
    <w:abstractNumId w:val="9"/>
  </w:num>
  <w:num w:numId="33" w16cid:durableId="1662079075">
    <w:abstractNumId w:val="9"/>
  </w:num>
  <w:num w:numId="34" w16cid:durableId="315113344">
    <w:abstractNumId w:val="9"/>
  </w:num>
  <w:num w:numId="35" w16cid:durableId="914777150">
    <w:abstractNumId w:val="9"/>
  </w:num>
  <w:num w:numId="36" w16cid:durableId="1582522515">
    <w:abstractNumId w:val="9"/>
  </w:num>
  <w:num w:numId="37" w16cid:durableId="157579864">
    <w:abstractNumId w:val="9"/>
  </w:num>
  <w:num w:numId="38" w16cid:durableId="410466631">
    <w:abstractNumId w:val="9"/>
  </w:num>
  <w:num w:numId="39" w16cid:durableId="1012534491">
    <w:abstractNumId w:val="9"/>
  </w:num>
  <w:num w:numId="40" w16cid:durableId="1100762294">
    <w:abstractNumId w:val="6"/>
  </w:num>
  <w:num w:numId="41" w16cid:durableId="24950665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FCD"/>
    <w:rsid w:val="00004927"/>
    <w:rsid w:val="000123D6"/>
    <w:rsid w:val="0001318A"/>
    <w:rsid w:val="0002171B"/>
    <w:rsid w:val="0002619E"/>
    <w:rsid w:val="00030540"/>
    <w:rsid w:val="000305A9"/>
    <w:rsid w:val="00030B64"/>
    <w:rsid w:val="00031A8E"/>
    <w:rsid w:val="00032055"/>
    <w:rsid w:val="0003250C"/>
    <w:rsid w:val="00032955"/>
    <w:rsid w:val="00036603"/>
    <w:rsid w:val="000370B6"/>
    <w:rsid w:val="00037363"/>
    <w:rsid w:val="000444C6"/>
    <w:rsid w:val="00052CF4"/>
    <w:rsid w:val="00052D01"/>
    <w:rsid w:val="00053533"/>
    <w:rsid w:val="000543B7"/>
    <w:rsid w:val="000545C6"/>
    <w:rsid w:val="000551C7"/>
    <w:rsid w:val="0005642F"/>
    <w:rsid w:val="0005727E"/>
    <w:rsid w:val="0006390D"/>
    <w:rsid w:val="000644E5"/>
    <w:rsid w:val="00065682"/>
    <w:rsid w:val="00065AAD"/>
    <w:rsid w:val="00065F33"/>
    <w:rsid w:val="00070FCA"/>
    <w:rsid w:val="0007171A"/>
    <w:rsid w:val="00071D09"/>
    <w:rsid w:val="0007713C"/>
    <w:rsid w:val="00077473"/>
    <w:rsid w:val="000827F2"/>
    <w:rsid w:val="00092115"/>
    <w:rsid w:val="00094956"/>
    <w:rsid w:val="00094BB0"/>
    <w:rsid w:val="0009760B"/>
    <w:rsid w:val="000A1D66"/>
    <w:rsid w:val="000A5C34"/>
    <w:rsid w:val="000B224C"/>
    <w:rsid w:val="000C029D"/>
    <w:rsid w:val="000C3303"/>
    <w:rsid w:val="000C681C"/>
    <w:rsid w:val="000D3871"/>
    <w:rsid w:val="000D63CA"/>
    <w:rsid w:val="000E377C"/>
    <w:rsid w:val="000E4B74"/>
    <w:rsid w:val="000E612E"/>
    <w:rsid w:val="000E724D"/>
    <w:rsid w:val="000F24C2"/>
    <w:rsid w:val="000F7549"/>
    <w:rsid w:val="001018CA"/>
    <w:rsid w:val="00113ABE"/>
    <w:rsid w:val="00115540"/>
    <w:rsid w:val="001165F7"/>
    <w:rsid w:val="00121024"/>
    <w:rsid w:val="00127CBB"/>
    <w:rsid w:val="00132582"/>
    <w:rsid w:val="00136FAD"/>
    <w:rsid w:val="001375D2"/>
    <w:rsid w:val="00150F62"/>
    <w:rsid w:val="00154867"/>
    <w:rsid w:val="0015607C"/>
    <w:rsid w:val="001563F5"/>
    <w:rsid w:val="00156B7F"/>
    <w:rsid w:val="00162B8B"/>
    <w:rsid w:val="001668F4"/>
    <w:rsid w:val="001679A3"/>
    <w:rsid w:val="00170DC9"/>
    <w:rsid w:val="001723EA"/>
    <w:rsid w:val="00172747"/>
    <w:rsid w:val="0017388B"/>
    <w:rsid w:val="00175791"/>
    <w:rsid w:val="0017654A"/>
    <w:rsid w:val="001815EA"/>
    <w:rsid w:val="0018475A"/>
    <w:rsid w:val="00185008"/>
    <w:rsid w:val="00186CAD"/>
    <w:rsid w:val="00192DF5"/>
    <w:rsid w:val="00193316"/>
    <w:rsid w:val="001A0AAE"/>
    <w:rsid w:val="001A2A58"/>
    <w:rsid w:val="001A33A8"/>
    <w:rsid w:val="001A7312"/>
    <w:rsid w:val="001A747E"/>
    <w:rsid w:val="001B012E"/>
    <w:rsid w:val="001B2195"/>
    <w:rsid w:val="001B3C16"/>
    <w:rsid w:val="001B681F"/>
    <w:rsid w:val="001B7753"/>
    <w:rsid w:val="001C6A2A"/>
    <w:rsid w:val="001C7A77"/>
    <w:rsid w:val="001D4974"/>
    <w:rsid w:val="001D502D"/>
    <w:rsid w:val="001D7718"/>
    <w:rsid w:val="001D7C2F"/>
    <w:rsid w:val="001E3BCA"/>
    <w:rsid w:val="001E43B7"/>
    <w:rsid w:val="001E4F33"/>
    <w:rsid w:val="001F340F"/>
    <w:rsid w:val="001F37F3"/>
    <w:rsid w:val="001F59D3"/>
    <w:rsid w:val="002017E0"/>
    <w:rsid w:val="00201977"/>
    <w:rsid w:val="00203A19"/>
    <w:rsid w:val="0021216F"/>
    <w:rsid w:val="00212E09"/>
    <w:rsid w:val="002136E9"/>
    <w:rsid w:val="00215196"/>
    <w:rsid w:val="002207B3"/>
    <w:rsid w:val="00220B6F"/>
    <w:rsid w:val="00221004"/>
    <w:rsid w:val="0022247C"/>
    <w:rsid w:val="00222D75"/>
    <w:rsid w:val="00230E1F"/>
    <w:rsid w:val="00234BE4"/>
    <w:rsid w:val="002365D3"/>
    <w:rsid w:val="00241A0F"/>
    <w:rsid w:val="002420BC"/>
    <w:rsid w:val="00242633"/>
    <w:rsid w:val="00246A22"/>
    <w:rsid w:val="00247B38"/>
    <w:rsid w:val="00252659"/>
    <w:rsid w:val="00253527"/>
    <w:rsid w:val="00254E2C"/>
    <w:rsid w:val="002557AA"/>
    <w:rsid w:val="002561E7"/>
    <w:rsid w:val="00260F7E"/>
    <w:rsid w:val="00262DF7"/>
    <w:rsid w:val="00262E82"/>
    <w:rsid w:val="00263968"/>
    <w:rsid w:val="002642ED"/>
    <w:rsid w:val="002718BD"/>
    <w:rsid w:val="002726BF"/>
    <w:rsid w:val="00273922"/>
    <w:rsid w:val="002839C6"/>
    <w:rsid w:val="00283D18"/>
    <w:rsid w:val="00290AA3"/>
    <w:rsid w:val="00292AB3"/>
    <w:rsid w:val="00292B62"/>
    <w:rsid w:val="00293B75"/>
    <w:rsid w:val="00295807"/>
    <w:rsid w:val="002964FB"/>
    <w:rsid w:val="002A3B28"/>
    <w:rsid w:val="002A4B39"/>
    <w:rsid w:val="002B2CB9"/>
    <w:rsid w:val="002B389B"/>
    <w:rsid w:val="002B3D9F"/>
    <w:rsid w:val="002B5343"/>
    <w:rsid w:val="002C0612"/>
    <w:rsid w:val="002C5F54"/>
    <w:rsid w:val="002C7665"/>
    <w:rsid w:val="002D2102"/>
    <w:rsid w:val="002D2EFF"/>
    <w:rsid w:val="002D62B7"/>
    <w:rsid w:val="002D7437"/>
    <w:rsid w:val="002E19E4"/>
    <w:rsid w:val="002E6DB9"/>
    <w:rsid w:val="002E764E"/>
    <w:rsid w:val="00303ACB"/>
    <w:rsid w:val="003040D8"/>
    <w:rsid w:val="003064A0"/>
    <w:rsid w:val="003065EB"/>
    <w:rsid w:val="00307E08"/>
    <w:rsid w:val="00313713"/>
    <w:rsid w:val="00317EEB"/>
    <w:rsid w:val="003251E5"/>
    <w:rsid w:val="00325231"/>
    <w:rsid w:val="00326E6C"/>
    <w:rsid w:val="00326F4A"/>
    <w:rsid w:val="003319EA"/>
    <w:rsid w:val="00332D33"/>
    <w:rsid w:val="00333507"/>
    <w:rsid w:val="0033573F"/>
    <w:rsid w:val="0033641E"/>
    <w:rsid w:val="003405D3"/>
    <w:rsid w:val="00341AF2"/>
    <w:rsid w:val="00342CCA"/>
    <w:rsid w:val="00343098"/>
    <w:rsid w:val="00344517"/>
    <w:rsid w:val="00350056"/>
    <w:rsid w:val="003567BC"/>
    <w:rsid w:val="00357F53"/>
    <w:rsid w:val="00357F7E"/>
    <w:rsid w:val="00361796"/>
    <w:rsid w:val="00374079"/>
    <w:rsid w:val="00376088"/>
    <w:rsid w:val="003846CC"/>
    <w:rsid w:val="00384BB0"/>
    <w:rsid w:val="00390E52"/>
    <w:rsid w:val="0039241B"/>
    <w:rsid w:val="00395094"/>
    <w:rsid w:val="00395BBF"/>
    <w:rsid w:val="00396943"/>
    <w:rsid w:val="003975FB"/>
    <w:rsid w:val="003A0C6D"/>
    <w:rsid w:val="003A2097"/>
    <w:rsid w:val="003B2F97"/>
    <w:rsid w:val="003B3818"/>
    <w:rsid w:val="003B68BD"/>
    <w:rsid w:val="003B6E1D"/>
    <w:rsid w:val="003C44B7"/>
    <w:rsid w:val="003C682F"/>
    <w:rsid w:val="003D18D5"/>
    <w:rsid w:val="003D21D7"/>
    <w:rsid w:val="003D2290"/>
    <w:rsid w:val="003D270F"/>
    <w:rsid w:val="003D3383"/>
    <w:rsid w:val="003E1231"/>
    <w:rsid w:val="003E1876"/>
    <w:rsid w:val="003E49BA"/>
    <w:rsid w:val="003E4D91"/>
    <w:rsid w:val="003E56D7"/>
    <w:rsid w:val="003F0958"/>
    <w:rsid w:val="003F3C4C"/>
    <w:rsid w:val="003F4A94"/>
    <w:rsid w:val="003F7667"/>
    <w:rsid w:val="00402842"/>
    <w:rsid w:val="004032BC"/>
    <w:rsid w:val="00404FE3"/>
    <w:rsid w:val="00407805"/>
    <w:rsid w:val="00407DC6"/>
    <w:rsid w:val="00407E8E"/>
    <w:rsid w:val="00407F8E"/>
    <w:rsid w:val="004136A4"/>
    <w:rsid w:val="00414787"/>
    <w:rsid w:val="004148C5"/>
    <w:rsid w:val="00415285"/>
    <w:rsid w:val="00415DC0"/>
    <w:rsid w:val="0041A634"/>
    <w:rsid w:val="0042567E"/>
    <w:rsid w:val="00425A3B"/>
    <w:rsid w:val="00425CFF"/>
    <w:rsid w:val="004272CF"/>
    <w:rsid w:val="00432807"/>
    <w:rsid w:val="00442BFB"/>
    <w:rsid w:val="00443CA4"/>
    <w:rsid w:val="00445098"/>
    <w:rsid w:val="004454C0"/>
    <w:rsid w:val="004464CB"/>
    <w:rsid w:val="004544D5"/>
    <w:rsid w:val="00454D81"/>
    <w:rsid w:val="00461E86"/>
    <w:rsid w:val="00463EBF"/>
    <w:rsid w:val="004663B3"/>
    <w:rsid w:val="00470467"/>
    <w:rsid w:val="00480D30"/>
    <w:rsid w:val="00480F63"/>
    <w:rsid w:val="00482F7B"/>
    <w:rsid w:val="004837A9"/>
    <w:rsid w:val="00484B63"/>
    <w:rsid w:val="00487AE2"/>
    <w:rsid w:val="00491AFE"/>
    <w:rsid w:val="004926AE"/>
    <w:rsid w:val="00496652"/>
    <w:rsid w:val="00496BDB"/>
    <w:rsid w:val="004A19C0"/>
    <w:rsid w:val="004A2327"/>
    <w:rsid w:val="004A467D"/>
    <w:rsid w:val="004A49E7"/>
    <w:rsid w:val="004B2566"/>
    <w:rsid w:val="004B7443"/>
    <w:rsid w:val="004C7757"/>
    <w:rsid w:val="004D13E4"/>
    <w:rsid w:val="004D7BC9"/>
    <w:rsid w:val="004E313A"/>
    <w:rsid w:val="004E5F68"/>
    <w:rsid w:val="004F068F"/>
    <w:rsid w:val="004F0869"/>
    <w:rsid w:val="004F35BB"/>
    <w:rsid w:val="00506DC7"/>
    <w:rsid w:val="00512931"/>
    <w:rsid w:val="00514BD6"/>
    <w:rsid w:val="00517D72"/>
    <w:rsid w:val="00522021"/>
    <w:rsid w:val="0052449D"/>
    <w:rsid w:val="00535168"/>
    <w:rsid w:val="00535ECB"/>
    <w:rsid w:val="00536FBD"/>
    <w:rsid w:val="005373A2"/>
    <w:rsid w:val="00537531"/>
    <w:rsid w:val="005426C9"/>
    <w:rsid w:val="00544161"/>
    <w:rsid w:val="00544BC0"/>
    <w:rsid w:val="00546EFF"/>
    <w:rsid w:val="0055252F"/>
    <w:rsid w:val="005545B4"/>
    <w:rsid w:val="005550C5"/>
    <w:rsid w:val="00567F3B"/>
    <w:rsid w:val="00570A8C"/>
    <w:rsid w:val="0057373E"/>
    <w:rsid w:val="00575B93"/>
    <w:rsid w:val="005778EA"/>
    <w:rsid w:val="00581F17"/>
    <w:rsid w:val="00585127"/>
    <w:rsid w:val="0058540B"/>
    <w:rsid w:val="00586601"/>
    <w:rsid w:val="00586643"/>
    <w:rsid w:val="0058682D"/>
    <w:rsid w:val="00590015"/>
    <w:rsid w:val="00590213"/>
    <w:rsid w:val="00591292"/>
    <w:rsid w:val="005927E1"/>
    <w:rsid w:val="00595C9A"/>
    <w:rsid w:val="005971F2"/>
    <w:rsid w:val="005A12F9"/>
    <w:rsid w:val="005A2598"/>
    <w:rsid w:val="005A38B9"/>
    <w:rsid w:val="005BA6C3"/>
    <w:rsid w:val="005C09C9"/>
    <w:rsid w:val="005C1364"/>
    <w:rsid w:val="005C3A7E"/>
    <w:rsid w:val="005C475A"/>
    <w:rsid w:val="005C5BB1"/>
    <w:rsid w:val="005C61DE"/>
    <w:rsid w:val="005C6A76"/>
    <w:rsid w:val="005D3ABB"/>
    <w:rsid w:val="005D5A32"/>
    <w:rsid w:val="005D5DFF"/>
    <w:rsid w:val="005D72CB"/>
    <w:rsid w:val="005E2D97"/>
    <w:rsid w:val="005E5F63"/>
    <w:rsid w:val="005F4B0C"/>
    <w:rsid w:val="005F7887"/>
    <w:rsid w:val="00605C1A"/>
    <w:rsid w:val="00605F30"/>
    <w:rsid w:val="00606164"/>
    <w:rsid w:val="00607D42"/>
    <w:rsid w:val="00617C12"/>
    <w:rsid w:val="00620B54"/>
    <w:rsid w:val="00620B7E"/>
    <w:rsid w:val="0062201C"/>
    <w:rsid w:val="0062377E"/>
    <w:rsid w:val="006246BD"/>
    <w:rsid w:val="00625474"/>
    <w:rsid w:val="00626A37"/>
    <w:rsid w:val="00630E36"/>
    <w:rsid w:val="00631902"/>
    <w:rsid w:val="006346B9"/>
    <w:rsid w:val="00642C42"/>
    <w:rsid w:val="006441FE"/>
    <w:rsid w:val="00646F24"/>
    <w:rsid w:val="00647949"/>
    <w:rsid w:val="006505D4"/>
    <w:rsid w:val="00652C31"/>
    <w:rsid w:val="006612D5"/>
    <w:rsid w:val="00667062"/>
    <w:rsid w:val="00671727"/>
    <w:rsid w:val="0068215F"/>
    <w:rsid w:val="00691CF7"/>
    <w:rsid w:val="00693932"/>
    <w:rsid w:val="00695201"/>
    <w:rsid w:val="006A2A0B"/>
    <w:rsid w:val="006B30C2"/>
    <w:rsid w:val="006B469C"/>
    <w:rsid w:val="006B49A6"/>
    <w:rsid w:val="006B7579"/>
    <w:rsid w:val="006C1905"/>
    <w:rsid w:val="006C3337"/>
    <w:rsid w:val="006C3C3A"/>
    <w:rsid w:val="006C5B03"/>
    <w:rsid w:val="006D2F6A"/>
    <w:rsid w:val="006D4201"/>
    <w:rsid w:val="006E0270"/>
    <w:rsid w:val="006E0A41"/>
    <w:rsid w:val="006E0F6A"/>
    <w:rsid w:val="007010C8"/>
    <w:rsid w:val="00703746"/>
    <w:rsid w:val="00703C10"/>
    <w:rsid w:val="00704498"/>
    <w:rsid w:val="007079B0"/>
    <w:rsid w:val="00707F13"/>
    <w:rsid w:val="007124BA"/>
    <w:rsid w:val="00715B52"/>
    <w:rsid w:val="00720DA4"/>
    <w:rsid w:val="007211D0"/>
    <w:rsid w:val="00722E9F"/>
    <w:rsid w:val="00726C22"/>
    <w:rsid w:val="007306B3"/>
    <w:rsid w:val="0073098D"/>
    <w:rsid w:val="007311C4"/>
    <w:rsid w:val="00732838"/>
    <w:rsid w:val="0073523A"/>
    <w:rsid w:val="00736101"/>
    <w:rsid w:val="00736CD0"/>
    <w:rsid w:val="007424E7"/>
    <w:rsid w:val="007427A7"/>
    <w:rsid w:val="0075372E"/>
    <w:rsid w:val="00760A11"/>
    <w:rsid w:val="00763D3A"/>
    <w:rsid w:val="00764457"/>
    <w:rsid w:val="0077168A"/>
    <w:rsid w:val="007735E1"/>
    <w:rsid w:val="00773783"/>
    <w:rsid w:val="00775756"/>
    <w:rsid w:val="007762D5"/>
    <w:rsid w:val="00784A23"/>
    <w:rsid w:val="00785D13"/>
    <w:rsid w:val="00785FDA"/>
    <w:rsid w:val="007868E8"/>
    <w:rsid w:val="0079085E"/>
    <w:rsid w:val="0079322B"/>
    <w:rsid w:val="007A59F8"/>
    <w:rsid w:val="007A5D99"/>
    <w:rsid w:val="007A706B"/>
    <w:rsid w:val="007B0073"/>
    <w:rsid w:val="007B74B6"/>
    <w:rsid w:val="007C03EE"/>
    <w:rsid w:val="007C34C3"/>
    <w:rsid w:val="007C4112"/>
    <w:rsid w:val="007C7F0A"/>
    <w:rsid w:val="007D0D70"/>
    <w:rsid w:val="007D31DB"/>
    <w:rsid w:val="007D4EC2"/>
    <w:rsid w:val="007E15C5"/>
    <w:rsid w:val="007E41BD"/>
    <w:rsid w:val="007E49E2"/>
    <w:rsid w:val="007E57DC"/>
    <w:rsid w:val="007E5912"/>
    <w:rsid w:val="007E791B"/>
    <w:rsid w:val="007F1905"/>
    <w:rsid w:val="007F2CA3"/>
    <w:rsid w:val="007F5C9B"/>
    <w:rsid w:val="007F619C"/>
    <w:rsid w:val="007F7374"/>
    <w:rsid w:val="00803F94"/>
    <w:rsid w:val="00804871"/>
    <w:rsid w:val="00804EBA"/>
    <w:rsid w:val="00811C4A"/>
    <w:rsid w:val="00811FFA"/>
    <w:rsid w:val="00820313"/>
    <w:rsid w:val="00821838"/>
    <w:rsid w:val="00823319"/>
    <w:rsid w:val="008239B8"/>
    <w:rsid w:val="00824A10"/>
    <w:rsid w:val="00824FA9"/>
    <w:rsid w:val="0082537B"/>
    <w:rsid w:val="00827C2C"/>
    <w:rsid w:val="00832415"/>
    <w:rsid w:val="00833224"/>
    <w:rsid w:val="0084591D"/>
    <w:rsid w:val="0085220A"/>
    <w:rsid w:val="00852466"/>
    <w:rsid w:val="008542C7"/>
    <w:rsid w:val="00857125"/>
    <w:rsid w:val="00857F99"/>
    <w:rsid w:val="008609CD"/>
    <w:rsid w:val="00872DAD"/>
    <w:rsid w:val="008731FE"/>
    <w:rsid w:val="0087428F"/>
    <w:rsid w:val="00875F86"/>
    <w:rsid w:val="00880E84"/>
    <w:rsid w:val="0088369A"/>
    <w:rsid w:val="00884B27"/>
    <w:rsid w:val="00884DC3"/>
    <w:rsid w:val="008905D7"/>
    <w:rsid w:val="008906DC"/>
    <w:rsid w:val="00892234"/>
    <w:rsid w:val="00893518"/>
    <w:rsid w:val="00896984"/>
    <w:rsid w:val="008A4BFA"/>
    <w:rsid w:val="008B1CE7"/>
    <w:rsid w:val="008B5718"/>
    <w:rsid w:val="008C0110"/>
    <w:rsid w:val="008C3151"/>
    <w:rsid w:val="008C4545"/>
    <w:rsid w:val="008C6C51"/>
    <w:rsid w:val="008C6E14"/>
    <w:rsid w:val="008D0830"/>
    <w:rsid w:val="008D3791"/>
    <w:rsid w:val="008D4DD1"/>
    <w:rsid w:val="008E38B8"/>
    <w:rsid w:val="008E3AF2"/>
    <w:rsid w:val="008E40A9"/>
    <w:rsid w:val="008E5885"/>
    <w:rsid w:val="008E5E90"/>
    <w:rsid w:val="008F3CE2"/>
    <w:rsid w:val="008F4550"/>
    <w:rsid w:val="008F555D"/>
    <w:rsid w:val="008F56C5"/>
    <w:rsid w:val="00903759"/>
    <w:rsid w:val="00904C06"/>
    <w:rsid w:val="00905749"/>
    <w:rsid w:val="00905EEF"/>
    <w:rsid w:val="0091139C"/>
    <w:rsid w:val="00912782"/>
    <w:rsid w:val="00912872"/>
    <w:rsid w:val="009140AD"/>
    <w:rsid w:val="0092150B"/>
    <w:rsid w:val="009222D6"/>
    <w:rsid w:val="0092233C"/>
    <w:rsid w:val="00927C7A"/>
    <w:rsid w:val="00931B69"/>
    <w:rsid w:val="00933D18"/>
    <w:rsid w:val="00937ED9"/>
    <w:rsid w:val="009438D0"/>
    <w:rsid w:val="00944C65"/>
    <w:rsid w:val="00947F80"/>
    <w:rsid w:val="00953563"/>
    <w:rsid w:val="0095662F"/>
    <w:rsid w:val="00956887"/>
    <w:rsid w:val="0096505C"/>
    <w:rsid w:val="009665DB"/>
    <w:rsid w:val="0096747E"/>
    <w:rsid w:val="009740DD"/>
    <w:rsid w:val="009743F4"/>
    <w:rsid w:val="00974973"/>
    <w:rsid w:val="009751DC"/>
    <w:rsid w:val="00981F3F"/>
    <w:rsid w:val="009834B1"/>
    <w:rsid w:val="00984228"/>
    <w:rsid w:val="009853CF"/>
    <w:rsid w:val="00994225"/>
    <w:rsid w:val="009949E1"/>
    <w:rsid w:val="00996248"/>
    <w:rsid w:val="00997F3C"/>
    <w:rsid w:val="009A38B3"/>
    <w:rsid w:val="009A3DD9"/>
    <w:rsid w:val="009A579F"/>
    <w:rsid w:val="009B19B6"/>
    <w:rsid w:val="009B2284"/>
    <w:rsid w:val="009B40F9"/>
    <w:rsid w:val="009B44D7"/>
    <w:rsid w:val="009B6507"/>
    <w:rsid w:val="009C2155"/>
    <w:rsid w:val="009C41E7"/>
    <w:rsid w:val="009D0418"/>
    <w:rsid w:val="009D081C"/>
    <w:rsid w:val="009D0C2C"/>
    <w:rsid w:val="009D218F"/>
    <w:rsid w:val="009D23A8"/>
    <w:rsid w:val="009D3A78"/>
    <w:rsid w:val="009D48F0"/>
    <w:rsid w:val="009D4B0B"/>
    <w:rsid w:val="009D566F"/>
    <w:rsid w:val="009E3731"/>
    <w:rsid w:val="009F1025"/>
    <w:rsid w:val="009F2C55"/>
    <w:rsid w:val="009F3155"/>
    <w:rsid w:val="009F3FB3"/>
    <w:rsid w:val="009F43E6"/>
    <w:rsid w:val="009F5890"/>
    <w:rsid w:val="00A00EF8"/>
    <w:rsid w:val="00A0497D"/>
    <w:rsid w:val="00A065DC"/>
    <w:rsid w:val="00A10205"/>
    <w:rsid w:val="00A15B5A"/>
    <w:rsid w:val="00A17975"/>
    <w:rsid w:val="00A219F6"/>
    <w:rsid w:val="00A2552F"/>
    <w:rsid w:val="00A25B06"/>
    <w:rsid w:val="00A301D0"/>
    <w:rsid w:val="00A31CFB"/>
    <w:rsid w:val="00A346FA"/>
    <w:rsid w:val="00A35170"/>
    <w:rsid w:val="00A35AAB"/>
    <w:rsid w:val="00A42075"/>
    <w:rsid w:val="00A450C2"/>
    <w:rsid w:val="00A50C1C"/>
    <w:rsid w:val="00A51F9A"/>
    <w:rsid w:val="00A52909"/>
    <w:rsid w:val="00A535DD"/>
    <w:rsid w:val="00A573B0"/>
    <w:rsid w:val="00A62689"/>
    <w:rsid w:val="00A6370A"/>
    <w:rsid w:val="00A65A62"/>
    <w:rsid w:val="00A70390"/>
    <w:rsid w:val="00A72C24"/>
    <w:rsid w:val="00A73FCD"/>
    <w:rsid w:val="00A743F6"/>
    <w:rsid w:val="00A82896"/>
    <w:rsid w:val="00A900C9"/>
    <w:rsid w:val="00A911AA"/>
    <w:rsid w:val="00AA1D47"/>
    <w:rsid w:val="00AA33AD"/>
    <w:rsid w:val="00AA3A37"/>
    <w:rsid w:val="00AA6D40"/>
    <w:rsid w:val="00AB17EF"/>
    <w:rsid w:val="00AB35E3"/>
    <w:rsid w:val="00AB480A"/>
    <w:rsid w:val="00AB5848"/>
    <w:rsid w:val="00AC0A5E"/>
    <w:rsid w:val="00AC0DB3"/>
    <w:rsid w:val="00AC387B"/>
    <w:rsid w:val="00AC487C"/>
    <w:rsid w:val="00AC4A59"/>
    <w:rsid w:val="00AC5B1C"/>
    <w:rsid w:val="00AC75F7"/>
    <w:rsid w:val="00AC77E8"/>
    <w:rsid w:val="00AC7ACF"/>
    <w:rsid w:val="00AD17F5"/>
    <w:rsid w:val="00AD3947"/>
    <w:rsid w:val="00AD7724"/>
    <w:rsid w:val="00AE5633"/>
    <w:rsid w:val="00AF1176"/>
    <w:rsid w:val="00AF4EB3"/>
    <w:rsid w:val="00AF6DD9"/>
    <w:rsid w:val="00B017FE"/>
    <w:rsid w:val="00B01C9A"/>
    <w:rsid w:val="00B04D27"/>
    <w:rsid w:val="00B103D5"/>
    <w:rsid w:val="00B10A98"/>
    <w:rsid w:val="00B2340F"/>
    <w:rsid w:val="00B2369F"/>
    <w:rsid w:val="00B25C36"/>
    <w:rsid w:val="00B261BA"/>
    <w:rsid w:val="00B2695A"/>
    <w:rsid w:val="00B304B8"/>
    <w:rsid w:val="00B319CA"/>
    <w:rsid w:val="00B3365A"/>
    <w:rsid w:val="00B33994"/>
    <w:rsid w:val="00B33ACE"/>
    <w:rsid w:val="00B3423A"/>
    <w:rsid w:val="00B37E2A"/>
    <w:rsid w:val="00B40110"/>
    <w:rsid w:val="00B41151"/>
    <w:rsid w:val="00B45571"/>
    <w:rsid w:val="00B53356"/>
    <w:rsid w:val="00B54DE9"/>
    <w:rsid w:val="00B62DB8"/>
    <w:rsid w:val="00B63301"/>
    <w:rsid w:val="00B667F3"/>
    <w:rsid w:val="00B71112"/>
    <w:rsid w:val="00B7550D"/>
    <w:rsid w:val="00B8187D"/>
    <w:rsid w:val="00B859AD"/>
    <w:rsid w:val="00B8797D"/>
    <w:rsid w:val="00B90E42"/>
    <w:rsid w:val="00B923CE"/>
    <w:rsid w:val="00B94358"/>
    <w:rsid w:val="00B94F90"/>
    <w:rsid w:val="00B9566E"/>
    <w:rsid w:val="00B95F13"/>
    <w:rsid w:val="00B9741B"/>
    <w:rsid w:val="00BA300C"/>
    <w:rsid w:val="00BA3C4C"/>
    <w:rsid w:val="00BB2AFB"/>
    <w:rsid w:val="00BB33B4"/>
    <w:rsid w:val="00BB3E04"/>
    <w:rsid w:val="00BC12F8"/>
    <w:rsid w:val="00BC3B1D"/>
    <w:rsid w:val="00BD1696"/>
    <w:rsid w:val="00BD183D"/>
    <w:rsid w:val="00BD20BF"/>
    <w:rsid w:val="00BD4F18"/>
    <w:rsid w:val="00BD7711"/>
    <w:rsid w:val="00BE2D20"/>
    <w:rsid w:val="00BE3DA5"/>
    <w:rsid w:val="00BF562E"/>
    <w:rsid w:val="00C050A9"/>
    <w:rsid w:val="00C05D4D"/>
    <w:rsid w:val="00C10C7A"/>
    <w:rsid w:val="00C11257"/>
    <w:rsid w:val="00C12B9E"/>
    <w:rsid w:val="00C142AB"/>
    <w:rsid w:val="00C17FB2"/>
    <w:rsid w:val="00C233D1"/>
    <w:rsid w:val="00C2380A"/>
    <w:rsid w:val="00C266F3"/>
    <w:rsid w:val="00C27C44"/>
    <w:rsid w:val="00C33E92"/>
    <w:rsid w:val="00C34F12"/>
    <w:rsid w:val="00C35F59"/>
    <w:rsid w:val="00C456BF"/>
    <w:rsid w:val="00C50335"/>
    <w:rsid w:val="00C5187C"/>
    <w:rsid w:val="00C56B50"/>
    <w:rsid w:val="00C56F89"/>
    <w:rsid w:val="00C608CC"/>
    <w:rsid w:val="00C61DBF"/>
    <w:rsid w:val="00C63F42"/>
    <w:rsid w:val="00C65B2C"/>
    <w:rsid w:val="00C66949"/>
    <w:rsid w:val="00C72FEB"/>
    <w:rsid w:val="00C7320E"/>
    <w:rsid w:val="00C74101"/>
    <w:rsid w:val="00C75B71"/>
    <w:rsid w:val="00C76068"/>
    <w:rsid w:val="00C777C9"/>
    <w:rsid w:val="00C83905"/>
    <w:rsid w:val="00C914F5"/>
    <w:rsid w:val="00C92DA1"/>
    <w:rsid w:val="00C94215"/>
    <w:rsid w:val="00C957DF"/>
    <w:rsid w:val="00C96184"/>
    <w:rsid w:val="00C976F3"/>
    <w:rsid w:val="00CA10CE"/>
    <w:rsid w:val="00CA5ACB"/>
    <w:rsid w:val="00CA5CE6"/>
    <w:rsid w:val="00CB0B47"/>
    <w:rsid w:val="00CB306C"/>
    <w:rsid w:val="00CB3139"/>
    <w:rsid w:val="00CC239D"/>
    <w:rsid w:val="00CC2823"/>
    <w:rsid w:val="00CC2DA6"/>
    <w:rsid w:val="00CD09B6"/>
    <w:rsid w:val="00CD3D3D"/>
    <w:rsid w:val="00CD4C80"/>
    <w:rsid w:val="00CD61F1"/>
    <w:rsid w:val="00CE073C"/>
    <w:rsid w:val="00CE0BF8"/>
    <w:rsid w:val="00CE3176"/>
    <w:rsid w:val="00CE49D3"/>
    <w:rsid w:val="00CE5FB3"/>
    <w:rsid w:val="00CE64A0"/>
    <w:rsid w:val="00CE79BA"/>
    <w:rsid w:val="00CF0A44"/>
    <w:rsid w:val="00CF3327"/>
    <w:rsid w:val="00CF5083"/>
    <w:rsid w:val="00CF7CFC"/>
    <w:rsid w:val="00D01B85"/>
    <w:rsid w:val="00D025BA"/>
    <w:rsid w:val="00D02F30"/>
    <w:rsid w:val="00D11F42"/>
    <w:rsid w:val="00D13045"/>
    <w:rsid w:val="00D168C9"/>
    <w:rsid w:val="00D259EE"/>
    <w:rsid w:val="00D2697E"/>
    <w:rsid w:val="00D30551"/>
    <w:rsid w:val="00D370AB"/>
    <w:rsid w:val="00D412CB"/>
    <w:rsid w:val="00D417ED"/>
    <w:rsid w:val="00D427A2"/>
    <w:rsid w:val="00D43845"/>
    <w:rsid w:val="00D454EE"/>
    <w:rsid w:val="00D529D3"/>
    <w:rsid w:val="00D54AE8"/>
    <w:rsid w:val="00D62C05"/>
    <w:rsid w:val="00D6425E"/>
    <w:rsid w:val="00D663C9"/>
    <w:rsid w:val="00D76540"/>
    <w:rsid w:val="00D810F5"/>
    <w:rsid w:val="00D8610B"/>
    <w:rsid w:val="00D87186"/>
    <w:rsid w:val="00D90520"/>
    <w:rsid w:val="00D912DB"/>
    <w:rsid w:val="00D92880"/>
    <w:rsid w:val="00D9439D"/>
    <w:rsid w:val="00D9788F"/>
    <w:rsid w:val="00DA0091"/>
    <w:rsid w:val="00DA20B5"/>
    <w:rsid w:val="00DA377B"/>
    <w:rsid w:val="00DA5481"/>
    <w:rsid w:val="00DA63A5"/>
    <w:rsid w:val="00DA73C8"/>
    <w:rsid w:val="00DB6F8A"/>
    <w:rsid w:val="00DC1897"/>
    <w:rsid w:val="00DC33D3"/>
    <w:rsid w:val="00DC555D"/>
    <w:rsid w:val="00DC5F6F"/>
    <w:rsid w:val="00DD54DD"/>
    <w:rsid w:val="00DD79AE"/>
    <w:rsid w:val="00DE2E50"/>
    <w:rsid w:val="00DE3E66"/>
    <w:rsid w:val="00DF3D31"/>
    <w:rsid w:val="00DF4C7E"/>
    <w:rsid w:val="00DF59D1"/>
    <w:rsid w:val="00DF5BE3"/>
    <w:rsid w:val="00DF6334"/>
    <w:rsid w:val="00E005A5"/>
    <w:rsid w:val="00E01033"/>
    <w:rsid w:val="00E06CDC"/>
    <w:rsid w:val="00E07ADC"/>
    <w:rsid w:val="00E07B84"/>
    <w:rsid w:val="00E12020"/>
    <w:rsid w:val="00E12606"/>
    <w:rsid w:val="00E208C0"/>
    <w:rsid w:val="00E23A57"/>
    <w:rsid w:val="00E26D3C"/>
    <w:rsid w:val="00E30DC4"/>
    <w:rsid w:val="00E35984"/>
    <w:rsid w:val="00E45F25"/>
    <w:rsid w:val="00E47560"/>
    <w:rsid w:val="00E53D29"/>
    <w:rsid w:val="00E54103"/>
    <w:rsid w:val="00E54DFA"/>
    <w:rsid w:val="00E55259"/>
    <w:rsid w:val="00E56158"/>
    <w:rsid w:val="00E61EA2"/>
    <w:rsid w:val="00E63F73"/>
    <w:rsid w:val="00E64981"/>
    <w:rsid w:val="00E6501A"/>
    <w:rsid w:val="00E66E4C"/>
    <w:rsid w:val="00E71C2B"/>
    <w:rsid w:val="00E77418"/>
    <w:rsid w:val="00E7742E"/>
    <w:rsid w:val="00E804AE"/>
    <w:rsid w:val="00E9121C"/>
    <w:rsid w:val="00E91633"/>
    <w:rsid w:val="00E92855"/>
    <w:rsid w:val="00E94A67"/>
    <w:rsid w:val="00E9594E"/>
    <w:rsid w:val="00EA06B1"/>
    <w:rsid w:val="00EA149D"/>
    <w:rsid w:val="00EA3DC4"/>
    <w:rsid w:val="00EA6217"/>
    <w:rsid w:val="00EB09AF"/>
    <w:rsid w:val="00EB3E44"/>
    <w:rsid w:val="00EC0605"/>
    <w:rsid w:val="00EC4581"/>
    <w:rsid w:val="00EC4ACF"/>
    <w:rsid w:val="00EC58AD"/>
    <w:rsid w:val="00ED5791"/>
    <w:rsid w:val="00EE31B4"/>
    <w:rsid w:val="00EE424F"/>
    <w:rsid w:val="00EE5719"/>
    <w:rsid w:val="00EF1896"/>
    <w:rsid w:val="00EF2715"/>
    <w:rsid w:val="00EF76BB"/>
    <w:rsid w:val="00F01BED"/>
    <w:rsid w:val="00F02431"/>
    <w:rsid w:val="00F04505"/>
    <w:rsid w:val="00F05ACE"/>
    <w:rsid w:val="00F06F5B"/>
    <w:rsid w:val="00F1060B"/>
    <w:rsid w:val="00F1268E"/>
    <w:rsid w:val="00F15C71"/>
    <w:rsid w:val="00F21A95"/>
    <w:rsid w:val="00F21DD4"/>
    <w:rsid w:val="00F22C73"/>
    <w:rsid w:val="00F24914"/>
    <w:rsid w:val="00F31293"/>
    <w:rsid w:val="00F33123"/>
    <w:rsid w:val="00F33676"/>
    <w:rsid w:val="00F33FF1"/>
    <w:rsid w:val="00F37A80"/>
    <w:rsid w:val="00F440C5"/>
    <w:rsid w:val="00F4472D"/>
    <w:rsid w:val="00F47A25"/>
    <w:rsid w:val="00F52BD7"/>
    <w:rsid w:val="00F54C89"/>
    <w:rsid w:val="00F550D4"/>
    <w:rsid w:val="00F55C15"/>
    <w:rsid w:val="00F61938"/>
    <w:rsid w:val="00F665B9"/>
    <w:rsid w:val="00F72D05"/>
    <w:rsid w:val="00F73124"/>
    <w:rsid w:val="00F73341"/>
    <w:rsid w:val="00F73FFD"/>
    <w:rsid w:val="00F7460E"/>
    <w:rsid w:val="00F8222A"/>
    <w:rsid w:val="00F837EE"/>
    <w:rsid w:val="00F877C5"/>
    <w:rsid w:val="00F91B5B"/>
    <w:rsid w:val="00F97B7B"/>
    <w:rsid w:val="00FA00E9"/>
    <w:rsid w:val="00FA02BE"/>
    <w:rsid w:val="00FA1EB1"/>
    <w:rsid w:val="00FA4AC0"/>
    <w:rsid w:val="00FA6354"/>
    <w:rsid w:val="00FA7831"/>
    <w:rsid w:val="00FB0147"/>
    <w:rsid w:val="00FB5250"/>
    <w:rsid w:val="00FB709D"/>
    <w:rsid w:val="00FC35DA"/>
    <w:rsid w:val="00FC7E0F"/>
    <w:rsid w:val="00FD252A"/>
    <w:rsid w:val="00FD3D37"/>
    <w:rsid w:val="00FD5BC3"/>
    <w:rsid w:val="00FD7352"/>
    <w:rsid w:val="00FE29D3"/>
    <w:rsid w:val="00FE3294"/>
    <w:rsid w:val="00FF04CE"/>
    <w:rsid w:val="00FF1A92"/>
    <w:rsid w:val="01014825"/>
    <w:rsid w:val="012D9E3F"/>
    <w:rsid w:val="01439F19"/>
    <w:rsid w:val="01453D46"/>
    <w:rsid w:val="01600A4A"/>
    <w:rsid w:val="0161EC5D"/>
    <w:rsid w:val="01B92FD4"/>
    <w:rsid w:val="01DA6D78"/>
    <w:rsid w:val="01DCBDCB"/>
    <w:rsid w:val="01EFA2C3"/>
    <w:rsid w:val="01F1E321"/>
    <w:rsid w:val="0201357B"/>
    <w:rsid w:val="021A3090"/>
    <w:rsid w:val="021B9F9A"/>
    <w:rsid w:val="023D4C8A"/>
    <w:rsid w:val="02465D4B"/>
    <w:rsid w:val="024C9CDB"/>
    <w:rsid w:val="025BD6D9"/>
    <w:rsid w:val="0270B610"/>
    <w:rsid w:val="02B1E413"/>
    <w:rsid w:val="02B36897"/>
    <w:rsid w:val="02F0CB8B"/>
    <w:rsid w:val="02F3D95B"/>
    <w:rsid w:val="030F6036"/>
    <w:rsid w:val="032AC151"/>
    <w:rsid w:val="03310C62"/>
    <w:rsid w:val="033EDCCB"/>
    <w:rsid w:val="0344E634"/>
    <w:rsid w:val="038A8EE8"/>
    <w:rsid w:val="03AB0108"/>
    <w:rsid w:val="03B2DD2E"/>
    <w:rsid w:val="03D1F168"/>
    <w:rsid w:val="03F9164E"/>
    <w:rsid w:val="04224272"/>
    <w:rsid w:val="043D19F6"/>
    <w:rsid w:val="043F0EDD"/>
    <w:rsid w:val="043FC165"/>
    <w:rsid w:val="04621346"/>
    <w:rsid w:val="04658B0E"/>
    <w:rsid w:val="0467850D"/>
    <w:rsid w:val="046F0CD5"/>
    <w:rsid w:val="04895BE6"/>
    <w:rsid w:val="04AC2F0D"/>
    <w:rsid w:val="04B9B830"/>
    <w:rsid w:val="04F9F15D"/>
    <w:rsid w:val="050433C6"/>
    <w:rsid w:val="05302A05"/>
    <w:rsid w:val="053B21FB"/>
    <w:rsid w:val="05450E6B"/>
    <w:rsid w:val="0572F47E"/>
    <w:rsid w:val="05738526"/>
    <w:rsid w:val="05BACB31"/>
    <w:rsid w:val="05BB7DE5"/>
    <w:rsid w:val="05FFBF1F"/>
    <w:rsid w:val="064600DF"/>
    <w:rsid w:val="065D506F"/>
    <w:rsid w:val="06688F9A"/>
    <w:rsid w:val="067A51AC"/>
    <w:rsid w:val="06873806"/>
    <w:rsid w:val="06B15CF6"/>
    <w:rsid w:val="06B3C7B1"/>
    <w:rsid w:val="06BEB537"/>
    <w:rsid w:val="06CB7C93"/>
    <w:rsid w:val="06FC984F"/>
    <w:rsid w:val="071914B6"/>
    <w:rsid w:val="073683EB"/>
    <w:rsid w:val="073C247D"/>
    <w:rsid w:val="075080D3"/>
    <w:rsid w:val="0768CEE7"/>
    <w:rsid w:val="077C0855"/>
    <w:rsid w:val="07824738"/>
    <w:rsid w:val="07AA9BDA"/>
    <w:rsid w:val="07AE9B1D"/>
    <w:rsid w:val="07B12E6A"/>
    <w:rsid w:val="07EF0B2E"/>
    <w:rsid w:val="07FAEAB3"/>
    <w:rsid w:val="0818B0B6"/>
    <w:rsid w:val="0826AA93"/>
    <w:rsid w:val="0855AB4A"/>
    <w:rsid w:val="086124A5"/>
    <w:rsid w:val="08780C0B"/>
    <w:rsid w:val="08828ACF"/>
    <w:rsid w:val="08954BE5"/>
    <w:rsid w:val="089F26A4"/>
    <w:rsid w:val="08AFE088"/>
    <w:rsid w:val="08B4E517"/>
    <w:rsid w:val="08D328D7"/>
    <w:rsid w:val="08D59433"/>
    <w:rsid w:val="08FB81E7"/>
    <w:rsid w:val="091183E1"/>
    <w:rsid w:val="091BE1B9"/>
    <w:rsid w:val="0921410D"/>
    <w:rsid w:val="092D4123"/>
    <w:rsid w:val="09405480"/>
    <w:rsid w:val="0950A4EB"/>
    <w:rsid w:val="0951F3D2"/>
    <w:rsid w:val="0957870F"/>
    <w:rsid w:val="097173D1"/>
    <w:rsid w:val="0994F131"/>
    <w:rsid w:val="099B872C"/>
    <w:rsid w:val="09BC82FA"/>
    <w:rsid w:val="09DE7AA8"/>
    <w:rsid w:val="0A00C5AA"/>
    <w:rsid w:val="0A069C3E"/>
    <w:rsid w:val="0A0C489B"/>
    <w:rsid w:val="0A33AB57"/>
    <w:rsid w:val="0A69B859"/>
    <w:rsid w:val="0A7B8AD2"/>
    <w:rsid w:val="0A9F2FDC"/>
    <w:rsid w:val="0AAD5442"/>
    <w:rsid w:val="0AC74165"/>
    <w:rsid w:val="0ACD909C"/>
    <w:rsid w:val="0ACE0483"/>
    <w:rsid w:val="0ADA08D0"/>
    <w:rsid w:val="0AFEE0E3"/>
    <w:rsid w:val="0B397D4F"/>
    <w:rsid w:val="0B47AE79"/>
    <w:rsid w:val="0B5C2CC2"/>
    <w:rsid w:val="0B6952CB"/>
    <w:rsid w:val="0B6F7A3E"/>
    <w:rsid w:val="0B80139B"/>
    <w:rsid w:val="0B8431F7"/>
    <w:rsid w:val="0B9C2B90"/>
    <w:rsid w:val="0BB6E8EA"/>
    <w:rsid w:val="0BE9C0DD"/>
    <w:rsid w:val="0C00EBB8"/>
    <w:rsid w:val="0C0EB2BD"/>
    <w:rsid w:val="0C9CBC4F"/>
    <w:rsid w:val="0CCA0F09"/>
    <w:rsid w:val="0CE2A587"/>
    <w:rsid w:val="0D18B39D"/>
    <w:rsid w:val="0D4A7018"/>
    <w:rsid w:val="0D4B6DAF"/>
    <w:rsid w:val="0D76D508"/>
    <w:rsid w:val="0D8C66AD"/>
    <w:rsid w:val="0DB71EA7"/>
    <w:rsid w:val="0DC415C6"/>
    <w:rsid w:val="0DCBA408"/>
    <w:rsid w:val="0DD0A71D"/>
    <w:rsid w:val="0E291DEA"/>
    <w:rsid w:val="0E49B4A3"/>
    <w:rsid w:val="0E63A86C"/>
    <w:rsid w:val="0E86142C"/>
    <w:rsid w:val="0E88521B"/>
    <w:rsid w:val="0E977AC8"/>
    <w:rsid w:val="0EB52C52"/>
    <w:rsid w:val="0ECE97CA"/>
    <w:rsid w:val="0ED6528B"/>
    <w:rsid w:val="0EDC9AB7"/>
    <w:rsid w:val="0EEF5FC3"/>
    <w:rsid w:val="0F021554"/>
    <w:rsid w:val="0F096741"/>
    <w:rsid w:val="0F09B20E"/>
    <w:rsid w:val="0F0EEE17"/>
    <w:rsid w:val="0F44DFB8"/>
    <w:rsid w:val="0F5CC0AA"/>
    <w:rsid w:val="0F6082B8"/>
    <w:rsid w:val="0F858C46"/>
    <w:rsid w:val="0FAC490A"/>
    <w:rsid w:val="0FB9AD02"/>
    <w:rsid w:val="0FE42D4C"/>
    <w:rsid w:val="0FF05EC9"/>
    <w:rsid w:val="10334C62"/>
    <w:rsid w:val="1035447B"/>
    <w:rsid w:val="10398C33"/>
    <w:rsid w:val="1070032C"/>
    <w:rsid w:val="107CC2D3"/>
    <w:rsid w:val="1096C6FC"/>
    <w:rsid w:val="109E3B8E"/>
    <w:rsid w:val="10A4DA3E"/>
    <w:rsid w:val="10A5826F"/>
    <w:rsid w:val="10D8C9BC"/>
    <w:rsid w:val="10DD2DD2"/>
    <w:rsid w:val="10F9E151"/>
    <w:rsid w:val="1100F7A7"/>
    <w:rsid w:val="11139D58"/>
    <w:rsid w:val="111BA914"/>
    <w:rsid w:val="114C79BC"/>
    <w:rsid w:val="11921ED4"/>
    <w:rsid w:val="1197D157"/>
    <w:rsid w:val="11A1C42C"/>
    <w:rsid w:val="11A5B88B"/>
    <w:rsid w:val="11B2D230"/>
    <w:rsid w:val="11C0D944"/>
    <w:rsid w:val="11C33095"/>
    <w:rsid w:val="11E43CB7"/>
    <w:rsid w:val="11F669AB"/>
    <w:rsid w:val="1232C900"/>
    <w:rsid w:val="124A0F16"/>
    <w:rsid w:val="124EE0EB"/>
    <w:rsid w:val="1250444C"/>
    <w:rsid w:val="12D7A6F7"/>
    <w:rsid w:val="12F14DC4"/>
    <w:rsid w:val="12F944BD"/>
    <w:rsid w:val="1311CA81"/>
    <w:rsid w:val="13135B69"/>
    <w:rsid w:val="1323D66B"/>
    <w:rsid w:val="13778911"/>
    <w:rsid w:val="13C5335D"/>
    <w:rsid w:val="13D68BB2"/>
    <w:rsid w:val="13DFB29D"/>
    <w:rsid w:val="13F99197"/>
    <w:rsid w:val="13FE77C1"/>
    <w:rsid w:val="14009C45"/>
    <w:rsid w:val="141D6241"/>
    <w:rsid w:val="142DB131"/>
    <w:rsid w:val="142FFB3C"/>
    <w:rsid w:val="143758E9"/>
    <w:rsid w:val="145181C1"/>
    <w:rsid w:val="1489E474"/>
    <w:rsid w:val="14AC060A"/>
    <w:rsid w:val="14AF3AAA"/>
    <w:rsid w:val="14C9D830"/>
    <w:rsid w:val="14CBACAD"/>
    <w:rsid w:val="14FD44D1"/>
    <w:rsid w:val="1581E6ED"/>
    <w:rsid w:val="15B6B879"/>
    <w:rsid w:val="15EE7E89"/>
    <w:rsid w:val="15F03542"/>
    <w:rsid w:val="15F8E716"/>
    <w:rsid w:val="162CAE24"/>
    <w:rsid w:val="1633DE82"/>
    <w:rsid w:val="164298CA"/>
    <w:rsid w:val="1664AF5E"/>
    <w:rsid w:val="167C24FF"/>
    <w:rsid w:val="16CD973F"/>
    <w:rsid w:val="1703C3EA"/>
    <w:rsid w:val="17169FA4"/>
    <w:rsid w:val="177C7709"/>
    <w:rsid w:val="178CC64F"/>
    <w:rsid w:val="17A77625"/>
    <w:rsid w:val="17B1B953"/>
    <w:rsid w:val="17B3C4D0"/>
    <w:rsid w:val="17CB498A"/>
    <w:rsid w:val="17CD7B2D"/>
    <w:rsid w:val="17FCC8F7"/>
    <w:rsid w:val="17FFE290"/>
    <w:rsid w:val="180ADC04"/>
    <w:rsid w:val="181502DE"/>
    <w:rsid w:val="181B0B9C"/>
    <w:rsid w:val="18374A77"/>
    <w:rsid w:val="185966AF"/>
    <w:rsid w:val="18995F64"/>
    <w:rsid w:val="18A6218E"/>
    <w:rsid w:val="18D0609D"/>
    <w:rsid w:val="18FE08E4"/>
    <w:rsid w:val="1912A259"/>
    <w:rsid w:val="191778AD"/>
    <w:rsid w:val="193BC163"/>
    <w:rsid w:val="194FFADB"/>
    <w:rsid w:val="199ADC92"/>
    <w:rsid w:val="199BB2F1"/>
    <w:rsid w:val="19A5925E"/>
    <w:rsid w:val="1A59A462"/>
    <w:rsid w:val="1A5C8E97"/>
    <w:rsid w:val="1A85F4C7"/>
    <w:rsid w:val="1AA1C2C9"/>
    <w:rsid w:val="1AA74A25"/>
    <w:rsid w:val="1ABEC7B5"/>
    <w:rsid w:val="1AC03ADD"/>
    <w:rsid w:val="1AC476E8"/>
    <w:rsid w:val="1ACF9E31"/>
    <w:rsid w:val="1B007E03"/>
    <w:rsid w:val="1B06DBC3"/>
    <w:rsid w:val="1B14221A"/>
    <w:rsid w:val="1B202553"/>
    <w:rsid w:val="1B5631DD"/>
    <w:rsid w:val="1B5D4F5B"/>
    <w:rsid w:val="1B661A60"/>
    <w:rsid w:val="1B6C9324"/>
    <w:rsid w:val="1B6F6E90"/>
    <w:rsid w:val="1B78DFF5"/>
    <w:rsid w:val="1BC59111"/>
    <w:rsid w:val="1BD10FDA"/>
    <w:rsid w:val="1C539DEF"/>
    <w:rsid w:val="1C615995"/>
    <w:rsid w:val="1C6A810E"/>
    <w:rsid w:val="1C720E1E"/>
    <w:rsid w:val="1CD3C644"/>
    <w:rsid w:val="1D005400"/>
    <w:rsid w:val="1D0B1558"/>
    <w:rsid w:val="1D108B68"/>
    <w:rsid w:val="1D260240"/>
    <w:rsid w:val="1D2F0282"/>
    <w:rsid w:val="1D3E39E9"/>
    <w:rsid w:val="1D5480B8"/>
    <w:rsid w:val="1D5D8713"/>
    <w:rsid w:val="1D6ACA8B"/>
    <w:rsid w:val="1D755934"/>
    <w:rsid w:val="1D9DB3A7"/>
    <w:rsid w:val="1DA3C34F"/>
    <w:rsid w:val="1DA491DD"/>
    <w:rsid w:val="1DABD347"/>
    <w:rsid w:val="1DC8AD08"/>
    <w:rsid w:val="1E34006B"/>
    <w:rsid w:val="1E350B06"/>
    <w:rsid w:val="1E5A6532"/>
    <w:rsid w:val="1E82574C"/>
    <w:rsid w:val="1E9C2B8E"/>
    <w:rsid w:val="1EEAE8B1"/>
    <w:rsid w:val="1F1705A1"/>
    <w:rsid w:val="1F30B6B9"/>
    <w:rsid w:val="1F434EEC"/>
    <w:rsid w:val="1F4DB616"/>
    <w:rsid w:val="1F6ECE52"/>
    <w:rsid w:val="1F7FBEC7"/>
    <w:rsid w:val="1FB57E81"/>
    <w:rsid w:val="1FB5B885"/>
    <w:rsid w:val="2005148F"/>
    <w:rsid w:val="200B9526"/>
    <w:rsid w:val="205FAD70"/>
    <w:rsid w:val="20657975"/>
    <w:rsid w:val="206790B4"/>
    <w:rsid w:val="206FC461"/>
    <w:rsid w:val="20B4DB3F"/>
    <w:rsid w:val="20B9E4D3"/>
    <w:rsid w:val="20C47DE2"/>
    <w:rsid w:val="20CC871A"/>
    <w:rsid w:val="20D3C5C2"/>
    <w:rsid w:val="20E63B06"/>
    <w:rsid w:val="20F4F115"/>
    <w:rsid w:val="21061270"/>
    <w:rsid w:val="211C82DE"/>
    <w:rsid w:val="212B1374"/>
    <w:rsid w:val="2135CE3F"/>
    <w:rsid w:val="21363495"/>
    <w:rsid w:val="215A6656"/>
    <w:rsid w:val="216509AE"/>
    <w:rsid w:val="2169DFC7"/>
    <w:rsid w:val="21CF62EF"/>
    <w:rsid w:val="21E0B112"/>
    <w:rsid w:val="21E2A084"/>
    <w:rsid w:val="2224F423"/>
    <w:rsid w:val="22463BC3"/>
    <w:rsid w:val="22A845A4"/>
    <w:rsid w:val="22B75F89"/>
    <w:rsid w:val="22DDE6B1"/>
    <w:rsid w:val="2318C97B"/>
    <w:rsid w:val="2327A3B3"/>
    <w:rsid w:val="2341E6B8"/>
    <w:rsid w:val="23638FE2"/>
    <w:rsid w:val="238BFFB3"/>
    <w:rsid w:val="23C2001A"/>
    <w:rsid w:val="23C8E3C7"/>
    <w:rsid w:val="23EB8075"/>
    <w:rsid w:val="23F7DCE5"/>
    <w:rsid w:val="24018618"/>
    <w:rsid w:val="241767BD"/>
    <w:rsid w:val="24246F40"/>
    <w:rsid w:val="2427D6EA"/>
    <w:rsid w:val="244013F9"/>
    <w:rsid w:val="244C77CF"/>
    <w:rsid w:val="24532FEA"/>
    <w:rsid w:val="24655846"/>
    <w:rsid w:val="246B5B2D"/>
    <w:rsid w:val="246E59B8"/>
    <w:rsid w:val="249FFEAD"/>
    <w:rsid w:val="24A908BD"/>
    <w:rsid w:val="24A9DF41"/>
    <w:rsid w:val="24AE55EB"/>
    <w:rsid w:val="24CD4CF3"/>
    <w:rsid w:val="24DDD34D"/>
    <w:rsid w:val="24ED3014"/>
    <w:rsid w:val="2512EB13"/>
    <w:rsid w:val="253E3843"/>
    <w:rsid w:val="254B8DA5"/>
    <w:rsid w:val="255601C2"/>
    <w:rsid w:val="258BC2B4"/>
    <w:rsid w:val="25C5DE2A"/>
    <w:rsid w:val="25F77AAC"/>
    <w:rsid w:val="26506A3D"/>
    <w:rsid w:val="268048EE"/>
    <w:rsid w:val="26BC113A"/>
    <w:rsid w:val="26CDBCCA"/>
    <w:rsid w:val="26D86424"/>
    <w:rsid w:val="26EFEE59"/>
    <w:rsid w:val="26FD0D98"/>
    <w:rsid w:val="273926DA"/>
    <w:rsid w:val="275D4787"/>
    <w:rsid w:val="277C6AEE"/>
    <w:rsid w:val="27A261AC"/>
    <w:rsid w:val="27BC1BFE"/>
    <w:rsid w:val="27CCD9A0"/>
    <w:rsid w:val="27D80EA6"/>
    <w:rsid w:val="27D85DAA"/>
    <w:rsid w:val="27DE263E"/>
    <w:rsid w:val="27E94462"/>
    <w:rsid w:val="2807B4B2"/>
    <w:rsid w:val="281F73D7"/>
    <w:rsid w:val="2825D8EA"/>
    <w:rsid w:val="282E8DCF"/>
    <w:rsid w:val="28346BA3"/>
    <w:rsid w:val="283F2E52"/>
    <w:rsid w:val="2860F78B"/>
    <w:rsid w:val="288E4B38"/>
    <w:rsid w:val="289C54EA"/>
    <w:rsid w:val="28D94BC4"/>
    <w:rsid w:val="28EEA777"/>
    <w:rsid w:val="29030221"/>
    <w:rsid w:val="2917BFCA"/>
    <w:rsid w:val="295540FC"/>
    <w:rsid w:val="2963BF4B"/>
    <w:rsid w:val="29B8FA34"/>
    <w:rsid w:val="2A6480F4"/>
    <w:rsid w:val="2A6F2D2C"/>
    <w:rsid w:val="2A756E6A"/>
    <w:rsid w:val="2ACAED08"/>
    <w:rsid w:val="2AD3392A"/>
    <w:rsid w:val="2B0B485C"/>
    <w:rsid w:val="2B0D5241"/>
    <w:rsid w:val="2B1140DB"/>
    <w:rsid w:val="2B11CDD9"/>
    <w:rsid w:val="2B1A1125"/>
    <w:rsid w:val="2B2E2987"/>
    <w:rsid w:val="2B3EFEC6"/>
    <w:rsid w:val="2B3F1CBE"/>
    <w:rsid w:val="2B424D6B"/>
    <w:rsid w:val="2B51292C"/>
    <w:rsid w:val="2B6143D7"/>
    <w:rsid w:val="2B682756"/>
    <w:rsid w:val="2B8137DA"/>
    <w:rsid w:val="2B9DB3C6"/>
    <w:rsid w:val="2BA2BE8B"/>
    <w:rsid w:val="2BB381AE"/>
    <w:rsid w:val="2BDA26E5"/>
    <w:rsid w:val="2BF48506"/>
    <w:rsid w:val="2C179E53"/>
    <w:rsid w:val="2C1D4F73"/>
    <w:rsid w:val="2C6163CF"/>
    <w:rsid w:val="2C77406F"/>
    <w:rsid w:val="2C7E063B"/>
    <w:rsid w:val="2C8E6140"/>
    <w:rsid w:val="2C97D944"/>
    <w:rsid w:val="2C9ACC71"/>
    <w:rsid w:val="2CA49112"/>
    <w:rsid w:val="2CC548E6"/>
    <w:rsid w:val="2CCAB904"/>
    <w:rsid w:val="2CF3F45D"/>
    <w:rsid w:val="2CF59DC5"/>
    <w:rsid w:val="2D27CA01"/>
    <w:rsid w:val="2D44C1A1"/>
    <w:rsid w:val="2D663DA0"/>
    <w:rsid w:val="2D7E3B0C"/>
    <w:rsid w:val="2D91AAAA"/>
    <w:rsid w:val="2DAA6B7A"/>
    <w:rsid w:val="2DBCF250"/>
    <w:rsid w:val="2DCE6588"/>
    <w:rsid w:val="2DE20E67"/>
    <w:rsid w:val="2E523C37"/>
    <w:rsid w:val="2E983F41"/>
    <w:rsid w:val="2EA980F0"/>
    <w:rsid w:val="2ED4ACC6"/>
    <w:rsid w:val="2F0B451C"/>
    <w:rsid w:val="2F21870E"/>
    <w:rsid w:val="2F303F9F"/>
    <w:rsid w:val="2F3AA98A"/>
    <w:rsid w:val="2F497408"/>
    <w:rsid w:val="2F5602A7"/>
    <w:rsid w:val="2F7FE3E9"/>
    <w:rsid w:val="2FBB5820"/>
    <w:rsid w:val="2FD97941"/>
    <w:rsid w:val="2FDC6D0E"/>
    <w:rsid w:val="2FE9D4DE"/>
    <w:rsid w:val="2FF0E235"/>
    <w:rsid w:val="30128DE1"/>
    <w:rsid w:val="3015FDC3"/>
    <w:rsid w:val="304C85F8"/>
    <w:rsid w:val="3053DCC9"/>
    <w:rsid w:val="30560612"/>
    <w:rsid w:val="30707D27"/>
    <w:rsid w:val="3079705F"/>
    <w:rsid w:val="30B9F7AD"/>
    <w:rsid w:val="30BDD94F"/>
    <w:rsid w:val="30C98287"/>
    <w:rsid w:val="30E52C21"/>
    <w:rsid w:val="30F97498"/>
    <w:rsid w:val="30FD309D"/>
    <w:rsid w:val="31217B5C"/>
    <w:rsid w:val="3151CBBB"/>
    <w:rsid w:val="3158CBEE"/>
    <w:rsid w:val="317A97AD"/>
    <w:rsid w:val="31A97B36"/>
    <w:rsid w:val="31BEA083"/>
    <w:rsid w:val="31C65591"/>
    <w:rsid w:val="31DB5A72"/>
    <w:rsid w:val="324B24B6"/>
    <w:rsid w:val="326DB7B9"/>
    <w:rsid w:val="327E9A2A"/>
    <w:rsid w:val="329546E7"/>
    <w:rsid w:val="3295A1A5"/>
    <w:rsid w:val="32B6BE88"/>
    <w:rsid w:val="32BFD7E8"/>
    <w:rsid w:val="32D58986"/>
    <w:rsid w:val="32F18C2A"/>
    <w:rsid w:val="3306D725"/>
    <w:rsid w:val="330CCB9C"/>
    <w:rsid w:val="332C2E04"/>
    <w:rsid w:val="33453DF2"/>
    <w:rsid w:val="336D42A0"/>
    <w:rsid w:val="33E5CB29"/>
    <w:rsid w:val="33EAF50D"/>
    <w:rsid w:val="34255918"/>
    <w:rsid w:val="345850A8"/>
    <w:rsid w:val="3467BC57"/>
    <w:rsid w:val="3561F658"/>
    <w:rsid w:val="35A5583C"/>
    <w:rsid w:val="35D0A1C0"/>
    <w:rsid w:val="35D5DCD3"/>
    <w:rsid w:val="35D6F6DA"/>
    <w:rsid w:val="36038CB8"/>
    <w:rsid w:val="3606BE27"/>
    <w:rsid w:val="3610809B"/>
    <w:rsid w:val="36253CDE"/>
    <w:rsid w:val="362D6C86"/>
    <w:rsid w:val="3642566C"/>
    <w:rsid w:val="36497EC2"/>
    <w:rsid w:val="36B5F49F"/>
    <w:rsid w:val="36D6F4EF"/>
    <w:rsid w:val="36D8ADA7"/>
    <w:rsid w:val="36F376CE"/>
    <w:rsid w:val="36FD4CA6"/>
    <w:rsid w:val="371B81F5"/>
    <w:rsid w:val="372FEFE7"/>
    <w:rsid w:val="376AF459"/>
    <w:rsid w:val="376AF8E0"/>
    <w:rsid w:val="376BFBF5"/>
    <w:rsid w:val="379F5D19"/>
    <w:rsid w:val="37A28E88"/>
    <w:rsid w:val="37AFA18E"/>
    <w:rsid w:val="37D11F61"/>
    <w:rsid w:val="37F6DA6A"/>
    <w:rsid w:val="38047769"/>
    <w:rsid w:val="380FFC88"/>
    <w:rsid w:val="38158C51"/>
    <w:rsid w:val="3825FACC"/>
    <w:rsid w:val="382B6B50"/>
    <w:rsid w:val="385CC2D7"/>
    <w:rsid w:val="3869CFFD"/>
    <w:rsid w:val="386F4846"/>
    <w:rsid w:val="38A7B608"/>
    <w:rsid w:val="38D10827"/>
    <w:rsid w:val="38D69976"/>
    <w:rsid w:val="3907CC56"/>
    <w:rsid w:val="3914BB37"/>
    <w:rsid w:val="393C0481"/>
    <w:rsid w:val="39694AD6"/>
    <w:rsid w:val="397C011C"/>
    <w:rsid w:val="3A48E0EC"/>
    <w:rsid w:val="3A4C9CCF"/>
    <w:rsid w:val="3A510B16"/>
    <w:rsid w:val="3A6DC1C6"/>
    <w:rsid w:val="3A7269D7"/>
    <w:rsid w:val="3A974943"/>
    <w:rsid w:val="3AA4FEB1"/>
    <w:rsid w:val="3AB9E4AB"/>
    <w:rsid w:val="3ABE2DA7"/>
    <w:rsid w:val="3ADA2F4A"/>
    <w:rsid w:val="3B34BECD"/>
    <w:rsid w:val="3B351257"/>
    <w:rsid w:val="3B3C98A6"/>
    <w:rsid w:val="3B845BF6"/>
    <w:rsid w:val="3B86052D"/>
    <w:rsid w:val="3B8A0ED1"/>
    <w:rsid w:val="3BA85C81"/>
    <w:rsid w:val="3BFAFF9E"/>
    <w:rsid w:val="3C39EC53"/>
    <w:rsid w:val="3C5CD74E"/>
    <w:rsid w:val="3C671266"/>
    <w:rsid w:val="3C744808"/>
    <w:rsid w:val="3C82B898"/>
    <w:rsid w:val="3C9C3EF3"/>
    <w:rsid w:val="3D4F7BFF"/>
    <w:rsid w:val="3D52D2DD"/>
    <w:rsid w:val="3D7AD5F1"/>
    <w:rsid w:val="3D864551"/>
    <w:rsid w:val="3D9D8B95"/>
    <w:rsid w:val="3DB0307E"/>
    <w:rsid w:val="3DB8A2BF"/>
    <w:rsid w:val="3DCACD5E"/>
    <w:rsid w:val="3DEF17E7"/>
    <w:rsid w:val="3E28EB3C"/>
    <w:rsid w:val="3E321EB0"/>
    <w:rsid w:val="3E39003F"/>
    <w:rsid w:val="3E62CDB7"/>
    <w:rsid w:val="3E75CF2E"/>
    <w:rsid w:val="3E79ACCA"/>
    <w:rsid w:val="3E8EE9B9"/>
    <w:rsid w:val="3E9926BE"/>
    <w:rsid w:val="3EB7311E"/>
    <w:rsid w:val="3EBBD5AC"/>
    <w:rsid w:val="3EF41F37"/>
    <w:rsid w:val="3F17AFD5"/>
    <w:rsid w:val="3F427414"/>
    <w:rsid w:val="3F523872"/>
    <w:rsid w:val="3F624740"/>
    <w:rsid w:val="3F7EAA94"/>
    <w:rsid w:val="3F8BFCE3"/>
    <w:rsid w:val="3FA7FAB4"/>
    <w:rsid w:val="3FAA522C"/>
    <w:rsid w:val="3FB14169"/>
    <w:rsid w:val="3FB6560C"/>
    <w:rsid w:val="3FDC1358"/>
    <w:rsid w:val="3FDD7350"/>
    <w:rsid w:val="3FE49299"/>
    <w:rsid w:val="400898AF"/>
    <w:rsid w:val="4036A5B6"/>
    <w:rsid w:val="404AF4FD"/>
    <w:rsid w:val="4050E83D"/>
    <w:rsid w:val="40707D86"/>
    <w:rsid w:val="408B8980"/>
    <w:rsid w:val="40910E76"/>
    <w:rsid w:val="40BCE092"/>
    <w:rsid w:val="40DB4C04"/>
    <w:rsid w:val="40DD5EE2"/>
    <w:rsid w:val="40FF4B8A"/>
    <w:rsid w:val="41053BE9"/>
    <w:rsid w:val="4107FADC"/>
    <w:rsid w:val="413F5538"/>
    <w:rsid w:val="41576CA2"/>
    <w:rsid w:val="41606E21"/>
    <w:rsid w:val="418E8A05"/>
    <w:rsid w:val="41D36944"/>
    <w:rsid w:val="41D39106"/>
    <w:rsid w:val="41E9CE32"/>
    <w:rsid w:val="42067537"/>
    <w:rsid w:val="42069D32"/>
    <w:rsid w:val="4240C3CC"/>
    <w:rsid w:val="424A9768"/>
    <w:rsid w:val="42842FDA"/>
    <w:rsid w:val="429C133B"/>
    <w:rsid w:val="429E86D5"/>
    <w:rsid w:val="42ABB3FC"/>
    <w:rsid w:val="42BB4128"/>
    <w:rsid w:val="42D7D79E"/>
    <w:rsid w:val="42F4B54F"/>
    <w:rsid w:val="43208A64"/>
    <w:rsid w:val="433568B8"/>
    <w:rsid w:val="4356FC3E"/>
    <w:rsid w:val="435AA406"/>
    <w:rsid w:val="43687F9E"/>
    <w:rsid w:val="436961F8"/>
    <w:rsid w:val="437BFEC6"/>
    <w:rsid w:val="4394BD2B"/>
    <w:rsid w:val="43CB3127"/>
    <w:rsid w:val="43F860E0"/>
    <w:rsid w:val="4416A655"/>
    <w:rsid w:val="4434594E"/>
    <w:rsid w:val="447DD114"/>
    <w:rsid w:val="448AA23C"/>
    <w:rsid w:val="44B6E393"/>
    <w:rsid w:val="44BED475"/>
    <w:rsid w:val="44D467AF"/>
    <w:rsid w:val="44E14416"/>
    <w:rsid w:val="450B0A06"/>
    <w:rsid w:val="4512D869"/>
    <w:rsid w:val="45217716"/>
    <w:rsid w:val="457B7950"/>
    <w:rsid w:val="458B8E4B"/>
    <w:rsid w:val="459717CF"/>
    <w:rsid w:val="459DA0AA"/>
    <w:rsid w:val="45CAB57A"/>
    <w:rsid w:val="45D3D46B"/>
    <w:rsid w:val="45E18779"/>
    <w:rsid w:val="45EECBAA"/>
    <w:rsid w:val="4622384B"/>
    <w:rsid w:val="4634ACAA"/>
    <w:rsid w:val="465F812D"/>
    <w:rsid w:val="46672723"/>
    <w:rsid w:val="46972FBF"/>
    <w:rsid w:val="46BFE258"/>
    <w:rsid w:val="46C16020"/>
    <w:rsid w:val="46C1F99E"/>
    <w:rsid w:val="46E2CFE8"/>
    <w:rsid w:val="470192C0"/>
    <w:rsid w:val="473DC6CD"/>
    <w:rsid w:val="47532238"/>
    <w:rsid w:val="475E1403"/>
    <w:rsid w:val="4771B204"/>
    <w:rsid w:val="4773F5A0"/>
    <w:rsid w:val="477E6567"/>
    <w:rsid w:val="477F3F56"/>
    <w:rsid w:val="4788A658"/>
    <w:rsid w:val="47A2653F"/>
    <w:rsid w:val="47B40E33"/>
    <w:rsid w:val="47CA47E2"/>
    <w:rsid w:val="47E9B0C6"/>
    <w:rsid w:val="4811FC22"/>
    <w:rsid w:val="4835168A"/>
    <w:rsid w:val="483C1F46"/>
    <w:rsid w:val="484681C8"/>
    <w:rsid w:val="485751E1"/>
    <w:rsid w:val="485BB2B9"/>
    <w:rsid w:val="487FB6C1"/>
    <w:rsid w:val="48A9F7F4"/>
    <w:rsid w:val="48B12DCC"/>
    <w:rsid w:val="48B4601A"/>
    <w:rsid w:val="48CDB328"/>
    <w:rsid w:val="48DE101D"/>
    <w:rsid w:val="48EDB86C"/>
    <w:rsid w:val="49032400"/>
    <w:rsid w:val="49165DD6"/>
    <w:rsid w:val="491A81DC"/>
    <w:rsid w:val="491B0FB7"/>
    <w:rsid w:val="492D9E48"/>
    <w:rsid w:val="493A9398"/>
    <w:rsid w:val="494A282B"/>
    <w:rsid w:val="4969EB2F"/>
    <w:rsid w:val="4970AE1D"/>
    <w:rsid w:val="4978DCE2"/>
    <w:rsid w:val="498C8148"/>
    <w:rsid w:val="499E6EFD"/>
    <w:rsid w:val="49C60FA0"/>
    <w:rsid w:val="49E4FDA8"/>
    <w:rsid w:val="49F5E5AB"/>
    <w:rsid w:val="4A0E9DCC"/>
    <w:rsid w:val="4A0FAF5B"/>
    <w:rsid w:val="4A4B9FFC"/>
    <w:rsid w:val="4A5253F1"/>
    <w:rsid w:val="4A650EC3"/>
    <w:rsid w:val="4A8F5093"/>
    <w:rsid w:val="4A972451"/>
    <w:rsid w:val="4AA4D1B8"/>
    <w:rsid w:val="4AA77E0E"/>
    <w:rsid w:val="4AE2A7C5"/>
    <w:rsid w:val="4B0C39A9"/>
    <w:rsid w:val="4B1729D9"/>
    <w:rsid w:val="4B2540B9"/>
    <w:rsid w:val="4B48E5CD"/>
    <w:rsid w:val="4B5FE350"/>
    <w:rsid w:val="4B646EFA"/>
    <w:rsid w:val="4B6E5B83"/>
    <w:rsid w:val="4B926F28"/>
    <w:rsid w:val="4BCAEDAA"/>
    <w:rsid w:val="4BCB2A6F"/>
    <w:rsid w:val="4BDD8B01"/>
    <w:rsid w:val="4BEB22BD"/>
    <w:rsid w:val="4BEE21E4"/>
    <w:rsid w:val="4BF1C440"/>
    <w:rsid w:val="4C0DB807"/>
    <w:rsid w:val="4C189ED0"/>
    <w:rsid w:val="4C19B41A"/>
    <w:rsid w:val="4C2B61CB"/>
    <w:rsid w:val="4C2C4B88"/>
    <w:rsid w:val="4C3D53A7"/>
    <w:rsid w:val="4C44E4D1"/>
    <w:rsid w:val="4C481D1A"/>
    <w:rsid w:val="4C780304"/>
    <w:rsid w:val="4C7914A7"/>
    <w:rsid w:val="4C8CBDBD"/>
    <w:rsid w:val="4CD1F42E"/>
    <w:rsid w:val="4D20BE17"/>
    <w:rsid w:val="4D2848C1"/>
    <w:rsid w:val="4D29802A"/>
    <w:rsid w:val="4D31C51A"/>
    <w:rsid w:val="4D4953D5"/>
    <w:rsid w:val="4D5AB9DA"/>
    <w:rsid w:val="4D5D1ECA"/>
    <w:rsid w:val="4D6510B0"/>
    <w:rsid w:val="4D664C6E"/>
    <w:rsid w:val="4D78B361"/>
    <w:rsid w:val="4D7AAF18"/>
    <w:rsid w:val="4DEA0E8F"/>
    <w:rsid w:val="4DF0FD98"/>
    <w:rsid w:val="4E1D270F"/>
    <w:rsid w:val="4E1FF307"/>
    <w:rsid w:val="4E29A19A"/>
    <w:rsid w:val="4E2A6137"/>
    <w:rsid w:val="4E3F3811"/>
    <w:rsid w:val="4E3FBE8F"/>
    <w:rsid w:val="4E6953A2"/>
    <w:rsid w:val="4E718873"/>
    <w:rsid w:val="4EA86494"/>
    <w:rsid w:val="4ED5426E"/>
    <w:rsid w:val="4EE52436"/>
    <w:rsid w:val="4EF61B3A"/>
    <w:rsid w:val="4F0D99C0"/>
    <w:rsid w:val="4F2C8A3E"/>
    <w:rsid w:val="4F311F45"/>
    <w:rsid w:val="4F31D668"/>
    <w:rsid w:val="4F3D906F"/>
    <w:rsid w:val="4F42E6FC"/>
    <w:rsid w:val="4F6120A0"/>
    <w:rsid w:val="4F7A916E"/>
    <w:rsid w:val="4F7C8593"/>
    <w:rsid w:val="4F8DC394"/>
    <w:rsid w:val="4FAB4602"/>
    <w:rsid w:val="4FAC6D07"/>
    <w:rsid w:val="4FBB6D01"/>
    <w:rsid w:val="4FC5D215"/>
    <w:rsid w:val="4FCFA136"/>
    <w:rsid w:val="4FD54755"/>
    <w:rsid w:val="4FDB8EF0"/>
    <w:rsid w:val="4FEFF773"/>
    <w:rsid w:val="501052F1"/>
    <w:rsid w:val="502F293E"/>
    <w:rsid w:val="504B753E"/>
    <w:rsid w:val="505CE8DB"/>
    <w:rsid w:val="506001B9"/>
    <w:rsid w:val="50653107"/>
    <w:rsid w:val="5073CE0B"/>
    <w:rsid w:val="508D24EA"/>
    <w:rsid w:val="50FC30B2"/>
    <w:rsid w:val="5126F12E"/>
    <w:rsid w:val="51448864"/>
    <w:rsid w:val="5146D33C"/>
    <w:rsid w:val="515CD1A5"/>
    <w:rsid w:val="517AD7A7"/>
    <w:rsid w:val="519A0C71"/>
    <w:rsid w:val="519DDC64"/>
    <w:rsid w:val="51CC3EB9"/>
    <w:rsid w:val="51D12422"/>
    <w:rsid w:val="52010168"/>
    <w:rsid w:val="5255A998"/>
    <w:rsid w:val="526319CA"/>
    <w:rsid w:val="52750769"/>
    <w:rsid w:val="52824AC1"/>
    <w:rsid w:val="5297F3F6"/>
    <w:rsid w:val="52A8B430"/>
    <w:rsid w:val="52B902EC"/>
    <w:rsid w:val="52C9B9DB"/>
    <w:rsid w:val="52F1714C"/>
    <w:rsid w:val="52F666F2"/>
    <w:rsid w:val="52F6C374"/>
    <w:rsid w:val="53132FB2"/>
    <w:rsid w:val="53183613"/>
    <w:rsid w:val="531DF251"/>
    <w:rsid w:val="53209A49"/>
    <w:rsid w:val="5344422A"/>
    <w:rsid w:val="53549328"/>
    <w:rsid w:val="536013DB"/>
    <w:rsid w:val="538A22BE"/>
    <w:rsid w:val="53922515"/>
    <w:rsid w:val="53942C47"/>
    <w:rsid w:val="53956215"/>
    <w:rsid w:val="539AAA20"/>
    <w:rsid w:val="53AE794A"/>
    <w:rsid w:val="53BE2435"/>
    <w:rsid w:val="540201D4"/>
    <w:rsid w:val="54118868"/>
    <w:rsid w:val="542B4D7A"/>
    <w:rsid w:val="543C93D2"/>
    <w:rsid w:val="5448EF25"/>
    <w:rsid w:val="54491729"/>
    <w:rsid w:val="546E7637"/>
    <w:rsid w:val="5491ED1F"/>
    <w:rsid w:val="54A8E554"/>
    <w:rsid w:val="54B9C2B2"/>
    <w:rsid w:val="54E4143B"/>
    <w:rsid w:val="54EDD712"/>
    <w:rsid w:val="54EDD741"/>
    <w:rsid w:val="54FC8ECE"/>
    <w:rsid w:val="55147AED"/>
    <w:rsid w:val="551E0701"/>
    <w:rsid w:val="552EC007"/>
    <w:rsid w:val="55636FDC"/>
    <w:rsid w:val="55E99060"/>
    <w:rsid w:val="562651D8"/>
    <w:rsid w:val="562EE93F"/>
    <w:rsid w:val="563B690A"/>
    <w:rsid w:val="566E9931"/>
    <w:rsid w:val="567B174C"/>
    <w:rsid w:val="569E1935"/>
    <w:rsid w:val="5712F6AB"/>
    <w:rsid w:val="574445EE"/>
    <w:rsid w:val="57771AA7"/>
    <w:rsid w:val="57826A00"/>
    <w:rsid w:val="57837EE8"/>
    <w:rsid w:val="578FF19C"/>
    <w:rsid w:val="5791F91A"/>
    <w:rsid w:val="57B9D6A1"/>
    <w:rsid w:val="57E66A4E"/>
    <w:rsid w:val="58142664"/>
    <w:rsid w:val="5835BA48"/>
    <w:rsid w:val="58397832"/>
    <w:rsid w:val="5843A059"/>
    <w:rsid w:val="585E15AB"/>
    <w:rsid w:val="58755FAE"/>
    <w:rsid w:val="58AEC70C"/>
    <w:rsid w:val="58BCC7B4"/>
    <w:rsid w:val="58C579C1"/>
    <w:rsid w:val="592489D3"/>
    <w:rsid w:val="59419D6B"/>
    <w:rsid w:val="5968A45E"/>
    <w:rsid w:val="598D88FB"/>
    <w:rsid w:val="59A000C4"/>
    <w:rsid w:val="59B387B3"/>
    <w:rsid w:val="59DF505A"/>
    <w:rsid w:val="59FB5349"/>
    <w:rsid w:val="5A109899"/>
    <w:rsid w:val="5A29CF6C"/>
    <w:rsid w:val="5A5FD89E"/>
    <w:rsid w:val="5A695B2B"/>
    <w:rsid w:val="5A83CE9F"/>
    <w:rsid w:val="5A954C17"/>
    <w:rsid w:val="5AA05479"/>
    <w:rsid w:val="5AB3C615"/>
    <w:rsid w:val="5AD50C9B"/>
    <w:rsid w:val="5ADA7A40"/>
    <w:rsid w:val="5AFA9261"/>
    <w:rsid w:val="5AFBD4CF"/>
    <w:rsid w:val="5B1BF11E"/>
    <w:rsid w:val="5B2BCD24"/>
    <w:rsid w:val="5B3AF8DC"/>
    <w:rsid w:val="5B650569"/>
    <w:rsid w:val="5B79E937"/>
    <w:rsid w:val="5B8E7748"/>
    <w:rsid w:val="5BB587E7"/>
    <w:rsid w:val="5BF2A858"/>
    <w:rsid w:val="5BF965E9"/>
    <w:rsid w:val="5C0FA24D"/>
    <w:rsid w:val="5C16AC0A"/>
    <w:rsid w:val="5C51F776"/>
    <w:rsid w:val="5C6362BF"/>
    <w:rsid w:val="5C6E0929"/>
    <w:rsid w:val="5C906DAB"/>
    <w:rsid w:val="5CDC8AD6"/>
    <w:rsid w:val="5CE36DC0"/>
    <w:rsid w:val="5CFAC105"/>
    <w:rsid w:val="5D0B7A04"/>
    <w:rsid w:val="5D149FCD"/>
    <w:rsid w:val="5D1B04DE"/>
    <w:rsid w:val="5D40EBEF"/>
    <w:rsid w:val="5D4C2B44"/>
    <w:rsid w:val="5D590270"/>
    <w:rsid w:val="5D9A1BC6"/>
    <w:rsid w:val="5DCFEC6D"/>
    <w:rsid w:val="5DED09D9"/>
    <w:rsid w:val="5E042958"/>
    <w:rsid w:val="5E531C11"/>
    <w:rsid w:val="5E595C28"/>
    <w:rsid w:val="5E7F3E21"/>
    <w:rsid w:val="5EA327E7"/>
    <w:rsid w:val="5EAC59D3"/>
    <w:rsid w:val="5EAC642A"/>
    <w:rsid w:val="5EAE5BE1"/>
    <w:rsid w:val="5EAF9B86"/>
    <w:rsid w:val="5EB9077E"/>
    <w:rsid w:val="5EBF755C"/>
    <w:rsid w:val="5EC830F5"/>
    <w:rsid w:val="5ED75798"/>
    <w:rsid w:val="5EFF2532"/>
    <w:rsid w:val="5F0C0E86"/>
    <w:rsid w:val="5F35F272"/>
    <w:rsid w:val="5F3C7720"/>
    <w:rsid w:val="5F8CB744"/>
    <w:rsid w:val="5F994FB0"/>
    <w:rsid w:val="5FA92D2B"/>
    <w:rsid w:val="5FDAD801"/>
    <w:rsid w:val="5FEFDD5D"/>
    <w:rsid w:val="5FF9A040"/>
    <w:rsid w:val="600943BA"/>
    <w:rsid w:val="601B0E82"/>
    <w:rsid w:val="603B0602"/>
    <w:rsid w:val="605688E3"/>
    <w:rsid w:val="6078C710"/>
    <w:rsid w:val="607E0EC2"/>
    <w:rsid w:val="6097DA9B"/>
    <w:rsid w:val="60986CE0"/>
    <w:rsid w:val="60ABC551"/>
    <w:rsid w:val="60B06919"/>
    <w:rsid w:val="60B9D8F1"/>
    <w:rsid w:val="60C63291"/>
    <w:rsid w:val="60C89DED"/>
    <w:rsid w:val="6101F2B1"/>
    <w:rsid w:val="611351AC"/>
    <w:rsid w:val="618475A9"/>
    <w:rsid w:val="618F1D2D"/>
    <w:rsid w:val="61FFD1B7"/>
    <w:rsid w:val="622046FE"/>
    <w:rsid w:val="623E7D3F"/>
    <w:rsid w:val="625C54E7"/>
    <w:rsid w:val="62BA0B67"/>
    <w:rsid w:val="62DC5078"/>
    <w:rsid w:val="63037871"/>
    <w:rsid w:val="6335EC8D"/>
    <w:rsid w:val="63382CB2"/>
    <w:rsid w:val="63682AAA"/>
    <w:rsid w:val="6391D0A1"/>
    <w:rsid w:val="639ABD34"/>
    <w:rsid w:val="63DC51B4"/>
    <w:rsid w:val="63E809DB"/>
    <w:rsid w:val="6409A099"/>
    <w:rsid w:val="642C8BD9"/>
    <w:rsid w:val="644BEE42"/>
    <w:rsid w:val="646CF473"/>
    <w:rsid w:val="6489DCA9"/>
    <w:rsid w:val="6491BB04"/>
    <w:rsid w:val="649BB0F9"/>
    <w:rsid w:val="64A3759A"/>
    <w:rsid w:val="64C86AB7"/>
    <w:rsid w:val="64D7D402"/>
    <w:rsid w:val="64DCC3BB"/>
    <w:rsid w:val="64EDE983"/>
    <w:rsid w:val="6519A998"/>
    <w:rsid w:val="651EDB62"/>
    <w:rsid w:val="65309CCC"/>
    <w:rsid w:val="6599A3B4"/>
    <w:rsid w:val="659D03B5"/>
    <w:rsid w:val="659D82CC"/>
    <w:rsid w:val="65A3DA4F"/>
    <w:rsid w:val="65F1AC29"/>
    <w:rsid w:val="6607376F"/>
    <w:rsid w:val="664497F2"/>
    <w:rsid w:val="6659D0E1"/>
    <w:rsid w:val="6669D57A"/>
    <w:rsid w:val="666FCD74"/>
    <w:rsid w:val="66747611"/>
    <w:rsid w:val="6690F9AE"/>
    <w:rsid w:val="66B1C18F"/>
    <w:rsid w:val="66CA4BB6"/>
    <w:rsid w:val="66ECCAEF"/>
    <w:rsid w:val="66F730E5"/>
    <w:rsid w:val="6731EB62"/>
    <w:rsid w:val="67518A8D"/>
    <w:rsid w:val="6755891D"/>
    <w:rsid w:val="676039BF"/>
    <w:rsid w:val="6768A944"/>
    <w:rsid w:val="678D7C8A"/>
    <w:rsid w:val="678D9A82"/>
    <w:rsid w:val="67980687"/>
    <w:rsid w:val="67BEB88A"/>
    <w:rsid w:val="67EE295B"/>
    <w:rsid w:val="682EA23E"/>
    <w:rsid w:val="683175CF"/>
    <w:rsid w:val="68783D3E"/>
    <w:rsid w:val="6890EF6F"/>
    <w:rsid w:val="68C3F3ED"/>
    <w:rsid w:val="68C5EBAE"/>
    <w:rsid w:val="68C66EED"/>
    <w:rsid w:val="68DAD904"/>
    <w:rsid w:val="68DE359D"/>
    <w:rsid w:val="68EA6CD3"/>
    <w:rsid w:val="690B49C1"/>
    <w:rsid w:val="6913003A"/>
    <w:rsid w:val="69163663"/>
    <w:rsid w:val="694E55F5"/>
    <w:rsid w:val="696F228A"/>
    <w:rsid w:val="69A52ADC"/>
    <w:rsid w:val="69A76E36"/>
    <w:rsid w:val="69AD5AFF"/>
    <w:rsid w:val="69CA729F"/>
    <w:rsid w:val="69F738C3"/>
    <w:rsid w:val="6A105263"/>
    <w:rsid w:val="6A2CBFD0"/>
    <w:rsid w:val="6A3349D8"/>
    <w:rsid w:val="6A6FB750"/>
    <w:rsid w:val="6A736FAA"/>
    <w:rsid w:val="6A7DF235"/>
    <w:rsid w:val="6AAC3A0D"/>
    <w:rsid w:val="6AB3419E"/>
    <w:rsid w:val="6AC23654"/>
    <w:rsid w:val="6ACD95C1"/>
    <w:rsid w:val="6ADB53D7"/>
    <w:rsid w:val="6AE5A3AE"/>
    <w:rsid w:val="6AF5A923"/>
    <w:rsid w:val="6B0FF517"/>
    <w:rsid w:val="6B2B8B2A"/>
    <w:rsid w:val="6B2F9131"/>
    <w:rsid w:val="6B3D469D"/>
    <w:rsid w:val="6B56571E"/>
    <w:rsid w:val="6B627ED2"/>
    <w:rsid w:val="6B7C214B"/>
    <w:rsid w:val="6B893E95"/>
    <w:rsid w:val="6BAFDE00"/>
    <w:rsid w:val="6BB05293"/>
    <w:rsid w:val="6BC2FC6F"/>
    <w:rsid w:val="6BC89031"/>
    <w:rsid w:val="6BCF34D3"/>
    <w:rsid w:val="6BD0F198"/>
    <w:rsid w:val="6BF3F7FD"/>
    <w:rsid w:val="6BF84BF7"/>
    <w:rsid w:val="6BFEC7EC"/>
    <w:rsid w:val="6C065080"/>
    <w:rsid w:val="6C104A85"/>
    <w:rsid w:val="6C220D95"/>
    <w:rsid w:val="6C2AD0B8"/>
    <w:rsid w:val="6C30BD9C"/>
    <w:rsid w:val="6C6515A0"/>
    <w:rsid w:val="6CB849FC"/>
    <w:rsid w:val="6CC90B7D"/>
    <w:rsid w:val="6D791F1E"/>
    <w:rsid w:val="6DC983FE"/>
    <w:rsid w:val="6DCB74E3"/>
    <w:rsid w:val="6DD7AC23"/>
    <w:rsid w:val="6DE436FD"/>
    <w:rsid w:val="6DE99789"/>
    <w:rsid w:val="6DF920F7"/>
    <w:rsid w:val="6E24EC07"/>
    <w:rsid w:val="6E410926"/>
    <w:rsid w:val="6E4F0F2B"/>
    <w:rsid w:val="6E5F9756"/>
    <w:rsid w:val="6F2C8212"/>
    <w:rsid w:val="6F3E2B06"/>
    <w:rsid w:val="6F41AFE8"/>
    <w:rsid w:val="6F6E823C"/>
    <w:rsid w:val="70164A57"/>
    <w:rsid w:val="7027D349"/>
    <w:rsid w:val="703760A0"/>
    <w:rsid w:val="7085E243"/>
    <w:rsid w:val="70CF13E3"/>
    <w:rsid w:val="70DC565B"/>
    <w:rsid w:val="70DE6D9A"/>
    <w:rsid w:val="712D26CF"/>
    <w:rsid w:val="71772AB0"/>
    <w:rsid w:val="71883A31"/>
    <w:rsid w:val="718B92BA"/>
    <w:rsid w:val="71DC8697"/>
    <w:rsid w:val="724B447F"/>
    <w:rsid w:val="724EFF34"/>
    <w:rsid w:val="726C2D5A"/>
    <w:rsid w:val="727300A0"/>
    <w:rsid w:val="729AFDE3"/>
    <w:rsid w:val="72B22B41"/>
    <w:rsid w:val="72B2C53C"/>
    <w:rsid w:val="72BAB88F"/>
    <w:rsid w:val="72DA2C5C"/>
    <w:rsid w:val="72F1D030"/>
    <w:rsid w:val="73102341"/>
    <w:rsid w:val="731FC237"/>
    <w:rsid w:val="732E4CCA"/>
    <w:rsid w:val="73377688"/>
    <w:rsid w:val="735D446B"/>
    <w:rsid w:val="736AD93A"/>
    <w:rsid w:val="73793C53"/>
    <w:rsid w:val="73802A25"/>
    <w:rsid w:val="73A20A65"/>
    <w:rsid w:val="73A3F459"/>
    <w:rsid w:val="73B58F20"/>
    <w:rsid w:val="73C547BF"/>
    <w:rsid w:val="73C8025C"/>
    <w:rsid w:val="73F1E3B4"/>
    <w:rsid w:val="74107258"/>
    <w:rsid w:val="7424F2B9"/>
    <w:rsid w:val="7441E494"/>
    <w:rsid w:val="74427C0C"/>
    <w:rsid w:val="746C8B19"/>
    <w:rsid w:val="74721167"/>
    <w:rsid w:val="74924491"/>
    <w:rsid w:val="7498ED4C"/>
    <w:rsid w:val="74B5A58F"/>
    <w:rsid w:val="74DF6012"/>
    <w:rsid w:val="74E26819"/>
    <w:rsid w:val="74EFBBA1"/>
    <w:rsid w:val="74F58FA8"/>
    <w:rsid w:val="7508D303"/>
    <w:rsid w:val="752B2EA0"/>
    <w:rsid w:val="75450211"/>
    <w:rsid w:val="755FF3E0"/>
    <w:rsid w:val="75763ECE"/>
    <w:rsid w:val="75887E79"/>
    <w:rsid w:val="758CDCAD"/>
    <w:rsid w:val="75BB6D86"/>
    <w:rsid w:val="75F5C719"/>
    <w:rsid w:val="75FCA6F1"/>
    <w:rsid w:val="765180DE"/>
    <w:rsid w:val="76663D96"/>
    <w:rsid w:val="767051C9"/>
    <w:rsid w:val="7690862B"/>
    <w:rsid w:val="76A250A3"/>
    <w:rsid w:val="76A38A71"/>
    <w:rsid w:val="76CD3886"/>
    <w:rsid w:val="76FFE9EC"/>
    <w:rsid w:val="771A0A7B"/>
    <w:rsid w:val="7726BD90"/>
    <w:rsid w:val="77298672"/>
    <w:rsid w:val="77B0CC49"/>
    <w:rsid w:val="77ED513F"/>
    <w:rsid w:val="77FD57D0"/>
    <w:rsid w:val="780288BD"/>
    <w:rsid w:val="780C39E4"/>
    <w:rsid w:val="78156B76"/>
    <w:rsid w:val="782A71E2"/>
    <w:rsid w:val="782FF767"/>
    <w:rsid w:val="7834851C"/>
    <w:rsid w:val="783A9A5B"/>
    <w:rsid w:val="787760C0"/>
    <w:rsid w:val="787F1DF3"/>
    <w:rsid w:val="789856C7"/>
    <w:rsid w:val="78C0B8D9"/>
    <w:rsid w:val="78C6CF7C"/>
    <w:rsid w:val="78CBD013"/>
    <w:rsid w:val="78D7287B"/>
    <w:rsid w:val="78E12C23"/>
    <w:rsid w:val="78E75142"/>
    <w:rsid w:val="78EABCB7"/>
    <w:rsid w:val="78FF3451"/>
    <w:rsid w:val="79157B1A"/>
    <w:rsid w:val="79161C2D"/>
    <w:rsid w:val="7927E59F"/>
    <w:rsid w:val="79401862"/>
    <w:rsid w:val="794E75E5"/>
    <w:rsid w:val="79642DD8"/>
    <w:rsid w:val="79669A43"/>
    <w:rsid w:val="797002D4"/>
    <w:rsid w:val="7980604C"/>
    <w:rsid w:val="79BEF16B"/>
    <w:rsid w:val="79C52693"/>
    <w:rsid w:val="79C57F86"/>
    <w:rsid w:val="79E4BFC1"/>
    <w:rsid w:val="7A1C5D01"/>
    <w:rsid w:val="7A6907A3"/>
    <w:rsid w:val="7AAB5CF9"/>
    <w:rsid w:val="7AB4B5F9"/>
    <w:rsid w:val="7AC917DF"/>
    <w:rsid w:val="7AD0952E"/>
    <w:rsid w:val="7ADA06DB"/>
    <w:rsid w:val="7ADAA550"/>
    <w:rsid w:val="7AE152EB"/>
    <w:rsid w:val="7AEDD272"/>
    <w:rsid w:val="7B0E02D9"/>
    <w:rsid w:val="7B1EAE9C"/>
    <w:rsid w:val="7B25D540"/>
    <w:rsid w:val="7B43DB6D"/>
    <w:rsid w:val="7B5410C3"/>
    <w:rsid w:val="7B59D766"/>
    <w:rsid w:val="7B72262A"/>
    <w:rsid w:val="7B889150"/>
    <w:rsid w:val="7BAA1431"/>
    <w:rsid w:val="7BAED2EC"/>
    <w:rsid w:val="7BEEE452"/>
    <w:rsid w:val="7C00FDA5"/>
    <w:rsid w:val="7C1F5D93"/>
    <w:rsid w:val="7C4C2935"/>
    <w:rsid w:val="7C5E1D90"/>
    <w:rsid w:val="7C6A4F41"/>
    <w:rsid w:val="7C7BA605"/>
    <w:rsid w:val="7C83AB4B"/>
    <w:rsid w:val="7C86EDC4"/>
    <w:rsid w:val="7C9124C5"/>
    <w:rsid w:val="7C97B293"/>
    <w:rsid w:val="7C9B2612"/>
    <w:rsid w:val="7C9D431F"/>
    <w:rsid w:val="7CA7A396"/>
    <w:rsid w:val="7CB846F5"/>
    <w:rsid w:val="7CB9B89E"/>
    <w:rsid w:val="7CCF03F6"/>
    <w:rsid w:val="7CD5F231"/>
    <w:rsid w:val="7D1E7371"/>
    <w:rsid w:val="7D2A7E6F"/>
    <w:rsid w:val="7D4E3F6E"/>
    <w:rsid w:val="7D521BAE"/>
    <w:rsid w:val="7D5E7B96"/>
    <w:rsid w:val="7D6E55C3"/>
    <w:rsid w:val="7D71DD12"/>
    <w:rsid w:val="7D780659"/>
    <w:rsid w:val="7D96F843"/>
    <w:rsid w:val="7DA55DD9"/>
    <w:rsid w:val="7DAE5A26"/>
    <w:rsid w:val="7DC43876"/>
    <w:rsid w:val="7DF6F01E"/>
    <w:rsid w:val="7E32BE94"/>
    <w:rsid w:val="7E38CF9F"/>
    <w:rsid w:val="7E4EEB5C"/>
    <w:rsid w:val="7E78BFD0"/>
    <w:rsid w:val="7EC77C80"/>
    <w:rsid w:val="7EC953B8"/>
    <w:rsid w:val="7ED6CE97"/>
    <w:rsid w:val="7EDFA1D9"/>
    <w:rsid w:val="7EE39ED7"/>
    <w:rsid w:val="7EE8CC73"/>
    <w:rsid w:val="7EED3A04"/>
    <w:rsid w:val="7F0D3B8F"/>
    <w:rsid w:val="7F11EB40"/>
    <w:rsid w:val="7F1208C7"/>
    <w:rsid w:val="7F2FA575"/>
    <w:rsid w:val="7F33D848"/>
    <w:rsid w:val="7F70319F"/>
    <w:rsid w:val="7F77ADAA"/>
    <w:rsid w:val="7FA7E17D"/>
    <w:rsid w:val="7FB47B7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3391C"/>
  <w15:docId w15:val="{CD8B54FA-F171-4D4C-A479-F46659FD5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 w:line="267" w:lineRule="auto"/>
      <w:ind w:left="10" w:hanging="10"/>
    </w:pPr>
    <w:rPr>
      <w:rFonts w:ascii="Arial" w:hAnsi="Arial" w:eastAsia="Arial" w:cs="Arial"/>
      <w:color w:val="000000"/>
      <w:sz w:val="24"/>
    </w:rPr>
  </w:style>
  <w:style w:type="paragraph" w:styleId="Heading1">
    <w:name w:val="heading 1"/>
    <w:next w:val="Normal"/>
    <w:link w:val="Heading1Char"/>
    <w:uiPriority w:val="9"/>
    <w:unhideWhenUsed/>
    <w:qFormat/>
    <w:pPr>
      <w:keepNext/>
      <w:keepLines/>
      <w:numPr>
        <w:numId w:val="18"/>
      </w:numPr>
      <w:spacing w:after="0" w:line="268" w:lineRule="auto"/>
      <w:outlineLvl w:val="0"/>
    </w:pPr>
    <w:rPr>
      <w:rFonts w:ascii="Arial" w:hAnsi="Arial" w:eastAsia="Arial" w:cs="Arial"/>
      <w:b/>
      <w:color w:val="000000"/>
      <w:sz w:val="32"/>
    </w:rPr>
  </w:style>
  <w:style w:type="paragraph" w:styleId="Heading2">
    <w:name w:val="heading 2"/>
    <w:next w:val="Normal"/>
    <w:link w:val="Heading2Char"/>
    <w:uiPriority w:val="9"/>
    <w:unhideWhenUsed/>
    <w:qFormat/>
    <w:pPr>
      <w:keepNext/>
      <w:keepLines/>
      <w:numPr>
        <w:ilvl w:val="1"/>
        <w:numId w:val="18"/>
      </w:numPr>
      <w:spacing w:after="34" w:line="249" w:lineRule="auto"/>
      <w:outlineLvl w:val="1"/>
    </w:pPr>
    <w:rPr>
      <w:rFonts w:ascii="Arial" w:hAnsi="Arial" w:eastAsia="Arial" w:cs="Arial"/>
      <w:b/>
      <w:i/>
      <w:color w:val="000000"/>
      <w:sz w:val="28"/>
    </w:rPr>
  </w:style>
  <w:style w:type="paragraph" w:styleId="Heading3">
    <w:name w:val="heading 3"/>
    <w:basedOn w:val="Normal"/>
    <w:next w:val="Normal"/>
    <w:uiPriority w:val="9"/>
    <w:unhideWhenUsed/>
    <w:qFormat/>
    <w:rsid w:val="043FC165"/>
    <w:pPr>
      <w:keepNext/>
      <w:keepLines/>
      <w:spacing w:before="160" w:after="80"/>
      <w:outlineLvl w:val="2"/>
    </w:pPr>
    <w:rPr>
      <w:rFonts w:eastAsiaTheme="majorEastAsia" w:cstheme="majorBidi"/>
      <w:color w:val="2E74B5"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uiPriority w:val="9"/>
    <w:rPr>
      <w:rFonts w:ascii="Arial" w:hAnsi="Arial" w:eastAsia="Arial" w:cs="Arial"/>
      <w:b/>
      <w:i/>
      <w:color w:val="000000"/>
      <w:sz w:val="28"/>
    </w:rPr>
  </w:style>
  <w:style w:type="character" w:styleId="Heading1Char" w:customStyle="1">
    <w:name w:val="Heading 1 Char"/>
    <w:link w:val="Heading1"/>
    <w:uiPriority w:val="9"/>
    <w:rPr>
      <w:rFonts w:ascii="Arial" w:hAnsi="Arial" w:eastAsia="Arial" w:cs="Arial"/>
      <w:b/>
      <w:color w:val="000000"/>
      <w:sz w:val="32"/>
    </w:rPr>
  </w:style>
  <w:style w:type="paragraph" w:styleId="TOC1">
    <w:name w:val="toc 1"/>
    <w:hidden/>
    <w:uiPriority w:val="39"/>
    <w:pPr>
      <w:spacing w:after="33"/>
      <w:ind w:left="210" w:right="17" w:hanging="10"/>
    </w:pPr>
    <w:rPr>
      <w:rFonts w:ascii="Arial" w:hAnsi="Arial" w:eastAsia="Arial" w:cs="Arial"/>
      <w:color w:val="000000"/>
      <w:sz w:val="19"/>
    </w:rPr>
  </w:style>
  <w:style w:type="paragraph" w:styleId="TOC2">
    <w:name w:val="toc 2"/>
    <w:hidden/>
    <w:uiPriority w:val="39"/>
    <w:pPr>
      <w:spacing w:after="33"/>
      <w:ind w:left="210" w:right="17" w:hanging="10"/>
    </w:pPr>
    <w:rPr>
      <w:rFonts w:ascii="Arial" w:hAnsi="Arial" w:eastAsia="Arial" w:cs="Arial"/>
      <w:color w:val="000000"/>
      <w:sz w:val="19"/>
    </w:rPr>
  </w:style>
  <w:style w:type="table" w:styleId="Tabellrutenett1" w:customStyle="1">
    <w:name w:val="Tabellrutenett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F1025"/>
    <w:pPr>
      <w:tabs>
        <w:tab w:val="center" w:pos="4536"/>
        <w:tab w:val="right" w:pos="9072"/>
      </w:tabs>
      <w:spacing w:after="0" w:line="240" w:lineRule="auto"/>
    </w:pPr>
  </w:style>
  <w:style w:type="character" w:styleId="HeaderChar" w:customStyle="1">
    <w:name w:val="Header Char"/>
    <w:basedOn w:val="DefaultParagraphFont"/>
    <w:link w:val="Header"/>
    <w:uiPriority w:val="99"/>
    <w:rsid w:val="009F1025"/>
    <w:rPr>
      <w:rFonts w:ascii="Arial" w:hAnsi="Arial" w:eastAsia="Arial" w:cs="Arial"/>
      <w:color w:val="000000"/>
      <w:sz w:val="24"/>
    </w:rPr>
  </w:style>
  <w:style w:type="paragraph" w:styleId="Footer">
    <w:name w:val="footer"/>
    <w:basedOn w:val="Normal"/>
    <w:link w:val="FooterChar"/>
    <w:uiPriority w:val="99"/>
    <w:unhideWhenUsed/>
    <w:rsid w:val="00470467"/>
    <w:pPr>
      <w:tabs>
        <w:tab w:val="center" w:pos="4536"/>
        <w:tab w:val="right" w:pos="9072"/>
      </w:tabs>
      <w:spacing w:after="0" w:line="240" w:lineRule="auto"/>
    </w:pPr>
  </w:style>
  <w:style w:type="character" w:styleId="FooterChar" w:customStyle="1">
    <w:name w:val="Footer Char"/>
    <w:basedOn w:val="DefaultParagraphFont"/>
    <w:link w:val="Footer"/>
    <w:uiPriority w:val="99"/>
    <w:rsid w:val="00470467"/>
    <w:rPr>
      <w:rFonts w:ascii="Arial" w:hAnsi="Arial" w:eastAsia="Arial" w:cs="Arial"/>
      <w:color w:val="000000"/>
      <w:sz w:val="24"/>
    </w:rPr>
  </w:style>
  <w:style w:type="character" w:styleId="Hyperlink">
    <w:name w:val="Hyperlink"/>
    <w:basedOn w:val="DefaultParagraphFont"/>
    <w:uiPriority w:val="99"/>
    <w:unhideWhenUsed/>
    <w:rsid w:val="003567BC"/>
    <w:rPr>
      <w:color w:val="0563C1" w:themeColor="hyperlink"/>
      <w:u w:val="single"/>
    </w:rPr>
  </w:style>
  <w:style w:type="paragraph" w:styleId="ListParagraph">
    <w:name w:val="List Paragraph"/>
    <w:basedOn w:val="Normal"/>
    <w:uiPriority w:val="34"/>
    <w:qFormat/>
    <w:rsid w:val="001B012E"/>
    <w:pPr>
      <w:ind w:left="720"/>
      <w:contextualSpacing/>
    </w:pPr>
  </w:style>
  <w:style w:type="paragraph" w:styleId="paragraph" w:customStyle="1">
    <w:name w:val="paragraph"/>
    <w:basedOn w:val="Normal"/>
    <w:rsid w:val="00193316"/>
    <w:pPr>
      <w:spacing w:before="100" w:beforeAutospacing="1" w:after="100" w:afterAutospacing="1" w:line="240" w:lineRule="auto"/>
      <w:ind w:left="0" w:firstLine="0"/>
    </w:pPr>
    <w:rPr>
      <w:rFonts w:ascii="Times New Roman" w:hAnsi="Times New Roman" w:eastAsia="Times New Roman" w:cs="Times New Roman"/>
      <w:color w:val="auto"/>
      <w:szCs w:val="24"/>
    </w:rPr>
  </w:style>
  <w:style w:type="character" w:styleId="normaltextrun" w:customStyle="1">
    <w:name w:val="normaltextrun"/>
    <w:basedOn w:val="DefaultParagraphFont"/>
    <w:rsid w:val="00193316"/>
  </w:style>
  <w:style w:type="character" w:styleId="eop" w:customStyle="1">
    <w:name w:val="eop"/>
    <w:basedOn w:val="DefaultParagraphFont"/>
    <w:rsid w:val="00193316"/>
  </w:style>
  <w:style w:type="character" w:styleId="spellingerror" w:customStyle="1">
    <w:name w:val="spellingerror"/>
    <w:basedOn w:val="DefaultParagraphFont"/>
    <w:rsid w:val="00193316"/>
  </w:style>
  <w:style w:type="paragraph" w:styleId="NormalWeb">
    <w:name w:val="Normal (Web)"/>
    <w:basedOn w:val="Normal"/>
    <w:uiPriority w:val="99"/>
    <w:semiHidden/>
    <w:unhideWhenUsed/>
    <w:rsid w:val="00A00EF8"/>
    <w:pPr>
      <w:spacing w:before="100" w:beforeAutospacing="1" w:after="100" w:afterAutospacing="1" w:line="240" w:lineRule="auto"/>
      <w:ind w:left="0" w:firstLine="0"/>
    </w:pPr>
    <w:rPr>
      <w:rFonts w:ascii="Times New Roman" w:hAnsi="Times New Roman" w:eastAsia="Times New Roman" w:cs="Times New Roman"/>
      <w:color w:val="auto"/>
      <w:szCs w:val="24"/>
    </w:rPr>
  </w:style>
  <w:style w:type="paragraph" w:styleId="Default" w:customStyle="1">
    <w:name w:val="Default"/>
    <w:basedOn w:val="Normal"/>
    <w:rsid w:val="0ACE0483"/>
    <w:pPr>
      <w:spacing w:after="0"/>
    </w:pPr>
    <w:rPr>
      <w:rFonts w:ascii="Times New Roman" w:hAnsi="Times New Roman" w:cs="Times New Roman" w:eastAsiaTheme="minorEastAsia"/>
    </w:rPr>
  </w:style>
  <w:style w:type="character" w:styleId="UnresolvedMention">
    <w:name w:val="Unresolved Mention"/>
    <w:basedOn w:val="DefaultParagraphFont"/>
    <w:uiPriority w:val="99"/>
    <w:semiHidden/>
    <w:unhideWhenUsed/>
    <w:rsid w:val="000E612E"/>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65966">
      <w:bodyDiv w:val="1"/>
      <w:marLeft w:val="0"/>
      <w:marRight w:val="0"/>
      <w:marTop w:val="0"/>
      <w:marBottom w:val="0"/>
      <w:divBdr>
        <w:top w:val="none" w:sz="0" w:space="0" w:color="auto"/>
        <w:left w:val="none" w:sz="0" w:space="0" w:color="auto"/>
        <w:bottom w:val="none" w:sz="0" w:space="0" w:color="auto"/>
        <w:right w:val="none" w:sz="0" w:space="0" w:color="auto"/>
      </w:divBdr>
    </w:div>
    <w:div w:id="186406400">
      <w:bodyDiv w:val="1"/>
      <w:marLeft w:val="0"/>
      <w:marRight w:val="0"/>
      <w:marTop w:val="0"/>
      <w:marBottom w:val="0"/>
      <w:divBdr>
        <w:top w:val="none" w:sz="0" w:space="0" w:color="auto"/>
        <w:left w:val="none" w:sz="0" w:space="0" w:color="auto"/>
        <w:bottom w:val="none" w:sz="0" w:space="0" w:color="auto"/>
        <w:right w:val="none" w:sz="0" w:space="0" w:color="auto"/>
      </w:divBdr>
    </w:div>
    <w:div w:id="240221509">
      <w:bodyDiv w:val="1"/>
      <w:marLeft w:val="0"/>
      <w:marRight w:val="0"/>
      <w:marTop w:val="0"/>
      <w:marBottom w:val="0"/>
      <w:divBdr>
        <w:top w:val="none" w:sz="0" w:space="0" w:color="auto"/>
        <w:left w:val="none" w:sz="0" w:space="0" w:color="auto"/>
        <w:bottom w:val="none" w:sz="0" w:space="0" w:color="auto"/>
        <w:right w:val="none" w:sz="0" w:space="0" w:color="auto"/>
      </w:divBdr>
      <w:divsChild>
        <w:div w:id="97991772">
          <w:marLeft w:val="0"/>
          <w:marRight w:val="0"/>
          <w:marTop w:val="0"/>
          <w:marBottom w:val="0"/>
          <w:divBdr>
            <w:top w:val="none" w:sz="0" w:space="0" w:color="auto"/>
            <w:left w:val="none" w:sz="0" w:space="0" w:color="auto"/>
            <w:bottom w:val="none" w:sz="0" w:space="0" w:color="auto"/>
            <w:right w:val="none" w:sz="0" w:space="0" w:color="auto"/>
          </w:divBdr>
        </w:div>
        <w:div w:id="185142973">
          <w:marLeft w:val="0"/>
          <w:marRight w:val="0"/>
          <w:marTop w:val="0"/>
          <w:marBottom w:val="0"/>
          <w:divBdr>
            <w:top w:val="none" w:sz="0" w:space="0" w:color="auto"/>
            <w:left w:val="none" w:sz="0" w:space="0" w:color="auto"/>
            <w:bottom w:val="none" w:sz="0" w:space="0" w:color="auto"/>
            <w:right w:val="none" w:sz="0" w:space="0" w:color="auto"/>
          </w:divBdr>
        </w:div>
        <w:div w:id="215701016">
          <w:marLeft w:val="0"/>
          <w:marRight w:val="0"/>
          <w:marTop w:val="0"/>
          <w:marBottom w:val="0"/>
          <w:divBdr>
            <w:top w:val="none" w:sz="0" w:space="0" w:color="auto"/>
            <w:left w:val="none" w:sz="0" w:space="0" w:color="auto"/>
            <w:bottom w:val="none" w:sz="0" w:space="0" w:color="auto"/>
            <w:right w:val="none" w:sz="0" w:space="0" w:color="auto"/>
          </w:divBdr>
        </w:div>
        <w:div w:id="720834439">
          <w:marLeft w:val="0"/>
          <w:marRight w:val="0"/>
          <w:marTop w:val="0"/>
          <w:marBottom w:val="0"/>
          <w:divBdr>
            <w:top w:val="none" w:sz="0" w:space="0" w:color="auto"/>
            <w:left w:val="none" w:sz="0" w:space="0" w:color="auto"/>
            <w:bottom w:val="none" w:sz="0" w:space="0" w:color="auto"/>
            <w:right w:val="none" w:sz="0" w:space="0" w:color="auto"/>
          </w:divBdr>
        </w:div>
        <w:div w:id="1096636701">
          <w:marLeft w:val="0"/>
          <w:marRight w:val="0"/>
          <w:marTop w:val="0"/>
          <w:marBottom w:val="0"/>
          <w:divBdr>
            <w:top w:val="none" w:sz="0" w:space="0" w:color="auto"/>
            <w:left w:val="none" w:sz="0" w:space="0" w:color="auto"/>
            <w:bottom w:val="none" w:sz="0" w:space="0" w:color="auto"/>
            <w:right w:val="none" w:sz="0" w:space="0" w:color="auto"/>
          </w:divBdr>
        </w:div>
        <w:div w:id="1151562948">
          <w:marLeft w:val="0"/>
          <w:marRight w:val="0"/>
          <w:marTop w:val="0"/>
          <w:marBottom w:val="0"/>
          <w:divBdr>
            <w:top w:val="none" w:sz="0" w:space="0" w:color="auto"/>
            <w:left w:val="none" w:sz="0" w:space="0" w:color="auto"/>
            <w:bottom w:val="none" w:sz="0" w:space="0" w:color="auto"/>
            <w:right w:val="none" w:sz="0" w:space="0" w:color="auto"/>
          </w:divBdr>
          <w:divsChild>
            <w:div w:id="1544098545">
              <w:marLeft w:val="-75"/>
              <w:marRight w:val="0"/>
              <w:marTop w:val="30"/>
              <w:marBottom w:val="30"/>
              <w:divBdr>
                <w:top w:val="none" w:sz="0" w:space="0" w:color="auto"/>
                <w:left w:val="none" w:sz="0" w:space="0" w:color="auto"/>
                <w:bottom w:val="none" w:sz="0" w:space="0" w:color="auto"/>
                <w:right w:val="none" w:sz="0" w:space="0" w:color="auto"/>
              </w:divBdr>
              <w:divsChild>
                <w:div w:id="84805890">
                  <w:marLeft w:val="0"/>
                  <w:marRight w:val="0"/>
                  <w:marTop w:val="0"/>
                  <w:marBottom w:val="0"/>
                  <w:divBdr>
                    <w:top w:val="none" w:sz="0" w:space="0" w:color="auto"/>
                    <w:left w:val="none" w:sz="0" w:space="0" w:color="auto"/>
                    <w:bottom w:val="none" w:sz="0" w:space="0" w:color="auto"/>
                    <w:right w:val="none" w:sz="0" w:space="0" w:color="auto"/>
                  </w:divBdr>
                  <w:divsChild>
                    <w:div w:id="579563712">
                      <w:marLeft w:val="0"/>
                      <w:marRight w:val="0"/>
                      <w:marTop w:val="0"/>
                      <w:marBottom w:val="0"/>
                      <w:divBdr>
                        <w:top w:val="none" w:sz="0" w:space="0" w:color="auto"/>
                        <w:left w:val="none" w:sz="0" w:space="0" w:color="auto"/>
                        <w:bottom w:val="none" w:sz="0" w:space="0" w:color="auto"/>
                        <w:right w:val="none" w:sz="0" w:space="0" w:color="auto"/>
                      </w:divBdr>
                    </w:div>
                    <w:div w:id="749280046">
                      <w:marLeft w:val="0"/>
                      <w:marRight w:val="0"/>
                      <w:marTop w:val="0"/>
                      <w:marBottom w:val="0"/>
                      <w:divBdr>
                        <w:top w:val="none" w:sz="0" w:space="0" w:color="auto"/>
                        <w:left w:val="none" w:sz="0" w:space="0" w:color="auto"/>
                        <w:bottom w:val="none" w:sz="0" w:space="0" w:color="auto"/>
                        <w:right w:val="none" w:sz="0" w:space="0" w:color="auto"/>
                      </w:divBdr>
                    </w:div>
                    <w:div w:id="836964051">
                      <w:marLeft w:val="0"/>
                      <w:marRight w:val="0"/>
                      <w:marTop w:val="0"/>
                      <w:marBottom w:val="0"/>
                      <w:divBdr>
                        <w:top w:val="none" w:sz="0" w:space="0" w:color="auto"/>
                        <w:left w:val="none" w:sz="0" w:space="0" w:color="auto"/>
                        <w:bottom w:val="none" w:sz="0" w:space="0" w:color="auto"/>
                        <w:right w:val="none" w:sz="0" w:space="0" w:color="auto"/>
                      </w:divBdr>
                    </w:div>
                    <w:div w:id="998575305">
                      <w:marLeft w:val="0"/>
                      <w:marRight w:val="0"/>
                      <w:marTop w:val="0"/>
                      <w:marBottom w:val="0"/>
                      <w:divBdr>
                        <w:top w:val="none" w:sz="0" w:space="0" w:color="auto"/>
                        <w:left w:val="none" w:sz="0" w:space="0" w:color="auto"/>
                        <w:bottom w:val="none" w:sz="0" w:space="0" w:color="auto"/>
                        <w:right w:val="none" w:sz="0" w:space="0" w:color="auto"/>
                      </w:divBdr>
                    </w:div>
                    <w:div w:id="1092043015">
                      <w:marLeft w:val="0"/>
                      <w:marRight w:val="0"/>
                      <w:marTop w:val="0"/>
                      <w:marBottom w:val="0"/>
                      <w:divBdr>
                        <w:top w:val="none" w:sz="0" w:space="0" w:color="auto"/>
                        <w:left w:val="none" w:sz="0" w:space="0" w:color="auto"/>
                        <w:bottom w:val="none" w:sz="0" w:space="0" w:color="auto"/>
                        <w:right w:val="none" w:sz="0" w:space="0" w:color="auto"/>
                      </w:divBdr>
                    </w:div>
                    <w:div w:id="1177381106">
                      <w:marLeft w:val="0"/>
                      <w:marRight w:val="0"/>
                      <w:marTop w:val="0"/>
                      <w:marBottom w:val="0"/>
                      <w:divBdr>
                        <w:top w:val="none" w:sz="0" w:space="0" w:color="auto"/>
                        <w:left w:val="none" w:sz="0" w:space="0" w:color="auto"/>
                        <w:bottom w:val="none" w:sz="0" w:space="0" w:color="auto"/>
                        <w:right w:val="none" w:sz="0" w:space="0" w:color="auto"/>
                      </w:divBdr>
                    </w:div>
                    <w:div w:id="1521552102">
                      <w:marLeft w:val="0"/>
                      <w:marRight w:val="0"/>
                      <w:marTop w:val="0"/>
                      <w:marBottom w:val="0"/>
                      <w:divBdr>
                        <w:top w:val="none" w:sz="0" w:space="0" w:color="auto"/>
                        <w:left w:val="none" w:sz="0" w:space="0" w:color="auto"/>
                        <w:bottom w:val="none" w:sz="0" w:space="0" w:color="auto"/>
                        <w:right w:val="none" w:sz="0" w:space="0" w:color="auto"/>
                      </w:divBdr>
                    </w:div>
                  </w:divsChild>
                </w:div>
                <w:div w:id="586308302">
                  <w:marLeft w:val="0"/>
                  <w:marRight w:val="0"/>
                  <w:marTop w:val="0"/>
                  <w:marBottom w:val="0"/>
                  <w:divBdr>
                    <w:top w:val="none" w:sz="0" w:space="0" w:color="auto"/>
                    <w:left w:val="none" w:sz="0" w:space="0" w:color="auto"/>
                    <w:bottom w:val="none" w:sz="0" w:space="0" w:color="auto"/>
                    <w:right w:val="none" w:sz="0" w:space="0" w:color="auto"/>
                  </w:divBdr>
                  <w:divsChild>
                    <w:div w:id="294215204">
                      <w:marLeft w:val="0"/>
                      <w:marRight w:val="0"/>
                      <w:marTop w:val="0"/>
                      <w:marBottom w:val="0"/>
                      <w:divBdr>
                        <w:top w:val="none" w:sz="0" w:space="0" w:color="auto"/>
                        <w:left w:val="none" w:sz="0" w:space="0" w:color="auto"/>
                        <w:bottom w:val="none" w:sz="0" w:space="0" w:color="auto"/>
                        <w:right w:val="none" w:sz="0" w:space="0" w:color="auto"/>
                      </w:divBdr>
                    </w:div>
                  </w:divsChild>
                </w:div>
                <w:div w:id="793252005">
                  <w:marLeft w:val="0"/>
                  <w:marRight w:val="0"/>
                  <w:marTop w:val="0"/>
                  <w:marBottom w:val="0"/>
                  <w:divBdr>
                    <w:top w:val="none" w:sz="0" w:space="0" w:color="auto"/>
                    <w:left w:val="none" w:sz="0" w:space="0" w:color="auto"/>
                    <w:bottom w:val="none" w:sz="0" w:space="0" w:color="auto"/>
                    <w:right w:val="none" w:sz="0" w:space="0" w:color="auto"/>
                  </w:divBdr>
                  <w:divsChild>
                    <w:div w:id="1075125932">
                      <w:marLeft w:val="0"/>
                      <w:marRight w:val="0"/>
                      <w:marTop w:val="0"/>
                      <w:marBottom w:val="0"/>
                      <w:divBdr>
                        <w:top w:val="none" w:sz="0" w:space="0" w:color="auto"/>
                        <w:left w:val="none" w:sz="0" w:space="0" w:color="auto"/>
                        <w:bottom w:val="none" w:sz="0" w:space="0" w:color="auto"/>
                        <w:right w:val="none" w:sz="0" w:space="0" w:color="auto"/>
                      </w:divBdr>
                    </w:div>
                  </w:divsChild>
                </w:div>
                <w:div w:id="884827502">
                  <w:marLeft w:val="0"/>
                  <w:marRight w:val="0"/>
                  <w:marTop w:val="0"/>
                  <w:marBottom w:val="0"/>
                  <w:divBdr>
                    <w:top w:val="none" w:sz="0" w:space="0" w:color="auto"/>
                    <w:left w:val="none" w:sz="0" w:space="0" w:color="auto"/>
                    <w:bottom w:val="none" w:sz="0" w:space="0" w:color="auto"/>
                    <w:right w:val="none" w:sz="0" w:space="0" w:color="auto"/>
                  </w:divBdr>
                  <w:divsChild>
                    <w:div w:id="1052387629">
                      <w:marLeft w:val="0"/>
                      <w:marRight w:val="0"/>
                      <w:marTop w:val="0"/>
                      <w:marBottom w:val="0"/>
                      <w:divBdr>
                        <w:top w:val="none" w:sz="0" w:space="0" w:color="auto"/>
                        <w:left w:val="none" w:sz="0" w:space="0" w:color="auto"/>
                        <w:bottom w:val="none" w:sz="0" w:space="0" w:color="auto"/>
                        <w:right w:val="none" w:sz="0" w:space="0" w:color="auto"/>
                      </w:divBdr>
                    </w:div>
                  </w:divsChild>
                </w:div>
                <w:div w:id="946540241">
                  <w:marLeft w:val="0"/>
                  <w:marRight w:val="0"/>
                  <w:marTop w:val="0"/>
                  <w:marBottom w:val="0"/>
                  <w:divBdr>
                    <w:top w:val="none" w:sz="0" w:space="0" w:color="auto"/>
                    <w:left w:val="none" w:sz="0" w:space="0" w:color="auto"/>
                    <w:bottom w:val="none" w:sz="0" w:space="0" w:color="auto"/>
                    <w:right w:val="none" w:sz="0" w:space="0" w:color="auto"/>
                  </w:divBdr>
                  <w:divsChild>
                    <w:div w:id="522326540">
                      <w:marLeft w:val="0"/>
                      <w:marRight w:val="0"/>
                      <w:marTop w:val="0"/>
                      <w:marBottom w:val="0"/>
                      <w:divBdr>
                        <w:top w:val="none" w:sz="0" w:space="0" w:color="auto"/>
                        <w:left w:val="none" w:sz="0" w:space="0" w:color="auto"/>
                        <w:bottom w:val="none" w:sz="0" w:space="0" w:color="auto"/>
                        <w:right w:val="none" w:sz="0" w:space="0" w:color="auto"/>
                      </w:divBdr>
                    </w:div>
                    <w:div w:id="1969316182">
                      <w:marLeft w:val="0"/>
                      <w:marRight w:val="0"/>
                      <w:marTop w:val="0"/>
                      <w:marBottom w:val="0"/>
                      <w:divBdr>
                        <w:top w:val="none" w:sz="0" w:space="0" w:color="auto"/>
                        <w:left w:val="none" w:sz="0" w:space="0" w:color="auto"/>
                        <w:bottom w:val="none" w:sz="0" w:space="0" w:color="auto"/>
                        <w:right w:val="none" w:sz="0" w:space="0" w:color="auto"/>
                      </w:divBdr>
                    </w:div>
                  </w:divsChild>
                </w:div>
                <w:div w:id="1175265286">
                  <w:marLeft w:val="0"/>
                  <w:marRight w:val="0"/>
                  <w:marTop w:val="0"/>
                  <w:marBottom w:val="0"/>
                  <w:divBdr>
                    <w:top w:val="none" w:sz="0" w:space="0" w:color="auto"/>
                    <w:left w:val="none" w:sz="0" w:space="0" w:color="auto"/>
                    <w:bottom w:val="none" w:sz="0" w:space="0" w:color="auto"/>
                    <w:right w:val="none" w:sz="0" w:space="0" w:color="auto"/>
                  </w:divBdr>
                  <w:divsChild>
                    <w:div w:id="453448137">
                      <w:marLeft w:val="0"/>
                      <w:marRight w:val="0"/>
                      <w:marTop w:val="0"/>
                      <w:marBottom w:val="0"/>
                      <w:divBdr>
                        <w:top w:val="none" w:sz="0" w:space="0" w:color="auto"/>
                        <w:left w:val="none" w:sz="0" w:space="0" w:color="auto"/>
                        <w:bottom w:val="none" w:sz="0" w:space="0" w:color="auto"/>
                        <w:right w:val="none" w:sz="0" w:space="0" w:color="auto"/>
                      </w:divBdr>
                    </w:div>
                  </w:divsChild>
                </w:div>
                <w:div w:id="1513837332">
                  <w:marLeft w:val="0"/>
                  <w:marRight w:val="0"/>
                  <w:marTop w:val="0"/>
                  <w:marBottom w:val="0"/>
                  <w:divBdr>
                    <w:top w:val="none" w:sz="0" w:space="0" w:color="auto"/>
                    <w:left w:val="none" w:sz="0" w:space="0" w:color="auto"/>
                    <w:bottom w:val="none" w:sz="0" w:space="0" w:color="auto"/>
                    <w:right w:val="none" w:sz="0" w:space="0" w:color="auto"/>
                  </w:divBdr>
                  <w:divsChild>
                    <w:div w:id="99228172">
                      <w:marLeft w:val="0"/>
                      <w:marRight w:val="0"/>
                      <w:marTop w:val="0"/>
                      <w:marBottom w:val="0"/>
                      <w:divBdr>
                        <w:top w:val="none" w:sz="0" w:space="0" w:color="auto"/>
                        <w:left w:val="none" w:sz="0" w:space="0" w:color="auto"/>
                        <w:bottom w:val="none" w:sz="0" w:space="0" w:color="auto"/>
                        <w:right w:val="none" w:sz="0" w:space="0" w:color="auto"/>
                      </w:divBdr>
                    </w:div>
                    <w:div w:id="402680591">
                      <w:marLeft w:val="0"/>
                      <w:marRight w:val="0"/>
                      <w:marTop w:val="0"/>
                      <w:marBottom w:val="0"/>
                      <w:divBdr>
                        <w:top w:val="none" w:sz="0" w:space="0" w:color="auto"/>
                        <w:left w:val="none" w:sz="0" w:space="0" w:color="auto"/>
                        <w:bottom w:val="none" w:sz="0" w:space="0" w:color="auto"/>
                        <w:right w:val="none" w:sz="0" w:space="0" w:color="auto"/>
                      </w:divBdr>
                    </w:div>
                    <w:div w:id="957301671">
                      <w:marLeft w:val="0"/>
                      <w:marRight w:val="0"/>
                      <w:marTop w:val="0"/>
                      <w:marBottom w:val="0"/>
                      <w:divBdr>
                        <w:top w:val="none" w:sz="0" w:space="0" w:color="auto"/>
                        <w:left w:val="none" w:sz="0" w:space="0" w:color="auto"/>
                        <w:bottom w:val="none" w:sz="0" w:space="0" w:color="auto"/>
                        <w:right w:val="none" w:sz="0" w:space="0" w:color="auto"/>
                      </w:divBdr>
                    </w:div>
                    <w:div w:id="1407655086">
                      <w:marLeft w:val="0"/>
                      <w:marRight w:val="0"/>
                      <w:marTop w:val="0"/>
                      <w:marBottom w:val="0"/>
                      <w:divBdr>
                        <w:top w:val="none" w:sz="0" w:space="0" w:color="auto"/>
                        <w:left w:val="none" w:sz="0" w:space="0" w:color="auto"/>
                        <w:bottom w:val="none" w:sz="0" w:space="0" w:color="auto"/>
                        <w:right w:val="none" w:sz="0" w:space="0" w:color="auto"/>
                      </w:divBdr>
                    </w:div>
                    <w:div w:id="1463114227">
                      <w:marLeft w:val="0"/>
                      <w:marRight w:val="0"/>
                      <w:marTop w:val="0"/>
                      <w:marBottom w:val="0"/>
                      <w:divBdr>
                        <w:top w:val="none" w:sz="0" w:space="0" w:color="auto"/>
                        <w:left w:val="none" w:sz="0" w:space="0" w:color="auto"/>
                        <w:bottom w:val="none" w:sz="0" w:space="0" w:color="auto"/>
                        <w:right w:val="none" w:sz="0" w:space="0" w:color="auto"/>
                      </w:divBdr>
                    </w:div>
                    <w:div w:id="1571960593">
                      <w:marLeft w:val="0"/>
                      <w:marRight w:val="0"/>
                      <w:marTop w:val="0"/>
                      <w:marBottom w:val="0"/>
                      <w:divBdr>
                        <w:top w:val="none" w:sz="0" w:space="0" w:color="auto"/>
                        <w:left w:val="none" w:sz="0" w:space="0" w:color="auto"/>
                        <w:bottom w:val="none" w:sz="0" w:space="0" w:color="auto"/>
                        <w:right w:val="none" w:sz="0" w:space="0" w:color="auto"/>
                      </w:divBdr>
                    </w:div>
                    <w:div w:id="1597523045">
                      <w:marLeft w:val="0"/>
                      <w:marRight w:val="0"/>
                      <w:marTop w:val="0"/>
                      <w:marBottom w:val="0"/>
                      <w:divBdr>
                        <w:top w:val="none" w:sz="0" w:space="0" w:color="auto"/>
                        <w:left w:val="none" w:sz="0" w:space="0" w:color="auto"/>
                        <w:bottom w:val="none" w:sz="0" w:space="0" w:color="auto"/>
                        <w:right w:val="none" w:sz="0" w:space="0" w:color="auto"/>
                      </w:divBdr>
                    </w:div>
                    <w:div w:id="1728456254">
                      <w:marLeft w:val="0"/>
                      <w:marRight w:val="0"/>
                      <w:marTop w:val="0"/>
                      <w:marBottom w:val="0"/>
                      <w:divBdr>
                        <w:top w:val="none" w:sz="0" w:space="0" w:color="auto"/>
                        <w:left w:val="none" w:sz="0" w:space="0" w:color="auto"/>
                        <w:bottom w:val="none" w:sz="0" w:space="0" w:color="auto"/>
                        <w:right w:val="none" w:sz="0" w:space="0" w:color="auto"/>
                      </w:divBdr>
                    </w:div>
                    <w:div w:id="1734769575">
                      <w:marLeft w:val="0"/>
                      <w:marRight w:val="0"/>
                      <w:marTop w:val="0"/>
                      <w:marBottom w:val="0"/>
                      <w:divBdr>
                        <w:top w:val="none" w:sz="0" w:space="0" w:color="auto"/>
                        <w:left w:val="none" w:sz="0" w:space="0" w:color="auto"/>
                        <w:bottom w:val="none" w:sz="0" w:space="0" w:color="auto"/>
                        <w:right w:val="none" w:sz="0" w:space="0" w:color="auto"/>
                      </w:divBdr>
                    </w:div>
                    <w:div w:id="1776092126">
                      <w:marLeft w:val="0"/>
                      <w:marRight w:val="0"/>
                      <w:marTop w:val="0"/>
                      <w:marBottom w:val="0"/>
                      <w:divBdr>
                        <w:top w:val="none" w:sz="0" w:space="0" w:color="auto"/>
                        <w:left w:val="none" w:sz="0" w:space="0" w:color="auto"/>
                        <w:bottom w:val="none" w:sz="0" w:space="0" w:color="auto"/>
                        <w:right w:val="none" w:sz="0" w:space="0" w:color="auto"/>
                      </w:divBdr>
                    </w:div>
                  </w:divsChild>
                </w:div>
                <w:div w:id="1841460540">
                  <w:marLeft w:val="0"/>
                  <w:marRight w:val="0"/>
                  <w:marTop w:val="0"/>
                  <w:marBottom w:val="0"/>
                  <w:divBdr>
                    <w:top w:val="none" w:sz="0" w:space="0" w:color="auto"/>
                    <w:left w:val="none" w:sz="0" w:space="0" w:color="auto"/>
                    <w:bottom w:val="none" w:sz="0" w:space="0" w:color="auto"/>
                    <w:right w:val="none" w:sz="0" w:space="0" w:color="auto"/>
                  </w:divBdr>
                  <w:divsChild>
                    <w:div w:id="740908031">
                      <w:marLeft w:val="0"/>
                      <w:marRight w:val="0"/>
                      <w:marTop w:val="0"/>
                      <w:marBottom w:val="0"/>
                      <w:divBdr>
                        <w:top w:val="none" w:sz="0" w:space="0" w:color="auto"/>
                        <w:left w:val="none" w:sz="0" w:space="0" w:color="auto"/>
                        <w:bottom w:val="none" w:sz="0" w:space="0" w:color="auto"/>
                        <w:right w:val="none" w:sz="0" w:space="0" w:color="auto"/>
                      </w:divBdr>
                    </w:div>
                    <w:div w:id="1745764279">
                      <w:marLeft w:val="0"/>
                      <w:marRight w:val="0"/>
                      <w:marTop w:val="0"/>
                      <w:marBottom w:val="0"/>
                      <w:divBdr>
                        <w:top w:val="none" w:sz="0" w:space="0" w:color="auto"/>
                        <w:left w:val="none" w:sz="0" w:space="0" w:color="auto"/>
                        <w:bottom w:val="none" w:sz="0" w:space="0" w:color="auto"/>
                        <w:right w:val="none" w:sz="0" w:space="0" w:color="auto"/>
                      </w:divBdr>
                    </w:div>
                    <w:div w:id="1793818314">
                      <w:marLeft w:val="0"/>
                      <w:marRight w:val="0"/>
                      <w:marTop w:val="0"/>
                      <w:marBottom w:val="0"/>
                      <w:divBdr>
                        <w:top w:val="none" w:sz="0" w:space="0" w:color="auto"/>
                        <w:left w:val="none" w:sz="0" w:space="0" w:color="auto"/>
                        <w:bottom w:val="none" w:sz="0" w:space="0" w:color="auto"/>
                        <w:right w:val="none" w:sz="0" w:space="0" w:color="auto"/>
                      </w:divBdr>
                    </w:div>
                    <w:div w:id="1855070206">
                      <w:marLeft w:val="0"/>
                      <w:marRight w:val="0"/>
                      <w:marTop w:val="0"/>
                      <w:marBottom w:val="0"/>
                      <w:divBdr>
                        <w:top w:val="none" w:sz="0" w:space="0" w:color="auto"/>
                        <w:left w:val="none" w:sz="0" w:space="0" w:color="auto"/>
                        <w:bottom w:val="none" w:sz="0" w:space="0" w:color="auto"/>
                        <w:right w:val="none" w:sz="0" w:space="0" w:color="auto"/>
                      </w:divBdr>
                    </w:div>
                    <w:div w:id="2015840958">
                      <w:marLeft w:val="0"/>
                      <w:marRight w:val="0"/>
                      <w:marTop w:val="0"/>
                      <w:marBottom w:val="0"/>
                      <w:divBdr>
                        <w:top w:val="none" w:sz="0" w:space="0" w:color="auto"/>
                        <w:left w:val="none" w:sz="0" w:space="0" w:color="auto"/>
                        <w:bottom w:val="none" w:sz="0" w:space="0" w:color="auto"/>
                        <w:right w:val="none" w:sz="0" w:space="0" w:color="auto"/>
                      </w:divBdr>
                    </w:div>
                  </w:divsChild>
                </w:div>
                <w:div w:id="2110464869">
                  <w:marLeft w:val="0"/>
                  <w:marRight w:val="0"/>
                  <w:marTop w:val="0"/>
                  <w:marBottom w:val="0"/>
                  <w:divBdr>
                    <w:top w:val="none" w:sz="0" w:space="0" w:color="auto"/>
                    <w:left w:val="none" w:sz="0" w:space="0" w:color="auto"/>
                    <w:bottom w:val="none" w:sz="0" w:space="0" w:color="auto"/>
                    <w:right w:val="none" w:sz="0" w:space="0" w:color="auto"/>
                  </w:divBdr>
                  <w:divsChild>
                    <w:div w:id="27849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369207">
          <w:marLeft w:val="0"/>
          <w:marRight w:val="0"/>
          <w:marTop w:val="0"/>
          <w:marBottom w:val="0"/>
          <w:divBdr>
            <w:top w:val="none" w:sz="0" w:space="0" w:color="auto"/>
            <w:left w:val="none" w:sz="0" w:space="0" w:color="auto"/>
            <w:bottom w:val="none" w:sz="0" w:space="0" w:color="auto"/>
            <w:right w:val="none" w:sz="0" w:space="0" w:color="auto"/>
          </w:divBdr>
        </w:div>
        <w:div w:id="1271477028">
          <w:marLeft w:val="0"/>
          <w:marRight w:val="0"/>
          <w:marTop w:val="0"/>
          <w:marBottom w:val="0"/>
          <w:divBdr>
            <w:top w:val="none" w:sz="0" w:space="0" w:color="auto"/>
            <w:left w:val="none" w:sz="0" w:space="0" w:color="auto"/>
            <w:bottom w:val="none" w:sz="0" w:space="0" w:color="auto"/>
            <w:right w:val="none" w:sz="0" w:space="0" w:color="auto"/>
          </w:divBdr>
        </w:div>
        <w:div w:id="1298029995">
          <w:marLeft w:val="0"/>
          <w:marRight w:val="0"/>
          <w:marTop w:val="0"/>
          <w:marBottom w:val="0"/>
          <w:divBdr>
            <w:top w:val="none" w:sz="0" w:space="0" w:color="auto"/>
            <w:left w:val="none" w:sz="0" w:space="0" w:color="auto"/>
            <w:bottom w:val="none" w:sz="0" w:space="0" w:color="auto"/>
            <w:right w:val="none" w:sz="0" w:space="0" w:color="auto"/>
          </w:divBdr>
        </w:div>
        <w:div w:id="1326010783">
          <w:marLeft w:val="0"/>
          <w:marRight w:val="0"/>
          <w:marTop w:val="0"/>
          <w:marBottom w:val="0"/>
          <w:divBdr>
            <w:top w:val="none" w:sz="0" w:space="0" w:color="auto"/>
            <w:left w:val="none" w:sz="0" w:space="0" w:color="auto"/>
            <w:bottom w:val="none" w:sz="0" w:space="0" w:color="auto"/>
            <w:right w:val="none" w:sz="0" w:space="0" w:color="auto"/>
          </w:divBdr>
          <w:divsChild>
            <w:div w:id="135149324">
              <w:marLeft w:val="0"/>
              <w:marRight w:val="0"/>
              <w:marTop w:val="0"/>
              <w:marBottom w:val="0"/>
              <w:divBdr>
                <w:top w:val="none" w:sz="0" w:space="0" w:color="auto"/>
                <w:left w:val="none" w:sz="0" w:space="0" w:color="auto"/>
                <w:bottom w:val="none" w:sz="0" w:space="0" w:color="auto"/>
                <w:right w:val="none" w:sz="0" w:space="0" w:color="auto"/>
              </w:divBdr>
            </w:div>
            <w:div w:id="156000460">
              <w:marLeft w:val="0"/>
              <w:marRight w:val="0"/>
              <w:marTop w:val="0"/>
              <w:marBottom w:val="0"/>
              <w:divBdr>
                <w:top w:val="none" w:sz="0" w:space="0" w:color="auto"/>
                <w:left w:val="none" w:sz="0" w:space="0" w:color="auto"/>
                <w:bottom w:val="none" w:sz="0" w:space="0" w:color="auto"/>
                <w:right w:val="none" w:sz="0" w:space="0" w:color="auto"/>
              </w:divBdr>
            </w:div>
            <w:div w:id="219369511">
              <w:marLeft w:val="0"/>
              <w:marRight w:val="0"/>
              <w:marTop w:val="0"/>
              <w:marBottom w:val="0"/>
              <w:divBdr>
                <w:top w:val="none" w:sz="0" w:space="0" w:color="auto"/>
                <w:left w:val="none" w:sz="0" w:space="0" w:color="auto"/>
                <w:bottom w:val="none" w:sz="0" w:space="0" w:color="auto"/>
                <w:right w:val="none" w:sz="0" w:space="0" w:color="auto"/>
              </w:divBdr>
            </w:div>
            <w:div w:id="557322703">
              <w:marLeft w:val="0"/>
              <w:marRight w:val="0"/>
              <w:marTop w:val="0"/>
              <w:marBottom w:val="0"/>
              <w:divBdr>
                <w:top w:val="none" w:sz="0" w:space="0" w:color="auto"/>
                <w:left w:val="none" w:sz="0" w:space="0" w:color="auto"/>
                <w:bottom w:val="none" w:sz="0" w:space="0" w:color="auto"/>
                <w:right w:val="none" w:sz="0" w:space="0" w:color="auto"/>
              </w:divBdr>
            </w:div>
            <w:div w:id="1396008377">
              <w:marLeft w:val="0"/>
              <w:marRight w:val="0"/>
              <w:marTop w:val="0"/>
              <w:marBottom w:val="0"/>
              <w:divBdr>
                <w:top w:val="none" w:sz="0" w:space="0" w:color="auto"/>
                <w:left w:val="none" w:sz="0" w:space="0" w:color="auto"/>
                <w:bottom w:val="none" w:sz="0" w:space="0" w:color="auto"/>
                <w:right w:val="none" w:sz="0" w:space="0" w:color="auto"/>
              </w:divBdr>
            </w:div>
          </w:divsChild>
        </w:div>
        <w:div w:id="1715035549">
          <w:marLeft w:val="0"/>
          <w:marRight w:val="0"/>
          <w:marTop w:val="0"/>
          <w:marBottom w:val="0"/>
          <w:divBdr>
            <w:top w:val="none" w:sz="0" w:space="0" w:color="auto"/>
            <w:left w:val="none" w:sz="0" w:space="0" w:color="auto"/>
            <w:bottom w:val="none" w:sz="0" w:space="0" w:color="auto"/>
            <w:right w:val="none" w:sz="0" w:space="0" w:color="auto"/>
          </w:divBdr>
        </w:div>
        <w:div w:id="1732659350">
          <w:marLeft w:val="0"/>
          <w:marRight w:val="0"/>
          <w:marTop w:val="0"/>
          <w:marBottom w:val="0"/>
          <w:divBdr>
            <w:top w:val="none" w:sz="0" w:space="0" w:color="auto"/>
            <w:left w:val="none" w:sz="0" w:space="0" w:color="auto"/>
            <w:bottom w:val="none" w:sz="0" w:space="0" w:color="auto"/>
            <w:right w:val="none" w:sz="0" w:space="0" w:color="auto"/>
          </w:divBdr>
        </w:div>
        <w:div w:id="1797722496">
          <w:marLeft w:val="0"/>
          <w:marRight w:val="0"/>
          <w:marTop w:val="0"/>
          <w:marBottom w:val="0"/>
          <w:divBdr>
            <w:top w:val="none" w:sz="0" w:space="0" w:color="auto"/>
            <w:left w:val="none" w:sz="0" w:space="0" w:color="auto"/>
            <w:bottom w:val="none" w:sz="0" w:space="0" w:color="auto"/>
            <w:right w:val="none" w:sz="0" w:space="0" w:color="auto"/>
          </w:divBdr>
        </w:div>
        <w:div w:id="2007127748">
          <w:marLeft w:val="0"/>
          <w:marRight w:val="0"/>
          <w:marTop w:val="0"/>
          <w:marBottom w:val="0"/>
          <w:divBdr>
            <w:top w:val="none" w:sz="0" w:space="0" w:color="auto"/>
            <w:left w:val="none" w:sz="0" w:space="0" w:color="auto"/>
            <w:bottom w:val="none" w:sz="0" w:space="0" w:color="auto"/>
            <w:right w:val="none" w:sz="0" w:space="0" w:color="auto"/>
          </w:divBdr>
        </w:div>
      </w:divsChild>
    </w:div>
    <w:div w:id="251624509">
      <w:bodyDiv w:val="1"/>
      <w:marLeft w:val="0"/>
      <w:marRight w:val="0"/>
      <w:marTop w:val="0"/>
      <w:marBottom w:val="0"/>
      <w:divBdr>
        <w:top w:val="none" w:sz="0" w:space="0" w:color="auto"/>
        <w:left w:val="none" w:sz="0" w:space="0" w:color="auto"/>
        <w:bottom w:val="none" w:sz="0" w:space="0" w:color="auto"/>
        <w:right w:val="none" w:sz="0" w:space="0" w:color="auto"/>
      </w:divBdr>
      <w:divsChild>
        <w:div w:id="47456409">
          <w:marLeft w:val="0"/>
          <w:marRight w:val="0"/>
          <w:marTop w:val="0"/>
          <w:marBottom w:val="0"/>
          <w:divBdr>
            <w:top w:val="none" w:sz="0" w:space="0" w:color="auto"/>
            <w:left w:val="none" w:sz="0" w:space="0" w:color="auto"/>
            <w:bottom w:val="none" w:sz="0" w:space="0" w:color="auto"/>
            <w:right w:val="none" w:sz="0" w:space="0" w:color="auto"/>
          </w:divBdr>
        </w:div>
        <w:div w:id="81075156">
          <w:marLeft w:val="0"/>
          <w:marRight w:val="0"/>
          <w:marTop w:val="0"/>
          <w:marBottom w:val="0"/>
          <w:divBdr>
            <w:top w:val="none" w:sz="0" w:space="0" w:color="auto"/>
            <w:left w:val="none" w:sz="0" w:space="0" w:color="auto"/>
            <w:bottom w:val="none" w:sz="0" w:space="0" w:color="auto"/>
            <w:right w:val="none" w:sz="0" w:space="0" w:color="auto"/>
          </w:divBdr>
        </w:div>
        <w:div w:id="107551632">
          <w:marLeft w:val="0"/>
          <w:marRight w:val="0"/>
          <w:marTop w:val="0"/>
          <w:marBottom w:val="0"/>
          <w:divBdr>
            <w:top w:val="none" w:sz="0" w:space="0" w:color="auto"/>
            <w:left w:val="none" w:sz="0" w:space="0" w:color="auto"/>
            <w:bottom w:val="none" w:sz="0" w:space="0" w:color="auto"/>
            <w:right w:val="none" w:sz="0" w:space="0" w:color="auto"/>
          </w:divBdr>
        </w:div>
        <w:div w:id="129714937">
          <w:marLeft w:val="0"/>
          <w:marRight w:val="0"/>
          <w:marTop w:val="0"/>
          <w:marBottom w:val="0"/>
          <w:divBdr>
            <w:top w:val="none" w:sz="0" w:space="0" w:color="auto"/>
            <w:left w:val="none" w:sz="0" w:space="0" w:color="auto"/>
            <w:bottom w:val="none" w:sz="0" w:space="0" w:color="auto"/>
            <w:right w:val="none" w:sz="0" w:space="0" w:color="auto"/>
          </w:divBdr>
        </w:div>
        <w:div w:id="168100493">
          <w:marLeft w:val="0"/>
          <w:marRight w:val="0"/>
          <w:marTop w:val="0"/>
          <w:marBottom w:val="0"/>
          <w:divBdr>
            <w:top w:val="none" w:sz="0" w:space="0" w:color="auto"/>
            <w:left w:val="none" w:sz="0" w:space="0" w:color="auto"/>
            <w:bottom w:val="none" w:sz="0" w:space="0" w:color="auto"/>
            <w:right w:val="none" w:sz="0" w:space="0" w:color="auto"/>
          </w:divBdr>
        </w:div>
        <w:div w:id="176966688">
          <w:marLeft w:val="0"/>
          <w:marRight w:val="0"/>
          <w:marTop w:val="0"/>
          <w:marBottom w:val="0"/>
          <w:divBdr>
            <w:top w:val="none" w:sz="0" w:space="0" w:color="auto"/>
            <w:left w:val="none" w:sz="0" w:space="0" w:color="auto"/>
            <w:bottom w:val="none" w:sz="0" w:space="0" w:color="auto"/>
            <w:right w:val="none" w:sz="0" w:space="0" w:color="auto"/>
          </w:divBdr>
        </w:div>
        <w:div w:id="188571117">
          <w:marLeft w:val="0"/>
          <w:marRight w:val="0"/>
          <w:marTop w:val="0"/>
          <w:marBottom w:val="0"/>
          <w:divBdr>
            <w:top w:val="none" w:sz="0" w:space="0" w:color="auto"/>
            <w:left w:val="none" w:sz="0" w:space="0" w:color="auto"/>
            <w:bottom w:val="none" w:sz="0" w:space="0" w:color="auto"/>
            <w:right w:val="none" w:sz="0" w:space="0" w:color="auto"/>
          </w:divBdr>
        </w:div>
        <w:div w:id="227813086">
          <w:marLeft w:val="0"/>
          <w:marRight w:val="0"/>
          <w:marTop w:val="0"/>
          <w:marBottom w:val="0"/>
          <w:divBdr>
            <w:top w:val="none" w:sz="0" w:space="0" w:color="auto"/>
            <w:left w:val="none" w:sz="0" w:space="0" w:color="auto"/>
            <w:bottom w:val="none" w:sz="0" w:space="0" w:color="auto"/>
            <w:right w:val="none" w:sz="0" w:space="0" w:color="auto"/>
          </w:divBdr>
        </w:div>
        <w:div w:id="345063290">
          <w:marLeft w:val="0"/>
          <w:marRight w:val="0"/>
          <w:marTop w:val="0"/>
          <w:marBottom w:val="0"/>
          <w:divBdr>
            <w:top w:val="none" w:sz="0" w:space="0" w:color="auto"/>
            <w:left w:val="none" w:sz="0" w:space="0" w:color="auto"/>
            <w:bottom w:val="none" w:sz="0" w:space="0" w:color="auto"/>
            <w:right w:val="none" w:sz="0" w:space="0" w:color="auto"/>
          </w:divBdr>
        </w:div>
        <w:div w:id="492990875">
          <w:marLeft w:val="0"/>
          <w:marRight w:val="0"/>
          <w:marTop w:val="0"/>
          <w:marBottom w:val="0"/>
          <w:divBdr>
            <w:top w:val="none" w:sz="0" w:space="0" w:color="auto"/>
            <w:left w:val="none" w:sz="0" w:space="0" w:color="auto"/>
            <w:bottom w:val="none" w:sz="0" w:space="0" w:color="auto"/>
            <w:right w:val="none" w:sz="0" w:space="0" w:color="auto"/>
          </w:divBdr>
        </w:div>
        <w:div w:id="506099058">
          <w:marLeft w:val="0"/>
          <w:marRight w:val="0"/>
          <w:marTop w:val="0"/>
          <w:marBottom w:val="0"/>
          <w:divBdr>
            <w:top w:val="none" w:sz="0" w:space="0" w:color="auto"/>
            <w:left w:val="none" w:sz="0" w:space="0" w:color="auto"/>
            <w:bottom w:val="none" w:sz="0" w:space="0" w:color="auto"/>
            <w:right w:val="none" w:sz="0" w:space="0" w:color="auto"/>
          </w:divBdr>
        </w:div>
        <w:div w:id="572424123">
          <w:marLeft w:val="0"/>
          <w:marRight w:val="0"/>
          <w:marTop w:val="0"/>
          <w:marBottom w:val="0"/>
          <w:divBdr>
            <w:top w:val="none" w:sz="0" w:space="0" w:color="auto"/>
            <w:left w:val="none" w:sz="0" w:space="0" w:color="auto"/>
            <w:bottom w:val="none" w:sz="0" w:space="0" w:color="auto"/>
            <w:right w:val="none" w:sz="0" w:space="0" w:color="auto"/>
          </w:divBdr>
        </w:div>
        <w:div w:id="616375225">
          <w:marLeft w:val="0"/>
          <w:marRight w:val="0"/>
          <w:marTop w:val="0"/>
          <w:marBottom w:val="0"/>
          <w:divBdr>
            <w:top w:val="none" w:sz="0" w:space="0" w:color="auto"/>
            <w:left w:val="none" w:sz="0" w:space="0" w:color="auto"/>
            <w:bottom w:val="none" w:sz="0" w:space="0" w:color="auto"/>
            <w:right w:val="none" w:sz="0" w:space="0" w:color="auto"/>
          </w:divBdr>
        </w:div>
        <w:div w:id="678699989">
          <w:marLeft w:val="0"/>
          <w:marRight w:val="0"/>
          <w:marTop w:val="0"/>
          <w:marBottom w:val="0"/>
          <w:divBdr>
            <w:top w:val="none" w:sz="0" w:space="0" w:color="auto"/>
            <w:left w:val="none" w:sz="0" w:space="0" w:color="auto"/>
            <w:bottom w:val="none" w:sz="0" w:space="0" w:color="auto"/>
            <w:right w:val="none" w:sz="0" w:space="0" w:color="auto"/>
          </w:divBdr>
        </w:div>
        <w:div w:id="688216023">
          <w:marLeft w:val="0"/>
          <w:marRight w:val="0"/>
          <w:marTop w:val="0"/>
          <w:marBottom w:val="0"/>
          <w:divBdr>
            <w:top w:val="none" w:sz="0" w:space="0" w:color="auto"/>
            <w:left w:val="none" w:sz="0" w:space="0" w:color="auto"/>
            <w:bottom w:val="none" w:sz="0" w:space="0" w:color="auto"/>
            <w:right w:val="none" w:sz="0" w:space="0" w:color="auto"/>
          </w:divBdr>
        </w:div>
        <w:div w:id="705106767">
          <w:marLeft w:val="0"/>
          <w:marRight w:val="0"/>
          <w:marTop w:val="0"/>
          <w:marBottom w:val="0"/>
          <w:divBdr>
            <w:top w:val="none" w:sz="0" w:space="0" w:color="auto"/>
            <w:left w:val="none" w:sz="0" w:space="0" w:color="auto"/>
            <w:bottom w:val="none" w:sz="0" w:space="0" w:color="auto"/>
            <w:right w:val="none" w:sz="0" w:space="0" w:color="auto"/>
          </w:divBdr>
        </w:div>
        <w:div w:id="733969172">
          <w:marLeft w:val="0"/>
          <w:marRight w:val="0"/>
          <w:marTop w:val="0"/>
          <w:marBottom w:val="0"/>
          <w:divBdr>
            <w:top w:val="none" w:sz="0" w:space="0" w:color="auto"/>
            <w:left w:val="none" w:sz="0" w:space="0" w:color="auto"/>
            <w:bottom w:val="none" w:sz="0" w:space="0" w:color="auto"/>
            <w:right w:val="none" w:sz="0" w:space="0" w:color="auto"/>
          </w:divBdr>
        </w:div>
        <w:div w:id="736244432">
          <w:marLeft w:val="0"/>
          <w:marRight w:val="0"/>
          <w:marTop w:val="0"/>
          <w:marBottom w:val="0"/>
          <w:divBdr>
            <w:top w:val="none" w:sz="0" w:space="0" w:color="auto"/>
            <w:left w:val="none" w:sz="0" w:space="0" w:color="auto"/>
            <w:bottom w:val="none" w:sz="0" w:space="0" w:color="auto"/>
            <w:right w:val="none" w:sz="0" w:space="0" w:color="auto"/>
          </w:divBdr>
        </w:div>
        <w:div w:id="779766007">
          <w:marLeft w:val="0"/>
          <w:marRight w:val="0"/>
          <w:marTop w:val="0"/>
          <w:marBottom w:val="0"/>
          <w:divBdr>
            <w:top w:val="none" w:sz="0" w:space="0" w:color="auto"/>
            <w:left w:val="none" w:sz="0" w:space="0" w:color="auto"/>
            <w:bottom w:val="none" w:sz="0" w:space="0" w:color="auto"/>
            <w:right w:val="none" w:sz="0" w:space="0" w:color="auto"/>
          </w:divBdr>
        </w:div>
        <w:div w:id="793670244">
          <w:marLeft w:val="0"/>
          <w:marRight w:val="0"/>
          <w:marTop w:val="0"/>
          <w:marBottom w:val="0"/>
          <w:divBdr>
            <w:top w:val="none" w:sz="0" w:space="0" w:color="auto"/>
            <w:left w:val="none" w:sz="0" w:space="0" w:color="auto"/>
            <w:bottom w:val="none" w:sz="0" w:space="0" w:color="auto"/>
            <w:right w:val="none" w:sz="0" w:space="0" w:color="auto"/>
          </w:divBdr>
        </w:div>
        <w:div w:id="836188082">
          <w:marLeft w:val="0"/>
          <w:marRight w:val="0"/>
          <w:marTop w:val="0"/>
          <w:marBottom w:val="0"/>
          <w:divBdr>
            <w:top w:val="none" w:sz="0" w:space="0" w:color="auto"/>
            <w:left w:val="none" w:sz="0" w:space="0" w:color="auto"/>
            <w:bottom w:val="none" w:sz="0" w:space="0" w:color="auto"/>
            <w:right w:val="none" w:sz="0" w:space="0" w:color="auto"/>
          </w:divBdr>
        </w:div>
        <w:div w:id="1029992106">
          <w:marLeft w:val="0"/>
          <w:marRight w:val="0"/>
          <w:marTop w:val="0"/>
          <w:marBottom w:val="0"/>
          <w:divBdr>
            <w:top w:val="none" w:sz="0" w:space="0" w:color="auto"/>
            <w:left w:val="none" w:sz="0" w:space="0" w:color="auto"/>
            <w:bottom w:val="none" w:sz="0" w:space="0" w:color="auto"/>
            <w:right w:val="none" w:sz="0" w:space="0" w:color="auto"/>
          </w:divBdr>
        </w:div>
        <w:div w:id="1073970435">
          <w:marLeft w:val="0"/>
          <w:marRight w:val="0"/>
          <w:marTop w:val="0"/>
          <w:marBottom w:val="0"/>
          <w:divBdr>
            <w:top w:val="none" w:sz="0" w:space="0" w:color="auto"/>
            <w:left w:val="none" w:sz="0" w:space="0" w:color="auto"/>
            <w:bottom w:val="none" w:sz="0" w:space="0" w:color="auto"/>
            <w:right w:val="none" w:sz="0" w:space="0" w:color="auto"/>
          </w:divBdr>
        </w:div>
        <w:div w:id="1094281292">
          <w:marLeft w:val="0"/>
          <w:marRight w:val="0"/>
          <w:marTop w:val="0"/>
          <w:marBottom w:val="0"/>
          <w:divBdr>
            <w:top w:val="none" w:sz="0" w:space="0" w:color="auto"/>
            <w:left w:val="none" w:sz="0" w:space="0" w:color="auto"/>
            <w:bottom w:val="none" w:sz="0" w:space="0" w:color="auto"/>
            <w:right w:val="none" w:sz="0" w:space="0" w:color="auto"/>
          </w:divBdr>
        </w:div>
        <w:div w:id="1151482149">
          <w:marLeft w:val="0"/>
          <w:marRight w:val="0"/>
          <w:marTop w:val="0"/>
          <w:marBottom w:val="0"/>
          <w:divBdr>
            <w:top w:val="none" w:sz="0" w:space="0" w:color="auto"/>
            <w:left w:val="none" w:sz="0" w:space="0" w:color="auto"/>
            <w:bottom w:val="none" w:sz="0" w:space="0" w:color="auto"/>
            <w:right w:val="none" w:sz="0" w:space="0" w:color="auto"/>
          </w:divBdr>
        </w:div>
        <w:div w:id="1173758373">
          <w:marLeft w:val="0"/>
          <w:marRight w:val="0"/>
          <w:marTop w:val="0"/>
          <w:marBottom w:val="0"/>
          <w:divBdr>
            <w:top w:val="none" w:sz="0" w:space="0" w:color="auto"/>
            <w:left w:val="none" w:sz="0" w:space="0" w:color="auto"/>
            <w:bottom w:val="none" w:sz="0" w:space="0" w:color="auto"/>
            <w:right w:val="none" w:sz="0" w:space="0" w:color="auto"/>
          </w:divBdr>
        </w:div>
        <w:div w:id="1220366085">
          <w:marLeft w:val="0"/>
          <w:marRight w:val="0"/>
          <w:marTop w:val="0"/>
          <w:marBottom w:val="0"/>
          <w:divBdr>
            <w:top w:val="none" w:sz="0" w:space="0" w:color="auto"/>
            <w:left w:val="none" w:sz="0" w:space="0" w:color="auto"/>
            <w:bottom w:val="none" w:sz="0" w:space="0" w:color="auto"/>
            <w:right w:val="none" w:sz="0" w:space="0" w:color="auto"/>
          </w:divBdr>
        </w:div>
        <w:div w:id="1228107810">
          <w:marLeft w:val="0"/>
          <w:marRight w:val="0"/>
          <w:marTop w:val="0"/>
          <w:marBottom w:val="0"/>
          <w:divBdr>
            <w:top w:val="none" w:sz="0" w:space="0" w:color="auto"/>
            <w:left w:val="none" w:sz="0" w:space="0" w:color="auto"/>
            <w:bottom w:val="none" w:sz="0" w:space="0" w:color="auto"/>
            <w:right w:val="none" w:sz="0" w:space="0" w:color="auto"/>
          </w:divBdr>
        </w:div>
        <w:div w:id="1277641970">
          <w:marLeft w:val="0"/>
          <w:marRight w:val="0"/>
          <w:marTop w:val="0"/>
          <w:marBottom w:val="0"/>
          <w:divBdr>
            <w:top w:val="none" w:sz="0" w:space="0" w:color="auto"/>
            <w:left w:val="none" w:sz="0" w:space="0" w:color="auto"/>
            <w:bottom w:val="none" w:sz="0" w:space="0" w:color="auto"/>
            <w:right w:val="none" w:sz="0" w:space="0" w:color="auto"/>
          </w:divBdr>
        </w:div>
        <w:div w:id="1314137038">
          <w:marLeft w:val="0"/>
          <w:marRight w:val="0"/>
          <w:marTop w:val="0"/>
          <w:marBottom w:val="0"/>
          <w:divBdr>
            <w:top w:val="none" w:sz="0" w:space="0" w:color="auto"/>
            <w:left w:val="none" w:sz="0" w:space="0" w:color="auto"/>
            <w:bottom w:val="none" w:sz="0" w:space="0" w:color="auto"/>
            <w:right w:val="none" w:sz="0" w:space="0" w:color="auto"/>
          </w:divBdr>
        </w:div>
        <w:div w:id="1319380300">
          <w:marLeft w:val="0"/>
          <w:marRight w:val="0"/>
          <w:marTop w:val="0"/>
          <w:marBottom w:val="0"/>
          <w:divBdr>
            <w:top w:val="none" w:sz="0" w:space="0" w:color="auto"/>
            <w:left w:val="none" w:sz="0" w:space="0" w:color="auto"/>
            <w:bottom w:val="none" w:sz="0" w:space="0" w:color="auto"/>
            <w:right w:val="none" w:sz="0" w:space="0" w:color="auto"/>
          </w:divBdr>
        </w:div>
        <w:div w:id="1355307924">
          <w:marLeft w:val="0"/>
          <w:marRight w:val="0"/>
          <w:marTop w:val="0"/>
          <w:marBottom w:val="0"/>
          <w:divBdr>
            <w:top w:val="none" w:sz="0" w:space="0" w:color="auto"/>
            <w:left w:val="none" w:sz="0" w:space="0" w:color="auto"/>
            <w:bottom w:val="none" w:sz="0" w:space="0" w:color="auto"/>
            <w:right w:val="none" w:sz="0" w:space="0" w:color="auto"/>
          </w:divBdr>
        </w:div>
        <w:div w:id="1374504042">
          <w:marLeft w:val="0"/>
          <w:marRight w:val="0"/>
          <w:marTop w:val="0"/>
          <w:marBottom w:val="0"/>
          <w:divBdr>
            <w:top w:val="none" w:sz="0" w:space="0" w:color="auto"/>
            <w:left w:val="none" w:sz="0" w:space="0" w:color="auto"/>
            <w:bottom w:val="none" w:sz="0" w:space="0" w:color="auto"/>
            <w:right w:val="none" w:sz="0" w:space="0" w:color="auto"/>
          </w:divBdr>
        </w:div>
        <w:div w:id="1424767195">
          <w:marLeft w:val="0"/>
          <w:marRight w:val="0"/>
          <w:marTop w:val="0"/>
          <w:marBottom w:val="0"/>
          <w:divBdr>
            <w:top w:val="none" w:sz="0" w:space="0" w:color="auto"/>
            <w:left w:val="none" w:sz="0" w:space="0" w:color="auto"/>
            <w:bottom w:val="none" w:sz="0" w:space="0" w:color="auto"/>
            <w:right w:val="none" w:sz="0" w:space="0" w:color="auto"/>
          </w:divBdr>
        </w:div>
        <w:div w:id="1440875920">
          <w:marLeft w:val="0"/>
          <w:marRight w:val="0"/>
          <w:marTop w:val="0"/>
          <w:marBottom w:val="0"/>
          <w:divBdr>
            <w:top w:val="none" w:sz="0" w:space="0" w:color="auto"/>
            <w:left w:val="none" w:sz="0" w:space="0" w:color="auto"/>
            <w:bottom w:val="none" w:sz="0" w:space="0" w:color="auto"/>
            <w:right w:val="none" w:sz="0" w:space="0" w:color="auto"/>
          </w:divBdr>
        </w:div>
        <w:div w:id="1444418606">
          <w:marLeft w:val="0"/>
          <w:marRight w:val="0"/>
          <w:marTop w:val="0"/>
          <w:marBottom w:val="0"/>
          <w:divBdr>
            <w:top w:val="none" w:sz="0" w:space="0" w:color="auto"/>
            <w:left w:val="none" w:sz="0" w:space="0" w:color="auto"/>
            <w:bottom w:val="none" w:sz="0" w:space="0" w:color="auto"/>
            <w:right w:val="none" w:sz="0" w:space="0" w:color="auto"/>
          </w:divBdr>
        </w:div>
        <w:div w:id="1528061613">
          <w:marLeft w:val="0"/>
          <w:marRight w:val="0"/>
          <w:marTop w:val="0"/>
          <w:marBottom w:val="0"/>
          <w:divBdr>
            <w:top w:val="none" w:sz="0" w:space="0" w:color="auto"/>
            <w:left w:val="none" w:sz="0" w:space="0" w:color="auto"/>
            <w:bottom w:val="none" w:sz="0" w:space="0" w:color="auto"/>
            <w:right w:val="none" w:sz="0" w:space="0" w:color="auto"/>
          </w:divBdr>
        </w:div>
        <w:div w:id="1711953455">
          <w:marLeft w:val="0"/>
          <w:marRight w:val="0"/>
          <w:marTop w:val="0"/>
          <w:marBottom w:val="0"/>
          <w:divBdr>
            <w:top w:val="none" w:sz="0" w:space="0" w:color="auto"/>
            <w:left w:val="none" w:sz="0" w:space="0" w:color="auto"/>
            <w:bottom w:val="none" w:sz="0" w:space="0" w:color="auto"/>
            <w:right w:val="none" w:sz="0" w:space="0" w:color="auto"/>
          </w:divBdr>
        </w:div>
        <w:div w:id="1739938528">
          <w:marLeft w:val="0"/>
          <w:marRight w:val="0"/>
          <w:marTop w:val="0"/>
          <w:marBottom w:val="0"/>
          <w:divBdr>
            <w:top w:val="none" w:sz="0" w:space="0" w:color="auto"/>
            <w:left w:val="none" w:sz="0" w:space="0" w:color="auto"/>
            <w:bottom w:val="none" w:sz="0" w:space="0" w:color="auto"/>
            <w:right w:val="none" w:sz="0" w:space="0" w:color="auto"/>
          </w:divBdr>
        </w:div>
        <w:div w:id="1749380862">
          <w:marLeft w:val="0"/>
          <w:marRight w:val="0"/>
          <w:marTop w:val="0"/>
          <w:marBottom w:val="0"/>
          <w:divBdr>
            <w:top w:val="none" w:sz="0" w:space="0" w:color="auto"/>
            <w:left w:val="none" w:sz="0" w:space="0" w:color="auto"/>
            <w:bottom w:val="none" w:sz="0" w:space="0" w:color="auto"/>
            <w:right w:val="none" w:sz="0" w:space="0" w:color="auto"/>
          </w:divBdr>
        </w:div>
        <w:div w:id="1824472370">
          <w:marLeft w:val="0"/>
          <w:marRight w:val="0"/>
          <w:marTop w:val="0"/>
          <w:marBottom w:val="0"/>
          <w:divBdr>
            <w:top w:val="none" w:sz="0" w:space="0" w:color="auto"/>
            <w:left w:val="none" w:sz="0" w:space="0" w:color="auto"/>
            <w:bottom w:val="none" w:sz="0" w:space="0" w:color="auto"/>
            <w:right w:val="none" w:sz="0" w:space="0" w:color="auto"/>
          </w:divBdr>
        </w:div>
        <w:div w:id="1848128317">
          <w:marLeft w:val="0"/>
          <w:marRight w:val="0"/>
          <w:marTop w:val="0"/>
          <w:marBottom w:val="0"/>
          <w:divBdr>
            <w:top w:val="none" w:sz="0" w:space="0" w:color="auto"/>
            <w:left w:val="none" w:sz="0" w:space="0" w:color="auto"/>
            <w:bottom w:val="none" w:sz="0" w:space="0" w:color="auto"/>
            <w:right w:val="none" w:sz="0" w:space="0" w:color="auto"/>
          </w:divBdr>
        </w:div>
        <w:div w:id="1864592276">
          <w:marLeft w:val="0"/>
          <w:marRight w:val="0"/>
          <w:marTop w:val="0"/>
          <w:marBottom w:val="0"/>
          <w:divBdr>
            <w:top w:val="none" w:sz="0" w:space="0" w:color="auto"/>
            <w:left w:val="none" w:sz="0" w:space="0" w:color="auto"/>
            <w:bottom w:val="none" w:sz="0" w:space="0" w:color="auto"/>
            <w:right w:val="none" w:sz="0" w:space="0" w:color="auto"/>
          </w:divBdr>
        </w:div>
        <w:div w:id="1921213412">
          <w:marLeft w:val="0"/>
          <w:marRight w:val="0"/>
          <w:marTop w:val="0"/>
          <w:marBottom w:val="0"/>
          <w:divBdr>
            <w:top w:val="none" w:sz="0" w:space="0" w:color="auto"/>
            <w:left w:val="none" w:sz="0" w:space="0" w:color="auto"/>
            <w:bottom w:val="none" w:sz="0" w:space="0" w:color="auto"/>
            <w:right w:val="none" w:sz="0" w:space="0" w:color="auto"/>
          </w:divBdr>
        </w:div>
        <w:div w:id="1958877339">
          <w:marLeft w:val="0"/>
          <w:marRight w:val="0"/>
          <w:marTop w:val="0"/>
          <w:marBottom w:val="0"/>
          <w:divBdr>
            <w:top w:val="none" w:sz="0" w:space="0" w:color="auto"/>
            <w:left w:val="none" w:sz="0" w:space="0" w:color="auto"/>
            <w:bottom w:val="none" w:sz="0" w:space="0" w:color="auto"/>
            <w:right w:val="none" w:sz="0" w:space="0" w:color="auto"/>
          </w:divBdr>
        </w:div>
        <w:div w:id="1961036431">
          <w:marLeft w:val="0"/>
          <w:marRight w:val="0"/>
          <w:marTop w:val="0"/>
          <w:marBottom w:val="0"/>
          <w:divBdr>
            <w:top w:val="none" w:sz="0" w:space="0" w:color="auto"/>
            <w:left w:val="none" w:sz="0" w:space="0" w:color="auto"/>
            <w:bottom w:val="none" w:sz="0" w:space="0" w:color="auto"/>
            <w:right w:val="none" w:sz="0" w:space="0" w:color="auto"/>
          </w:divBdr>
        </w:div>
        <w:div w:id="2024042546">
          <w:marLeft w:val="0"/>
          <w:marRight w:val="0"/>
          <w:marTop w:val="0"/>
          <w:marBottom w:val="0"/>
          <w:divBdr>
            <w:top w:val="none" w:sz="0" w:space="0" w:color="auto"/>
            <w:left w:val="none" w:sz="0" w:space="0" w:color="auto"/>
            <w:bottom w:val="none" w:sz="0" w:space="0" w:color="auto"/>
            <w:right w:val="none" w:sz="0" w:space="0" w:color="auto"/>
          </w:divBdr>
        </w:div>
        <w:div w:id="2032564096">
          <w:marLeft w:val="0"/>
          <w:marRight w:val="0"/>
          <w:marTop w:val="0"/>
          <w:marBottom w:val="0"/>
          <w:divBdr>
            <w:top w:val="none" w:sz="0" w:space="0" w:color="auto"/>
            <w:left w:val="none" w:sz="0" w:space="0" w:color="auto"/>
            <w:bottom w:val="none" w:sz="0" w:space="0" w:color="auto"/>
            <w:right w:val="none" w:sz="0" w:space="0" w:color="auto"/>
          </w:divBdr>
        </w:div>
        <w:div w:id="2103915454">
          <w:marLeft w:val="0"/>
          <w:marRight w:val="0"/>
          <w:marTop w:val="0"/>
          <w:marBottom w:val="0"/>
          <w:divBdr>
            <w:top w:val="none" w:sz="0" w:space="0" w:color="auto"/>
            <w:left w:val="none" w:sz="0" w:space="0" w:color="auto"/>
            <w:bottom w:val="none" w:sz="0" w:space="0" w:color="auto"/>
            <w:right w:val="none" w:sz="0" w:space="0" w:color="auto"/>
          </w:divBdr>
        </w:div>
        <w:div w:id="2115860098">
          <w:marLeft w:val="0"/>
          <w:marRight w:val="0"/>
          <w:marTop w:val="0"/>
          <w:marBottom w:val="0"/>
          <w:divBdr>
            <w:top w:val="none" w:sz="0" w:space="0" w:color="auto"/>
            <w:left w:val="none" w:sz="0" w:space="0" w:color="auto"/>
            <w:bottom w:val="none" w:sz="0" w:space="0" w:color="auto"/>
            <w:right w:val="none" w:sz="0" w:space="0" w:color="auto"/>
          </w:divBdr>
        </w:div>
        <w:div w:id="2135714538">
          <w:marLeft w:val="0"/>
          <w:marRight w:val="0"/>
          <w:marTop w:val="0"/>
          <w:marBottom w:val="0"/>
          <w:divBdr>
            <w:top w:val="none" w:sz="0" w:space="0" w:color="auto"/>
            <w:left w:val="none" w:sz="0" w:space="0" w:color="auto"/>
            <w:bottom w:val="none" w:sz="0" w:space="0" w:color="auto"/>
            <w:right w:val="none" w:sz="0" w:space="0" w:color="auto"/>
          </w:divBdr>
        </w:div>
      </w:divsChild>
    </w:div>
    <w:div w:id="379672798">
      <w:bodyDiv w:val="1"/>
      <w:marLeft w:val="0"/>
      <w:marRight w:val="0"/>
      <w:marTop w:val="0"/>
      <w:marBottom w:val="0"/>
      <w:divBdr>
        <w:top w:val="none" w:sz="0" w:space="0" w:color="auto"/>
        <w:left w:val="none" w:sz="0" w:space="0" w:color="auto"/>
        <w:bottom w:val="none" w:sz="0" w:space="0" w:color="auto"/>
        <w:right w:val="none" w:sz="0" w:space="0" w:color="auto"/>
      </w:divBdr>
      <w:divsChild>
        <w:div w:id="425879940">
          <w:marLeft w:val="0"/>
          <w:marRight w:val="0"/>
          <w:marTop w:val="0"/>
          <w:marBottom w:val="0"/>
          <w:divBdr>
            <w:top w:val="none" w:sz="0" w:space="0" w:color="auto"/>
            <w:left w:val="none" w:sz="0" w:space="0" w:color="auto"/>
            <w:bottom w:val="none" w:sz="0" w:space="0" w:color="auto"/>
            <w:right w:val="none" w:sz="0" w:space="0" w:color="auto"/>
          </w:divBdr>
        </w:div>
        <w:div w:id="890338297">
          <w:marLeft w:val="0"/>
          <w:marRight w:val="0"/>
          <w:marTop w:val="0"/>
          <w:marBottom w:val="0"/>
          <w:divBdr>
            <w:top w:val="none" w:sz="0" w:space="0" w:color="auto"/>
            <w:left w:val="none" w:sz="0" w:space="0" w:color="auto"/>
            <w:bottom w:val="none" w:sz="0" w:space="0" w:color="auto"/>
            <w:right w:val="none" w:sz="0" w:space="0" w:color="auto"/>
          </w:divBdr>
        </w:div>
      </w:divsChild>
    </w:div>
    <w:div w:id="437914403">
      <w:bodyDiv w:val="1"/>
      <w:marLeft w:val="0"/>
      <w:marRight w:val="0"/>
      <w:marTop w:val="0"/>
      <w:marBottom w:val="0"/>
      <w:divBdr>
        <w:top w:val="none" w:sz="0" w:space="0" w:color="auto"/>
        <w:left w:val="none" w:sz="0" w:space="0" w:color="auto"/>
        <w:bottom w:val="none" w:sz="0" w:space="0" w:color="auto"/>
        <w:right w:val="none" w:sz="0" w:space="0" w:color="auto"/>
      </w:divBdr>
      <w:divsChild>
        <w:div w:id="449127897">
          <w:marLeft w:val="0"/>
          <w:marRight w:val="0"/>
          <w:marTop w:val="0"/>
          <w:marBottom w:val="0"/>
          <w:divBdr>
            <w:top w:val="none" w:sz="0" w:space="0" w:color="auto"/>
            <w:left w:val="none" w:sz="0" w:space="0" w:color="auto"/>
            <w:bottom w:val="none" w:sz="0" w:space="0" w:color="auto"/>
            <w:right w:val="none" w:sz="0" w:space="0" w:color="auto"/>
          </w:divBdr>
        </w:div>
        <w:div w:id="451094545">
          <w:marLeft w:val="0"/>
          <w:marRight w:val="0"/>
          <w:marTop w:val="0"/>
          <w:marBottom w:val="0"/>
          <w:divBdr>
            <w:top w:val="none" w:sz="0" w:space="0" w:color="auto"/>
            <w:left w:val="none" w:sz="0" w:space="0" w:color="auto"/>
            <w:bottom w:val="none" w:sz="0" w:space="0" w:color="auto"/>
            <w:right w:val="none" w:sz="0" w:space="0" w:color="auto"/>
          </w:divBdr>
        </w:div>
      </w:divsChild>
    </w:div>
    <w:div w:id="475532685">
      <w:bodyDiv w:val="1"/>
      <w:marLeft w:val="0"/>
      <w:marRight w:val="0"/>
      <w:marTop w:val="0"/>
      <w:marBottom w:val="0"/>
      <w:divBdr>
        <w:top w:val="none" w:sz="0" w:space="0" w:color="auto"/>
        <w:left w:val="none" w:sz="0" w:space="0" w:color="auto"/>
        <w:bottom w:val="none" w:sz="0" w:space="0" w:color="auto"/>
        <w:right w:val="none" w:sz="0" w:space="0" w:color="auto"/>
      </w:divBdr>
      <w:divsChild>
        <w:div w:id="68618631">
          <w:marLeft w:val="0"/>
          <w:marRight w:val="0"/>
          <w:marTop w:val="0"/>
          <w:marBottom w:val="0"/>
          <w:divBdr>
            <w:top w:val="none" w:sz="0" w:space="0" w:color="auto"/>
            <w:left w:val="none" w:sz="0" w:space="0" w:color="auto"/>
            <w:bottom w:val="none" w:sz="0" w:space="0" w:color="auto"/>
            <w:right w:val="none" w:sz="0" w:space="0" w:color="auto"/>
          </w:divBdr>
        </w:div>
        <w:div w:id="1568228767">
          <w:marLeft w:val="0"/>
          <w:marRight w:val="0"/>
          <w:marTop w:val="0"/>
          <w:marBottom w:val="0"/>
          <w:divBdr>
            <w:top w:val="none" w:sz="0" w:space="0" w:color="auto"/>
            <w:left w:val="none" w:sz="0" w:space="0" w:color="auto"/>
            <w:bottom w:val="none" w:sz="0" w:space="0" w:color="auto"/>
            <w:right w:val="none" w:sz="0" w:space="0" w:color="auto"/>
          </w:divBdr>
        </w:div>
        <w:div w:id="1921984664">
          <w:marLeft w:val="0"/>
          <w:marRight w:val="0"/>
          <w:marTop w:val="0"/>
          <w:marBottom w:val="0"/>
          <w:divBdr>
            <w:top w:val="none" w:sz="0" w:space="0" w:color="auto"/>
            <w:left w:val="none" w:sz="0" w:space="0" w:color="auto"/>
            <w:bottom w:val="none" w:sz="0" w:space="0" w:color="auto"/>
            <w:right w:val="none" w:sz="0" w:space="0" w:color="auto"/>
          </w:divBdr>
        </w:div>
      </w:divsChild>
    </w:div>
    <w:div w:id="563637402">
      <w:bodyDiv w:val="1"/>
      <w:marLeft w:val="0"/>
      <w:marRight w:val="0"/>
      <w:marTop w:val="0"/>
      <w:marBottom w:val="0"/>
      <w:divBdr>
        <w:top w:val="none" w:sz="0" w:space="0" w:color="auto"/>
        <w:left w:val="none" w:sz="0" w:space="0" w:color="auto"/>
        <w:bottom w:val="none" w:sz="0" w:space="0" w:color="auto"/>
        <w:right w:val="none" w:sz="0" w:space="0" w:color="auto"/>
      </w:divBdr>
      <w:divsChild>
        <w:div w:id="273949449">
          <w:marLeft w:val="0"/>
          <w:marRight w:val="0"/>
          <w:marTop w:val="0"/>
          <w:marBottom w:val="0"/>
          <w:divBdr>
            <w:top w:val="none" w:sz="0" w:space="0" w:color="auto"/>
            <w:left w:val="none" w:sz="0" w:space="0" w:color="auto"/>
            <w:bottom w:val="none" w:sz="0" w:space="0" w:color="auto"/>
            <w:right w:val="none" w:sz="0" w:space="0" w:color="auto"/>
          </w:divBdr>
        </w:div>
        <w:div w:id="1918978339">
          <w:marLeft w:val="0"/>
          <w:marRight w:val="0"/>
          <w:marTop w:val="0"/>
          <w:marBottom w:val="0"/>
          <w:divBdr>
            <w:top w:val="none" w:sz="0" w:space="0" w:color="auto"/>
            <w:left w:val="none" w:sz="0" w:space="0" w:color="auto"/>
            <w:bottom w:val="none" w:sz="0" w:space="0" w:color="auto"/>
            <w:right w:val="none" w:sz="0" w:space="0" w:color="auto"/>
          </w:divBdr>
        </w:div>
      </w:divsChild>
    </w:div>
    <w:div w:id="730348472">
      <w:bodyDiv w:val="1"/>
      <w:marLeft w:val="0"/>
      <w:marRight w:val="0"/>
      <w:marTop w:val="0"/>
      <w:marBottom w:val="0"/>
      <w:divBdr>
        <w:top w:val="none" w:sz="0" w:space="0" w:color="auto"/>
        <w:left w:val="none" w:sz="0" w:space="0" w:color="auto"/>
        <w:bottom w:val="none" w:sz="0" w:space="0" w:color="auto"/>
        <w:right w:val="none" w:sz="0" w:space="0" w:color="auto"/>
      </w:divBdr>
    </w:div>
    <w:div w:id="796067996">
      <w:bodyDiv w:val="1"/>
      <w:marLeft w:val="0"/>
      <w:marRight w:val="0"/>
      <w:marTop w:val="0"/>
      <w:marBottom w:val="0"/>
      <w:divBdr>
        <w:top w:val="none" w:sz="0" w:space="0" w:color="auto"/>
        <w:left w:val="none" w:sz="0" w:space="0" w:color="auto"/>
        <w:bottom w:val="none" w:sz="0" w:space="0" w:color="auto"/>
        <w:right w:val="none" w:sz="0" w:space="0" w:color="auto"/>
      </w:divBdr>
      <w:divsChild>
        <w:div w:id="1718385742">
          <w:marLeft w:val="0"/>
          <w:marRight w:val="0"/>
          <w:marTop w:val="0"/>
          <w:marBottom w:val="0"/>
          <w:divBdr>
            <w:top w:val="none" w:sz="0" w:space="0" w:color="auto"/>
            <w:left w:val="none" w:sz="0" w:space="0" w:color="auto"/>
            <w:bottom w:val="none" w:sz="0" w:space="0" w:color="auto"/>
            <w:right w:val="none" w:sz="0" w:space="0" w:color="auto"/>
          </w:divBdr>
          <w:divsChild>
            <w:div w:id="1539515358">
              <w:marLeft w:val="0"/>
              <w:marRight w:val="0"/>
              <w:marTop w:val="0"/>
              <w:marBottom w:val="0"/>
              <w:divBdr>
                <w:top w:val="none" w:sz="0" w:space="0" w:color="auto"/>
                <w:left w:val="none" w:sz="0" w:space="0" w:color="auto"/>
                <w:bottom w:val="none" w:sz="0" w:space="0" w:color="auto"/>
                <w:right w:val="none" w:sz="0" w:space="0" w:color="auto"/>
              </w:divBdr>
            </w:div>
            <w:div w:id="1546017304">
              <w:marLeft w:val="0"/>
              <w:marRight w:val="0"/>
              <w:marTop w:val="0"/>
              <w:marBottom w:val="0"/>
              <w:divBdr>
                <w:top w:val="none" w:sz="0" w:space="0" w:color="auto"/>
                <w:left w:val="none" w:sz="0" w:space="0" w:color="auto"/>
                <w:bottom w:val="none" w:sz="0" w:space="0" w:color="auto"/>
                <w:right w:val="none" w:sz="0" w:space="0" w:color="auto"/>
              </w:divBdr>
            </w:div>
            <w:div w:id="2131127209">
              <w:marLeft w:val="0"/>
              <w:marRight w:val="0"/>
              <w:marTop w:val="0"/>
              <w:marBottom w:val="0"/>
              <w:divBdr>
                <w:top w:val="none" w:sz="0" w:space="0" w:color="auto"/>
                <w:left w:val="none" w:sz="0" w:space="0" w:color="auto"/>
                <w:bottom w:val="none" w:sz="0" w:space="0" w:color="auto"/>
                <w:right w:val="none" w:sz="0" w:space="0" w:color="auto"/>
              </w:divBdr>
            </w:div>
          </w:divsChild>
        </w:div>
        <w:div w:id="1853568168">
          <w:marLeft w:val="0"/>
          <w:marRight w:val="0"/>
          <w:marTop w:val="0"/>
          <w:marBottom w:val="0"/>
          <w:divBdr>
            <w:top w:val="none" w:sz="0" w:space="0" w:color="auto"/>
            <w:left w:val="none" w:sz="0" w:space="0" w:color="auto"/>
            <w:bottom w:val="none" w:sz="0" w:space="0" w:color="auto"/>
            <w:right w:val="none" w:sz="0" w:space="0" w:color="auto"/>
          </w:divBdr>
          <w:divsChild>
            <w:div w:id="19675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740410">
      <w:bodyDiv w:val="1"/>
      <w:marLeft w:val="0"/>
      <w:marRight w:val="0"/>
      <w:marTop w:val="0"/>
      <w:marBottom w:val="0"/>
      <w:divBdr>
        <w:top w:val="none" w:sz="0" w:space="0" w:color="auto"/>
        <w:left w:val="none" w:sz="0" w:space="0" w:color="auto"/>
        <w:bottom w:val="none" w:sz="0" w:space="0" w:color="auto"/>
        <w:right w:val="none" w:sz="0" w:space="0" w:color="auto"/>
      </w:divBdr>
    </w:div>
    <w:div w:id="1154370371">
      <w:bodyDiv w:val="1"/>
      <w:marLeft w:val="0"/>
      <w:marRight w:val="0"/>
      <w:marTop w:val="0"/>
      <w:marBottom w:val="0"/>
      <w:divBdr>
        <w:top w:val="none" w:sz="0" w:space="0" w:color="auto"/>
        <w:left w:val="none" w:sz="0" w:space="0" w:color="auto"/>
        <w:bottom w:val="none" w:sz="0" w:space="0" w:color="auto"/>
        <w:right w:val="none" w:sz="0" w:space="0" w:color="auto"/>
      </w:divBdr>
    </w:div>
    <w:div w:id="1216356481">
      <w:bodyDiv w:val="1"/>
      <w:marLeft w:val="0"/>
      <w:marRight w:val="0"/>
      <w:marTop w:val="0"/>
      <w:marBottom w:val="0"/>
      <w:divBdr>
        <w:top w:val="none" w:sz="0" w:space="0" w:color="auto"/>
        <w:left w:val="none" w:sz="0" w:space="0" w:color="auto"/>
        <w:bottom w:val="none" w:sz="0" w:space="0" w:color="auto"/>
        <w:right w:val="none" w:sz="0" w:space="0" w:color="auto"/>
      </w:divBdr>
      <w:divsChild>
        <w:div w:id="1096679893">
          <w:marLeft w:val="0"/>
          <w:marRight w:val="0"/>
          <w:marTop w:val="0"/>
          <w:marBottom w:val="0"/>
          <w:divBdr>
            <w:top w:val="none" w:sz="0" w:space="0" w:color="auto"/>
            <w:left w:val="none" w:sz="0" w:space="0" w:color="auto"/>
            <w:bottom w:val="none" w:sz="0" w:space="0" w:color="auto"/>
            <w:right w:val="none" w:sz="0" w:space="0" w:color="auto"/>
          </w:divBdr>
        </w:div>
        <w:div w:id="1660646513">
          <w:marLeft w:val="0"/>
          <w:marRight w:val="0"/>
          <w:marTop w:val="0"/>
          <w:marBottom w:val="0"/>
          <w:divBdr>
            <w:top w:val="none" w:sz="0" w:space="0" w:color="auto"/>
            <w:left w:val="none" w:sz="0" w:space="0" w:color="auto"/>
            <w:bottom w:val="none" w:sz="0" w:space="0" w:color="auto"/>
            <w:right w:val="none" w:sz="0" w:space="0" w:color="auto"/>
          </w:divBdr>
        </w:div>
      </w:divsChild>
    </w:div>
    <w:div w:id="1498038521">
      <w:bodyDiv w:val="1"/>
      <w:marLeft w:val="0"/>
      <w:marRight w:val="0"/>
      <w:marTop w:val="0"/>
      <w:marBottom w:val="0"/>
      <w:divBdr>
        <w:top w:val="none" w:sz="0" w:space="0" w:color="auto"/>
        <w:left w:val="none" w:sz="0" w:space="0" w:color="auto"/>
        <w:bottom w:val="none" w:sz="0" w:space="0" w:color="auto"/>
        <w:right w:val="none" w:sz="0" w:space="0" w:color="auto"/>
      </w:divBdr>
    </w:div>
    <w:div w:id="1609771609">
      <w:bodyDiv w:val="1"/>
      <w:marLeft w:val="0"/>
      <w:marRight w:val="0"/>
      <w:marTop w:val="0"/>
      <w:marBottom w:val="0"/>
      <w:divBdr>
        <w:top w:val="none" w:sz="0" w:space="0" w:color="auto"/>
        <w:left w:val="none" w:sz="0" w:space="0" w:color="auto"/>
        <w:bottom w:val="none" w:sz="0" w:space="0" w:color="auto"/>
        <w:right w:val="none" w:sz="0" w:space="0" w:color="auto"/>
      </w:divBdr>
    </w:div>
    <w:div w:id="1735664853">
      <w:bodyDiv w:val="1"/>
      <w:marLeft w:val="0"/>
      <w:marRight w:val="0"/>
      <w:marTop w:val="0"/>
      <w:marBottom w:val="0"/>
      <w:divBdr>
        <w:top w:val="none" w:sz="0" w:space="0" w:color="auto"/>
        <w:left w:val="none" w:sz="0" w:space="0" w:color="auto"/>
        <w:bottom w:val="none" w:sz="0" w:space="0" w:color="auto"/>
        <w:right w:val="none" w:sz="0" w:space="0" w:color="auto"/>
      </w:divBdr>
      <w:divsChild>
        <w:div w:id="586041330">
          <w:marLeft w:val="0"/>
          <w:marRight w:val="0"/>
          <w:marTop w:val="0"/>
          <w:marBottom w:val="0"/>
          <w:divBdr>
            <w:top w:val="none" w:sz="0" w:space="0" w:color="auto"/>
            <w:left w:val="none" w:sz="0" w:space="0" w:color="auto"/>
            <w:bottom w:val="none" w:sz="0" w:space="0" w:color="auto"/>
            <w:right w:val="none" w:sz="0" w:space="0" w:color="auto"/>
          </w:divBdr>
        </w:div>
        <w:div w:id="963661318">
          <w:marLeft w:val="0"/>
          <w:marRight w:val="0"/>
          <w:marTop w:val="0"/>
          <w:marBottom w:val="0"/>
          <w:divBdr>
            <w:top w:val="none" w:sz="0" w:space="0" w:color="auto"/>
            <w:left w:val="none" w:sz="0" w:space="0" w:color="auto"/>
            <w:bottom w:val="none" w:sz="0" w:space="0" w:color="auto"/>
            <w:right w:val="none" w:sz="0" w:space="0" w:color="auto"/>
          </w:divBdr>
        </w:div>
      </w:divsChild>
    </w:div>
    <w:div w:id="2135975557">
      <w:bodyDiv w:val="1"/>
      <w:marLeft w:val="0"/>
      <w:marRight w:val="0"/>
      <w:marTop w:val="0"/>
      <w:marBottom w:val="0"/>
      <w:divBdr>
        <w:top w:val="none" w:sz="0" w:space="0" w:color="auto"/>
        <w:left w:val="none" w:sz="0" w:space="0" w:color="auto"/>
        <w:bottom w:val="none" w:sz="0" w:space="0" w:color="auto"/>
        <w:right w:val="none" w:sz="0" w:space="0" w:color="auto"/>
      </w:divBdr>
      <w:divsChild>
        <w:div w:id="495533650">
          <w:marLeft w:val="0"/>
          <w:marRight w:val="0"/>
          <w:marTop w:val="0"/>
          <w:marBottom w:val="0"/>
          <w:divBdr>
            <w:top w:val="none" w:sz="0" w:space="0" w:color="auto"/>
            <w:left w:val="none" w:sz="0" w:space="0" w:color="auto"/>
            <w:bottom w:val="none" w:sz="0" w:space="0" w:color="auto"/>
            <w:right w:val="none" w:sz="0" w:space="0" w:color="auto"/>
          </w:divBdr>
        </w:div>
        <w:div w:id="543643834">
          <w:marLeft w:val="0"/>
          <w:marRight w:val="0"/>
          <w:marTop w:val="0"/>
          <w:marBottom w:val="0"/>
          <w:divBdr>
            <w:top w:val="none" w:sz="0" w:space="0" w:color="auto"/>
            <w:left w:val="none" w:sz="0" w:space="0" w:color="auto"/>
            <w:bottom w:val="none" w:sz="0" w:space="0" w:color="auto"/>
            <w:right w:val="none" w:sz="0" w:space="0" w:color="auto"/>
          </w:divBdr>
        </w:div>
        <w:div w:id="629751860">
          <w:marLeft w:val="0"/>
          <w:marRight w:val="0"/>
          <w:marTop w:val="0"/>
          <w:marBottom w:val="0"/>
          <w:divBdr>
            <w:top w:val="none" w:sz="0" w:space="0" w:color="auto"/>
            <w:left w:val="none" w:sz="0" w:space="0" w:color="auto"/>
            <w:bottom w:val="none" w:sz="0" w:space="0" w:color="auto"/>
            <w:right w:val="none" w:sz="0" w:space="0" w:color="auto"/>
          </w:divBdr>
        </w:div>
        <w:div w:id="1124080639">
          <w:marLeft w:val="0"/>
          <w:marRight w:val="0"/>
          <w:marTop w:val="0"/>
          <w:marBottom w:val="0"/>
          <w:divBdr>
            <w:top w:val="none" w:sz="0" w:space="0" w:color="auto"/>
            <w:left w:val="none" w:sz="0" w:space="0" w:color="auto"/>
            <w:bottom w:val="none" w:sz="0" w:space="0" w:color="auto"/>
            <w:right w:val="none" w:sz="0" w:space="0" w:color="auto"/>
          </w:divBdr>
        </w:div>
        <w:div w:id="1233615386">
          <w:marLeft w:val="0"/>
          <w:marRight w:val="0"/>
          <w:marTop w:val="0"/>
          <w:marBottom w:val="0"/>
          <w:divBdr>
            <w:top w:val="none" w:sz="0" w:space="0" w:color="auto"/>
            <w:left w:val="none" w:sz="0" w:space="0" w:color="auto"/>
            <w:bottom w:val="none" w:sz="0" w:space="0" w:color="auto"/>
            <w:right w:val="none" w:sz="0" w:space="0" w:color="auto"/>
          </w:divBdr>
        </w:div>
        <w:div w:id="1790779831">
          <w:marLeft w:val="0"/>
          <w:marRight w:val="0"/>
          <w:marTop w:val="0"/>
          <w:marBottom w:val="0"/>
          <w:divBdr>
            <w:top w:val="none" w:sz="0" w:space="0" w:color="auto"/>
            <w:left w:val="none" w:sz="0" w:space="0" w:color="auto"/>
            <w:bottom w:val="none" w:sz="0" w:space="0" w:color="auto"/>
            <w:right w:val="none" w:sz="0" w:space="0" w:color="auto"/>
          </w:divBdr>
        </w:div>
        <w:div w:id="1971746255">
          <w:marLeft w:val="0"/>
          <w:marRight w:val="0"/>
          <w:marTop w:val="0"/>
          <w:marBottom w:val="0"/>
          <w:divBdr>
            <w:top w:val="none" w:sz="0" w:space="0" w:color="auto"/>
            <w:left w:val="none" w:sz="0" w:space="0" w:color="auto"/>
            <w:bottom w:val="none" w:sz="0" w:space="0" w:color="auto"/>
            <w:right w:val="none" w:sz="0" w:space="0" w:color="auto"/>
          </w:divBdr>
        </w:div>
        <w:div w:id="1991246610">
          <w:marLeft w:val="0"/>
          <w:marRight w:val="0"/>
          <w:marTop w:val="0"/>
          <w:marBottom w:val="0"/>
          <w:divBdr>
            <w:top w:val="none" w:sz="0" w:space="0" w:color="auto"/>
            <w:left w:val="none" w:sz="0" w:space="0" w:color="auto"/>
            <w:bottom w:val="none" w:sz="0" w:space="0" w:color="auto"/>
            <w:right w:val="none" w:sz="0" w:space="0" w:color="auto"/>
          </w:divBdr>
        </w:div>
        <w:div w:id="2071030082">
          <w:marLeft w:val="0"/>
          <w:marRight w:val="0"/>
          <w:marTop w:val="0"/>
          <w:marBottom w:val="0"/>
          <w:divBdr>
            <w:top w:val="none" w:sz="0" w:space="0" w:color="auto"/>
            <w:left w:val="none" w:sz="0" w:space="0" w:color="auto"/>
            <w:bottom w:val="none" w:sz="0" w:space="0" w:color="auto"/>
            <w:right w:val="none" w:sz="0" w:space="0" w:color="auto"/>
          </w:divBdr>
        </w:div>
        <w:div w:id="20872640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mercell.no" TargetMode="External" Id="rId13" /><Relationship Type="http://schemas.openxmlformats.org/officeDocument/2006/relationships/footer" Target="footer3.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hyperlink" Target="mailto:samson@osen.kommune.n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ndreas@fosenikt.no" TargetMode="Externa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F06E7E2C46DE4F96B62B7CEC2B4599" ma:contentTypeVersion="19" ma:contentTypeDescription="Opprett et nytt dokument." ma:contentTypeScope="" ma:versionID="ea0b90a0bc078bc99cf21257a695de36">
  <xsd:schema xmlns:xsd="http://www.w3.org/2001/XMLSchema" xmlns:xs="http://www.w3.org/2001/XMLSchema" xmlns:p="http://schemas.microsoft.com/office/2006/metadata/properties" xmlns:ns2="8461dc9a-6feb-4f37-9d25-a69f9f0e2c63" xmlns:ns3="ef054507-7f15-4383-a9c5-47a41ba765ca" targetNamespace="http://schemas.microsoft.com/office/2006/metadata/properties" ma:root="true" ma:fieldsID="0adfaed8858c52da7aa5568425fdd98e" ns2:_="" ns3:_="">
    <xsd:import namespace="8461dc9a-6feb-4f37-9d25-a69f9f0e2c63"/>
    <xsd:import namespace="ef054507-7f15-4383-a9c5-47a41ba765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1dc9a-6feb-4f37-9d25-a69f9f0e2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4ba9a48-f64b-4d75-aa4f-faf7b0841f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054507-7f15-4383-a9c5-47a41ba765ca"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2eb7367-3f84-4412-aba3-0f0165bf23bb}" ma:internalName="TaxCatchAll" ma:showField="CatchAllData" ma:web="ef054507-7f15-4383-a9c5-47a41ba765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61dc9a-6feb-4f37-9d25-a69f9f0e2c63">
      <Terms xmlns="http://schemas.microsoft.com/office/infopath/2007/PartnerControls"/>
    </lcf76f155ced4ddcb4097134ff3c332f>
    <TaxCatchAll xmlns="ef054507-7f15-4383-a9c5-47a41ba765ca" xsi:nil="true"/>
  </documentManagement>
</p:properties>
</file>

<file path=customXml/itemProps1.xml><?xml version="1.0" encoding="utf-8"?>
<ds:datastoreItem xmlns:ds="http://schemas.openxmlformats.org/officeDocument/2006/customXml" ds:itemID="{A5970F18-64A7-4C56-88CA-26D3F42B2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1dc9a-6feb-4f37-9d25-a69f9f0e2c63"/>
    <ds:schemaRef ds:uri="ef054507-7f15-4383-a9c5-47a41ba76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760E22-295A-404F-B9F3-6BA39A453F06}">
  <ds:schemaRefs>
    <ds:schemaRef ds:uri="http://schemas.microsoft.com/sharepoint/v3/contenttype/forms"/>
  </ds:schemaRefs>
</ds:datastoreItem>
</file>

<file path=customXml/itemProps3.xml><?xml version="1.0" encoding="utf-8"?>
<ds:datastoreItem xmlns:ds="http://schemas.openxmlformats.org/officeDocument/2006/customXml" ds:itemID="{06C3C6D4-6B53-43B8-8F4B-CF2699BC2A07}">
  <ds:schemaRefs>
    <ds:schemaRef ds:uri="http://schemas.openxmlformats.org/officeDocument/2006/bibliography"/>
  </ds:schemaRefs>
</ds:datastoreItem>
</file>

<file path=customXml/itemProps4.xml><?xml version="1.0" encoding="utf-8"?>
<ds:datastoreItem xmlns:ds="http://schemas.openxmlformats.org/officeDocument/2006/customXml" ds:itemID="{149252EA-DBF0-4A5A-9A99-8DB581F1699A}">
  <ds:schemaRefs>
    <ds:schemaRef ds:uri="http://schemas.microsoft.com/office/2006/metadata/properties"/>
    <ds:schemaRef ds:uri="http://schemas.microsoft.com/office/infopath/2007/PartnerControls"/>
    <ds:schemaRef ds:uri="8461dc9a-6feb-4f37-9d25-a69f9f0e2c63"/>
    <ds:schemaRef ds:uri="ef054507-7f15-4383-a9c5-47a41ba765c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Fosen IKT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Fossan Andreas</dc:creator>
  <keywords/>
  <lastModifiedBy>Fossan, Andreas</lastModifiedBy>
  <revision>561</revision>
  <dcterms:created xsi:type="dcterms:W3CDTF">2025-04-29T07:18:00.0000000Z</dcterms:created>
  <dcterms:modified xsi:type="dcterms:W3CDTF">2026-06-11T12:08:54.3551944Z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0x01010068F06E7E2C46DE4F96B62B7CEC2B4599</vt:lpwstr>
  </property>
  <property fmtid="{D5CDD505-2E9C-101B-9397-08002B2CF9AE}" pid="3" name="MediaServiceImageTags">
    <vt:lpwstr/>
  </property>
  <property fmtid="{D5CDD505-2E9C-101B-9397-08002B2CF9AE}" pid="4" name="docLang">
    <vt:lpwstr>nb</vt:lpwstr>
  </property>
</Properties>
</file>