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7F3D4DCD" w:rsidR="005711F9" w:rsidRDefault="00765E8D"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mc:AlternateContent>
          <mc:Choice Requires="wps">
            <w:drawing>
              <wp:anchor distT="0" distB="0" distL="114300" distR="114300" simplePos="0" relativeHeight="251658246" behindDoc="0" locked="0" layoutInCell="1" allowOverlap="1" wp14:anchorId="15E1AEB0" wp14:editId="2408D6C9">
                <wp:simplePos x="0" y="0"/>
                <wp:positionH relativeFrom="column">
                  <wp:posOffset>2070100</wp:posOffset>
                </wp:positionH>
                <wp:positionV relativeFrom="paragraph">
                  <wp:posOffset>4880610</wp:posOffset>
                </wp:positionV>
                <wp:extent cx="3270250" cy="914400"/>
                <wp:effectExtent l="0" t="0" r="25400" b="19050"/>
                <wp:wrapNone/>
                <wp:docPr id="2120662332" name="Tekstboks 2"/>
                <wp:cNvGraphicFramePr/>
                <a:graphic xmlns:a="http://schemas.openxmlformats.org/drawingml/2006/main">
                  <a:graphicData uri="http://schemas.microsoft.com/office/word/2010/wordprocessingShape">
                    <wps:wsp>
                      <wps:cNvSpPr txBox="1"/>
                      <wps:spPr>
                        <a:xfrm>
                          <a:off x="0" y="0"/>
                          <a:ext cx="3270250" cy="914400"/>
                        </a:xfrm>
                        <a:prstGeom prst="rect">
                          <a:avLst/>
                        </a:prstGeom>
                        <a:solidFill>
                          <a:schemeClr val="lt1"/>
                        </a:solidFill>
                        <a:ln w="6350">
                          <a:solidFill>
                            <a:prstClr val="black"/>
                          </a:solidFill>
                        </a:ln>
                      </wps:spPr>
                      <wps:txbx>
                        <w:txbxContent>
                          <w:p w14:paraId="61B44598" w14:textId="16F64F7B" w:rsidR="00765E8D" w:rsidRDefault="00765E8D">
                            <w:r>
                              <w:t>Nittedal kommune</w:t>
                            </w:r>
                          </w:p>
                          <w:p w14:paraId="642B42D1" w14:textId="30F71F21" w:rsidR="00765E8D" w:rsidRDefault="00765E8D">
                            <w:r>
                              <w:t xml:space="preserve">Anskaffelse av system for befolkningsvarsling, </w:t>
                            </w:r>
                            <w:r w:rsidR="00D957A4">
                              <w:t>og opsjon på kollegavarslingssystem</w:t>
                            </w:r>
                          </w:p>
                          <w:p w14:paraId="46E7F9FA" w14:textId="0D1F7414" w:rsidR="00664BE5" w:rsidRDefault="00664BE5">
                            <w:r>
                              <w:t>Saksnr: 25/03123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5E1AEB0" id="_x0000_t202" coordsize="21600,21600" o:spt="202" path="m,l,21600r21600,l21600,xe">
                <v:stroke joinstyle="miter"/>
                <v:path gradientshapeok="t" o:connecttype="rect"/>
              </v:shapetype>
              <v:shape id="Tekstboks 2" o:spid="_x0000_s1026" type="#_x0000_t202" style="position:absolute;margin-left:163pt;margin-top:384.3pt;width:257.5pt;height:1in;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" fillcolor="white [3201]" strokeweight=".5pt">
                <v:textbox>
                  <w:txbxContent>
                    <w:p w14:paraId="61B44598" w14:textId="16F64F7B" w:rsidR="00765E8D" w:rsidRDefault="00765E8D">
                      <w:r>
                        <w:t>Nittedal kommune</w:t>
                      </w:r>
                    </w:p>
                    <w:p w14:paraId="642B42D1" w14:textId="30F71F21" w:rsidR="00765E8D" w:rsidRDefault="00765E8D">
                      <w:r>
                        <w:t xml:space="preserve">Anskaffelse av system for befolkningsvarsling, </w:t>
                      </w:r>
                      <w:r w:rsidR="00D957A4">
                        <w:t>og opsjon på kollegavarslingssystem</w:t>
                      </w:r>
                    </w:p>
                    <w:p w14:paraId="46E7F9FA" w14:textId="0D1F7414" w:rsidR="00664BE5" w:rsidRDefault="00664BE5">
                      <w:r>
                        <w:t>Saksnr: 25/03123</w:t>
                      </w:r>
                    </w:p>
                  </w:txbxContent>
                </v:textbox>
              </v:shape>
            </w:pict>
          </mc:Fallback>
        </mc:AlternateContent>
      </w:r>
      <w:r w:rsidR="001C2D3E">
        <w:rPr>
          <w:noProof/>
        </w:rPr>
        <w:drawing>
          <wp:anchor distT="0" distB="0" distL="114300" distR="114300" simplePos="0" relativeHeight="251658245" behindDoc="0" locked="1" layoutInCell="1" allowOverlap="1" wp14:anchorId="3C0797D6" wp14:editId="31850D2E">
            <wp:simplePos x="0" y="0"/>
            <wp:positionH relativeFrom="column">
              <wp:posOffset>288290</wp:posOffset>
            </wp:positionH>
            <wp:positionV relativeFrom="page">
              <wp:posOffset>415290</wp:posOffset>
            </wp:positionV>
            <wp:extent cx="1735200" cy="47880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lang w:eastAsia="nb-NO"/>
        </w:rPr>
        <mc:AlternateContent>
          <mc:Choice Requires="wps">
            <w:drawing>
              <wp:anchor distT="0" distB="0" distL="114300" distR="114300" simplePos="0" relativeHeight="251658242"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F1488F5"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7" style="position:absolute;margin-left:386.65pt;margin-top:35.8pt;width:172.05pt;height:3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" fillcolor="#012a4c" stroked="f" strokeweight="1pt">
                <v:textbox>
                  <w:txbxContent>
                    <w:p w14:paraId="53589D5F" w14:textId="5F1488F5"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2021</w:t>
                      </w:r>
                    </w:p>
                  </w:txbxContent>
                </v:textbox>
                <w10:wrap anchory="page"/>
                <w10:anchorlock/>
              </v:rect>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lille skyavtalen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28B2AB" id="_x0000_s1028" type="#_x0000_t202" style="position:absolute;margin-left:152.25pt;margin-top:228.75pt;width:405.6pt;height:68.2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lille skyavtalen</w:t>
                      </w:r>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4"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32605E05" w:rsidR="001C2D3E"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2021</w:t>
                            </w:r>
                          </w:p>
                          <w:p w14:paraId="1FD2E49A" w14:textId="77777777" w:rsidR="007A24BB" w:rsidRDefault="007A24BB" w:rsidP="00564687">
                            <w:pPr>
                              <w:pStyle w:val="undertittel2"/>
                            </w:pPr>
                          </w:p>
                          <w:p w14:paraId="112D944E" w14:textId="77777777" w:rsidR="007A24BB" w:rsidRPr="00564687" w:rsidRDefault="007A24BB" w:rsidP="00564687">
                            <w:pPr>
                              <w:pStyle w:val="undertittel2"/>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9" type="#_x0000_t202" style="position:absolute;margin-left:152.35pt;margin-top:309pt;width:394.85pt;height:52.1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32605E05" w:rsidR="001C2D3E"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2021</w:t>
                      </w:r>
                    </w:p>
                    <w:p w14:paraId="1FD2E49A" w14:textId="77777777" w:rsidR="007A24BB" w:rsidRDefault="007A24BB" w:rsidP="00564687">
                      <w:pPr>
                        <w:pStyle w:val="undertittel2"/>
                      </w:pPr>
                    </w:p>
                    <w:p w14:paraId="112D944E" w14:textId="77777777" w:rsidR="007A24BB" w:rsidRPr="00564687" w:rsidRDefault="007A24BB" w:rsidP="00564687">
                      <w:pPr>
                        <w:pStyle w:val="undertittel2"/>
                      </w:pP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w:pict w14:anchorId="29732CA6">
              <v:line id="Rett linje 4"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00F635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t>Innhold:</w:t>
      </w:r>
    </w:p>
    <w:p w14:paraId="55E3A5EF" w14:textId="77777777" w:rsidR="00815C05" w:rsidRDefault="00815C05" w:rsidP="00815C05">
      <w:pPr>
        <w:rPr>
          <w:lang w:val="en-GB"/>
        </w:rPr>
      </w:pPr>
    </w:p>
    <w:p w14:paraId="074950B4" w14:textId="32617F2F" w:rsidR="000D5B6D" w:rsidRDefault="001A01CA">
      <w:pPr>
        <w:pStyle w:val="TOC1"/>
        <w:rPr>
          <w:rFonts w:asciiTheme="minorHAnsi" w:eastAsiaTheme="minorEastAsia" w:hAnsiTheme="minorHAnsi" w:cstheme="minorBidi"/>
          <w:b w:val="0"/>
          <w:bCs w:val="0"/>
          <w:noProof/>
          <w:kern w:val="2"/>
          <w:sz w:val="24"/>
          <w:szCs w:val="24"/>
          <w14:ligatures w14:val="standardContextual"/>
        </w:rPr>
      </w:pPr>
      <w:r>
        <w:rPr>
          <w:b w:val="0"/>
          <w:bCs w:val="0"/>
          <w:caps/>
          <w:lang w:val="en-GB"/>
        </w:rPr>
        <w:fldChar w:fldCharType="begin"/>
      </w:r>
      <w:r>
        <w:rPr>
          <w:b w:val="0"/>
          <w:bCs w:val="0"/>
          <w:caps/>
          <w:lang w:val="en-GB"/>
        </w:rPr>
        <w:instrText xml:space="preserve"> TOC \o "1-3" \h \z \u </w:instrText>
      </w:r>
      <w:r>
        <w:rPr>
          <w:b w:val="0"/>
          <w:bCs w:val="0"/>
          <w:caps/>
          <w:lang w:val="en-GB"/>
        </w:rPr>
        <w:fldChar w:fldCharType="separate"/>
      </w:r>
      <w:hyperlink w:anchor="_Toc231217009" w:history="1">
        <w:r w:rsidR="000D5B6D" w:rsidRPr="0044138D">
          <w:rPr>
            <w:rStyle w:val="Hyperlink"/>
            <w:noProof/>
          </w:rPr>
          <w:t>Bilag 1: Kundens behovsbeskrivelse og kravspesifikasjon</w:t>
        </w:r>
        <w:r w:rsidR="000D5B6D">
          <w:rPr>
            <w:noProof/>
            <w:webHidden/>
          </w:rPr>
          <w:tab/>
        </w:r>
        <w:r w:rsidR="000D5B6D">
          <w:rPr>
            <w:noProof/>
            <w:webHidden/>
          </w:rPr>
          <w:fldChar w:fldCharType="begin"/>
        </w:r>
        <w:r w:rsidR="000D5B6D">
          <w:rPr>
            <w:noProof/>
            <w:webHidden/>
          </w:rPr>
          <w:instrText xml:space="preserve"> PAGEREF _Toc231217009 \h </w:instrText>
        </w:r>
        <w:r w:rsidR="000D5B6D">
          <w:rPr>
            <w:noProof/>
            <w:webHidden/>
          </w:rPr>
        </w:r>
        <w:r w:rsidR="000D5B6D">
          <w:rPr>
            <w:noProof/>
            <w:webHidden/>
          </w:rPr>
          <w:fldChar w:fldCharType="separate"/>
        </w:r>
        <w:r w:rsidR="000D5B6D">
          <w:rPr>
            <w:noProof/>
            <w:webHidden/>
          </w:rPr>
          <w:t>5</w:t>
        </w:r>
        <w:r w:rsidR="000D5B6D">
          <w:rPr>
            <w:noProof/>
            <w:webHidden/>
          </w:rPr>
          <w:fldChar w:fldCharType="end"/>
        </w:r>
      </w:hyperlink>
    </w:p>
    <w:p w14:paraId="22A9AD0F" w14:textId="2BF6B732"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10" w:history="1">
        <w:r w:rsidRPr="0044138D">
          <w:rPr>
            <w:rStyle w:val="Hyperlink"/>
            <w:noProof/>
          </w:rPr>
          <w:t>I. Avtalens omfang (Avtalens punkt 1.1)</w:t>
        </w:r>
        <w:r>
          <w:rPr>
            <w:noProof/>
            <w:webHidden/>
          </w:rPr>
          <w:tab/>
        </w:r>
        <w:r>
          <w:rPr>
            <w:noProof/>
            <w:webHidden/>
          </w:rPr>
          <w:fldChar w:fldCharType="begin"/>
        </w:r>
        <w:r>
          <w:rPr>
            <w:noProof/>
            <w:webHidden/>
          </w:rPr>
          <w:instrText xml:space="preserve"> PAGEREF _Toc231217010 \h </w:instrText>
        </w:r>
        <w:r>
          <w:rPr>
            <w:noProof/>
            <w:webHidden/>
          </w:rPr>
        </w:r>
        <w:r>
          <w:rPr>
            <w:noProof/>
            <w:webHidden/>
          </w:rPr>
          <w:fldChar w:fldCharType="separate"/>
        </w:r>
        <w:r>
          <w:rPr>
            <w:noProof/>
            <w:webHidden/>
          </w:rPr>
          <w:t>5</w:t>
        </w:r>
        <w:r>
          <w:rPr>
            <w:noProof/>
            <w:webHidden/>
          </w:rPr>
          <w:fldChar w:fldCharType="end"/>
        </w:r>
      </w:hyperlink>
    </w:p>
    <w:p w14:paraId="6260DD9B" w14:textId="2646A216"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11" w:history="1">
        <w:r w:rsidRPr="0044138D">
          <w:rPr>
            <w:rStyle w:val="Hyperlink"/>
            <w:noProof/>
          </w:rPr>
          <w:t>Kundens overordnede beskrivelse av sine behov (kontekst for Kundens krav)</w:t>
        </w:r>
        <w:r>
          <w:rPr>
            <w:noProof/>
            <w:webHidden/>
          </w:rPr>
          <w:tab/>
        </w:r>
        <w:r>
          <w:rPr>
            <w:noProof/>
            <w:webHidden/>
          </w:rPr>
          <w:fldChar w:fldCharType="begin"/>
        </w:r>
        <w:r>
          <w:rPr>
            <w:noProof/>
            <w:webHidden/>
          </w:rPr>
          <w:instrText xml:space="preserve"> PAGEREF _Toc231217011 \h </w:instrText>
        </w:r>
        <w:r>
          <w:rPr>
            <w:noProof/>
            <w:webHidden/>
          </w:rPr>
        </w:r>
        <w:r>
          <w:rPr>
            <w:noProof/>
            <w:webHidden/>
          </w:rPr>
          <w:fldChar w:fldCharType="separate"/>
        </w:r>
        <w:r>
          <w:rPr>
            <w:noProof/>
            <w:webHidden/>
          </w:rPr>
          <w:t>5</w:t>
        </w:r>
        <w:r>
          <w:rPr>
            <w:noProof/>
            <w:webHidden/>
          </w:rPr>
          <w:fldChar w:fldCharType="end"/>
        </w:r>
      </w:hyperlink>
    </w:p>
    <w:p w14:paraId="39227640" w14:textId="616A3BAB"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12" w:history="1">
        <w:r w:rsidRPr="0044138D">
          <w:rPr>
            <w:rStyle w:val="Hyperlink"/>
            <w:noProof/>
          </w:rPr>
          <w:t>Hvem avtalen gjelder for – Kundens tilknyttede virksomheter</w:t>
        </w:r>
        <w:r>
          <w:rPr>
            <w:noProof/>
            <w:webHidden/>
          </w:rPr>
          <w:tab/>
        </w:r>
        <w:r>
          <w:rPr>
            <w:noProof/>
            <w:webHidden/>
          </w:rPr>
          <w:fldChar w:fldCharType="begin"/>
        </w:r>
        <w:r>
          <w:rPr>
            <w:noProof/>
            <w:webHidden/>
          </w:rPr>
          <w:instrText xml:space="preserve"> PAGEREF _Toc231217012 \h </w:instrText>
        </w:r>
        <w:r>
          <w:rPr>
            <w:noProof/>
            <w:webHidden/>
          </w:rPr>
        </w:r>
        <w:r>
          <w:rPr>
            <w:noProof/>
            <w:webHidden/>
          </w:rPr>
          <w:fldChar w:fldCharType="separate"/>
        </w:r>
        <w:r>
          <w:rPr>
            <w:noProof/>
            <w:webHidden/>
          </w:rPr>
          <w:t>5</w:t>
        </w:r>
        <w:r>
          <w:rPr>
            <w:noProof/>
            <w:webHidden/>
          </w:rPr>
          <w:fldChar w:fldCharType="end"/>
        </w:r>
      </w:hyperlink>
    </w:p>
    <w:p w14:paraId="7A1F4126" w14:textId="200A1528"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13" w:history="1">
        <w:r w:rsidRPr="0044138D">
          <w:rPr>
            <w:rStyle w:val="Hyperlink"/>
            <w:noProof/>
          </w:rPr>
          <w:t>Krav til Skytjenestene</w:t>
        </w:r>
        <w:r>
          <w:rPr>
            <w:noProof/>
            <w:webHidden/>
          </w:rPr>
          <w:tab/>
        </w:r>
        <w:r>
          <w:rPr>
            <w:noProof/>
            <w:webHidden/>
          </w:rPr>
          <w:fldChar w:fldCharType="begin"/>
        </w:r>
        <w:r>
          <w:rPr>
            <w:noProof/>
            <w:webHidden/>
          </w:rPr>
          <w:instrText xml:space="preserve"> PAGEREF _Toc231217013 \h </w:instrText>
        </w:r>
        <w:r>
          <w:rPr>
            <w:noProof/>
            <w:webHidden/>
          </w:rPr>
        </w:r>
        <w:r>
          <w:rPr>
            <w:noProof/>
            <w:webHidden/>
          </w:rPr>
          <w:fldChar w:fldCharType="separate"/>
        </w:r>
        <w:r>
          <w:rPr>
            <w:noProof/>
            <w:webHidden/>
          </w:rPr>
          <w:t>5</w:t>
        </w:r>
        <w:r>
          <w:rPr>
            <w:noProof/>
            <w:webHidden/>
          </w:rPr>
          <w:fldChar w:fldCharType="end"/>
        </w:r>
      </w:hyperlink>
    </w:p>
    <w:p w14:paraId="1C134F16" w14:textId="00890D89"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14" w:history="1">
        <w:r w:rsidRPr="0044138D">
          <w:rPr>
            <w:rStyle w:val="Hyperlink"/>
            <w:noProof/>
          </w:rPr>
          <w:t>Krav til Tilleggstjenester</w:t>
        </w:r>
        <w:r>
          <w:rPr>
            <w:noProof/>
            <w:webHidden/>
          </w:rPr>
          <w:tab/>
        </w:r>
        <w:r>
          <w:rPr>
            <w:noProof/>
            <w:webHidden/>
          </w:rPr>
          <w:fldChar w:fldCharType="begin"/>
        </w:r>
        <w:r>
          <w:rPr>
            <w:noProof/>
            <w:webHidden/>
          </w:rPr>
          <w:instrText xml:space="preserve"> PAGEREF _Toc231217014 \h </w:instrText>
        </w:r>
        <w:r>
          <w:rPr>
            <w:noProof/>
            <w:webHidden/>
          </w:rPr>
        </w:r>
        <w:r>
          <w:rPr>
            <w:noProof/>
            <w:webHidden/>
          </w:rPr>
          <w:fldChar w:fldCharType="separate"/>
        </w:r>
        <w:r>
          <w:rPr>
            <w:noProof/>
            <w:webHidden/>
          </w:rPr>
          <w:t>7</w:t>
        </w:r>
        <w:r>
          <w:rPr>
            <w:noProof/>
            <w:webHidden/>
          </w:rPr>
          <w:fldChar w:fldCharType="end"/>
        </w:r>
      </w:hyperlink>
    </w:p>
    <w:p w14:paraId="2BCDB145" w14:textId="2FB7C23D"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15" w:history="1">
        <w:r w:rsidRPr="0044138D">
          <w:rPr>
            <w:rStyle w:val="Hyperlink"/>
            <w:noProof/>
          </w:rPr>
          <w:t>Krav til tjenestekatalog</w:t>
        </w:r>
        <w:r>
          <w:rPr>
            <w:noProof/>
            <w:webHidden/>
          </w:rPr>
          <w:tab/>
        </w:r>
        <w:r>
          <w:rPr>
            <w:noProof/>
            <w:webHidden/>
          </w:rPr>
          <w:fldChar w:fldCharType="begin"/>
        </w:r>
        <w:r>
          <w:rPr>
            <w:noProof/>
            <w:webHidden/>
          </w:rPr>
          <w:instrText xml:space="preserve"> PAGEREF _Toc231217015 \h </w:instrText>
        </w:r>
        <w:r>
          <w:rPr>
            <w:noProof/>
            <w:webHidden/>
          </w:rPr>
        </w:r>
        <w:r>
          <w:rPr>
            <w:noProof/>
            <w:webHidden/>
          </w:rPr>
          <w:fldChar w:fldCharType="separate"/>
        </w:r>
        <w:r>
          <w:rPr>
            <w:noProof/>
            <w:webHidden/>
          </w:rPr>
          <w:t>8</w:t>
        </w:r>
        <w:r>
          <w:rPr>
            <w:noProof/>
            <w:webHidden/>
          </w:rPr>
          <w:fldChar w:fldCharType="end"/>
        </w:r>
      </w:hyperlink>
    </w:p>
    <w:p w14:paraId="0D167957" w14:textId="11166997"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16" w:history="1">
        <w:r w:rsidRPr="0044138D">
          <w:rPr>
            <w:rStyle w:val="Hyperlink"/>
            <w:noProof/>
          </w:rPr>
          <w:t>II. Andre krav i Avtalen</w:t>
        </w:r>
        <w:r>
          <w:rPr>
            <w:noProof/>
            <w:webHidden/>
          </w:rPr>
          <w:tab/>
        </w:r>
        <w:r>
          <w:rPr>
            <w:noProof/>
            <w:webHidden/>
          </w:rPr>
          <w:fldChar w:fldCharType="begin"/>
        </w:r>
        <w:r>
          <w:rPr>
            <w:noProof/>
            <w:webHidden/>
          </w:rPr>
          <w:instrText xml:space="preserve"> PAGEREF _Toc231217016 \h </w:instrText>
        </w:r>
        <w:r>
          <w:rPr>
            <w:noProof/>
            <w:webHidden/>
          </w:rPr>
        </w:r>
        <w:r>
          <w:rPr>
            <w:noProof/>
            <w:webHidden/>
          </w:rPr>
          <w:fldChar w:fldCharType="separate"/>
        </w:r>
        <w:r>
          <w:rPr>
            <w:noProof/>
            <w:webHidden/>
          </w:rPr>
          <w:t>8</w:t>
        </w:r>
        <w:r>
          <w:rPr>
            <w:noProof/>
            <w:webHidden/>
          </w:rPr>
          <w:fldChar w:fldCharType="end"/>
        </w:r>
      </w:hyperlink>
    </w:p>
    <w:p w14:paraId="3239A6D8" w14:textId="042B108B"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17" w:history="1">
        <w:r w:rsidRPr="0044138D">
          <w:rPr>
            <w:rStyle w:val="Hyperlink"/>
            <w:noProof/>
          </w:rPr>
          <w:t>Avtalens punkt 4.2.2 Avbestilling av Skytjenestene</w:t>
        </w:r>
        <w:r>
          <w:rPr>
            <w:noProof/>
            <w:webHidden/>
          </w:rPr>
          <w:tab/>
        </w:r>
        <w:r>
          <w:rPr>
            <w:noProof/>
            <w:webHidden/>
          </w:rPr>
          <w:fldChar w:fldCharType="begin"/>
        </w:r>
        <w:r>
          <w:rPr>
            <w:noProof/>
            <w:webHidden/>
          </w:rPr>
          <w:instrText xml:space="preserve"> PAGEREF _Toc231217017 \h </w:instrText>
        </w:r>
        <w:r>
          <w:rPr>
            <w:noProof/>
            <w:webHidden/>
          </w:rPr>
        </w:r>
        <w:r>
          <w:rPr>
            <w:noProof/>
            <w:webHidden/>
          </w:rPr>
          <w:fldChar w:fldCharType="separate"/>
        </w:r>
        <w:r>
          <w:rPr>
            <w:noProof/>
            <w:webHidden/>
          </w:rPr>
          <w:t>8</w:t>
        </w:r>
        <w:r>
          <w:rPr>
            <w:noProof/>
            <w:webHidden/>
          </w:rPr>
          <w:fldChar w:fldCharType="end"/>
        </w:r>
      </w:hyperlink>
    </w:p>
    <w:p w14:paraId="68C274B3" w14:textId="722C1010"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18" w:history="1">
        <w:r w:rsidRPr="0044138D">
          <w:rPr>
            <w:rStyle w:val="Hyperlink"/>
            <w:noProof/>
          </w:rPr>
          <w:t>Avtalens punkt 7.1.1 Generelle krav til informasjonssikkerhet</w:t>
        </w:r>
        <w:r>
          <w:rPr>
            <w:noProof/>
            <w:webHidden/>
          </w:rPr>
          <w:tab/>
        </w:r>
        <w:r>
          <w:rPr>
            <w:noProof/>
            <w:webHidden/>
          </w:rPr>
          <w:fldChar w:fldCharType="begin"/>
        </w:r>
        <w:r>
          <w:rPr>
            <w:noProof/>
            <w:webHidden/>
          </w:rPr>
          <w:instrText xml:space="preserve"> PAGEREF _Toc231217018 \h </w:instrText>
        </w:r>
        <w:r>
          <w:rPr>
            <w:noProof/>
            <w:webHidden/>
          </w:rPr>
        </w:r>
        <w:r>
          <w:rPr>
            <w:noProof/>
            <w:webHidden/>
          </w:rPr>
          <w:fldChar w:fldCharType="separate"/>
        </w:r>
        <w:r>
          <w:rPr>
            <w:noProof/>
            <w:webHidden/>
          </w:rPr>
          <w:t>8</w:t>
        </w:r>
        <w:r>
          <w:rPr>
            <w:noProof/>
            <w:webHidden/>
          </w:rPr>
          <w:fldChar w:fldCharType="end"/>
        </w:r>
      </w:hyperlink>
    </w:p>
    <w:p w14:paraId="0703D4C4" w14:textId="55FE3705"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19" w:history="1">
        <w:r w:rsidRPr="0044138D">
          <w:rPr>
            <w:rStyle w:val="Hyperlink"/>
            <w:noProof/>
          </w:rPr>
          <w:t>Avtalens punkt 7.1.2 Krav til Skytjenestene</w:t>
        </w:r>
        <w:r>
          <w:rPr>
            <w:noProof/>
            <w:webHidden/>
          </w:rPr>
          <w:tab/>
        </w:r>
        <w:r>
          <w:rPr>
            <w:noProof/>
            <w:webHidden/>
          </w:rPr>
          <w:fldChar w:fldCharType="begin"/>
        </w:r>
        <w:r>
          <w:rPr>
            <w:noProof/>
            <w:webHidden/>
          </w:rPr>
          <w:instrText xml:space="preserve"> PAGEREF _Toc231217019 \h </w:instrText>
        </w:r>
        <w:r>
          <w:rPr>
            <w:noProof/>
            <w:webHidden/>
          </w:rPr>
        </w:r>
        <w:r>
          <w:rPr>
            <w:noProof/>
            <w:webHidden/>
          </w:rPr>
          <w:fldChar w:fldCharType="separate"/>
        </w:r>
        <w:r>
          <w:rPr>
            <w:noProof/>
            <w:webHidden/>
          </w:rPr>
          <w:t>8</w:t>
        </w:r>
        <w:r>
          <w:rPr>
            <w:noProof/>
            <w:webHidden/>
          </w:rPr>
          <w:fldChar w:fldCharType="end"/>
        </w:r>
      </w:hyperlink>
    </w:p>
    <w:p w14:paraId="39061F99" w14:textId="31C40E66"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20" w:history="1">
        <w:r w:rsidRPr="0044138D">
          <w:rPr>
            <w:rStyle w:val="Hyperlink"/>
            <w:noProof/>
          </w:rPr>
          <w:t>Avtalens punkt 7.2.2 Databehandleravtale for Skytjenestene</w:t>
        </w:r>
        <w:r>
          <w:rPr>
            <w:noProof/>
            <w:webHidden/>
          </w:rPr>
          <w:tab/>
        </w:r>
        <w:r>
          <w:rPr>
            <w:noProof/>
            <w:webHidden/>
          </w:rPr>
          <w:fldChar w:fldCharType="begin"/>
        </w:r>
        <w:r>
          <w:rPr>
            <w:noProof/>
            <w:webHidden/>
          </w:rPr>
          <w:instrText xml:space="preserve"> PAGEREF _Toc231217020 \h </w:instrText>
        </w:r>
        <w:r>
          <w:rPr>
            <w:noProof/>
            <w:webHidden/>
          </w:rPr>
        </w:r>
        <w:r>
          <w:rPr>
            <w:noProof/>
            <w:webHidden/>
          </w:rPr>
          <w:fldChar w:fldCharType="separate"/>
        </w:r>
        <w:r>
          <w:rPr>
            <w:noProof/>
            <w:webHidden/>
          </w:rPr>
          <w:t>8</w:t>
        </w:r>
        <w:r>
          <w:rPr>
            <w:noProof/>
            <w:webHidden/>
          </w:rPr>
          <w:fldChar w:fldCharType="end"/>
        </w:r>
      </w:hyperlink>
    </w:p>
    <w:p w14:paraId="3AF6F37E" w14:textId="656D92B7"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21" w:history="1">
        <w:r w:rsidRPr="0044138D">
          <w:rPr>
            <w:rStyle w:val="Hyperlink"/>
            <w:noProof/>
          </w:rPr>
          <w:t>Bilag 2: Leverandørens løsningsspesifikasjon</w:t>
        </w:r>
        <w:r>
          <w:rPr>
            <w:noProof/>
            <w:webHidden/>
          </w:rPr>
          <w:tab/>
        </w:r>
        <w:r>
          <w:rPr>
            <w:noProof/>
            <w:webHidden/>
          </w:rPr>
          <w:fldChar w:fldCharType="begin"/>
        </w:r>
        <w:r>
          <w:rPr>
            <w:noProof/>
            <w:webHidden/>
          </w:rPr>
          <w:instrText xml:space="preserve"> PAGEREF _Toc231217021 \h </w:instrText>
        </w:r>
        <w:r>
          <w:rPr>
            <w:noProof/>
            <w:webHidden/>
          </w:rPr>
        </w:r>
        <w:r>
          <w:rPr>
            <w:noProof/>
            <w:webHidden/>
          </w:rPr>
          <w:fldChar w:fldCharType="separate"/>
        </w:r>
        <w:r>
          <w:rPr>
            <w:noProof/>
            <w:webHidden/>
          </w:rPr>
          <w:t>9</w:t>
        </w:r>
        <w:r>
          <w:rPr>
            <w:noProof/>
            <w:webHidden/>
          </w:rPr>
          <w:fldChar w:fldCharType="end"/>
        </w:r>
      </w:hyperlink>
    </w:p>
    <w:p w14:paraId="2EE80A7B" w14:textId="6A34FCD8"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22" w:history="1">
        <w:r w:rsidRPr="0044138D">
          <w:rPr>
            <w:rStyle w:val="Hyperlink"/>
            <w:noProof/>
          </w:rPr>
          <w:t>I. Avtalens omfang (Avtalens punkt 1.1)</w:t>
        </w:r>
        <w:r>
          <w:rPr>
            <w:noProof/>
            <w:webHidden/>
          </w:rPr>
          <w:tab/>
        </w:r>
        <w:r>
          <w:rPr>
            <w:noProof/>
            <w:webHidden/>
          </w:rPr>
          <w:fldChar w:fldCharType="begin"/>
        </w:r>
        <w:r>
          <w:rPr>
            <w:noProof/>
            <w:webHidden/>
          </w:rPr>
          <w:instrText xml:space="preserve"> PAGEREF _Toc231217022 \h </w:instrText>
        </w:r>
        <w:r>
          <w:rPr>
            <w:noProof/>
            <w:webHidden/>
          </w:rPr>
        </w:r>
        <w:r>
          <w:rPr>
            <w:noProof/>
            <w:webHidden/>
          </w:rPr>
          <w:fldChar w:fldCharType="separate"/>
        </w:r>
        <w:r>
          <w:rPr>
            <w:noProof/>
            <w:webHidden/>
          </w:rPr>
          <w:t>9</w:t>
        </w:r>
        <w:r>
          <w:rPr>
            <w:noProof/>
            <w:webHidden/>
          </w:rPr>
          <w:fldChar w:fldCharType="end"/>
        </w:r>
      </w:hyperlink>
    </w:p>
    <w:p w14:paraId="16E6E521" w14:textId="3B5E441D"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23" w:history="1">
        <w:r w:rsidRPr="0044138D">
          <w:rPr>
            <w:rStyle w:val="Hyperlink"/>
            <w:noProof/>
          </w:rPr>
          <w:t>Beskrivelse av Skytjenestene</w:t>
        </w:r>
        <w:r>
          <w:rPr>
            <w:noProof/>
            <w:webHidden/>
          </w:rPr>
          <w:tab/>
        </w:r>
        <w:r>
          <w:rPr>
            <w:noProof/>
            <w:webHidden/>
          </w:rPr>
          <w:fldChar w:fldCharType="begin"/>
        </w:r>
        <w:r>
          <w:rPr>
            <w:noProof/>
            <w:webHidden/>
          </w:rPr>
          <w:instrText xml:space="preserve"> PAGEREF _Toc231217023 \h </w:instrText>
        </w:r>
        <w:r>
          <w:rPr>
            <w:noProof/>
            <w:webHidden/>
          </w:rPr>
        </w:r>
        <w:r>
          <w:rPr>
            <w:noProof/>
            <w:webHidden/>
          </w:rPr>
          <w:fldChar w:fldCharType="separate"/>
        </w:r>
        <w:r>
          <w:rPr>
            <w:noProof/>
            <w:webHidden/>
          </w:rPr>
          <w:t>9</w:t>
        </w:r>
        <w:r>
          <w:rPr>
            <w:noProof/>
            <w:webHidden/>
          </w:rPr>
          <w:fldChar w:fldCharType="end"/>
        </w:r>
      </w:hyperlink>
    </w:p>
    <w:p w14:paraId="32F0F1AA" w14:textId="707C1158"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24" w:history="1">
        <w:r w:rsidRPr="0044138D">
          <w:rPr>
            <w:rStyle w:val="Hyperlink"/>
            <w:noProof/>
          </w:rPr>
          <w:t>Beskrivelse av hvordan Skytjenestene avviker fra Kundens krav</w:t>
        </w:r>
        <w:r>
          <w:rPr>
            <w:noProof/>
            <w:webHidden/>
          </w:rPr>
          <w:tab/>
        </w:r>
        <w:r>
          <w:rPr>
            <w:noProof/>
            <w:webHidden/>
          </w:rPr>
          <w:fldChar w:fldCharType="begin"/>
        </w:r>
        <w:r>
          <w:rPr>
            <w:noProof/>
            <w:webHidden/>
          </w:rPr>
          <w:instrText xml:space="preserve"> PAGEREF _Toc231217024 \h </w:instrText>
        </w:r>
        <w:r>
          <w:rPr>
            <w:noProof/>
            <w:webHidden/>
          </w:rPr>
        </w:r>
        <w:r>
          <w:rPr>
            <w:noProof/>
            <w:webHidden/>
          </w:rPr>
          <w:fldChar w:fldCharType="separate"/>
        </w:r>
        <w:r>
          <w:rPr>
            <w:noProof/>
            <w:webHidden/>
          </w:rPr>
          <w:t>9</w:t>
        </w:r>
        <w:r>
          <w:rPr>
            <w:noProof/>
            <w:webHidden/>
          </w:rPr>
          <w:fldChar w:fldCharType="end"/>
        </w:r>
      </w:hyperlink>
    </w:p>
    <w:p w14:paraId="6073D5F5" w14:textId="6DF56697"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25" w:history="1">
        <w:r w:rsidRPr="0044138D">
          <w:rPr>
            <w:rStyle w:val="Hyperlink"/>
            <w:noProof/>
          </w:rPr>
          <w:t>Beskrivelse av Tilleggstjenester</w:t>
        </w:r>
        <w:r>
          <w:rPr>
            <w:noProof/>
            <w:webHidden/>
          </w:rPr>
          <w:tab/>
        </w:r>
        <w:r>
          <w:rPr>
            <w:noProof/>
            <w:webHidden/>
          </w:rPr>
          <w:fldChar w:fldCharType="begin"/>
        </w:r>
        <w:r>
          <w:rPr>
            <w:noProof/>
            <w:webHidden/>
          </w:rPr>
          <w:instrText xml:space="preserve"> PAGEREF _Toc231217025 \h </w:instrText>
        </w:r>
        <w:r>
          <w:rPr>
            <w:noProof/>
            <w:webHidden/>
          </w:rPr>
        </w:r>
        <w:r>
          <w:rPr>
            <w:noProof/>
            <w:webHidden/>
          </w:rPr>
          <w:fldChar w:fldCharType="separate"/>
        </w:r>
        <w:r>
          <w:rPr>
            <w:noProof/>
            <w:webHidden/>
          </w:rPr>
          <w:t>9</w:t>
        </w:r>
        <w:r>
          <w:rPr>
            <w:noProof/>
            <w:webHidden/>
          </w:rPr>
          <w:fldChar w:fldCharType="end"/>
        </w:r>
      </w:hyperlink>
    </w:p>
    <w:p w14:paraId="56E3F19E" w14:textId="5BA8525E"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26" w:history="1">
        <w:r w:rsidRPr="0044138D">
          <w:rPr>
            <w:rStyle w:val="Hyperlink"/>
            <w:noProof/>
          </w:rPr>
          <w:t>II. Andre krav i Avtalen</w:t>
        </w:r>
        <w:r>
          <w:rPr>
            <w:noProof/>
            <w:webHidden/>
          </w:rPr>
          <w:tab/>
        </w:r>
        <w:r>
          <w:rPr>
            <w:noProof/>
            <w:webHidden/>
          </w:rPr>
          <w:fldChar w:fldCharType="begin"/>
        </w:r>
        <w:r>
          <w:rPr>
            <w:noProof/>
            <w:webHidden/>
          </w:rPr>
          <w:instrText xml:space="preserve"> PAGEREF _Toc231217026 \h </w:instrText>
        </w:r>
        <w:r>
          <w:rPr>
            <w:noProof/>
            <w:webHidden/>
          </w:rPr>
        </w:r>
        <w:r>
          <w:rPr>
            <w:noProof/>
            <w:webHidden/>
          </w:rPr>
          <w:fldChar w:fldCharType="separate"/>
        </w:r>
        <w:r>
          <w:rPr>
            <w:noProof/>
            <w:webHidden/>
          </w:rPr>
          <w:t>9</w:t>
        </w:r>
        <w:r>
          <w:rPr>
            <w:noProof/>
            <w:webHidden/>
          </w:rPr>
          <w:fldChar w:fldCharType="end"/>
        </w:r>
      </w:hyperlink>
    </w:p>
    <w:p w14:paraId="01B91D88" w14:textId="5D83EC71"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27" w:history="1">
        <w:r w:rsidRPr="0044138D">
          <w:rPr>
            <w:rStyle w:val="Hyperlink"/>
            <w:noProof/>
          </w:rPr>
          <w:t>Avtalens punkt 5.1.2 Kundens ansvar for tilrettelegging</w:t>
        </w:r>
        <w:r>
          <w:rPr>
            <w:noProof/>
            <w:webHidden/>
          </w:rPr>
          <w:tab/>
        </w:r>
        <w:r>
          <w:rPr>
            <w:noProof/>
            <w:webHidden/>
          </w:rPr>
          <w:fldChar w:fldCharType="begin"/>
        </w:r>
        <w:r>
          <w:rPr>
            <w:noProof/>
            <w:webHidden/>
          </w:rPr>
          <w:instrText xml:space="preserve"> PAGEREF _Toc231217027 \h </w:instrText>
        </w:r>
        <w:r>
          <w:rPr>
            <w:noProof/>
            <w:webHidden/>
          </w:rPr>
        </w:r>
        <w:r>
          <w:rPr>
            <w:noProof/>
            <w:webHidden/>
          </w:rPr>
          <w:fldChar w:fldCharType="separate"/>
        </w:r>
        <w:r>
          <w:rPr>
            <w:noProof/>
            <w:webHidden/>
          </w:rPr>
          <w:t>9</w:t>
        </w:r>
        <w:r>
          <w:rPr>
            <w:noProof/>
            <w:webHidden/>
          </w:rPr>
          <w:fldChar w:fldCharType="end"/>
        </w:r>
      </w:hyperlink>
    </w:p>
    <w:p w14:paraId="35AEA9CC" w14:textId="49AB8C08"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28" w:history="1">
        <w:r w:rsidRPr="0044138D">
          <w:rPr>
            <w:rStyle w:val="Hyperlink"/>
            <w:noProof/>
          </w:rPr>
          <w:t>Avtalens punkt 7.1.2 Krav til Skytjenesten (med hensyn til informasjonssikkerhet med videre)</w:t>
        </w:r>
        <w:r>
          <w:rPr>
            <w:noProof/>
            <w:webHidden/>
          </w:rPr>
          <w:tab/>
        </w:r>
        <w:r>
          <w:rPr>
            <w:noProof/>
            <w:webHidden/>
          </w:rPr>
          <w:fldChar w:fldCharType="begin"/>
        </w:r>
        <w:r>
          <w:rPr>
            <w:noProof/>
            <w:webHidden/>
          </w:rPr>
          <w:instrText xml:space="preserve"> PAGEREF _Toc231217028 \h </w:instrText>
        </w:r>
        <w:r>
          <w:rPr>
            <w:noProof/>
            <w:webHidden/>
          </w:rPr>
        </w:r>
        <w:r>
          <w:rPr>
            <w:noProof/>
            <w:webHidden/>
          </w:rPr>
          <w:fldChar w:fldCharType="separate"/>
        </w:r>
        <w:r>
          <w:rPr>
            <w:noProof/>
            <w:webHidden/>
          </w:rPr>
          <w:t>9</w:t>
        </w:r>
        <w:r>
          <w:rPr>
            <w:noProof/>
            <w:webHidden/>
          </w:rPr>
          <w:fldChar w:fldCharType="end"/>
        </w:r>
      </w:hyperlink>
    </w:p>
    <w:p w14:paraId="08B4C437" w14:textId="75584D3B"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29" w:history="1">
        <w:r w:rsidRPr="0044138D">
          <w:rPr>
            <w:rStyle w:val="Hyperlink"/>
            <w:noProof/>
          </w:rPr>
          <w:t>Avtalens punkt 8.2.2 Skytjenestene</w:t>
        </w:r>
        <w:r>
          <w:rPr>
            <w:noProof/>
            <w:webHidden/>
          </w:rPr>
          <w:tab/>
        </w:r>
        <w:r>
          <w:rPr>
            <w:noProof/>
            <w:webHidden/>
          </w:rPr>
          <w:fldChar w:fldCharType="begin"/>
        </w:r>
        <w:r>
          <w:rPr>
            <w:noProof/>
            <w:webHidden/>
          </w:rPr>
          <w:instrText xml:space="preserve"> PAGEREF _Toc231217029 \h </w:instrText>
        </w:r>
        <w:r>
          <w:rPr>
            <w:noProof/>
            <w:webHidden/>
          </w:rPr>
        </w:r>
        <w:r>
          <w:rPr>
            <w:noProof/>
            <w:webHidden/>
          </w:rPr>
          <w:fldChar w:fldCharType="separate"/>
        </w:r>
        <w:r>
          <w:rPr>
            <w:noProof/>
            <w:webHidden/>
          </w:rPr>
          <w:t>10</w:t>
        </w:r>
        <w:r>
          <w:rPr>
            <w:noProof/>
            <w:webHidden/>
          </w:rPr>
          <w:fldChar w:fldCharType="end"/>
        </w:r>
      </w:hyperlink>
    </w:p>
    <w:p w14:paraId="19D838F1" w14:textId="74B61FC5"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30" w:history="1">
        <w:r w:rsidRPr="0044138D">
          <w:rPr>
            <w:rStyle w:val="Hyperlink"/>
            <w:noProof/>
          </w:rPr>
          <w:t>Avtalens punkt 8.3.2 Rettigheter til data som behandles i Skytjenestene</w:t>
        </w:r>
        <w:r>
          <w:rPr>
            <w:noProof/>
            <w:webHidden/>
          </w:rPr>
          <w:tab/>
        </w:r>
        <w:r>
          <w:rPr>
            <w:noProof/>
            <w:webHidden/>
          </w:rPr>
          <w:fldChar w:fldCharType="begin"/>
        </w:r>
        <w:r>
          <w:rPr>
            <w:noProof/>
            <w:webHidden/>
          </w:rPr>
          <w:instrText xml:space="preserve"> PAGEREF _Toc231217030 \h </w:instrText>
        </w:r>
        <w:r>
          <w:rPr>
            <w:noProof/>
            <w:webHidden/>
          </w:rPr>
        </w:r>
        <w:r>
          <w:rPr>
            <w:noProof/>
            <w:webHidden/>
          </w:rPr>
          <w:fldChar w:fldCharType="separate"/>
        </w:r>
        <w:r>
          <w:rPr>
            <w:noProof/>
            <w:webHidden/>
          </w:rPr>
          <w:t>10</w:t>
        </w:r>
        <w:r>
          <w:rPr>
            <w:noProof/>
            <w:webHidden/>
          </w:rPr>
          <w:fldChar w:fldCharType="end"/>
        </w:r>
      </w:hyperlink>
    </w:p>
    <w:p w14:paraId="170D298E" w14:textId="03025652"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31" w:history="1">
        <w:r w:rsidRPr="0044138D">
          <w:rPr>
            <w:rStyle w:val="Hyperlink"/>
            <w:noProof/>
          </w:rPr>
          <w:t>Bilag 3: Kundens systemlandskap</w:t>
        </w:r>
        <w:r>
          <w:rPr>
            <w:noProof/>
            <w:webHidden/>
          </w:rPr>
          <w:tab/>
        </w:r>
        <w:r>
          <w:rPr>
            <w:noProof/>
            <w:webHidden/>
          </w:rPr>
          <w:fldChar w:fldCharType="begin"/>
        </w:r>
        <w:r>
          <w:rPr>
            <w:noProof/>
            <w:webHidden/>
          </w:rPr>
          <w:instrText xml:space="preserve"> PAGEREF _Toc231217031 \h </w:instrText>
        </w:r>
        <w:r>
          <w:rPr>
            <w:noProof/>
            <w:webHidden/>
          </w:rPr>
        </w:r>
        <w:r>
          <w:rPr>
            <w:noProof/>
            <w:webHidden/>
          </w:rPr>
          <w:fldChar w:fldCharType="separate"/>
        </w:r>
        <w:r>
          <w:rPr>
            <w:noProof/>
            <w:webHidden/>
          </w:rPr>
          <w:t>11</w:t>
        </w:r>
        <w:r>
          <w:rPr>
            <w:noProof/>
            <w:webHidden/>
          </w:rPr>
          <w:fldChar w:fldCharType="end"/>
        </w:r>
      </w:hyperlink>
    </w:p>
    <w:p w14:paraId="6EFFE24F" w14:textId="669CAD70"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32" w:history="1">
        <w:r w:rsidRPr="0044138D">
          <w:rPr>
            <w:rStyle w:val="Hyperlink"/>
            <w:noProof/>
          </w:rPr>
          <w:t>Systemlandskap som Skytjenestene skal samvirke med mv (Avtalens punkt 1.1)</w:t>
        </w:r>
        <w:r>
          <w:rPr>
            <w:noProof/>
            <w:webHidden/>
          </w:rPr>
          <w:tab/>
        </w:r>
        <w:r>
          <w:rPr>
            <w:noProof/>
            <w:webHidden/>
          </w:rPr>
          <w:fldChar w:fldCharType="begin"/>
        </w:r>
        <w:r>
          <w:rPr>
            <w:noProof/>
            <w:webHidden/>
          </w:rPr>
          <w:instrText xml:space="preserve"> PAGEREF _Toc231217032 \h </w:instrText>
        </w:r>
        <w:r>
          <w:rPr>
            <w:noProof/>
            <w:webHidden/>
          </w:rPr>
        </w:r>
        <w:r>
          <w:rPr>
            <w:noProof/>
            <w:webHidden/>
          </w:rPr>
          <w:fldChar w:fldCharType="separate"/>
        </w:r>
        <w:r>
          <w:rPr>
            <w:noProof/>
            <w:webHidden/>
          </w:rPr>
          <w:t>11</w:t>
        </w:r>
        <w:r>
          <w:rPr>
            <w:noProof/>
            <w:webHidden/>
          </w:rPr>
          <w:fldChar w:fldCharType="end"/>
        </w:r>
      </w:hyperlink>
    </w:p>
    <w:p w14:paraId="6999D39A" w14:textId="2FD7A437"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33" w:history="1">
        <w:r w:rsidRPr="0044138D">
          <w:rPr>
            <w:rStyle w:val="Hyperlink"/>
            <w:noProof/>
          </w:rPr>
          <w:t>Bilag 4: Leveringsplan og plan og kriterier for Kundens Godkjenningsprøve</w:t>
        </w:r>
        <w:r>
          <w:rPr>
            <w:noProof/>
            <w:webHidden/>
          </w:rPr>
          <w:tab/>
        </w:r>
        <w:r>
          <w:rPr>
            <w:noProof/>
            <w:webHidden/>
          </w:rPr>
          <w:fldChar w:fldCharType="begin"/>
        </w:r>
        <w:r>
          <w:rPr>
            <w:noProof/>
            <w:webHidden/>
          </w:rPr>
          <w:instrText xml:space="preserve"> PAGEREF _Toc231217033 \h </w:instrText>
        </w:r>
        <w:r>
          <w:rPr>
            <w:noProof/>
            <w:webHidden/>
          </w:rPr>
        </w:r>
        <w:r>
          <w:rPr>
            <w:noProof/>
            <w:webHidden/>
          </w:rPr>
          <w:fldChar w:fldCharType="separate"/>
        </w:r>
        <w:r>
          <w:rPr>
            <w:noProof/>
            <w:webHidden/>
          </w:rPr>
          <w:t>12</w:t>
        </w:r>
        <w:r>
          <w:rPr>
            <w:noProof/>
            <w:webHidden/>
          </w:rPr>
          <w:fldChar w:fldCharType="end"/>
        </w:r>
      </w:hyperlink>
    </w:p>
    <w:p w14:paraId="4D57B228" w14:textId="30E048C7"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34" w:history="1">
        <w:r w:rsidRPr="0044138D">
          <w:rPr>
            <w:rStyle w:val="Hyperlink"/>
            <w:noProof/>
          </w:rPr>
          <w:t>I. Tilgjengeliggjøring av Skytjenestene (Avtalens punkt 2.2)</w:t>
        </w:r>
        <w:r>
          <w:rPr>
            <w:noProof/>
            <w:webHidden/>
          </w:rPr>
          <w:tab/>
        </w:r>
        <w:r>
          <w:rPr>
            <w:noProof/>
            <w:webHidden/>
          </w:rPr>
          <w:fldChar w:fldCharType="begin"/>
        </w:r>
        <w:r>
          <w:rPr>
            <w:noProof/>
            <w:webHidden/>
          </w:rPr>
          <w:instrText xml:space="preserve"> PAGEREF _Toc231217034 \h </w:instrText>
        </w:r>
        <w:r>
          <w:rPr>
            <w:noProof/>
            <w:webHidden/>
          </w:rPr>
        </w:r>
        <w:r>
          <w:rPr>
            <w:noProof/>
            <w:webHidden/>
          </w:rPr>
          <w:fldChar w:fldCharType="separate"/>
        </w:r>
        <w:r>
          <w:rPr>
            <w:noProof/>
            <w:webHidden/>
          </w:rPr>
          <w:t>12</w:t>
        </w:r>
        <w:r>
          <w:rPr>
            <w:noProof/>
            <w:webHidden/>
          </w:rPr>
          <w:fldChar w:fldCharType="end"/>
        </w:r>
      </w:hyperlink>
    </w:p>
    <w:p w14:paraId="385A81FF" w14:textId="78FC94D1"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35" w:history="1">
        <w:r w:rsidRPr="0044138D">
          <w:rPr>
            <w:rStyle w:val="Hyperlink"/>
            <w:noProof/>
          </w:rPr>
          <w:t>A. Når Skytjenestene skal være tilgjengelig for Kunden</w:t>
        </w:r>
        <w:r>
          <w:rPr>
            <w:noProof/>
            <w:webHidden/>
          </w:rPr>
          <w:tab/>
        </w:r>
        <w:r>
          <w:rPr>
            <w:noProof/>
            <w:webHidden/>
          </w:rPr>
          <w:fldChar w:fldCharType="begin"/>
        </w:r>
        <w:r>
          <w:rPr>
            <w:noProof/>
            <w:webHidden/>
          </w:rPr>
          <w:instrText xml:space="preserve"> PAGEREF _Toc231217035 \h </w:instrText>
        </w:r>
        <w:r>
          <w:rPr>
            <w:noProof/>
            <w:webHidden/>
          </w:rPr>
        </w:r>
        <w:r>
          <w:rPr>
            <w:noProof/>
            <w:webHidden/>
          </w:rPr>
          <w:fldChar w:fldCharType="separate"/>
        </w:r>
        <w:r>
          <w:rPr>
            <w:noProof/>
            <w:webHidden/>
          </w:rPr>
          <w:t>12</w:t>
        </w:r>
        <w:r>
          <w:rPr>
            <w:noProof/>
            <w:webHidden/>
          </w:rPr>
          <w:fldChar w:fldCharType="end"/>
        </w:r>
      </w:hyperlink>
    </w:p>
    <w:p w14:paraId="0339E8D6" w14:textId="7327F382"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36" w:history="1">
        <w:r w:rsidRPr="0044138D">
          <w:rPr>
            <w:rStyle w:val="Hyperlink"/>
            <w:noProof/>
          </w:rPr>
          <w:t>B. Plan for levering av Tilleggstjenester</w:t>
        </w:r>
        <w:r>
          <w:rPr>
            <w:noProof/>
            <w:webHidden/>
          </w:rPr>
          <w:tab/>
        </w:r>
        <w:r>
          <w:rPr>
            <w:noProof/>
            <w:webHidden/>
          </w:rPr>
          <w:fldChar w:fldCharType="begin"/>
        </w:r>
        <w:r>
          <w:rPr>
            <w:noProof/>
            <w:webHidden/>
          </w:rPr>
          <w:instrText xml:space="preserve"> PAGEREF _Toc231217036 \h </w:instrText>
        </w:r>
        <w:r>
          <w:rPr>
            <w:noProof/>
            <w:webHidden/>
          </w:rPr>
        </w:r>
        <w:r>
          <w:rPr>
            <w:noProof/>
            <w:webHidden/>
          </w:rPr>
          <w:fldChar w:fldCharType="separate"/>
        </w:r>
        <w:r>
          <w:rPr>
            <w:noProof/>
            <w:webHidden/>
          </w:rPr>
          <w:t>12</w:t>
        </w:r>
        <w:r>
          <w:rPr>
            <w:noProof/>
            <w:webHidden/>
          </w:rPr>
          <w:fldChar w:fldCharType="end"/>
        </w:r>
      </w:hyperlink>
    </w:p>
    <w:p w14:paraId="5FA5FB02" w14:textId="7A395270"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37" w:history="1">
        <w:r w:rsidRPr="0044138D">
          <w:rPr>
            <w:rStyle w:val="Hyperlink"/>
            <w:noProof/>
          </w:rPr>
          <w:t>C. Stegvis innføring av Skytjenestene</w:t>
        </w:r>
        <w:r>
          <w:rPr>
            <w:noProof/>
            <w:webHidden/>
          </w:rPr>
          <w:tab/>
        </w:r>
        <w:r>
          <w:rPr>
            <w:noProof/>
            <w:webHidden/>
          </w:rPr>
          <w:fldChar w:fldCharType="begin"/>
        </w:r>
        <w:r>
          <w:rPr>
            <w:noProof/>
            <w:webHidden/>
          </w:rPr>
          <w:instrText xml:space="preserve"> PAGEREF _Toc231217037 \h </w:instrText>
        </w:r>
        <w:r>
          <w:rPr>
            <w:noProof/>
            <w:webHidden/>
          </w:rPr>
        </w:r>
        <w:r>
          <w:rPr>
            <w:noProof/>
            <w:webHidden/>
          </w:rPr>
          <w:fldChar w:fldCharType="separate"/>
        </w:r>
        <w:r>
          <w:rPr>
            <w:noProof/>
            <w:webHidden/>
          </w:rPr>
          <w:t>12</w:t>
        </w:r>
        <w:r>
          <w:rPr>
            <w:noProof/>
            <w:webHidden/>
          </w:rPr>
          <w:fldChar w:fldCharType="end"/>
        </w:r>
      </w:hyperlink>
    </w:p>
    <w:p w14:paraId="7D9B6E71" w14:textId="549E44C8"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38" w:history="1">
        <w:r w:rsidRPr="0044138D">
          <w:rPr>
            <w:rStyle w:val="Hyperlink"/>
            <w:noProof/>
          </w:rPr>
          <w:t>II. Kundens Godkjenningsprøve (Avtalen punkt 2.4)</w:t>
        </w:r>
        <w:r>
          <w:rPr>
            <w:noProof/>
            <w:webHidden/>
          </w:rPr>
          <w:tab/>
        </w:r>
        <w:r>
          <w:rPr>
            <w:noProof/>
            <w:webHidden/>
          </w:rPr>
          <w:fldChar w:fldCharType="begin"/>
        </w:r>
        <w:r>
          <w:rPr>
            <w:noProof/>
            <w:webHidden/>
          </w:rPr>
          <w:instrText xml:space="preserve"> PAGEREF _Toc231217038 \h </w:instrText>
        </w:r>
        <w:r>
          <w:rPr>
            <w:noProof/>
            <w:webHidden/>
          </w:rPr>
        </w:r>
        <w:r>
          <w:rPr>
            <w:noProof/>
            <w:webHidden/>
          </w:rPr>
          <w:fldChar w:fldCharType="separate"/>
        </w:r>
        <w:r>
          <w:rPr>
            <w:noProof/>
            <w:webHidden/>
          </w:rPr>
          <w:t>12</w:t>
        </w:r>
        <w:r>
          <w:rPr>
            <w:noProof/>
            <w:webHidden/>
          </w:rPr>
          <w:fldChar w:fldCharType="end"/>
        </w:r>
      </w:hyperlink>
    </w:p>
    <w:p w14:paraId="4EE8D96A" w14:textId="5B820E97"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39" w:history="1">
        <w:r w:rsidRPr="0044138D">
          <w:rPr>
            <w:rStyle w:val="Hyperlink"/>
            <w:noProof/>
          </w:rPr>
          <w:t>Plan for gjennomføring av Kundens Godkjenningsprøve</w:t>
        </w:r>
        <w:r>
          <w:rPr>
            <w:noProof/>
            <w:webHidden/>
          </w:rPr>
          <w:tab/>
        </w:r>
        <w:r>
          <w:rPr>
            <w:noProof/>
            <w:webHidden/>
          </w:rPr>
          <w:fldChar w:fldCharType="begin"/>
        </w:r>
        <w:r>
          <w:rPr>
            <w:noProof/>
            <w:webHidden/>
          </w:rPr>
          <w:instrText xml:space="preserve"> PAGEREF _Toc231217039 \h </w:instrText>
        </w:r>
        <w:r>
          <w:rPr>
            <w:noProof/>
            <w:webHidden/>
          </w:rPr>
        </w:r>
        <w:r>
          <w:rPr>
            <w:noProof/>
            <w:webHidden/>
          </w:rPr>
          <w:fldChar w:fldCharType="separate"/>
        </w:r>
        <w:r>
          <w:rPr>
            <w:noProof/>
            <w:webHidden/>
          </w:rPr>
          <w:t>12</w:t>
        </w:r>
        <w:r>
          <w:rPr>
            <w:noProof/>
            <w:webHidden/>
          </w:rPr>
          <w:fldChar w:fldCharType="end"/>
        </w:r>
      </w:hyperlink>
    </w:p>
    <w:p w14:paraId="55E994CB" w14:textId="0AD62BA0"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40" w:history="1">
        <w:r w:rsidRPr="0044138D">
          <w:rPr>
            <w:rStyle w:val="Hyperlink"/>
            <w:noProof/>
          </w:rPr>
          <w:t>Godkjenningskriterier</w:t>
        </w:r>
        <w:r>
          <w:rPr>
            <w:noProof/>
            <w:webHidden/>
          </w:rPr>
          <w:tab/>
        </w:r>
        <w:r>
          <w:rPr>
            <w:noProof/>
            <w:webHidden/>
          </w:rPr>
          <w:fldChar w:fldCharType="begin"/>
        </w:r>
        <w:r>
          <w:rPr>
            <w:noProof/>
            <w:webHidden/>
          </w:rPr>
          <w:instrText xml:space="preserve"> PAGEREF _Toc231217040 \h </w:instrText>
        </w:r>
        <w:r>
          <w:rPr>
            <w:noProof/>
            <w:webHidden/>
          </w:rPr>
        </w:r>
        <w:r>
          <w:rPr>
            <w:noProof/>
            <w:webHidden/>
          </w:rPr>
          <w:fldChar w:fldCharType="separate"/>
        </w:r>
        <w:r>
          <w:rPr>
            <w:noProof/>
            <w:webHidden/>
          </w:rPr>
          <w:t>13</w:t>
        </w:r>
        <w:r>
          <w:rPr>
            <w:noProof/>
            <w:webHidden/>
          </w:rPr>
          <w:fldChar w:fldCharType="end"/>
        </w:r>
      </w:hyperlink>
    </w:p>
    <w:p w14:paraId="7CFE0F0D" w14:textId="1C81B356"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41" w:history="1">
        <w:r w:rsidRPr="0044138D">
          <w:rPr>
            <w:rStyle w:val="Hyperlink"/>
            <w:noProof/>
          </w:rPr>
          <w:t>Leverandørens ansvar for egenskapene til Skytjenester som leveres senere</w:t>
        </w:r>
        <w:r>
          <w:rPr>
            <w:noProof/>
            <w:webHidden/>
          </w:rPr>
          <w:tab/>
        </w:r>
        <w:r>
          <w:rPr>
            <w:noProof/>
            <w:webHidden/>
          </w:rPr>
          <w:fldChar w:fldCharType="begin"/>
        </w:r>
        <w:r>
          <w:rPr>
            <w:noProof/>
            <w:webHidden/>
          </w:rPr>
          <w:instrText xml:space="preserve"> PAGEREF _Toc231217041 \h </w:instrText>
        </w:r>
        <w:r>
          <w:rPr>
            <w:noProof/>
            <w:webHidden/>
          </w:rPr>
        </w:r>
        <w:r>
          <w:rPr>
            <w:noProof/>
            <w:webHidden/>
          </w:rPr>
          <w:fldChar w:fldCharType="separate"/>
        </w:r>
        <w:r>
          <w:rPr>
            <w:noProof/>
            <w:webHidden/>
          </w:rPr>
          <w:t>13</w:t>
        </w:r>
        <w:r>
          <w:rPr>
            <w:noProof/>
            <w:webHidden/>
          </w:rPr>
          <w:fldChar w:fldCharType="end"/>
        </w:r>
      </w:hyperlink>
    </w:p>
    <w:p w14:paraId="399467B9" w14:textId="73C21ED3"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42" w:history="1">
        <w:r w:rsidRPr="0044138D">
          <w:rPr>
            <w:rStyle w:val="Hyperlink"/>
            <w:noProof/>
          </w:rPr>
          <w:t>Godkjenningsprøvens varighet mv</w:t>
        </w:r>
        <w:r>
          <w:rPr>
            <w:noProof/>
            <w:webHidden/>
          </w:rPr>
          <w:tab/>
        </w:r>
        <w:r>
          <w:rPr>
            <w:noProof/>
            <w:webHidden/>
          </w:rPr>
          <w:fldChar w:fldCharType="begin"/>
        </w:r>
        <w:r>
          <w:rPr>
            <w:noProof/>
            <w:webHidden/>
          </w:rPr>
          <w:instrText xml:space="preserve"> PAGEREF _Toc231217042 \h </w:instrText>
        </w:r>
        <w:r>
          <w:rPr>
            <w:noProof/>
            <w:webHidden/>
          </w:rPr>
        </w:r>
        <w:r>
          <w:rPr>
            <w:noProof/>
            <w:webHidden/>
          </w:rPr>
          <w:fldChar w:fldCharType="separate"/>
        </w:r>
        <w:r>
          <w:rPr>
            <w:noProof/>
            <w:webHidden/>
          </w:rPr>
          <w:t>13</w:t>
        </w:r>
        <w:r>
          <w:rPr>
            <w:noProof/>
            <w:webHidden/>
          </w:rPr>
          <w:fldChar w:fldCharType="end"/>
        </w:r>
      </w:hyperlink>
    </w:p>
    <w:p w14:paraId="0D5C03BE" w14:textId="309A298B"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43" w:history="1">
        <w:r w:rsidRPr="0044138D">
          <w:rPr>
            <w:rStyle w:val="Hyperlink"/>
            <w:noProof/>
          </w:rPr>
          <w:t>III. Andre bestemmelser om planer, fremdrift og frister</w:t>
        </w:r>
        <w:r>
          <w:rPr>
            <w:noProof/>
            <w:webHidden/>
          </w:rPr>
          <w:tab/>
        </w:r>
        <w:r>
          <w:rPr>
            <w:noProof/>
            <w:webHidden/>
          </w:rPr>
          <w:fldChar w:fldCharType="begin"/>
        </w:r>
        <w:r>
          <w:rPr>
            <w:noProof/>
            <w:webHidden/>
          </w:rPr>
          <w:instrText xml:space="preserve"> PAGEREF _Toc231217043 \h </w:instrText>
        </w:r>
        <w:r>
          <w:rPr>
            <w:noProof/>
            <w:webHidden/>
          </w:rPr>
        </w:r>
        <w:r>
          <w:rPr>
            <w:noProof/>
            <w:webHidden/>
          </w:rPr>
          <w:fldChar w:fldCharType="separate"/>
        </w:r>
        <w:r>
          <w:rPr>
            <w:noProof/>
            <w:webHidden/>
          </w:rPr>
          <w:t>13</w:t>
        </w:r>
        <w:r>
          <w:rPr>
            <w:noProof/>
            <w:webHidden/>
          </w:rPr>
          <w:fldChar w:fldCharType="end"/>
        </w:r>
      </w:hyperlink>
    </w:p>
    <w:p w14:paraId="1E085A34" w14:textId="05AA253B"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44" w:history="1">
        <w:r w:rsidRPr="0044138D">
          <w:rPr>
            <w:rStyle w:val="Hyperlink"/>
            <w:noProof/>
          </w:rPr>
          <w:t>Avtalens punkt 4.1 Varighet av Avtalen</w:t>
        </w:r>
        <w:r>
          <w:rPr>
            <w:noProof/>
            <w:webHidden/>
          </w:rPr>
          <w:tab/>
        </w:r>
        <w:r>
          <w:rPr>
            <w:noProof/>
            <w:webHidden/>
          </w:rPr>
          <w:fldChar w:fldCharType="begin"/>
        </w:r>
        <w:r>
          <w:rPr>
            <w:noProof/>
            <w:webHidden/>
          </w:rPr>
          <w:instrText xml:space="preserve"> PAGEREF _Toc231217044 \h </w:instrText>
        </w:r>
        <w:r>
          <w:rPr>
            <w:noProof/>
            <w:webHidden/>
          </w:rPr>
        </w:r>
        <w:r>
          <w:rPr>
            <w:noProof/>
            <w:webHidden/>
          </w:rPr>
          <w:fldChar w:fldCharType="separate"/>
        </w:r>
        <w:r>
          <w:rPr>
            <w:noProof/>
            <w:webHidden/>
          </w:rPr>
          <w:t>13</w:t>
        </w:r>
        <w:r>
          <w:rPr>
            <w:noProof/>
            <w:webHidden/>
          </w:rPr>
          <w:fldChar w:fldCharType="end"/>
        </w:r>
      </w:hyperlink>
    </w:p>
    <w:p w14:paraId="41794FFD" w14:textId="4DCEBDAE"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45" w:history="1">
        <w:r w:rsidRPr="0044138D">
          <w:rPr>
            <w:rStyle w:val="Hyperlink"/>
            <w:noProof/>
          </w:rPr>
          <w:t>Avtalens punkt 9.5.3 Dagbot</w:t>
        </w:r>
        <w:r>
          <w:rPr>
            <w:noProof/>
            <w:webHidden/>
          </w:rPr>
          <w:tab/>
        </w:r>
        <w:r>
          <w:rPr>
            <w:noProof/>
            <w:webHidden/>
          </w:rPr>
          <w:fldChar w:fldCharType="begin"/>
        </w:r>
        <w:r>
          <w:rPr>
            <w:noProof/>
            <w:webHidden/>
          </w:rPr>
          <w:instrText xml:space="preserve"> PAGEREF _Toc231217045 \h </w:instrText>
        </w:r>
        <w:r>
          <w:rPr>
            <w:noProof/>
            <w:webHidden/>
          </w:rPr>
        </w:r>
        <w:r>
          <w:rPr>
            <w:noProof/>
            <w:webHidden/>
          </w:rPr>
          <w:fldChar w:fldCharType="separate"/>
        </w:r>
        <w:r>
          <w:rPr>
            <w:noProof/>
            <w:webHidden/>
          </w:rPr>
          <w:t>13</w:t>
        </w:r>
        <w:r>
          <w:rPr>
            <w:noProof/>
            <w:webHidden/>
          </w:rPr>
          <w:fldChar w:fldCharType="end"/>
        </w:r>
      </w:hyperlink>
    </w:p>
    <w:p w14:paraId="65FE613E" w14:textId="7CA0B25B"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46" w:history="1">
        <w:r w:rsidRPr="0044138D">
          <w:rPr>
            <w:rStyle w:val="Hyperlink"/>
            <w:noProof/>
          </w:rPr>
          <w:t>Bilag 5: Tjenestenivå for Tilleggstjenestene med standardiserte kompensasjoner</w:t>
        </w:r>
        <w:r>
          <w:rPr>
            <w:noProof/>
            <w:webHidden/>
          </w:rPr>
          <w:tab/>
        </w:r>
        <w:r>
          <w:rPr>
            <w:noProof/>
            <w:webHidden/>
          </w:rPr>
          <w:fldChar w:fldCharType="begin"/>
        </w:r>
        <w:r>
          <w:rPr>
            <w:noProof/>
            <w:webHidden/>
          </w:rPr>
          <w:instrText xml:space="preserve"> PAGEREF _Toc231217046 \h </w:instrText>
        </w:r>
        <w:r>
          <w:rPr>
            <w:noProof/>
            <w:webHidden/>
          </w:rPr>
        </w:r>
        <w:r>
          <w:rPr>
            <w:noProof/>
            <w:webHidden/>
          </w:rPr>
          <w:fldChar w:fldCharType="separate"/>
        </w:r>
        <w:r>
          <w:rPr>
            <w:noProof/>
            <w:webHidden/>
          </w:rPr>
          <w:t>14</w:t>
        </w:r>
        <w:r>
          <w:rPr>
            <w:noProof/>
            <w:webHidden/>
          </w:rPr>
          <w:fldChar w:fldCharType="end"/>
        </w:r>
      </w:hyperlink>
    </w:p>
    <w:p w14:paraId="6AE57A89" w14:textId="31A32B13"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47" w:history="1">
        <w:r w:rsidRPr="0044138D">
          <w:rPr>
            <w:rStyle w:val="Hyperlink"/>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_Toc231217047 \h </w:instrText>
        </w:r>
        <w:r>
          <w:rPr>
            <w:noProof/>
            <w:webHidden/>
          </w:rPr>
        </w:r>
        <w:r>
          <w:rPr>
            <w:noProof/>
            <w:webHidden/>
          </w:rPr>
          <w:fldChar w:fldCharType="separate"/>
        </w:r>
        <w:r>
          <w:rPr>
            <w:noProof/>
            <w:webHidden/>
          </w:rPr>
          <w:t>14</w:t>
        </w:r>
        <w:r>
          <w:rPr>
            <w:noProof/>
            <w:webHidden/>
          </w:rPr>
          <w:fldChar w:fldCharType="end"/>
        </w:r>
      </w:hyperlink>
    </w:p>
    <w:p w14:paraId="009AD302" w14:textId="45E03D54"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48" w:history="1">
        <w:r w:rsidRPr="0044138D">
          <w:rPr>
            <w:rStyle w:val="Hyperlink"/>
            <w:noProof/>
          </w:rPr>
          <w:t>Økonomisk kompensasjon for brudd på avtalt tjenestenivå (Avtalen punkt 9.5.4)</w:t>
        </w:r>
        <w:r>
          <w:rPr>
            <w:noProof/>
            <w:webHidden/>
          </w:rPr>
          <w:tab/>
        </w:r>
        <w:r>
          <w:rPr>
            <w:noProof/>
            <w:webHidden/>
          </w:rPr>
          <w:fldChar w:fldCharType="begin"/>
        </w:r>
        <w:r>
          <w:rPr>
            <w:noProof/>
            <w:webHidden/>
          </w:rPr>
          <w:instrText xml:space="preserve"> PAGEREF _Toc231217048 \h </w:instrText>
        </w:r>
        <w:r>
          <w:rPr>
            <w:noProof/>
            <w:webHidden/>
          </w:rPr>
        </w:r>
        <w:r>
          <w:rPr>
            <w:noProof/>
            <w:webHidden/>
          </w:rPr>
          <w:fldChar w:fldCharType="separate"/>
        </w:r>
        <w:r>
          <w:rPr>
            <w:noProof/>
            <w:webHidden/>
          </w:rPr>
          <w:t>14</w:t>
        </w:r>
        <w:r>
          <w:rPr>
            <w:noProof/>
            <w:webHidden/>
          </w:rPr>
          <w:fldChar w:fldCharType="end"/>
        </w:r>
      </w:hyperlink>
    </w:p>
    <w:p w14:paraId="4E9DA34E" w14:textId="287E194F"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49" w:history="1">
        <w:r w:rsidRPr="0044138D">
          <w:rPr>
            <w:rStyle w:val="Hyperlink"/>
            <w:noProof/>
          </w:rPr>
          <w:t>Bilag 6: Administrative bestemmelser</w:t>
        </w:r>
        <w:r>
          <w:rPr>
            <w:noProof/>
            <w:webHidden/>
          </w:rPr>
          <w:tab/>
        </w:r>
        <w:r>
          <w:rPr>
            <w:noProof/>
            <w:webHidden/>
          </w:rPr>
          <w:fldChar w:fldCharType="begin"/>
        </w:r>
        <w:r>
          <w:rPr>
            <w:noProof/>
            <w:webHidden/>
          </w:rPr>
          <w:instrText xml:space="preserve"> PAGEREF _Toc231217049 \h </w:instrText>
        </w:r>
        <w:r>
          <w:rPr>
            <w:noProof/>
            <w:webHidden/>
          </w:rPr>
        </w:r>
        <w:r>
          <w:rPr>
            <w:noProof/>
            <w:webHidden/>
          </w:rPr>
          <w:fldChar w:fldCharType="separate"/>
        </w:r>
        <w:r>
          <w:rPr>
            <w:noProof/>
            <w:webHidden/>
          </w:rPr>
          <w:t>15</w:t>
        </w:r>
        <w:r>
          <w:rPr>
            <w:noProof/>
            <w:webHidden/>
          </w:rPr>
          <w:fldChar w:fldCharType="end"/>
        </w:r>
      </w:hyperlink>
    </w:p>
    <w:p w14:paraId="108ECE4B" w14:textId="23ED1C21"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50" w:history="1">
        <w:r w:rsidRPr="0044138D">
          <w:rPr>
            <w:rStyle w:val="Hyperlink"/>
            <w:noProof/>
          </w:rPr>
          <w:t>Avtalens punkt 2.1 Organisering</w:t>
        </w:r>
        <w:r>
          <w:rPr>
            <w:noProof/>
            <w:webHidden/>
          </w:rPr>
          <w:tab/>
        </w:r>
        <w:r>
          <w:rPr>
            <w:noProof/>
            <w:webHidden/>
          </w:rPr>
          <w:fldChar w:fldCharType="begin"/>
        </w:r>
        <w:r>
          <w:rPr>
            <w:noProof/>
            <w:webHidden/>
          </w:rPr>
          <w:instrText xml:space="preserve"> PAGEREF _Toc231217050 \h </w:instrText>
        </w:r>
        <w:r>
          <w:rPr>
            <w:noProof/>
            <w:webHidden/>
          </w:rPr>
        </w:r>
        <w:r>
          <w:rPr>
            <w:noProof/>
            <w:webHidden/>
          </w:rPr>
          <w:fldChar w:fldCharType="separate"/>
        </w:r>
        <w:r>
          <w:rPr>
            <w:noProof/>
            <w:webHidden/>
          </w:rPr>
          <w:t>15</w:t>
        </w:r>
        <w:r>
          <w:rPr>
            <w:noProof/>
            <w:webHidden/>
          </w:rPr>
          <w:fldChar w:fldCharType="end"/>
        </w:r>
      </w:hyperlink>
    </w:p>
    <w:p w14:paraId="518CC1DA" w14:textId="3B76F35F"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51" w:history="1">
        <w:r w:rsidRPr="0044138D">
          <w:rPr>
            <w:rStyle w:val="Hyperlink"/>
            <w:noProof/>
          </w:rPr>
          <w:t>A. Bemyndiget representant (person eller rolle)</w:t>
        </w:r>
        <w:r>
          <w:rPr>
            <w:noProof/>
            <w:webHidden/>
          </w:rPr>
          <w:tab/>
        </w:r>
        <w:r>
          <w:rPr>
            <w:noProof/>
            <w:webHidden/>
          </w:rPr>
          <w:fldChar w:fldCharType="begin"/>
        </w:r>
        <w:r>
          <w:rPr>
            <w:noProof/>
            <w:webHidden/>
          </w:rPr>
          <w:instrText xml:space="preserve"> PAGEREF _Toc231217051 \h </w:instrText>
        </w:r>
        <w:r>
          <w:rPr>
            <w:noProof/>
            <w:webHidden/>
          </w:rPr>
        </w:r>
        <w:r>
          <w:rPr>
            <w:noProof/>
            <w:webHidden/>
          </w:rPr>
          <w:fldChar w:fldCharType="separate"/>
        </w:r>
        <w:r>
          <w:rPr>
            <w:noProof/>
            <w:webHidden/>
          </w:rPr>
          <w:t>15</w:t>
        </w:r>
        <w:r>
          <w:rPr>
            <w:noProof/>
            <w:webHidden/>
          </w:rPr>
          <w:fldChar w:fldCharType="end"/>
        </w:r>
      </w:hyperlink>
    </w:p>
    <w:p w14:paraId="1FF5A14A" w14:textId="4477A01B"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52" w:history="1">
        <w:r w:rsidRPr="0044138D">
          <w:rPr>
            <w:rStyle w:val="Hyperlink"/>
            <w:noProof/>
          </w:rPr>
          <w:t>B. Skriftlighet</w:t>
        </w:r>
        <w:r>
          <w:rPr>
            <w:noProof/>
            <w:webHidden/>
          </w:rPr>
          <w:tab/>
        </w:r>
        <w:r>
          <w:rPr>
            <w:noProof/>
            <w:webHidden/>
          </w:rPr>
          <w:fldChar w:fldCharType="begin"/>
        </w:r>
        <w:r>
          <w:rPr>
            <w:noProof/>
            <w:webHidden/>
          </w:rPr>
          <w:instrText xml:space="preserve"> PAGEREF _Toc231217052 \h </w:instrText>
        </w:r>
        <w:r>
          <w:rPr>
            <w:noProof/>
            <w:webHidden/>
          </w:rPr>
        </w:r>
        <w:r>
          <w:rPr>
            <w:noProof/>
            <w:webHidden/>
          </w:rPr>
          <w:fldChar w:fldCharType="separate"/>
        </w:r>
        <w:r>
          <w:rPr>
            <w:noProof/>
            <w:webHidden/>
          </w:rPr>
          <w:t>15</w:t>
        </w:r>
        <w:r>
          <w:rPr>
            <w:noProof/>
            <w:webHidden/>
          </w:rPr>
          <w:fldChar w:fldCharType="end"/>
        </w:r>
      </w:hyperlink>
    </w:p>
    <w:p w14:paraId="2D39463C" w14:textId="6453AE7C"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53" w:history="1">
        <w:r w:rsidRPr="0044138D">
          <w:rPr>
            <w:rStyle w:val="Hyperlink"/>
            <w:noProof/>
          </w:rPr>
          <w:t>C. Øvrig organisering</w:t>
        </w:r>
        <w:r>
          <w:rPr>
            <w:noProof/>
            <w:webHidden/>
          </w:rPr>
          <w:tab/>
        </w:r>
        <w:r>
          <w:rPr>
            <w:noProof/>
            <w:webHidden/>
          </w:rPr>
          <w:fldChar w:fldCharType="begin"/>
        </w:r>
        <w:r>
          <w:rPr>
            <w:noProof/>
            <w:webHidden/>
          </w:rPr>
          <w:instrText xml:space="preserve"> PAGEREF _Toc231217053 \h </w:instrText>
        </w:r>
        <w:r>
          <w:rPr>
            <w:noProof/>
            <w:webHidden/>
          </w:rPr>
        </w:r>
        <w:r>
          <w:rPr>
            <w:noProof/>
            <w:webHidden/>
          </w:rPr>
          <w:fldChar w:fldCharType="separate"/>
        </w:r>
        <w:r>
          <w:rPr>
            <w:noProof/>
            <w:webHidden/>
          </w:rPr>
          <w:t>15</w:t>
        </w:r>
        <w:r>
          <w:rPr>
            <w:noProof/>
            <w:webHidden/>
          </w:rPr>
          <w:fldChar w:fldCharType="end"/>
        </w:r>
      </w:hyperlink>
    </w:p>
    <w:p w14:paraId="0948480A" w14:textId="023F25CD"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54" w:history="1">
        <w:r w:rsidRPr="0044138D">
          <w:rPr>
            <w:rStyle w:val="Hyperlink"/>
            <w:noProof/>
          </w:rPr>
          <w:t>Avtalens punkt 3.2 Leverandørens tjenestekatalog</w:t>
        </w:r>
        <w:r>
          <w:rPr>
            <w:noProof/>
            <w:webHidden/>
          </w:rPr>
          <w:tab/>
        </w:r>
        <w:r>
          <w:rPr>
            <w:noProof/>
            <w:webHidden/>
          </w:rPr>
          <w:fldChar w:fldCharType="begin"/>
        </w:r>
        <w:r>
          <w:rPr>
            <w:noProof/>
            <w:webHidden/>
          </w:rPr>
          <w:instrText xml:space="preserve"> PAGEREF _Toc231217054 \h </w:instrText>
        </w:r>
        <w:r>
          <w:rPr>
            <w:noProof/>
            <w:webHidden/>
          </w:rPr>
        </w:r>
        <w:r>
          <w:rPr>
            <w:noProof/>
            <w:webHidden/>
          </w:rPr>
          <w:fldChar w:fldCharType="separate"/>
        </w:r>
        <w:r>
          <w:rPr>
            <w:noProof/>
            <w:webHidden/>
          </w:rPr>
          <w:t>15</w:t>
        </w:r>
        <w:r>
          <w:rPr>
            <w:noProof/>
            <w:webHidden/>
          </w:rPr>
          <w:fldChar w:fldCharType="end"/>
        </w:r>
      </w:hyperlink>
    </w:p>
    <w:p w14:paraId="35004BC0" w14:textId="679EB4E2"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55" w:history="1">
        <w:r w:rsidRPr="0044138D">
          <w:rPr>
            <w:rStyle w:val="Hyperlink"/>
            <w:noProof/>
          </w:rPr>
          <w:t>Avtalens punkt 5.1.1 Leverandørens nøkkelpersonell</w:t>
        </w:r>
        <w:r>
          <w:rPr>
            <w:noProof/>
            <w:webHidden/>
          </w:rPr>
          <w:tab/>
        </w:r>
        <w:r>
          <w:rPr>
            <w:noProof/>
            <w:webHidden/>
          </w:rPr>
          <w:fldChar w:fldCharType="begin"/>
        </w:r>
        <w:r>
          <w:rPr>
            <w:noProof/>
            <w:webHidden/>
          </w:rPr>
          <w:instrText xml:space="preserve"> PAGEREF _Toc231217055 \h </w:instrText>
        </w:r>
        <w:r>
          <w:rPr>
            <w:noProof/>
            <w:webHidden/>
          </w:rPr>
        </w:r>
        <w:r>
          <w:rPr>
            <w:noProof/>
            <w:webHidden/>
          </w:rPr>
          <w:fldChar w:fldCharType="separate"/>
        </w:r>
        <w:r>
          <w:rPr>
            <w:noProof/>
            <w:webHidden/>
          </w:rPr>
          <w:t>16</w:t>
        </w:r>
        <w:r>
          <w:rPr>
            <w:noProof/>
            <w:webHidden/>
          </w:rPr>
          <w:fldChar w:fldCharType="end"/>
        </w:r>
      </w:hyperlink>
    </w:p>
    <w:p w14:paraId="6766CD5A" w14:textId="3EB8885E"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56" w:history="1">
        <w:r w:rsidRPr="0044138D">
          <w:rPr>
            <w:rStyle w:val="Hyperlink"/>
            <w:noProof/>
          </w:rPr>
          <w:t>Avtalens punkt 5.2.1 Leverandørens bruk av underleverandør</w:t>
        </w:r>
        <w:r>
          <w:rPr>
            <w:noProof/>
            <w:webHidden/>
          </w:rPr>
          <w:tab/>
        </w:r>
        <w:r>
          <w:rPr>
            <w:noProof/>
            <w:webHidden/>
          </w:rPr>
          <w:fldChar w:fldCharType="begin"/>
        </w:r>
        <w:r>
          <w:rPr>
            <w:noProof/>
            <w:webHidden/>
          </w:rPr>
          <w:instrText xml:space="preserve"> PAGEREF _Toc231217056 \h </w:instrText>
        </w:r>
        <w:r>
          <w:rPr>
            <w:noProof/>
            <w:webHidden/>
          </w:rPr>
        </w:r>
        <w:r>
          <w:rPr>
            <w:noProof/>
            <w:webHidden/>
          </w:rPr>
          <w:fldChar w:fldCharType="separate"/>
        </w:r>
        <w:r>
          <w:rPr>
            <w:noProof/>
            <w:webHidden/>
          </w:rPr>
          <w:t>16</w:t>
        </w:r>
        <w:r>
          <w:rPr>
            <w:noProof/>
            <w:webHidden/>
          </w:rPr>
          <w:fldChar w:fldCharType="end"/>
        </w:r>
      </w:hyperlink>
    </w:p>
    <w:p w14:paraId="6DE0F645" w14:textId="65CC0193"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57" w:history="1">
        <w:r w:rsidRPr="0044138D">
          <w:rPr>
            <w:rStyle w:val="Hyperlink"/>
            <w:noProof/>
          </w:rPr>
          <w:t>Avtalens punkt 5.2.3 Kundens bruk av tredjepart</w:t>
        </w:r>
        <w:r>
          <w:rPr>
            <w:noProof/>
            <w:webHidden/>
          </w:rPr>
          <w:tab/>
        </w:r>
        <w:r>
          <w:rPr>
            <w:noProof/>
            <w:webHidden/>
          </w:rPr>
          <w:fldChar w:fldCharType="begin"/>
        </w:r>
        <w:r>
          <w:rPr>
            <w:noProof/>
            <w:webHidden/>
          </w:rPr>
          <w:instrText xml:space="preserve"> PAGEREF _Toc231217057 \h </w:instrText>
        </w:r>
        <w:r>
          <w:rPr>
            <w:noProof/>
            <w:webHidden/>
          </w:rPr>
        </w:r>
        <w:r>
          <w:rPr>
            <w:noProof/>
            <w:webHidden/>
          </w:rPr>
          <w:fldChar w:fldCharType="separate"/>
        </w:r>
        <w:r>
          <w:rPr>
            <w:noProof/>
            <w:webHidden/>
          </w:rPr>
          <w:t>16</w:t>
        </w:r>
        <w:r>
          <w:rPr>
            <w:noProof/>
            <w:webHidden/>
          </w:rPr>
          <w:fldChar w:fldCharType="end"/>
        </w:r>
      </w:hyperlink>
    </w:p>
    <w:p w14:paraId="6A54A994" w14:textId="6DC0FA4E"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58" w:history="1">
        <w:r w:rsidRPr="0044138D">
          <w:rPr>
            <w:rStyle w:val="Hyperlink"/>
            <w:noProof/>
          </w:rPr>
          <w:t>Avtalens punkt 5.4 Revisjon</w:t>
        </w:r>
        <w:r>
          <w:rPr>
            <w:noProof/>
            <w:webHidden/>
          </w:rPr>
          <w:tab/>
        </w:r>
        <w:r>
          <w:rPr>
            <w:noProof/>
            <w:webHidden/>
          </w:rPr>
          <w:fldChar w:fldCharType="begin"/>
        </w:r>
        <w:r>
          <w:rPr>
            <w:noProof/>
            <w:webHidden/>
          </w:rPr>
          <w:instrText xml:space="preserve"> PAGEREF _Toc231217058 \h </w:instrText>
        </w:r>
        <w:r>
          <w:rPr>
            <w:noProof/>
            <w:webHidden/>
          </w:rPr>
        </w:r>
        <w:r>
          <w:rPr>
            <w:noProof/>
            <w:webHidden/>
          </w:rPr>
          <w:fldChar w:fldCharType="separate"/>
        </w:r>
        <w:r>
          <w:rPr>
            <w:noProof/>
            <w:webHidden/>
          </w:rPr>
          <w:t>16</w:t>
        </w:r>
        <w:r>
          <w:rPr>
            <w:noProof/>
            <w:webHidden/>
          </w:rPr>
          <w:fldChar w:fldCharType="end"/>
        </w:r>
      </w:hyperlink>
    </w:p>
    <w:p w14:paraId="4CFA7DFD" w14:textId="4510FF54"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59" w:history="1">
        <w:r w:rsidRPr="0044138D">
          <w:rPr>
            <w:rStyle w:val="Hyperlink"/>
            <w:noProof/>
          </w:rPr>
          <w:t>Avtalens punkt 5.5 Lønns- og arbeidsvilkår</w:t>
        </w:r>
        <w:r>
          <w:rPr>
            <w:noProof/>
            <w:webHidden/>
          </w:rPr>
          <w:tab/>
        </w:r>
        <w:r>
          <w:rPr>
            <w:noProof/>
            <w:webHidden/>
          </w:rPr>
          <w:fldChar w:fldCharType="begin"/>
        </w:r>
        <w:r>
          <w:rPr>
            <w:noProof/>
            <w:webHidden/>
          </w:rPr>
          <w:instrText xml:space="preserve"> PAGEREF _Toc231217059 \h </w:instrText>
        </w:r>
        <w:r>
          <w:rPr>
            <w:noProof/>
            <w:webHidden/>
          </w:rPr>
        </w:r>
        <w:r>
          <w:rPr>
            <w:noProof/>
            <w:webHidden/>
          </w:rPr>
          <w:fldChar w:fldCharType="separate"/>
        </w:r>
        <w:r>
          <w:rPr>
            <w:noProof/>
            <w:webHidden/>
          </w:rPr>
          <w:t>16</w:t>
        </w:r>
        <w:r>
          <w:rPr>
            <w:noProof/>
            <w:webHidden/>
          </w:rPr>
          <w:fldChar w:fldCharType="end"/>
        </w:r>
      </w:hyperlink>
    </w:p>
    <w:p w14:paraId="40C029FA" w14:textId="43DAE17A"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60" w:history="1">
        <w:r w:rsidRPr="0044138D">
          <w:rPr>
            <w:rStyle w:val="Hyperlink"/>
            <w:noProof/>
          </w:rPr>
          <w:t>A. Generelt</w:t>
        </w:r>
        <w:r>
          <w:rPr>
            <w:noProof/>
            <w:webHidden/>
          </w:rPr>
          <w:tab/>
        </w:r>
        <w:r>
          <w:rPr>
            <w:noProof/>
            <w:webHidden/>
          </w:rPr>
          <w:fldChar w:fldCharType="begin"/>
        </w:r>
        <w:r>
          <w:rPr>
            <w:noProof/>
            <w:webHidden/>
          </w:rPr>
          <w:instrText xml:space="preserve"> PAGEREF _Toc231217060 \h </w:instrText>
        </w:r>
        <w:r>
          <w:rPr>
            <w:noProof/>
            <w:webHidden/>
          </w:rPr>
        </w:r>
        <w:r>
          <w:rPr>
            <w:noProof/>
            <w:webHidden/>
          </w:rPr>
          <w:fldChar w:fldCharType="separate"/>
        </w:r>
        <w:r>
          <w:rPr>
            <w:noProof/>
            <w:webHidden/>
          </w:rPr>
          <w:t>16</w:t>
        </w:r>
        <w:r>
          <w:rPr>
            <w:noProof/>
            <w:webHidden/>
          </w:rPr>
          <w:fldChar w:fldCharType="end"/>
        </w:r>
      </w:hyperlink>
    </w:p>
    <w:p w14:paraId="27173835" w14:textId="53714D8A"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61" w:history="1">
        <w:r w:rsidRPr="0044138D">
          <w:rPr>
            <w:rStyle w:val="Hyperlink"/>
            <w:noProof/>
          </w:rPr>
          <w:t>B. Manglende oppfyllelse</w:t>
        </w:r>
        <w:r>
          <w:rPr>
            <w:noProof/>
            <w:webHidden/>
          </w:rPr>
          <w:tab/>
        </w:r>
        <w:r>
          <w:rPr>
            <w:noProof/>
            <w:webHidden/>
          </w:rPr>
          <w:fldChar w:fldCharType="begin"/>
        </w:r>
        <w:r>
          <w:rPr>
            <w:noProof/>
            <w:webHidden/>
          </w:rPr>
          <w:instrText xml:space="preserve"> PAGEREF _Toc231217061 \h </w:instrText>
        </w:r>
        <w:r>
          <w:rPr>
            <w:noProof/>
            <w:webHidden/>
          </w:rPr>
        </w:r>
        <w:r>
          <w:rPr>
            <w:noProof/>
            <w:webHidden/>
          </w:rPr>
          <w:fldChar w:fldCharType="separate"/>
        </w:r>
        <w:r>
          <w:rPr>
            <w:noProof/>
            <w:webHidden/>
          </w:rPr>
          <w:t>17</w:t>
        </w:r>
        <w:r>
          <w:rPr>
            <w:noProof/>
            <w:webHidden/>
          </w:rPr>
          <w:fldChar w:fldCharType="end"/>
        </w:r>
      </w:hyperlink>
    </w:p>
    <w:p w14:paraId="40D421AB" w14:textId="0D35C243"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62" w:history="1">
        <w:r w:rsidRPr="0044138D">
          <w:rPr>
            <w:rStyle w:val="Hyperlink"/>
            <w:noProof/>
          </w:rPr>
          <w:t>C. Dokumentasjon</w:t>
        </w:r>
        <w:r>
          <w:rPr>
            <w:noProof/>
            <w:webHidden/>
          </w:rPr>
          <w:tab/>
        </w:r>
        <w:r>
          <w:rPr>
            <w:noProof/>
            <w:webHidden/>
          </w:rPr>
          <w:fldChar w:fldCharType="begin"/>
        </w:r>
        <w:r>
          <w:rPr>
            <w:noProof/>
            <w:webHidden/>
          </w:rPr>
          <w:instrText xml:space="preserve"> PAGEREF _Toc231217062 \h </w:instrText>
        </w:r>
        <w:r>
          <w:rPr>
            <w:noProof/>
            <w:webHidden/>
          </w:rPr>
        </w:r>
        <w:r>
          <w:rPr>
            <w:noProof/>
            <w:webHidden/>
          </w:rPr>
          <w:fldChar w:fldCharType="separate"/>
        </w:r>
        <w:r>
          <w:rPr>
            <w:noProof/>
            <w:webHidden/>
          </w:rPr>
          <w:t>17</w:t>
        </w:r>
        <w:r>
          <w:rPr>
            <w:noProof/>
            <w:webHidden/>
          </w:rPr>
          <w:fldChar w:fldCharType="end"/>
        </w:r>
      </w:hyperlink>
    </w:p>
    <w:p w14:paraId="251C83DA" w14:textId="2078F843"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63" w:history="1">
        <w:r w:rsidRPr="0044138D">
          <w:rPr>
            <w:rStyle w:val="Hyperlink"/>
            <w:noProof/>
          </w:rPr>
          <w:t>Avtalens punkt 12.2 Uavhengig ekspert</w:t>
        </w:r>
        <w:r>
          <w:rPr>
            <w:noProof/>
            <w:webHidden/>
          </w:rPr>
          <w:tab/>
        </w:r>
        <w:r>
          <w:rPr>
            <w:noProof/>
            <w:webHidden/>
          </w:rPr>
          <w:fldChar w:fldCharType="begin"/>
        </w:r>
        <w:r>
          <w:rPr>
            <w:noProof/>
            <w:webHidden/>
          </w:rPr>
          <w:instrText xml:space="preserve"> PAGEREF _Toc231217063 \h </w:instrText>
        </w:r>
        <w:r>
          <w:rPr>
            <w:noProof/>
            <w:webHidden/>
          </w:rPr>
        </w:r>
        <w:r>
          <w:rPr>
            <w:noProof/>
            <w:webHidden/>
          </w:rPr>
          <w:fldChar w:fldCharType="separate"/>
        </w:r>
        <w:r>
          <w:rPr>
            <w:noProof/>
            <w:webHidden/>
          </w:rPr>
          <w:t>17</w:t>
        </w:r>
        <w:r>
          <w:rPr>
            <w:noProof/>
            <w:webHidden/>
          </w:rPr>
          <w:fldChar w:fldCharType="end"/>
        </w:r>
      </w:hyperlink>
    </w:p>
    <w:p w14:paraId="51FAF6CB" w14:textId="2CB9F49F"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64" w:history="1">
        <w:r w:rsidRPr="0044138D">
          <w:rPr>
            <w:rStyle w:val="Hyperlink"/>
            <w:noProof/>
          </w:rPr>
          <w:t>Bilag 7: Pris og prisbestemmelser</w:t>
        </w:r>
        <w:r>
          <w:rPr>
            <w:noProof/>
            <w:webHidden/>
          </w:rPr>
          <w:tab/>
        </w:r>
        <w:r>
          <w:rPr>
            <w:noProof/>
            <w:webHidden/>
          </w:rPr>
          <w:fldChar w:fldCharType="begin"/>
        </w:r>
        <w:r>
          <w:rPr>
            <w:noProof/>
            <w:webHidden/>
          </w:rPr>
          <w:instrText xml:space="preserve"> PAGEREF _Toc231217064 \h </w:instrText>
        </w:r>
        <w:r>
          <w:rPr>
            <w:noProof/>
            <w:webHidden/>
          </w:rPr>
        </w:r>
        <w:r>
          <w:rPr>
            <w:noProof/>
            <w:webHidden/>
          </w:rPr>
          <w:fldChar w:fldCharType="separate"/>
        </w:r>
        <w:r>
          <w:rPr>
            <w:noProof/>
            <w:webHidden/>
          </w:rPr>
          <w:t>18</w:t>
        </w:r>
        <w:r>
          <w:rPr>
            <w:noProof/>
            <w:webHidden/>
          </w:rPr>
          <w:fldChar w:fldCharType="end"/>
        </w:r>
      </w:hyperlink>
    </w:p>
    <w:p w14:paraId="23DAB738" w14:textId="574FEBE8"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65" w:history="1">
        <w:r w:rsidRPr="0044138D">
          <w:rPr>
            <w:rStyle w:val="Hyperlink"/>
            <w:noProof/>
          </w:rPr>
          <w:t>I. Priser, prismodeller og betalingsbetingelser mv</w:t>
        </w:r>
        <w:r>
          <w:rPr>
            <w:noProof/>
            <w:webHidden/>
          </w:rPr>
          <w:tab/>
        </w:r>
        <w:r>
          <w:rPr>
            <w:noProof/>
            <w:webHidden/>
          </w:rPr>
          <w:fldChar w:fldCharType="begin"/>
        </w:r>
        <w:r>
          <w:rPr>
            <w:noProof/>
            <w:webHidden/>
          </w:rPr>
          <w:instrText xml:space="preserve"> PAGEREF _Toc231217065 \h </w:instrText>
        </w:r>
        <w:r>
          <w:rPr>
            <w:noProof/>
            <w:webHidden/>
          </w:rPr>
        </w:r>
        <w:r>
          <w:rPr>
            <w:noProof/>
            <w:webHidden/>
          </w:rPr>
          <w:fldChar w:fldCharType="separate"/>
        </w:r>
        <w:r>
          <w:rPr>
            <w:noProof/>
            <w:webHidden/>
          </w:rPr>
          <w:t>18</w:t>
        </w:r>
        <w:r>
          <w:rPr>
            <w:noProof/>
            <w:webHidden/>
          </w:rPr>
          <w:fldChar w:fldCharType="end"/>
        </w:r>
      </w:hyperlink>
    </w:p>
    <w:p w14:paraId="18B3A149" w14:textId="736339A6"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66" w:history="1">
        <w:r w:rsidRPr="0044138D">
          <w:rPr>
            <w:rStyle w:val="Hyperlink"/>
            <w:noProof/>
          </w:rPr>
          <w:t>Pris og betalingsbetingelser for Skytjenester inkludert annen valuta og kursendringer mv (Avtalens punkt 6.1)</w:t>
        </w:r>
        <w:r>
          <w:rPr>
            <w:noProof/>
            <w:webHidden/>
          </w:rPr>
          <w:tab/>
        </w:r>
        <w:r>
          <w:rPr>
            <w:noProof/>
            <w:webHidden/>
          </w:rPr>
          <w:fldChar w:fldCharType="begin"/>
        </w:r>
        <w:r>
          <w:rPr>
            <w:noProof/>
            <w:webHidden/>
          </w:rPr>
          <w:instrText xml:space="preserve"> PAGEREF _Toc231217066 \h </w:instrText>
        </w:r>
        <w:r>
          <w:rPr>
            <w:noProof/>
            <w:webHidden/>
          </w:rPr>
        </w:r>
        <w:r>
          <w:rPr>
            <w:noProof/>
            <w:webHidden/>
          </w:rPr>
          <w:fldChar w:fldCharType="separate"/>
        </w:r>
        <w:r>
          <w:rPr>
            <w:noProof/>
            <w:webHidden/>
          </w:rPr>
          <w:t>18</w:t>
        </w:r>
        <w:r>
          <w:rPr>
            <w:noProof/>
            <w:webHidden/>
          </w:rPr>
          <w:fldChar w:fldCharType="end"/>
        </w:r>
      </w:hyperlink>
    </w:p>
    <w:p w14:paraId="3E3F1B00" w14:textId="7939214C"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67" w:history="1">
        <w:r w:rsidRPr="0044138D">
          <w:rPr>
            <w:rStyle w:val="Hyperlink"/>
            <w:noProof/>
          </w:rPr>
          <w:t>Priser og prismodeller for Tilleggstjenester (Avtalens punkt 6.2)</w:t>
        </w:r>
        <w:r>
          <w:rPr>
            <w:noProof/>
            <w:webHidden/>
          </w:rPr>
          <w:tab/>
        </w:r>
        <w:r>
          <w:rPr>
            <w:noProof/>
            <w:webHidden/>
          </w:rPr>
          <w:fldChar w:fldCharType="begin"/>
        </w:r>
        <w:r>
          <w:rPr>
            <w:noProof/>
            <w:webHidden/>
          </w:rPr>
          <w:instrText xml:space="preserve"> PAGEREF _Toc231217067 \h </w:instrText>
        </w:r>
        <w:r>
          <w:rPr>
            <w:noProof/>
            <w:webHidden/>
          </w:rPr>
        </w:r>
        <w:r>
          <w:rPr>
            <w:noProof/>
            <w:webHidden/>
          </w:rPr>
          <w:fldChar w:fldCharType="separate"/>
        </w:r>
        <w:r>
          <w:rPr>
            <w:noProof/>
            <w:webHidden/>
          </w:rPr>
          <w:t>18</w:t>
        </w:r>
        <w:r>
          <w:rPr>
            <w:noProof/>
            <w:webHidden/>
          </w:rPr>
          <w:fldChar w:fldCharType="end"/>
        </w:r>
      </w:hyperlink>
    </w:p>
    <w:p w14:paraId="15FBB2A8" w14:textId="09E3D4E8"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68" w:history="1">
        <w:r w:rsidRPr="0044138D">
          <w:rPr>
            <w:rStyle w:val="Hyperlink"/>
            <w:noProof/>
          </w:rPr>
          <w:t>A. Oversikt</w:t>
        </w:r>
        <w:r>
          <w:rPr>
            <w:noProof/>
            <w:webHidden/>
          </w:rPr>
          <w:tab/>
        </w:r>
        <w:r>
          <w:rPr>
            <w:noProof/>
            <w:webHidden/>
          </w:rPr>
          <w:fldChar w:fldCharType="begin"/>
        </w:r>
        <w:r>
          <w:rPr>
            <w:noProof/>
            <w:webHidden/>
          </w:rPr>
          <w:instrText xml:space="preserve"> PAGEREF _Toc231217068 \h </w:instrText>
        </w:r>
        <w:r>
          <w:rPr>
            <w:noProof/>
            <w:webHidden/>
          </w:rPr>
        </w:r>
        <w:r>
          <w:rPr>
            <w:noProof/>
            <w:webHidden/>
          </w:rPr>
          <w:fldChar w:fldCharType="separate"/>
        </w:r>
        <w:r>
          <w:rPr>
            <w:noProof/>
            <w:webHidden/>
          </w:rPr>
          <w:t>18</w:t>
        </w:r>
        <w:r>
          <w:rPr>
            <w:noProof/>
            <w:webHidden/>
          </w:rPr>
          <w:fldChar w:fldCharType="end"/>
        </w:r>
      </w:hyperlink>
    </w:p>
    <w:p w14:paraId="7401A0D5" w14:textId="286F4A8F"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69" w:history="1">
        <w:r w:rsidRPr="0044138D">
          <w:rPr>
            <w:rStyle w:val="Hyperlink"/>
            <w:noProof/>
          </w:rPr>
          <w:t>B. Leverandørens Timepriser og enhetspriser</w:t>
        </w:r>
        <w:r>
          <w:rPr>
            <w:noProof/>
            <w:webHidden/>
          </w:rPr>
          <w:tab/>
        </w:r>
        <w:r>
          <w:rPr>
            <w:noProof/>
            <w:webHidden/>
          </w:rPr>
          <w:fldChar w:fldCharType="begin"/>
        </w:r>
        <w:r>
          <w:rPr>
            <w:noProof/>
            <w:webHidden/>
          </w:rPr>
          <w:instrText xml:space="preserve"> PAGEREF _Toc231217069 \h </w:instrText>
        </w:r>
        <w:r>
          <w:rPr>
            <w:noProof/>
            <w:webHidden/>
          </w:rPr>
        </w:r>
        <w:r>
          <w:rPr>
            <w:noProof/>
            <w:webHidden/>
          </w:rPr>
          <w:fldChar w:fldCharType="separate"/>
        </w:r>
        <w:r>
          <w:rPr>
            <w:noProof/>
            <w:webHidden/>
          </w:rPr>
          <w:t>19</w:t>
        </w:r>
        <w:r>
          <w:rPr>
            <w:noProof/>
            <w:webHidden/>
          </w:rPr>
          <w:fldChar w:fldCharType="end"/>
        </w:r>
      </w:hyperlink>
    </w:p>
    <w:p w14:paraId="7D84085B" w14:textId="28E781B1"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70" w:history="1">
        <w:r w:rsidRPr="0044138D">
          <w:rPr>
            <w:rStyle w:val="Hyperlink"/>
            <w:noProof/>
          </w:rPr>
          <w:t>C. Utlegg og reisekostnader mv</w:t>
        </w:r>
        <w:r>
          <w:rPr>
            <w:noProof/>
            <w:webHidden/>
          </w:rPr>
          <w:tab/>
        </w:r>
        <w:r>
          <w:rPr>
            <w:noProof/>
            <w:webHidden/>
          </w:rPr>
          <w:fldChar w:fldCharType="begin"/>
        </w:r>
        <w:r>
          <w:rPr>
            <w:noProof/>
            <w:webHidden/>
          </w:rPr>
          <w:instrText xml:space="preserve"> PAGEREF _Toc231217070 \h </w:instrText>
        </w:r>
        <w:r>
          <w:rPr>
            <w:noProof/>
            <w:webHidden/>
          </w:rPr>
        </w:r>
        <w:r>
          <w:rPr>
            <w:noProof/>
            <w:webHidden/>
          </w:rPr>
          <w:fldChar w:fldCharType="separate"/>
        </w:r>
        <w:r>
          <w:rPr>
            <w:noProof/>
            <w:webHidden/>
          </w:rPr>
          <w:t>19</w:t>
        </w:r>
        <w:r>
          <w:rPr>
            <w:noProof/>
            <w:webHidden/>
          </w:rPr>
          <w:fldChar w:fldCharType="end"/>
        </w:r>
      </w:hyperlink>
    </w:p>
    <w:p w14:paraId="4D418A5C" w14:textId="134EB18B"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71" w:history="1">
        <w:r w:rsidRPr="0044138D">
          <w:rPr>
            <w:rStyle w:val="Hyperlink"/>
            <w:noProof/>
          </w:rPr>
          <w:t>Betalingsbetingelser og fakturering (Avtalens punkt 6.3)</w:t>
        </w:r>
        <w:r>
          <w:rPr>
            <w:noProof/>
            <w:webHidden/>
          </w:rPr>
          <w:tab/>
        </w:r>
        <w:r>
          <w:rPr>
            <w:noProof/>
            <w:webHidden/>
          </w:rPr>
          <w:fldChar w:fldCharType="begin"/>
        </w:r>
        <w:r>
          <w:rPr>
            <w:noProof/>
            <w:webHidden/>
          </w:rPr>
          <w:instrText xml:space="preserve"> PAGEREF _Toc231217071 \h </w:instrText>
        </w:r>
        <w:r>
          <w:rPr>
            <w:noProof/>
            <w:webHidden/>
          </w:rPr>
        </w:r>
        <w:r>
          <w:rPr>
            <w:noProof/>
            <w:webHidden/>
          </w:rPr>
          <w:fldChar w:fldCharType="separate"/>
        </w:r>
        <w:r>
          <w:rPr>
            <w:noProof/>
            <w:webHidden/>
          </w:rPr>
          <w:t>19</w:t>
        </w:r>
        <w:r>
          <w:rPr>
            <w:noProof/>
            <w:webHidden/>
          </w:rPr>
          <w:fldChar w:fldCharType="end"/>
        </w:r>
      </w:hyperlink>
    </w:p>
    <w:p w14:paraId="6665DCA3" w14:textId="42DCEF3D"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72" w:history="1">
        <w:r w:rsidRPr="0044138D">
          <w:rPr>
            <w:rStyle w:val="Hyperlink"/>
            <w:noProof/>
          </w:rPr>
          <w:t>Prisendringer (Avtalens punkt 6.5)</w:t>
        </w:r>
        <w:r>
          <w:rPr>
            <w:noProof/>
            <w:webHidden/>
          </w:rPr>
          <w:tab/>
        </w:r>
        <w:r>
          <w:rPr>
            <w:noProof/>
            <w:webHidden/>
          </w:rPr>
          <w:fldChar w:fldCharType="begin"/>
        </w:r>
        <w:r>
          <w:rPr>
            <w:noProof/>
            <w:webHidden/>
          </w:rPr>
          <w:instrText xml:space="preserve"> PAGEREF _Toc231217072 \h </w:instrText>
        </w:r>
        <w:r>
          <w:rPr>
            <w:noProof/>
            <w:webHidden/>
          </w:rPr>
        </w:r>
        <w:r>
          <w:rPr>
            <w:noProof/>
            <w:webHidden/>
          </w:rPr>
          <w:fldChar w:fldCharType="separate"/>
        </w:r>
        <w:r>
          <w:rPr>
            <w:noProof/>
            <w:webHidden/>
          </w:rPr>
          <w:t>20</w:t>
        </w:r>
        <w:r>
          <w:rPr>
            <w:noProof/>
            <w:webHidden/>
          </w:rPr>
          <w:fldChar w:fldCharType="end"/>
        </w:r>
      </w:hyperlink>
    </w:p>
    <w:p w14:paraId="6CCE44A9" w14:textId="2283605B"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73" w:history="1">
        <w:r w:rsidRPr="0044138D">
          <w:rPr>
            <w:rStyle w:val="Hyperlink"/>
            <w:noProof/>
          </w:rPr>
          <w:t>II. Særlige prisbestemmelser mv</w:t>
        </w:r>
        <w:r>
          <w:rPr>
            <w:noProof/>
            <w:webHidden/>
          </w:rPr>
          <w:tab/>
        </w:r>
        <w:r>
          <w:rPr>
            <w:noProof/>
            <w:webHidden/>
          </w:rPr>
          <w:fldChar w:fldCharType="begin"/>
        </w:r>
        <w:r>
          <w:rPr>
            <w:noProof/>
            <w:webHidden/>
          </w:rPr>
          <w:instrText xml:space="preserve"> PAGEREF _Toc231217073 \h </w:instrText>
        </w:r>
        <w:r>
          <w:rPr>
            <w:noProof/>
            <w:webHidden/>
          </w:rPr>
        </w:r>
        <w:r>
          <w:rPr>
            <w:noProof/>
            <w:webHidden/>
          </w:rPr>
          <w:fldChar w:fldCharType="separate"/>
        </w:r>
        <w:r>
          <w:rPr>
            <w:noProof/>
            <w:webHidden/>
          </w:rPr>
          <w:t>20</w:t>
        </w:r>
        <w:r>
          <w:rPr>
            <w:noProof/>
            <w:webHidden/>
          </w:rPr>
          <w:fldChar w:fldCharType="end"/>
        </w:r>
      </w:hyperlink>
    </w:p>
    <w:p w14:paraId="402CF35E" w14:textId="15B33DF8" w:rsidR="000D5B6D" w:rsidRDefault="000D5B6D">
      <w:pPr>
        <w:pStyle w:val="TOC3"/>
        <w:rPr>
          <w:rFonts w:asciiTheme="minorHAnsi" w:eastAsiaTheme="minorEastAsia" w:hAnsiTheme="minorHAnsi" w:cstheme="minorBidi"/>
          <w:i w:val="0"/>
          <w:iCs w:val="0"/>
          <w:noProof/>
          <w:kern w:val="2"/>
          <w:sz w:val="24"/>
          <w:szCs w:val="24"/>
          <w14:ligatures w14:val="standardContextual"/>
        </w:rPr>
      </w:pPr>
      <w:hyperlink w:anchor="_Toc231217074" w:history="1">
        <w:r w:rsidRPr="0044138D">
          <w:rPr>
            <w:rStyle w:val="Hyperlink"/>
            <w:noProof/>
          </w:rPr>
          <w:t>Avtalens punkt 2.6 Vederlag for Tilleggstjenester i forbindelse med avslutning av Skytjenestene</w:t>
        </w:r>
        <w:r>
          <w:rPr>
            <w:noProof/>
            <w:webHidden/>
          </w:rPr>
          <w:tab/>
        </w:r>
        <w:r>
          <w:rPr>
            <w:noProof/>
            <w:webHidden/>
          </w:rPr>
          <w:fldChar w:fldCharType="begin"/>
        </w:r>
        <w:r>
          <w:rPr>
            <w:noProof/>
            <w:webHidden/>
          </w:rPr>
          <w:instrText xml:space="preserve"> PAGEREF _Toc231217074 \h </w:instrText>
        </w:r>
        <w:r>
          <w:rPr>
            <w:noProof/>
            <w:webHidden/>
          </w:rPr>
        </w:r>
        <w:r>
          <w:rPr>
            <w:noProof/>
            <w:webHidden/>
          </w:rPr>
          <w:fldChar w:fldCharType="separate"/>
        </w:r>
        <w:r>
          <w:rPr>
            <w:noProof/>
            <w:webHidden/>
          </w:rPr>
          <w:t>20</w:t>
        </w:r>
        <w:r>
          <w:rPr>
            <w:noProof/>
            <w:webHidden/>
          </w:rPr>
          <w:fldChar w:fldCharType="end"/>
        </w:r>
      </w:hyperlink>
    </w:p>
    <w:p w14:paraId="17812D40" w14:textId="42D20C39"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75" w:history="1">
        <w:r w:rsidRPr="0044138D">
          <w:rPr>
            <w:rStyle w:val="Hyperlink"/>
            <w:noProof/>
          </w:rPr>
          <w:t>Avtalens punkt 3.2 Leverandørens tjenestekatalog</w:t>
        </w:r>
        <w:r>
          <w:rPr>
            <w:noProof/>
            <w:webHidden/>
          </w:rPr>
          <w:tab/>
        </w:r>
        <w:r>
          <w:rPr>
            <w:noProof/>
            <w:webHidden/>
          </w:rPr>
          <w:fldChar w:fldCharType="begin"/>
        </w:r>
        <w:r>
          <w:rPr>
            <w:noProof/>
            <w:webHidden/>
          </w:rPr>
          <w:instrText xml:space="preserve"> PAGEREF _Toc231217075 \h </w:instrText>
        </w:r>
        <w:r>
          <w:rPr>
            <w:noProof/>
            <w:webHidden/>
          </w:rPr>
        </w:r>
        <w:r>
          <w:rPr>
            <w:noProof/>
            <w:webHidden/>
          </w:rPr>
          <w:fldChar w:fldCharType="separate"/>
        </w:r>
        <w:r>
          <w:rPr>
            <w:noProof/>
            <w:webHidden/>
          </w:rPr>
          <w:t>20</w:t>
        </w:r>
        <w:r>
          <w:rPr>
            <w:noProof/>
            <w:webHidden/>
          </w:rPr>
          <w:fldChar w:fldCharType="end"/>
        </w:r>
      </w:hyperlink>
    </w:p>
    <w:p w14:paraId="51B1AA65" w14:textId="19EE8A68"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76" w:history="1">
        <w:r w:rsidRPr="0044138D">
          <w:rPr>
            <w:rStyle w:val="Hyperlink"/>
            <w:noProof/>
          </w:rPr>
          <w:t>Avtalens punkt 4.2.1 Avbestilling av Tilleggstjenester</w:t>
        </w:r>
        <w:r>
          <w:rPr>
            <w:noProof/>
            <w:webHidden/>
          </w:rPr>
          <w:tab/>
        </w:r>
        <w:r>
          <w:rPr>
            <w:noProof/>
            <w:webHidden/>
          </w:rPr>
          <w:fldChar w:fldCharType="begin"/>
        </w:r>
        <w:r>
          <w:rPr>
            <w:noProof/>
            <w:webHidden/>
          </w:rPr>
          <w:instrText xml:space="preserve"> PAGEREF _Toc231217076 \h </w:instrText>
        </w:r>
        <w:r>
          <w:rPr>
            <w:noProof/>
            <w:webHidden/>
          </w:rPr>
        </w:r>
        <w:r>
          <w:rPr>
            <w:noProof/>
            <w:webHidden/>
          </w:rPr>
          <w:fldChar w:fldCharType="separate"/>
        </w:r>
        <w:r>
          <w:rPr>
            <w:noProof/>
            <w:webHidden/>
          </w:rPr>
          <w:t>20</w:t>
        </w:r>
        <w:r>
          <w:rPr>
            <w:noProof/>
            <w:webHidden/>
          </w:rPr>
          <w:fldChar w:fldCharType="end"/>
        </w:r>
      </w:hyperlink>
    </w:p>
    <w:p w14:paraId="27E2BCBC" w14:textId="19FCFF80"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77" w:history="1">
        <w:r w:rsidRPr="0044138D">
          <w:rPr>
            <w:rStyle w:val="Hyperlink"/>
            <w:noProof/>
          </w:rPr>
          <w:t>Avtalens punkt 5.2.3 Kundens bruk av tredjepart</w:t>
        </w:r>
        <w:r>
          <w:rPr>
            <w:noProof/>
            <w:webHidden/>
          </w:rPr>
          <w:tab/>
        </w:r>
        <w:r>
          <w:rPr>
            <w:noProof/>
            <w:webHidden/>
          </w:rPr>
          <w:fldChar w:fldCharType="begin"/>
        </w:r>
        <w:r>
          <w:rPr>
            <w:noProof/>
            <w:webHidden/>
          </w:rPr>
          <w:instrText xml:space="preserve"> PAGEREF _Toc231217077 \h </w:instrText>
        </w:r>
        <w:r>
          <w:rPr>
            <w:noProof/>
            <w:webHidden/>
          </w:rPr>
        </w:r>
        <w:r>
          <w:rPr>
            <w:noProof/>
            <w:webHidden/>
          </w:rPr>
          <w:fldChar w:fldCharType="separate"/>
        </w:r>
        <w:r>
          <w:rPr>
            <w:noProof/>
            <w:webHidden/>
          </w:rPr>
          <w:t>21</w:t>
        </w:r>
        <w:r>
          <w:rPr>
            <w:noProof/>
            <w:webHidden/>
          </w:rPr>
          <w:fldChar w:fldCharType="end"/>
        </w:r>
      </w:hyperlink>
    </w:p>
    <w:p w14:paraId="406F3C2F" w14:textId="21288719"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78" w:history="1">
        <w:r w:rsidRPr="0044138D">
          <w:rPr>
            <w:rStyle w:val="Hyperlink"/>
            <w:noProof/>
          </w:rPr>
          <w:t>Avtalens punkt 9.5.3 Dagbot</w:t>
        </w:r>
        <w:r>
          <w:rPr>
            <w:noProof/>
            <w:webHidden/>
          </w:rPr>
          <w:tab/>
        </w:r>
        <w:r>
          <w:rPr>
            <w:noProof/>
            <w:webHidden/>
          </w:rPr>
          <w:fldChar w:fldCharType="begin"/>
        </w:r>
        <w:r>
          <w:rPr>
            <w:noProof/>
            <w:webHidden/>
          </w:rPr>
          <w:instrText xml:space="preserve"> PAGEREF _Toc231217078 \h </w:instrText>
        </w:r>
        <w:r>
          <w:rPr>
            <w:noProof/>
            <w:webHidden/>
          </w:rPr>
        </w:r>
        <w:r>
          <w:rPr>
            <w:noProof/>
            <w:webHidden/>
          </w:rPr>
          <w:fldChar w:fldCharType="separate"/>
        </w:r>
        <w:r>
          <w:rPr>
            <w:noProof/>
            <w:webHidden/>
          </w:rPr>
          <w:t>21</w:t>
        </w:r>
        <w:r>
          <w:rPr>
            <w:noProof/>
            <w:webHidden/>
          </w:rPr>
          <w:fldChar w:fldCharType="end"/>
        </w:r>
      </w:hyperlink>
    </w:p>
    <w:p w14:paraId="0664A048" w14:textId="131973DC"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79" w:history="1">
        <w:r w:rsidRPr="0044138D">
          <w:rPr>
            <w:rStyle w:val="Hyperlink"/>
            <w:noProof/>
          </w:rPr>
          <w:t>Avtalens punkt 9.6.2 Erstatningsbegrensning</w:t>
        </w:r>
        <w:r>
          <w:rPr>
            <w:noProof/>
            <w:webHidden/>
          </w:rPr>
          <w:tab/>
        </w:r>
        <w:r>
          <w:rPr>
            <w:noProof/>
            <w:webHidden/>
          </w:rPr>
          <w:fldChar w:fldCharType="begin"/>
        </w:r>
        <w:r>
          <w:rPr>
            <w:noProof/>
            <w:webHidden/>
          </w:rPr>
          <w:instrText xml:space="preserve"> PAGEREF _Toc231217079 \h </w:instrText>
        </w:r>
        <w:r>
          <w:rPr>
            <w:noProof/>
            <w:webHidden/>
          </w:rPr>
        </w:r>
        <w:r>
          <w:rPr>
            <w:noProof/>
            <w:webHidden/>
          </w:rPr>
          <w:fldChar w:fldCharType="separate"/>
        </w:r>
        <w:r>
          <w:rPr>
            <w:noProof/>
            <w:webHidden/>
          </w:rPr>
          <w:t>21</w:t>
        </w:r>
        <w:r>
          <w:rPr>
            <w:noProof/>
            <w:webHidden/>
          </w:rPr>
          <w:fldChar w:fldCharType="end"/>
        </w:r>
      </w:hyperlink>
    </w:p>
    <w:p w14:paraId="5D65AF63" w14:textId="58E33A1F"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80" w:history="1">
        <w:r w:rsidRPr="0044138D">
          <w:rPr>
            <w:rStyle w:val="Hyperlink"/>
            <w:noProof/>
          </w:rPr>
          <w:t>Bilag 8: Endringer i den generelle avtaleteksten</w:t>
        </w:r>
        <w:r>
          <w:rPr>
            <w:noProof/>
            <w:webHidden/>
          </w:rPr>
          <w:tab/>
        </w:r>
        <w:r>
          <w:rPr>
            <w:noProof/>
            <w:webHidden/>
          </w:rPr>
          <w:fldChar w:fldCharType="begin"/>
        </w:r>
        <w:r>
          <w:rPr>
            <w:noProof/>
            <w:webHidden/>
          </w:rPr>
          <w:instrText xml:space="preserve"> PAGEREF _Toc231217080 \h </w:instrText>
        </w:r>
        <w:r>
          <w:rPr>
            <w:noProof/>
            <w:webHidden/>
          </w:rPr>
        </w:r>
        <w:r>
          <w:rPr>
            <w:noProof/>
            <w:webHidden/>
          </w:rPr>
          <w:fldChar w:fldCharType="separate"/>
        </w:r>
        <w:r>
          <w:rPr>
            <w:noProof/>
            <w:webHidden/>
          </w:rPr>
          <w:t>22</w:t>
        </w:r>
        <w:r>
          <w:rPr>
            <w:noProof/>
            <w:webHidden/>
          </w:rPr>
          <w:fldChar w:fldCharType="end"/>
        </w:r>
      </w:hyperlink>
    </w:p>
    <w:p w14:paraId="210662E0" w14:textId="5C88D838"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81" w:history="1">
        <w:r w:rsidRPr="0044138D">
          <w:rPr>
            <w:rStyle w:val="Hyperlink"/>
            <w:noProof/>
          </w:rPr>
          <w:t>Bilag 9: Endringer i Avtalen etter avtaleinngåelsen</w:t>
        </w:r>
        <w:r>
          <w:rPr>
            <w:noProof/>
            <w:webHidden/>
          </w:rPr>
          <w:tab/>
        </w:r>
        <w:r>
          <w:rPr>
            <w:noProof/>
            <w:webHidden/>
          </w:rPr>
          <w:fldChar w:fldCharType="begin"/>
        </w:r>
        <w:r>
          <w:rPr>
            <w:noProof/>
            <w:webHidden/>
          </w:rPr>
          <w:instrText xml:space="preserve"> PAGEREF _Toc231217081 \h </w:instrText>
        </w:r>
        <w:r>
          <w:rPr>
            <w:noProof/>
            <w:webHidden/>
          </w:rPr>
        </w:r>
        <w:r>
          <w:rPr>
            <w:noProof/>
            <w:webHidden/>
          </w:rPr>
          <w:fldChar w:fldCharType="separate"/>
        </w:r>
        <w:r>
          <w:rPr>
            <w:noProof/>
            <w:webHidden/>
          </w:rPr>
          <w:t>25</w:t>
        </w:r>
        <w:r>
          <w:rPr>
            <w:noProof/>
            <w:webHidden/>
          </w:rPr>
          <w:fldChar w:fldCharType="end"/>
        </w:r>
      </w:hyperlink>
    </w:p>
    <w:p w14:paraId="0D0BF329" w14:textId="708433C3"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82" w:history="1">
        <w:r w:rsidRPr="0044138D">
          <w:rPr>
            <w:rStyle w:val="Hyperlink"/>
            <w:noProof/>
          </w:rPr>
          <w:t>Bilag 10: Standardvilkår for Skytjenester</w:t>
        </w:r>
        <w:r>
          <w:rPr>
            <w:noProof/>
            <w:webHidden/>
          </w:rPr>
          <w:tab/>
        </w:r>
        <w:r>
          <w:rPr>
            <w:noProof/>
            <w:webHidden/>
          </w:rPr>
          <w:fldChar w:fldCharType="begin"/>
        </w:r>
        <w:r>
          <w:rPr>
            <w:noProof/>
            <w:webHidden/>
          </w:rPr>
          <w:instrText xml:space="preserve"> PAGEREF _Toc231217082 \h </w:instrText>
        </w:r>
        <w:r>
          <w:rPr>
            <w:noProof/>
            <w:webHidden/>
          </w:rPr>
        </w:r>
        <w:r>
          <w:rPr>
            <w:noProof/>
            <w:webHidden/>
          </w:rPr>
          <w:fldChar w:fldCharType="separate"/>
        </w:r>
        <w:r>
          <w:rPr>
            <w:noProof/>
            <w:webHidden/>
          </w:rPr>
          <w:t>26</w:t>
        </w:r>
        <w:r>
          <w:rPr>
            <w:noProof/>
            <w:webHidden/>
          </w:rPr>
          <w:fldChar w:fldCharType="end"/>
        </w:r>
      </w:hyperlink>
    </w:p>
    <w:p w14:paraId="1E7C1FD2" w14:textId="37A26D8B"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83" w:history="1">
        <w:r w:rsidRPr="0044138D">
          <w:rPr>
            <w:rStyle w:val="Hyperlink"/>
            <w:noProof/>
          </w:rPr>
          <w:t>Bilag 11: Databehandleravtaler</w:t>
        </w:r>
        <w:r>
          <w:rPr>
            <w:noProof/>
            <w:webHidden/>
          </w:rPr>
          <w:tab/>
        </w:r>
        <w:r>
          <w:rPr>
            <w:noProof/>
            <w:webHidden/>
          </w:rPr>
          <w:fldChar w:fldCharType="begin"/>
        </w:r>
        <w:r>
          <w:rPr>
            <w:noProof/>
            <w:webHidden/>
          </w:rPr>
          <w:instrText xml:space="preserve"> PAGEREF _Toc231217083 \h </w:instrText>
        </w:r>
        <w:r>
          <w:rPr>
            <w:noProof/>
            <w:webHidden/>
          </w:rPr>
        </w:r>
        <w:r>
          <w:rPr>
            <w:noProof/>
            <w:webHidden/>
          </w:rPr>
          <w:fldChar w:fldCharType="separate"/>
        </w:r>
        <w:r>
          <w:rPr>
            <w:noProof/>
            <w:webHidden/>
          </w:rPr>
          <w:t>27</w:t>
        </w:r>
        <w:r>
          <w:rPr>
            <w:noProof/>
            <w:webHidden/>
          </w:rPr>
          <w:fldChar w:fldCharType="end"/>
        </w:r>
      </w:hyperlink>
    </w:p>
    <w:p w14:paraId="1ADD9069" w14:textId="6158A95A"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84" w:history="1">
        <w:r w:rsidRPr="0044138D">
          <w:rPr>
            <w:rStyle w:val="Hyperlink"/>
            <w:noProof/>
          </w:rPr>
          <w:t>Avtalens punkt 7.2 Databehandleravtaler</w:t>
        </w:r>
        <w:r>
          <w:rPr>
            <w:noProof/>
            <w:webHidden/>
          </w:rPr>
          <w:tab/>
        </w:r>
        <w:r>
          <w:rPr>
            <w:noProof/>
            <w:webHidden/>
          </w:rPr>
          <w:fldChar w:fldCharType="begin"/>
        </w:r>
        <w:r>
          <w:rPr>
            <w:noProof/>
            <w:webHidden/>
          </w:rPr>
          <w:instrText xml:space="preserve"> PAGEREF _Toc231217084 \h </w:instrText>
        </w:r>
        <w:r>
          <w:rPr>
            <w:noProof/>
            <w:webHidden/>
          </w:rPr>
        </w:r>
        <w:r>
          <w:rPr>
            <w:noProof/>
            <w:webHidden/>
          </w:rPr>
          <w:fldChar w:fldCharType="separate"/>
        </w:r>
        <w:r>
          <w:rPr>
            <w:noProof/>
            <w:webHidden/>
          </w:rPr>
          <w:t>27</w:t>
        </w:r>
        <w:r>
          <w:rPr>
            <w:noProof/>
            <w:webHidden/>
          </w:rPr>
          <w:fldChar w:fldCharType="end"/>
        </w:r>
      </w:hyperlink>
    </w:p>
    <w:p w14:paraId="40F9CCCF" w14:textId="5BA0D159"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85" w:history="1">
        <w:r w:rsidRPr="0044138D">
          <w:rPr>
            <w:rStyle w:val="Hyperlink"/>
            <w:noProof/>
          </w:rPr>
          <w:t>Bilag 12: Begreper som er definert i Avtalen</w:t>
        </w:r>
        <w:r>
          <w:rPr>
            <w:noProof/>
            <w:webHidden/>
          </w:rPr>
          <w:tab/>
        </w:r>
        <w:r>
          <w:rPr>
            <w:noProof/>
            <w:webHidden/>
          </w:rPr>
          <w:fldChar w:fldCharType="begin"/>
        </w:r>
        <w:r>
          <w:rPr>
            <w:noProof/>
            <w:webHidden/>
          </w:rPr>
          <w:instrText xml:space="preserve"> PAGEREF _Toc231217085 \h </w:instrText>
        </w:r>
        <w:r>
          <w:rPr>
            <w:noProof/>
            <w:webHidden/>
          </w:rPr>
        </w:r>
        <w:r>
          <w:rPr>
            <w:noProof/>
            <w:webHidden/>
          </w:rPr>
          <w:fldChar w:fldCharType="separate"/>
        </w:r>
        <w:r>
          <w:rPr>
            <w:noProof/>
            <w:webHidden/>
          </w:rPr>
          <w:t>28</w:t>
        </w:r>
        <w:r>
          <w:rPr>
            <w:noProof/>
            <w:webHidden/>
          </w:rPr>
          <w:fldChar w:fldCharType="end"/>
        </w:r>
      </w:hyperlink>
    </w:p>
    <w:p w14:paraId="4A32F1AC" w14:textId="729563A7" w:rsidR="000D5B6D" w:rsidRDefault="000D5B6D">
      <w:pPr>
        <w:pStyle w:val="TOC1"/>
        <w:rPr>
          <w:rFonts w:asciiTheme="minorHAnsi" w:eastAsiaTheme="minorEastAsia" w:hAnsiTheme="minorHAnsi" w:cstheme="minorBidi"/>
          <w:b w:val="0"/>
          <w:bCs w:val="0"/>
          <w:noProof/>
          <w:kern w:val="2"/>
          <w:sz w:val="24"/>
          <w:szCs w:val="24"/>
          <w14:ligatures w14:val="standardContextual"/>
        </w:rPr>
      </w:pPr>
      <w:hyperlink w:anchor="_Toc231217086" w:history="1">
        <w:r w:rsidRPr="0044138D">
          <w:rPr>
            <w:rStyle w:val="Hyperlink"/>
            <w:noProof/>
          </w:rPr>
          <w:t>Bilag 13: Andre bilag</w:t>
        </w:r>
        <w:r>
          <w:rPr>
            <w:noProof/>
            <w:webHidden/>
          </w:rPr>
          <w:tab/>
        </w:r>
        <w:r>
          <w:rPr>
            <w:noProof/>
            <w:webHidden/>
          </w:rPr>
          <w:fldChar w:fldCharType="begin"/>
        </w:r>
        <w:r>
          <w:rPr>
            <w:noProof/>
            <w:webHidden/>
          </w:rPr>
          <w:instrText xml:space="preserve"> PAGEREF _Toc231217086 \h </w:instrText>
        </w:r>
        <w:r>
          <w:rPr>
            <w:noProof/>
            <w:webHidden/>
          </w:rPr>
        </w:r>
        <w:r>
          <w:rPr>
            <w:noProof/>
            <w:webHidden/>
          </w:rPr>
          <w:fldChar w:fldCharType="separate"/>
        </w:r>
        <w:r>
          <w:rPr>
            <w:noProof/>
            <w:webHidden/>
          </w:rPr>
          <w:t>29</w:t>
        </w:r>
        <w:r>
          <w:rPr>
            <w:noProof/>
            <w:webHidden/>
          </w:rPr>
          <w:fldChar w:fldCharType="end"/>
        </w:r>
      </w:hyperlink>
    </w:p>
    <w:p w14:paraId="1F6E3079" w14:textId="388C850E" w:rsidR="000D5B6D" w:rsidRDefault="000D5B6D">
      <w:pPr>
        <w:pStyle w:val="TOC2"/>
        <w:rPr>
          <w:rFonts w:asciiTheme="minorHAnsi" w:eastAsiaTheme="minorEastAsia" w:hAnsiTheme="minorHAnsi" w:cstheme="minorBidi"/>
          <w:noProof/>
          <w:kern w:val="2"/>
          <w:sz w:val="24"/>
          <w:szCs w:val="24"/>
          <w14:ligatures w14:val="standardContextual"/>
        </w:rPr>
      </w:pPr>
      <w:hyperlink w:anchor="_Toc231217087" w:history="1">
        <w:r w:rsidRPr="0044138D">
          <w:rPr>
            <w:rStyle w:val="Hyperlink"/>
            <w:noProof/>
          </w:rPr>
          <w:t>Her inntas eventuelle andre bilag.</w:t>
        </w:r>
        <w:r>
          <w:rPr>
            <w:noProof/>
            <w:webHidden/>
          </w:rPr>
          <w:tab/>
        </w:r>
        <w:r>
          <w:rPr>
            <w:noProof/>
            <w:webHidden/>
          </w:rPr>
          <w:fldChar w:fldCharType="begin"/>
        </w:r>
        <w:r>
          <w:rPr>
            <w:noProof/>
            <w:webHidden/>
          </w:rPr>
          <w:instrText xml:space="preserve"> PAGEREF _Toc231217087 \h </w:instrText>
        </w:r>
        <w:r>
          <w:rPr>
            <w:noProof/>
            <w:webHidden/>
          </w:rPr>
        </w:r>
        <w:r>
          <w:rPr>
            <w:noProof/>
            <w:webHidden/>
          </w:rPr>
          <w:fldChar w:fldCharType="separate"/>
        </w:r>
        <w:r>
          <w:rPr>
            <w:noProof/>
            <w:webHidden/>
          </w:rPr>
          <w:t>29</w:t>
        </w:r>
        <w:r>
          <w:rPr>
            <w:noProof/>
            <w:webHidden/>
          </w:rPr>
          <w:fldChar w:fldCharType="end"/>
        </w:r>
      </w:hyperlink>
    </w:p>
    <w:p w14:paraId="4AFC1C62" w14:textId="61465564" w:rsidR="00815C05" w:rsidRPr="00341409" w:rsidRDefault="001A01CA" w:rsidP="00815C05">
      <w:pPr>
        <w:rPr>
          <w:lang w:val="en-GB"/>
        </w:rPr>
      </w:pPr>
      <w:r>
        <w:rPr>
          <w:rFonts w:ascii="Calibri" w:eastAsia="Times New Roman" w:hAnsi="Calibri" w:cs="Arial"/>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210907A4" w14:textId="402FBBAA" w:rsidR="00815C05" w:rsidRPr="009329ED" w:rsidRDefault="00815C05" w:rsidP="00BA7A21">
      <w:pPr>
        <w:pStyle w:val="Tittelside2"/>
      </w:pPr>
      <w:r w:rsidRPr="009329ED">
        <w:t>Merknad til den som skal benytte bilagsmalene i dette dokumentet</w:t>
      </w:r>
    </w:p>
    <w:p w14:paraId="7276E741" w14:textId="77777777" w:rsidR="00815C05" w:rsidRDefault="00815C05" w:rsidP="00815C05">
      <w:pPr>
        <w:rPr>
          <w:rFonts w:cs="Arial"/>
          <w:sz w:val="28"/>
          <w:szCs w:val="28"/>
        </w:rPr>
      </w:pPr>
    </w:p>
    <w:p w14:paraId="5692B028" w14:textId="77777777" w:rsidR="00815C05" w:rsidRDefault="00815C05" w:rsidP="00815C05">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xml:space="preserve">. Bilagene må alltid tilpasses den enkelte anskaffelse og </w:t>
      </w:r>
      <w:proofErr w:type="gramStart"/>
      <w:r>
        <w:t>anvendelse</w:t>
      </w:r>
      <w:proofErr w:type="gramEnd"/>
      <w:r>
        <w:t>.</w:t>
      </w:r>
    </w:p>
    <w:p w14:paraId="547CDEFF" w14:textId="77777777" w:rsidR="00815C05" w:rsidRDefault="00815C05" w:rsidP="00815C05"/>
    <w:p w14:paraId="5583CF20" w14:textId="43D55039" w:rsidR="00815C05" w:rsidRPr="009329ED" w:rsidRDefault="00815C05" w:rsidP="00815C05">
      <w:r w:rsidRPr="009329ED">
        <w:t xml:space="preserve">Tekstene i bilagsmalene er </w:t>
      </w:r>
      <w:r w:rsidRPr="009329ED">
        <w:rPr>
          <w:i/>
        </w:rPr>
        <w:t>veiledende</w:t>
      </w:r>
      <w:r w:rsidRPr="009329ED">
        <w:t xml:space="preserve"> og ment som hjelp til partene ved utfylling av bilagene. Bilagsmalene inneholde</w:t>
      </w:r>
      <w:r w:rsidR="00BB4EF5">
        <w:t>r flere steder</w:t>
      </w:r>
      <w:r w:rsidRPr="009329ED">
        <w:t xml:space="preserve"> veiledning om </w:t>
      </w:r>
      <w:r>
        <w:t>og</w:t>
      </w:r>
      <w:r w:rsidRPr="009329ED">
        <w:t xml:space="preserve"> beskrive</w:t>
      </w:r>
      <w:r w:rsidR="00201E21">
        <w:t>r</w:t>
      </w:r>
      <w:r w:rsidRPr="009329ED">
        <w:t xml:space="preserve"> flere forhold enn det som fremgår direkte av den </w:t>
      </w:r>
      <w:r>
        <w:t>g</w:t>
      </w:r>
      <w:r w:rsidRPr="009329ED">
        <w:t xml:space="preserve">enerelle </w:t>
      </w:r>
      <w:r>
        <w:t>a</w:t>
      </w:r>
      <w:r w:rsidRPr="009329ED">
        <w:t>vtaleteksten. Dette regnes ikke som motstrid</w:t>
      </w:r>
      <w:r w:rsidR="006D6B77">
        <w:t xml:space="preserve"> mot den generelle avtaleteksten, men er et forsøk på å hjelpe partene med </w:t>
      </w:r>
      <w:r w:rsidR="00DC7D31">
        <w:t xml:space="preserve">bedre å forstå bakgrunnen for hvorfor og hvordan bilaget skal fylles ut. </w:t>
      </w:r>
      <w:r w:rsidR="009268B8">
        <w:t xml:space="preserve">Alle </w:t>
      </w:r>
      <w:r w:rsidR="00136DE1">
        <w:t xml:space="preserve">veiledningstekster i bilagsmalene skal slettes </w:t>
      </w:r>
      <w:r w:rsidR="00C3750F">
        <w:t xml:space="preserve">når bilagene er utfylt og avtalen er klar for kunngjøring. </w:t>
      </w:r>
    </w:p>
    <w:p w14:paraId="3CADED72" w14:textId="77777777" w:rsidR="00815C05" w:rsidRDefault="00815C05" w:rsidP="00815C05"/>
    <w:p w14:paraId="777AFAB0" w14:textId="77777777" w:rsidR="00815C05" w:rsidRDefault="00815C05" w:rsidP="00815C05">
      <w:r>
        <w:t>Bilagsmalene inneholder også enkelte bestemmelser som tidligere stod i den generelle avtaleteksten og som ikke bør fjernes uten at de erstattes med alternativ tekst. Disse er merket særskilt.</w:t>
      </w:r>
      <w:r w:rsidRPr="00B11964">
        <w:t xml:space="preserve"> </w:t>
      </w:r>
    </w:p>
    <w:p w14:paraId="43F02EB1" w14:textId="77777777" w:rsidR="00815C05" w:rsidRDefault="00815C05" w:rsidP="00815C05"/>
    <w:p w14:paraId="703C26C5" w14:textId="77777777" w:rsidR="00815C05" w:rsidRDefault="00815C05" w:rsidP="00815C05">
      <w:r>
        <w:t xml:space="preserve">Melding om eventuell feil, uklarheter eller øvrige innspill </w:t>
      </w:r>
      <w:proofErr w:type="gramStart"/>
      <w:r>
        <w:t>vedrørende</w:t>
      </w:r>
      <w:proofErr w:type="gramEnd"/>
      <w:r>
        <w:t xml:space="preserve"> veiledningen bes rettet til: </w:t>
      </w:r>
      <w:hyperlink r:id="rId18" w:history="1">
        <w:r w:rsidRPr="006D4990">
          <w:rPr>
            <w:rStyle w:val="Hyperlink"/>
          </w:rPr>
          <w:t>ssa-post@dfo</w:t>
        </w:r>
      </w:hyperlink>
      <w:r>
        <w:t>.no med «SSA-lille sky» som innledning i emnefeltet.</w:t>
      </w:r>
    </w:p>
    <w:p w14:paraId="4EA8580A" w14:textId="77777777" w:rsidR="00815C05" w:rsidRDefault="00815C05" w:rsidP="00815C05">
      <w:pPr>
        <w:rPr>
          <w:rFonts w:cs="Arial"/>
          <w:sz w:val="28"/>
          <w:szCs w:val="28"/>
        </w:rPr>
      </w:pPr>
    </w:p>
    <w:p w14:paraId="2B4656DE" w14:textId="77777777" w:rsidR="00815C05" w:rsidRDefault="00815C05" w:rsidP="00815C05">
      <w:pPr>
        <w:rPr>
          <w:rFonts w:cs="Arial"/>
          <w:sz w:val="28"/>
          <w:szCs w:val="28"/>
        </w:rPr>
      </w:pPr>
    </w:p>
    <w:p w14:paraId="447F5751" w14:textId="77777777" w:rsidR="00815C05" w:rsidRPr="0092165C" w:rsidRDefault="00815C05" w:rsidP="00815C05">
      <w:pPr>
        <w:rPr>
          <w:rFonts w:cs="Arial"/>
          <w:sz w:val="28"/>
          <w:szCs w:val="28"/>
        </w:rPr>
        <w:sectPr w:rsidR="00815C05" w:rsidRPr="0092165C" w:rsidSect="00A912FE">
          <w:footerReference w:type="default" r:id="rId19"/>
          <w:pgSz w:w="11906" w:h="16838"/>
          <w:pgMar w:top="1418" w:right="1418" w:bottom="1418" w:left="1418" w:header="709" w:footer="709" w:gutter="0"/>
          <w:cols w:space="708"/>
          <w:docGrid w:linePitch="360"/>
        </w:sectPr>
      </w:pPr>
    </w:p>
    <w:p w14:paraId="6445A201" w14:textId="39EFBF27" w:rsidR="00815C05" w:rsidRPr="00D52AEE" w:rsidRDefault="00815C05" w:rsidP="00E50582">
      <w:pPr>
        <w:pStyle w:val="Heading1"/>
      </w:pPr>
      <w:bookmarkStart w:id="15" w:name="_Toc231217009"/>
      <w:r w:rsidRPr="00D52AEE">
        <w:t xml:space="preserve">Bilag 1: </w:t>
      </w:r>
      <w:r w:rsidRPr="00E50582">
        <w:t>Kundens</w:t>
      </w:r>
      <w:r w:rsidRPr="00D52AEE">
        <w:t xml:space="preserve"> </w:t>
      </w:r>
      <w:r w:rsidRPr="00E50582">
        <w:rPr>
          <w:sz w:val="32"/>
          <w:szCs w:val="32"/>
        </w:rPr>
        <w:t>behovsbeskrivelse</w:t>
      </w:r>
      <w:r w:rsidRPr="00D52AEE">
        <w:t xml:space="preserve"> og kravspesifikasjon</w:t>
      </w:r>
      <w:bookmarkEnd w:id="15"/>
    </w:p>
    <w:p w14:paraId="28F2E321" w14:textId="2FAE1861" w:rsidR="005B15D9" w:rsidRPr="00110423" w:rsidRDefault="00815C05" w:rsidP="00110423">
      <w:pPr>
        <w:rPr>
          <w:b/>
        </w:rPr>
      </w:pPr>
      <w:r w:rsidRPr="006B4EBA">
        <w:rPr>
          <w:i/>
          <w:iCs/>
        </w:rPr>
        <w:t>Bilaget skal fylles ut av Kunden</w:t>
      </w:r>
      <w:r>
        <w:t xml:space="preserve">. </w:t>
      </w:r>
    </w:p>
    <w:p w14:paraId="6596582E" w14:textId="418FDB7F" w:rsidR="00815C05" w:rsidRPr="00867A37" w:rsidRDefault="00815C05" w:rsidP="00867A37">
      <w:pPr>
        <w:pStyle w:val="Heading2"/>
      </w:pPr>
      <w:bookmarkStart w:id="16" w:name="_Toc231217010"/>
      <w:r w:rsidRPr="00867A37">
        <w:t>I. Avtalens omfang (Avtalens punkt 1.1)</w:t>
      </w:r>
      <w:bookmarkEnd w:id="16"/>
    </w:p>
    <w:p w14:paraId="32ED3040" w14:textId="2BBFAE09" w:rsidR="00D55F87" w:rsidRDefault="00D55F87" w:rsidP="00815C05"/>
    <w:p w14:paraId="2DA0903D" w14:textId="77777777" w:rsidR="00D55F87" w:rsidRDefault="00D55F87" w:rsidP="00D55F87">
      <w:r>
        <w:t xml:space="preserve">[Merknad til avtalens punkt 1.1.1, 4. ledd: </w:t>
      </w:r>
    </w:p>
    <w:p w14:paraId="03CA42C4" w14:textId="77777777" w:rsidR="00D55F87" w:rsidRDefault="00D55F87" w:rsidP="00D55F87">
      <w:r>
        <w:t xml:space="preserve">Leverandøren kan både være avtalepart i Avtalen og Skytjenesteleverandør. Leverandørens ansvar som Skytjenesteleverandør </w:t>
      </w:r>
      <w:proofErr w:type="gramStart"/>
      <w:r>
        <w:t>fremgår</w:t>
      </w:r>
      <w:proofErr w:type="gramEnd"/>
      <w:r>
        <w:t xml:space="preserve"> av Standardvilkårene for Skytjenesten. Leverandørens plikter og ansvar for tilgjengeliggjøring av Skytjenesten og eventuelle tilleggstjenester </w:t>
      </w:r>
      <w:proofErr w:type="gramStart"/>
      <w:r>
        <w:t>fremgår</w:t>
      </w:r>
      <w:proofErr w:type="gramEnd"/>
      <w:r>
        <w:t xml:space="preserve"> av Avtalen. Det at Leverandøren er Skytjenesteleverandør endrer ikke på det faktum at Standardvilkårene er bindende overfor Kunden og at Kunden må forholde seg til Standardvilkårene når det gjelder selve Skytjenesten. </w:t>
      </w:r>
    </w:p>
    <w:p w14:paraId="738450FB" w14:textId="77777777" w:rsidR="00D55F87" w:rsidRPr="00801545" w:rsidRDefault="00D55F87" w:rsidP="00815C05"/>
    <w:p w14:paraId="411998E8" w14:textId="67F5FD3B" w:rsidR="00815C05" w:rsidRPr="00C033E9" w:rsidRDefault="00815C05" w:rsidP="007229FC">
      <w:pPr>
        <w:pStyle w:val="Heading3"/>
      </w:pPr>
      <w:bookmarkStart w:id="17" w:name="_Toc231217011"/>
      <w:r w:rsidRPr="00C033E9">
        <w:t>Kundens overordnede beskrivelse av sine behov (kontekst for Kundens krav)</w:t>
      </w:r>
      <w:bookmarkEnd w:id="17"/>
    </w:p>
    <w:p w14:paraId="2C42B0F8" w14:textId="062EFB7F" w:rsidR="0057780C" w:rsidRPr="00B31839" w:rsidRDefault="00727375" w:rsidP="00815C05">
      <w:r w:rsidRPr="00B31839">
        <w:t xml:space="preserve">Nittedal kommune </w:t>
      </w:r>
      <w:r w:rsidR="00C657FE" w:rsidRPr="00B31839">
        <w:t>har ca. 26 000 innbyggere</w:t>
      </w:r>
      <w:r w:rsidR="00480EC4" w:rsidRPr="00B31839">
        <w:t xml:space="preserve"> og ca. </w:t>
      </w:r>
      <w:r w:rsidR="00E24CD1" w:rsidRPr="00B31839">
        <w:t>1200</w:t>
      </w:r>
      <w:r w:rsidR="00480EC4" w:rsidRPr="00B31839">
        <w:t xml:space="preserve"> ansatte</w:t>
      </w:r>
      <w:r w:rsidR="001F2206" w:rsidRPr="00B31839">
        <w:t>. Det er</w:t>
      </w:r>
      <w:r w:rsidR="00C657FE" w:rsidRPr="00B31839">
        <w:t xml:space="preserve"> behov for et nytt befolkningsvarslingssystem</w:t>
      </w:r>
      <w:r w:rsidR="002219C8" w:rsidRPr="00B31839">
        <w:t xml:space="preserve"> for varsling av innbyggerne ved hendelser</w:t>
      </w:r>
      <w:r w:rsidR="00682AC5" w:rsidRPr="00B31839">
        <w:t>,</w:t>
      </w:r>
      <w:r w:rsidR="002219C8" w:rsidRPr="00B31839">
        <w:t xml:space="preserve"> og</w:t>
      </w:r>
      <w:r w:rsidR="00682AC5" w:rsidRPr="00B31839">
        <w:t xml:space="preserve"> for å få gitt </w:t>
      </w:r>
      <w:r w:rsidR="002219C8" w:rsidRPr="00B31839">
        <w:t>viktig informasjon.</w:t>
      </w:r>
      <w:r w:rsidR="00C657FE" w:rsidRPr="00B31839">
        <w:t xml:space="preserve"> </w:t>
      </w:r>
    </w:p>
    <w:p w14:paraId="3048C0FA" w14:textId="77777777" w:rsidR="0057780C" w:rsidRPr="00B31839" w:rsidRDefault="0057780C" w:rsidP="00815C05"/>
    <w:p w14:paraId="53965048" w14:textId="77777777" w:rsidR="0057780C" w:rsidRPr="00B31839" w:rsidRDefault="005E4EDE" w:rsidP="00815C05">
      <w:r w:rsidRPr="00B31839">
        <w:t xml:space="preserve">Det er besluttet at dette skal være adressebasert varsling. </w:t>
      </w:r>
    </w:p>
    <w:p w14:paraId="3F270E46" w14:textId="77777777" w:rsidR="0057780C" w:rsidRPr="00B31839" w:rsidRDefault="0057780C" w:rsidP="00815C05"/>
    <w:p w14:paraId="792A7D86" w14:textId="3249C005" w:rsidR="00815C05" w:rsidRPr="00B31839" w:rsidRDefault="001F2206" w:rsidP="00815C05">
      <w:r w:rsidRPr="00B31839">
        <w:t xml:space="preserve">I tillegg skal kommunen ha opsjon på kollegavarslingssystem for </w:t>
      </w:r>
      <w:r w:rsidR="00EB511D" w:rsidRPr="00B31839">
        <w:t xml:space="preserve">intern varsling av </w:t>
      </w:r>
      <w:r w:rsidRPr="00B31839">
        <w:t>ansatte</w:t>
      </w:r>
      <w:r w:rsidR="00EB511D" w:rsidRPr="00B31839">
        <w:t xml:space="preserve"> ute i tjenestene</w:t>
      </w:r>
      <w:r w:rsidRPr="00B31839">
        <w:t xml:space="preserve">. </w:t>
      </w:r>
    </w:p>
    <w:p w14:paraId="6E1E6C6C" w14:textId="1BBBBD4D" w:rsidR="00815C05" w:rsidRDefault="00815C05" w:rsidP="007229FC">
      <w:pPr>
        <w:pStyle w:val="Heading3"/>
      </w:pPr>
      <w:bookmarkStart w:id="18" w:name="_Toc231217012"/>
      <w:r>
        <w:t>Hvem avtalen gjelder for – Kundens tilknyttede virksomheter</w:t>
      </w:r>
      <w:bookmarkEnd w:id="18"/>
    </w:p>
    <w:p w14:paraId="46429C9C" w14:textId="69134A6E" w:rsidR="00815C05" w:rsidRDefault="00815C05" w:rsidP="00815C05">
      <w:r>
        <w:t>Hvis Kunden anskaffer Skytjenester og/eller Tilleggstjenester som også skal kunne benyttes av andre virksomheter, se avtalen punkt 1.1.3, skal det fremgå her.</w:t>
      </w:r>
    </w:p>
    <w:p w14:paraId="431763F9" w14:textId="77777777" w:rsidR="00A62611" w:rsidRDefault="00A62611" w:rsidP="00815C05">
      <w:pPr>
        <w:rPr>
          <w:color w:val="0070C0"/>
        </w:rPr>
      </w:pPr>
    </w:p>
    <w:p w14:paraId="3E4603AB" w14:textId="72120FA3" w:rsidR="00A62611" w:rsidRPr="00B31839" w:rsidRDefault="00C46E4C" w:rsidP="00815C05">
      <w:r w:rsidRPr="00B31839">
        <w:t xml:space="preserve">Kommunens eiendomsforetak skal også </w:t>
      </w:r>
      <w:r w:rsidR="005A258C" w:rsidRPr="00B31839">
        <w:t>inngå i avtalen.</w:t>
      </w:r>
      <w:r w:rsidR="005A258C" w:rsidRPr="00B31839">
        <w:br/>
        <w:t xml:space="preserve">Nittedal Eiendom KF: organisasjonsnummer </w:t>
      </w:r>
      <w:r w:rsidR="005E57EF" w:rsidRPr="00B31839">
        <w:t>994</w:t>
      </w:r>
      <w:r w:rsidR="00491ED5" w:rsidRPr="00B31839">
        <w:t> </w:t>
      </w:r>
      <w:r w:rsidR="002E7F60" w:rsidRPr="00B31839">
        <w:t>86</w:t>
      </w:r>
      <w:r w:rsidR="00445D3A" w:rsidRPr="00B31839">
        <w:t>0</w:t>
      </w:r>
      <w:r w:rsidR="00491ED5" w:rsidRPr="00B31839">
        <w:t xml:space="preserve"> </w:t>
      </w:r>
      <w:r w:rsidR="00EA7964" w:rsidRPr="00B31839">
        <w:t>216</w:t>
      </w:r>
    </w:p>
    <w:p w14:paraId="4D002E93" w14:textId="77777777" w:rsidR="00D1246C" w:rsidRPr="00511A1D" w:rsidRDefault="00D1246C" w:rsidP="00815C05">
      <w:pPr>
        <w:rPr>
          <w:color w:val="0070C0"/>
        </w:rPr>
      </w:pPr>
    </w:p>
    <w:p w14:paraId="047EF56D" w14:textId="666166A6" w:rsidR="00815C05" w:rsidRPr="001E034C" w:rsidRDefault="00815C05" w:rsidP="007229FC">
      <w:pPr>
        <w:pStyle w:val="Heading3"/>
      </w:pPr>
      <w:bookmarkStart w:id="19" w:name="_Toc231217013"/>
      <w:r>
        <w:t>Krav til Skytjenestene</w:t>
      </w:r>
      <w:bookmarkEnd w:id="19"/>
    </w:p>
    <w:p w14:paraId="511F90F8" w14:textId="01A7DB07" w:rsidR="00815C05" w:rsidRDefault="00815C05" w:rsidP="00815C05">
      <w:r w:rsidRPr="001E034C">
        <w:t xml:space="preserve">Kunden </w:t>
      </w:r>
      <w:r>
        <w:t xml:space="preserve">skal </w:t>
      </w:r>
      <w:r w:rsidRPr="001E034C">
        <w:t xml:space="preserve">spesifisere sine krav til </w:t>
      </w:r>
      <w:r>
        <w:t xml:space="preserve">Skytjenestene </w:t>
      </w:r>
      <w:r w:rsidRPr="001E034C">
        <w:t xml:space="preserve">her. </w:t>
      </w:r>
      <w:r>
        <w:t>Det omfatter også eventuelle opsjoner.</w:t>
      </w:r>
    </w:p>
    <w:p w14:paraId="55968FE2" w14:textId="77777777" w:rsidR="006D690A" w:rsidRDefault="006D690A" w:rsidP="00815C05"/>
    <w:p w14:paraId="031D2F17" w14:textId="77777777" w:rsidR="00C913F6" w:rsidRDefault="00C913F6" w:rsidP="00815C05"/>
    <w:p w14:paraId="63339FEA" w14:textId="77777777" w:rsidR="00C913F6" w:rsidRDefault="00C913F6" w:rsidP="00815C05"/>
    <w:p w14:paraId="3FE2CA52" w14:textId="7BCD95B8" w:rsidR="00480EC4" w:rsidRPr="00B31839" w:rsidRDefault="00D1246C" w:rsidP="00480EC4">
      <w:pPr>
        <w:rPr>
          <w:b/>
          <w:bCs/>
        </w:rPr>
      </w:pPr>
      <w:r w:rsidRPr="00B31839">
        <w:rPr>
          <w:b/>
          <w:bCs/>
        </w:rPr>
        <w:t>Generelt</w:t>
      </w:r>
    </w:p>
    <w:p w14:paraId="4AE6B270" w14:textId="042E5499" w:rsidR="00D04AE6" w:rsidRPr="00B31839" w:rsidRDefault="00480EC4" w:rsidP="00480EC4">
      <w:r w:rsidRPr="00B31839">
        <w:t xml:space="preserve">Per i dag benyttes </w:t>
      </w:r>
      <w:r w:rsidR="000E29C3" w:rsidRPr="00B31839">
        <w:t>dagens befolkningsvarslingssystem</w:t>
      </w:r>
      <w:r w:rsidRPr="00B31839">
        <w:t xml:space="preserve"> av kommunaltekniske tjenester for varsling til abonnentene ved vann- og avløpshendelser. </w:t>
      </w:r>
    </w:p>
    <w:p w14:paraId="2165E336" w14:textId="77777777" w:rsidR="0067538F" w:rsidRPr="00B31839" w:rsidRDefault="0067538F" w:rsidP="00480EC4"/>
    <w:p w14:paraId="7A78803B" w14:textId="188F4214" w:rsidR="00480EC4" w:rsidRPr="00B31839" w:rsidRDefault="00480EC4" w:rsidP="00480EC4">
      <w:r w:rsidRPr="00B31839">
        <w:t xml:space="preserve">Systemet benyttes også til oppfølging av leietakere av kommunale boliger og bygg, samt til kommunikasjon og beredskapsvarsling. Det vil fremover også være aktuelt for helse- og sosialtjenestene og oppvekstsektoren å kunne sende varslinger på deres ansvarsområder ved behov. </w:t>
      </w:r>
    </w:p>
    <w:p w14:paraId="7BDC4C78" w14:textId="77777777" w:rsidR="00480EC4" w:rsidRPr="00B31839" w:rsidRDefault="00480EC4" w:rsidP="00480EC4"/>
    <w:p w14:paraId="28E09B32" w14:textId="77777777" w:rsidR="004E1EEA" w:rsidRPr="00B31839" w:rsidRDefault="004E1EEA" w:rsidP="004E1EEA">
      <w:r w:rsidRPr="00B31839">
        <w:t>Vi skal anskaffe en varslingsløsning som sender SMS, epost og eventuell talemelding til aktuelle mottakere.</w:t>
      </w:r>
    </w:p>
    <w:p w14:paraId="4BAEA355" w14:textId="77777777" w:rsidR="004E1EEA" w:rsidRPr="00B31839" w:rsidRDefault="004E1EEA" w:rsidP="004E1EEA"/>
    <w:p w14:paraId="05BCC960" w14:textId="77777777" w:rsidR="004E1EEA" w:rsidRPr="00B31839" w:rsidRDefault="004E1EEA" w:rsidP="004E1EEA">
      <w:r w:rsidRPr="00B31839">
        <w:t xml:space="preserve">Det primære behovet er kartbasert varsling av innbyggere og virksomheter ved driftshendelser. Varslingen skal sendes til de som har folkeregistrert adresse, eller driver næringsvirksomhet innenfor et gitt område. </w:t>
      </w:r>
    </w:p>
    <w:p w14:paraId="36862504" w14:textId="77777777" w:rsidR="004E1EEA" w:rsidRPr="00B31839" w:rsidRDefault="004E1EEA" w:rsidP="004E1EEA"/>
    <w:p w14:paraId="5346ECAF" w14:textId="77777777" w:rsidR="004E1EEA" w:rsidRPr="00B31839" w:rsidRDefault="004E1EEA" w:rsidP="004E1EEA">
      <w:r w:rsidRPr="00B31839">
        <w:t xml:space="preserve">Driftshendelser kan være planlagte tiltak som medfører brudd i leveranse i forbindelse med teknisk arbeid, som eksempelvis arbeid på ledningsnett, ledningsbrudd, lekkasjer, vedlikehold og for andre ikke-planlagte og planlagte situasjoner. </w:t>
      </w:r>
      <w:r w:rsidRPr="00B31839">
        <w:br/>
      </w:r>
    </w:p>
    <w:p w14:paraId="62F2D46E" w14:textId="77777777" w:rsidR="004E1EEA" w:rsidRPr="00B31839" w:rsidRDefault="004E1EEA" w:rsidP="004E1EEA">
      <w:r w:rsidRPr="00B31839">
        <w:t>Det er behov for å kunne samle data for senere rapportering og statistikk. Det gjelder både koding av type hendelser og varsling, varighet og antall personer som er berørt.</w:t>
      </w:r>
    </w:p>
    <w:p w14:paraId="18CC7E84" w14:textId="77777777" w:rsidR="004E1EEA" w:rsidRPr="00B31839" w:rsidRDefault="004E1EEA" w:rsidP="004E1EEA"/>
    <w:p w14:paraId="32787DBC" w14:textId="6CAE78AB" w:rsidR="009B1E5E" w:rsidRPr="00B31839" w:rsidRDefault="004E1EEA" w:rsidP="00480EC4">
      <w:r w:rsidRPr="00B31839">
        <w:t xml:space="preserve">Løsningen skal kunne benyttes til varsling for alle kommunens sektorer. </w:t>
      </w:r>
    </w:p>
    <w:p w14:paraId="6855DCA9" w14:textId="77777777" w:rsidR="009B1E5E" w:rsidRPr="00B31839" w:rsidRDefault="009B1E5E" w:rsidP="00480EC4"/>
    <w:p w14:paraId="67BDBF53" w14:textId="77777777" w:rsidR="00F51375" w:rsidRPr="00B31839" w:rsidRDefault="00F51375" w:rsidP="00480EC4"/>
    <w:p w14:paraId="26C96DEF" w14:textId="09FBF111" w:rsidR="00D1246C" w:rsidRPr="00B31839" w:rsidRDefault="00D1246C" w:rsidP="00815C05">
      <w:pPr>
        <w:rPr>
          <w:b/>
          <w:bCs/>
        </w:rPr>
      </w:pPr>
      <w:r w:rsidRPr="00B31839">
        <w:rPr>
          <w:b/>
          <w:bCs/>
        </w:rPr>
        <w:t>Dagens løsning</w:t>
      </w:r>
    </w:p>
    <w:p w14:paraId="58798357" w14:textId="1DEF3C1A" w:rsidR="00D1246C" w:rsidRPr="00B31839" w:rsidRDefault="007277CD" w:rsidP="00815C05">
      <w:r w:rsidRPr="00B31839">
        <w:t xml:space="preserve">Dagens </w:t>
      </w:r>
      <w:r w:rsidR="00765643" w:rsidRPr="00B31839">
        <w:t>adressebaserte varslingssystem</w:t>
      </w:r>
      <w:r w:rsidRPr="00B31839">
        <w:t xml:space="preserve"> benyttes av kommunaltekniske tjenester, kommunikasjonsavdeling, eiendomsforetaket, beredskap</w:t>
      </w:r>
      <w:r w:rsidR="00A6282B" w:rsidRPr="00B31839">
        <w:t xml:space="preserve"> og IT-drift. Den har også vært benyttet i forbindelse med kartlegging av fastlegebehov</w:t>
      </w:r>
      <w:r w:rsidR="00765643" w:rsidRPr="00B31839">
        <w:t xml:space="preserve">. Andre varslingsløsninger har vært benyttet for varsling av ansatte, for </w:t>
      </w:r>
      <w:r w:rsidR="00A6282B" w:rsidRPr="00B31839">
        <w:t>vaksinasjon</w:t>
      </w:r>
      <w:r w:rsidR="00765643" w:rsidRPr="00B31839">
        <w:t xml:space="preserve"> av innbyggere</w:t>
      </w:r>
      <w:r w:rsidR="002342DD" w:rsidRPr="00B31839">
        <w:t xml:space="preserve"> og helsetjenester ved hendelser</w:t>
      </w:r>
      <w:r w:rsidR="00A6282B" w:rsidRPr="00B31839">
        <w:t xml:space="preserve">. </w:t>
      </w:r>
      <w:r w:rsidR="002342DD" w:rsidRPr="00B31839">
        <w:t>Det er også egne løsninger for varsling av pårørende</w:t>
      </w:r>
      <w:r w:rsidR="009004E3" w:rsidRPr="00B31839">
        <w:t xml:space="preserve">, elever og </w:t>
      </w:r>
      <w:r w:rsidR="00E22148" w:rsidRPr="00B31839">
        <w:t xml:space="preserve">barnehagebarn. Kommunen har per i dag ikke kollegavarslingssystem for intern varsling av sine ansatte. </w:t>
      </w:r>
    </w:p>
    <w:p w14:paraId="2D8FF110" w14:textId="77777777" w:rsidR="00B04B5C" w:rsidRPr="00B31839" w:rsidRDefault="00B04B5C" w:rsidP="00815C05"/>
    <w:p w14:paraId="08A84622" w14:textId="2F290E4F" w:rsidR="00B04B5C" w:rsidRPr="00B31839" w:rsidRDefault="00B04B5C" w:rsidP="00815C05">
      <w:r w:rsidRPr="00B31839">
        <w:t xml:space="preserve">Ca. </w:t>
      </w:r>
      <w:r w:rsidR="001E74B3" w:rsidRPr="00B31839">
        <w:t>80-</w:t>
      </w:r>
      <w:r w:rsidRPr="00B31839">
        <w:t>90% av varslingsbehovene ligger hos de</w:t>
      </w:r>
      <w:r w:rsidR="001E74B3" w:rsidRPr="00B31839">
        <w:t>n</w:t>
      </w:r>
      <w:r w:rsidRPr="00B31839">
        <w:t xml:space="preserve"> kommunaltekniske tjeneste</w:t>
      </w:r>
      <w:r w:rsidR="001E74B3" w:rsidRPr="00B31839">
        <w:t>n</w:t>
      </w:r>
      <w:r w:rsidRPr="00B31839">
        <w:t>.</w:t>
      </w:r>
      <w:r w:rsidR="0029460B" w:rsidRPr="00B31839">
        <w:t xml:space="preserve"> Disse har en 24/7 vaktordning som håndterer varslinger</w:t>
      </w:r>
      <w:r w:rsidR="001349FB" w:rsidRPr="00B31839">
        <w:t xml:space="preserve"> i forbindelse med planlagte eller uforutsett bortfall av vann eller redusert vannkvalitet</w:t>
      </w:r>
      <w:r w:rsidR="001E74B3" w:rsidRPr="00B31839">
        <w:t xml:space="preserve">. </w:t>
      </w:r>
    </w:p>
    <w:p w14:paraId="2627ADC4" w14:textId="77777777" w:rsidR="005F5C0B" w:rsidRPr="00B31839" w:rsidRDefault="005F5C0B" w:rsidP="00815C05"/>
    <w:p w14:paraId="0CE3EDE7" w14:textId="0421A929" w:rsidR="005F5C0B" w:rsidRPr="00B31839" w:rsidRDefault="005F5C0B" w:rsidP="00815C05">
      <w:r w:rsidRPr="00B31839">
        <w:t xml:space="preserve">Driftsavdelingen avklarer området som blir berørt av driftsbruddet, og tegner inn området som </w:t>
      </w:r>
      <w:proofErr w:type="gramStart"/>
      <w:r w:rsidRPr="00B31839">
        <w:t>et polygon</w:t>
      </w:r>
      <w:proofErr w:type="gramEnd"/>
      <w:r w:rsidRPr="00B31839">
        <w:t xml:space="preserve"> i </w:t>
      </w:r>
      <w:proofErr w:type="spellStart"/>
      <w:r w:rsidRPr="00B31839">
        <w:t>Everbrigde</w:t>
      </w:r>
      <w:proofErr w:type="spellEnd"/>
      <w:r w:rsidRPr="00B31839">
        <w:t xml:space="preserve"> UMS. </w:t>
      </w:r>
      <w:r w:rsidR="00143297" w:rsidRPr="00B31839">
        <w:t xml:space="preserve">Per i dag </w:t>
      </w:r>
      <w:r w:rsidR="0032372A">
        <w:t>opplever kommunen at det er flere abonnenter vi ikke når</w:t>
      </w:r>
      <w:r w:rsidR="00CD591E">
        <w:t>, blant annet fordi mobiltelefonen er registrert på en arbeidsgiver.</w:t>
      </w:r>
      <w:r w:rsidR="002F630F" w:rsidRPr="00B31839">
        <w:t xml:space="preserve"> </w:t>
      </w:r>
      <w:r w:rsidR="007A49F9" w:rsidRPr="00B31839">
        <w:t>Vi opplever det utfordrende å nå mange nok innbyggere ved hendelser.</w:t>
      </w:r>
    </w:p>
    <w:p w14:paraId="35150E4E" w14:textId="77777777" w:rsidR="002F630F" w:rsidRDefault="002F630F" w:rsidP="00815C05"/>
    <w:p w14:paraId="774C3145" w14:textId="77777777" w:rsidR="003903DE" w:rsidRPr="00B31839" w:rsidRDefault="003903DE" w:rsidP="00815C05"/>
    <w:p w14:paraId="42632F81" w14:textId="2169A789" w:rsidR="002F630F" w:rsidRPr="00B31839" w:rsidRDefault="002F630F" w:rsidP="00815C05">
      <w:pPr>
        <w:rPr>
          <w:b/>
          <w:bCs/>
        </w:rPr>
      </w:pPr>
      <w:r w:rsidRPr="00B31839">
        <w:rPr>
          <w:b/>
          <w:bCs/>
        </w:rPr>
        <w:t>Omfang</w:t>
      </w:r>
    </w:p>
    <w:p w14:paraId="062CD60B" w14:textId="1518DFBD" w:rsidR="00563C80" w:rsidRPr="00B31839" w:rsidRDefault="000121E4" w:rsidP="00815C05">
      <w:r w:rsidRPr="00B31839">
        <w:t>Per i dag benyttes den gamle adressebaserte løsningen</w:t>
      </w:r>
      <w:r w:rsidR="00407B12" w:rsidRPr="00B31839">
        <w:t xml:space="preserve"> fra 2012</w:t>
      </w:r>
      <w:r w:rsidRPr="00B31839">
        <w:t xml:space="preserve"> av </w:t>
      </w:r>
      <w:r w:rsidR="00C24753" w:rsidRPr="00B31839">
        <w:t>5 tjenesteområder. Dagens løsning har ikke statistikkløsninger som gir eksakt informasjon om bruk</w:t>
      </w:r>
      <w:r w:rsidR="00563C80" w:rsidRPr="00B31839">
        <w:t xml:space="preserve">, hendelsene og antall SMS-varslinger. </w:t>
      </w:r>
      <w:r w:rsidR="00407B12" w:rsidRPr="00B31839">
        <w:t>Utgangspunktet for omfang er derfor basert på ca</w:t>
      </w:r>
      <w:r w:rsidR="00AA180D" w:rsidRPr="00B31839">
        <w:t xml:space="preserve">. tall fra midten av 2024 til </w:t>
      </w:r>
      <w:r w:rsidR="00602FCB" w:rsidRPr="00B31839">
        <w:t>i dag.</w:t>
      </w:r>
    </w:p>
    <w:p w14:paraId="3F2AF101" w14:textId="77777777" w:rsidR="00602FCB" w:rsidRPr="00B31839" w:rsidRDefault="00602FCB" w:rsidP="00815C05"/>
    <w:p w14:paraId="4C531BD6" w14:textId="0C993F89" w:rsidR="00137F8A" w:rsidRPr="00B31839" w:rsidRDefault="00137F8A" w:rsidP="00815C05">
      <w:r w:rsidRPr="00B31839">
        <w:t xml:space="preserve">Antall hendelser hvor kommunen har benyttet </w:t>
      </w:r>
      <w:proofErr w:type="spellStart"/>
      <w:r w:rsidRPr="00B31839">
        <w:t>Everbrigde</w:t>
      </w:r>
      <w:proofErr w:type="spellEnd"/>
      <w:r w:rsidRPr="00B31839">
        <w:t>:</w:t>
      </w:r>
    </w:p>
    <w:tbl>
      <w:tblPr>
        <w:tblW w:w="0" w:type="auto"/>
        <w:tblLook w:val="04A0" w:firstRow="1" w:lastRow="0" w:firstColumn="1" w:lastColumn="0" w:noHBand="0" w:noVBand="1"/>
      </w:tblPr>
      <w:tblGrid>
        <w:gridCol w:w="2405"/>
        <w:gridCol w:w="2977"/>
      </w:tblGrid>
      <w:tr w:rsidR="00B31839" w:rsidRPr="00B31839" w14:paraId="3EA86DE2" w14:textId="77777777" w:rsidTr="00137F8A">
        <w:tc>
          <w:tcPr>
            <w:tcW w:w="2405" w:type="dxa"/>
          </w:tcPr>
          <w:p w14:paraId="553880EB" w14:textId="703090CE" w:rsidR="00602FCB" w:rsidRPr="00B31839" w:rsidRDefault="00602FCB" w:rsidP="00815C05">
            <w:r w:rsidRPr="00B31839">
              <w:t>2024</w:t>
            </w:r>
          </w:p>
        </w:tc>
        <w:tc>
          <w:tcPr>
            <w:tcW w:w="2977" w:type="dxa"/>
          </w:tcPr>
          <w:p w14:paraId="73B69614" w14:textId="68075775" w:rsidR="00602FCB" w:rsidRPr="00B31839" w:rsidRDefault="00602FCB" w:rsidP="00815C05">
            <w:r w:rsidRPr="00B31839">
              <w:t>2025</w:t>
            </w:r>
          </w:p>
        </w:tc>
      </w:tr>
      <w:tr w:rsidR="00B31839" w:rsidRPr="00B31839" w14:paraId="40555ACD" w14:textId="77777777" w:rsidTr="00137F8A">
        <w:tc>
          <w:tcPr>
            <w:tcW w:w="2405" w:type="dxa"/>
          </w:tcPr>
          <w:p w14:paraId="5EF442A8" w14:textId="0D52BC97" w:rsidR="00602FCB" w:rsidRPr="00B31839" w:rsidRDefault="003A03F9" w:rsidP="00815C05">
            <w:r w:rsidRPr="00B31839">
              <w:t xml:space="preserve">September: 7 </w:t>
            </w:r>
          </w:p>
        </w:tc>
        <w:tc>
          <w:tcPr>
            <w:tcW w:w="2977" w:type="dxa"/>
          </w:tcPr>
          <w:p w14:paraId="5BAE1480" w14:textId="230FB7E5" w:rsidR="00602FCB" w:rsidRPr="00B31839" w:rsidRDefault="003A03F9" w:rsidP="00815C05">
            <w:r w:rsidRPr="00B31839">
              <w:t>Januar: 10</w:t>
            </w:r>
          </w:p>
        </w:tc>
      </w:tr>
      <w:tr w:rsidR="00B31839" w:rsidRPr="00B31839" w14:paraId="1730B78B" w14:textId="77777777" w:rsidTr="00137F8A">
        <w:tc>
          <w:tcPr>
            <w:tcW w:w="2405" w:type="dxa"/>
          </w:tcPr>
          <w:p w14:paraId="42993AF8" w14:textId="597F9AB8" w:rsidR="003A03F9" w:rsidRPr="00B31839" w:rsidRDefault="003A03F9" w:rsidP="00815C05">
            <w:r w:rsidRPr="00B31839">
              <w:t xml:space="preserve">Oktober: </w:t>
            </w:r>
            <w:r w:rsidR="009A216C" w:rsidRPr="00B31839">
              <w:t>5</w:t>
            </w:r>
          </w:p>
        </w:tc>
        <w:tc>
          <w:tcPr>
            <w:tcW w:w="2977" w:type="dxa"/>
          </w:tcPr>
          <w:p w14:paraId="0B780A53" w14:textId="27930FD4" w:rsidR="003A03F9" w:rsidRPr="00B31839" w:rsidRDefault="009A216C" w:rsidP="00815C05">
            <w:r w:rsidRPr="00B31839">
              <w:t>Februar-april: 0</w:t>
            </w:r>
          </w:p>
        </w:tc>
      </w:tr>
      <w:tr w:rsidR="00B31839" w:rsidRPr="00B31839" w14:paraId="29ADE6D9" w14:textId="77777777" w:rsidTr="00137F8A">
        <w:tc>
          <w:tcPr>
            <w:tcW w:w="2405" w:type="dxa"/>
          </w:tcPr>
          <w:p w14:paraId="4B056AC1" w14:textId="35C07C2E" w:rsidR="009A216C" w:rsidRPr="00B31839" w:rsidRDefault="009A216C" w:rsidP="00815C05">
            <w:r w:rsidRPr="00B31839">
              <w:t>November: 6</w:t>
            </w:r>
          </w:p>
        </w:tc>
        <w:tc>
          <w:tcPr>
            <w:tcW w:w="2977" w:type="dxa"/>
          </w:tcPr>
          <w:p w14:paraId="29DD4BB3" w14:textId="58A0195D" w:rsidR="009A216C" w:rsidRPr="00B31839" w:rsidRDefault="00A90EC6" w:rsidP="00815C05">
            <w:r w:rsidRPr="00B31839">
              <w:t>Mai: 10</w:t>
            </w:r>
          </w:p>
        </w:tc>
      </w:tr>
      <w:tr w:rsidR="00B31839" w:rsidRPr="00B31839" w14:paraId="71110E98" w14:textId="77777777" w:rsidTr="00137F8A">
        <w:tc>
          <w:tcPr>
            <w:tcW w:w="2405" w:type="dxa"/>
          </w:tcPr>
          <w:p w14:paraId="3CDCDA32" w14:textId="7E70F0D4" w:rsidR="00A90EC6" w:rsidRPr="00B31839" w:rsidRDefault="00A90EC6" w:rsidP="00815C05">
            <w:r w:rsidRPr="00B31839">
              <w:t>Desember: 7</w:t>
            </w:r>
          </w:p>
        </w:tc>
        <w:tc>
          <w:tcPr>
            <w:tcW w:w="2977" w:type="dxa"/>
          </w:tcPr>
          <w:p w14:paraId="7FAB7E16" w14:textId="21474AED" w:rsidR="00A90EC6" w:rsidRPr="00B31839" w:rsidRDefault="006559DD" w:rsidP="00815C05">
            <w:r w:rsidRPr="00B31839">
              <w:t>Juni-juli: 0</w:t>
            </w:r>
          </w:p>
        </w:tc>
      </w:tr>
      <w:tr w:rsidR="00B31839" w:rsidRPr="00B31839" w14:paraId="485BD3D3" w14:textId="77777777" w:rsidTr="00137F8A">
        <w:tc>
          <w:tcPr>
            <w:tcW w:w="2405" w:type="dxa"/>
          </w:tcPr>
          <w:p w14:paraId="2A305A42" w14:textId="77777777" w:rsidR="006559DD" w:rsidRPr="00B31839" w:rsidRDefault="006559DD" w:rsidP="00815C05"/>
        </w:tc>
        <w:tc>
          <w:tcPr>
            <w:tcW w:w="2977" w:type="dxa"/>
          </w:tcPr>
          <w:p w14:paraId="1C035EE2" w14:textId="4177256C" w:rsidR="006559DD" w:rsidRPr="00B31839" w:rsidRDefault="006559DD" w:rsidP="00815C05">
            <w:r w:rsidRPr="00B31839">
              <w:t>August: 4</w:t>
            </w:r>
          </w:p>
        </w:tc>
      </w:tr>
      <w:tr w:rsidR="006559DD" w:rsidRPr="00B31839" w14:paraId="552C22BA" w14:textId="77777777" w:rsidTr="00137F8A">
        <w:tc>
          <w:tcPr>
            <w:tcW w:w="2405" w:type="dxa"/>
          </w:tcPr>
          <w:p w14:paraId="6F937D20" w14:textId="77777777" w:rsidR="006559DD" w:rsidRPr="00B31839" w:rsidRDefault="006559DD" w:rsidP="00815C05"/>
        </w:tc>
        <w:tc>
          <w:tcPr>
            <w:tcW w:w="2977" w:type="dxa"/>
          </w:tcPr>
          <w:p w14:paraId="08343043" w14:textId="7C86D8F2" w:rsidR="006559DD" w:rsidRPr="00B31839" w:rsidRDefault="006559DD" w:rsidP="00815C05">
            <w:r w:rsidRPr="00B31839">
              <w:t>September: 2</w:t>
            </w:r>
          </w:p>
        </w:tc>
      </w:tr>
    </w:tbl>
    <w:p w14:paraId="78ED7000" w14:textId="77777777" w:rsidR="00602FCB" w:rsidRPr="00B31839" w:rsidRDefault="00602FCB" w:rsidP="00815C05"/>
    <w:p w14:paraId="274CF648" w14:textId="75992B8D" w:rsidR="00602FCB" w:rsidRPr="00B31839" w:rsidRDefault="00482819" w:rsidP="00815C05">
      <w:r w:rsidRPr="00B31839">
        <w:t>Total</w:t>
      </w:r>
      <w:r w:rsidR="00CC2B99" w:rsidRPr="00B31839">
        <w:t>t</w:t>
      </w:r>
      <w:r w:rsidRPr="00B31839">
        <w:t xml:space="preserve"> antall SMS</w:t>
      </w:r>
      <w:r w:rsidR="00CC2B99" w:rsidRPr="00B31839">
        <w:t>-</w:t>
      </w:r>
      <w:r w:rsidRPr="00B31839">
        <w:t xml:space="preserve">varslinger </w:t>
      </w:r>
      <w:r w:rsidR="00CC2B99" w:rsidRPr="00B31839">
        <w:t>i perioden fra 9. juni 2024 til 3. september 2025 ligger på 44</w:t>
      </w:r>
      <w:r w:rsidR="00432A8A" w:rsidRPr="00B31839">
        <w:t> </w:t>
      </w:r>
      <w:r w:rsidR="00CC2B99" w:rsidRPr="00B31839">
        <w:t>399</w:t>
      </w:r>
      <w:r w:rsidR="00432A8A" w:rsidRPr="00B31839">
        <w:t xml:space="preserve"> SMS</w:t>
      </w:r>
      <w:r w:rsidR="00976C25" w:rsidRPr="00B31839">
        <w:t xml:space="preserve">, dette inkluderer en større undersøkelse hos hele befolkningen i forbindelse </w:t>
      </w:r>
      <w:r w:rsidR="00432A8A" w:rsidRPr="00B31839">
        <w:t>med en kartlegging</w:t>
      </w:r>
      <w:r w:rsidR="00976C25" w:rsidRPr="00B31839">
        <w:t xml:space="preserve"> av behov for legetjenester</w:t>
      </w:r>
      <w:r w:rsidR="00432A8A" w:rsidRPr="00B31839">
        <w:t xml:space="preserve"> på totalt 24 131 SMS.</w:t>
      </w:r>
      <w:r w:rsidR="005B3C01" w:rsidRPr="00B31839">
        <w:t xml:space="preserve"> </w:t>
      </w:r>
      <w:r w:rsidR="00F343F5" w:rsidRPr="00B31839">
        <w:t>På den største hendelsen i perioden</w:t>
      </w:r>
      <w:r w:rsidR="008947AE" w:rsidRPr="00B31839">
        <w:t>,</w:t>
      </w:r>
      <w:r w:rsidR="00F343F5" w:rsidRPr="00B31839">
        <w:t xml:space="preserve"> i forbindelse med et større vannbrudd</w:t>
      </w:r>
      <w:r w:rsidR="008947AE" w:rsidRPr="00B31839">
        <w:t>,</w:t>
      </w:r>
      <w:r w:rsidR="00F343F5" w:rsidRPr="00B31839">
        <w:t xml:space="preserve"> ble det sendt ut 5496 SMS-varsel. </w:t>
      </w:r>
    </w:p>
    <w:p w14:paraId="5FB03AE4" w14:textId="47671763" w:rsidR="00FF3126" w:rsidRDefault="00FF3126" w:rsidP="00815C05">
      <w:r w:rsidRPr="00B31839">
        <w:t xml:space="preserve">Vi antar at bruken </w:t>
      </w:r>
      <w:r w:rsidR="00976C08" w:rsidRPr="00B31839">
        <w:t xml:space="preserve">i tjenestene </w:t>
      </w:r>
      <w:r w:rsidRPr="00B31839">
        <w:t xml:space="preserve">vil </w:t>
      </w:r>
      <w:r w:rsidR="00976C08" w:rsidRPr="00B31839">
        <w:t xml:space="preserve">kunne </w:t>
      </w:r>
      <w:r w:rsidRPr="00B31839">
        <w:t xml:space="preserve">ta seg opp med et enklere </w:t>
      </w:r>
      <w:r w:rsidR="00976C08" w:rsidRPr="00B31839">
        <w:t>brukergrensesnitt</w:t>
      </w:r>
      <w:r w:rsidR="008324DE" w:rsidRPr="00B31839">
        <w:t xml:space="preserve"> og </w:t>
      </w:r>
      <w:r w:rsidRPr="00B31839">
        <w:t>varslingssystem</w:t>
      </w:r>
      <w:r w:rsidR="008324DE" w:rsidRPr="00B31839">
        <w:t xml:space="preserve">, og som har større treffsikkerhet på adresser. </w:t>
      </w:r>
    </w:p>
    <w:p w14:paraId="1C2BC14A" w14:textId="77777777" w:rsidR="000F78A1" w:rsidRDefault="000F78A1" w:rsidP="00815C05"/>
    <w:p w14:paraId="2C938529" w14:textId="77777777" w:rsidR="00AD67F6" w:rsidRDefault="00AD67F6" w:rsidP="00815C05"/>
    <w:p w14:paraId="0DCBE0CD" w14:textId="7AFB0374" w:rsidR="00AD67F6" w:rsidRPr="00B31839" w:rsidRDefault="00AD67F6" w:rsidP="00AD67F6">
      <w:r w:rsidRPr="610620B2">
        <w:rPr>
          <w:b/>
          <w:bCs/>
        </w:rPr>
        <w:t>Opsjon</w:t>
      </w:r>
      <w:r w:rsidR="79E21CC8" w:rsidRPr="610620B2">
        <w:rPr>
          <w:b/>
          <w:bCs/>
        </w:rPr>
        <w:t xml:space="preserve"> </w:t>
      </w:r>
      <w:r w:rsidR="79E21CC8">
        <w:t xml:space="preserve">- </w:t>
      </w:r>
      <w:r w:rsidR="79E21CC8" w:rsidRPr="610620B2">
        <w:rPr>
          <w:b/>
          <w:bCs/>
        </w:rPr>
        <w:t>kollegavarslingssystem.</w:t>
      </w:r>
    </w:p>
    <w:p w14:paraId="617BC008" w14:textId="77777777" w:rsidR="00AD67F6" w:rsidRPr="00B31839" w:rsidRDefault="00AD67F6" w:rsidP="00AD67F6">
      <w:r w:rsidRPr="00B31839">
        <w:t xml:space="preserve">I tillegg til eksternt varslingssystem vil kommunen også ha behov for opsjoner på et internt kollegavarslingssystem. Behovet er kartlagt i helse- og sosialtjenestene og i oppvekst på skole. Vi kan per i dag ikke si noe om omfang, men under er en oversikt over </w:t>
      </w:r>
      <w:proofErr w:type="gramStart"/>
      <w:r w:rsidRPr="00B31839">
        <w:t>potensielle</w:t>
      </w:r>
      <w:proofErr w:type="gramEnd"/>
      <w:r w:rsidRPr="00B31839">
        <w:t xml:space="preserve"> enheter som kan gjøre avrop på opsjonen. </w:t>
      </w:r>
    </w:p>
    <w:p w14:paraId="6382EF83" w14:textId="77777777" w:rsidR="00AD67F6" w:rsidRPr="00B31839" w:rsidRDefault="00AD67F6" w:rsidP="00AD67F6"/>
    <w:tbl>
      <w:tblPr>
        <w:tblW w:w="0" w:type="auto"/>
        <w:tblLook w:val="04A0" w:firstRow="1" w:lastRow="0" w:firstColumn="1" w:lastColumn="0" w:noHBand="0" w:noVBand="1"/>
      </w:tblPr>
      <w:tblGrid>
        <w:gridCol w:w="3020"/>
      </w:tblGrid>
      <w:tr w:rsidR="005833AA" w:rsidRPr="00B31839" w14:paraId="6164AAD8" w14:textId="77777777" w:rsidTr="00786B07">
        <w:tc>
          <w:tcPr>
            <w:tcW w:w="3020" w:type="dxa"/>
            <w:shd w:val="clear" w:color="auto" w:fill="E7E6E6" w:themeFill="background2"/>
          </w:tcPr>
          <w:p w14:paraId="312B510D" w14:textId="77777777" w:rsidR="005833AA" w:rsidRPr="00B31839" w:rsidRDefault="005833AA" w:rsidP="00786B07">
            <w:r w:rsidRPr="00B31839">
              <w:t>Potensielle enheter kollegavarsling:</w:t>
            </w:r>
          </w:p>
        </w:tc>
      </w:tr>
      <w:tr w:rsidR="005833AA" w:rsidRPr="00B31839" w14:paraId="0068353C" w14:textId="77777777" w:rsidTr="00786B07">
        <w:tc>
          <w:tcPr>
            <w:tcW w:w="3020" w:type="dxa"/>
          </w:tcPr>
          <w:p w14:paraId="6DFB0A6A" w14:textId="77777777" w:rsidR="005833AA" w:rsidRPr="00B31839" w:rsidRDefault="005833AA" w:rsidP="00786B07">
            <w:r w:rsidRPr="00B31839">
              <w:t>Helse- og sosial</w:t>
            </w:r>
          </w:p>
        </w:tc>
      </w:tr>
      <w:tr w:rsidR="005833AA" w:rsidRPr="00B31839" w14:paraId="0563E33D" w14:textId="77777777" w:rsidTr="00786B07">
        <w:tc>
          <w:tcPr>
            <w:tcW w:w="3020" w:type="dxa"/>
          </w:tcPr>
          <w:p w14:paraId="38CEE28A" w14:textId="77777777" w:rsidR="005833AA" w:rsidRPr="00B31839" w:rsidRDefault="005833AA" w:rsidP="00786B07">
            <w:r w:rsidRPr="00B31839">
              <w:t>Oppvekst</w:t>
            </w:r>
          </w:p>
        </w:tc>
      </w:tr>
      <w:tr w:rsidR="005833AA" w:rsidRPr="00B31839" w14:paraId="65AFDE1A" w14:textId="77777777" w:rsidTr="00786B07">
        <w:tc>
          <w:tcPr>
            <w:tcW w:w="3020" w:type="dxa"/>
          </w:tcPr>
          <w:p w14:paraId="64115647" w14:textId="77777777" w:rsidR="005833AA" w:rsidRPr="00B31839" w:rsidRDefault="005833AA" w:rsidP="00786B07"/>
        </w:tc>
      </w:tr>
      <w:tr w:rsidR="005833AA" w:rsidRPr="00B31839" w14:paraId="51E38092" w14:textId="77777777" w:rsidTr="00786B07">
        <w:tc>
          <w:tcPr>
            <w:tcW w:w="3020" w:type="dxa"/>
          </w:tcPr>
          <w:p w14:paraId="26E889B4" w14:textId="77777777" w:rsidR="005833AA" w:rsidRPr="00B31839" w:rsidRDefault="005833AA" w:rsidP="00786B07"/>
        </w:tc>
      </w:tr>
      <w:tr w:rsidR="005833AA" w:rsidRPr="00B31839" w14:paraId="17844C06" w14:textId="77777777" w:rsidTr="00786B07">
        <w:tc>
          <w:tcPr>
            <w:tcW w:w="3020" w:type="dxa"/>
          </w:tcPr>
          <w:p w14:paraId="1FC83BA1" w14:textId="77777777" w:rsidR="005833AA" w:rsidRPr="00B31839" w:rsidRDefault="005833AA" w:rsidP="00786B07">
            <w:r w:rsidRPr="00B31839">
              <w:t>Miljø- og samfunnsutvikling</w:t>
            </w:r>
          </w:p>
        </w:tc>
      </w:tr>
      <w:tr w:rsidR="005833AA" w:rsidRPr="00B31839" w14:paraId="27A53219" w14:textId="77777777" w:rsidTr="00786B07">
        <w:tc>
          <w:tcPr>
            <w:tcW w:w="3020" w:type="dxa"/>
          </w:tcPr>
          <w:p w14:paraId="49655114" w14:textId="77777777" w:rsidR="005833AA" w:rsidRPr="00B31839" w:rsidRDefault="005833AA" w:rsidP="00786B07"/>
        </w:tc>
      </w:tr>
      <w:tr w:rsidR="005833AA" w:rsidRPr="00B31839" w14:paraId="2735A60B" w14:textId="77777777" w:rsidTr="00786B07">
        <w:tc>
          <w:tcPr>
            <w:tcW w:w="3020" w:type="dxa"/>
          </w:tcPr>
          <w:p w14:paraId="077F9DE9" w14:textId="77777777" w:rsidR="005833AA" w:rsidRPr="00B31839" w:rsidRDefault="005833AA" w:rsidP="00786B07">
            <w:r w:rsidRPr="00B31839">
              <w:t>Beredskap Rådhuset</w:t>
            </w:r>
          </w:p>
        </w:tc>
      </w:tr>
      <w:tr w:rsidR="005833AA" w:rsidRPr="00B31839" w14:paraId="4E524EC0" w14:textId="77777777" w:rsidTr="00786B07">
        <w:tc>
          <w:tcPr>
            <w:tcW w:w="3020" w:type="dxa"/>
          </w:tcPr>
          <w:p w14:paraId="502FCD16" w14:textId="77777777" w:rsidR="005833AA" w:rsidRPr="00B31839" w:rsidRDefault="005833AA" w:rsidP="00786B07">
            <w:r w:rsidRPr="00B31839">
              <w:t>Beredskap Rådstua</w:t>
            </w:r>
          </w:p>
        </w:tc>
      </w:tr>
      <w:tr w:rsidR="005833AA" w:rsidRPr="00B31839" w14:paraId="378CCE09" w14:textId="77777777" w:rsidTr="00786B07">
        <w:tc>
          <w:tcPr>
            <w:tcW w:w="3020" w:type="dxa"/>
          </w:tcPr>
          <w:p w14:paraId="46A40AB8" w14:textId="77777777" w:rsidR="005833AA" w:rsidRPr="00B31839" w:rsidRDefault="005833AA" w:rsidP="00786B07">
            <w:r w:rsidRPr="00B31839">
              <w:t>Andre</w:t>
            </w:r>
          </w:p>
          <w:p w14:paraId="1E3C0F0F" w14:textId="77777777" w:rsidR="005833AA" w:rsidRPr="00B31839" w:rsidRDefault="005833AA" w:rsidP="00786B07"/>
        </w:tc>
      </w:tr>
    </w:tbl>
    <w:p w14:paraId="442080DD" w14:textId="77777777" w:rsidR="00797121" w:rsidRDefault="00797121" w:rsidP="00815C05"/>
    <w:p w14:paraId="4917DB1E" w14:textId="77777777" w:rsidR="00797121" w:rsidRDefault="00797121" w:rsidP="00815C05"/>
    <w:p w14:paraId="495C9C58" w14:textId="7936D184" w:rsidR="001E74B3" w:rsidRPr="00A75680" w:rsidRDefault="00F053BF" w:rsidP="63039B0B">
      <w:pPr>
        <w:rPr>
          <w:i/>
          <w:iCs/>
        </w:rPr>
      </w:pPr>
      <w:r w:rsidRPr="63039B0B">
        <w:t xml:space="preserve">Se </w:t>
      </w:r>
      <w:r w:rsidR="009B4B06" w:rsidRPr="63039B0B">
        <w:rPr>
          <w:i/>
          <w:iCs/>
        </w:rPr>
        <w:t>«</w:t>
      </w:r>
      <w:r w:rsidR="00452420" w:rsidRPr="63039B0B">
        <w:rPr>
          <w:i/>
          <w:iCs/>
        </w:rPr>
        <w:t>V</w:t>
      </w:r>
      <w:r w:rsidRPr="63039B0B">
        <w:rPr>
          <w:i/>
          <w:iCs/>
        </w:rPr>
        <w:t xml:space="preserve">edlegg 1 – Kravspesifikasjon for </w:t>
      </w:r>
      <w:r w:rsidR="00B27B42" w:rsidRPr="63039B0B">
        <w:rPr>
          <w:i/>
          <w:iCs/>
        </w:rPr>
        <w:t>Kundens krav</w:t>
      </w:r>
      <w:r w:rsidR="009B4B06" w:rsidRPr="63039B0B">
        <w:rPr>
          <w:i/>
          <w:iCs/>
        </w:rPr>
        <w:t>»</w:t>
      </w:r>
      <w:r w:rsidR="00B27B42" w:rsidRPr="63039B0B">
        <w:rPr>
          <w:i/>
          <w:iCs/>
        </w:rPr>
        <w:t xml:space="preserve">. </w:t>
      </w:r>
    </w:p>
    <w:p w14:paraId="43096C82" w14:textId="678A01FB" w:rsidR="00815C05" w:rsidRPr="001E034C" w:rsidRDefault="00815C05" w:rsidP="007229FC">
      <w:pPr>
        <w:pStyle w:val="Heading3"/>
      </w:pPr>
      <w:bookmarkStart w:id="20" w:name="_Toc231217014"/>
      <w:r>
        <w:t>Krav til Tilleggstjenester</w:t>
      </w:r>
      <w:bookmarkEnd w:id="20"/>
      <w:r>
        <w:t xml:space="preserve"> </w:t>
      </w:r>
    </w:p>
    <w:p w14:paraId="5B949F13" w14:textId="77777777" w:rsidR="00815C05" w:rsidRPr="009A454B" w:rsidRDefault="00815C05" w:rsidP="00815C05">
      <w:r w:rsidRPr="001E034C">
        <w:t xml:space="preserve">Kunden skal spesifisere </w:t>
      </w:r>
      <w:r>
        <w:t>eventuelle</w:t>
      </w:r>
      <w:r w:rsidRPr="001E034C">
        <w:t xml:space="preserve"> krav til Leverandørens </w:t>
      </w:r>
      <w:r>
        <w:t xml:space="preserve">Tilleggstjenester </w:t>
      </w:r>
      <w:r w:rsidRPr="001E034C">
        <w:t>her</w:t>
      </w:r>
      <w:r>
        <w:t>, se bl.a. avtalen punkt 1.1.2, 2.3, 2.5 og 2.6</w:t>
      </w:r>
      <w:r w:rsidRPr="001E034C">
        <w:t xml:space="preserve">. </w:t>
      </w:r>
      <w:r>
        <w:t xml:space="preserve">Det omfatter også </w:t>
      </w:r>
      <w:r w:rsidRPr="009A454B">
        <w:t xml:space="preserve">eventuelle opsjoner. </w:t>
      </w:r>
    </w:p>
    <w:p w14:paraId="6FA792A9" w14:textId="77777777" w:rsidR="00815C05" w:rsidRDefault="00815C05" w:rsidP="00815C05"/>
    <w:p w14:paraId="0AB259C7" w14:textId="77777777" w:rsidR="00815C05" w:rsidRDefault="00815C05" w:rsidP="00815C05">
      <w:r>
        <w:t>Tilleggstjenester kan bl.a. omfatte enkel opplæring, bistand med overføring av Kundens data, oppsett av enkle standardiserte integrasjoner og enkel konfigurering mv, se avtalen punkt 2.3.</w:t>
      </w:r>
    </w:p>
    <w:p w14:paraId="65CEFF0A" w14:textId="77777777" w:rsidR="00A75680" w:rsidRDefault="00A75680" w:rsidP="00815C05"/>
    <w:p w14:paraId="772AEED9" w14:textId="77777777" w:rsidR="00815C05" w:rsidRDefault="00815C05" w:rsidP="00815C05"/>
    <w:p w14:paraId="4519E694" w14:textId="480C9B91" w:rsidR="00815C05" w:rsidRDefault="00BE0093" w:rsidP="00815C05">
      <w:r>
        <w:t>Tilleggstjenestene</w:t>
      </w:r>
      <w:r w:rsidR="00815C05">
        <w:t xml:space="preserve"> kan også i begrenset omfang gjelde annen oppfølging av Skytjenestene, f.eks. vedlikehold av standardintegrasjoner, se avtalen punkt 2.5, og håndheving av Standardvilkårene overfor Skytjenesteleverandøren på vegne av Kunden, se avtalen punkt 1.1.1 nest siste avsnitt.</w:t>
      </w:r>
    </w:p>
    <w:p w14:paraId="0DAF9D67" w14:textId="77777777" w:rsidR="00815C05" w:rsidRDefault="00815C05" w:rsidP="00815C05"/>
    <w:p w14:paraId="3E5A6CD3" w14:textId="5EC637C3" w:rsidR="00CF31B2" w:rsidRDefault="00815C05" w:rsidP="00815C05">
      <w:r>
        <w:t>Tilleggstjenester kan også omfatte bistand fra Leverandøren i forbindelse med avslutning av Skytjenestene, f.eks. bistand med å overføre avtalen om Skytjenestene til Kunden hvis Leverandøren er part i avtalen med Skytjenesteleverandøren, se avtalen punkt 2.6.</w:t>
      </w:r>
    </w:p>
    <w:p w14:paraId="2B04F004" w14:textId="77777777" w:rsidR="00811550" w:rsidRDefault="00811550" w:rsidP="00815C05"/>
    <w:p w14:paraId="6526BF14" w14:textId="5B02FC5A" w:rsidR="00811550" w:rsidRPr="0004517E" w:rsidRDefault="00C27ED8" w:rsidP="00815C05">
      <w:r w:rsidRPr="0004517E">
        <w:t>Skytjenester fra andre enn Leverandøren selv som Leverandøren mener er nødvendige for løsningen skal angis spesifikt og p</w:t>
      </w:r>
      <w:r w:rsidR="001330D4" w:rsidRPr="0004517E">
        <w:t xml:space="preserve">rises i prisskjema både for etablering og årlige kostnader. </w:t>
      </w:r>
    </w:p>
    <w:p w14:paraId="09AC7584" w14:textId="77777777" w:rsidR="001330D4" w:rsidRPr="0004517E" w:rsidRDefault="001330D4" w:rsidP="00815C05"/>
    <w:p w14:paraId="7C45AD07" w14:textId="2E8288E3" w:rsidR="001330D4" w:rsidRPr="0004517E" w:rsidRDefault="001330D4" w:rsidP="00815C05">
      <w:r w:rsidRPr="0004517E">
        <w:t>Aktuelle kostnader ved konvertering av data fra dagens løsning skal angis under etableringskostnader.</w:t>
      </w:r>
    </w:p>
    <w:p w14:paraId="4B3FCCC6" w14:textId="77777777" w:rsidR="001330D4" w:rsidRPr="0004517E" w:rsidRDefault="001330D4" w:rsidP="00815C05"/>
    <w:p w14:paraId="313DD4B7" w14:textId="0E2CF93C" w:rsidR="00815C05" w:rsidRDefault="00815C05" w:rsidP="007229FC">
      <w:pPr>
        <w:pStyle w:val="Heading3"/>
      </w:pPr>
      <w:bookmarkStart w:id="21" w:name="_Toc231217015"/>
      <w:r>
        <w:t>Krav til tjenestekatalog</w:t>
      </w:r>
      <w:bookmarkEnd w:id="21"/>
    </w:p>
    <w:p w14:paraId="2C164D9E" w14:textId="77777777" w:rsidR="00815C05" w:rsidRDefault="00815C05" w:rsidP="00815C05">
      <w:r>
        <w:t>Hvis Kunden ønsker at Leverandøren skal tilby tjenester fra sin tjenestekatalog gjennom avtaleperioden skal Kunden beskrive dette nærmere her, se avtalen punkt 3.2.</w:t>
      </w:r>
    </w:p>
    <w:p w14:paraId="6EAC77C5" w14:textId="77777777" w:rsidR="00815C05" w:rsidRDefault="00815C05" w:rsidP="00815C05"/>
    <w:p w14:paraId="50676468" w14:textId="50466E24" w:rsidR="005B15D9" w:rsidRDefault="00815C05" w:rsidP="00815C05">
      <w:r>
        <w:t xml:space="preserve">[Merknad: Avtalen har ikke støtte for omfattende bistand til tilrettelegging og innføring av Skytjenestene. Med unntak av det som </w:t>
      </w:r>
      <w:proofErr w:type="gramStart"/>
      <w:r>
        <w:t>fremgår</w:t>
      </w:r>
      <w:proofErr w:type="gramEnd"/>
      <w:r>
        <w:t xml:space="preserve"> av bilag 1 og 2 om Tilleggstjenester, er tjenester knyttet til tilrettelegging, innføring og forvaltning av Skytjenestene ikke inkludert i det avtalte omfang. Slike tjenester må eventuelt leveres via en egen avtale, f.eks.  en konsulentavtale (SSA-B eller SSA-O). Er behovet mer omfattende etablering, tilrettelegging og forvaltning kan man også anskaffe en skypartner på SSA-Sky, Da må du i bilag 3 i SSA-Sky oppgi hvilke Skytjenester du allerede har anskaffet.  Du må uansett hva du anskaffer</w:t>
      </w:r>
      <w:r w:rsidR="00E82D0B">
        <w:t>,</w:t>
      </w:r>
      <w:r>
        <w:t xml:space="preserve"> og hvilken avtale du bruker</w:t>
      </w:r>
      <w:r w:rsidR="00E82D0B">
        <w:t xml:space="preserve"> </w:t>
      </w:r>
      <w:r>
        <w:t>alltid forholde deg til anskaffelsesregelverket.</w:t>
      </w:r>
    </w:p>
    <w:p w14:paraId="47608833" w14:textId="26B8EDDB" w:rsidR="00815C05" w:rsidRDefault="00815C05" w:rsidP="00867A37">
      <w:pPr>
        <w:pStyle w:val="Heading2"/>
      </w:pPr>
      <w:bookmarkStart w:id="22" w:name="_Toc231217016"/>
      <w:r>
        <w:t>II. Andre krav i Avtalen</w:t>
      </w:r>
      <w:bookmarkEnd w:id="22"/>
    </w:p>
    <w:p w14:paraId="5D55DDC0" w14:textId="4DF2CB35" w:rsidR="00815C05" w:rsidRDefault="00815C05" w:rsidP="007229FC">
      <w:pPr>
        <w:pStyle w:val="Heading3"/>
      </w:pPr>
      <w:bookmarkStart w:id="23" w:name="_Toc231217017"/>
      <w:r w:rsidRPr="00965690">
        <w:t>Avtalen</w:t>
      </w:r>
      <w:r>
        <w:t>s</w:t>
      </w:r>
      <w:r w:rsidRPr="00965690">
        <w:t xml:space="preserve"> punkt 4</w:t>
      </w:r>
      <w:r>
        <w:t>.2.2 Avbestilling av Skytjenestene</w:t>
      </w:r>
      <w:bookmarkEnd w:id="23"/>
    </w:p>
    <w:p w14:paraId="35DA4141" w14:textId="24EA9FF8" w:rsidR="00815C05" w:rsidRDefault="00815C05" w:rsidP="00815C05">
      <w:r>
        <w:t xml:space="preserve">Hvis Kunden har nærmere krav knyttet til avbestilling/delvis avbestilling av Skytjenestene, skal det være beskrevet her. </w:t>
      </w:r>
    </w:p>
    <w:p w14:paraId="1106241F" w14:textId="1E213FF4" w:rsidR="00815C05" w:rsidRDefault="00815C05" w:rsidP="007229FC">
      <w:pPr>
        <w:pStyle w:val="Heading3"/>
      </w:pPr>
      <w:bookmarkStart w:id="24" w:name="_Toc231217018"/>
      <w:r>
        <w:t>Avtalens punkt 7.1.1 Generelle krav til informasjonssikkerhet</w:t>
      </w:r>
      <w:bookmarkEnd w:id="24"/>
    </w:p>
    <w:p w14:paraId="3504A4D0" w14:textId="454C2F83" w:rsidR="004A57E0" w:rsidRPr="000367CA" w:rsidRDefault="00815C05" w:rsidP="000367CA">
      <w:pPr>
        <w:rPr>
          <w:color w:val="FF0000"/>
        </w:rPr>
      </w:pPr>
      <w:r>
        <w:t>Hvis Kunden har nærmere krav til Leverandørens arbeid med informasjonssikkerhet eller atskillelse av data skal det fremgå her.</w:t>
      </w:r>
      <w:r w:rsidR="00F03FDF">
        <w:t xml:space="preserve"> </w:t>
      </w:r>
    </w:p>
    <w:p w14:paraId="60E695A9" w14:textId="42AD6614" w:rsidR="00815C05" w:rsidRDefault="00815C05" w:rsidP="007229FC">
      <w:pPr>
        <w:pStyle w:val="Heading3"/>
      </w:pPr>
      <w:bookmarkStart w:id="25" w:name="_Toc231217019"/>
      <w:r>
        <w:t>Avtalens punkt 7.1.2 Krav til Skytjenestene</w:t>
      </w:r>
      <w:bookmarkEnd w:id="25"/>
      <w:r>
        <w:t xml:space="preserve"> </w:t>
      </w:r>
    </w:p>
    <w:p w14:paraId="2262BACB" w14:textId="72916E4B" w:rsidR="00815C05" w:rsidRPr="003636FD" w:rsidRDefault="00815C05" w:rsidP="00815C05">
      <w:pPr>
        <w:rPr>
          <w:color w:val="FF0000"/>
        </w:rPr>
      </w:pPr>
      <w:r>
        <w:t>Hvis Kunden har nærmere krav til informasjonssikkerhet eller sertifisering i forbindelse med Skytjenestene, eller hvordan Kundens data er sikret i Skytjenestene, skal det fremgå her.</w:t>
      </w:r>
      <w:r w:rsidR="007B32C5">
        <w:t xml:space="preserve"> </w:t>
      </w:r>
    </w:p>
    <w:p w14:paraId="40A4C5E7" w14:textId="5E84E5C3" w:rsidR="00815C05" w:rsidRDefault="00815C05" w:rsidP="007229FC">
      <w:pPr>
        <w:pStyle w:val="Heading3"/>
      </w:pPr>
      <w:bookmarkStart w:id="26" w:name="_Toc231217020"/>
      <w:r w:rsidRPr="003A66C4">
        <w:t>Avtalens punkt</w:t>
      </w:r>
      <w:r w:rsidRPr="0095326F" w:rsidDel="00CB6F02">
        <w:t xml:space="preserve"> </w:t>
      </w:r>
      <w:r>
        <w:t>7.2.2 Databehandleravtale for Skytjenestene</w:t>
      </w:r>
      <w:bookmarkEnd w:id="26"/>
    </w:p>
    <w:p w14:paraId="0C4905B0" w14:textId="47DC6FDE" w:rsidR="00815C05" w:rsidRDefault="00815C05" w:rsidP="00815C05">
      <w:pPr>
        <w:rPr>
          <w:rFonts w:cstheme="minorHAnsi"/>
        </w:rPr>
      </w:pPr>
      <w:r>
        <w:rPr>
          <w:rFonts w:cstheme="minorHAnsi"/>
        </w:rPr>
        <w:t xml:space="preserve">Har Kunden nærmere krav til hvordan </w:t>
      </w:r>
      <w:r>
        <w:t>Skytjenestene skal behandle</w:t>
      </w:r>
      <w:r>
        <w:rPr>
          <w:rFonts w:cstheme="minorHAnsi"/>
        </w:rPr>
        <w:t xml:space="preserve"> personopplysninger (og som utgjør krav til databehandleravtalen for Skytjenestene), skal det være spesifisert her.</w:t>
      </w:r>
    </w:p>
    <w:p w14:paraId="686BF173" w14:textId="77777777" w:rsidR="00815C05" w:rsidRDefault="00815C05" w:rsidP="00815C05">
      <w:pPr>
        <w:rPr>
          <w:rFonts w:cstheme="minorHAnsi"/>
        </w:rPr>
      </w:pPr>
    </w:p>
    <w:p w14:paraId="101AB1AE" w14:textId="38A4B873" w:rsidR="00815C05" w:rsidRPr="003636FD" w:rsidRDefault="00815C05" w:rsidP="00815C05">
      <w:pPr>
        <w:rPr>
          <w:rFonts w:cstheme="minorHAnsi"/>
          <w:color w:val="FF0000"/>
        </w:rPr>
      </w:pPr>
      <w:r>
        <w:rPr>
          <w:rFonts w:cstheme="minorHAnsi"/>
        </w:rPr>
        <w:t xml:space="preserve">Databehandleravtalen vil vanligvis regulere spørsmålet om overføring av personopplysninger til land utenfor EU/EØS-området (tredjeland) og krav til overføringsgrunnlag mv. Hvis Kunden, i lys av EU-domstolens avgjørelse i saken kalt </w:t>
      </w:r>
      <w:proofErr w:type="spellStart"/>
      <w:r>
        <w:rPr>
          <w:rFonts w:cstheme="minorHAnsi"/>
        </w:rPr>
        <w:t>Schrems</w:t>
      </w:r>
      <w:proofErr w:type="spellEnd"/>
      <w:r>
        <w:rPr>
          <w:rFonts w:cstheme="minorHAnsi"/>
        </w:rPr>
        <w:t xml:space="preserve"> II, og veilederen fra EDPB, har ufravikelige eller andre særlige krav til Skytjenestene når det gjelder overføring av personopplysninger til land utenfor EU/EØS-området, kan det tas inn her. </w:t>
      </w:r>
      <w:r w:rsidR="007B752B">
        <w:rPr>
          <w:rFonts w:cstheme="minorHAnsi"/>
        </w:rPr>
        <w:t xml:space="preserve"> </w:t>
      </w:r>
    </w:p>
    <w:p w14:paraId="2FABE568" w14:textId="79EED3EE" w:rsidR="00815C05" w:rsidRDefault="00815C05" w:rsidP="00E50582">
      <w:pPr>
        <w:pStyle w:val="Heading1"/>
      </w:pPr>
      <w:r>
        <w:br w:type="page"/>
      </w:r>
      <w:bookmarkStart w:id="27" w:name="_Toc231217021"/>
      <w:r>
        <w:t>Bilag 2: Leverandørens løsningsspesifikasjon</w:t>
      </w:r>
      <w:bookmarkEnd w:id="27"/>
    </w:p>
    <w:p w14:paraId="5A6B8E6E" w14:textId="77777777" w:rsidR="00815C05" w:rsidRPr="00B83756" w:rsidRDefault="00815C05" w:rsidP="00815C05">
      <w:pPr>
        <w:rPr>
          <w:i/>
          <w:szCs w:val="22"/>
        </w:rPr>
      </w:pPr>
      <w:r>
        <w:rPr>
          <w:i/>
          <w:szCs w:val="22"/>
        </w:rPr>
        <w:t>Bilaget skal f</w:t>
      </w:r>
      <w:r w:rsidRPr="00B83756">
        <w:rPr>
          <w:i/>
          <w:szCs w:val="22"/>
        </w:rPr>
        <w:t xml:space="preserve">ylles ut av Leverandøren. </w:t>
      </w:r>
    </w:p>
    <w:p w14:paraId="6B43ED72" w14:textId="77777777" w:rsidR="00815C05" w:rsidRDefault="00815C05" w:rsidP="00815C05"/>
    <w:p w14:paraId="1C3F236E" w14:textId="05356994" w:rsidR="00815C05" w:rsidRDefault="00815C05" w:rsidP="00815C05">
      <w:r>
        <w:t xml:space="preserve">MERK: Leverandøren må påse at alle krav i bilag 1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w:t>
      </w:r>
      <w:proofErr w:type="gramStart"/>
      <w:r>
        <w:t>fremgår</w:t>
      </w:r>
      <w:proofErr w:type="gramEnd"/>
      <w:r>
        <w:t xml:space="preserve"> i bilagsmalen nedenfor.</w:t>
      </w:r>
    </w:p>
    <w:p w14:paraId="3D3EE311" w14:textId="6EBC65B9" w:rsidR="00815C05" w:rsidRDefault="00815C05" w:rsidP="00110423">
      <w:pPr>
        <w:pStyle w:val="Heading2"/>
      </w:pPr>
      <w:bookmarkStart w:id="28" w:name="_Toc231217022"/>
      <w:r>
        <w:t xml:space="preserve">I. Avtalens </w:t>
      </w:r>
      <w:r w:rsidRPr="00110423">
        <w:t>omfang</w:t>
      </w:r>
      <w:r>
        <w:t xml:space="preserve"> (Avtalens punkt 1.1)</w:t>
      </w:r>
      <w:bookmarkEnd w:id="28"/>
    </w:p>
    <w:p w14:paraId="3099CE2E" w14:textId="69B2C5F5" w:rsidR="00815C05" w:rsidRDefault="00815C05" w:rsidP="00E57675">
      <w:pPr>
        <w:pStyle w:val="Heading3"/>
      </w:pPr>
      <w:bookmarkStart w:id="29" w:name="_Toc231217023"/>
      <w:r>
        <w:t xml:space="preserve">Beskrivelse av </w:t>
      </w:r>
      <w:r w:rsidRPr="001E034C">
        <w:t>Skytjeneste</w:t>
      </w:r>
      <w:r>
        <w:t>ne</w:t>
      </w:r>
      <w:bookmarkEnd w:id="29"/>
    </w:p>
    <w:p w14:paraId="17878DBC" w14:textId="77777777" w:rsidR="00815C05" w:rsidRDefault="00815C05" w:rsidP="00815C05">
      <w:r>
        <w:t>Leverandøren skal her beskrive Skytjenestene og hvordan de oppfyller Kundens krav i bilag 1. Kravene skal tolkes i lys av Kundens beskrivelse av sine behov.</w:t>
      </w:r>
    </w:p>
    <w:p w14:paraId="465522AA" w14:textId="77777777" w:rsidR="00815C05" w:rsidRDefault="00815C05" w:rsidP="00815C05">
      <w:r>
        <w:t xml:space="preserve"> </w:t>
      </w:r>
    </w:p>
    <w:p w14:paraId="17F7C7E8" w14:textId="4B0C2576" w:rsidR="00815C05" w:rsidRDefault="00815C05" w:rsidP="00815C05">
      <w:r w:rsidRPr="001E034C">
        <w:t xml:space="preserve">Leverandøren </w:t>
      </w:r>
      <w:r>
        <w:t xml:space="preserve">skal her også beskrive hvordan håndheving av </w:t>
      </w:r>
      <w:r w:rsidRPr="001E034C">
        <w:t xml:space="preserve">Standardvilkår </w:t>
      </w:r>
      <w:r>
        <w:t>overfor Skytjenesteleverandøren skal foregå i avtaler som Leverandøren er part i.</w:t>
      </w:r>
    </w:p>
    <w:p w14:paraId="17BCC23C" w14:textId="4AA01C7A" w:rsidR="00815C05" w:rsidRDefault="00815C05" w:rsidP="00A23FC4">
      <w:pPr>
        <w:pStyle w:val="Heading3"/>
      </w:pPr>
      <w:bookmarkStart w:id="30" w:name="_Toc231217024"/>
      <w:r>
        <w:t xml:space="preserve">Beskrivelse av hvordan </w:t>
      </w:r>
      <w:r w:rsidRPr="001E034C">
        <w:t>Skytjeneste</w:t>
      </w:r>
      <w:r>
        <w:t>ne avviker fra Kundens krav</w:t>
      </w:r>
      <w:bookmarkEnd w:id="30"/>
    </w:p>
    <w:p w14:paraId="3F743F0E" w14:textId="77777777" w:rsidR="00815C05" w:rsidRDefault="00815C05" w:rsidP="00815C05">
      <w:r>
        <w:t xml:space="preserve">Leverandøren skal her beskrive tydelig de punkter hvor Skytjenestene eventuelt avviker fra Kundens krav i bilag 1. Leverandøren kan også velge å beskrive eventuelle kompenserende tiltak. </w:t>
      </w:r>
    </w:p>
    <w:p w14:paraId="69A3CBF5" w14:textId="77777777" w:rsidR="00815C05" w:rsidRDefault="00815C05" w:rsidP="00815C05"/>
    <w:p w14:paraId="2EA57980" w14:textId="38B1CA51" w:rsidR="00815C05" w:rsidRDefault="00815C05" w:rsidP="00815C05">
      <w:r>
        <w:t>[Merknad: Hvis Skytjenestene avviker fra Kundens krav i bilag 1, og Leverandøren ikke har beskrevet avvikene tydelig her, vil det ha betydning for Leverandørens ansvar for Skytjenestenes egenskaper, se bl.a. avtalen punkt 2.4 og 9.1.1-9.1.2.]</w:t>
      </w:r>
    </w:p>
    <w:p w14:paraId="1D32E643" w14:textId="23ECA1F6" w:rsidR="00815C05" w:rsidRPr="001E034C" w:rsidRDefault="00815C05" w:rsidP="00A23FC4">
      <w:pPr>
        <w:pStyle w:val="Heading3"/>
      </w:pPr>
      <w:bookmarkStart w:id="31" w:name="_Toc231217025"/>
      <w:r>
        <w:t>Beskrivelse av Tilleggstjenester</w:t>
      </w:r>
      <w:bookmarkEnd w:id="31"/>
    </w:p>
    <w:p w14:paraId="44B86C1C" w14:textId="77777777" w:rsidR="00815C05" w:rsidRDefault="00815C05" w:rsidP="00815C05">
      <w:r>
        <w:t>Hvis Kunden har stilt krav til levering av Tilleggstjenester, skal Leverandøren beskrive Tilleggstjenestene og sine eventuelle forutsetninger for levering av dem her</w:t>
      </w:r>
      <w:r w:rsidRPr="001E034C">
        <w:t>.</w:t>
      </w:r>
      <w:r>
        <w:t xml:space="preserve"> Beskrivelsen skal ta utgangspunkt i Kundens behov og krav slik de </w:t>
      </w:r>
      <w:proofErr w:type="gramStart"/>
      <w:r>
        <w:t>fremkommer</w:t>
      </w:r>
      <w:proofErr w:type="gramEnd"/>
      <w:r>
        <w:t xml:space="preserve"> i bilag 1. </w:t>
      </w:r>
    </w:p>
    <w:p w14:paraId="72184ADB" w14:textId="77777777" w:rsidR="00815C05" w:rsidRDefault="00815C05" w:rsidP="00815C05"/>
    <w:p w14:paraId="7FC00612" w14:textId="44D8D1B3" w:rsidR="00815C05" w:rsidRDefault="00815C05" w:rsidP="00815C05">
      <w:r>
        <w:t>Inneholder beskrivelsen etter Leverandørens mening avvik fra Kundens krav i bilag 1, skal det angis tydelig her.</w:t>
      </w:r>
    </w:p>
    <w:p w14:paraId="04B5E35E" w14:textId="33E06DEF" w:rsidR="00815C05" w:rsidRDefault="00815C05" w:rsidP="00867A37">
      <w:pPr>
        <w:pStyle w:val="Heading2"/>
      </w:pPr>
      <w:bookmarkStart w:id="32" w:name="_Toc231217026"/>
      <w:r>
        <w:t>II. Andre krav i Avtalen</w:t>
      </w:r>
      <w:bookmarkEnd w:id="32"/>
    </w:p>
    <w:p w14:paraId="50E04651" w14:textId="509993FB" w:rsidR="00815C05" w:rsidRDefault="00815C05" w:rsidP="00A23FC4">
      <w:pPr>
        <w:pStyle w:val="Heading3"/>
      </w:pPr>
      <w:bookmarkStart w:id="33" w:name="_Toc231217027"/>
      <w:r w:rsidRPr="003A66C4">
        <w:t>Avtalens punkt</w:t>
      </w:r>
      <w:r w:rsidRPr="00AC4960" w:rsidDel="00CB6F02">
        <w:t xml:space="preserve"> </w:t>
      </w:r>
      <w:r w:rsidRPr="00AC4960">
        <w:t>5.1</w:t>
      </w:r>
      <w:r>
        <w:t>.2 Kundens ansvar for tilrettelegging</w:t>
      </w:r>
      <w:bookmarkEnd w:id="33"/>
    </w:p>
    <w:p w14:paraId="79E4DA30" w14:textId="5FEA31D7" w:rsidR="00815C05" w:rsidRDefault="00815C05" w:rsidP="00815C05">
      <w:r>
        <w:t>Leverandørens behov for informasjon og tilganger som er nødvendig for å levere eventuelle Tilleggstjenester etter denne avtalen skal fremgå her.</w:t>
      </w:r>
    </w:p>
    <w:p w14:paraId="5B934E22" w14:textId="0E6A8B51" w:rsidR="00815C05" w:rsidRPr="0085190D" w:rsidRDefault="00815C05" w:rsidP="00A23FC4">
      <w:pPr>
        <w:pStyle w:val="Heading3"/>
      </w:pPr>
      <w:bookmarkStart w:id="34" w:name="_Toc231217028"/>
      <w:r w:rsidRPr="0085190D">
        <w:t>Avtalen</w:t>
      </w:r>
      <w:r>
        <w:t>s punkt</w:t>
      </w:r>
      <w:r w:rsidRPr="0085190D">
        <w:t xml:space="preserve"> </w:t>
      </w:r>
      <w:r>
        <w:t>7</w:t>
      </w:r>
      <w:r w:rsidRPr="0085190D">
        <w:t>.</w:t>
      </w:r>
      <w:r>
        <w:t>1.2 Krav til Skytjenesten (m</w:t>
      </w:r>
      <w:r w:rsidR="003C2412">
        <w:t xml:space="preserve">ed </w:t>
      </w:r>
      <w:r>
        <w:t>h</w:t>
      </w:r>
      <w:r w:rsidR="000D24A2">
        <w:t xml:space="preserve">ensyn </w:t>
      </w:r>
      <w:r>
        <w:t>t</w:t>
      </w:r>
      <w:r w:rsidR="000D24A2">
        <w:t>il</w:t>
      </w:r>
      <w:r>
        <w:t xml:space="preserve"> informasjonssikkerhet m</w:t>
      </w:r>
      <w:r w:rsidR="000D24A2">
        <w:t xml:space="preserve">ed </w:t>
      </w:r>
      <w:r>
        <w:t>v</w:t>
      </w:r>
      <w:r w:rsidR="000D24A2">
        <w:t>idere</w:t>
      </w:r>
      <w:r>
        <w:t>)</w:t>
      </w:r>
      <w:bookmarkEnd w:id="34"/>
    </w:p>
    <w:p w14:paraId="3D29615E" w14:textId="77777777" w:rsidR="00815C05" w:rsidRDefault="00815C05" w:rsidP="00815C05">
      <w:r>
        <w:t>Har Kunden stilt krav til Skytjenestene når det gjelder informasjonssikkerhet, sertifisering, eller sikring av Kunden data, skal Leverandøren beskrive hvordan Kundens krav blir oppfylt her.</w:t>
      </w:r>
    </w:p>
    <w:p w14:paraId="77892604" w14:textId="77777777" w:rsidR="00815C05" w:rsidRDefault="00815C05" w:rsidP="00815C05"/>
    <w:p w14:paraId="6384639C" w14:textId="341371DE" w:rsidR="00815C05" w:rsidRDefault="00815C05" w:rsidP="00A23FC4">
      <w:pPr>
        <w:pStyle w:val="Heading3"/>
      </w:pPr>
      <w:bookmarkStart w:id="35" w:name="_Toc231217029"/>
      <w:r w:rsidRPr="003A66C4">
        <w:t>Avtalens punkt</w:t>
      </w:r>
      <w:r w:rsidRPr="0095326F" w:rsidDel="00CB6F02">
        <w:t xml:space="preserve"> </w:t>
      </w:r>
      <w:r>
        <w:t>8.2.2 Skytjenestene</w:t>
      </w:r>
      <w:bookmarkEnd w:id="35"/>
    </w:p>
    <w:p w14:paraId="14D1818F" w14:textId="017D7605" w:rsidR="00815C05" w:rsidRPr="00110423" w:rsidRDefault="00815C05" w:rsidP="00815C05">
      <w:pPr>
        <w:rPr>
          <w:rFonts w:cstheme="minorHAnsi"/>
        </w:rPr>
      </w:pPr>
      <w:r>
        <w:rPr>
          <w:rFonts w:cstheme="minorHAnsi"/>
        </w:rPr>
        <w:t xml:space="preserve">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446400D3" w14:textId="5621A580" w:rsidR="00815C05" w:rsidRDefault="00815C05" w:rsidP="00A23FC4">
      <w:pPr>
        <w:pStyle w:val="Heading3"/>
      </w:pPr>
      <w:bookmarkStart w:id="36" w:name="_Toc231217030"/>
      <w:r w:rsidRPr="003A66C4">
        <w:t>Avtalens punkt</w:t>
      </w:r>
      <w:r w:rsidRPr="0095326F" w:rsidDel="00CB6F02">
        <w:t xml:space="preserve"> </w:t>
      </w:r>
      <w:r>
        <w:t>8.3.2 Rettigheter til data som behandles i Skytjenestene</w:t>
      </w:r>
      <w:bookmarkEnd w:id="36"/>
    </w:p>
    <w:p w14:paraId="4B806921" w14:textId="6DFCE192" w:rsidR="00815C05" w:rsidRDefault="00815C05" w:rsidP="00815C05">
      <w:pPr>
        <w:rPr>
          <w:rFonts w:cstheme="minorHAnsi"/>
        </w:rPr>
      </w:pPr>
      <w:r>
        <w:rPr>
          <w:rFonts w:cstheme="minorHAnsi"/>
        </w:rPr>
        <w:t>Hvis Standardvilkårene for Skytjenester inneholder vilkår som innskrenker Kundens kontroll over</w:t>
      </w:r>
      <w:r w:rsidR="006E5EF0">
        <w:rPr>
          <w:rFonts w:cstheme="minorHAnsi"/>
        </w:rPr>
        <w:t>,</w:t>
      </w:r>
      <w:r>
        <w:rPr>
          <w:rFonts w:cstheme="minorHAnsi"/>
        </w:rPr>
        <w:t xml:space="preserve"> eller rettigheter til data som behandles i Skytjenesten på vegne av Kunden sammenliknet med Avtalens punkt 8.3.1, skal Leverandøren gi tydelig varsel om det her.  </w:t>
      </w:r>
    </w:p>
    <w:p w14:paraId="184E05F6" w14:textId="77777777" w:rsidR="00815C05" w:rsidRDefault="00815C05" w:rsidP="00815C05"/>
    <w:p w14:paraId="04476239" w14:textId="77777777" w:rsidR="00815C05" w:rsidRDefault="00815C05" w:rsidP="00815C05"/>
    <w:p w14:paraId="418FCC7F" w14:textId="77777777" w:rsidR="00815C05" w:rsidRDefault="00815C05" w:rsidP="00815C05">
      <w:pPr>
        <w:rPr>
          <w:szCs w:val="22"/>
        </w:rPr>
      </w:pPr>
    </w:p>
    <w:p w14:paraId="058875D6" w14:textId="574299A7" w:rsidR="00815C05" w:rsidRPr="005B15D9" w:rsidRDefault="00815C05" w:rsidP="00E50582">
      <w:pPr>
        <w:pStyle w:val="Heading1"/>
      </w:pPr>
      <w:r>
        <w:rPr>
          <w:color w:val="92D050"/>
        </w:rPr>
        <w:br w:type="page"/>
      </w:r>
      <w:bookmarkStart w:id="37" w:name="_Toc231217031"/>
      <w:r w:rsidRPr="005E492E">
        <w:t>Bilag 3</w:t>
      </w:r>
      <w:r>
        <w:t>:</w:t>
      </w:r>
      <w:r w:rsidRPr="005E492E">
        <w:t xml:space="preserve"> </w:t>
      </w:r>
      <w:r>
        <w:t>Kundens systemlandskap</w:t>
      </w:r>
      <w:bookmarkEnd w:id="37"/>
    </w:p>
    <w:p w14:paraId="021B7882" w14:textId="762987B2" w:rsidR="00815C05" w:rsidRPr="0030356D" w:rsidRDefault="00815C05" w:rsidP="00815C05">
      <w:pPr>
        <w:rPr>
          <w:rFonts w:cs="Arial"/>
          <w:i/>
          <w:szCs w:val="22"/>
        </w:rPr>
      </w:pPr>
      <w:r w:rsidRPr="0030356D">
        <w:rPr>
          <w:rFonts w:cs="Arial"/>
          <w:i/>
          <w:szCs w:val="22"/>
        </w:rPr>
        <w:t>Bilag</w:t>
      </w:r>
      <w:r>
        <w:rPr>
          <w:rFonts w:cs="Arial"/>
          <w:i/>
          <w:szCs w:val="22"/>
        </w:rPr>
        <w:t>et</w:t>
      </w:r>
      <w:r w:rsidRPr="0030356D">
        <w:rPr>
          <w:rFonts w:cs="Arial"/>
          <w:i/>
          <w:szCs w:val="22"/>
        </w:rPr>
        <w:t xml:space="preserve"> skal fylles ut av Kunden.</w:t>
      </w:r>
    </w:p>
    <w:p w14:paraId="364B3CBE" w14:textId="4BE7759F" w:rsidR="00815C05" w:rsidRDefault="00815C05" w:rsidP="00867A37">
      <w:pPr>
        <w:pStyle w:val="Heading2"/>
      </w:pPr>
      <w:bookmarkStart w:id="38" w:name="_Toc231217032"/>
      <w:r>
        <w:t>Systemlandskap som Skytjenestene skal samvirke med mv (</w:t>
      </w:r>
      <w:r w:rsidRPr="003A66C4">
        <w:t>Avtalens punkt</w:t>
      </w:r>
      <w:r>
        <w:t> </w:t>
      </w:r>
      <w:r w:rsidRPr="00414C13">
        <w:t>1.1</w:t>
      </w:r>
      <w:r>
        <w:t>)</w:t>
      </w:r>
      <w:bookmarkEnd w:id="38"/>
    </w:p>
    <w:p w14:paraId="7F662142" w14:textId="77777777" w:rsidR="00815C05" w:rsidRDefault="00815C05" w:rsidP="00815C05">
      <w:r w:rsidRPr="005E492E">
        <w:t xml:space="preserve">Kunden </w:t>
      </w:r>
      <w:r>
        <w:t xml:space="preserve">skal </w:t>
      </w:r>
      <w:r w:rsidRPr="005E492E">
        <w:t xml:space="preserve">beskrive </w:t>
      </w:r>
      <w:r>
        <w:t>de deler av sitt S</w:t>
      </w:r>
      <w:r w:rsidRPr="005E492E">
        <w:t xml:space="preserve">ystemlandskap </w:t>
      </w:r>
      <w:r w:rsidRPr="00F54478">
        <w:t xml:space="preserve">som </w:t>
      </w:r>
      <w:r>
        <w:t>er relevante for S</w:t>
      </w:r>
      <w:r w:rsidRPr="00F54478">
        <w:t>kytjenestene</w:t>
      </w:r>
      <w:r>
        <w:t xml:space="preserve"> og som kan ha betydning for forståelsen av Kundens krav i bilag 1 og for Leverandørens besvarelse.</w:t>
      </w:r>
    </w:p>
    <w:p w14:paraId="35BE7770" w14:textId="77777777" w:rsidR="005328EA" w:rsidRDefault="005328EA" w:rsidP="00815C05"/>
    <w:p w14:paraId="759F06F8" w14:textId="66F42B89" w:rsidR="005328EA" w:rsidRPr="003F2FE3" w:rsidRDefault="00C630C9" w:rsidP="00815C05">
      <w:r w:rsidRPr="003F2FE3">
        <w:t>Op</w:t>
      </w:r>
      <w:r w:rsidR="00866B38" w:rsidRPr="003F2FE3">
        <w:t xml:space="preserve">psett/tabell over Kundens systemlandskap som </w:t>
      </w:r>
      <w:proofErr w:type="spellStart"/>
      <w:r w:rsidR="00866B38" w:rsidRPr="003F2FE3">
        <w:t>Leverandlrs</w:t>
      </w:r>
      <w:proofErr w:type="spellEnd"/>
      <w:r w:rsidR="00866B38" w:rsidRPr="003F2FE3">
        <w:t xml:space="preserve"> system må samhandle med</w:t>
      </w:r>
      <w:r w:rsidR="00D33F51" w:rsidRPr="003F2FE3">
        <w:t xml:space="preserve"> settes inn her. </w:t>
      </w:r>
    </w:p>
    <w:p w14:paraId="50CEB2BD" w14:textId="5409F151" w:rsidR="00C528D5" w:rsidRDefault="00353FD0" w:rsidP="00815C05">
      <w:pPr>
        <w:rPr>
          <w:color w:val="EE0000"/>
        </w:rPr>
      </w:pPr>
      <w:r>
        <w:rPr>
          <w:noProof/>
        </w:rPr>
        <w:drawing>
          <wp:inline distT="0" distB="0" distL="0" distR="0" wp14:anchorId="1C7BA11F" wp14:editId="4DE0DCEE">
            <wp:extent cx="4524375" cy="4476750"/>
            <wp:effectExtent l="0" t="0" r="9525"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24375" cy="4476750"/>
                    </a:xfrm>
                    <a:prstGeom prst="rect">
                      <a:avLst/>
                    </a:prstGeom>
                  </pic:spPr>
                </pic:pic>
              </a:graphicData>
            </a:graphic>
          </wp:inline>
        </w:drawing>
      </w:r>
    </w:p>
    <w:p w14:paraId="639067CC" w14:textId="77777777" w:rsidR="001B6B9A" w:rsidRDefault="001B6B9A" w:rsidP="00815C05"/>
    <w:p w14:paraId="6DACFC29" w14:textId="4417E3F1" w:rsidR="00C149C9" w:rsidRDefault="00C528D5" w:rsidP="00815C05">
      <w:r>
        <w:t xml:space="preserve">Se også Bilag 6 Administrative bestemmelser, </w:t>
      </w:r>
      <w:r w:rsidR="00C149C9">
        <w:t xml:space="preserve">Informasjon under punktet </w:t>
      </w:r>
    </w:p>
    <w:p w14:paraId="70AF6E64" w14:textId="540562D2" w:rsidR="00C528D5" w:rsidRPr="00D33F51" w:rsidRDefault="00C528D5" w:rsidP="00815C05">
      <w:pPr>
        <w:rPr>
          <w:color w:val="EE0000"/>
        </w:rPr>
      </w:pPr>
      <w:r w:rsidRPr="003A66C4">
        <w:t>Avtalens punkt</w:t>
      </w:r>
      <w:r w:rsidRPr="0083055A">
        <w:t xml:space="preserve"> 5.</w:t>
      </w:r>
      <w:r>
        <w:t>2.3</w:t>
      </w:r>
      <w:r w:rsidRPr="0083055A">
        <w:t xml:space="preserve"> </w:t>
      </w:r>
      <w:r>
        <w:t xml:space="preserve">Kundens bruk av </w:t>
      </w:r>
      <w:r w:rsidRPr="0083055A">
        <w:t>tredjepart</w:t>
      </w:r>
    </w:p>
    <w:p w14:paraId="0C16D1D2" w14:textId="4EB0E024" w:rsidR="00815C05" w:rsidRPr="0079362C" w:rsidRDefault="00815C05" w:rsidP="00815C05">
      <w:pPr>
        <w:rPr>
          <w:color w:val="0070C0"/>
        </w:rPr>
      </w:pPr>
    </w:p>
    <w:p w14:paraId="1C22412D" w14:textId="77777777" w:rsidR="003E6317" w:rsidRDefault="003E6317" w:rsidP="00E50582">
      <w:pPr>
        <w:pStyle w:val="Heading1"/>
      </w:pPr>
    </w:p>
    <w:p w14:paraId="34F59A0A" w14:textId="77777777" w:rsidR="003E6317" w:rsidRDefault="003E6317" w:rsidP="00E50582">
      <w:pPr>
        <w:pStyle w:val="Heading1"/>
      </w:pPr>
    </w:p>
    <w:p w14:paraId="50FF4425" w14:textId="692B15F0" w:rsidR="00815C05" w:rsidRPr="005B15D9" w:rsidRDefault="00815C05" w:rsidP="00E50582">
      <w:pPr>
        <w:pStyle w:val="Heading1"/>
      </w:pPr>
      <w:r>
        <w:br w:type="page"/>
      </w:r>
      <w:bookmarkStart w:id="39" w:name="_Toc231217033"/>
      <w:r>
        <w:t xml:space="preserve">Bilag 4: Leveringsplan </w:t>
      </w:r>
      <w:r w:rsidRPr="009C63BC">
        <w:t>og plan og kriterier for Kundens Godkjenningsprøve</w:t>
      </w:r>
      <w:bookmarkEnd w:id="39"/>
    </w:p>
    <w:p w14:paraId="6BE62BB6" w14:textId="0CA2A897" w:rsidR="00815C05" w:rsidRDefault="00815C05" w:rsidP="00867A37">
      <w:pPr>
        <w:pStyle w:val="Heading2"/>
      </w:pPr>
      <w:bookmarkStart w:id="40" w:name="_Toc231217034"/>
      <w:r>
        <w:t>I. Tilgjengeliggjøring av Skytjenestene (Avtalens punkt 2.2)</w:t>
      </w:r>
      <w:bookmarkEnd w:id="40"/>
    </w:p>
    <w:p w14:paraId="7827D103" w14:textId="4527C6D4" w:rsidR="00815C05" w:rsidRDefault="00815C05" w:rsidP="000B466D">
      <w:pPr>
        <w:pStyle w:val="Heading3"/>
      </w:pPr>
      <w:bookmarkStart w:id="41" w:name="_Toc231217035"/>
      <w:r>
        <w:t>A. Når Skytjenestene skal være tilgjengelig for Kunden</w:t>
      </w:r>
      <w:bookmarkEnd w:id="41"/>
    </w:p>
    <w:p w14:paraId="17190BF7" w14:textId="334D15B9" w:rsidR="00815C05" w:rsidRDefault="00815C05" w:rsidP="00815C05">
      <w:r>
        <w:t>Tidspunktet for når Skytjenesten</w:t>
      </w:r>
      <w:r w:rsidRPr="55CFD461">
        <w:t>e (senest) ska</w:t>
      </w:r>
      <w:r>
        <w:t>l være tilgjengelig for Kunden skal fremgå her.</w:t>
      </w:r>
    </w:p>
    <w:p w14:paraId="36ECBF20" w14:textId="2CBED146" w:rsidR="00815C05" w:rsidRDefault="00815C05" w:rsidP="000B466D">
      <w:pPr>
        <w:pStyle w:val="Heading3"/>
      </w:pPr>
      <w:bookmarkStart w:id="42" w:name="_Toc231217036"/>
      <w:r>
        <w:t>B. Plan for levering av Tilleggstjenester</w:t>
      </w:r>
      <w:bookmarkEnd w:id="42"/>
    </w:p>
    <w:p w14:paraId="336CF189" w14:textId="77777777" w:rsidR="00815C05" w:rsidRDefault="00815C05" w:rsidP="00815C05">
      <w:r>
        <w:t xml:space="preserve">Plan for levering av eventuelle Tilleggstjenester skal fremgå her. Dette gjelder også eventuelle Tilleggstjenester som skal leveres i senere innføringssteg. </w:t>
      </w:r>
    </w:p>
    <w:p w14:paraId="757AF679" w14:textId="77777777" w:rsidR="00815C05" w:rsidRDefault="00815C05" w:rsidP="00815C05"/>
    <w:p w14:paraId="094E7AC5" w14:textId="77777777" w:rsidR="00815C05" w:rsidRDefault="00815C05" w:rsidP="00815C05">
      <w:r>
        <w:t>Planen bør bl.a. inneholde:</w:t>
      </w:r>
    </w:p>
    <w:p w14:paraId="22C87FF4" w14:textId="77777777" w:rsidR="00815C05" w:rsidRDefault="00815C05" w:rsidP="00815C05"/>
    <w:p w14:paraId="00E189D0" w14:textId="77777777" w:rsidR="00815C05" w:rsidRDefault="00815C05" w:rsidP="0020007B">
      <w:pPr>
        <w:pStyle w:val="ListParagraph"/>
        <w:numPr>
          <w:ilvl w:val="0"/>
          <w:numId w:val="13"/>
        </w:numPr>
      </w:pPr>
      <w:r>
        <w:t>En overordnet beskrivelse av Tilleggstjenestene,</w:t>
      </w:r>
    </w:p>
    <w:p w14:paraId="67709FB1" w14:textId="77777777" w:rsidR="00815C05" w:rsidRDefault="00815C05" w:rsidP="0020007B">
      <w:pPr>
        <w:pStyle w:val="ListParagraph"/>
        <w:numPr>
          <w:ilvl w:val="0"/>
          <w:numId w:val="13"/>
        </w:numPr>
      </w:pPr>
      <w:r>
        <w:t>aktiviteter knyttet til etablering av Tilleggstjenestene med tilhørende leveringsfrister,</w:t>
      </w:r>
    </w:p>
    <w:p w14:paraId="66AB2CCE" w14:textId="77777777" w:rsidR="00815C05" w:rsidRDefault="00815C05" w:rsidP="0020007B">
      <w:pPr>
        <w:pStyle w:val="ListParagraph"/>
        <w:numPr>
          <w:ilvl w:val="0"/>
          <w:numId w:val="13"/>
        </w:numPr>
      </w:pPr>
      <w:r>
        <w:t>omfanget av Kundens eventuelle medvirkning knyttet til etablering av Tilleggstjenestene, og</w:t>
      </w:r>
    </w:p>
    <w:p w14:paraId="4FE2C888" w14:textId="77777777" w:rsidR="00815C05" w:rsidRDefault="00815C05" w:rsidP="0020007B">
      <w:pPr>
        <w:pStyle w:val="ListParagraph"/>
        <w:numPr>
          <w:ilvl w:val="0"/>
          <w:numId w:val="13"/>
        </w:numPr>
      </w:pPr>
      <w:r>
        <w:t xml:space="preserve">eventuelle dagbotbelagte milepæler. </w:t>
      </w:r>
    </w:p>
    <w:p w14:paraId="4A33E03F" w14:textId="77777777" w:rsidR="00815C05" w:rsidRDefault="00815C05" w:rsidP="00815C05"/>
    <w:p w14:paraId="7357F0B6" w14:textId="58BC52E2" w:rsidR="00815C05" w:rsidRDefault="00815C05" w:rsidP="00815C05">
      <w:r>
        <w:t xml:space="preserve">Den del av planen som involverer Kunden, f.eks. i form av Kundens medvirkning, bør utarbeides sammen med Kunden og skal uansett godkjennes av Kunden. </w:t>
      </w:r>
    </w:p>
    <w:p w14:paraId="0FBA5BB9" w14:textId="4AD3B94C" w:rsidR="00815C05" w:rsidRDefault="00815C05" w:rsidP="000B466D">
      <w:pPr>
        <w:pStyle w:val="Heading3"/>
      </w:pPr>
      <w:bookmarkStart w:id="43" w:name="_Toc231217037"/>
      <w:r>
        <w:t>C. Stegvis innføring av Skytjenestene</w:t>
      </w:r>
      <w:bookmarkEnd w:id="43"/>
    </w:p>
    <w:p w14:paraId="4E1F2612" w14:textId="124CF0E8" w:rsidR="00815C05" w:rsidRDefault="00815C05" w:rsidP="00815C05">
      <w:r>
        <w:t>Hvis Skytjenestene skal tas i bruk i flere steg, f.eks. ved at enkelte funksjoner/moduler skal tas i bruk senere enn andre, eller hvis Avtalen omfatter flere Skytjenester som skal tas i bruk av Kunden på ulike tidspunkter, skal dette fremgå her.</w:t>
      </w:r>
    </w:p>
    <w:p w14:paraId="1C04635F" w14:textId="4A7D57B1" w:rsidR="00815C05" w:rsidRDefault="00815C05" w:rsidP="00867A37">
      <w:pPr>
        <w:pStyle w:val="Heading2"/>
      </w:pPr>
      <w:bookmarkStart w:id="44" w:name="_Toc231217038"/>
      <w:r>
        <w:t>II. Kundens Godkjenningsprøve (Avtalen punkt 2.4)</w:t>
      </w:r>
      <w:bookmarkEnd w:id="44"/>
    </w:p>
    <w:p w14:paraId="6F64FD63" w14:textId="56D19222" w:rsidR="00815C05" w:rsidRPr="00496DC7" w:rsidRDefault="00815C05" w:rsidP="000B466D">
      <w:pPr>
        <w:pStyle w:val="Heading3"/>
      </w:pPr>
      <w:bookmarkStart w:id="45" w:name="_Toc231217039"/>
      <w:r>
        <w:t>Plan for gjennomføring av Kundens Godkjenningsprøve</w:t>
      </w:r>
      <w:bookmarkEnd w:id="45"/>
    </w:p>
    <w:p w14:paraId="1059C2EB" w14:textId="77777777" w:rsidR="00815C05" w:rsidRDefault="00815C05" w:rsidP="00815C05"/>
    <w:p w14:paraId="5E975FE6" w14:textId="77777777" w:rsidR="00815C05" w:rsidRDefault="00815C05" w:rsidP="00815C05">
      <w:pPr>
        <w:rPr>
          <w:rFonts w:cs="Arial"/>
          <w:szCs w:val="22"/>
        </w:rPr>
      </w:pPr>
      <w:r>
        <w:t xml:space="preserve">Plan for Kundens Godkjenningsprøve, herunder </w:t>
      </w:r>
      <w:proofErr w:type="spellStart"/>
      <w:r>
        <w:t>oppstartskriterier</w:t>
      </w:r>
      <w:proofErr w:type="spellEnd"/>
      <w:r>
        <w:t>, varsling av feil og prosedyrer for feilretting mv, inntas her.</w:t>
      </w:r>
    </w:p>
    <w:p w14:paraId="7046F309" w14:textId="77777777" w:rsidR="00815C05" w:rsidRDefault="00815C05" w:rsidP="00815C05"/>
    <w:p w14:paraId="6CE6A377" w14:textId="77777777" w:rsidR="00815C05" w:rsidRDefault="00815C05" w:rsidP="00815C05">
      <w:r>
        <w:t>Hvis Skytjenester eller funksjoner/moduler innføres stegvis, se punkt C ovenfor, og det</w:t>
      </w:r>
      <w:r w:rsidRPr="0012582C">
        <w:t xml:space="preserve"> </w:t>
      </w:r>
      <w:r w:rsidRPr="0012582C">
        <w:rPr>
          <w:i/>
        </w:rPr>
        <w:t>ikke</w:t>
      </w:r>
      <w:r>
        <w:t xml:space="preserve"> skal gjennomføres Godkjenningsprøve for hver ny Skytjeneste og/eller </w:t>
      </w:r>
      <w:r w:rsidRPr="00D6334A">
        <w:t>hver gang nye funksjoner/moduler skal tas i bruk</w:t>
      </w:r>
      <w:r>
        <w:t>, se Avtalen punkt 2.2, skal det fremgå her.</w:t>
      </w:r>
    </w:p>
    <w:p w14:paraId="671A0E87" w14:textId="77777777" w:rsidR="00815C05" w:rsidRDefault="00815C05" w:rsidP="00815C05"/>
    <w:p w14:paraId="05FDB7D7" w14:textId="572B0523" w:rsidR="00815C05" w:rsidRDefault="00815C05" w:rsidP="00815C05">
      <w:r>
        <w:t xml:space="preserve">Hvis det </w:t>
      </w:r>
      <w:r w:rsidRPr="00D6334A">
        <w:rPr>
          <w:i/>
        </w:rPr>
        <w:t>ikke</w:t>
      </w:r>
      <w:r>
        <w:t xml:space="preserve"> skal gjennomføres Godkjenningsprøve ved bestilling av slike tjenester fra Leverandørens tjenestekatalog, skal det fremgå her eller av bestillingen fra tjenestekatalogen, se også i bilag 6 om prosedyrer for bestilling fra tjenestekatalogen.</w:t>
      </w:r>
    </w:p>
    <w:p w14:paraId="31E2BC99" w14:textId="5B0CD51E" w:rsidR="00815C05" w:rsidRDefault="00815C05" w:rsidP="000B466D">
      <w:pPr>
        <w:pStyle w:val="Heading3"/>
      </w:pPr>
      <w:bookmarkStart w:id="46" w:name="_Toc419892267"/>
      <w:bookmarkStart w:id="47" w:name="_Toc231217040"/>
      <w:r>
        <w:t>Godkjenningskriterier</w:t>
      </w:r>
      <w:bookmarkEnd w:id="46"/>
      <w:bookmarkEnd w:id="47"/>
    </w:p>
    <w:p w14:paraId="6269F872" w14:textId="77777777" w:rsidR="00815C05" w:rsidRDefault="00815C05" w:rsidP="00815C05">
      <w:r>
        <w:t>Kriteriene for Kundens godkjenning eller underkjenning av Godkjenningsprøven beskrives her.</w:t>
      </w:r>
    </w:p>
    <w:p w14:paraId="166D1677" w14:textId="77777777" w:rsidR="00815C05" w:rsidRDefault="00815C05" w:rsidP="00815C05"/>
    <w:p w14:paraId="101F33B8" w14:textId="732A521D" w:rsidR="00815C05" w:rsidRDefault="00815C05" w:rsidP="000B466D">
      <w:pPr>
        <w:pStyle w:val="Heading3"/>
      </w:pPr>
      <w:bookmarkStart w:id="48" w:name="_Toc231217041"/>
      <w:r w:rsidRPr="00FC7674">
        <w:t xml:space="preserve">Leverandørens ansvar for </w:t>
      </w:r>
      <w:r>
        <w:t xml:space="preserve">egenskapene til </w:t>
      </w:r>
      <w:r w:rsidRPr="00FC7674">
        <w:t>Skytjeneste</w:t>
      </w:r>
      <w:r>
        <w:t>r som leveres senere</w:t>
      </w:r>
      <w:bookmarkEnd w:id="48"/>
    </w:p>
    <w:p w14:paraId="2F6D29AC" w14:textId="26F08103" w:rsidR="00815C05" w:rsidRPr="003B18A4" w:rsidRDefault="00815C05" w:rsidP="00815C05">
      <w:r>
        <w:t xml:space="preserve">Hvis Skytjenester skal tas i bruk til ulik tid, og Partene er enige om at Leverandøren </w:t>
      </w:r>
      <w:r w:rsidRPr="0012582C">
        <w:rPr>
          <w:i/>
        </w:rPr>
        <w:t>ikke</w:t>
      </w:r>
      <w:r>
        <w:t xml:space="preserve"> skal bære risikoen for endringer i Skytjenestene som skal tas i bruk senere, i tiden mellom Godkjenningsprøven for den første Skytjenesten og Godkjenningsprøven for den Skytjenesten som skal tas i bruk senere, kan det beskrives her. </w:t>
      </w:r>
    </w:p>
    <w:p w14:paraId="09E47631" w14:textId="365061F7" w:rsidR="00815C05" w:rsidRPr="00A93FBD" w:rsidRDefault="00815C05" w:rsidP="000B466D">
      <w:pPr>
        <w:pStyle w:val="Heading3"/>
      </w:pPr>
      <w:bookmarkStart w:id="49" w:name="_Toc231217042"/>
      <w:r>
        <w:t>Godkjenningsprøvens varighet mv</w:t>
      </w:r>
      <w:bookmarkEnd w:id="49"/>
    </w:p>
    <w:p w14:paraId="1C96ECF3" w14:textId="77777777" w:rsidR="00815C05" w:rsidRDefault="00815C05" w:rsidP="00815C05">
      <w:pPr>
        <w:rPr>
          <w:rFonts w:cstheme="minorHAnsi"/>
        </w:rPr>
      </w:pPr>
      <w:r>
        <w:t xml:space="preserve">Med mindre annet er avtalt her, varer </w:t>
      </w:r>
      <w:r>
        <w:rPr>
          <w:rFonts w:cstheme="minorHAnsi"/>
        </w:rPr>
        <w:t xml:space="preserve">Godkjenningsprøven </w:t>
      </w:r>
      <w:r w:rsidRPr="00F26BBD">
        <w:rPr>
          <w:rFonts w:cstheme="minorHAnsi"/>
        </w:rPr>
        <w:t xml:space="preserve">i en periode på 10 (ti) </w:t>
      </w:r>
      <w:r>
        <w:rPr>
          <w:rFonts w:cstheme="minorHAnsi"/>
        </w:rPr>
        <w:t>V</w:t>
      </w:r>
      <w:r w:rsidRPr="00F26BBD">
        <w:rPr>
          <w:rFonts w:cstheme="minorHAnsi"/>
        </w:rPr>
        <w:t xml:space="preserve">irkedager fra første </w:t>
      </w:r>
      <w:r>
        <w:rPr>
          <w:rFonts w:cstheme="minorHAnsi"/>
        </w:rPr>
        <w:t>V</w:t>
      </w:r>
      <w:r w:rsidRPr="00F26BBD">
        <w:rPr>
          <w:rFonts w:cstheme="minorHAnsi"/>
        </w:rPr>
        <w:t>irkedag etter at Leverandøren har sendt</w:t>
      </w:r>
      <w:r>
        <w:rPr>
          <w:rFonts w:cstheme="minorHAnsi"/>
        </w:rPr>
        <w:t xml:space="preserve"> skriftlig melding til Kunden om at Skytjenestene er klar til Kundens Godkjenningsprøve.</w:t>
      </w:r>
    </w:p>
    <w:p w14:paraId="650CF420" w14:textId="77777777" w:rsidR="00815C05" w:rsidRDefault="00815C05" w:rsidP="00815C05">
      <w:pPr>
        <w:rPr>
          <w:rFonts w:cstheme="minorHAnsi"/>
        </w:rPr>
      </w:pPr>
    </w:p>
    <w:p w14:paraId="067F9BED" w14:textId="4BAE45AD" w:rsidR="00815C05" w:rsidRPr="005B15D9" w:rsidRDefault="00815C05" w:rsidP="00815C05">
      <w:pPr>
        <w:rPr>
          <w:rFonts w:cstheme="minorHAnsi"/>
          <w:b/>
        </w:rPr>
      </w:pPr>
      <w:r w:rsidRPr="00F36F90">
        <w:rPr>
          <w:rFonts w:cstheme="minorHAnsi"/>
          <w:b/>
        </w:rPr>
        <w:t>Frister:</w:t>
      </w:r>
    </w:p>
    <w:p w14:paraId="688D8BBE" w14:textId="3D57E3A4" w:rsidR="00815C05" w:rsidRDefault="00815C05" w:rsidP="00815C05">
      <w:pPr>
        <w:rPr>
          <w:rFonts w:cstheme="minorHAnsi"/>
        </w:rPr>
      </w:pPr>
      <w:r>
        <w:rPr>
          <w:rFonts w:cstheme="minorHAnsi"/>
        </w:rPr>
        <w:t xml:space="preserve">Partene har avtalt at Godkjenningsprøven skal </w:t>
      </w:r>
      <w:r w:rsidRPr="00BC5DB9">
        <w:rPr>
          <w:rFonts w:cstheme="minorHAnsi"/>
        </w:rPr>
        <w:t>vare i</w:t>
      </w:r>
      <w:r w:rsidR="00075D57" w:rsidRPr="00BC5DB9">
        <w:rPr>
          <w:rFonts w:cstheme="minorHAnsi"/>
        </w:rPr>
        <w:t xml:space="preserve"> </w:t>
      </w:r>
      <w:r w:rsidR="004810B4">
        <w:rPr>
          <w:rFonts w:cstheme="minorHAnsi"/>
        </w:rPr>
        <w:t>60</w:t>
      </w:r>
      <w:r w:rsidR="00075D57" w:rsidRPr="00BC5DB9">
        <w:rPr>
          <w:rFonts w:cstheme="minorHAnsi"/>
        </w:rPr>
        <w:t xml:space="preserve"> </w:t>
      </w:r>
      <w:r w:rsidR="004810B4">
        <w:rPr>
          <w:rFonts w:cstheme="minorHAnsi"/>
        </w:rPr>
        <w:t>(seksti)</w:t>
      </w:r>
      <w:r w:rsidRPr="00BC5DB9">
        <w:rPr>
          <w:rFonts w:cstheme="minorHAnsi"/>
        </w:rPr>
        <w:t xml:space="preserve"> dager</w:t>
      </w:r>
      <w:r w:rsidR="00BC5DB9">
        <w:rPr>
          <w:rFonts w:cstheme="minorHAnsi"/>
        </w:rPr>
        <w:t>.</w:t>
      </w:r>
    </w:p>
    <w:p w14:paraId="1936DE27" w14:textId="77777777" w:rsidR="00815C05" w:rsidRDefault="00815C05" w:rsidP="00815C05">
      <w:pPr>
        <w:rPr>
          <w:rFonts w:cstheme="minorHAnsi"/>
        </w:rPr>
      </w:pPr>
    </w:p>
    <w:p w14:paraId="68F547BF" w14:textId="77777777" w:rsidR="00815C05" w:rsidRDefault="00815C05" w:rsidP="00815C05">
      <w:pPr>
        <w:rPr>
          <w:rFonts w:cstheme="minorHAnsi"/>
        </w:rPr>
      </w:pPr>
      <w:r>
        <w:rPr>
          <w:rFonts w:cstheme="minorHAnsi"/>
        </w:rPr>
        <w:t xml:space="preserve">Partene har i tillegg avtalt følgende andre frister for Kundens undersøkelse av Skytjenestene og Tilleggstjenestene: </w:t>
      </w:r>
    </w:p>
    <w:p w14:paraId="24CE5277" w14:textId="77777777" w:rsidR="00815C05" w:rsidRDefault="00815C05" w:rsidP="00815C05">
      <w:pPr>
        <w:rPr>
          <w:rFonts w:cstheme="minorHAnsi"/>
        </w:rPr>
      </w:pPr>
    </w:p>
    <w:p w14:paraId="65AF87A3" w14:textId="0487A538" w:rsidR="00815C05" w:rsidRPr="005B15D9" w:rsidRDefault="00815C05" w:rsidP="00815C05">
      <w:pPr>
        <w:rPr>
          <w:rFonts w:cstheme="minorHAnsi"/>
        </w:rPr>
      </w:pPr>
      <w:r>
        <w:rPr>
          <w:rFonts w:cstheme="minorHAnsi"/>
        </w:rPr>
        <w:t>[F</w:t>
      </w:r>
      <w:r w:rsidRPr="00F36F90">
        <w:rPr>
          <w:rFonts w:cstheme="minorHAnsi"/>
          <w:i/>
        </w:rPr>
        <w:t xml:space="preserve">yll inn hvis det er avtalt andre frister </w:t>
      </w:r>
      <w:proofErr w:type="spellStart"/>
      <w:r w:rsidRPr="00F36F90">
        <w:rPr>
          <w:rFonts w:cstheme="minorHAnsi"/>
          <w:i/>
        </w:rPr>
        <w:t>ifm</w:t>
      </w:r>
      <w:proofErr w:type="spellEnd"/>
      <w:r w:rsidRPr="00F36F90">
        <w:rPr>
          <w:rFonts w:cstheme="minorHAnsi"/>
          <w:i/>
        </w:rPr>
        <w:t xml:space="preserve"> godkjenning mv</w:t>
      </w:r>
      <w:r>
        <w:rPr>
          <w:rFonts w:cstheme="minorHAnsi"/>
        </w:rPr>
        <w:t>]</w:t>
      </w:r>
    </w:p>
    <w:p w14:paraId="19F36743" w14:textId="2ACE30E7" w:rsidR="00815C05" w:rsidRDefault="00815C05" w:rsidP="00867A37">
      <w:pPr>
        <w:pStyle w:val="Heading2"/>
      </w:pPr>
      <w:bookmarkStart w:id="50" w:name="_Toc231217043"/>
      <w:r w:rsidRPr="009C63BC">
        <w:t>III. Andre bestemmelser om planer, fremdrift og frister</w:t>
      </w:r>
      <w:bookmarkEnd w:id="50"/>
    </w:p>
    <w:p w14:paraId="3FBD5EED" w14:textId="69EEEF33" w:rsidR="00815C05" w:rsidRDefault="00815C05" w:rsidP="000B466D">
      <w:pPr>
        <w:pStyle w:val="Heading3"/>
      </w:pPr>
      <w:bookmarkStart w:id="51" w:name="_Toc231217044"/>
      <w:r>
        <w:t>Avtalens punkt 4.1 Varighet av Avtalen</w:t>
      </w:r>
      <w:bookmarkEnd w:id="51"/>
    </w:p>
    <w:p w14:paraId="228C038E" w14:textId="7B0FFDE4" w:rsidR="00815C05" w:rsidRDefault="00815C05" w:rsidP="00110423">
      <w:r>
        <w:t xml:space="preserve">Avtalens varighet og opphør tilsvarer det som </w:t>
      </w:r>
      <w:proofErr w:type="gramStart"/>
      <w:r>
        <w:t>fremgår</w:t>
      </w:r>
      <w:proofErr w:type="gramEnd"/>
      <w:r>
        <w:t xml:space="preserve"> av Standardvilkårene for Skytjenestene. Hvis Kunden har stilt </w:t>
      </w:r>
      <w:r w:rsidRPr="009C63BC">
        <w:rPr>
          <w:i/>
          <w:iCs/>
        </w:rPr>
        <w:t>krav</w:t>
      </w:r>
      <w:r>
        <w:t xml:space="preserve"> til varighet og opphør av Skytjenestene skal dette fremgå her.</w:t>
      </w:r>
    </w:p>
    <w:p w14:paraId="4077D753" w14:textId="38FFDAA8" w:rsidR="00815C05" w:rsidRDefault="00815C05" w:rsidP="000B466D">
      <w:pPr>
        <w:pStyle w:val="Heading3"/>
      </w:pPr>
      <w:bookmarkStart w:id="52" w:name="_Toc231217045"/>
      <w:r>
        <w:t>Avtalens punkt 9.5.3 Dagbot</w:t>
      </w:r>
      <w:bookmarkEnd w:id="52"/>
    </w:p>
    <w:p w14:paraId="508C63CB" w14:textId="77777777" w:rsidR="00815C05" w:rsidRDefault="00815C05" w:rsidP="00815C05">
      <w:pPr>
        <w:keepNext/>
      </w:pPr>
      <w:r>
        <w:t xml:space="preserve">Partene har avtalt at følgende </w:t>
      </w:r>
      <w:r w:rsidRPr="00E854E9">
        <w:rPr>
          <w:b/>
        </w:rPr>
        <w:t>Leveringsfrister</w:t>
      </w:r>
      <w:r>
        <w:t xml:space="preserve"> skal gjelde:</w:t>
      </w:r>
    </w:p>
    <w:p w14:paraId="34DD3804" w14:textId="77777777" w:rsidR="00815C05" w:rsidRDefault="00815C05" w:rsidP="00815C05">
      <w:pPr>
        <w:keepNext/>
      </w:pPr>
    </w:p>
    <w:p w14:paraId="25BAC00E" w14:textId="77777777" w:rsidR="00815C05" w:rsidRDefault="00815C05" w:rsidP="00815C05">
      <w:r>
        <w:t>[</w:t>
      </w:r>
      <w:r w:rsidRPr="00E854E9">
        <w:rPr>
          <w:i/>
        </w:rPr>
        <w:t>Fyll inn avtal</w:t>
      </w:r>
      <w:r>
        <w:rPr>
          <w:i/>
        </w:rPr>
        <w:t>t</w:t>
      </w:r>
      <w:r w:rsidRPr="00E854E9">
        <w:rPr>
          <w:i/>
        </w:rPr>
        <w:t>e leveringsfrister.</w:t>
      </w:r>
      <w:r>
        <w:t>]</w:t>
      </w:r>
    </w:p>
    <w:p w14:paraId="0866A152" w14:textId="77777777" w:rsidR="00815C05" w:rsidRDefault="00815C05" w:rsidP="00815C05"/>
    <w:p w14:paraId="64477E29" w14:textId="77777777" w:rsidR="00815C05" w:rsidRDefault="00815C05" w:rsidP="00815C05">
      <w:r>
        <w:t xml:space="preserve">Dagbot kommer bare til anvendelse hvis det er avtalt her. Følgende Leveringsfrister er gjenstand for </w:t>
      </w:r>
      <w:r w:rsidRPr="00E854E9">
        <w:rPr>
          <w:b/>
        </w:rPr>
        <w:t>dagbot</w:t>
      </w:r>
      <w:r>
        <w:t xml:space="preserve"> ved forsinkelse:</w:t>
      </w:r>
    </w:p>
    <w:p w14:paraId="25BFCDA7" w14:textId="77777777" w:rsidR="00815C05" w:rsidRDefault="00815C05" w:rsidP="00815C05"/>
    <w:p w14:paraId="4A414294" w14:textId="77777777" w:rsidR="00815C05" w:rsidRDefault="00815C05" w:rsidP="00815C05">
      <w:r>
        <w:t>[</w:t>
      </w:r>
      <w:r w:rsidRPr="00E854E9">
        <w:rPr>
          <w:i/>
        </w:rPr>
        <w:t>Presiser hvilke Leveringsfrister som er gjenstand for dagbot.</w:t>
      </w:r>
      <w:r>
        <w:t>]</w:t>
      </w:r>
    </w:p>
    <w:p w14:paraId="640C3B66" w14:textId="5FFD2EC6" w:rsidR="00815C05" w:rsidRDefault="00815C05" w:rsidP="00E50582">
      <w:pPr>
        <w:pStyle w:val="Heading1"/>
      </w:pPr>
      <w:r>
        <w:br w:type="page"/>
      </w:r>
      <w:bookmarkStart w:id="53" w:name="_Toc231217046"/>
      <w:r w:rsidRPr="00A75935">
        <w:t>Bilag 5</w:t>
      </w:r>
      <w:r>
        <w:t xml:space="preserve">: </w:t>
      </w:r>
      <w:r w:rsidRPr="009C63BC">
        <w:t>Tjenestenivå for Tilleggstjenestene med standardiserte kompensasjoner</w:t>
      </w:r>
      <w:bookmarkEnd w:id="53"/>
    </w:p>
    <w:p w14:paraId="3FB040EB" w14:textId="0AD45504" w:rsidR="00815C05" w:rsidRDefault="00815C05" w:rsidP="00867A37">
      <w:pPr>
        <w:pStyle w:val="Heading2"/>
      </w:pPr>
      <w:bookmarkStart w:id="54" w:name="_Toc231217047"/>
      <w:r w:rsidRPr="002617A6">
        <w:t>Avtalt tjenestenivå for vedlikehold og andre Tilleggstjenester (Avtalen punkt 2.5)</w:t>
      </w:r>
      <w:bookmarkEnd w:id="54"/>
    </w:p>
    <w:p w14:paraId="67B750FC" w14:textId="77777777" w:rsidR="00815C05" w:rsidRDefault="00815C05" w:rsidP="00815C05">
      <w:r>
        <w:t xml:space="preserve">Hvis Kunden har stilt krav til tjenestenivå (responstider og eventuelle standardiserte kompensasjoner mv) for levering av vedlikehold eller andre Tilleggstjenester etter avsluttet Godkjenningsprøve skal det fremgå her. </w:t>
      </w:r>
    </w:p>
    <w:p w14:paraId="7EAAB6AC" w14:textId="77777777" w:rsidR="00815C05" w:rsidRDefault="00815C05" w:rsidP="00815C05"/>
    <w:p w14:paraId="762EF099" w14:textId="77777777" w:rsidR="00815C05" w:rsidRDefault="00815C05" w:rsidP="00815C05">
      <w:r>
        <w:t xml:space="preserve">Leverandørens besvarelse av Kundens krav til tjenestenivå og standardiserte kompensasjoner skal også </w:t>
      </w:r>
      <w:proofErr w:type="gramStart"/>
      <w:r>
        <w:t>fremgå</w:t>
      </w:r>
      <w:proofErr w:type="gramEnd"/>
      <w:r>
        <w:t xml:space="preserve"> av dette bilaget.</w:t>
      </w:r>
    </w:p>
    <w:p w14:paraId="01D11133" w14:textId="77777777" w:rsidR="00815C05" w:rsidRDefault="00815C05" w:rsidP="00815C05"/>
    <w:p w14:paraId="6DC6B6EE" w14:textId="79C4458C" w:rsidR="00815C05" w:rsidRDefault="00815C05" w:rsidP="00815C05">
      <w:r>
        <w:t>Hvis Kunden ikke har stilt krav til tjenestenivå skal Leverandøren beskrive sitt standard tjenestenivå for Tilleggstjenestene.</w:t>
      </w:r>
    </w:p>
    <w:p w14:paraId="7B64B75A" w14:textId="278DF0CF" w:rsidR="00815C05" w:rsidRPr="00A57686" w:rsidRDefault="00815C05" w:rsidP="00867A37">
      <w:pPr>
        <w:pStyle w:val="Heading2"/>
      </w:pPr>
      <w:bookmarkStart w:id="55" w:name="_Toc68639773"/>
      <w:bookmarkStart w:id="56" w:name="_Toc231217048"/>
      <w:r w:rsidRPr="00A57686">
        <w:t xml:space="preserve">Økonomisk kompensasjon for brudd på avtalt tjenestenivå </w:t>
      </w:r>
      <w:r>
        <w:t>(</w:t>
      </w:r>
      <w:r w:rsidRPr="003A66C4">
        <w:t>Avtalen punkt</w:t>
      </w:r>
      <w:r w:rsidRPr="00A57686">
        <w:t xml:space="preserve"> </w:t>
      </w:r>
      <w:r>
        <w:t>9.5.4)</w:t>
      </w:r>
      <w:bookmarkEnd w:id="55"/>
      <w:bookmarkEnd w:id="56"/>
    </w:p>
    <w:p w14:paraId="61DAF14D" w14:textId="77777777" w:rsidR="00815C05" w:rsidRDefault="00815C05" w:rsidP="00815C05">
      <w:r>
        <w:t>Ved brudd på avtalt tjenestenivå kan Kunden kreve økonomisk kompensasjon i henhold til standardiserte satser som avtalt her.</w:t>
      </w:r>
    </w:p>
    <w:p w14:paraId="27680FAF" w14:textId="77777777" w:rsidR="00815C05" w:rsidRDefault="00815C05" w:rsidP="00815C05"/>
    <w:p w14:paraId="5E2E77F3" w14:textId="77777777" w:rsidR="00815C05" w:rsidRDefault="00815C05" w:rsidP="00815C05">
      <w:r>
        <w:t>[</w:t>
      </w:r>
      <w:r w:rsidRPr="00B664DC">
        <w:rPr>
          <w:i/>
        </w:rPr>
        <w:t xml:space="preserve">Sett inn Kundens </w:t>
      </w:r>
      <w:r>
        <w:rPr>
          <w:i/>
        </w:rPr>
        <w:t xml:space="preserve">eventuelle </w:t>
      </w:r>
      <w:r w:rsidRPr="00B664DC">
        <w:rPr>
          <w:i/>
        </w:rPr>
        <w:t>krav til kompensasjonsmodeller.</w:t>
      </w:r>
      <w:r>
        <w:t>]</w:t>
      </w:r>
    </w:p>
    <w:p w14:paraId="37BC9B24" w14:textId="77777777" w:rsidR="00815C05" w:rsidRDefault="00815C05" w:rsidP="00815C05">
      <w:pPr>
        <w:rPr>
          <w:highlight w:val="yellow"/>
        </w:rPr>
      </w:pPr>
    </w:p>
    <w:p w14:paraId="59988333" w14:textId="77777777" w:rsidR="00815C05" w:rsidRDefault="00815C05" w:rsidP="00815C05">
      <w:r w:rsidRPr="00D3611A">
        <w:t xml:space="preserve">Kunden kan stille krav til hvordan den økonomiske kompensasjonen skal beregnes. </w:t>
      </w:r>
    </w:p>
    <w:p w14:paraId="4AEE3489" w14:textId="77777777" w:rsidR="00815C05" w:rsidRDefault="00815C05" w:rsidP="00815C05"/>
    <w:p w14:paraId="2F625306" w14:textId="77777777" w:rsidR="00815C05" w:rsidRDefault="00815C05" w:rsidP="00815C05">
      <w:r>
        <w:t>Bilaget fylles ut av Leverandøren basert på de overordnede føringer eller krav Kunden har stilt til kompensasjonsmodell.</w:t>
      </w:r>
    </w:p>
    <w:p w14:paraId="6A17CC31" w14:textId="77777777" w:rsidR="00815C05" w:rsidRPr="003D4CAF" w:rsidRDefault="00815C05" w:rsidP="00815C05"/>
    <w:p w14:paraId="076A8BF2" w14:textId="4782A5A0" w:rsidR="00815C05" w:rsidRPr="00110423" w:rsidRDefault="00815C05" w:rsidP="00110423">
      <w:pPr>
        <w:pStyle w:val="Heading1"/>
      </w:pPr>
      <w:r w:rsidRPr="003D4CAF">
        <w:rPr>
          <w:rFonts w:ascii="Cambria" w:hAnsi="Cambria" w:cs="Times New Roman"/>
          <w:sz w:val="26"/>
        </w:rPr>
        <w:br w:type="page"/>
      </w:r>
      <w:bookmarkStart w:id="57" w:name="_Toc231217049"/>
      <w:r w:rsidRPr="00D3611A">
        <w:t>Bilag 6</w:t>
      </w:r>
      <w:r>
        <w:t>:</w:t>
      </w:r>
      <w:r w:rsidRPr="00D3611A">
        <w:t xml:space="preserve"> Administrative bestemmelser</w:t>
      </w:r>
      <w:bookmarkEnd w:id="57"/>
    </w:p>
    <w:p w14:paraId="1D877E1C" w14:textId="46D26DFC" w:rsidR="00815C05" w:rsidRDefault="00815C05" w:rsidP="00867A37">
      <w:pPr>
        <w:pStyle w:val="Heading2"/>
      </w:pPr>
      <w:bookmarkStart w:id="58" w:name="_Toc231217050"/>
      <w:r w:rsidRPr="00BD1875">
        <w:t>Avtalens</w:t>
      </w:r>
      <w:r>
        <w:t xml:space="preserve"> punkt</w:t>
      </w:r>
      <w:r w:rsidRPr="00BD1875">
        <w:t xml:space="preserve"> 2.1 </w:t>
      </w:r>
      <w:r>
        <w:t>Organisering</w:t>
      </w:r>
      <w:bookmarkEnd w:id="58"/>
    </w:p>
    <w:p w14:paraId="71FDBEAD" w14:textId="77777777" w:rsidR="00815C05" w:rsidRDefault="00815C05" w:rsidP="007229FC">
      <w:pPr>
        <w:pStyle w:val="Heading3"/>
      </w:pPr>
      <w:bookmarkStart w:id="59" w:name="_Toc231217051"/>
      <w:r>
        <w:t>A. Bemyndiget representant (person eller rolle)</w:t>
      </w:r>
      <w:bookmarkEnd w:id="59"/>
    </w:p>
    <w:p w14:paraId="2BD2EAF3" w14:textId="1FC969FB" w:rsidR="00815C05" w:rsidRDefault="00815C05" w:rsidP="00815C05">
      <w:r w:rsidRPr="00012F6A">
        <w:t>Bemyndiget representant for Partene</w:t>
      </w:r>
      <w:r w:rsidR="007246A3">
        <w:t>:</w:t>
      </w:r>
      <w:r w:rsidRPr="00012F6A">
        <w:t xml:space="preserve"> </w:t>
      </w:r>
    </w:p>
    <w:p w14:paraId="558C27EB" w14:textId="77777777" w:rsidR="00815C05" w:rsidRDefault="00815C05" w:rsidP="00815C05"/>
    <w:p w14:paraId="339FF07F" w14:textId="77777777" w:rsidR="009B7F91" w:rsidRDefault="00815C05" w:rsidP="00815C05">
      <w:r>
        <w:t xml:space="preserve">Hos Kunden: </w:t>
      </w:r>
    </w:p>
    <w:p w14:paraId="59BA85FD" w14:textId="77777777" w:rsidR="009B7F91" w:rsidRDefault="009B7F91" w:rsidP="00815C05"/>
    <w:tbl>
      <w:tblPr>
        <w:tblW w:w="0" w:type="auto"/>
        <w:tblLook w:val="04A0" w:firstRow="1" w:lastRow="0" w:firstColumn="1" w:lastColumn="0" w:noHBand="0" w:noVBand="1"/>
      </w:tblPr>
      <w:tblGrid>
        <w:gridCol w:w="2689"/>
        <w:gridCol w:w="6373"/>
      </w:tblGrid>
      <w:tr w:rsidR="00406FE4" w14:paraId="2BA34C33" w14:textId="77777777" w:rsidTr="00C93821">
        <w:tc>
          <w:tcPr>
            <w:tcW w:w="2689" w:type="dxa"/>
          </w:tcPr>
          <w:p w14:paraId="3394EA7D" w14:textId="4B36C070" w:rsidR="00406FE4" w:rsidRDefault="001F1F85" w:rsidP="00815C05">
            <w:r>
              <w:t>Organisasjon</w:t>
            </w:r>
          </w:p>
        </w:tc>
        <w:tc>
          <w:tcPr>
            <w:tcW w:w="6373" w:type="dxa"/>
          </w:tcPr>
          <w:p w14:paraId="72F49273" w14:textId="5D554082" w:rsidR="00406FE4" w:rsidRDefault="001F1F85" w:rsidP="00815C05">
            <w:r w:rsidRPr="0058025F">
              <w:t>Nittedal kommune</w:t>
            </w:r>
          </w:p>
        </w:tc>
      </w:tr>
      <w:tr w:rsidR="00406FE4" w14:paraId="1F35861E" w14:textId="77777777" w:rsidTr="00C93821">
        <w:tc>
          <w:tcPr>
            <w:tcW w:w="2689" w:type="dxa"/>
          </w:tcPr>
          <w:p w14:paraId="32AF1546" w14:textId="1E75EDDD" w:rsidR="00406FE4" w:rsidRDefault="008F5054" w:rsidP="00815C05">
            <w:r>
              <w:t>Bemyndiget representant</w:t>
            </w:r>
          </w:p>
        </w:tc>
        <w:tc>
          <w:tcPr>
            <w:tcW w:w="6373" w:type="dxa"/>
          </w:tcPr>
          <w:p w14:paraId="01CFE29E" w14:textId="63934C5C" w:rsidR="00406FE4" w:rsidRDefault="008F5054" w:rsidP="00815C05">
            <w:r>
              <w:t>Terje Rønning</w:t>
            </w:r>
          </w:p>
        </w:tc>
      </w:tr>
      <w:tr w:rsidR="008F5054" w14:paraId="28B0A198" w14:textId="77777777" w:rsidTr="00C93821">
        <w:tc>
          <w:tcPr>
            <w:tcW w:w="2689" w:type="dxa"/>
          </w:tcPr>
          <w:p w14:paraId="61962616" w14:textId="7EDC0225" w:rsidR="008F5054" w:rsidRDefault="00C93821" w:rsidP="00815C05">
            <w:r>
              <w:t>Stilling/rolle</w:t>
            </w:r>
          </w:p>
        </w:tc>
        <w:tc>
          <w:tcPr>
            <w:tcW w:w="6373" w:type="dxa"/>
          </w:tcPr>
          <w:p w14:paraId="583FF541" w14:textId="4818560F" w:rsidR="008F5054" w:rsidRDefault="00C93821" w:rsidP="00815C05">
            <w:r>
              <w:t>Kommunalsjef sektor Fellestjenester</w:t>
            </w:r>
          </w:p>
        </w:tc>
      </w:tr>
      <w:tr w:rsidR="00C93821" w14:paraId="20E4D32C" w14:textId="77777777" w:rsidTr="00C93821">
        <w:tc>
          <w:tcPr>
            <w:tcW w:w="2689" w:type="dxa"/>
          </w:tcPr>
          <w:p w14:paraId="61D489C1" w14:textId="7F8BC700" w:rsidR="00C93821" w:rsidRDefault="00A65660" w:rsidP="00815C05">
            <w:r>
              <w:t xml:space="preserve">e-post </w:t>
            </w:r>
          </w:p>
        </w:tc>
        <w:tc>
          <w:tcPr>
            <w:tcW w:w="6373" w:type="dxa"/>
          </w:tcPr>
          <w:p w14:paraId="31B5A76D" w14:textId="69C6B40A" w:rsidR="00C93821" w:rsidRDefault="00A65660" w:rsidP="00815C05">
            <w:hyperlink r:id="rId21" w:history="1">
              <w:r w:rsidRPr="00C62081">
                <w:rPr>
                  <w:rStyle w:val="Hyperlink"/>
                  <w:rFonts w:asciiTheme="minorHAnsi" w:hAnsiTheme="minorHAnsi" w:cstheme="minorBidi"/>
                </w:rPr>
                <w:t>terje.ronning@nittedal.kommune.no</w:t>
              </w:r>
            </w:hyperlink>
          </w:p>
        </w:tc>
      </w:tr>
      <w:tr w:rsidR="00C93821" w14:paraId="5B07F4A3" w14:textId="77777777" w:rsidTr="00C93821">
        <w:tc>
          <w:tcPr>
            <w:tcW w:w="2689" w:type="dxa"/>
          </w:tcPr>
          <w:p w14:paraId="4FB29C1E" w14:textId="1AF5CC79" w:rsidR="00C93821" w:rsidRDefault="00A65660" w:rsidP="00815C05">
            <w:r w:rsidRPr="0058025F">
              <w:t>Telefon</w:t>
            </w:r>
          </w:p>
        </w:tc>
        <w:tc>
          <w:tcPr>
            <w:tcW w:w="6373" w:type="dxa"/>
          </w:tcPr>
          <w:p w14:paraId="121C196C" w14:textId="22155CD9" w:rsidR="00C93821" w:rsidRDefault="00C869C4" w:rsidP="00815C05">
            <w:r>
              <w:t xml:space="preserve">+47 </w:t>
            </w:r>
            <w:r w:rsidR="00A65660" w:rsidRPr="0058025F">
              <w:t>930 19 335</w:t>
            </w:r>
          </w:p>
        </w:tc>
      </w:tr>
    </w:tbl>
    <w:p w14:paraId="5E450E7D" w14:textId="77777777" w:rsidR="00815C05" w:rsidRDefault="00815C05" w:rsidP="00815C05"/>
    <w:p w14:paraId="1A49C8A0" w14:textId="512DCD19" w:rsidR="00815C05" w:rsidRDefault="00815C05" w:rsidP="00815C05">
      <w:r>
        <w:t xml:space="preserve">Hos Leverandøren: </w:t>
      </w:r>
    </w:p>
    <w:p w14:paraId="1DA08235" w14:textId="77777777" w:rsidR="004D3C7F" w:rsidRDefault="004D3C7F" w:rsidP="00815C05"/>
    <w:tbl>
      <w:tblPr>
        <w:tblW w:w="0" w:type="auto"/>
        <w:tblLook w:val="04A0" w:firstRow="1" w:lastRow="0" w:firstColumn="1" w:lastColumn="0" w:noHBand="0" w:noVBand="1"/>
      </w:tblPr>
      <w:tblGrid>
        <w:gridCol w:w="2689"/>
        <w:gridCol w:w="6373"/>
      </w:tblGrid>
      <w:tr w:rsidR="004D3C7F" w14:paraId="32E9D63B" w14:textId="77777777">
        <w:tc>
          <w:tcPr>
            <w:tcW w:w="2689" w:type="dxa"/>
          </w:tcPr>
          <w:p w14:paraId="672682C6" w14:textId="77777777" w:rsidR="004D3C7F" w:rsidRDefault="004D3C7F">
            <w:r>
              <w:t>Organisasjon</w:t>
            </w:r>
          </w:p>
        </w:tc>
        <w:tc>
          <w:tcPr>
            <w:tcW w:w="6373" w:type="dxa"/>
          </w:tcPr>
          <w:p w14:paraId="4B73C217" w14:textId="6D25876C" w:rsidR="004D3C7F" w:rsidRDefault="004D3C7F"/>
        </w:tc>
      </w:tr>
      <w:tr w:rsidR="004D3C7F" w14:paraId="6C9635F7" w14:textId="77777777">
        <w:tc>
          <w:tcPr>
            <w:tcW w:w="2689" w:type="dxa"/>
          </w:tcPr>
          <w:p w14:paraId="4FCC6229" w14:textId="77777777" w:rsidR="004D3C7F" w:rsidRDefault="004D3C7F">
            <w:r>
              <w:t>Bemyndiget representant</w:t>
            </w:r>
          </w:p>
        </w:tc>
        <w:tc>
          <w:tcPr>
            <w:tcW w:w="6373" w:type="dxa"/>
          </w:tcPr>
          <w:p w14:paraId="6EDE98BB" w14:textId="1F89823A" w:rsidR="004D3C7F" w:rsidRDefault="004D3C7F"/>
        </w:tc>
      </w:tr>
      <w:tr w:rsidR="004D3C7F" w14:paraId="259257D6" w14:textId="77777777">
        <w:tc>
          <w:tcPr>
            <w:tcW w:w="2689" w:type="dxa"/>
          </w:tcPr>
          <w:p w14:paraId="59A144A2" w14:textId="77777777" w:rsidR="004D3C7F" w:rsidRDefault="004D3C7F">
            <w:r>
              <w:t>Stilling/rolle</w:t>
            </w:r>
          </w:p>
        </w:tc>
        <w:tc>
          <w:tcPr>
            <w:tcW w:w="6373" w:type="dxa"/>
          </w:tcPr>
          <w:p w14:paraId="1AD2D717" w14:textId="00F3AEE7" w:rsidR="004D3C7F" w:rsidRDefault="004D3C7F"/>
        </w:tc>
      </w:tr>
      <w:tr w:rsidR="004D3C7F" w14:paraId="34C21603" w14:textId="77777777">
        <w:tc>
          <w:tcPr>
            <w:tcW w:w="2689" w:type="dxa"/>
          </w:tcPr>
          <w:p w14:paraId="7A407558" w14:textId="77777777" w:rsidR="004D3C7F" w:rsidRDefault="004D3C7F">
            <w:r>
              <w:t xml:space="preserve">e-post </w:t>
            </w:r>
          </w:p>
        </w:tc>
        <w:tc>
          <w:tcPr>
            <w:tcW w:w="6373" w:type="dxa"/>
          </w:tcPr>
          <w:p w14:paraId="15E2B18C" w14:textId="69947FB2" w:rsidR="004D3C7F" w:rsidRDefault="004D3C7F"/>
        </w:tc>
      </w:tr>
      <w:tr w:rsidR="004D3C7F" w14:paraId="3053DC77" w14:textId="77777777">
        <w:tc>
          <w:tcPr>
            <w:tcW w:w="2689" w:type="dxa"/>
          </w:tcPr>
          <w:p w14:paraId="14D335E1" w14:textId="77777777" w:rsidR="004D3C7F" w:rsidRDefault="004D3C7F">
            <w:r w:rsidRPr="0058025F">
              <w:t>Telefon</w:t>
            </w:r>
          </w:p>
        </w:tc>
        <w:tc>
          <w:tcPr>
            <w:tcW w:w="6373" w:type="dxa"/>
          </w:tcPr>
          <w:p w14:paraId="05C6A27A" w14:textId="6522228E" w:rsidR="004D3C7F" w:rsidRDefault="004D3C7F"/>
        </w:tc>
      </w:tr>
    </w:tbl>
    <w:p w14:paraId="480B238A" w14:textId="77777777" w:rsidR="004D3C7F" w:rsidRDefault="004D3C7F" w:rsidP="00815C05"/>
    <w:p w14:paraId="3306E0EB" w14:textId="67DBB1D6" w:rsidR="00A5385E" w:rsidRPr="00F10A5E" w:rsidRDefault="000715A6" w:rsidP="5C46C9A8">
      <w:r w:rsidRPr="5C46C9A8">
        <w:t xml:space="preserve">Utskifting av Bemyndiget representant skal </w:t>
      </w:r>
      <w:r w:rsidR="004A4BD3" w:rsidRPr="5C46C9A8">
        <w:t>varsles skriftlig til</w:t>
      </w:r>
      <w:r w:rsidRPr="5C46C9A8">
        <w:t xml:space="preserve"> </w:t>
      </w:r>
      <w:r w:rsidR="0050579A" w:rsidRPr="5C46C9A8">
        <w:t xml:space="preserve">den annen Part </w:t>
      </w:r>
      <w:r w:rsidR="00432EED" w:rsidRPr="5C46C9A8">
        <w:t>nevnt ove</w:t>
      </w:r>
      <w:r w:rsidR="005148FA" w:rsidRPr="5C46C9A8">
        <w:t>r</w:t>
      </w:r>
      <w:r w:rsidR="00F544B3" w:rsidRPr="5C46C9A8">
        <w:t>, senest 1 måned f</w:t>
      </w:r>
      <w:r w:rsidR="00B66EE9" w:rsidRPr="5C46C9A8">
        <w:t>ør endringen tr</w:t>
      </w:r>
      <w:r w:rsidR="007246A3" w:rsidRPr="5C46C9A8">
        <w:t xml:space="preserve">er i kraft. </w:t>
      </w:r>
    </w:p>
    <w:p w14:paraId="3DAC6744" w14:textId="38AACE6D" w:rsidR="00815C05" w:rsidRDefault="00815C05" w:rsidP="007229FC">
      <w:pPr>
        <w:pStyle w:val="Heading3"/>
      </w:pPr>
      <w:bookmarkStart w:id="60" w:name="_Toc231217052"/>
      <w:r>
        <w:t>B. Skriftlighet</w:t>
      </w:r>
      <w:bookmarkEnd w:id="60"/>
      <w:r>
        <w:t xml:space="preserve"> </w:t>
      </w:r>
    </w:p>
    <w:p w14:paraId="1A026356" w14:textId="0BBE04EA" w:rsidR="00815C05" w:rsidRDefault="00815C05" w:rsidP="00815C05">
      <w:r>
        <w:t>Dersom det er avtalt at</w:t>
      </w:r>
      <w:r w:rsidRPr="009B1D79">
        <w:t xml:space="preserve"> varsler, krav eller andre meddelelser knyttet til </w:t>
      </w:r>
      <w:r>
        <w:t>A</w:t>
      </w:r>
      <w:r w:rsidRPr="009B1D79">
        <w:t xml:space="preserve">vtalen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her.</w:t>
      </w:r>
    </w:p>
    <w:p w14:paraId="4F68F294" w14:textId="6E8E2717" w:rsidR="00815C05" w:rsidRDefault="00815C05" w:rsidP="007229FC">
      <w:pPr>
        <w:pStyle w:val="Heading3"/>
      </w:pPr>
      <w:bookmarkStart w:id="61" w:name="_Toc231217053"/>
      <w:r>
        <w:t>C. Øvrig organisering</w:t>
      </w:r>
      <w:bookmarkEnd w:id="61"/>
    </w:p>
    <w:p w14:paraId="0DD4C384" w14:textId="2E541277" w:rsidR="00815C05" w:rsidRDefault="00815C05" w:rsidP="00815C05">
      <w:r>
        <w:t>Øvrig organisering med angivelse av roller, ansvar og myndighet, styringsdokumenter, rapportering, møter og møtefrekvens samt øvrige prosedyrer og rutiner som angår samarbeidet mellom Partene beskrives her.</w:t>
      </w:r>
    </w:p>
    <w:p w14:paraId="36160D4A" w14:textId="6BB89362" w:rsidR="00815C05" w:rsidRDefault="00815C05" w:rsidP="00867A37">
      <w:pPr>
        <w:pStyle w:val="Heading2"/>
      </w:pPr>
      <w:bookmarkStart w:id="62" w:name="_Toc231217054"/>
      <w:r>
        <w:t>Avtalens punkt 3.2 Leverandørens tjenestekatalog</w:t>
      </w:r>
      <w:bookmarkEnd w:id="62"/>
    </w:p>
    <w:p w14:paraId="0708927F" w14:textId="77777777" w:rsidR="00815C05" w:rsidRDefault="00815C05" w:rsidP="00815C05">
      <w:r>
        <w:t>Hvis Leverandørens Tjenestekatalog er inntatt i bilag 7, kan prosedyrene for bestilling fra Tjenestekatalogen beskrives her.</w:t>
      </w:r>
      <w:r w:rsidRPr="00C2109D">
        <w:t xml:space="preserve"> </w:t>
      </w:r>
    </w:p>
    <w:p w14:paraId="6EE8D7F8" w14:textId="77777777" w:rsidR="00815C05" w:rsidRDefault="00815C05" w:rsidP="00815C05"/>
    <w:p w14:paraId="4F02F56E" w14:textId="7B6C203B" w:rsidR="00815C05" w:rsidRDefault="00815C05" w:rsidP="00815C05">
      <w:r>
        <w:t xml:space="preserve">Hvis det </w:t>
      </w:r>
      <w:r w:rsidRPr="00D6334A">
        <w:rPr>
          <w:i/>
        </w:rPr>
        <w:t>ikke</w:t>
      </w:r>
      <w:r>
        <w:t xml:space="preserve"> skal gjennomføres Godkjenningsprøve for hver ny Skytjeneste og/eller for </w:t>
      </w:r>
      <w:r w:rsidRPr="00D6334A">
        <w:t xml:space="preserve">nye funksjoner/moduler </w:t>
      </w:r>
      <w:r>
        <w:t>som bestilles fra Leverandørens tjenestekatalog, kan det inntas i den enkelte bestilling. Det kan også være beskrevet som et generelt prinsipp i bilag 5.</w:t>
      </w:r>
    </w:p>
    <w:p w14:paraId="3F8E614A" w14:textId="5C310445" w:rsidR="00815C05" w:rsidRPr="00110294" w:rsidRDefault="00815C05" w:rsidP="00867A37">
      <w:pPr>
        <w:pStyle w:val="Heading2"/>
      </w:pPr>
      <w:bookmarkStart w:id="63" w:name="_Toc231217055"/>
      <w:r w:rsidRPr="003A66C4">
        <w:t>Avtalens punkt</w:t>
      </w:r>
      <w:r w:rsidRPr="00110294">
        <w:t xml:space="preserve"> 5.</w:t>
      </w:r>
      <w:r>
        <w:t>1.1</w:t>
      </w:r>
      <w:r w:rsidRPr="00110294">
        <w:t xml:space="preserve"> </w:t>
      </w:r>
      <w:r>
        <w:t>Leverandørens nøkkelpersonell</w:t>
      </w:r>
      <w:bookmarkEnd w:id="63"/>
    </w:p>
    <w:p w14:paraId="5437360A" w14:textId="77777777" w:rsidR="00815C05" w:rsidRDefault="00815C05" w:rsidP="00815C05">
      <w:r>
        <w:t xml:space="preserve">Leverandørens nøkkelpersonell i forbindelse med oppfyllelse av denne Avtalen skal angis her. </w:t>
      </w:r>
    </w:p>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00107608">
        <w:tc>
          <w:tcPr>
            <w:tcW w:w="2962" w:type="dxa"/>
            <w:shd w:val="clear" w:color="auto" w:fill="D9D9D9"/>
          </w:tcPr>
          <w:p w14:paraId="608B6EB8" w14:textId="77777777" w:rsidR="00815C05" w:rsidRPr="00CA1E83" w:rsidRDefault="00815C05" w:rsidP="00107608">
            <w:r w:rsidRPr="00CA1E83">
              <w:t>Navn</w:t>
            </w:r>
          </w:p>
        </w:tc>
        <w:tc>
          <w:tcPr>
            <w:tcW w:w="3071" w:type="dxa"/>
            <w:shd w:val="clear" w:color="auto" w:fill="D9D9D9"/>
          </w:tcPr>
          <w:p w14:paraId="602373B1" w14:textId="77777777" w:rsidR="00815C05" w:rsidRPr="00CA1E83" w:rsidRDefault="00815C05" w:rsidP="00107608">
            <w:r>
              <w:t>Kategori</w:t>
            </w:r>
          </w:p>
        </w:tc>
        <w:tc>
          <w:tcPr>
            <w:tcW w:w="3071" w:type="dxa"/>
            <w:shd w:val="clear" w:color="auto" w:fill="D9D9D9"/>
          </w:tcPr>
          <w:p w14:paraId="4B1A27E4" w14:textId="77777777" w:rsidR="00815C05" w:rsidRPr="00CA1E83" w:rsidRDefault="00815C05" w:rsidP="00107608">
            <w:r w:rsidRPr="00CA1E83">
              <w:t>Kompetanseområde</w:t>
            </w:r>
          </w:p>
        </w:tc>
      </w:tr>
      <w:tr w:rsidR="00815C05" w:rsidRPr="00CA1E83" w14:paraId="2BC73E66" w14:textId="77777777" w:rsidTr="00107608">
        <w:tc>
          <w:tcPr>
            <w:tcW w:w="2962" w:type="dxa"/>
          </w:tcPr>
          <w:p w14:paraId="52DEFF0C" w14:textId="2CEFD234" w:rsidR="00815C05" w:rsidRPr="00C479C8" w:rsidRDefault="00815C05" w:rsidP="00107608">
            <w:pPr>
              <w:rPr>
                <w:color w:val="FF0000"/>
              </w:rPr>
            </w:pPr>
          </w:p>
        </w:tc>
        <w:tc>
          <w:tcPr>
            <w:tcW w:w="3071" w:type="dxa"/>
          </w:tcPr>
          <w:p w14:paraId="4FEB4155" w14:textId="039CAEF0" w:rsidR="00815C05" w:rsidRPr="00CA1E83" w:rsidRDefault="00815C05" w:rsidP="00107608"/>
        </w:tc>
        <w:tc>
          <w:tcPr>
            <w:tcW w:w="3071" w:type="dxa"/>
          </w:tcPr>
          <w:p w14:paraId="0F3628C8" w14:textId="44F1998E" w:rsidR="00815C05" w:rsidRPr="00C93C4B" w:rsidRDefault="00815C05" w:rsidP="00107608">
            <w:pPr>
              <w:rPr>
                <w:color w:val="FF0000"/>
              </w:rPr>
            </w:pPr>
          </w:p>
        </w:tc>
      </w:tr>
      <w:tr w:rsidR="00815C05" w:rsidRPr="00CA1E83" w14:paraId="5542CE02" w14:textId="77777777" w:rsidTr="00107608">
        <w:tc>
          <w:tcPr>
            <w:tcW w:w="2962" w:type="dxa"/>
          </w:tcPr>
          <w:p w14:paraId="15B19C4F" w14:textId="45F6F7C9" w:rsidR="00815C05" w:rsidRPr="00092271" w:rsidRDefault="00815C05" w:rsidP="00107608">
            <w:pPr>
              <w:rPr>
                <w:color w:val="FF0000"/>
              </w:rPr>
            </w:pPr>
          </w:p>
        </w:tc>
        <w:tc>
          <w:tcPr>
            <w:tcW w:w="3071" w:type="dxa"/>
          </w:tcPr>
          <w:p w14:paraId="59C64097" w14:textId="04C99F75" w:rsidR="00815C05" w:rsidRPr="00CA1E83" w:rsidRDefault="00815C05" w:rsidP="00107608"/>
        </w:tc>
        <w:tc>
          <w:tcPr>
            <w:tcW w:w="3071" w:type="dxa"/>
          </w:tcPr>
          <w:p w14:paraId="25A8BC0C" w14:textId="075FE465" w:rsidR="00815C05" w:rsidRPr="00CA1E83" w:rsidRDefault="00815C05" w:rsidP="00107608"/>
        </w:tc>
      </w:tr>
      <w:tr w:rsidR="00815C05" w:rsidRPr="00CA1E83" w14:paraId="51DDF7DA" w14:textId="77777777" w:rsidTr="00107608">
        <w:tc>
          <w:tcPr>
            <w:tcW w:w="2962" w:type="dxa"/>
          </w:tcPr>
          <w:p w14:paraId="7EE5FEA9" w14:textId="5B773B09" w:rsidR="00815C05" w:rsidRPr="002F2C07" w:rsidRDefault="00815C05" w:rsidP="00107608">
            <w:pPr>
              <w:rPr>
                <w:color w:val="FF0000"/>
              </w:rPr>
            </w:pPr>
          </w:p>
        </w:tc>
        <w:tc>
          <w:tcPr>
            <w:tcW w:w="3071" w:type="dxa"/>
          </w:tcPr>
          <w:p w14:paraId="586794BA" w14:textId="68DF5971" w:rsidR="00815C05" w:rsidRPr="002F2C07" w:rsidRDefault="00815C05" w:rsidP="00107608">
            <w:pPr>
              <w:rPr>
                <w:color w:val="FF0000"/>
              </w:rPr>
            </w:pPr>
          </w:p>
        </w:tc>
        <w:tc>
          <w:tcPr>
            <w:tcW w:w="3071" w:type="dxa"/>
          </w:tcPr>
          <w:p w14:paraId="18C17CD0" w14:textId="2E8CC146" w:rsidR="00815C05" w:rsidRPr="002F2C07" w:rsidRDefault="00815C05" w:rsidP="00107608">
            <w:pPr>
              <w:rPr>
                <w:color w:val="FF0000"/>
              </w:rPr>
            </w:pPr>
          </w:p>
        </w:tc>
      </w:tr>
      <w:tr w:rsidR="00815C05" w:rsidRPr="00CA1E83" w14:paraId="03C213F7" w14:textId="77777777" w:rsidTr="00107608">
        <w:tc>
          <w:tcPr>
            <w:tcW w:w="2962" w:type="dxa"/>
          </w:tcPr>
          <w:p w14:paraId="4B7A3A31" w14:textId="04BCCFEF" w:rsidR="00815C05" w:rsidRPr="002F2C07" w:rsidRDefault="00815C05" w:rsidP="00107608">
            <w:pPr>
              <w:rPr>
                <w:color w:val="FF0000"/>
              </w:rPr>
            </w:pPr>
          </w:p>
        </w:tc>
        <w:tc>
          <w:tcPr>
            <w:tcW w:w="3071" w:type="dxa"/>
          </w:tcPr>
          <w:p w14:paraId="2B173508" w14:textId="6987405B" w:rsidR="00815C05" w:rsidRPr="002F2C07" w:rsidRDefault="00815C05" w:rsidP="00107608">
            <w:pPr>
              <w:rPr>
                <w:color w:val="FF0000"/>
              </w:rPr>
            </w:pPr>
          </w:p>
        </w:tc>
        <w:tc>
          <w:tcPr>
            <w:tcW w:w="3071" w:type="dxa"/>
          </w:tcPr>
          <w:p w14:paraId="345A3578" w14:textId="0820B332" w:rsidR="00815C05" w:rsidRPr="002F2C07" w:rsidRDefault="00815C05" w:rsidP="00107608">
            <w:pPr>
              <w:rPr>
                <w:color w:val="FF0000"/>
              </w:rPr>
            </w:pPr>
          </w:p>
        </w:tc>
      </w:tr>
      <w:tr w:rsidR="005D6075" w:rsidRPr="00CA1E83" w14:paraId="61632691" w14:textId="77777777" w:rsidTr="00107608">
        <w:tc>
          <w:tcPr>
            <w:tcW w:w="2962" w:type="dxa"/>
          </w:tcPr>
          <w:p w14:paraId="2B1336D6" w14:textId="20BA2F99" w:rsidR="005D6075" w:rsidRPr="002F2C07" w:rsidRDefault="005D6075" w:rsidP="00107608">
            <w:pPr>
              <w:rPr>
                <w:color w:val="FF0000"/>
              </w:rPr>
            </w:pPr>
          </w:p>
        </w:tc>
        <w:tc>
          <w:tcPr>
            <w:tcW w:w="3071" w:type="dxa"/>
          </w:tcPr>
          <w:p w14:paraId="1B2B6F0F" w14:textId="3CF1BBB0" w:rsidR="005D6075" w:rsidRPr="002F2C07" w:rsidRDefault="005D6075" w:rsidP="00107608">
            <w:pPr>
              <w:rPr>
                <w:color w:val="FF0000"/>
              </w:rPr>
            </w:pPr>
          </w:p>
        </w:tc>
        <w:tc>
          <w:tcPr>
            <w:tcW w:w="3071" w:type="dxa"/>
          </w:tcPr>
          <w:p w14:paraId="6C505894" w14:textId="5A81B460" w:rsidR="005D6075" w:rsidRPr="002F2C07" w:rsidRDefault="005D6075" w:rsidP="00107608">
            <w:pPr>
              <w:rPr>
                <w:color w:val="FF0000"/>
              </w:rPr>
            </w:pPr>
          </w:p>
        </w:tc>
      </w:tr>
    </w:tbl>
    <w:p w14:paraId="47849644" w14:textId="77777777" w:rsidR="00815C05" w:rsidRDefault="00815C05" w:rsidP="00815C05"/>
    <w:p w14:paraId="448576A2" w14:textId="63AC8FD6" w:rsidR="00815C05" w:rsidRPr="00110294" w:rsidRDefault="00815C05" w:rsidP="00867A37">
      <w:pPr>
        <w:pStyle w:val="Heading2"/>
      </w:pPr>
      <w:bookmarkStart w:id="64" w:name="_Toc231217056"/>
      <w:r w:rsidRPr="003A66C4">
        <w:t>Avtalens punkt</w:t>
      </w:r>
      <w:r w:rsidRPr="00110294">
        <w:t xml:space="preserve"> 5.</w:t>
      </w:r>
      <w:r>
        <w:t>2.1</w:t>
      </w:r>
      <w:r w:rsidRPr="00110294">
        <w:t xml:space="preserve"> </w:t>
      </w:r>
      <w:r>
        <w:t>Leverandørens b</w:t>
      </w:r>
      <w:r w:rsidRPr="00110294">
        <w:t>ruk av underleverandør</w:t>
      </w:r>
      <w:bookmarkEnd w:id="64"/>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W w:w="9067" w:type="dxa"/>
        <w:tblLook w:val="04A0" w:firstRow="1" w:lastRow="0" w:firstColumn="1" w:lastColumn="0" w:noHBand="0" w:noVBand="1"/>
      </w:tblPr>
      <w:tblGrid>
        <w:gridCol w:w="3018"/>
        <w:gridCol w:w="6049"/>
      </w:tblGrid>
      <w:tr w:rsidR="00815C05" w:rsidRPr="00331368" w14:paraId="5F42FB0C" w14:textId="77777777" w:rsidTr="00107608">
        <w:tc>
          <w:tcPr>
            <w:tcW w:w="3018" w:type="dxa"/>
            <w:shd w:val="clear" w:color="auto" w:fill="D0CECE" w:themeFill="background2" w:themeFillShade="E6"/>
          </w:tcPr>
          <w:p w14:paraId="79C79DDA" w14:textId="77777777" w:rsidR="00815C05" w:rsidRPr="00A04B0B" w:rsidRDefault="00815C05" w:rsidP="00107608">
            <w:pPr>
              <w:rPr>
                <w:rFonts w:cstheme="minorHAnsi"/>
                <w:sz w:val="24"/>
              </w:rPr>
            </w:pPr>
            <w:r>
              <w:rPr>
                <w:rFonts w:cstheme="minorHAnsi"/>
                <w:sz w:val="24"/>
              </w:rPr>
              <w:t>Underleverandør</w:t>
            </w:r>
          </w:p>
        </w:tc>
        <w:tc>
          <w:tcPr>
            <w:tcW w:w="6049" w:type="dxa"/>
            <w:shd w:val="clear" w:color="auto" w:fill="D0CECE" w:themeFill="background2" w:themeFillShade="E6"/>
          </w:tcPr>
          <w:p w14:paraId="79FFA3FC" w14:textId="77777777" w:rsidR="00815C05" w:rsidRPr="00A04B0B" w:rsidRDefault="00815C05" w:rsidP="00107608">
            <w:pPr>
              <w:rPr>
                <w:rFonts w:cstheme="minorHAnsi"/>
                <w:sz w:val="24"/>
              </w:rPr>
            </w:pPr>
            <w:r>
              <w:rPr>
                <w:rFonts w:cstheme="minorHAnsi"/>
                <w:sz w:val="24"/>
              </w:rPr>
              <w:t>Hvilke tjenester underleverandøren bidrar med mv</w:t>
            </w:r>
          </w:p>
        </w:tc>
      </w:tr>
      <w:tr w:rsidR="00815C05" w14:paraId="2E19CC0E" w14:textId="77777777" w:rsidTr="00107608">
        <w:tc>
          <w:tcPr>
            <w:tcW w:w="3018" w:type="dxa"/>
          </w:tcPr>
          <w:p w14:paraId="27A5E8FB" w14:textId="77777777" w:rsidR="00815C05" w:rsidRDefault="00815C05" w:rsidP="00107608"/>
        </w:tc>
        <w:tc>
          <w:tcPr>
            <w:tcW w:w="6049" w:type="dxa"/>
          </w:tcPr>
          <w:p w14:paraId="22E7B50F" w14:textId="77777777" w:rsidR="00815C05" w:rsidRDefault="00815C05" w:rsidP="00107608"/>
        </w:tc>
      </w:tr>
      <w:tr w:rsidR="00815C05" w14:paraId="5F92C885" w14:textId="77777777" w:rsidTr="00107608">
        <w:tc>
          <w:tcPr>
            <w:tcW w:w="3018" w:type="dxa"/>
          </w:tcPr>
          <w:p w14:paraId="2EB5F321" w14:textId="77777777" w:rsidR="00815C05" w:rsidRDefault="00815C05" w:rsidP="00107608"/>
        </w:tc>
        <w:tc>
          <w:tcPr>
            <w:tcW w:w="6049" w:type="dxa"/>
          </w:tcPr>
          <w:p w14:paraId="153CFBC1" w14:textId="77777777" w:rsidR="00815C05" w:rsidRDefault="00815C05" w:rsidP="00107608"/>
        </w:tc>
      </w:tr>
    </w:tbl>
    <w:p w14:paraId="1D237301" w14:textId="77777777" w:rsidR="00815C05" w:rsidRDefault="00815C05" w:rsidP="00815C05"/>
    <w:p w14:paraId="34C0DC20" w14:textId="6E8388EC" w:rsidR="00815C05" w:rsidRDefault="00815C05" w:rsidP="00815C05">
      <w:r>
        <w:t>Hvis Partene har avtalt andre regler om utskiftning av underleverandører enn det som følger av Avtalens punkt 5.2.1, skal det fremgå her.</w:t>
      </w:r>
    </w:p>
    <w:p w14:paraId="65C99429" w14:textId="54E45BAA" w:rsidR="00815C05" w:rsidRPr="0083055A" w:rsidRDefault="00815C05" w:rsidP="00867A37">
      <w:pPr>
        <w:pStyle w:val="Heading2"/>
      </w:pPr>
      <w:bookmarkStart w:id="65" w:name="_Toc231217057"/>
      <w:r w:rsidRPr="003A66C4">
        <w:t>Avtalens punkt</w:t>
      </w:r>
      <w:r w:rsidRPr="0083055A">
        <w:t xml:space="preserve"> 5.</w:t>
      </w:r>
      <w:r>
        <w:t>2.3</w:t>
      </w:r>
      <w:r w:rsidRPr="0083055A">
        <w:t xml:space="preserve"> </w:t>
      </w:r>
      <w:r>
        <w:t xml:space="preserve">Kundens bruk av </w:t>
      </w:r>
      <w:r w:rsidRPr="0083055A">
        <w:t>tredjepart</w:t>
      </w:r>
      <w:bookmarkEnd w:id="65"/>
    </w:p>
    <w:p w14:paraId="0145CF40" w14:textId="77777777" w:rsidR="00815C05" w:rsidRDefault="00815C05" w:rsidP="00815C05">
      <w:r>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tbl>
      <w:tblPr>
        <w:tblW w:w="9067" w:type="dxa"/>
        <w:tblLook w:val="04A0" w:firstRow="1" w:lastRow="0" w:firstColumn="1" w:lastColumn="0" w:noHBand="0" w:noVBand="1"/>
      </w:tblPr>
      <w:tblGrid>
        <w:gridCol w:w="3018"/>
        <w:gridCol w:w="6049"/>
      </w:tblGrid>
      <w:tr w:rsidR="00815C05" w:rsidRPr="00331368" w14:paraId="65C918E3" w14:textId="77777777" w:rsidTr="0CBFCB63">
        <w:tc>
          <w:tcPr>
            <w:tcW w:w="3018" w:type="dxa"/>
          </w:tcPr>
          <w:p w14:paraId="3C92523A" w14:textId="77777777" w:rsidR="00815C05" w:rsidRPr="00A04B0B" w:rsidRDefault="00815C05" w:rsidP="00107608">
            <w:pPr>
              <w:rPr>
                <w:rFonts w:cstheme="minorHAnsi"/>
                <w:sz w:val="24"/>
              </w:rPr>
            </w:pPr>
            <w:r>
              <w:rPr>
                <w:rFonts w:cstheme="minorHAnsi"/>
                <w:sz w:val="24"/>
              </w:rPr>
              <w:t>Tredjepart</w:t>
            </w:r>
          </w:p>
        </w:tc>
        <w:tc>
          <w:tcPr>
            <w:tcW w:w="6049" w:type="dxa"/>
          </w:tcPr>
          <w:p w14:paraId="546946AC" w14:textId="77777777" w:rsidR="00815C05" w:rsidRPr="00A04B0B" w:rsidRDefault="00815C05" w:rsidP="00107608">
            <w:pPr>
              <w:rPr>
                <w:rFonts w:cstheme="minorHAnsi"/>
                <w:sz w:val="24"/>
              </w:rPr>
            </w:pPr>
            <w:r w:rsidRPr="00A04B0B">
              <w:rPr>
                <w:rFonts w:cstheme="minorHAnsi"/>
                <w:sz w:val="24"/>
              </w:rPr>
              <w:t>Omfang av samarbeid</w:t>
            </w:r>
          </w:p>
        </w:tc>
      </w:tr>
      <w:tr w:rsidR="00815C05" w14:paraId="69BC87F5" w14:textId="77777777" w:rsidTr="0CBFCB63">
        <w:tc>
          <w:tcPr>
            <w:tcW w:w="3018" w:type="dxa"/>
          </w:tcPr>
          <w:p w14:paraId="6ECCA596" w14:textId="20F6ED73" w:rsidR="00815C05" w:rsidRPr="00E56456" w:rsidRDefault="0050767F" w:rsidP="00107608">
            <w:r w:rsidRPr="0CBFCB63">
              <w:rPr>
                <w:rFonts w:eastAsiaTheme="minorEastAsia"/>
                <w:szCs w:val="22"/>
              </w:rPr>
              <w:t>Gemini VA</w:t>
            </w:r>
          </w:p>
        </w:tc>
        <w:tc>
          <w:tcPr>
            <w:tcW w:w="6049" w:type="dxa"/>
          </w:tcPr>
          <w:p w14:paraId="3BF965A0" w14:textId="505EDC97" w:rsidR="00815C05" w:rsidRPr="00E56456" w:rsidRDefault="1DFB421B" w:rsidP="0CBFCB63">
            <w:pPr>
              <w:spacing w:line="259" w:lineRule="auto"/>
              <w:rPr>
                <w:rFonts w:ascii="Calibri" w:eastAsia="Calibri" w:hAnsi="Calibri" w:cs="Calibri"/>
                <w:szCs w:val="22"/>
              </w:rPr>
            </w:pPr>
            <w:r w:rsidRPr="00063B87">
              <w:rPr>
                <w:rFonts w:ascii="Calibri" w:eastAsia="Calibri" w:hAnsi="Calibri" w:cs="Calibri"/>
                <w:szCs w:val="22"/>
              </w:rPr>
              <w:t>WMS-</w:t>
            </w:r>
            <w:proofErr w:type="spellStart"/>
            <w:r w:rsidRPr="00063B87">
              <w:rPr>
                <w:rFonts w:ascii="Calibri" w:eastAsia="Calibri" w:hAnsi="Calibri" w:cs="Calibri"/>
                <w:szCs w:val="22"/>
              </w:rPr>
              <w:t>kartinformasjo</w:t>
            </w:r>
            <w:r w:rsidR="71D6F1CC" w:rsidRPr="00063B87">
              <w:rPr>
                <w:rFonts w:ascii="Calibri" w:eastAsia="Calibri" w:hAnsi="Calibri" w:cs="Calibri"/>
                <w:szCs w:val="22"/>
              </w:rPr>
              <w:t>n</w:t>
            </w:r>
            <w:r w:rsidR="095D58CB" w:rsidRPr="00063B87">
              <w:rPr>
                <w:rFonts w:ascii="Calibri" w:eastAsia="Calibri" w:hAnsi="Calibri" w:cs="Calibri"/>
                <w:szCs w:val="22"/>
              </w:rPr>
              <w:t>overføring</w:t>
            </w:r>
            <w:proofErr w:type="spellEnd"/>
            <w:r w:rsidR="095D58CB" w:rsidRPr="00063B87">
              <w:rPr>
                <w:rFonts w:ascii="Calibri" w:eastAsia="Calibri" w:hAnsi="Calibri" w:cs="Calibri"/>
                <w:szCs w:val="22"/>
              </w:rPr>
              <w:t xml:space="preserve"> av VA ledninger og anlegg, i løsningens kartmodul </w:t>
            </w:r>
          </w:p>
        </w:tc>
      </w:tr>
      <w:tr w:rsidR="00815C05" w14:paraId="5E3E5489" w14:textId="77777777" w:rsidTr="0CBFCB63">
        <w:tc>
          <w:tcPr>
            <w:tcW w:w="3018" w:type="dxa"/>
          </w:tcPr>
          <w:p w14:paraId="00B8C43C" w14:textId="77777777" w:rsidR="00815C05" w:rsidRDefault="00815C05" w:rsidP="00107608"/>
        </w:tc>
        <w:tc>
          <w:tcPr>
            <w:tcW w:w="6049" w:type="dxa"/>
          </w:tcPr>
          <w:p w14:paraId="4B4CD96F" w14:textId="77777777" w:rsidR="00815C05" w:rsidRDefault="00815C05" w:rsidP="00107608"/>
        </w:tc>
      </w:tr>
    </w:tbl>
    <w:p w14:paraId="183DEF94" w14:textId="77777777" w:rsidR="00815C05" w:rsidRDefault="00815C05" w:rsidP="00815C05"/>
    <w:p w14:paraId="1B1CB225" w14:textId="79DBF8B7" w:rsidR="00815C05" w:rsidRPr="00244EE2" w:rsidRDefault="00815C05" w:rsidP="00867A37">
      <w:pPr>
        <w:pStyle w:val="Heading2"/>
      </w:pPr>
      <w:bookmarkStart w:id="66" w:name="_Toc231217058"/>
      <w:r w:rsidRPr="003A66C4">
        <w:t>Avtalens punkt</w:t>
      </w:r>
      <w:r w:rsidRPr="00244EE2">
        <w:t xml:space="preserve"> </w:t>
      </w:r>
      <w:r>
        <w:t>5.4</w:t>
      </w:r>
      <w:r w:rsidRPr="00244EE2">
        <w:t xml:space="preserve"> Revisjon</w:t>
      </w:r>
      <w:bookmarkEnd w:id="66"/>
      <w:r w:rsidRPr="00244EE2">
        <w:t xml:space="preserve"> </w:t>
      </w:r>
    </w:p>
    <w:p w14:paraId="70FE429D" w14:textId="29DDAF76" w:rsidR="00815C05" w:rsidRDefault="00815C05" w:rsidP="00815C05">
      <w:r>
        <w:t>Nærmere rutiner, prosedyrer og frister for revisjon kan beskrives her, herunder om bruk av uavhengig revisor.</w:t>
      </w:r>
    </w:p>
    <w:p w14:paraId="0C70D8FD" w14:textId="299CB097" w:rsidR="00815C05" w:rsidRDefault="00815C05" w:rsidP="00867A37">
      <w:pPr>
        <w:pStyle w:val="Heading2"/>
      </w:pPr>
      <w:bookmarkStart w:id="67" w:name="_Toc231217059"/>
      <w:r w:rsidRPr="003A66C4">
        <w:t>Avtalens punkt</w:t>
      </w:r>
      <w:r w:rsidRPr="00244EE2">
        <w:t xml:space="preserve"> </w:t>
      </w:r>
      <w:r>
        <w:t>5.5 Lønns- og arbeidsvilkår</w:t>
      </w:r>
      <w:bookmarkEnd w:id="67"/>
      <w:r w:rsidRPr="00244EE2">
        <w:t xml:space="preserve"> </w:t>
      </w:r>
    </w:p>
    <w:p w14:paraId="60410905" w14:textId="77777777" w:rsidR="00815C05" w:rsidRDefault="00815C05" w:rsidP="00815C05">
      <w:r>
        <w:t>[Merknad: Dette punktet bør ikke slettes uten å erstattes av annen tilsvarende tekst.]</w:t>
      </w:r>
    </w:p>
    <w:p w14:paraId="3A03FDFA" w14:textId="77777777" w:rsidR="00815C05" w:rsidRDefault="00815C05" w:rsidP="00815C05"/>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Heading3"/>
      </w:pPr>
      <w:bookmarkStart w:id="68" w:name="_Toc39661988"/>
      <w:bookmarkStart w:id="69" w:name="_Toc57897576"/>
      <w:bookmarkStart w:id="70" w:name="_Toc231217060"/>
      <w:r>
        <w:t>A. Generelt</w:t>
      </w:r>
      <w:bookmarkEnd w:id="68"/>
      <w:bookmarkEnd w:id="69"/>
      <w:bookmarkEnd w:id="70"/>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Heading3"/>
      </w:pPr>
      <w:bookmarkStart w:id="71" w:name="_Toc39661989"/>
      <w:bookmarkStart w:id="72" w:name="_Toc57897577"/>
      <w:bookmarkStart w:id="73" w:name="_Toc231217061"/>
      <w:r>
        <w:t>B. Manglende oppfyllelse</w:t>
      </w:r>
      <w:bookmarkEnd w:id="71"/>
      <w:bookmarkEnd w:id="72"/>
      <w:bookmarkEnd w:id="73"/>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Heading3"/>
      </w:pPr>
      <w:bookmarkStart w:id="74" w:name="_Toc39661990"/>
      <w:bookmarkStart w:id="75" w:name="_Toc57897578"/>
      <w:bookmarkStart w:id="76" w:name="_Toc231217062"/>
      <w:r>
        <w:t>C. Dokumentasjon</w:t>
      </w:r>
      <w:bookmarkEnd w:id="74"/>
      <w:bookmarkEnd w:id="75"/>
      <w:bookmarkEnd w:id="76"/>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33C9E0C3" w14:textId="54FD4248" w:rsidR="00815C05" w:rsidRDefault="00815C05" w:rsidP="00815C05">
      <w:r>
        <w:t>Nærmere presiseringer om gjennomføring av dette kan avtales som en del av dette punkt.</w:t>
      </w:r>
    </w:p>
    <w:p w14:paraId="62C05ED2" w14:textId="2A383BBB" w:rsidR="00815C05" w:rsidRPr="0004443A" w:rsidRDefault="00815C05" w:rsidP="00867A37">
      <w:pPr>
        <w:pStyle w:val="Heading2"/>
      </w:pPr>
      <w:bookmarkStart w:id="77" w:name="_Toc231217063"/>
      <w:r w:rsidRPr="003A66C4">
        <w:t>Avtalens punkt</w:t>
      </w:r>
      <w:r w:rsidRPr="0004443A">
        <w:t xml:space="preserve"> 1</w:t>
      </w:r>
      <w:r>
        <w:t>2.2</w:t>
      </w:r>
      <w:r w:rsidRPr="0004443A">
        <w:t xml:space="preserve"> Uavhengig ekspert</w:t>
      </w:r>
      <w:bookmarkEnd w:id="77"/>
    </w:p>
    <w:p w14:paraId="60F26344" w14:textId="776A1FA0" w:rsidR="00815C05" w:rsidRPr="005B15D9" w:rsidRDefault="00815C05" w:rsidP="00815C05">
      <w:r>
        <w:t xml:space="preserve">Partene kan i forbindelse med inngåelsen av Avtalen oppnevne en uavhengig ekspert som angis her, med den kompetansen Partene mener passer best for Avtalen. Dette kan gjerne være en liten liste av ulike personer, der det for eksempel både angis teknologer og jurister. </w:t>
      </w:r>
      <w:r w:rsidRPr="00C773B0">
        <w:t>Eksperten(e) og deres kompetanseområder skal angis</w:t>
      </w:r>
      <w:r>
        <w:t xml:space="preserve"> her.</w:t>
      </w:r>
      <w:r>
        <w:br w:type="page"/>
      </w:r>
    </w:p>
    <w:p w14:paraId="4C26A5E2" w14:textId="7F1761B0" w:rsidR="00815C05" w:rsidRDefault="00815C05" w:rsidP="00110423">
      <w:pPr>
        <w:pStyle w:val="Heading1"/>
      </w:pPr>
      <w:bookmarkStart w:id="78" w:name="_Toc231217064"/>
      <w:r w:rsidRPr="00882DB3">
        <w:t>Bilag 7</w:t>
      </w:r>
      <w:r>
        <w:t>:</w:t>
      </w:r>
      <w:r w:rsidRPr="00882DB3">
        <w:t xml:space="preserve"> </w:t>
      </w:r>
      <w:r>
        <w:t>P</w:t>
      </w:r>
      <w:r w:rsidRPr="00882DB3">
        <w:t>ris og prisbestemmelser</w:t>
      </w:r>
      <w:bookmarkEnd w:id="78"/>
    </w:p>
    <w:p w14:paraId="01B6B250" w14:textId="43AC60D9" w:rsidR="00815C05" w:rsidRDefault="00815C05" w:rsidP="00867A37">
      <w:pPr>
        <w:pStyle w:val="Heading2"/>
      </w:pPr>
      <w:bookmarkStart w:id="79" w:name="_Toc231217065"/>
      <w:r>
        <w:t>I. Priser, prismodeller og betalingsbetingelser mv</w:t>
      </w:r>
      <w:bookmarkEnd w:id="79"/>
    </w:p>
    <w:p w14:paraId="58E3470E" w14:textId="09FAF945" w:rsidR="00815C05" w:rsidRPr="0083055A" w:rsidRDefault="00815C05" w:rsidP="00614BCF">
      <w:pPr>
        <w:pStyle w:val="Heading3"/>
      </w:pPr>
      <w:bookmarkStart w:id="80" w:name="_Toc231217066"/>
      <w:r w:rsidRPr="00C7592B">
        <w:t>Pris og betalingsbetingelser for Skytjenester inkludert annen</w:t>
      </w:r>
      <w:r>
        <w:t xml:space="preserve"> valuta og kursendringer mv (Avtalens punkt 6.1)</w:t>
      </w:r>
      <w:bookmarkEnd w:id="80"/>
    </w:p>
    <w:p w14:paraId="2229D36F" w14:textId="77777777" w:rsidR="00815C05" w:rsidRDefault="00815C05" w:rsidP="00815C05"/>
    <w:p w14:paraId="39A110A8" w14:textId="77777777" w:rsidR="00815C05" w:rsidRDefault="00815C05" w:rsidP="00815C05">
      <w:r>
        <w:t>[Merknad: Dette punktet bør ikke slettes uten å erstattes av annen tilsvarende tekst.]</w:t>
      </w:r>
    </w:p>
    <w:p w14:paraId="7308D3DF" w14:textId="77777777" w:rsidR="00815C05" w:rsidRDefault="00815C05" w:rsidP="00815C05"/>
    <w:p w14:paraId="34B4FFDC" w14:textId="77777777" w:rsidR="00815C05" w:rsidRDefault="00815C05" w:rsidP="00815C05">
      <w:r>
        <w:t>Hvis Leverandøren er part i avtalen med Skytjenesteleverandøren, eller av andre grunner skal fakturere Kunden for Skytjenesten på vegne av Skytjenesteleverandøren, skal alle priser og/eller Leverandørens rabatter og nærmere betingelser for det vederlaget Kunden skal betale i forbindelse med Skytjenestene fremgå her. Hvis Leverandøren tilbyr rabatter på Skytjenesteleverandørens til enhver tid gjeldende listepriser, skal rabatten angis her sammen med entydig referanse til hvor aktuell prisliste er tilgjengelig.</w:t>
      </w:r>
    </w:p>
    <w:p w14:paraId="1EC8597D" w14:textId="77777777" w:rsidR="00815C05" w:rsidRDefault="00815C05" w:rsidP="00815C05"/>
    <w:p w14:paraId="071DDD97" w14:textId="6B595A64" w:rsidR="00815C05" w:rsidRDefault="00815C05" w:rsidP="00815C05">
      <w:r>
        <w:t xml:space="preserve">Skytjenester som leveres på Standardvilkår, kan prises i NOK. </w:t>
      </w:r>
    </w:p>
    <w:p w14:paraId="1FCAA0C8" w14:textId="77777777" w:rsidR="00815C05" w:rsidRPr="00DD727A" w:rsidRDefault="00815C05" w:rsidP="00815C05"/>
    <w:p w14:paraId="3B86D19A" w14:textId="77777777" w:rsidR="00815C05" w:rsidRDefault="00815C05" w:rsidP="00815C05">
      <w:bookmarkStart w:id="81" w:name="_Toc55896671"/>
      <w:bookmarkStart w:id="82" w:name="_Toc55896672"/>
      <w:bookmarkStart w:id="83" w:name="_Toc55896673"/>
      <w:bookmarkStart w:id="84" w:name="_Toc55896674"/>
      <w:bookmarkStart w:id="85" w:name="_Toc55896675"/>
      <w:bookmarkStart w:id="86" w:name="_Toc55896676"/>
      <w:bookmarkStart w:id="87" w:name="_Toc55896677"/>
      <w:bookmarkStart w:id="88" w:name="_Toc55896678"/>
      <w:bookmarkEnd w:id="81"/>
      <w:bookmarkEnd w:id="82"/>
      <w:bookmarkEnd w:id="83"/>
      <w:bookmarkEnd w:id="84"/>
      <w:bookmarkEnd w:id="85"/>
      <w:bookmarkEnd w:id="86"/>
      <w:bookmarkEnd w:id="87"/>
      <w:bookmarkEnd w:id="88"/>
      <w:r>
        <w:t xml:space="preserve">Prisen på Skytjenester som Leverandøren har kjøpt i annen valuta, men som skal faktureres Kunden i norske kroner, kan endres når kursverdien mellom norske kroner og annen valuta endres mer enn +/- 5% i forhold til </w:t>
      </w:r>
      <w:proofErr w:type="spellStart"/>
      <w:r>
        <w:t>basiskursen</w:t>
      </w:r>
      <w:proofErr w:type="spellEnd"/>
      <w:r>
        <w:t xml:space="preserve"> (se neste avsnitt). Bestemmelsen kommer bare til anvendelse hvis Leverandøren har oppgitt både prisen i norske kroner og hvilken valuta eventuelle kursendringer skal beregnes mot her i bilag 7.</w:t>
      </w:r>
    </w:p>
    <w:p w14:paraId="3E23DC95" w14:textId="77777777" w:rsidR="00815C05" w:rsidRDefault="00815C05" w:rsidP="00815C05"/>
    <w:p w14:paraId="00D21F97" w14:textId="77777777" w:rsidR="00815C05" w:rsidRDefault="00815C05" w:rsidP="00815C05">
      <w:r>
        <w:t xml:space="preserve">Med mindre annet fremgår nedenfor, er </w:t>
      </w:r>
      <w:proofErr w:type="spellStart"/>
      <w:r>
        <w:t>basiskursen</w:t>
      </w:r>
      <w:proofErr w:type="spellEnd"/>
      <w:r>
        <w:t xml:space="preserve"> ved kontraktsinngåelse Norges Banks midtkurs på datoen for innlevering av endelig tilbud. Hvis prisen endres i henhold til denne bestemmelsen, er den nye </w:t>
      </w:r>
      <w:proofErr w:type="spellStart"/>
      <w:r>
        <w:t>basiskursen</w:t>
      </w:r>
      <w:proofErr w:type="spellEnd"/>
      <w:r>
        <w:t xml:space="preserve"> Norges Banks midtkurs på den dato den siste prisendringen ble gjort. </w:t>
      </w:r>
    </w:p>
    <w:p w14:paraId="1812A712" w14:textId="77777777" w:rsidR="00815C05" w:rsidRDefault="00815C05" w:rsidP="00815C05"/>
    <w:p w14:paraId="1EA00E65" w14:textId="77777777" w:rsidR="00815C05" w:rsidRDefault="00815C05" w:rsidP="00815C05">
      <w:r>
        <w:t xml:space="preserve">Begge Parter kan kreve endringer i henhold til denne bestemmelsen. </w:t>
      </w:r>
    </w:p>
    <w:p w14:paraId="7D550826" w14:textId="77777777" w:rsidR="00815C05" w:rsidRDefault="00815C05" w:rsidP="00815C05"/>
    <w:p w14:paraId="42269EFD" w14:textId="77777777" w:rsidR="00815C05" w:rsidRDefault="00815C05" w:rsidP="00815C05">
      <w:r>
        <w:t>Prisendringer som følge av valutakursendringer skal varsles den annen Part senest 10 virkedager før prisen skal endres. Varsel skal skje skriftlig og dokumentasjon vedlegges. For Skytjenester som betales etter forbruk, gjelder prisendringen for forbruk som finner sted etter utløpet av varslingsfristen. For Skytjenester som betales i form av fast periodisk vederlag, gjelder prisendringen fra første forfall etter utløpet av varslingsfristen.</w:t>
      </w:r>
    </w:p>
    <w:p w14:paraId="5EAE37D6" w14:textId="77777777" w:rsidR="00815C05" w:rsidRDefault="00815C05" w:rsidP="00815C05"/>
    <w:p w14:paraId="5CA0E41B" w14:textId="77777777" w:rsidR="00815C05" w:rsidRDefault="00815C05" w:rsidP="00815C05">
      <w:r>
        <w:t xml:space="preserve">[Hvis partene vil legge til grunn en annen basiskurs enn det som </w:t>
      </w:r>
      <w:proofErr w:type="gramStart"/>
      <w:r>
        <w:t>fremgår</w:t>
      </w:r>
      <w:proofErr w:type="gramEnd"/>
      <w:r>
        <w:t xml:space="preserve"> ovenfor skal det fremgå her.]</w:t>
      </w:r>
    </w:p>
    <w:p w14:paraId="235BD812" w14:textId="77777777" w:rsidR="00815C05" w:rsidRDefault="00815C05" w:rsidP="00815C05"/>
    <w:p w14:paraId="756ECDD1" w14:textId="66DD2BCC" w:rsidR="00815C05" w:rsidRDefault="00815C05" w:rsidP="00815C05">
      <w:r>
        <w:t>Andre og nærmere bestemmelser om valutajustering mv kan inntas her.</w:t>
      </w:r>
    </w:p>
    <w:p w14:paraId="36DABE2B" w14:textId="1AD44944" w:rsidR="00815C05" w:rsidRDefault="00815C05" w:rsidP="00867A37">
      <w:pPr>
        <w:pStyle w:val="Heading2"/>
      </w:pPr>
      <w:bookmarkStart w:id="89" w:name="_Toc231217067"/>
      <w:r>
        <w:t>Priser og prismodeller for Tilleggstjenester (Avtalens punkt 6.2)</w:t>
      </w:r>
      <w:bookmarkEnd w:id="89"/>
    </w:p>
    <w:p w14:paraId="00BE3930" w14:textId="77777777" w:rsidR="00815C05" w:rsidRDefault="00815C05" w:rsidP="007229FC">
      <w:pPr>
        <w:pStyle w:val="Heading3"/>
      </w:pPr>
      <w:bookmarkStart w:id="90" w:name="_Toc231217068"/>
      <w:r>
        <w:t>A. Oversikt</w:t>
      </w:r>
      <w:bookmarkEnd w:id="90"/>
    </w:p>
    <w:p w14:paraId="1CA49771" w14:textId="77777777" w:rsidR="00815C05" w:rsidRDefault="00815C05" w:rsidP="00815C05">
      <w:r w:rsidRPr="00C2109D">
        <w:t xml:space="preserve">Alle priser og nærmere betingelser for det vederlaget Kunden skal betale for Leverandørens </w:t>
      </w:r>
      <w:r>
        <w:t>Tilleggstjenester</w:t>
      </w:r>
      <w:r w:rsidRPr="00C2109D">
        <w:t xml:space="preserve"> skal </w:t>
      </w:r>
      <w:proofErr w:type="gramStart"/>
      <w:r w:rsidRPr="00C2109D">
        <w:t>fremgå</w:t>
      </w:r>
      <w:proofErr w:type="gramEnd"/>
      <w:r w:rsidRPr="00C2109D">
        <w:t xml:space="preserve"> av bilag 7. </w:t>
      </w:r>
    </w:p>
    <w:p w14:paraId="71529BF2" w14:textId="77777777" w:rsidR="00815C05" w:rsidRDefault="00815C05" w:rsidP="00815C05"/>
    <w:p w14:paraId="09358CB7" w14:textId="77777777" w:rsidR="00815C05" w:rsidRDefault="00815C05" w:rsidP="00815C05">
      <w:r>
        <w:t xml:space="preserve">Hvis Kunden har krav til </w:t>
      </w:r>
      <w:r w:rsidRPr="00C2109D">
        <w:t xml:space="preserve">hvilke </w:t>
      </w:r>
      <w:r>
        <w:t>prisformat</w:t>
      </w:r>
      <w:r w:rsidRPr="00C2109D">
        <w:t xml:space="preserve"> (timepris, enhetspris, fastpris, målpris mv.) </w:t>
      </w:r>
      <w:r>
        <w:t>som det er relevant å benytte, eller har krav til tabeller og maler som Leverandøren skal fylle ut, kan det beskrives her. Hvis ikke annet er avtalt her, leveres Tilleggstjenester i henhold til Leverandørens timepriser eller enhetspriser i punkt B nedenfor.</w:t>
      </w:r>
    </w:p>
    <w:p w14:paraId="6663F2AA" w14:textId="77777777" w:rsidR="00815C05" w:rsidRDefault="00815C05" w:rsidP="00815C05"/>
    <w:p w14:paraId="236147B7" w14:textId="77777777" w:rsidR="00815C05" w:rsidRDefault="00815C05" w:rsidP="00815C05">
      <w:r>
        <w:t>Bestemmelser om prising i annen valuta enn NOK skal fremgå her.</w:t>
      </w:r>
    </w:p>
    <w:p w14:paraId="6608F6CB" w14:textId="77777777" w:rsidR="00815C05" w:rsidRPr="00251C5E" w:rsidRDefault="00815C05" w:rsidP="007229FC">
      <w:pPr>
        <w:pStyle w:val="Heading3"/>
      </w:pPr>
      <w:bookmarkStart w:id="91" w:name="_Toc231217069"/>
      <w:r>
        <w:t>B. Leverandørens Timepriser og enhetspriser</w:t>
      </w:r>
      <w:bookmarkEnd w:id="91"/>
    </w:p>
    <w:p w14:paraId="2D8C42F7" w14:textId="58C10099" w:rsidR="00815C05" w:rsidRDefault="00815C05" w:rsidP="00815C05">
      <w:r>
        <w:t xml:space="preserve">Det er flere bestemmelser i Avtalen som legger til grunn at timepriser eller andre enhetspriser skal benyttes hvis ikke annet er avtalt, se bl.a. Avtalen punkt 2.3, 2.5 og 2.6. Timepriser og relevante enhetspriser bør derfor alltid avtales uansett prismodell </w:t>
      </w:r>
      <w:proofErr w:type="gramStart"/>
      <w:r w:rsidR="00E61628">
        <w:t>forøvrig</w:t>
      </w:r>
      <w:proofErr w:type="gramEnd"/>
      <w:r>
        <w:t xml:space="preserve">. </w:t>
      </w:r>
    </w:p>
    <w:p w14:paraId="78F1BA6C" w14:textId="77777777" w:rsidR="00815C05" w:rsidRDefault="00815C05" w:rsidP="007229FC">
      <w:pPr>
        <w:pStyle w:val="Heading3"/>
      </w:pPr>
      <w:bookmarkStart w:id="92" w:name="_Toc231217070"/>
      <w:r>
        <w:t>C. Utlegg og reisekostnader mv</w:t>
      </w:r>
      <w:bookmarkEnd w:id="92"/>
    </w:p>
    <w:p w14:paraId="7885ED4C" w14:textId="77777777" w:rsidR="00815C05" w:rsidRDefault="00815C05" w:rsidP="00815C05">
      <w:r>
        <w:t>Utlegg, herunder reise- og diettkostnader, dekkes bare i den grad de er avtalt i det enkelte tilfelle. Reise- og diettkostnader skal spesifiseres særskilt og dekkes etter statens gjeldende satser hvis ikke annet er avtalt. Reisetid faktureres bare hvis det er avtalt nedenfor.</w:t>
      </w:r>
    </w:p>
    <w:p w14:paraId="44ED70AC" w14:textId="77777777" w:rsidR="00815C05" w:rsidRDefault="00815C05" w:rsidP="00815C05"/>
    <w:p w14:paraId="64085E42" w14:textId="77777777" w:rsidR="00815C05" w:rsidRDefault="00815C05" w:rsidP="00815C05">
      <w:r>
        <w:t>[Dersom utlegg, herunder reise- og diettkostnader, skal dekkes, skal dette angis her. Dersom satsene skal avvike fra Statens gjeldende satser, må dette fremkomme her.]</w:t>
      </w:r>
    </w:p>
    <w:p w14:paraId="3014F9C5" w14:textId="77777777" w:rsidR="00815C05" w:rsidRDefault="00815C05" w:rsidP="00815C05"/>
    <w:p w14:paraId="2FBED4B5" w14:textId="77777777" w:rsidR="00815C05" w:rsidRDefault="00815C05" w:rsidP="00815C05">
      <w:r>
        <w:t>[Dersom reisetid skal faktureres, må dette fremkomme her. Satsene for dette må likeledes oppgis.]</w:t>
      </w:r>
    </w:p>
    <w:p w14:paraId="702BC217" w14:textId="7AF9CA82" w:rsidR="00815C05" w:rsidRDefault="00815C05" w:rsidP="00867A37">
      <w:pPr>
        <w:pStyle w:val="Heading2"/>
      </w:pPr>
      <w:bookmarkStart w:id="93" w:name="_Toc231217071"/>
      <w:r>
        <w:t>Betalingsbetingelser og fakturering (Avtalens punkt 6.3)</w:t>
      </w:r>
      <w:bookmarkEnd w:id="93"/>
    </w:p>
    <w:p w14:paraId="7E18ED14" w14:textId="77777777" w:rsidR="00815C05" w:rsidRDefault="00815C05" w:rsidP="00815C05">
      <w:r>
        <w:t>[Merknad: Dette punktet bør ikke slettes uten å erstattes av annen tilsvarende tekst.]</w:t>
      </w:r>
    </w:p>
    <w:p w14:paraId="1D4C04EA" w14:textId="77777777" w:rsidR="00815C05" w:rsidRDefault="00815C05" w:rsidP="00815C05"/>
    <w:p w14:paraId="0865472C" w14:textId="77777777" w:rsidR="00815C05" w:rsidRDefault="00815C05" w:rsidP="00815C05">
      <w: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068255F" w14:textId="77777777" w:rsidR="00815C05" w:rsidRDefault="00815C05" w:rsidP="00815C05">
      <w:pPr>
        <w:ind w:firstLine="709"/>
      </w:pPr>
    </w:p>
    <w:p w14:paraId="266E84CE" w14:textId="77777777" w:rsidR="00815C05" w:rsidRDefault="00815C05" w:rsidP="00815C05">
      <w:pPr>
        <w:rPr>
          <w:rFonts w:cstheme="minorHAnsi"/>
        </w:rPr>
      </w:pPr>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78E99DC3" w14:textId="77777777" w:rsidR="00815C05" w:rsidRDefault="00815C05" w:rsidP="00815C05">
      <w:pPr>
        <w:ind w:firstLine="709"/>
      </w:pPr>
    </w:p>
    <w:p w14:paraId="35563442" w14:textId="77777777" w:rsidR="00815C05" w:rsidRDefault="00815C05" w:rsidP="00815C05">
      <w:pPr>
        <w:rPr>
          <w:rFonts w:cstheme="minorHAnsi"/>
        </w:rPr>
      </w:pPr>
      <w:r>
        <w:rPr>
          <w:rFonts w:cstheme="minorHAnsi"/>
        </w:rPr>
        <w:t>Etterkommer L</w:t>
      </w:r>
      <w:r w:rsidRPr="00781A6F">
        <w:rPr>
          <w:rFonts w:cstheme="minorHAnsi"/>
        </w:rPr>
        <w:t xml:space="preserve">everandøren ikke krav om bruk av elektronisk faktura, kan oppdragsgiveren holde tilbake betaling inntil elektronisk faktura i godkjent standardformat leveres. </w:t>
      </w:r>
      <w:r>
        <w:rPr>
          <w:rFonts w:cstheme="minorHAnsi"/>
        </w:rPr>
        <w:t>Kunden</w:t>
      </w:r>
      <w:r w:rsidRPr="00781A6F">
        <w:rPr>
          <w:rFonts w:cstheme="minorHAnsi"/>
        </w:rPr>
        <w:t xml:space="preserve"> skal uten unødig opphold gi melding om dette. </w:t>
      </w:r>
      <w:r>
        <w:rPr>
          <w:rFonts w:cstheme="minorHAnsi"/>
        </w:rPr>
        <w:t>Er</w:t>
      </w:r>
      <w:r w:rsidRPr="00781A6F">
        <w:rPr>
          <w:rFonts w:cstheme="minorHAnsi"/>
        </w:rPr>
        <w:t xml:space="preserve"> slik melding gitt, løper betalingsfrist</w:t>
      </w:r>
      <w:r>
        <w:rPr>
          <w:rFonts w:cstheme="minorHAnsi"/>
        </w:rPr>
        <w:t>en</w:t>
      </w:r>
      <w:r w:rsidRPr="00781A6F">
        <w:rPr>
          <w:rFonts w:cstheme="minorHAnsi"/>
        </w:rPr>
        <w:t xml:space="preserve"> fra tidspunktet elektronisk faktura i godkjent standardformat er levert.</w:t>
      </w:r>
    </w:p>
    <w:p w14:paraId="471F898A" w14:textId="77777777" w:rsidR="00815C05" w:rsidRDefault="00815C05" w:rsidP="00815C05">
      <w:pPr>
        <w:rPr>
          <w:rFonts w:cstheme="minorHAnsi"/>
        </w:rPr>
      </w:pPr>
    </w:p>
    <w:p w14:paraId="1FEC4A80" w14:textId="77777777" w:rsidR="00815C05" w:rsidRDefault="00815C05" w:rsidP="00815C05">
      <w:pPr>
        <w:rPr>
          <w:rFonts w:cstheme="minorHAnsi"/>
        </w:rPr>
      </w:pPr>
      <w:r>
        <w:rPr>
          <w:rFonts w:cstheme="minorHAnsi"/>
        </w:rPr>
        <w:t xml:space="preserve">Inneholder </w:t>
      </w:r>
      <w:r w:rsidRPr="00A42A90">
        <w:rPr>
          <w:rFonts w:cstheme="minorHAnsi"/>
        </w:rPr>
        <w:t>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6F2E266" w14:textId="77777777" w:rsidR="00815C05" w:rsidRDefault="00815C05" w:rsidP="00815C05">
      <w:pPr>
        <w:ind w:firstLine="709"/>
      </w:pPr>
    </w:p>
    <w:p w14:paraId="6EE42AFC" w14:textId="77777777" w:rsidR="00815C05" w:rsidRPr="00F26BBD" w:rsidRDefault="00815C05" w:rsidP="00815C05">
      <w:pPr>
        <w:rPr>
          <w:rFonts w:cstheme="minorHAnsi"/>
        </w:rPr>
      </w:pPr>
      <w:r w:rsidRPr="00F26BBD">
        <w:rPr>
          <w:rFonts w:cstheme="minorHAnsi"/>
        </w:rPr>
        <w:t>Leverandøren må selv bære eventuelle kostnader knyttet til elektronisk faktura.</w:t>
      </w:r>
    </w:p>
    <w:p w14:paraId="4251EDC6" w14:textId="77777777" w:rsidR="00815C05" w:rsidRDefault="00815C05" w:rsidP="00815C05"/>
    <w:p w14:paraId="5C1B91E1" w14:textId="77777777" w:rsidR="00815C05" w:rsidRDefault="00815C05" w:rsidP="00815C05">
      <w:r>
        <w:t>Øvrige bestemmelser knyttet til betalingsplan og betalingsvilkår skal fremgå her.</w:t>
      </w:r>
    </w:p>
    <w:p w14:paraId="28B8537C" w14:textId="77777777" w:rsidR="00815C05" w:rsidRDefault="00815C05" w:rsidP="00815C05"/>
    <w:p w14:paraId="4267815B" w14:textId="77777777" w:rsidR="00815C05" w:rsidRDefault="00815C05" w:rsidP="00815C05">
      <w:r>
        <w:t>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17DA5A93" w14:textId="77777777" w:rsidR="00815C05" w:rsidRDefault="00815C05" w:rsidP="00815C05"/>
    <w:p w14:paraId="1F1F900A" w14:textId="4641EAD1" w:rsidR="00592394" w:rsidRPr="00592394" w:rsidRDefault="00815C05" w:rsidP="00592394">
      <w:pPr>
        <w:rPr>
          <w:rFonts w:ascii="Calibri" w:eastAsia="Times New Roman" w:hAnsi="Calibri" w:cs="Calibri"/>
          <w:b/>
          <w:bCs/>
          <w:color w:val="000000"/>
          <w:szCs w:val="22"/>
          <w:lang w:eastAsia="nb-NO"/>
        </w:rPr>
      </w:pPr>
      <w:r>
        <w:t xml:space="preserve">Kundens EHF-adresse er: </w:t>
      </w:r>
      <w:r w:rsidR="00EB163C">
        <w:t>0192:</w:t>
      </w:r>
      <w:r w:rsidR="00592394" w:rsidRPr="007D0F5E">
        <w:t>971643870</w:t>
      </w:r>
    </w:p>
    <w:p w14:paraId="6F2ACFCA" w14:textId="0294C983" w:rsidR="00815C05" w:rsidRDefault="00815C05" w:rsidP="00815C05">
      <w:r>
        <w:t xml:space="preserve">Kundens </w:t>
      </w:r>
      <w:r w:rsidR="004F583D">
        <w:t>faktura</w:t>
      </w:r>
      <w:r>
        <w:t xml:space="preserve">referanse er: </w:t>
      </w:r>
      <w:r w:rsidR="004F583D">
        <w:t>Ansvar:</w:t>
      </w:r>
      <w:r w:rsidR="00715849">
        <w:t>1</w:t>
      </w:r>
      <w:r w:rsidR="394A138E">
        <w:t>160</w:t>
      </w:r>
    </w:p>
    <w:p w14:paraId="58727117" w14:textId="6DA360F1" w:rsidR="00815C05" w:rsidRPr="00251C5E" w:rsidRDefault="00815C05" w:rsidP="00867A37">
      <w:pPr>
        <w:pStyle w:val="Heading2"/>
      </w:pPr>
      <w:bookmarkStart w:id="94" w:name="_Toc231217072"/>
      <w:r>
        <w:t>Prisendringer (Avtalens punkt 6.5)</w:t>
      </w:r>
      <w:bookmarkEnd w:id="94"/>
    </w:p>
    <w:p w14:paraId="1D277B74" w14:textId="77777777" w:rsidR="00815C05" w:rsidRDefault="00815C05" w:rsidP="00815C05">
      <w:r>
        <w:t>[Merknad: Dette punktet bør ikke slettes uten å erstattes av annen tilsvarende tekst.]</w:t>
      </w:r>
    </w:p>
    <w:p w14:paraId="0EB7DC26" w14:textId="77777777" w:rsidR="00815C05" w:rsidRDefault="00815C05" w:rsidP="00815C05">
      <w:pPr>
        <w:rPr>
          <w:rFonts w:cstheme="minorHAnsi"/>
        </w:rPr>
      </w:pPr>
    </w:p>
    <w:p w14:paraId="3E854A76" w14:textId="77777777" w:rsidR="00815C05" w:rsidRPr="00F26BBD" w:rsidRDefault="00815C05" w:rsidP="00815C05">
      <w:pPr>
        <w:rPr>
          <w:rFonts w:cstheme="minorHAnsi"/>
        </w:rPr>
      </w:pPr>
      <w:r>
        <w:rPr>
          <w:rFonts w:cstheme="minorHAnsi"/>
        </w:rPr>
        <w:t xml:space="preserve">Prisene for avtalte Tilleggstjenester </w:t>
      </w:r>
      <w:r w:rsidRPr="00F26BBD">
        <w:rPr>
          <w:rFonts w:cstheme="minorHAnsi"/>
        </w:rPr>
        <w:t>kan endres ved hvert årsskifte tilsvarende økningen i Statistisk sentralbyrås konsumprisindeks (</w:t>
      </w:r>
      <w:r>
        <w:rPr>
          <w:rFonts w:cstheme="minorHAnsi"/>
        </w:rPr>
        <w:t>Total</w:t>
      </w:r>
      <w:r w:rsidRPr="00F26BBD">
        <w:rPr>
          <w:rFonts w:cstheme="minorHAnsi"/>
        </w:rPr>
        <w:t xml:space="preserve">indeksen), første gang med utgangspunkt i indeksen for den måned </w:t>
      </w:r>
      <w:r>
        <w:rPr>
          <w:rFonts w:cstheme="minorHAnsi"/>
        </w:rPr>
        <w:t>A</w:t>
      </w:r>
      <w:r w:rsidRPr="00F26BBD">
        <w:rPr>
          <w:rFonts w:cstheme="minorHAnsi"/>
        </w:rPr>
        <w:t xml:space="preserve">vtalen ble signert, med mindre annen indeks er avtalt </w:t>
      </w:r>
      <w:r>
        <w:rPr>
          <w:rFonts w:cstheme="minorHAnsi"/>
        </w:rPr>
        <w:t>nedenfor</w:t>
      </w:r>
      <w:r w:rsidRPr="00F26BBD">
        <w:rPr>
          <w:rFonts w:cstheme="minorHAnsi"/>
        </w:rPr>
        <w:t>.</w:t>
      </w:r>
    </w:p>
    <w:p w14:paraId="1A867499" w14:textId="77777777" w:rsidR="00815C05" w:rsidRPr="00F26BBD" w:rsidRDefault="00815C05" w:rsidP="00815C05">
      <w:pPr>
        <w:rPr>
          <w:rFonts w:cstheme="minorHAnsi"/>
        </w:rPr>
      </w:pPr>
    </w:p>
    <w:p w14:paraId="3333E25B" w14:textId="77777777" w:rsidR="00815C05" w:rsidRDefault="00815C05" w:rsidP="00815C05">
      <w:pPr>
        <w:rPr>
          <w:rFonts w:cstheme="minorHAnsi"/>
        </w:rPr>
      </w:pPr>
      <w:r>
        <w:rPr>
          <w:rFonts w:cstheme="minorHAnsi"/>
        </w:rPr>
        <w:t xml:space="preserve">Prisene for avtalte Tilleggstjenester </w:t>
      </w:r>
      <w:r w:rsidRPr="00F26BBD">
        <w:rPr>
          <w:rFonts w:cstheme="minorHAnsi"/>
        </w:rPr>
        <w:t xml:space="preserve">kan også endres i den utstrekning regler eller vedtak for offentlige avgifter endres med virkning for Leverandørens vederlag eller kostnader. </w:t>
      </w:r>
      <w:r>
        <w:rPr>
          <w:rFonts w:cstheme="minorHAnsi"/>
        </w:rPr>
        <w:t>Leverandøren må fremme og dokumentere kravet skriftlig.</w:t>
      </w:r>
    </w:p>
    <w:p w14:paraId="687F8F8D" w14:textId="77777777" w:rsidR="00815C05" w:rsidRDefault="00815C05" w:rsidP="00815C05"/>
    <w:p w14:paraId="00B313E8" w14:textId="092A7A8C" w:rsidR="00815C05" w:rsidRPr="00B56A53" w:rsidRDefault="00A302CF" w:rsidP="5C46C9A8">
      <w:r w:rsidRPr="5C46C9A8">
        <w:t>Første mulige prisendring kan skje fra 1. januar 202</w:t>
      </w:r>
      <w:r w:rsidR="72996F2C" w:rsidRPr="5C46C9A8">
        <w:t>8</w:t>
      </w:r>
      <w:r w:rsidRPr="5C46C9A8">
        <w:t xml:space="preserve">. </w:t>
      </w:r>
    </w:p>
    <w:p w14:paraId="72EA2A38" w14:textId="7F40CA1D" w:rsidR="00815C05" w:rsidRDefault="00815C05" w:rsidP="00867A37">
      <w:pPr>
        <w:pStyle w:val="Heading2"/>
      </w:pPr>
      <w:bookmarkStart w:id="95" w:name="_Toc231217073"/>
      <w:r>
        <w:t>II. Særlige prisbestemmelser mv</w:t>
      </w:r>
      <w:bookmarkEnd w:id="95"/>
    </w:p>
    <w:p w14:paraId="1C62A3DA" w14:textId="07AB63B9" w:rsidR="00815C05" w:rsidRDefault="00815C05" w:rsidP="00614BCF">
      <w:pPr>
        <w:pStyle w:val="Heading3"/>
      </w:pPr>
      <w:bookmarkStart w:id="96" w:name="_Toc231217074"/>
      <w:r w:rsidRPr="003A66C4">
        <w:t>Avtalens punkt</w:t>
      </w:r>
      <w:r w:rsidRPr="00251C5E">
        <w:t xml:space="preserve"> 2.</w:t>
      </w:r>
      <w:r>
        <w:t>6</w:t>
      </w:r>
      <w:r w:rsidRPr="00251C5E">
        <w:t xml:space="preserve"> </w:t>
      </w:r>
      <w:bookmarkStart w:id="97" w:name="_Toc57896390"/>
      <w:bookmarkStart w:id="98" w:name="_Toc59012429"/>
      <w:bookmarkStart w:id="99" w:name="_Toc66113504"/>
      <w:bookmarkStart w:id="100" w:name="_Toc67496020"/>
      <w:r>
        <w:t xml:space="preserve">Vederlag for Tilleggstjenester i forbindelse med avslutning av </w:t>
      </w:r>
      <w:bookmarkEnd w:id="97"/>
      <w:bookmarkEnd w:id="98"/>
      <w:bookmarkEnd w:id="99"/>
      <w:bookmarkEnd w:id="100"/>
      <w:r>
        <w:t>Skytjenestene</w:t>
      </w:r>
      <w:bookmarkEnd w:id="96"/>
    </w:p>
    <w:p w14:paraId="0F349F44" w14:textId="77777777" w:rsidR="00815C05" w:rsidRDefault="00815C05" w:rsidP="00815C05">
      <w:r>
        <w:t>Med mindre annet er avtalt betales Leverandørens arbeid i forbindelse med avslutning av Skytjenestene etter medgått tid i henhold til avtalte timepriser. Andre priser eller prismekanismer skal presiseres her.</w:t>
      </w:r>
    </w:p>
    <w:p w14:paraId="4326FEED" w14:textId="6F6B9CF1" w:rsidR="00815C05" w:rsidRDefault="00815C05" w:rsidP="00867A37">
      <w:pPr>
        <w:pStyle w:val="Heading2"/>
      </w:pPr>
      <w:bookmarkStart w:id="101" w:name="_Toc231217075"/>
      <w:r>
        <w:t>Avtalens punkt 3.2 Leverandørens tjenestekatalog</w:t>
      </w:r>
      <w:bookmarkEnd w:id="101"/>
    </w:p>
    <w:p w14:paraId="1744B328" w14:textId="150A39B1" w:rsidR="00815C05" w:rsidRDefault="00815C05" w:rsidP="00815C05">
      <w:r>
        <w:t>Leverandørens Tjenestekatalog knyttet til nye Tilleggstjenester, se avtalen punkt 3.2.1, eller nye Skytjenester eller ny funksjonalitet i eller tilleggsmoduler til Skytjenestene mv, se avtalen punkt 3.2.2, kan inntas her. Alle elementer i Tjenestekatalogen skal være priset.</w:t>
      </w:r>
      <w:r w:rsidRPr="00C2109D">
        <w:t xml:space="preserve"> </w:t>
      </w:r>
    </w:p>
    <w:p w14:paraId="4199CA04" w14:textId="4BBF93AE" w:rsidR="00815C05" w:rsidRPr="00ED62DE" w:rsidRDefault="00815C05" w:rsidP="00867A37">
      <w:pPr>
        <w:pStyle w:val="Heading2"/>
      </w:pPr>
      <w:bookmarkStart w:id="102" w:name="_Toc231217076"/>
      <w:r w:rsidRPr="003A66C4">
        <w:t>Avtalens punkt</w:t>
      </w:r>
      <w:r w:rsidRPr="00ED62DE">
        <w:t xml:space="preserve"> 4.2</w:t>
      </w:r>
      <w:r>
        <w:t>.1</w:t>
      </w:r>
      <w:r w:rsidRPr="00ED62DE">
        <w:t xml:space="preserve"> </w:t>
      </w:r>
      <w:bookmarkStart w:id="103" w:name="_Toc136153048"/>
      <w:bookmarkStart w:id="104" w:name="_Toc136170719"/>
      <w:bookmarkStart w:id="105" w:name="_Toc139680087"/>
      <w:bookmarkStart w:id="106" w:name="_Toc419892221"/>
      <w:r w:rsidRPr="00ED62DE">
        <w:t xml:space="preserve">Avbestilling </w:t>
      </w:r>
      <w:r>
        <w:t xml:space="preserve">av </w:t>
      </w:r>
      <w:bookmarkEnd w:id="103"/>
      <w:bookmarkEnd w:id="104"/>
      <w:bookmarkEnd w:id="105"/>
      <w:bookmarkEnd w:id="106"/>
      <w:r>
        <w:t>Tilleggstjenester</w:t>
      </w:r>
      <w:bookmarkEnd w:id="102"/>
    </w:p>
    <w:p w14:paraId="300B2EA0" w14:textId="77777777" w:rsidR="00815C05" w:rsidRDefault="00815C05" w:rsidP="00815C05">
      <w:pPr>
        <w:keepNext/>
      </w:pPr>
      <w:r>
        <w:t>[Merknad: Dette punktet bør ikke slettes uten å erstattes av annen tilsvarende tekst.]</w:t>
      </w:r>
    </w:p>
    <w:p w14:paraId="380886AB" w14:textId="77777777" w:rsidR="00815C05" w:rsidRDefault="00815C05" w:rsidP="00815C05">
      <w:pPr>
        <w:keepNext/>
      </w:pPr>
    </w:p>
    <w:p w14:paraId="3A232018" w14:textId="77777777" w:rsidR="00815C05" w:rsidRDefault="00815C05" w:rsidP="00815C05">
      <w:pPr>
        <w:keepNext/>
      </w:pPr>
      <w:r>
        <w:t>Ved avbestilling av Tilleggstjenester skal Kunden betale:</w:t>
      </w:r>
    </w:p>
    <w:p w14:paraId="7093079E" w14:textId="77777777" w:rsidR="00815C05" w:rsidRDefault="00815C05" w:rsidP="00815C05"/>
    <w:p w14:paraId="53981C80" w14:textId="77777777" w:rsidR="00815C05" w:rsidRDefault="00815C05" w:rsidP="0020007B">
      <w:pPr>
        <w:keepLines/>
        <w:widowControl w:val="0"/>
        <w:numPr>
          <w:ilvl w:val="0"/>
          <w:numId w:val="11"/>
        </w:numPr>
      </w:pPr>
      <w:r>
        <w:t>Det beløp som Leverandøren har til gode for den del av Tilleggstjenestene som allerede er gjennomført på avbestillingstidspunktet, og</w:t>
      </w:r>
    </w:p>
    <w:p w14:paraId="0D8A4E1E" w14:textId="77777777" w:rsidR="00815C05" w:rsidRDefault="00815C05" w:rsidP="0020007B">
      <w:pPr>
        <w:keepLines/>
        <w:widowControl w:val="0"/>
        <w:numPr>
          <w:ilvl w:val="0"/>
          <w:numId w:val="11"/>
        </w:numPr>
      </w:pPr>
      <w:r>
        <w:t>Leverandørens nødvendige og dokumenterte direkte kostnader knyttet til omdisponering av personell som følge av avbestillingen, og</w:t>
      </w:r>
    </w:p>
    <w:p w14:paraId="0DE392CB" w14:textId="77777777" w:rsidR="00815C05" w:rsidRDefault="00815C05" w:rsidP="0020007B">
      <w:pPr>
        <w:keepLines/>
        <w:widowControl w:val="0"/>
        <w:numPr>
          <w:ilvl w:val="0"/>
          <w:numId w:val="11"/>
        </w:numPr>
      </w:pPr>
      <w:r>
        <w:t>andre dokumenterte direkte kostnader som Leverandøren påføres som følge av avbestillingen, herunder utlegg og kostnader som Leverandøren har pådratt seg før avbestillingen ble mottatt, og som Leverandøren ikke kan nyttiggjøre seg i andre sammenhenger, og enten (kryss av det alternativet som skal benyttes)</w:t>
      </w:r>
    </w:p>
    <w:p w14:paraId="6E832A91" w14:textId="77777777" w:rsidR="00815C05" w:rsidRDefault="00C502E8" w:rsidP="0020007B">
      <w:pPr>
        <w:keepLines/>
        <w:widowControl w:val="0"/>
        <w:numPr>
          <w:ilvl w:val="0"/>
          <w:numId w:val="11"/>
        </w:numPr>
      </w:pPr>
      <w:sdt>
        <w:sdtPr>
          <w:id w:val="-674953522"/>
          <w14:checkbox>
            <w14:checked w14:val="0"/>
            <w14:checkedState w14:val="2612" w14:font="MS Gothic"/>
            <w14:uncheckedState w14:val="2610" w14:font="MS Gothic"/>
          </w14:checkbox>
        </w:sdtPr>
        <w:sdtEndPr/>
        <w:sdtContent>
          <w:r w:rsidR="00815C05">
            <w:rPr>
              <w:rFonts w:ascii="MS Gothic" w:eastAsia="MS Gothic" w:hAnsi="MS Gothic" w:hint="eastAsia"/>
            </w:rPr>
            <w:t>☐</w:t>
          </w:r>
        </w:sdtContent>
      </w:sdt>
      <w:r w:rsidR="00815C05">
        <w:t xml:space="preserve"> Et avbestillingsgebyr som tilsvarer 4 % av årlig avtalt eller estimert vederlag for Tilleggstjenestene i henhold til bilag 7, eller </w:t>
      </w:r>
    </w:p>
    <w:p w14:paraId="3904FF0D" w14:textId="77777777" w:rsidR="00815C05" w:rsidRDefault="00C502E8" w:rsidP="00815C05">
      <w:pPr>
        <w:keepLines/>
        <w:widowControl w:val="0"/>
        <w:ind w:left="720"/>
      </w:pPr>
      <w:sdt>
        <w:sdtPr>
          <w:id w:val="-167794172"/>
          <w14:checkbox>
            <w14:checked w14:val="0"/>
            <w14:checkedState w14:val="2612" w14:font="MS Gothic"/>
            <w14:uncheckedState w14:val="2610" w14:font="MS Gothic"/>
          </w14:checkbox>
        </w:sdtPr>
        <w:sdtEndPr/>
        <w:sdtContent>
          <w:r w:rsidR="00815C05">
            <w:rPr>
              <w:rFonts w:ascii="MS Gothic" w:eastAsia="MS Gothic" w:hAnsi="MS Gothic" w:hint="eastAsia"/>
            </w:rPr>
            <w:t>☐</w:t>
          </w:r>
        </w:sdtContent>
      </w:sdt>
      <w:r w:rsidR="00815C05">
        <w:t xml:space="preserve"> E</w:t>
      </w:r>
      <w:r w:rsidR="00815C05" w:rsidRPr="00B26793">
        <w:t xml:space="preserve">t avbestillingsgebyr som tilsvarer 10 % av </w:t>
      </w:r>
      <w:r w:rsidR="00815C05">
        <w:t xml:space="preserve">det </w:t>
      </w:r>
      <w:r w:rsidR="00815C05" w:rsidRPr="00B26793">
        <w:t xml:space="preserve">vederlaget Kunden </w:t>
      </w:r>
      <w:r w:rsidR="00815C05">
        <w:t xml:space="preserve">faktisk </w:t>
      </w:r>
      <w:r w:rsidR="00815C05" w:rsidRPr="00B26793">
        <w:t xml:space="preserve">er fakturert </w:t>
      </w:r>
      <w:r w:rsidR="00815C05">
        <w:t xml:space="preserve">for Tilleggstjenestene </w:t>
      </w:r>
      <w:r w:rsidR="00815C05" w:rsidRPr="00B26793">
        <w:t>de siste tre måneder før avbestillingen.</w:t>
      </w:r>
    </w:p>
    <w:p w14:paraId="0FB971AA" w14:textId="77777777" w:rsidR="00815C05" w:rsidRPr="004F3BB0" w:rsidRDefault="00815C05" w:rsidP="00815C05"/>
    <w:p w14:paraId="584A355D" w14:textId="77777777" w:rsidR="00815C05" w:rsidRDefault="00815C05" w:rsidP="00815C05">
      <w:r>
        <w:t>Ved delvis avbestilling skal avbestillingsgebyret beregnes på grunnlag av den avbestilte del av Tilleggstjenestenes andel av vederlaget i punkt d) ovenfor.</w:t>
      </w:r>
    </w:p>
    <w:p w14:paraId="31EE09E0" w14:textId="77777777" w:rsidR="00815C05" w:rsidRDefault="00815C05" w:rsidP="00815C05"/>
    <w:p w14:paraId="13FDAF18" w14:textId="77777777" w:rsidR="00815C05" w:rsidRDefault="00815C05" w:rsidP="00815C05">
      <w:r>
        <w:t>Hvis Partene har avtalt annet avbestillingsvederlag for Tilleggstjenestene enn det som følger av modellen ovenfor skal det fremgå her:</w:t>
      </w:r>
    </w:p>
    <w:p w14:paraId="0632E199" w14:textId="77777777" w:rsidR="00815C05" w:rsidRDefault="00815C05" w:rsidP="00815C05"/>
    <w:p w14:paraId="0BA8F1A3" w14:textId="5399A26C" w:rsidR="00815C05" w:rsidRDefault="00815C05" w:rsidP="00815C05">
      <w:r>
        <w:t>[</w:t>
      </w:r>
      <w:r w:rsidRPr="000D5576">
        <w:rPr>
          <w:i/>
        </w:rPr>
        <w:t>Her kan det settes inn alternativ modell for beregning av avbestillingsvederlag, eventuelt fastpris for avbestilling, hvis Partene er enige om det</w:t>
      </w:r>
      <w:r>
        <w:t>.]</w:t>
      </w:r>
    </w:p>
    <w:p w14:paraId="6B4AAE10" w14:textId="092C2F8B" w:rsidR="00815C05" w:rsidRPr="0083055A" w:rsidRDefault="00815C05" w:rsidP="00867A37">
      <w:pPr>
        <w:pStyle w:val="Heading2"/>
      </w:pPr>
      <w:bookmarkStart w:id="107" w:name="_Toc231217077"/>
      <w:r w:rsidRPr="003A66C4">
        <w:t>Avtalens punkt</w:t>
      </w:r>
      <w:r w:rsidRPr="0083055A">
        <w:t xml:space="preserve"> </w:t>
      </w:r>
      <w:r>
        <w:t xml:space="preserve">5.2.3 Kundens bruk av </w:t>
      </w:r>
      <w:r w:rsidRPr="0083055A">
        <w:t>tredjepart</w:t>
      </w:r>
      <w:bookmarkEnd w:id="107"/>
    </w:p>
    <w:p w14:paraId="6921AB5F" w14:textId="01B641E3" w:rsidR="00815C05" w:rsidRDefault="00815C05" w:rsidP="00815C05">
      <w:r>
        <w:t xml:space="preserve">Eventuelt vederlag for Leverandørens samarbeid med tredjepart skal avtales her. </w:t>
      </w:r>
    </w:p>
    <w:p w14:paraId="7A38F1EF" w14:textId="0FCC4380" w:rsidR="00815C05" w:rsidRDefault="00815C05" w:rsidP="00867A37">
      <w:pPr>
        <w:pStyle w:val="Heading2"/>
      </w:pPr>
      <w:bookmarkStart w:id="108" w:name="_Toc231217078"/>
      <w:r w:rsidRPr="003A66C4">
        <w:t>Avtalens punkt</w:t>
      </w:r>
      <w:r w:rsidRPr="00251C5E">
        <w:t xml:space="preserve"> </w:t>
      </w:r>
      <w:r>
        <w:t>9.5.3 Dagbot</w:t>
      </w:r>
      <w:bookmarkEnd w:id="108"/>
    </w:p>
    <w:p w14:paraId="75A65C9A" w14:textId="77777777" w:rsidR="00815C05" w:rsidRDefault="00815C05" w:rsidP="00815C05">
      <w:pPr>
        <w:keepNext/>
      </w:pPr>
      <w:r>
        <w:t>[Merknad: Dette punktet bør ikke slettes uten å erstattes av annen tilsvarende tekst.]</w:t>
      </w:r>
    </w:p>
    <w:p w14:paraId="0A3B66AD" w14:textId="77777777" w:rsidR="00815C05" w:rsidRDefault="00815C05" w:rsidP="00815C05"/>
    <w:p w14:paraId="23DEAF86" w14:textId="77777777" w:rsidR="00815C05" w:rsidRDefault="00815C05" w:rsidP="00815C05">
      <w:r>
        <w:t>Hvis Partene i bilag 4 har avtalt Leveringsfrister som er belagt med dagbot gjelder følgende:</w:t>
      </w:r>
    </w:p>
    <w:p w14:paraId="310075C2" w14:textId="77777777" w:rsidR="00815C05" w:rsidRDefault="00815C05" w:rsidP="00815C05"/>
    <w:p w14:paraId="79B2514A" w14:textId="77777777" w:rsidR="00815C05" w:rsidRDefault="00815C05" w:rsidP="00815C05">
      <w:r>
        <w:t xml:space="preserve">Dagboten påløper automatisk for hver kalenderdag forsinkelsen varer, men begrenset til maksimalt 60 (seksti) kalenderdager. </w:t>
      </w:r>
    </w:p>
    <w:p w14:paraId="48E57E77" w14:textId="77777777" w:rsidR="00815C05" w:rsidRDefault="00815C05" w:rsidP="00815C05"/>
    <w:p w14:paraId="27317B5E" w14:textId="77777777" w:rsidR="00815C05" w:rsidRDefault="00815C05" w:rsidP="00815C05">
      <w:r>
        <w:t>[Merknad: Standardfristen på 60 dager tilsvarer fristen for utbedring i bestemmelsen om Kundens Godkjenningsprøve.]</w:t>
      </w:r>
    </w:p>
    <w:p w14:paraId="30567A59" w14:textId="77777777" w:rsidR="00815C05" w:rsidRDefault="00815C05" w:rsidP="00815C05"/>
    <w:p w14:paraId="00A080D4" w14:textId="77777777" w:rsidR="00815C05" w:rsidRDefault="00815C05" w:rsidP="00815C05">
      <w:r>
        <w:t>Annen løpetid for dagboten kan avtales her.</w:t>
      </w:r>
    </w:p>
    <w:p w14:paraId="287AE5FC" w14:textId="77777777" w:rsidR="00815C05" w:rsidRDefault="00815C05" w:rsidP="00815C05"/>
    <w:p w14:paraId="0DD5CB65" w14:textId="77777777" w:rsidR="00815C05" w:rsidRDefault="00815C05" w:rsidP="00815C05">
      <w:r>
        <w:t xml:space="preserve">Er Leverandøren forsinket til første Leveringsfrist eller senere Leveringsfrister som Partene har knyttet dagbøter til, så forskyves den eller de senere Leveringsfrister tilsvarende det antall kalenderdager dagboten har løpt. Hvis </w:t>
      </w:r>
      <w:r w:rsidRPr="008B5F01">
        <w:t>Leverandøren gjennom forsering</w:t>
      </w:r>
      <w:r>
        <w:t xml:space="preserve"> når avtalt frist for oppstart av Kundens Godkjenningsprøve</w:t>
      </w:r>
      <w:r w:rsidRPr="008B5F01">
        <w:t xml:space="preserve">, bortfaller </w:t>
      </w:r>
      <w:r>
        <w:t xml:space="preserve">eventuelle </w:t>
      </w:r>
      <w:r w:rsidRPr="008B5F01">
        <w:t>tidligere påløpte dagbøter.</w:t>
      </w:r>
    </w:p>
    <w:p w14:paraId="5DE88E4F" w14:textId="77777777" w:rsidR="00815C05" w:rsidRDefault="00815C05" w:rsidP="00815C05"/>
    <w:p w14:paraId="3DA86020" w14:textId="77777777" w:rsidR="00815C05" w:rsidRDefault="00815C05" w:rsidP="00815C05">
      <w:r>
        <w:t>Hvis bare en del av det avtalte er forsinket til en Leveringsfrist som er dagbotbelagt, kan Leverandøren kreve en nedsettelse av dagboten som står i forhold til Kundens mulighet til å nyttiggjøre seg den del av det avtalte som er levert.</w:t>
      </w:r>
    </w:p>
    <w:p w14:paraId="7F7C91AC" w14:textId="77777777" w:rsidR="00815C05" w:rsidRDefault="00815C05" w:rsidP="00815C05"/>
    <w:p w14:paraId="68ED82D2" w14:textId="77777777" w:rsidR="00815C05" w:rsidRDefault="00815C05" w:rsidP="00815C05">
      <w:r>
        <w:t>Hvis avtalte Tilleggstjenester er forsinket, utgjør dagboten 0,15 % av det avtalte vederlaget for Tilleggstjenestene med mindre en annen dagbotsats eller et annet beregningsgrunnlag er fastsatt i dette bilaget. Hvis Skytjenestene er forsinket, utgjør dagboten 0,15 % av seks måneders estimert vederlag for bruk av Skytjenestene. Hvis forsinkelse med Tilleggstjenestene fører til at Kunden ikke kan ta Skytjenestene i bruk, beregnes dagbot både for Tilleggstjenestene og Skytjenestene som angitt foran.</w:t>
      </w:r>
    </w:p>
    <w:p w14:paraId="7AC09E8F" w14:textId="77777777" w:rsidR="00815C05" w:rsidRDefault="00815C05" w:rsidP="00815C05">
      <w:r>
        <w:t xml:space="preserve"> </w:t>
      </w:r>
    </w:p>
    <w:p w14:paraId="07BFB0E4" w14:textId="3692917E" w:rsidR="00815C05" w:rsidRDefault="00815C05" w:rsidP="00815C05">
      <w:r>
        <w:t>Så lenge dagboten løper, kan Kunden ikke heve Avtalen. Denne tidsbegrensningen gjelder imidlertid ikke hvis forsinkelsen skyldes at Leverandøren, eller noen denne svarer for, har gjort seg skyldig i forsett eller grov uaktsomhet.</w:t>
      </w:r>
    </w:p>
    <w:p w14:paraId="5FF1D220" w14:textId="7B6C1D20" w:rsidR="00815C05" w:rsidRPr="0083055A" w:rsidRDefault="00815C05" w:rsidP="00867A37">
      <w:pPr>
        <w:pStyle w:val="Heading2"/>
      </w:pPr>
      <w:bookmarkStart w:id="109" w:name="_Toc231217079"/>
      <w:r w:rsidRPr="003A66C4">
        <w:t>Avtalens punkt</w:t>
      </w:r>
      <w:r w:rsidRPr="0083055A">
        <w:t xml:space="preserve"> </w:t>
      </w:r>
      <w:r>
        <w:t>9.6.</w:t>
      </w:r>
      <w:r w:rsidRPr="00C7592B">
        <w:t>2 Erstatningsbegrensning</w:t>
      </w:r>
      <w:bookmarkEnd w:id="109"/>
    </w:p>
    <w:p w14:paraId="5B16F169" w14:textId="77777777" w:rsidR="00815C05" w:rsidRDefault="00815C05" w:rsidP="00815C05">
      <w:r>
        <w:t xml:space="preserve">Hvis Partene har avtalt annet beløp som erstatningsbegrensning enn det som </w:t>
      </w:r>
      <w:proofErr w:type="gramStart"/>
      <w:r>
        <w:t>fremgår</w:t>
      </w:r>
      <w:proofErr w:type="gramEnd"/>
      <w:r>
        <w:t xml:space="preserve"> av Avtalen punkt 9.6.2 skal det fremgå her.</w:t>
      </w:r>
    </w:p>
    <w:p w14:paraId="1A38368B" w14:textId="77777777" w:rsidR="00815C05" w:rsidRDefault="00815C05" w:rsidP="00815C05"/>
    <w:p w14:paraId="79912D76" w14:textId="0723760F" w:rsidR="00815C05" w:rsidRDefault="00815C05" w:rsidP="00E50582">
      <w:pPr>
        <w:pStyle w:val="Heading1"/>
      </w:pPr>
      <w:r>
        <w:br w:type="page"/>
      </w:r>
      <w:bookmarkStart w:id="110" w:name="_Toc231217080"/>
      <w:r w:rsidRPr="00CC45B9">
        <w:t>Bilag 8</w:t>
      </w:r>
      <w:r>
        <w:t>:</w:t>
      </w:r>
      <w:r w:rsidRPr="00CC45B9">
        <w:t xml:space="preserve"> Endringer i den </w:t>
      </w:r>
      <w:r>
        <w:t>g</w:t>
      </w:r>
      <w:r w:rsidRPr="00CC45B9">
        <w:t xml:space="preserve">enerelle </w:t>
      </w:r>
      <w:r>
        <w:t>a</w:t>
      </w:r>
      <w:r w:rsidRPr="00CC45B9">
        <w:t>vtaleteksten</w:t>
      </w:r>
      <w:bookmarkEnd w:id="110"/>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w:t>
      </w:r>
      <w:proofErr w:type="gramStart"/>
      <w:r w:rsidRPr="00B56C91">
        <w:t>fremkomme</w:t>
      </w:r>
      <w:proofErr w:type="gramEnd"/>
      <w:r w:rsidRPr="00B56C91">
        <w:t xml:space="preserv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0"/>
        <w:gridCol w:w="7554"/>
      </w:tblGrid>
      <w:tr w:rsidR="00815C05" w:rsidRPr="00F6319E" w14:paraId="6BCDB508" w14:textId="77777777" w:rsidTr="00386C85">
        <w:tc>
          <w:tcPr>
            <w:tcW w:w="1400" w:type="dxa"/>
            <w:shd w:val="clear" w:color="auto" w:fill="D9D9D9"/>
          </w:tcPr>
          <w:p w14:paraId="0BD7C92E" w14:textId="77777777" w:rsidR="00815C05" w:rsidRPr="00C435DF" w:rsidRDefault="00815C05" w:rsidP="00107608">
            <w:pPr>
              <w:spacing w:before="40"/>
              <w:rPr>
                <w:b/>
                <w:sz w:val="20"/>
                <w:szCs w:val="20"/>
              </w:rPr>
            </w:pPr>
            <w:r w:rsidRPr="00C435DF">
              <w:rPr>
                <w:b/>
                <w:sz w:val="20"/>
                <w:szCs w:val="20"/>
              </w:rPr>
              <w:t>Punkt</w:t>
            </w:r>
          </w:p>
        </w:tc>
        <w:tc>
          <w:tcPr>
            <w:tcW w:w="7554" w:type="dxa"/>
            <w:shd w:val="clear" w:color="auto" w:fill="D9D9D9"/>
          </w:tcPr>
          <w:p w14:paraId="704D9804" w14:textId="77777777" w:rsidR="00815C05" w:rsidRPr="00C435DF" w:rsidRDefault="00815C05" w:rsidP="00107608">
            <w:pPr>
              <w:spacing w:before="40"/>
              <w:rPr>
                <w:b/>
                <w:sz w:val="20"/>
                <w:szCs w:val="20"/>
              </w:rPr>
            </w:pPr>
            <w:r w:rsidRPr="00C435DF">
              <w:rPr>
                <w:b/>
                <w:sz w:val="20"/>
                <w:szCs w:val="20"/>
              </w:rPr>
              <w:t>Erstattes med</w:t>
            </w:r>
          </w:p>
        </w:tc>
      </w:tr>
      <w:tr w:rsidR="004810B4" w:rsidRPr="00F6319E" w14:paraId="6CDF302F" w14:textId="77777777" w:rsidTr="00386C85">
        <w:tc>
          <w:tcPr>
            <w:tcW w:w="1400" w:type="dxa"/>
          </w:tcPr>
          <w:p w14:paraId="4DA6DD2E" w14:textId="3C6E4CAF" w:rsidR="004810B4" w:rsidRPr="00924197" w:rsidRDefault="004810B4" w:rsidP="00107608">
            <w:pPr>
              <w:rPr>
                <w:i/>
                <w:highlight w:val="yellow"/>
              </w:rPr>
            </w:pPr>
            <w:r>
              <w:rPr>
                <w:i/>
                <w:highlight w:val="yellow"/>
              </w:rPr>
              <w:t>6.1</w:t>
            </w:r>
          </w:p>
        </w:tc>
        <w:tc>
          <w:tcPr>
            <w:tcW w:w="7554" w:type="dxa"/>
          </w:tcPr>
          <w:p w14:paraId="6E809EA0" w14:textId="77777777" w:rsidR="004810B4" w:rsidRDefault="004810B4" w:rsidP="00386C85">
            <w:pPr>
              <w:rPr>
                <w:lang w:eastAsia="nb-NO"/>
              </w:rPr>
            </w:pPr>
            <w:r>
              <w:rPr>
                <w:lang w:eastAsia="nb-NO"/>
              </w:rPr>
              <w:t xml:space="preserve">For Skytjenestene gjelder de vilkår for vederlag, betalingsbetingelser og indeksregulering av priser som </w:t>
            </w:r>
            <w:proofErr w:type="gramStart"/>
            <w:r>
              <w:rPr>
                <w:lang w:eastAsia="nb-NO"/>
              </w:rPr>
              <w:t>fremgår</w:t>
            </w:r>
            <w:proofErr w:type="gramEnd"/>
            <w:r>
              <w:rPr>
                <w:lang w:eastAsia="nb-NO"/>
              </w:rPr>
              <w:t xml:space="preserve"> av Standardvilkårene. </w:t>
            </w:r>
          </w:p>
          <w:p w14:paraId="57526426" w14:textId="77777777" w:rsidR="004810B4" w:rsidRDefault="004810B4" w:rsidP="00386C85">
            <w:pPr>
              <w:rPr>
                <w:lang w:eastAsia="nb-NO"/>
              </w:rPr>
            </w:pPr>
          </w:p>
          <w:p w14:paraId="0ED8E1BF" w14:textId="77777777" w:rsidR="004810B4" w:rsidRDefault="004810B4" w:rsidP="00386C85">
            <w:r>
              <w:t xml:space="preserve">Med mindre annet er avtalt i bilag 7, skal alle priser </w:t>
            </w:r>
            <w:r w:rsidRPr="0010102D">
              <w:t>og/eller Leverandørens rabatter</w:t>
            </w:r>
            <w:r>
              <w:t xml:space="preserve"> og nærmere betingelser for det vederlaget Kunden skal betale i forbindelse med Skytjenestene </w:t>
            </w:r>
            <w:proofErr w:type="gramStart"/>
            <w:r>
              <w:t>fremgå</w:t>
            </w:r>
            <w:proofErr w:type="gramEnd"/>
            <w:r>
              <w:t xml:space="preserve"> av bilag 7.</w:t>
            </w:r>
          </w:p>
          <w:p w14:paraId="31590AFE" w14:textId="77777777" w:rsidR="004810B4" w:rsidRDefault="004810B4" w:rsidP="00386C85"/>
          <w:p w14:paraId="15800F7F" w14:textId="40078B5D" w:rsidR="004810B4" w:rsidRPr="00924197" w:rsidRDefault="004810B4" w:rsidP="00107608">
            <w:pPr>
              <w:rPr>
                <w:i/>
                <w:highlight w:val="yellow"/>
              </w:rPr>
            </w:pPr>
            <w:r>
              <w:t xml:space="preserve">Skytjenester som leveres på Standardvilkår, kan prises i </w:t>
            </w:r>
            <w:r w:rsidRPr="00E8579B">
              <w:rPr>
                <w:highlight w:val="yellow"/>
              </w:rPr>
              <w:t>NOK.</w:t>
            </w:r>
            <w:r>
              <w:t xml:space="preserve"> Bestemmelser om valutaregulering for Skytjenester som er priset i norske kroner </w:t>
            </w:r>
            <w:proofErr w:type="gramStart"/>
            <w:r>
              <w:t>fremgår</w:t>
            </w:r>
            <w:proofErr w:type="gramEnd"/>
            <w:r>
              <w:t xml:space="preserve"> av bilag 7.</w:t>
            </w:r>
          </w:p>
        </w:tc>
      </w:tr>
    </w:tbl>
    <w:p w14:paraId="0B61239F" w14:textId="21C6EE18" w:rsidR="00815C05" w:rsidRDefault="00815C05" w:rsidP="00E50582">
      <w:pPr>
        <w:pStyle w:val="Heading1"/>
      </w:pPr>
      <w:r>
        <w:br w:type="page"/>
      </w:r>
      <w:bookmarkStart w:id="111" w:name="_Toc231217081"/>
      <w:r w:rsidRPr="00CC45B9">
        <w:t>Bilag 9</w:t>
      </w:r>
      <w:r>
        <w:t>:</w:t>
      </w:r>
      <w:r w:rsidRPr="00CC45B9">
        <w:t xml:space="preserve"> </w:t>
      </w:r>
      <w:r w:rsidRPr="003B61A7">
        <w:t xml:space="preserve">Endringer </w:t>
      </w:r>
      <w:r>
        <w:t xml:space="preserve">i Avtalen </w:t>
      </w:r>
      <w:r w:rsidRPr="003B61A7">
        <w:t>etter avtaleinngåelsen</w:t>
      </w:r>
      <w:bookmarkEnd w:id="111"/>
    </w:p>
    <w:p w14:paraId="25AEA546" w14:textId="77777777" w:rsidR="00815C05" w:rsidRDefault="00815C05" w:rsidP="00815C05">
      <w:r w:rsidRPr="00B85501">
        <w:t xml:space="preserve">Endringer som </w:t>
      </w:r>
      <w:r>
        <w:t>P</w:t>
      </w:r>
      <w:r w:rsidRPr="00B85501">
        <w:t xml:space="preserve">artene er blitt enige om etter avtaleinngåelse skal </w:t>
      </w:r>
      <w:proofErr w:type="gramStart"/>
      <w:r w:rsidRPr="00B85501">
        <w:t>fremgå</w:t>
      </w:r>
      <w:proofErr w:type="gramEnd"/>
      <w:r w:rsidRPr="00B85501">
        <w:t xml:space="preserve">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4CB74B4F" w14:textId="2CF8DEBF" w:rsidR="00815C05" w:rsidRPr="00667A29" w:rsidRDefault="00815C05" w:rsidP="00E50582">
      <w:pPr>
        <w:pStyle w:val="Heading1"/>
        <w:rPr>
          <w:szCs w:val="28"/>
        </w:rPr>
      </w:pPr>
      <w:r>
        <w:rPr>
          <w:szCs w:val="28"/>
        </w:rPr>
        <w:br w:type="page"/>
      </w:r>
      <w:bookmarkStart w:id="112" w:name="_Toc231217082"/>
      <w:r w:rsidRPr="00773271">
        <w:rPr>
          <w:rStyle w:val="Heading1Char1"/>
        </w:rPr>
        <w:t>Bilag 10</w:t>
      </w:r>
      <w:r>
        <w:rPr>
          <w:rStyle w:val="Heading1Char1"/>
        </w:rPr>
        <w:t>:</w:t>
      </w:r>
      <w:r w:rsidRPr="00773271">
        <w:rPr>
          <w:rStyle w:val="Heading1Char1"/>
        </w:rPr>
        <w:t xml:space="preserve"> Standardvilkår</w:t>
      </w:r>
      <w:r w:rsidRPr="00667A29">
        <w:rPr>
          <w:szCs w:val="28"/>
        </w:rPr>
        <w:t xml:space="preserve"> </w:t>
      </w:r>
      <w:r w:rsidRPr="00356CA9">
        <w:rPr>
          <w:rStyle w:val="Heading1Char1"/>
        </w:rPr>
        <w:t xml:space="preserve">for </w:t>
      </w:r>
      <w:r>
        <w:rPr>
          <w:rStyle w:val="Heading1Char1"/>
        </w:rPr>
        <w:t>Skytjenester</w:t>
      </w:r>
      <w:bookmarkEnd w:id="112"/>
      <w:r w:rsidRPr="00667A29">
        <w:rPr>
          <w:szCs w:val="28"/>
        </w:rPr>
        <w:t xml:space="preserve"> </w:t>
      </w:r>
    </w:p>
    <w:p w14:paraId="1E54ABE5" w14:textId="6789FB9B" w:rsidR="00815C05" w:rsidRPr="006F3B97" w:rsidRDefault="00815C05" w:rsidP="00815C05">
      <w:r w:rsidRPr="006F3B97">
        <w:t>Her inntas kopi av</w:t>
      </w:r>
      <w:r w:rsidR="00E2588E">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p>
    <w:p w14:paraId="31534370" w14:textId="77777777" w:rsidR="00815C05" w:rsidRDefault="00815C05" w:rsidP="00815C05"/>
    <w:p w14:paraId="624EF1F5" w14:textId="77777777" w:rsidR="00815C05" w:rsidRDefault="00815C05" w:rsidP="00815C05">
      <w:r>
        <w:t xml:space="preserve">Hvis Kunden kan bestille Skytjenester fra Leverandørens tjenestekatalog i bilag 7 skal </w:t>
      </w:r>
      <w:r w:rsidRPr="006F3B97">
        <w:t xml:space="preserve">kopi av eller referanse </w:t>
      </w:r>
      <w:r>
        <w:t xml:space="preserve">til Standardvilkårene inntas her. </w:t>
      </w:r>
    </w:p>
    <w:p w14:paraId="09A52EC8" w14:textId="77777777" w:rsidR="00815C05" w:rsidRDefault="00815C05" w:rsidP="00815C05"/>
    <w:p w14:paraId="21005BEA" w14:textId="77777777" w:rsidR="00815C05" w:rsidRDefault="00815C05" w:rsidP="00815C05">
      <w:r>
        <w:t>Hvis Leverandøren er part i avtalen med Skytjenesteleverandøren, er Leverandøren ansvarlig for at kopier av eller referanser til Standardvilkårene til enhver tid er oppdatert.</w:t>
      </w:r>
    </w:p>
    <w:p w14:paraId="25D2EEC2" w14:textId="77777777" w:rsidR="00815C05" w:rsidRDefault="00815C05" w:rsidP="00815C05"/>
    <w:p w14:paraId="281E5EA5" w14:textId="77777777" w:rsidR="00815C05" w:rsidRDefault="00815C05" w:rsidP="00815C05">
      <w:r>
        <w:t>Leverandøren skal angi om det er Kunden eller Leverandøren som er part i avtalen med Skytjenesteleverandøren for den enkelte Skytjeneste.</w:t>
      </w:r>
      <w:r>
        <w:br w:type="page"/>
      </w:r>
    </w:p>
    <w:p w14:paraId="183A46D5" w14:textId="767B1036" w:rsidR="00815C05" w:rsidRPr="005B15D9" w:rsidRDefault="00815C05" w:rsidP="00E50582">
      <w:pPr>
        <w:pStyle w:val="Heading1"/>
        <w:rPr>
          <w:szCs w:val="28"/>
        </w:rPr>
      </w:pPr>
      <w:bookmarkStart w:id="113" w:name="_Toc231217083"/>
      <w:r w:rsidRPr="00773271">
        <w:rPr>
          <w:rStyle w:val="Heading1Char1"/>
        </w:rPr>
        <w:t>Bilag 1</w:t>
      </w:r>
      <w:r>
        <w:rPr>
          <w:rStyle w:val="Heading1Char1"/>
        </w:rPr>
        <w:t>1:</w:t>
      </w:r>
      <w:r w:rsidRPr="00773271">
        <w:rPr>
          <w:rStyle w:val="Heading1Char1"/>
        </w:rPr>
        <w:t xml:space="preserve"> </w:t>
      </w:r>
      <w:r>
        <w:rPr>
          <w:rStyle w:val="Heading1Char1"/>
        </w:rPr>
        <w:t>Databehandleravtaler</w:t>
      </w:r>
      <w:bookmarkEnd w:id="113"/>
    </w:p>
    <w:p w14:paraId="0EBC1540" w14:textId="3337D51E" w:rsidR="00815C05" w:rsidRPr="00244EE2" w:rsidRDefault="00815C05" w:rsidP="00867A37">
      <w:pPr>
        <w:pStyle w:val="Heading2"/>
      </w:pPr>
      <w:bookmarkStart w:id="114" w:name="_Toc231217084"/>
      <w:r w:rsidRPr="003A66C4">
        <w:t>Avtalens punkt</w:t>
      </w:r>
      <w:r w:rsidRPr="00244EE2">
        <w:t xml:space="preserve"> </w:t>
      </w:r>
      <w:r>
        <w:t>7.2 Databehandleravtaler</w:t>
      </w:r>
      <w:bookmarkEnd w:id="114"/>
      <w:r w:rsidRPr="00244EE2">
        <w:t xml:space="preserve"> </w:t>
      </w:r>
    </w:p>
    <w:p w14:paraId="57C8AA96" w14:textId="02F49A98" w:rsidR="00815C05" w:rsidRDefault="00815C05" w:rsidP="00815C05">
      <w:r w:rsidRPr="001D1B03">
        <w:t xml:space="preserve">Her inntas kopi av </w:t>
      </w:r>
      <w:r>
        <w:t xml:space="preserve">eller referanse til </w:t>
      </w:r>
      <w:r w:rsidRPr="001D1B03">
        <w:t>Databehandleravtaler som er relevante for Avtalen.</w:t>
      </w:r>
    </w:p>
    <w:p w14:paraId="2A5ADE7C" w14:textId="77777777" w:rsidR="00C101D2" w:rsidRDefault="00C101D2" w:rsidP="00815C05"/>
    <w:p w14:paraId="1943191B" w14:textId="1CB466ED" w:rsidR="00C101D2" w:rsidRDefault="00C101D2" w:rsidP="00815C05">
      <w:r>
        <w:t>S</w:t>
      </w:r>
      <w:r w:rsidRPr="5C46C9A8">
        <w:t xml:space="preserve">e </w:t>
      </w:r>
      <w:r w:rsidR="0056585E">
        <w:t>vedlagt</w:t>
      </w:r>
      <w:r w:rsidR="00A435B1">
        <w:t xml:space="preserve"> -</w:t>
      </w:r>
      <w:r w:rsidR="0068067A">
        <w:t xml:space="preserve">Nittedal kommunes </w:t>
      </w:r>
      <w:r w:rsidR="001B385A">
        <w:t>maler for</w:t>
      </w:r>
      <w:r w:rsidR="0068067A">
        <w:t>databehandleravtale</w:t>
      </w:r>
      <w:r w:rsidR="00A0661D">
        <w:t>.</w:t>
      </w:r>
    </w:p>
    <w:p w14:paraId="484523D1" w14:textId="77777777" w:rsidR="00815C05" w:rsidRDefault="00815C05" w:rsidP="00815C05">
      <w:r>
        <w:br w:type="page"/>
      </w:r>
    </w:p>
    <w:p w14:paraId="1F7BF546" w14:textId="63D29DA7" w:rsidR="00815C05" w:rsidRPr="00667A29" w:rsidRDefault="00815C05" w:rsidP="00E50582">
      <w:pPr>
        <w:pStyle w:val="Heading1"/>
        <w:rPr>
          <w:szCs w:val="28"/>
        </w:rPr>
      </w:pPr>
      <w:bookmarkStart w:id="115" w:name="_Toc231217085"/>
      <w:r w:rsidRPr="00773271">
        <w:rPr>
          <w:rStyle w:val="Heading1Char1"/>
        </w:rPr>
        <w:t>Bilag 1</w:t>
      </w:r>
      <w:r>
        <w:rPr>
          <w:rStyle w:val="Heading1Char1"/>
        </w:rPr>
        <w:t>2:</w:t>
      </w:r>
      <w:r w:rsidRPr="00773271">
        <w:rPr>
          <w:rStyle w:val="Heading1Char1"/>
        </w:rPr>
        <w:t xml:space="preserve"> </w:t>
      </w:r>
      <w:r>
        <w:rPr>
          <w:rStyle w:val="Heading1Char1"/>
        </w:rPr>
        <w:t>Begreper som er definert i Avtalen</w:t>
      </w:r>
      <w:bookmarkEnd w:id="115"/>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AE0B34">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107608">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107608">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107608">
            <w:pPr>
              <w:rPr>
                <w:rFonts w:cs="Arial"/>
                <w:b/>
                <w:bCs/>
                <w:sz w:val="18"/>
                <w:szCs w:val="18"/>
              </w:rPr>
            </w:pPr>
            <w:r>
              <w:rPr>
                <w:rFonts w:cs="Arial"/>
                <w:b/>
                <w:bCs/>
                <w:sz w:val="18"/>
                <w:szCs w:val="18"/>
              </w:rPr>
              <w:t>Referanse til Avtalen</w:t>
            </w:r>
          </w:p>
        </w:tc>
      </w:tr>
      <w:tr w:rsidR="00815C05" w:rsidRPr="009A5536" w14:paraId="0D07F26D" w14:textId="77777777" w:rsidTr="00AE0B34">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107608">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107608">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107608">
            <w:pPr>
              <w:rPr>
                <w:rFonts w:cs="Arial"/>
                <w:sz w:val="18"/>
                <w:szCs w:val="18"/>
              </w:rPr>
            </w:pPr>
            <w:r>
              <w:rPr>
                <w:rFonts w:cs="Arial"/>
                <w:sz w:val="18"/>
                <w:szCs w:val="18"/>
              </w:rPr>
              <w:t>1.1</w:t>
            </w:r>
          </w:p>
        </w:tc>
      </w:tr>
      <w:tr w:rsidR="00815C05" w:rsidRPr="009A5536" w14:paraId="343D2E7E"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107608">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107608">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rsidP="00107608">
            <w:pPr>
              <w:rPr>
                <w:rFonts w:cs="Arial"/>
                <w:color w:val="000000"/>
                <w:sz w:val="18"/>
                <w:szCs w:val="18"/>
              </w:rPr>
            </w:pPr>
            <w:r>
              <w:rPr>
                <w:rFonts w:cs="Arial"/>
                <w:color w:val="000000"/>
                <w:sz w:val="18"/>
                <w:szCs w:val="18"/>
              </w:rPr>
              <w:t>2.6</w:t>
            </w:r>
          </w:p>
        </w:tc>
      </w:tr>
      <w:tr w:rsidR="00815C05" w:rsidRPr="009A5536" w14:paraId="089EC1BC"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107608">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107608">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107608">
            <w:pPr>
              <w:rPr>
                <w:rFonts w:cs="Arial"/>
                <w:sz w:val="18"/>
                <w:szCs w:val="18"/>
              </w:rPr>
            </w:pPr>
            <w:r>
              <w:rPr>
                <w:rFonts w:cs="Arial"/>
                <w:sz w:val="18"/>
                <w:szCs w:val="18"/>
              </w:rPr>
              <w:t>2.4</w:t>
            </w:r>
          </w:p>
        </w:tc>
      </w:tr>
      <w:tr w:rsidR="00815C05" w:rsidRPr="009A5536" w14:paraId="6B39D90D"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107608">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107608">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107608">
            <w:pPr>
              <w:rPr>
                <w:rFonts w:cs="Arial"/>
                <w:sz w:val="18"/>
                <w:szCs w:val="18"/>
              </w:rPr>
            </w:pPr>
            <w:r>
              <w:rPr>
                <w:rFonts w:cs="Arial"/>
                <w:sz w:val="18"/>
                <w:szCs w:val="18"/>
              </w:rPr>
              <w:t>Forsiden</w:t>
            </w:r>
          </w:p>
        </w:tc>
      </w:tr>
      <w:tr w:rsidR="00815C05" w:rsidRPr="009A5536" w14:paraId="49ECDDA3"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107608">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107608">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107608">
            <w:pPr>
              <w:rPr>
                <w:rFonts w:cs="Arial"/>
                <w:sz w:val="18"/>
                <w:szCs w:val="18"/>
              </w:rPr>
            </w:pPr>
            <w:r>
              <w:rPr>
                <w:rFonts w:cs="Arial"/>
                <w:sz w:val="18"/>
                <w:szCs w:val="18"/>
              </w:rPr>
              <w:t>Forsiden</w:t>
            </w:r>
          </w:p>
        </w:tc>
      </w:tr>
      <w:tr w:rsidR="00815C05" w:rsidRPr="009A5536" w14:paraId="15C1D5C6"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107608">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107608">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107608">
            <w:pPr>
              <w:rPr>
                <w:rFonts w:cs="Arial"/>
                <w:sz w:val="18"/>
                <w:szCs w:val="18"/>
              </w:rPr>
            </w:pPr>
            <w:r>
              <w:rPr>
                <w:rFonts w:cs="Arial"/>
                <w:sz w:val="18"/>
                <w:szCs w:val="18"/>
              </w:rPr>
              <w:t>9.5.3</w:t>
            </w:r>
          </w:p>
        </w:tc>
      </w:tr>
      <w:tr w:rsidR="00815C05" w:rsidRPr="009A5536" w14:paraId="11AEAFF0"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107608">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107608">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107608">
            <w:pPr>
              <w:rPr>
                <w:rFonts w:cs="Arial"/>
                <w:sz w:val="18"/>
                <w:szCs w:val="18"/>
              </w:rPr>
            </w:pPr>
            <w:r>
              <w:rPr>
                <w:rFonts w:cs="Arial"/>
                <w:sz w:val="18"/>
                <w:szCs w:val="18"/>
              </w:rPr>
              <w:t>Side 2</w:t>
            </w:r>
          </w:p>
        </w:tc>
      </w:tr>
      <w:tr w:rsidR="00815C05" w:rsidRPr="00E031CC" w14:paraId="6862D9F8"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107608">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107608">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107608">
            <w:pPr>
              <w:rPr>
                <w:rFonts w:cs="Arial"/>
                <w:color w:val="000000"/>
                <w:sz w:val="18"/>
                <w:szCs w:val="18"/>
              </w:rPr>
            </w:pPr>
            <w:r>
              <w:rPr>
                <w:rFonts w:cs="Arial"/>
                <w:color w:val="000000"/>
                <w:sz w:val="18"/>
                <w:szCs w:val="18"/>
              </w:rPr>
              <w:t>1.1.1</w:t>
            </w:r>
          </w:p>
          <w:p w14:paraId="2FD1FFBD" w14:textId="77777777" w:rsidR="00815C05" w:rsidRDefault="00815C05" w:rsidP="00107608">
            <w:pPr>
              <w:rPr>
                <w:rFonts w:cs="Arial"/>
                <w:color w:val="000000"/>
                <w:sz w:val="18"/>
                <w:szCs w:val="18"/>
              </w:rPr>
            </w:pPr>
          </w:p>
          <w:p w14:paraId="264CB906" w14:textId="77777777" w:rsidR="00815C05" w:rsidRPr="00E031CC" w:rsidRDefault="00815C05" w:rsidP="00107608">
            <w:pPr>
              <w:rPr>
                <w:rFonts w:cs="Arial"/>
                <w:color w:val="000000"/>
                <w:sz w:val="18"/>
                <w:szCs w:val="18"/>
              </w:rPr>
            </w:pPr>
          </w:p>
        </w:tc>
      </w:tr>
      <w:tr w:rsidR="00815C05" w:rsidRPr="009A5536" w14:paraId="6C03A692"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107608">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107608">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107608">
            <w:pPr>
              <w:rPr>
                <w:rFonts w:cs="Arial"/>
                <w:sz w:val="18"/>
                <w:szCs w:val="18"/>
              </w:rPr>
            </w:pPr>
            <w:r>
              <w:rPr>
                <w:rFonts w:cs="Arial"/>
                <w:sz w:val="18"/>
                <w:szCs w:val="18"/>
              </w:rPr>
              <w:t>1.1.1</w:t>
            </w:r>
          </w:p>
        </w:tc>
      </w:tr>
      <w:tr w:rsidR="00815C05" w:rsidRPr="009A5536" w14:paraId="70067171"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107608">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107608">
            <w:pPr>
              <w:rPr>
                <w:rFonts w:cs="Arial"/>
                <w:sz w:val="18"/>
                <w:szCs w:val="18"/>
              </w:rPr>
            </w:pPr>
            <w:r w:rsidRPr="005E6831">
              <w:rPr>
                <w:rFonts w:cs="Arial"/>
                <w:sz w:val="18"/>
                <w:szCs w:val="18"/>
              </w:rPr>
              <w:t xml:space="preserve">De vilkår som en Skytjenesteleverandør eller en leverandør av standardløsninger legger til grunn for bruken av sin tjeneste. Standardvilkårene omfatter alle vilkår knyttet til Kundens bruk av tjenesten. Standardvilkårene skal </w:t>
            </w:r>
            <w:proofErr w:type="gramStart"/>
            <w:r w:rsidRPr="005E6831">
              <w:rPr>
                <w:rFonts w:cs="Arial"/>
                <w:sz w:val="18"/>
                <w:szCs w:val="18"/>
              </w:rPr>
              <w:t>fremgå</w:t>
            </w:r>
            <w:proofErr w:type="gramEnd"/>
            <w:r w:rsidRPr="005E6831">
              <w:rPr>
                <w:rFonts w:cs="Arial"/>
                <w:sz w:val="18"/>
                <w:szCs w:val="18"/>
              </w:rPr>
              <w:t xml:space="preserve">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107608">
            <w:pPr>
              <w:rPr>
                <w:rFonts w:cs="Arial"/>
                <w:sz w:val="18"/>
                <w:szCs w:val="18"/>
              </w:rPr>
            </w:pPr>
            <w:r>
              <w:rPr>
                <w:rFonts w:cs="Arial"/>
                <w:sz w:val="18"/>
                <w:szCs w:val="18"/>
              </w:rPr>
              <w:t>1.1.1</w:t>
            </w:r>
          </w:p>
        </w:tc>
      </w:tr>
      <w:tr w:rsidR="00815C05" w:rsidRPr="009A5536" w14:paraId="2BB8FFBB"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107608">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107608">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107608">
            <w:pPr>
              <w:rPr>
                <w:rFonts w:cs="Arial"/>
                <w:sz w:val="18"/>
                <w:szCs w:val="18"/>
              </w:rPr>
            </w:pPr>
            <w:r>
              <w:rPr>
                <w:rFonts w:cs="Arial"/>
                <w:sz w:val="18"/>
                <w:szCs w:val="18"/>
              </w:rPr>
              <w:t>1.1.1 og bilag 3</w:t>
            </w:r>
          </w:p>
        </w:tc>
      </w:tr>
      <w:tr w:rsidR="00815C05" w:rsidRPr="009A5536" w14:paraId="78997151"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107608">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107608">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107608">
            <w:pPr>
              <w:rPr>
                <w:rFonts w:cs="Arial"/>
                <w:sz w:val="18"/>
                <w:szCs w:val="18"/>
              </w:rPr>
            </w:pPr>
            <w:r>
              <w:rPr>
                <w:rFonts w:cs="Arial"/>
                <w:sz w:val="18"/>
                <w:szCs w:val="18"/>
              </w:rPr>
              <w:t>1.1.2 og 2.3</w:t>
            </w:r>
          </w:p>
        </w:tc>
      </w:tr>
      <w:tr w:rsidR="00815C05" w:rsidRPr="009A5536" w14:paraId="6E984D51" w14:textId="77777777" w:rsidTr="00AE0B34">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107608">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107608">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107608">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Heading1Char1"/>
          <w:rFonts w:eastAsiaTheme="minorHAnsi"/>
          <w:b/>
          <w:bCs w:val="0"/>
          <w:caps/>
        </w:rPr>
      </w:pPr>
      <w:r>
        <w:rPr>
          <w:rStyle w:val="Heading1Char1"/>
          <w:rFonts w:eastAsiaTheme="minorHAnsi"/>
        </w:rPr>
        <w:br w:type="page"/>
      </w:r>
    </w:p>
    <w:p w14:paraId="465943AB" w14:textId="2BAE055A" w:rsidR="00815C05" w:rsidRPr="00667A29" w:rsidRDefault="00815C05" w:rsidP="00E50582">
      <w:pPr>
        <w:pStyle w:val="Heading1"/>
        <w:rPr>
          <w:szCs w:val="28"/>
        </w:rPr>
      </w:pPr>
      <w:bookmarkStart w:id="116" w:name="_Toc231217086"/>
      <w:r w:rsidRPr="00773271">
        <w:rPr>
          <w:rStyle w:val="Heading1Char1"/>
        </w:rPr>
        <w:t>Bilag 1</w:t>
      </w:r>
      <w:r>
        <w:rPr>
          <w:rStyle w:val="Heading1Char1"/>
        </w:rPr>
        <w:t>3:</w:t>
      </w:r>
      <w:r w:rsidRPr="00773271">
        <w:rPr>
          <w:rStyle w:val="Heading1Char1"/>
        </w:rPr>
        <w:t xml:space="preserve"> </w:t>
      </w:r>
      <w:r>
        <w:rPr>
          <w:rStyle w:val="Heading1Char1"/>
        </w:rPr>
        <w:t>Andre bilag</w:t>
      </w:r>
      <w:bookmarkEnd w:id="116"/>
    </w:p>
    <w:p w14:paraId="4EC7F25D" w14:textId="6A431898" w:rsidR="00815C05" w:rsidRPr="002D4F7B" w:rsidRDefault="00815C05" w:rsidP="002D4F7B">
      <w:pPr>
        <w:pStyle w:val="Heading2"/>
        <w:rPr>
          <w:sz w:val="24"/>
          <w:szCs w:val="24"/>
        </w:rPr>
      </w:pPr>
      <w:bookmarkStart w:id="117" w:name="_Toc231217087"/>
      <w:r w:rsidRPr="002D4F7B">
        <w:rPr>
          <w:sz w:val="24"/>
          <w:szCs w:val="24"/>
        </w:rPr>
        <w:t>Her inntas eventuelle andre bilag.</w:t>
      </w:r>
      <w:bookmarkEnd w:id="117"/>
      <w:r w:rsidRPr="002D4F7B">
        <w:rPr>
          <w:sz w:val="24"/>
          <w:szCs w:val="24"/>
        </w:rPr>
        <w:t xml:space="preserve"> </w:t>
      </w:r>
    </w:p>
    <w:sectPr w:rsidR="00815C05" w:rsidRPr="002D4F7B" w:rsidSect="00107608">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49ED9" w14:textId="77777777" w:rsidR="00C502E8" w:rsidRDefault="00C502E8">
      <w:r>
        <w:separator/>
      </w:r>
    </w:p>
    <w:p w14:paraId="708ED095" w14:textId="77777777" w:rsidR="00C502E8" w:rsidRDefault="00C502E8"/>
  </w:endnote>
  <w:endnote w:type="continuationSeparator" w:id="0">
    <w:p w14:paraId="3335785B" w14:textId="77777777" w:rsidR="00C502E8" w:rsidRDefault="00C502E8">
      <w:r>
        <w:continuationSeparator/>
      </w:r>
    </w:p>
    <w:p w14:paraId="2556F6DA" w14:textId="77777777" w:rsidR="00C502E8" w:rsidRDefault="00C502E8"/>
  </w:endnote>
  <w:endnote w:type="continuationNotice" w:id="1">
    <w:p w14:paraId="4AEFE54E" w14:textId="77777777" w:rsidR="00C502E8" w:rsidRDefault="00C502E8"/>
    <w:p w14:paraId="703CB2C8" w14:textId="77777777" w:rsidR="00C502E8" w:rsidRDefault="00C50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835E9" w14:textId="77777777" w:rsidR="00D14117" w:rsidRDefault="00D141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Header"/>
      <w:rPr>
        <w:rFonts w:ascii="Calibri" w:hAnsi="Calibri"/>
      </w:rPr>
    </w:pPr>
  </w:p>
  <w:p w14:paraId="60984AC3" w14:textId="22B861DF" w:rsidR="00320810" w:rsidRPr="003666D3" w:rsidRDefault="00320810" w:rsidP="009F15F8">
    <w:pPr>
      <w:pStyle w:val="Footer"/>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Footer"/>
      <w:tabs>
        <w:tab w:val="clear" w:pos="4536"/>
        <w:tab w:val="clear" w:pos="9072"/>
      </w:tabs>
      <w:ind w:right="848"/>
      <w:jc w:val="right"/>
    </w:pPr>
    <w:r>
      <w:tab/>
    </w:r>
  </w:p>
  <w:p w14:paraId="545048AD" w14:textId="038EBB62" w:rsidR="00815C05" w:rsidRDefault="00B00948" w:rsidP="00A912FE">
    <w:pPr>
      <w:pStyle w:val="Footer"/>
      <w:tabs>
        <w:tab w:val="clear" w:pos="4536"/>
        <w:tab w:val="clear" w:pos="9072"/>
        <w:tab w:val="right" w:pos="8222"/>
      </w:tabs>
    </w:pPr>
    <w:r>
      <w:t>Bilag til</w:t>
    </w:r>
    <w:r w:rsidR="00C263F6">
      <w:t xml:space="preserve"> </w:t>
    </w:r>
    <w:r w:rsidR="00564EFC">
      <w:t>SSA</w:t>
    </w:r>
    <w:r w:rsidR="00C263F6">
      <w:t>-</w:t>
    </w:r>
    <w:r>
      <w:t>lille sky</w:t>
    </w:r>
    <w:r w:rsidR="00C263F6">
      <w:t xml:space="preserve"> 2021</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PageNumber"/>
      </w:rPr>
      <w:fldChar w:fldCharType="begin"/>
    </w:r>
    <w:r w:rsidR="00A912FE" w:rsidRPr="002D6B0C">
      <w:rPr>
        <w:rStyle w:val="PageNumber"/>
      </w:rPr>
      <w:instrText xml:space="preserve"> NUMPAGES </w:instrText>
    </w:r>
    <w:r w:rsidR="00A912FE" w:rsidRPr="002D6B0C">
      <w:rPr>
        <w:rStyle w:val="PageNumber"/>
      </w:rPr>
      <w:fldChar w:fldCharType="separate"/>
    </w:r>
    <w:r w:rsidR="00A912FE">
      <w:rPr>
        <w:rStyle w:val="PageNumber"/>
      </w:rPr>
      <w:t>28</w:t>
    </w:r>
    <w:r w:rsidR="00A912FE" w:rsidRPr="002D6B0C">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873A769" w:rsidR="00735F14" w:rsidRPr="009C07BB" w:rsidRDefault="000063DD" w:rsidP="00557E61">
    <w:pPr>
      <w:pStyle w:val="Footer"/>
      <w:tabs>
        <w:tab w:val="clear" w:pos="4536"/>
      </w:tabs>
    </w:pPr>
    <w:r>
      <w:t xml:space="preserve">Bilag til </w:t>
    </w:r>
    <w:r w:rsidR="00564EFC">
      <w:t>SSA</w:t>
    </w:r>
    <w:r>
      <w:t>-lille sky 2021</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PageNumber"/>
      </w:rPr>
      <w:fldChar w:fldCharType="begin"/>
    </w:r>
    <w:r w:rsidR="00557E61" w:rsidRPr="002D6B0C">
      <w:rPr>
        <w:rStyle w:val="PageNumber"/>
      </w:rPr>
      <w:instrText xml:space="preserve"> NUMPAGES </w:instrText>
    </w:r>
    <w:r w:rsidR="00557E61" w:rsidRPr="002D6B0C">
      <w:rPr>
        <w:rStyle w:val="PageNumber"/>
      </w:rPr>
      <w:fldChar w:fldCharType="separate"/>
    </w:r>
    <w:r w:rsidR="00557E61">
      <w:rPr>
        <w:rStyle w:val="PageNumber"/>
      </w:rPr>
      <w:t>28</w:t>
    </w:r>
    <w:r w:rsidR="00557E61" w:rsidRPr="002D6B0C">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45F57" w14:textId="77777777" w:rsidR="00C502E8" w:rsidRDefault="00C502E8">
      <w:r>
        <w:separator/>
      </w:r>
    </w:p>
    <w:p w14:paraId="5D1A5AD5" w14:textId="77777777" w:rsidR="00C502E8" w:rsidRDefault="00C502E8"/>
  </w:footnote>
  <w:footnote w:type="continuationSeparator" w:id="0">
    <w:p w14:paraId="550F81A0" w14:textId="77777777" w:rsidR="00C502E8" w:rsidRDefault="00C502E8">
      <w:r>
        <w:continuationSeparator/>
      </w:r>
    </w:p>
    <w:p w14:paraId="4EECB8D5" w14:textId="77777777" w:rsidR="00C502E8" w:rsidRDefault="00C502E8"/>
  </w:footnote>
  <w:footnote w:type="continuationNotice" w:id="1">
    <w:p w14:paraId="227C4854" w14:textId="77777777" w:rsidR="00C502E8" w:rsidRDefault="00C502E8"/>
    <w:p w14:paraId="14EF8DB8" w14:textId="77777777" w:rsidR="00C502E8" w:rsidRDefault="00C502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1A02" w14:textId="77777777" w:rsidR="00D14117" w:rsidRDefault="00D141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718B" w14:textId="77777777" w:rsidR="00D14117" w:rsidRDefault="00D141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735F14" w:rsidRDefault="00735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0A30E3"/>
    <w:multiLevelType w:val="hybridMultilevel"/>
    <w:tmpl w:val="65E20562"/>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7B93737"/>
    <w:multiLevelType w:val="hybridMultilevel"/>
    <w:tmpl w:val="DE980F62"/>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7EA32BF"/>
    <w:multiLevelType w:val="hybridMultilevel"/>
    <w:tmpl w:val="0554E0F8"/>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0" w15:restartNumberingAfterBreak="0">
    <w:nsid w:val="317E7656"/>
    <w:multiLevelType w:val="hybridMultilevel"/>
    <w:tmpl w:val="4088F170"/>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2"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0DC07C0"/>
    <w:multiLevelType w:val="hybridMultilevel"/>
    <w:tmpl w:val="1A208C2A"/>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1383485"/>
    <w:multiLevelType w:val="hybridMultilevel"/>
    <w:tmpl w:val="FB20AE50"/>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2C12EFF"/>
    <w:multiLevelType w:val="hybridMultilevel"/>
    <w:tmpl w:val="587042D4"/>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EA266FE"/>
    <w:multiLevelType w:val="hybridMultilevel"/>
    <w:tmpl w:val="D9182EA6"/>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BEC267E"/>
    <w:multiLevelType w:val="hybridMultilevel"/>
    <w:tmpl w:val="E5BAB7FC"/>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C003BF6"/>
    <w:multiLevelType w:val="hybridMultilevel"/>
    <w:tmpl w:val="322E7668"/>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673066F5"/>
    <w:multiLevelType w:val="hybridMultilevel"/>
    <w:tmpl w:val="48229D68"/>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760D111A"/>
    <w:multiLevelType w:val="hybridMultilevel"/>
    <w:tmpl w:val="9B1E4216"/>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520856402">
    <w:abstractNumId w:val="0"/>
  </w:num>
  <w:num w:numId="2" w16cid:durableId="1921019220">
    <w:abstractNumId w:val="9"/>
  </w:num>
  <w:num w:numId="3" w16cid:durableId="280379490">
    <w:abstractNumId w:val="8"/>
  </w:num>
  <w:num w:numId="4" w16cid:durableId="931934181">
    <w:abstractNumId w:val="21"/>
  </w:num>
  <w:num w:numId="5" w16cid:durableId="2127656818">
    <w:abstractNumId w:val="11"/>
  </w:num>
  <w:num w:numId="6" w16cid:durableId="541097954">
    <w:abstractNumId w:val="23"/>
  </w:num>
  <w:num w:numId="7" w16cid:durableId="685837431">
    <w:abstractNumId w:val="17"/>
  </w:num>
  <w:num w:numId="8" w16cid:durableId="67728824">
    <w:abstractNumId w:val="13"/>
  </w:num>
  <w:num w:numId="9" w16cid:durableId="1720546550">
    <w:abstractNumId w:val="2"/>
  </w:num>
  <w:num w:numId="10" w16cid:durableId="1094664362">
    <w:abstractNumId w:val="7"/>
  </w:num>
  <w:num w:numId="11" w16cid:durableId="2060393756">
    <w:abstractNumId w:val="12"/>
  </w:num>
  <w:num w:numId="12" w16cid:durableId="1258294399">
    <w:abstractNumId w:val="25"/>
  </w:num>
  <w:num w:numId="13" w16cid:durableId="1901868749">
    <w:abstractNumId w:val="3"/>
  </w:num>
  <w:num w:numId="14" w16cid:durableId="440805211">
    <w:abstractNumId w:val="24"/>
  </w:num>
  <w:num w:numId="15" w16cid:durableId="66272129">
    <w:abstractNumId w:val="1"/>
  </w:num>
  <w:num w:numId="16" w16cid:durableId="1121068095">
    <w:abstractNumId w:val="15"/>
  </w:num>
  <w:num w:numId="17" w16cid:durableId="1906181191">
    <w:abstractNumId w:val="14"/>
  </w:num>
  <w:num w:numId="18" w16cid:durableId="2021615804">
    <w:abstractNumId w:val="16"/>
  </w:num>
  <w:num w:numId="19" w16cid:durableId="1461846795">
    <w:abstractNumId w:val="19"/>
  </w:num>
  <w:num w:numId="20" w16cid:durableId="1510606516">
    <w:abstractNumId w:val="20"/>
  </w:num>
  <w:num w:numId="21" w16cid:durableId="527717413">
    <w:abstractNumId w:val="18"/>
  </w:num>
  <w:num w:numId="22" w16cid:durableId="1970893785">
    <w:abstractNumId w:val="6"/>
  </w:num>
  <w:num w:numId="23" w16cid:durableId="1733893061">
    <w:abstractNumId w:val="5"/>
  </w:num>
  <w:num w:numId="24" w16cid:durableId="767775164">
    <w:abstractNumId w:val="22"/>
  </w:num>
  <w:num w:numId="25" w16cid:durableId="806701735">
    <w:abstractNumId w:val="10"/>
  </w:num>
  <w:num w:numId="26" w16cid:durableId="155453947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9B1"/>
    <w:rsid w:val="00006BC7"/>
    <w:rsid w:val="00006CC5"/>
    <w:rsid w:val="00006D91"/>
    <w:rsid w:val="00007DBC"/>
    <w:rsid w:val="000100CA"/>
    <w:rsid w:val="0001111B"/>
    <w:rsid w:val="00011182"/>
    <w:rsid w:val="000111BA"/>
    <w:rsid w:val="0001138B"/>
    <w:rsid w:val="00011766"/>
    <w:rsid w:val="00011BC9"/>
    <w:rsid w:val="00011DAF"/>
    <w:rsid w:val="00011FA7"/>
    <w:rsid w:val="000121E4"/>
    <w:rsid w:val="00012419"/>
    <w:rsid w:val="000125DD"/>
    <w:rsid w:val="00012979"/>
    <w:rsid w:val="00012BCF"/>
    <w:rsid w:val="00013492"/>
    <w:rsid w:val="00013550"/>
    <w:rsid w:val="00013CFF"/>
    <w:rsid w:val="00013EDC"/>
    <w:rsid w:val="00014423"/>
    <w:rsid w:val="00014609"/>
    <w:rsid w:val="0001469A"/>
    <w:rsid w:val="00014981"/>
    <w:rsid w:val="0001522F"/>
    <w:rsid w:val="00015A4F"/>
    <w:rsid w:val="00015E32"/>
    <w:rsid w:val="000163AB"/>
    <w:rsid w:val="0001732A"/>
    <w:rsid w:val="00017367"/>
    <w:rsid w:val="000177A9"/>
    <w:rsid w:val="00017DF7"/>
    <w:rsid w:val="00017E2D"/>
    <w:rsid w:val="00017FBE"/>
    <w:rsid w:val="00020A58"/>
    <w:rsid w:val="000213E1"/>
    <w:rsid w:val="000215EA"/>
    <w:rsid w:val="000216F2"/>
    <w:rsid w:val="00021AF3"/>
    <w:rsid w:val="00022582"/>
    <w:rsid w:val="0002268D"/>
    <w:rsid w:val="000226D8"/>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466"/>
    <w:rsid w:val="0003186D"/>
    <w:rsid w:val="00033334"/>
    <w:rsid w:val="000336AD"/>
    <w:rsid w:val="00033B28"/>
    <w:rsid w:val="00033DDD"/>
    <w:rsid w:val="000341BA"/>
    <w:rsid w:val="00034482"/>
    <w:rsid w:val="00034519"/>
    <w:rsid w:val="00034717"/>
    <w:rsid w:val="00035420"/>
    <w:rsid w:val="0003571C"/>
    <w:rsid w:val="0003588F"/>
    <w:rsid w:val="000359C6"/>
    <w:rsid w:val="000360F7"/>
    <w:rsid w:val="000361CD"/>
    <w:rsid w:val="00036310"/>
    <w:rsid w:val="00036428"/>
    <w:rsid w:val="00036695"/>
    <w:rsid w:val="000367CA"/>
    <w:rsid w:val="00036B89"/>
    <w:rsid w:val="00036EEB"/>
    <w:rsid w:val="000371DD"/>
    <w:rsid w:val="00037D05"/>
    <w:rsid w:val="000401B5"/>
    <w:rsid w:val="0004045F"/>
    <w:rsid w:val="000406E2"/>
    <w:rsid w:val="00040AA7"/>
    <w:rsid w:val="00040B1B"/>
    <w:rsid w:val="00041001"/>
    <w:rsid w:val="00041214"/>
    <w:rsid w:val="00041D6F"/>
    <w:rsid w:val="000424FA"/>
    <w:rsid w:val="000425E7"/>
    <w:rsid w:val="000426D9"/>
    <w:rsid w:val="00042AB8"/>
    <w:rsid w:val="00042E44"/>
    <w:rsid w:val="00042FE2"/>
    <w:rsid w:val="0004370A"/>
    <w:rsid w:val="0004374F"/>
    <w:rsid w:val="00044315"/>
    <w:rsid w:val="00044889"/>
    <w:rsid w:val="00044943"/>
    <w:rsid w:val="0004517E"/>
    <w:rsid w:val="000452DA"/>
    <w:rsid w:val="00045AB6"/>
    <w:rsid w:val="00045FCA"/>
    <w:rsid w:val="0004637B"/>
    <w:rsid w:val="0004681B"/>
    <w:rsid w:val="00046EFB"/>
    <w:rsid w:val="00047198"/>
    <w:rsid w:val="000474F8"/>
    <w:rsid w:val="00047A37"/>
    <w:rsid w:val="00047C15"/>
    <w:rsid w:val="00047D3E"/>
    <w:rsid w:val="0005085D"/>
    <w:rsid w:val="00050C98"/>
    <w:rsid w:val="00050D9E"/>
    <w:rsid w:val="00050F2C"/>
    <w:rsid w:val="00051481"/>
    <w:rsid w:val="00051516"/>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BFB"/>
    <w:rsid w:val="00061C41"/>
    <w:rsid w:val="00061EDC"/>
    <w:rsid w:val="00061EEB"/>
    <w:rsid w:val="00062357"/>
    <w:rsid w:val="00062611"/>
    <w:rsid w:val="000629FF"/>
    <w:rsid w:val="00062A93"/>
    <w:rsid w:val="00062F3F"/>
    <w:rsid w:val="00062F91"/>
    <w:rsid w:val="00063B87"/>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5A6"/>
    <w:rsid w:val="000716A4"/>
    <w:rsid w:val="0007183F"/>
    <w:rsid w:val="00071D36"/>
    <w:rsid w:val="000725B7"/>
    <w:rsid w:val="0007340D"/>
    <w:rsid w:val="00073414"/>
    <w:rsid w:val="00073A21"/>
    <w:rsid w:val="00073AA3"/>
    <w:rsid w:val="00073C36"/>
    <w:rsid w:val="00073C73"/>
    <w:rsid w:val="00074691"/>
    <w:rsid w:val="0007490B"/>
    <w:rsid w:val="00074FEE"/>
    <w:rsid w:val="00075123"/>
    <w:rsid w:val="00075239"/>
    <w:rsid w:val="00075240"/>
    <w:rsid w:val="00075995"/>
    <w:rsid w:val="00075D13"/>
    <w:rsid w:val="00075D57"/>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49"/>
    <w:rsid w:val="00083864"/>
    <w:rsid w:val="00083ADC"/>
    <w:rsid w:val="00083CA4"/>
    <w:rsid w:val="0008530A"/>
    <w:rsid w:val="0008541A"/>
    <w:rsid w:val="000856F1"/>
    <w:rsid w:val="00085B48"/>
    <w:rsid w:val="00085EE8"/>
    <w:rsid w:val="00085F8C"/>
    <w:rsid w:val="000862F0"/>
    <w:rsid w:val="00086424"/>
    <w:rsid w:val="000867F5"/>
    <w:rsid w:val="00086E5C"/>
    <w:rsid w:val="000872F0"/>
    <w:rsid w:val="000873B2"/>
    <w:rsid w:val="00087C3B"/>
    <w:rsid w:val="00090135"/>
    <w:rsid w:val="000901F9"/>
    <w:rsid w:val="00090E8E"/>
    <w:rsid w:val="000915B8"/>
    <w:rsid w:val="0009161F"/>
    <w:rsid w:val="00091D49"/>
    <w:rsid w:val="00091EDA"/>
    <w:rsid w:val="00092016"/>
    <w:rsid w:val="00092271"/>
    <w:rsid w:val="00092535"/>
    <w:rsid w:val="0009264B"/>
    <w:rsid w:val="00092DDA"/>
    <w:rsid w:val="0009325F"/>
    <w:rsid w:val="000932A3"/>
    <w:rsid w:val="0009332D"/>
    <w:rsid w:val="000939A4"/>
    <w:rsid w:val="000939A5"/>
    <w:rsid w:val="000948C2"/>
    <w:rsid w:val="00094D3E"/>
    <w:rsid w:val="00094DEC"/>
    <w:rsid w:val="00095209"/>
    <w:rsid w:val="00095683"/>
    <w:rsid w:val="0009585A"/>
    <w:rsid w:val="000958D4"/>
    <w:rsid w:val="00095BAE"/>
    <w:rsid w:val="0009650F"/>
    <w:rsid w:val="00096672"/>
    <w:rsid w:val="000966C5"/>
    <w:rsid w:val="0009730F"/>
    <w:rsid w:val="000973B9"/>
    <w:rsid w:val="000978D2"/>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1AD"/>
    <w:rsid w:val="000A4547"/>
    <w:rsid w:val="000A48FB"/>
    <w:rsid w:val="000A507D"/>
    <w:rsid w:val="000A5289"/>
    <w:rsid w:val="000A52F0"/>
    <w:rsid w:val="000A57AD"/>
    <w:rsid w:val="000A5A6D"/>
    <w:rsid w:val="000A5E42"/>
    <w:rsid w:val="000A61E2"/>
    <w:rsid w:val="000A744A"/>
    <w:rsid w:val="000A7625"/>
    <w:rsid w:val="000A766D"/>
    <w:rsid w:val="000B011E"/>
    <w:rsid w:val="000B011F"/>
    <w:rsid w:val="000B036A"/>
    <w:rsid w:val="000B0925"/>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5B15"/>
    <w:rsid w:val="000B6201"/>
    <w:rsid w:val="000B63AE"/>
    <w:rsid w:val="000B63C5"/>
    <w:rsid w:val="000B65FF"/>
    <w:rsid w:val="000B707E"/>
    <w:rsid w:val="000B7C8F"/>
    <w:rsid w:val="000B7DF9"/>
    <w:rsid w:val="000B7E0C"/>
    <w:rsid w:val="000C0A6D"/>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649"/>
    <w:rsid w:val="000C4A2F"/>
    <w:rsid w:val="000C4AB2"/>
    <w:rsid w:val="000C4D13"/>
    <w:rsid w:val="000C4F85"/>
    <w:rsid w:val="000C507B"/>
    <w:rsid w:val="000C5272"/>
    <w:rsid w:val="000C5458"/>
    <w:rsid w:val="000C58A8"/>
    <w:rsid w:val="000C7053"/>
    <w:rsid w:val="000C724E"/>
    <w:rsid w:val="000C744F"/>
    <w:rsid w:val="000C7511"/>
    <w:rsid w:val="000C759E"/>
    <w:rsid w:val="000C76BD"/>
    <w:rsid w:val="000C77A8"/>
    <w:rsid w:val="000C7B3B"/>
    <w:rsid w:val="000C7F32"/>
    <w:rsid w:val="000D034A"/>
    <w:rsid w:val="000D03C3"/>
    <w:rsid w:val="000D07AE"/>
    <w:rsid w:val="000D0905"/>
    <w:rsid w:val="000D0D6B"/>
    <w:rsid w:val="000D17B2"/>
    <w:rsid w:val="000D210B"/>
    <w:rsid w:val="000D244C"/>
    <w:rsid w:val="000D24A2"/>
    <w:rsid w:val="000D2537"/>
    <w:rsid w:val="000D26F3"/>
    <w:rsid w:val="000D320D"/>
    <w:rsid w:val="000D37FC"/>
    <w:rsid w:val="000D3F3A"/>
    <w:rsid w:val="000D47DB"/>
    <w:rsid w:val="000D4BB2"/>
    <w:rsid w:val="000D5065"/>
    <w:rsid w:val="000D5314"/>
    <w:rsid w:val="000D534D"/>
    <w:rsid w:val="000D5B6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540"/>
    <w:rsid w:val="000E29C3"/>
    <w:rsid w:val="000E2B18"/>
    <w:rsid w:val="000E2CBB"/>
    <w:rsid w:val="000E30D0"/>
    <w:rsid w:val="000E32E0"/>
    <w:rsid w:val="000E36AA"/>
    <w:rsid w:val="000E3FB2"/>
    <w:rsid w:val="000E46C0"/>
    <w:rsid w:val="000E5371"/>
    <w:rsid w:val="000E55A8"/>
    <w:rsid w:val="000E6244"/>
    <w:rsid w:val="000E6AD7"/>
    <w:rsid w:val="000E6E9E"/>
    <w:rsid w:val="000E7392"/>
    <w:rsid w:val="000E74B8"/>
    <w:rsid w:val="000E7F82"/>
    <w:rsid w:val="000F0B43"/>
    <w:rsid w:val="000F21A8"/>
    <w:rsid w:val="000F27E8"/>
    <w:rsid w:val="000F2965"/>
    <w:rsid w:val="000F2D81"/>
    <w:rsid w:val="000F318B"/>
    <w:rsid w:val="000F4199"/>
    <w:rsid w:val="000F43E4"/>
    <w:rsid w:val="000F474A"/>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6FDC"/>
    <w:rsid w:val="000F718A"/>
    <w:rsid w:val="000F7404"/>
    <w:rsid w:val="000F78A1"/>
    <w:rsid w:val="00100194"/>
    <w:rsid w:val="001007BA"/>
    <w:rsid w:val="0010090D"/>
    <w:rsid w:val="00100D3B"/>
    <w:rsid w:val="0010102D"/>
    <w:rsid w:val="00101625"/>
    <w:rsid w:val="00101B30"/>
    <w:rsid w:val="00101CF0"/>
    <w:rsid w:val="00102218"/>
    <w:rsid w:val="001025C8"/>
    <w:rsid w:val="001025CB"/>
    <w:rsid w:val="0010268C"/>
    <w:rsid w:val="001026CE"/>
    <w:rsid w:val="001028EB"/>
    <w:rsid w:val="001030FA"/>
    <w:rsid w:val="00103811"/>
    <w:rsid w:val="001038B6"/>
    <w:rsid w:val="00103AFA"/>
    <w:rsid w:val="00104391"/>
    <w:rsid w:val="00105005"/>
    <w:rsid w:val="0010505E"/>
    <w:rsid w:val="0010530D"/>
    <w:rsid w:val="001059BB"/>
    <w:rsid w:val="00106325"/>
    <w:rsid w:val="0010637D"/>
    <w:rsid w:val="00106977"/>
    <w:rsid w:val="00106EE6"/>
    <w:rsid w:val="0010733A"/>
    <w:rsid w:val="0010742B"/>
    <w:rsid w:val="0010744A"/>
    <w:rsid w:val="00107608"/>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2B02"/>
    <w:rsid w:val="0011303C"/>
    <w:rsid w:val="0011338C"/>
    <w:rsid w:val="001135A1"/>
    <w:rsid w:val="00113712"/>
    <w:rsid w:val="00113EA5"/>
    <w:rsid w:val="0011416E"/>
    <w:rsid w:val="0011429F"/>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650"/>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06F"/>
    <w:rsid w:val="00126A57"/>
    <w:rsid w:val="001271FF"/>
    <w:rsid w:val="0012731B"/>
    <w:rsid w:val="001308E2"/>
    <w:rsid w:val="00130EC5"/>
    <w:rsid w:val="00131270"/>
    <w:rsid w:val="00131494"/>
    <w:rsid w:val="001318FE"/>
    <w:rsid w:val="00131968"/>
    <w:rsid w:val="001319F2"/>
    <w:rsid w:val="00131C83"/>
    <w:rsid w:val="00131D81"/>
    <w:rsid w:val="00132272"/>
    <w:rsid w:val="0013242A"/>
    <w:rsid w:val="0013255C"/>
    <w:rsid w:val="00132950"/>
    <w:rsid w:val="00132A18"/>
    <w:rsid w:val="001330D4"/>
    <w:rsid w:val="0013316A"/>
    <w:rsid w:val="0013336A"/>
    <w:rsid w:val="00133388"/>
    <w:rsid w:val="001335EB"/>
    <w:rsid w:val="0013380D"/>
    <w:rsid w:val="00133FBF"/>
    <w:rsid w:val="001341FE"/>
    <w:rsid w:val="0013420E"/>
    <w:rsid w:val="00134431"/>
    <w:rsid w:val="001344AB"/>
    <w:rsid w:val="001344C7"/>
    <w:rsid w:val="001345CB"/>
    <w:rsid w:val="00134697"/>
    <w:rsid w:val="00134978"/>
    <w:rsid w:val="00134994"/>
    <w:rsid w:val="001349FB"/>
    <w:rsid w:val="0013519C"/>
    <w:rsid w:val="00135405"/>
    <w:rsid w:val="00135B48"/>
    <w:rsid w:val="00135C39"/>
    <w:rsid w:val="00135C3A"/>
    <w:rsid w:val="00135FC3"/>
    <w:rsid w:val="001360F8"/>
    <w:rsid w:val="001366D5"/>
    <w:rsid w:val="001368F8"/>
    <w:rsid w:val="00136D75"/>
    <w:rsid w:val="00136DE1"/>
    <w:rsid w:val="001370FA"/>
    <w:rsid w:val="00137318"/>
    <w:rsid w:val="00137443"/>
    <w:rsid w:val="001379A6"/>
    <w:rsid w:val="00137B2D"/>
    <w:rsid w:val="00137D89"/>
    <w:rsid w:val="00137F8A"/>
    <w:rsid w:val="001408BD"/>
    <w:rsid w:val="00140A84"/>
    <w:rsid w:val="00140D76"/>
    <w:rsid w:val="00140E59"/>
    <w:rsid w:val="00141162"/>
    <w:rsid w:val="00141833"/>
    <w:rsid w:val="00142002"/>
    <w:rsid w:val="00142501"/>
    <w:rsid w:val="00142536"/>
    <w:rsid w:val="00142856"/>
    <w:rsid w:val="00142A02"/>
    <w:rsid w:val="00143297"/>
    <w:rsid w:val="001432CE"/>
    <w:rsid w:val="00143DF6"/>
    <w:rsid w:val="00143F2C"/>
    <w:rsid w:val="00144419"/>
    <w:rsid w:val="00144A85"/>
    <w:rsid w:val="001455B2"/>
    <w:rsid w:val="00145867"/>
    <w:rsid w:val="00145F32"/>
    <w:rsid w:val="001463AF"/>
    <w:rsid w:val="00146DFC"/>
    <w:rsid w:val="00147770"/>
    <w:rsid w:val="0014798E"/>
    <w:rsid w:val="00147A5C"/>
    <w:rsid w:val="00147BB3"/>
    <w:rsid w:val="00150962"/>
    <w:rsid w:val="00151BC0"/>
    <w:rsid w:val="001520E8"/>
    <w:rsid w:val="001525DA"/>
    <w:rsid w:val="0015281C"/>
    <w:rsid w:val="00152821"/>
    <w:rsid w:val="00152CEC"/>
    <w:rsid w:val="00152EBF"/>
    <w:rsid w:val="00152F2A"/>
    <w:rsid w:val="0015319F"/>
    <w:rsid w:val="001535AA"/>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410"/>
    <w:rsid w:val="001617BB"/>
    <w:rsid w:val="00161944"/>
    <w:rsid w:val="00161E71"/>
    <w:rsid w:val="00162444"/>
    <w:rsid w:val="00162537"/>
    <w:rsid w:val="001625B9"/>
    <w:rsid w:val="00162965"/>
    <w:rsid w:val="00162FAB"/>
    <w:rsid w:val="00163081"/>
    <w:rsid w:val="00163099"/>
    <w:rsid w:val="001637D6"/>
    <w:rsid w:val="00163956"/>
    <w:rsid w:val="00163B65"/>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2D97"/>
    <w:rsid w:val="00173342"/>
    <w:rsid w:val="0017373F"/>
    <w:rsid w:val="0017383D"/>
    <w:rsid w:val="00173E6D"/>
    <w:rsid w:val="00173F49"/>
    <w:rsid w:val="00174508"/>
    <w:rsid w:val="00174A55"/>
    <w:rsid w:val="00174FD8"/>
    <w:rsid w:val="00175164"/>
    <w:rsid w:val="001752A7"/>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4520"/>
    <w:rsid w:val="0018462F"/>
    <w:rsid w:val="00184644"/>
    <w:rsid w:val="001848C9"/>
    <w:rsid w:val="00184BA2"/>
    <w:rsid w:val="00184D32"/>
    <w:rsid w:val="00184E13"/>
    <w:rsid w:val="00185280"/>
    <w:rsid w:val="0018560A"/>
    <w:rsid w:val="00185913"/>
    <w:rsid w:val="00185948"/>
    <w:rsid w:val="0018599B"/>
    <w:rsid w:val="00186AD5"/>
    <w:rsid w:val="00186B55"/>
    <w:rsid w:val="00186BAA"/>
    <w:rsid w:val="00186E14"/>
    <w:rsid w:val="00190085"/>
    <w:rsid w:val="001906D7"/>
    <w:rsid w:val="001907B5"/>
    <w:rsid w:val="00190AF5"/>
    <w:rsid w:val="00190F0C"/>
    <w:rsid w:val="00190FE6"/>
    <w:rsid w:val="001911EF"/>
    <w:rsid w:val="00191E55"/>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CCB"/>
    <w:rsid w:val="001A5D9F"/>
    <w:rsid w:val="001A5F0F"/>
    <w:rsid w:val="001A673A"/>
    <w:rsid w:val="001A6C33"/>
    <w:rsid w:val="001A7D59"/>
    <w:rsid w:val="001B0042"/>
    <w:rsid w:val="001B0A88"/>
    <w:rsid w:val="001B12EE"/>
    <w:rsid w:val="001B1699"/>
    <w:rsid w:val="001B1C3A"/>
    <w:rsid w:val="001B2252"/>
    <w:rsid w:val="001B2470"/>
    <w:rsid w:val="001B251B"/>
    <w:rsid w:val="001B2D93"/>
    <w:rsid w:val="001B3820"/>
    <w:rsid w:val="001B385A"/>
    <w:rsid w:val="001B394A"/>
    <w:rsid w:val="001B3B3D"/>
    <w:rsid w:val="001B4A4F"/>
    <w:rsid w:val="001B4B10"/>
    <w:rsid w:val="001B4C21"/>
    <w:rsid w:val="001B5388"/>
    <w:rsid w:val="001B552D"/>
    <w:rsid w:val="001B570A"/>
    <w:rsid w:val="001B5BD2"/>
    <w:rsid w:val="001B5BFC"/>
    <w:rsid w:val="001B5FEB"/>
    <w:rsid w:val="001B6290"/>
    <w:rsid w:val="001B673F"/>
    <w:rsid w:val="001B6B9A"/>
    <w:rsid w:val="001B731C"/>
    <w:rsid w:val="001B78C7"/>
    <w:rsid w:val="001B797F"/>
    <w:rsid w:val="001B7A56"/>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CD4"/>
    <w:rsid w:val="001C4D6A"/>
    <w:rsid w:val="001C529D"/>
    <w:rsid w:val="001C54EA"/>
    <w:rsid w:val="001C5733"/>
    <w:rsid w:val="001C57BF"/>
    <w:rsid w:val="001C59B4"/>
    <w:rsid w:val="001C5CEE"/>
    <w:rsid w:val="001C663F"/>
    <w:rsid w:val="001C67BA"/>
    <w:rsid w:val="001C735F"/>
    <w:rsid w:val="001C7B68"/>
    <w:rsid w:val="001C7D25"/>
    <w:rsid w:val="001D03FA"/>
    <w:rsid w:val="001D0B34"/>
    <w:rsid w:val="001D0B66"/>
    <w:rsid w:val="001D11D1"/>
    <w:rsid w:val="001D172A"/>
    <w:rsid w:val="001D18D4"/>
    <w:rsid w:val="001D1A2C"/>
    <w:rsid w:val="001D2248"/>
    <w:rsid w:val="001D2414"/>
    <w:rsid w:val="001D2947"/>
    <w:rsid w:val="001D2D09"/>
    <w:rsid w:val="001D2E1D"/>
    <w:rsid w:val="001D303C"/>
    <w:rsid w:val="001D3889"/>
    <w:rsid w:val="001D38BD"/>
    <w:rsid w:val="001D38E3"/>
    <w:rsid w:val="001D3BDD"/>
    <w:rsid w:val="001D3DF8"/>
    <w:rsid w:val="001D3EA1"/>
    <w:rsid w:val="001D40F7"/>
    <w:rsid w:val="001D4131"/>
    <w:rsid w:val="001D4B66"/>
    <w:rsid w:val="001D5311"/>
    <w:rsid w:val="001D555B"/>
    <w:rsid w:val="001D59DE"/>
    <w:rsid w:val="001D5BC2"/>
    <w:rsid w:val="001D5CED"/>
    <w:rsid w:val="001D5F99"/>
    <w:rsid w:val="001D641B"/>
    <w:rsid w:val="001D64A3"/>
    <w:rsid w:val="001D6800"/>
    <w:rsid w:val="001D688C"/>
    <w:rsid w:val="001D7358"/>
    <w:rsid w:val="001D76CD"/>
    <w:rsid w:val="001D76CE"/>
    <w:rsid w:val="001D77CC"/>
    <w:rsid w:val="001D797F"/>
    <w:rsid w:val="001D7FE9"/>
    <w:rsid w:val="001E0133"/>
    <w:rsid w:val="001E0638"/>
    <w:rsid w:val="001E076E"/>
    <w:rsid w:val="001E0A44"/>
    <w:rsid w:val="001E1341"/>
    <w:rsid w:val="001E1370"/>
    <w:rsid w:val="001E1A44"/>
    <w:rsid w:val="001E24DB"/>
    <w:rsid w:val="001E25DA"/>
    <w:rsid w:val="001E296F"/>
    <w:rsid w:val="001E2A31"/>
    <w:rsid w:val="001E2A7B"/>
    <w:rsid w:val="001E2BB6"/>
    <w:rsid w:val="001E2FA9"/>
    <w:rsid w:val="001E361D"/>
    <w:rsid w:val="001E3787"/>
    <w:rsid w:val="001E46A3"/>
    <w:rsid w:val="001E4C1F"/>
    <w:rsid w:val="001E4CF4"/>
    <w:rsid w:val="001E5BDF"/>
    <w:rsid w:val="001E5FD3"/>
    <w:rsid w:val="001E682E"/>
    <w:rsid w:val="001E6B69"/>
    <w:rsid w:val="001E74B3"/>
    <w:rsid w:val="001E755A"/>
    <w:rsid w:val="001E7672"/>
    <w:rsid w:val="001E76A9"/>
    <w:rsid w:val="001E789E"/>
    <w:rsid w:val="001E7AF2"/>
    <w:rsid w:val="001E7C13"/>
    <w:rsid w:val="001E7D37"/>
    <w:rsid w:val="001E7EAB"/>
    <w:rsid w:val="001F00DD"/>
    <w:rsid w:val="001F078B"/>
    <w:rsid w:val="001F07FB"/>
    <w:rsid w:val="001F0C4D"/>
    <w:rsid w:val="001F163A"/>
    <w:rsid w:val="001F1F85"/>
    <w:rsid w:val="001F2206"/>
    <w:rsid w:val="001F27BA"/>
    <w:rsid w:val="001F2B03"/>
    <w:rsid w:val="001F2CF7"/>
    <w:rsid w:val="001F2E2D"/>
    <w:rsid w:val="001F3374"/>
    <w:rsid w:val="001F3391"/>
    <w:rsid w:val="001F3679"/>
    <w:rsid w:val="001F38EA"/>
    <w:rsid w:val="001F3ADB"/>
    <w:rsid w:val="001F3BCE"/>
    <w:rsid w:val="001F3FE6"/>
    <w:rsid w:val="001F423D"/>
    <w:rsid w:val="001F4515"/>
    <w:rsid w:val="001F484F"/>
    <w:rsid w:val="001F4916"/>
    <w:rsid w:val="001F4BBE"/>
    <w:rsid w:val="001F4F34"/>
    <w:rsid w:val="001F513C"/>
    <w:rsid w:val="001F520C"/>
    <w:rsid w:val="001F541F"/>
    <w:rsid w:val="001F54A4"/>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4C1"/>
    <w:rsid w:val="0020072C"/>
    <w:rsid w:val="00200EED"/>
    <w:rsid w:val="00201189"/>
    <w:rsid w:val="00201423"/>
    <w:rsid w:val="002015A6"/>
    <w:rsid w:val="00201B7A"/>
    <w:rsid w:val="00201CB2"/>
    <w:rsid w:val="00201CCD"/>
    <w:rsid w:val="00201CFA"/>
    <w:rsid w:val="00201E21"/>
    <w:rsid w:val="002026DD"/>
    <w:rsid w:val="00202850"/>
    <w:rsid w:val="00203163"/>
    <w:rsid w:val="0020356A"/>
    <w:rsid w:val="00203982"/>
    <w:rsid w:val="00203C3F"/>
    <w:rsid w:val="00203CCD"/>
    <w:rsid w:val="00204066"/>
    <w:rsid w:val="00204206"/>
    <w:rsid w:val="0020428E"/>
    <w:rsid w:val="0020450D"/>
    <w:rsid w:val="00204662"/>
    <w:rsid w:val="00204BA7"/>
    <w:rsid w:val="00204C64"/>
    <w:rsid w:val="00204C7A"/>
    <w:rsid w:val="00205FF6"/>
    <w:rsid w:val="002063C2"/>
    <w:rsid w:val="002065D9"/>
    <w:rsid w:val="00206749"/>
    <w:rsid w:val="00206A77"/>
    <w:rsid w:val="00206BD7"/>
    <w:rsid w:val="00206D6F"/>
    <w:rsid w:val="00207870"/>
    <w:rsid w:val="00207ACF"/>
    <w:rsid w:val="002102B1"/>
    <w:rsid w:val="00210727"/>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AF0"/>
    <w:rsid w:val="00217B33"/>
    <w:rsid w:val="0022058F"/>
    <w:rsid w:val="00220C61"/>
    <w:rsid w:val="0022145C"/>
    <w:rsid w:val="002217E3"/>
    <w:rsid w:val="002218BE"/>
    <w:rsid w:val="002219C8"/>
    <w:rsid w:val="00221A74"/>
    <w:rsid w:val="00221E06"/>
    <w:rsid w:val="00221F98"/>
    <w:rsid w:val="00222066"/>
    <w:rsid w:val="0022243D"/>
    <w:rsid w:val="0022259A"/>
    <w:rsid w:val="00222BAD"/>
    <w:rsid w:val="0022312C"/>
    <w:rsid w:val="002233C8"/>
    <w:rsid w:val="0022418C"/>
    <w:rsid w:val="00224734"/>
    <w:rsid w:val="0022486F"/>
    <w:rsid w:val="00224891"/>
    <w:rsid w:val="0022517A"/>
    <w:rsid w:val="00225461"/>
    <w:rsid w:val="002259BD"/>
    <w:rsid w:val="00225BFF"/>
    <w:rsid w:val="00226844"/>
    <w:rsid w:val="00226961"/>
    <w:rsid w:val="002269E2"/>
    <w:rsid w:val="00226A09"/>
    <w:rsid w:val="00226A93"/>
    <w:rsid w:val="00226E4A"/>
    <w:rsid w:val="00226F47"/>
    <w:rsid w:val="0022725D"/>
    <w:rsid w:val="00230181"/>
    <w:rsid w:val="00230776"/>
    <w:rsid w:val="00230C04"/>
    <w:rsid w:val="002310B2"/>
    <w:rsid w:val="002312AF"/>
    <w:rsid w:val="00231410"/>
    <w:rsid w:val="00231627"/>
    <w:rsid w:val="00231BF7"/>
    <w:rsid w:val="00232FB8"/>
    <w:rsid w:val="00233637"/>
    <w:rsid w:val="00233941"/>
    <w:rsid w:val="00233AAD"/>
    <w:rsid w:val="002342DD"/>
    <w:rsid w:val="002348F9"/>
    <w:rsid w:val="00234BD2"/>
    <w:rsid w:val="00234F8D"/>
    <w:rsid w:val="00235B02"/>
    <w:rsid w:val="00235D89"/>
    <w:rsid w:val="00235D9A"/>
    <w:rsid w:val="002360AE"/>
    <w:rsid w:val="0023622C"/>
    <w:rsid w:val="00236430"/>
    <w:rsid w:val="00236C21"/>
    <w:rsid w:val="00236CCC"/>
    <w:rsid w:val="00237137"/>
    <w:rsid w:val="002378EF"/>
    <w:rsid w:val="00237A41"/>
    <w:rsid w:val="002401DE"/>
    <w:rsid w:val="002404D5"/>
    <w:rsid w:val="0024061E"/>
    <w:rsid w:val="00240915"/>
    <w:rsid w:val="00240A2A"/>
    <w:rsid w:val="00240B83"/>
    <w:rsid w:val="00240D32"/>
    <w:rsid w:val="00241150"/>
    <w:rsid w:val="002415CB"/>
    <w:rsid w:val="00241642"/>
    <w:rsid w:val="00241B0B"/>
    <w:rsid w:val="0024342E"/>
    <w:rsid w:val="0024398D"/>
    <w:rsid w:val="00243E7E"/>
    <w:rsid w:val="00244CFE"/>
    <w:rsid w:val="00244D9F"/>
    <w:rsid w:val="00246366"/>
    <w:rsid w:val="00250028"/>
    <w:rsid w:val="0025013E"/>
    <w:rsid w:val="00250510"/>
    <w:rsid w:val="00250A88"/>
    <w:rsid w:val="00251816"/>
    <w:rsid w:val="00251C60"/>
    <w:rsid w:val="00251F09"/>
    <w:rsid w:val="00251F61"/>
    <w:rsid w:val="002523CB"/>
    <w:rsid w:val="00252506"/>
    <w:rsid w:val="00252CAA"/>
    <w:rsid w:val="002530E7"/>
    <w:rsid w:val="00254960"/>
    <w:rsid w:val="00254C85"/>
    <w:rsid w:val="0025550A"/>
    <w:rsid w:val="00256263"/>
    <w:rsid w:val="00256537"/>
    <w:rsid w:val="00256579"/>
    <w:rsid w:val="002567BA"/>
    <w:rsid w:val="00256A2D"/>
    <w:rsid w:val="00256B28"/>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55B"/>
    <w:rsid w:val="002767F4"/>
    <w:rsid w:val="00276B2D"/>
    <w:rsid w:val="00276E8F"/>
    <w:rsid w:val="00276F47"/>
    <w:rsid w:val="002772B3"/>
    <w:rsid w:val="00277727"/>
    <w:rsid w:val="002779F5"/>
    <w:rsid w:val="00280077"/>
    <w:rsid w:val="002806A2"/>
    <w:rsid w:val="00280D75"/>
    <w:rsid w:val="00281053"/>
    <w:rsid w:val="0028115A"/>
    <w:rsid w:val="002812F6"/>
    <w:rsid w:val="00281442"/>
    <w:rsid w:val="0028146E"/>
    <w:rsid w:val="0028183A"/>
    <w:rsid w:val="002818DC"/>
    <w:rsid w:val="00281E23"/>
    <w:rsid w:val="00281F8A"/>
    <w:rsid w:val="00281FF0"/>
    <w:rsid w:val="00282388"/>
    <w:rsid w:val="00283588"/>
    <w:rsid w:val="002835DA"/>
    <w:rsid w:val="00283874"/>
    <w:rsid w:val="00283A3A"/>
    <w:rsid w:val="0028485F"/>
    <w:rsid w:val="00284E53"/>
    <w:rsid w:val="002851C6"/>
    <w:rsid w:val="002856D3"/>
    <w:rsid w:val="00285981"/>
    <w:rsid w:val="00285A1B"/>
    <w:rsid w:val="00285ADD"/>
    <w:rsid w:val="002863CD"/>
    <w:rsid w:val="00286B42"/>
    <w:rsid w:val="00286BA0"/>
    <w:rsid w:val="00286D43"/>
    <w:rsid w:val="00286E62"/>
    <w:rsid w:val="00287359"/>
    <w:rsid w:val="00290105"/>
    <w:rsid w:val="002905B9"/>
    <w:rsid w:val="0029069E"/>
    <w:rsid w:val="00291E67"/>
    <w:rsid w:val="00291FCE"/>
    <w:rsid w:val="00292116"/>
    <w:rsid w:val="002922D1"/>
    <w:rsid w:val="0029296F"/>
    <w:rsid w:val="00292D8B"/>
    <w:rsid w:val="00292E98"/>
    <w:rsid w:val="00292EE5"/>
    <w:rsid w:val="0029327E"/>
    <w:rsid w:val="0029378F"/>
    <w:rsid w:val="00293BAA"/>
    <w:rsid w:val="00294292"/>
    <w:rsid w:val="002942B1"/>
    <w:rsid w:val="002942D4"/>
    <w:rsid w:val="00294497"/>
    <w:rsid w:val="002945D2"/>
    <w:rsid w:val="0029460B"/>
    <w:rsid w:val="00294E77"/>
    <w:rsid w:val="00294FAC"/>
    <w:rsid w:val="00294FD3"/>
    <w:rsid w:val="00295882"/>
    <w:rsid w:val="00295A77"/>
    <w:rsid w:val="00295CE6"/>
    <w:rsid w:val="0029628F"/>
    <w:rsid w:val="002962C4"/>
    <w:rsid w:val="00296718"/>
    <w:rsid w:val="00296A26"/>
    <w:rsid w:val="00296AB2"/>
    <w:rsid w:val="00296FD5"/>
    <w:rsid w:val="00297242"/>
    <w:rsid w:val="00297916"/>
    <w:rsid w:val="00297D33"/>
    <w:rsid w:val="00297F91"/>
    <w:rsid w:val="002A0010"/>
    <w:rsid w:val="002A0163"/>
    <w:rsid w:val="002A024B"/>
    <w:rsid w:val="002A0A4A"/>
    <w:rsid w:val="002A0C0A"/>
    <w:rsid w:val="002A0C91"/>
    <w:rsid w:val="002A128B"/>
    <w:rsid w:val="002A14B2"/>
    <w:rsid w:val="002A154E"/>
    <w:rsid w:val="002A15CB"/>
    <w:rsid w:val="002A1B8D"/>
    <w:rsid w:val="002A2353"/>
    <w:rsid w:val="002A27F5"/>
    <w:rsid w:val="002A2D48"/>
    <w:rsid w:val="002A2E42"/>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E83"/>
    <w:rsid w:val="002A7F03"/>
    <w:rsid w:val="002B0167"/>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36"/>
    <w:rsid w:val="002B4616"/>
    <w:rsid w:val="002B48ED"/>
    <w:rsid w:val="002B4CD1"/>
    <w:rsid w:val="002B4ED3"/>
    <w:rsid w:val="002B50B3"/>
    <w:rsid w:val="002B50F9"/>
    <w:rsid w:val="002B54F4"/>
    <w:rsid w:val="002B5E3E"/>
    <w:rsid w:val="002B653E"/>
    <w:rsid w:val="002B6634"/>
    <w:rsid w:val="002B675A"/>
    <w:rsid w:val="002B677E"/>
    <w:rsid w:val="002B7788"/>
    <w:rsid w:val="002B7BD4"/>
    <w:rsid w:val="002C069F"/>
    <w:rsid w:val="002C074C"/>
    <w:rsid w:val="002C0DFC"/>
    <w:rsid w:val="002C144C"/>
    <w:rsid w:val="002C1530"/>
    <w:rsid w:val="002C1864"/>
    <w:rsid w:val="002C19EE"/>
    <w:rsid w:val="002C1B87"/>
    <w:rsid w:val="002C2681"/>
    <w:rsid w:val="002C2957"/>
    <w:rsid w:val="002C2A5B"/>
    <w:rsid w:val="002C3107"/>
    <w:rsid w:val="002C34DD"/>
    <w:rsid w:val="002C354A"/>
    <w:rsid w:val="002C3BE6"/>
    <w:rsid w:val="002C3C33"/>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33F2"/>
    <w:rsid w:val="002D3AFC"/>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681"/>
    <w:rsid w:val="002E0900"/>
    <w:rsid w:val="002E157A"/>
    <w:rsid w:val="002E157D"/>
    <w:rsid w:val="002E1D02"/>
    <w:rsid w:val="002E2041"/>
    <w:rsid w:val="002E2596"/>
    <w:rsid w:val="002E260D"/>
    <w:rsid w:val="002E4247"/>
    <w:rsid w:val="002E4B45"/>
    <w:rsid w:val="002E5300"/>
    <w:rsid w:val="002E53B1"/>
    <w:rsid w:val="002E544F"/>
    <w:rsid w:val="002E54D0"/>
    <w:rsid w:val="002E5562"/>
    <w:rsid w:val="002E5CFE"/>
    <w:rsid w:val="002E6061"/>
    <w:rsid w:val="002E620B"/>
    <w:rsid w:val="002E6306"/>
    <w:rsid w:val="002E6E94"/>
    <w:rsid w:val="002E79EF"/>
    <w:rsid w:val="002E7F60"/>
    <w:rsid w:val="002E7FD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2C07"/>
    <w:rsid w:val="002F31D7"/>
    <w:rsid w:val="002F370B"/>
    <w:rsid w:val="002F3C8E"/>
    <w:rsid w:val="002F444C"/>
    <w:rsid w:val="002F45DE"/>
    <w:rsid w:val="002F4C9E"/>
    <w:rsid w:val="002F4D44"/>
    <w:rsid w:val="002F5320"/>
    <w:rsid w:val="002F5754"/>
    <w:rsid w:val="002F5A88"/>
    <w:rsid w:val="002F5C55"/>
    <w:rsid w:val="002F5C85"/>
    <w:rsid w:val="002F5D62"/>
    <w:rsid w:val="002F5DAD"/>
    <w:rsid w:val="002F630F"/>
    <w:rsid w:val="002F6416"/>
    <w:rsid w:val="002F69A7"/>
    <w:rsid w:val="002F7041"/>
    <w:rsid w:val="002F70C4"/>
    <w:rsid w:val="002F7420"/>
    <w:rsid w:val="002F7907"/>
    <w:rsid w:val="002F7FA6"/>
    <w:rsid w:val="00300ADB"/>
    <w:rsid w:val="003012D3"/>
    <w:rsid w:val="00301A46"/>
    <w:rsid w:val="00302716"/>
    <w:rsid w:val="00302741"/>
    <w:rsid w:val="0030277E"/>
    <w:rsid w:val="00302A5A"/>
    <w:rsid w:val="00302DE5"/>
    <w:rsid w:val="00302E8F"/>
    <w:rsid w:val="003032FE"/>
    <w:rsid w:val="00303AB0"/>
    <w:rsid w:val="00303DFC"/>
    <w:rsid w:val="0030426F"/>
    <w:rsid w:val="0030440E"/>
    <w:rsid w:val="00304466"/>
    <w:rsid w:val="00304636"/>
    <w:rsid w:val="003046C8"/>
    <w:rsid w:val="00304813"/>
    <w:rsid w:val="00304CF0"/>
    <w:rsid w:val="00304F5F"/>
    <w:rsid w:val="00305118"/>
    <w:rsid w:val="00305203"/>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2D6B"/>
    <w:rsid w:val="0031337B"/>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0D76"/>
    <w:rsid w:val="003212E6"/>
    <w:rsid w:val="00321508"/>
    <w:rsid w:val="0032157D"/>
    <w:rsid w:val="00322035"/>
    <w:rsid w:val="003221C7"/>
    <w:rsid w:val="00322204"/>
    <w:rsid w:val="0032224D"/>
    <w:rsid w:val="00322359"/>
    <w:rsid w:val="00322384"/>
    <w:rsid w:val="00322D4E"/>
    <w:rsid w:val="00322DA9"/>
    <w:rsid w:val="0032372A"/>
    <w:rsid w:val="00323874"/>
    <w:rsid w:val="00323AA6"/>
    <w:rsid w:val="00323C08"/>
    <w:rsid w:val="0032430C"/>
    <w:rsid w:val="003248DC"/>
    <w:rsid w:val="00324ACF"/>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8C3"/>
    <w:rsid w:val="00333C90"/>
    <w:rsid w:val="00333D97"/>
    <w:rsid w:val="003340C5"/>
    <w:rsid w:val="0033432A"/>
    <w:rsid w:val="003345E2"/>
    <w:rsid w:val="00334A5D"/>
    <w:rsid w:val="00334AF3"/>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C6C"/>
    <w:rsid w:val="00340DFB"/>
    <w:rsid w:val="0034147E"/>
    <w:rsid w:val="0034168F"/>
    <w:rsid w:val="00341ADA"/>
    <w:rsid w:val="00342195"/>
    <w:rsid w:val="003422B7"/>
    <w:rsid w:val="00342841"/>
    <w:rsid w:val="00342A32"/>
    <w:rsid w:val="00342D27"/>
    <w:rsid w:val="00342DB0"/>
    <w:rsid w:val="0034361E"/>
    <w:rsid w:val="00343817"/>
    <w:rsid w:val="00343C8A"/>
    <w:rsid w:val="00343D57"/>
    <w:rsid w:val="003447F7"/>
    <w:rsid w:val="00344CFB"/>
    <w:rsid w:val="00344EE2"/>
    <w:rsid w:val="003456E2"/>
    <w:rsid w:val="00345B40"/>
    <w:rsid w:val="00345B63"/>
    <w:rsid w:val="00345FD7"/>
    <w:rsid w:val="00346040"/>
    <w:rsid w:val="00346051"/>
    <w:rsid w:val="003462CA"/>
    <w:rsid w:val="003462E9"/>
    <w:rsid w:val="00346545"/>
    <w:rsid w:val="003465F8"/>
    <w:rsid w:val="00346E99"/>
    <w:rsid w:val="00346F69"/>
    <w:rsid w:val="003473A2"/>
    <w:rsid w:val="003475D5"/>
    <w:rsid w:val="00347D7D"/>
    <w:rsid w:val="003502B2"/>
    <w:rsid w:val="003504FC"/>
    <w:rsid w:val="003515DC"/>
    <w:rsid w:val="00351832"/>
    <w:rsid w:val="00351A38"/>
    <w:rsid w:val="00351CC5"/>
    <w:rsid w:val="00351CEE"/>
    <w:rsid w:val="00352317"/>
    <w:rsid w:val="0035234D"/>
    <w:rsid w:val="00352A72"/>
    <w:rsid w:val="00352F62"/>
    <w:rsid w:val="0035339B"/>
    <w:rsid w:val="003536AD"/>
    <w:rsid w:val="003537A8"/>
    <w:rsid w:val="00353FD0"/>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7A"/>
    <w:rsid w:val="003636FD"/>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513"/>
    <w:rsid w:val="00367B69"/>
    <w:rsid w:val="00367E3C"/>
    <w:rsid w:val="0037061D"/>
    <w:rsid w:val="00370DA1"/>
    <w:rsid w:val="003711B3"/>
    <w:rsid w:val="0037147D"/>
    <w:rsid w:val="00371C41"/>
    <w:rsid w:val="00371E86"/>
    <w:rsid w:val="00372391"/>
    <w:rsid w:val="00372A5C"/>
    <w:rsid w:val="0037344A"/>
    <w:rsid w:val="00373534"/>
    <w:rsid w:val="003735F5"/>
    <w:rsid w:val="003739DD"/>
    <w:rsid w:val="00373B4F"/>
    <w:rsid w:val="00373B8E"/>
    <w:rsid w:val="00373BB7"/>
    <w:rsid w:val="00373FA4"/>
    <w:rsid w:val="0037455C"/>
    <w:rsid w:val="00374CD2"/>
    <w:rsid w:val="00374D83"/>
    <w:rsid w:val="0037516F"/>
    <w:rsid w:val="003756E2"/>
    <w:rsid w:val="00375B41"/>
    <w:rsid w:val="003761D4"/>
    <w:rsid w:val="00376847"/>
    <w:rsid w:val="00376D06"/>
    <w:rsid w:val="003773D3"/>
    <w:rsid w:val="00377CD3"/>
    <w:rsid w:val="00380016"/>
    <w:rsid w:val="00380217"/>
    <w:rsid w:val="00380348"/>
    <w:rsid w:val="00380474"/>
    <w:rsid w:val="00380683"/>
    <w:rsid w:val="003808D5"/>
    <w:rsid w:val="003808D6"/>
    <w:rsid w:val="00380900"/>
    <w:rsid w:val="00380B4B"/>
    <w:rsid w:val="00380E77"/>
    <w:rsid w:val="00380EDC"/>
    <w:rsid w:val="00381089"/>
    <w:rsid w:val="00381CB1"/>
    <w:rsid w:val="00381D6A"/>
    <w:rsid w:val="00381DC8"/>
    <w:rsid w:val="003823C4"/>
    <w:rsid w:val="00382534"/>
    <w:rsid w:val="00382A00"/>
    <w:rsid w:val="00382B39"/>
    <w:rsid w:val="00382C45"/>
    <w:rsid w:val="00382F33"/>
    <w:rsid w:val="00383973"/>
    <w:rsid w:val="00384678"/>
    <w:rsid w:val="003846D9"/>
    <w:rsid w:val="003847E7"/>
    <w:rsid w:val="0038492D"/>
    <w:rsid w:val="00384B88"/>
    <w:rsid w:val="003850F8"/>
    <w:rsid w:val="00385249"/>
    <w:rsid w:val="0038565E"/>
    <w:rsid w:val="00385CEC"/>
    <w:rsid w:val="00386367"/>
    <w:rsid w:val="00386962"/>
    <w:rsid w:val="00386C85"/>
    <w:rsid w:val="00386D74"/>
    <w:rsid w:val="00386D79"/>
    <w:rsid w:val="00386F8E"/>
    <w:rsid w:val="00386FB4"/>
    <w:rsid w:val="003872C1"/>
    <w:rsid w:val="003879C9"/>
    <w:rsid w:val="00387C04"/>
    <w:rsid w:val="00387C3A"/>
    <w:rsid w:val="0039024D"/>
    <w:rsid w:val="003903DE"/>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AF2"/>
    <w:rsid w:val="00395B56"/>
    <w:rsid w:val="00396375"/>
    <w:rsid w:val="00396705"/>
    <w:rsid w:val="00396725"/>
    <w:rsid w:val="0039679A"/>
    <w:rsid w:val="003967F1"/>
    <w:rsid w:val="00397DB3"/>
    <w:rsid w:val="003A00E9"/>
    <w:rsid w:val="003A0150"/>
    <w:rsid w:val="003A0200"/>
    <w:rsid w:val="003A03F9"/>
    <w:rsid w:val="003A0458"/>
    <w:rsid w:val="003A0DE3"/>
    <w:rsid w:val="003A10A5"/>
    <w:rsid w:val="003A1311"/>
    <w:rsid w:val="003A14EF"/>
    <w:rsid w:val="003A15C3"/>
    <w:rsid w:val="003A2600"/>
    <w:rsid w:val="003A268F"/>
    <w:rsid w:val="003A34C5"/>
    <w:rsid w:val="003A3644"/>
    <w:rsid w:val="003A39A3"/>
    <w:rsid w:val="003A3AFA"/>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A4B"/>
    <w:rsid w:val="003B0B6E"/>
    <w:rsid w:val="003B0CC4"/>
    <w:rsid w:val="003B0D3B"/>
    <w:rsid w:val="003B0DB5"/>
    <w:rsid w:val="003B1075"/>
    <w:rsid w:val="003B1136"/>
    <w:rsid w:val="003B1156"/>
    <w:rsid w:val="003B11F9"/>
    <w:rsid w:val="003B1E61"/>
    <w:rsid w:val="003B2013"/>
    <w:rsid w:val="003B26FB"/>
    <w:rsid w:val="003B2D97"/>
    <w:rsid w:val="003B3336"/>
    <w:rsid w:val="003B35D8"/>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844"/>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2BF"/>
    <w:rsid w:val="003D181D"/>
    <w:rsid w:val="003D187F"/>
    <w:rsid w:val="003D1A2D"/>
    <w:rsid w:val="003D1B43"/>
    <w:rsid w:val="003D1D07"/>
    <w:rsid w:val="003D26AC"/>
    <w:rsid w:val="003D2D9C"/>
    <w:rsid w:val="003D43FF"/>
    <w:rsid w:val="003D490B"/>
    <w:rsid w:val="003D4DE2"/>
    <w:rsid w:val="003D4E60"/>
    <w:rsid w:val="003D5696"/>
    <w:rsid w:val="003D7381"/>
    <w:rsid w:val="003D79E4"/>
    <w:rsid w:val="003E0B2D"/>
    <w:rsid w:val="003E1203"/>
    <w:rsid w:val="003E18A6"/>
    <w:rsid w:val="003E190B"/>
    <w:rsid w:val="003E2388"/>
    <w:rsid w:val="003E23B9"/>
    <w:rsid w:val="003E2FE5"/>
    <w:rsid w:val="003E3268"/>
    <w:rsid w:val="003E361C"/>
    <w:rsid w:val="003E3A5A"/>
    <w:rsid w:val="003E3B05"/>
    <w:rsid w:val="003E3F89"/>
    <w:rsid w:val="003E44EA"/>
    <w:rsid w:val="003E5189"/>
    <w:rsid w:val="003E580D"/>
    <w:rsid w:val="003E5C48"/>
    <w:rsid w:val="003E6317"/>
    <w:rsid w:val="003E65D3"/>
    <w:rsid w:val="003E668D"/>
    <w:rsid w:val="003E6809"/>
    <w:rsid w:val="003E73D1"/>
    <w:rsid w:val="003E7A21"/>
    <w:rsid w:val="003F064F"/>
    <w:rsid w:val="003F0CB4"/>
    <w:rsid w:val="003F1C17"/>
    <w:rsid w:val="003F1D82"/>
    <w:rsid w:val="003F2981"/>
    <w:rsid w:val="003F2B82"/>
    <w:rsid w:val="003F2D3D"/>
    <w:rsid w:val="003F2FE3"/>
    <w:rsid w:val="003F321A"/>
    <w:rsid w:val="003F343F"/>
    <w:rsid w:val="003F3B86"/>
    <w:rsid w:val="003F406B"/>
    <w:rsid w:val="003F422C"/>
    <w:rsid w:val="003F438A"/>
    <w:rsid w:val="003F43EC"/>
    <w:rsid w:val="003F4647"/>
    <w:rsid w:val="003F4684"/>
    <w:rsid w:val="003F49EE"/>
    <w:rsid w:val="003F4B1C"/>
    <w:rsid w:val="003F4C6F"/>
    <w:rsid w:val="003F4D80"/>
    <w:rsid w:val="003F6260"/>
    <w:rsid w:val="003F629F"/>
    <w:rsid w:val="003F63F4"/>
    <w:rsid w:val="003F6AEF"/>
    <w:rsid w:val="003F6AF8"/>
    <w:rsid w:val="003F6D56"/>
    <w:rsid w:val="003F6DD7"/>
    <w:rsid w:val="003F6E8E"/>
    <w:rsid w:val="003F7014"/>
    <w:rsid w:val="003F7A34"/>
    <w:rsid w:val="003F7FA4"/>
    <w:rsid w:val="0040071F"/>
    <w:rsid w:val="004009D9"/>
    <w:rsid w:val="00400DA0"/>
    <w:rsid w:val="00400E80"/>
    <w:rsid w:val="004013E3"/>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4"/>
    <w:rsid w:val="00406FEA"/>
    <w:rsid w:val="00407AA5"/>
    <w:rsid w:val="00407B12"/>
    <w:rsid w:val="00407B24"/>
    <w:rsid w:val="00407EE7"/>
    <w:rsid w:val="00407F51"/>
    <w:rsid w:val="0041003D"/>
    <w:rsid w:val="00410D84"/>
    <w:rsid w:val="004111C3"/>
    <w:rsid w:val="004115FC"/>
    <w:rsid w:val="00412475"/>
    <w:rsid w:val="00412562"/>
    <w:rsid w:val="00412652"/>
    <w:rsid w:val="004128DD"/>
    <w:rsid w:val="00412F03"/>
    <w:rsid w:val="00413283"/>
    <w:rsid w:val="00413835"/>
    <w:rsid w:val="00413BBB"/>
    <w:rsid w:val="00413E8F"/>
    <w:rsid w:val="00413F88"/>
    <w:rsid w:val="00414438"/>
    <w:rsid w:val="00414AFB"/>
    <w:rsid w:val="00414FFB"/>
    <w:rsid w:val="00415089"/>
    <w:rsid w:val="004150A5"/>
    <w:rsid w:val="00415103"/>
    <w:rsid w:val="00416BBB"/>
    <w:rsid w:val="00416CA7"/>
    <w:rsid w:val="00416E06"/>
    <w:rsid w:val="00417184"/>
    <w:rsid w:val="00417F41"/>
    <w:rsid w:val="004202BC"/>
    <w:rsid w:val="00420389"/>
    <w:rsid w:val="004203AC"/>
    <w:rsid w:val="00420F4D"/>
    <w:rsid w:val="00420FC1"/>
    <w:rsid w:val="00421431"/>
    <w:rsid w:val="004217CF"/>
    <w:rsid w:val="00421BAD"/>
    <w:rsid w:val="00421DE6"/>
    <w:rsid w:val="00421F52"/>
    <w:rsid w:val="004221AC"/>
    <w:rsid w:val="0042226A"/>
    <w:rsid w:val="0042255E"/>
    <w:rsid w:val="004225CC"/>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1D4"/>
    <w:rsid w:val="004274DF"/>
    <w:rsid w:val="0042790A"/>
    <w:rsid w:val="00427D10"/>
    <w:rsid w:val="00427E7D"/>
    <w:rsid w:val="004309C3"/>
    <w:rsid w:val="00430ACB"/>
    <w:rsid w:val="00430D9B"/>
    <w:rsid w:val="00430DB3"/>
    <w:rsid w:val="00431A02"/>
    <w:rsid w:val="00431CD0"/>
    <w:rsid w:val="00431EEF"/>
    <w:rsid w:val="0043217F"/>
    <w:rsid w:val="00432713"/>
    <w:rsid w:val="00432A8A"/>
    <w:rsid w:val="00432EED"/>
    <w:rsid w:val="00433267"/>
    <w:rsid w:val="00433402"/>
    <w:rsid w:val="0043353E"/>
    <w:rsid w:val="00433614"/>
    <w:rsid w:val="00433B65"/>
    <w:rsid w:val="00434107"/>
    <w:rsid w:val="00434783"/>
    <w:rsid w:val="00434A56"/>
    <w:rsid w:val="00434E7D"/>
    <w:rsid w:val="00434F50"/>
    <w:rsid w:val="00434F87"/>
    <w:rsid w:val="0043575C"/>
    <w:rsid w:val="004357BB"/>
    <w:rsid w:val="00435B05"/>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5D3A"/>
    <w:rsid w:val="004462F5"/>
    <w:rsid w:val="004465D5"/>
    <w:rsid w:val="00446612"/>
    <w:rsid w:val="00446667"/>
    <w:rsid w:val="004466D9"/>
    <w:rsid w:val="004471AB"/>
    <w:rsid w:val="0044754B"/>
    <w:rsid w:val="00447C6C"/>
    <w:rsid w:val="004502D6"/>
    <w:rsid w:val="004502E1"/>
    <w:rsid w:val="00450766"/>
    <w:rsid w:val="00450C89"/>
    <w:rsid w:val="00452420"/>
    <w:rsid w:val="00452754"/>
    <w:rsid w:val="00453ED2"/>
    <w:rsid w:val="00453F05"/>
    <w:rsid w:val="00453F49"/>
    <w:rsid w:val="0045428E"/>
    <w:rsid w:val="00454456"/>
    <w:rsid w:val="004544BD"/>
    <w:rsid w:val="004548D8"/>
    <w:rsid w:val="004548FB"/>
    <w:rsid w:val="00454F5F"/>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0EC2"/>
    <w:rsid w:val="00461076"/>
    <w:rsid w:val="0046121F"/>
    <w:rsid w:val="004616CA"/>
    <w:rsid w:val="0046219E"/>
    <w:rsid w:val="00462358"/>
    <w:rsid w:val="004641AA"/>
    <w:rsid w:val="004643D8"/>
    <w:rsid w:val="004644D4"/>
    <w:rsid w:val="004646BF"/>
    <w:rsid w:val="00464E7C"/>
    <w:rsid w:val="0046529F"/>
    <w:rsid w:val="0046554B"/>
    <w:rsid w:val="0046648F"/>
    <w:rsid w:val="004664FD"/>
    <w:rsid w:val="0046682A"/>
    <w:rsid w:val="00466E5D"/>
    <w:rsid w:val="00467190"/>
    <w:rsid w:val="004674D3"/>
    <w:rsid w:val="004674E8"/>
    <w:rsid w:val="0046760C"/>
    <w:rsid w:val="004676EB"/>
    <w:rsid w:val="0047079D"/>
    <w:rsid w:val="00470B8B"/>
    <w:rsid w:val="00470CEF"/>
    <w:rsid w:val="00470FB4"/>
    <w:rsid w:val="004711A5"/>
    <w:rsid w:val="00471421"/>
    <w:rsid w:val="00471615"/>
    <w:rsid w:val="004716EA"/>
    <w:rsid w:val="004716EC"/>
    <w:rsid w:val="004719D3"/>
    <w:rsid w:val="00471FC4"/>
    <w:rsid w:val="00472402"/>
    <w:rsid w:val="004725B2"/>
    <w:rsid w:val="00472736"/>
    <w:rsid w:val="004728CA"/>
    <w:rsid w:val="00472CED"/>
    <w:rsid w:val="004731EC"/>
    <w:rsid w:val="00473512"/>
    <w:rsid w:val="00473FEB"/>
    <w:rsid w:val="0047412F"/>
    <w:rsid w:val="00474320"/>
    <w:rsid w:val="004749AA"/>
    <w:rsid w:val="00474CD8"/>
    <w:rsid w:val="00474DDE"/>
    <w:rsid w:val="00474E45"/>
    <w:rsid w:val="00474F40"/>
    <w:rsid w:val="0047539D"/>
    <w:rsid w:val="004759A8"/>
    <w:rsid w:val="00475A48"/>
    <w:rsid w:val="004763BB"/>
    <w:rsid w:val="004765EC"/>
    <w:rsid w:val="0047661A"/>
    <w:rsid w:val="00476809"/>
    <w:rsid w:val="00477C3B"/>
    <w:rsid w:val="004800C7"/>
    <w:rsid w:val="00480115"/>
    <w:rsid w:val="0048014E"/>
    <w:rsid w:val="00480345"/>
    <w:rsid w:val="0048039D"/>
    <w:rsid w:val="0048046F"/>
    <w:rsid w:val="004805C5"/>
    <w:rsid w:val="00480CE9"/>
    <w:rsid w:val="00480EC4"/>
    <w:rsid w:val="004810B4"/>
    <w:rsid w:val="00481134"/>
    <w:rsid w:val="0048152D"/>
    <w:rsid w:val="004817AE"/>
    <w:rsid w:val="00481F75"/>
    <w:rsid w:val="004823B0"/>
    <w:rsid w:val="0048265D"/>
    <w:rsid w:val="00482819"/>
    <w:rsid w:val="00482C07"/>
    <w:rsid w:val="00482E1C"/>
    <w:rsid w:val="004831E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ED5"/>
    <w:rsid w:val="004928EC"/>
    <w:rsid w:val="00492D77"/>
    <w:rsid w:val="00492DC1"/>
    <w:rsid w:val="00493100"/>
    <w:rsid w:val="004936C0"/>
    <w:rsid w:val="00493708"/>
    <w:rsid w:val="00493C6C"/>
    <w:rsid w:val="00494799"/>
    <w:rsid w:val="00494824"/>
    <w:rsid w:val="00494A57"/>
    <w:rsid w:val="00494D4B"/>
    <w:rsid w:val="00494EEB"/>
    <w:rsid w:val="00495211"/>
    <w:rsid w:val="0049580B"/>
    <w:rsid w:val="00495FBC"/>
    <w:rsid w:val="004963C8"/>
    <w:rsid w:val="00496EA9"/>
    <w:rsid w:val="00497041"/>
    <w:rsid w:val="00497B67"/>
    <w:rsid w:val="00497BF2"/>
    <w:rsid w:val="00497D41"/>
    <w:rsid w:val="00497DC0"/>
    <w:rsid w:val="004A016E"/>
    <w:rsid w:val="004A089B"/>
    <w:rsid w:val="004A0FC7"/>
    <w:rsid w:val="004A11A8"/>
    <w:rsid w:val="004A11BF"/>
    <w:rsid w:val="004A27FA"/>
    <w:rsid w:val="004A2AEE"/>
    <w:rsid w:val="004A333E"/>
    <w:rsid w:val="004A3922"/>
    <w:rsid w:val="004A3E8C"/>
    <w:rsid w:val="004A432A"/>
    <w:rsid w:val="004A434C"/>
    <w:rsid w:val="004A462B"/>
    <w:rsid w:val="004A47F9"/>
    <w:rsid w:val="004A4B8B"/>
    <w:rsid w:val="004A4BD3"/>
    <w:rsid w:val="004A4CA8"/>
    <w:rsid w:val="004A51B5"/>
    <w:rsid w:val="004A57B4"/>
    <w:rsid w:val="004A57E0"/>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25B7"/>
    <w:rsid w:val="004B30DD"/>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4DE"/>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5475"/>
    <w:rsid w:val="004C5483"/>
    <w:rsid w:val="004C58D3"/>
    <w:rsid w:val="004C59DF"/>
    <w:rsid w:val="004C5BB5"/>
    <w:rsid w:val="004C5F67"/>
    <w:rsid w:val="004C6822"/>
    <w:rsid w:val="004C6B17"/>
    <w:rsid w:val="004C75D8"/>
    <w:rsid w:val="004C7A9D"/>
    <w:rsid w:val="004D03EB"/>
    <w:rsid w:val="004D08BC"/>
    <w:rsid w:val="004D08C7"/>
    <w:rsid w:val="004D0B39"/>
    <w:rsid w:val="004D0C66"/>
    <w:rsid w:val="004D0ECF"/>
    <w:rsid w:val="004D0F2C"/>
    <w:rsid w:val="004D1018"/>
    <w:rsid w:val="004D1AF7"/>
    <w:rsid w:val="004D1B73"/>
    <w:rsid w:val="004D1BC4"/>
    <w:rsid w:val="004D25E1"/>
    <w:rsid w:val="004D276D"/>
    <w:rsid w:val="004D290E"/>
    <w:rsid w:val="004D2A78"/>
    <w:rsid w:val="004D2E12"/>
    <w:rsid w:val="004D2F59"/>
    <w:rsid w:val="004D3439"/>
    <w:rsid w:val="004D3A24"/>
    <w:rsid w:val="004D3AB8"/>
    <w:rsid w:val="004D3B52"/>
    <w:rsid w:val="004D3C7F"/>
    <w:rsid w:val="004D42A5"/>
    <w:rsid w:val="004D431C"/>
    <w:rsid w:val="004D4604"/>
    <w:rsid w:val="004D5334"/>
    <w:rsid w:val="004D533B"/>
    <w:rsid w:val="004D5640"/>
    <w:rsid w:val="004D5646"/>
    <w:rsid w:val="004D6225"/>
    <w:rsid w:val="004D7C6D"/>
    <w:rsid w:val="004D7C95"/>
    <w:rsid w:val="004D7EE1"/>
    <w:rsid w:val="004D7F2B"/>
    <w:rsid w:val="004D7FAE"/>
    <w:rsid w:val="004E035B"/>
    <w:rsid w:val="004E0991"/>
    <w:rsid w:val="004E1C71"/>
    <w:rsid w:val="004E1CE0"/>
    <w:rsid w:val="004E1EEA"/>
    <w:rsid w:val="004E1F36"/>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254"/>
    <w:rsid w:val="004E64A4"/>
    <w:rsid w:val="004E6612"/>
    <w:rsid w:val="004E683F"/>
    <w:rsid w:val="004E6958"/>
    <w:rsid w:val="004E6AA0"/>
    <w:rsid w:val="004E6B89"/>
    <w:rsid w:val="004E6E59"/>
    <w:rsid w:val="004E6F95"/>
    <w:rsid w:val="004E71D3"/>
    <w:rsid w:val="004E7CF3"/>
    <w:rsid w:val="004F000C"/>
    <w:rsid w:val="004F0233"/>
    <w:rsid w:val="004F04F3"/>
    <w:rsid w:val="004F0DA1"/>
    <w:rsid w:val="004F152A"/>
    <w:rsid w:val="004F1738"/>
    <w:rsid w:val="004F2035"/>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3D"/>
    <w:rsid w:val="004F586D"/>
    <w:rsid w:val="004F5B4D"/>
    <w:rsid w:val="004F5E2F"/>
    <w:rsid w:val="004F5E4B"/>
    <w:rsid w:val="004F6241"/>
    <w:rsid w:val="004F6249"/>
    <w:rsid w:val="004F6484"/>
    <w:rsid w:val="004F6C41"/>
    <w:rsid w:val="004F7353"/>
    <w:rsid w:val="004F7890"/>
    <w:rsid w:val="004F7B35"/>
    <w:rsid w:val="0050006D"/>
    <w:rsid w:val="005001DF"/>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532E"/>
    <w:rsid w:val="00505510"/>
    <w:rsid w:val="00505792"/>
    <w:rsid w:val="0050579A"/>
    <w:rsid w:val="00505AA9"/>
    <w:rsid w:val="00506576"/>
    <w:rsid w:val="00506A9B"/>
    <w:rsid w:val="00507398"/>
    <w:rsid w:val="0050767F"/>
    <w:rsid w:val="0050780A"/>
    <w:rsid w:val="00507ACA"/>
    <w:rsid w:val="00507BCA"/>
    <w:rsid w:val="0051048E"/>
    <w:rsid w:val="00510521"/>
    <w:rsid w:val="00510C53"/>
    <w:rsid w:val="00510EB8"/>
    <w:rsid w:val="005116B7"/>
    <w:rsid w:val="0051191F"/>
    <w:rsid w:val="00511A1D"/>
    <w:rsid w:val="00511A25"/>
    <w:rsid w:val="00511E5A"/>
    <w:rsid w:val="00511FBA"/>
    <w:rsid w:val="00513960"/>
    <w:rsid w:val="005139BF"/>
    <w:rsid w:val="00513BE1"/>
    <w:rsid w:val="00513CCB"/>
    <w:rsid w:val="0051437A"/>
    <w:rsid w:val="005148FA"/>
    <w:rsid w:val="0051525C"/>
    <w:rsid w:val="00515877"/>
    <w:rsid w:val="005158A7"/>
    <w:rsid w:val="00515B7B"/>
    <w:rsid w:val="00515D3D"/>
    <w:rsid w:val="005161BA"/>
    <w:rsid w:val="00516E01"/>
    <w:rsid w:val="0051701B"/>
    <w:rsid w:val="00517113"/>
    <w:rsid w:val="0051780E"/>
    <w:rsid w:val="00520D43"/>
    <w:rsid w:val="00520EA5"/>
    <w:rsid w:val="005210C5"/>
    <w:rsid w:val="00521712"/>
    <w:rsid w:val="00521861"/>
    <w:rsid w:val="005219B0"/>
    <w:rsid w:val="0052241E"/>
    <w:rsid w:val="00522663"/>
    <w:rsid w:val="005227E3"/>
    <w:rsid w:val="00522B83"/>
    <w:rsid w:val="00522BD2"/>
    <w:rsid w:val="00522F3C"/>
    <w:rsid w:val="00523586"/>
    <w:rsid w:val="00523B18"/>
    <w:rsid w:val="00523B2A"/>
    <w:rsid w:val="00523E27"/>
    <w:rsid w:val="0052432B"/>
    <w:rsid w:val="00524838"/>
    <w:rsid w:val="00524A5E"/>
    <w:rsid w:val="00524D2A"/>
    <w:rsid w:val="00524E4D"/>
    <w:rsid w:val="00524F4A"/>
    <w:rsid w:val="00525122"/>
    <w:rsid w:val="00525590"/>
    <w:rsid w:val="00525E41"/>
    <w:rsid w:val="00525FE1"/>
    <w:rsid w:val="005260BE"/>
    <w:rsid w:val="0052702D"/>
    <w:rsid w:val="00527493"/>
    <w:rsid w:val="005277AF"/>
    <w:rsid w:val="0053020B"/>
    <w:rsid w:val="0053048B"/>
    <w:rsid w:val="00530EDA"/>
    <w:rsid w:val="005311C1"/>
    <w:rsid w:val="005317E0"/>
    <w:rsid w:val="005318FA"/>
    <w:rsid w:val="005319C7"/>
    <w:rsid w:val="0053214B"/>
    <w:rsid w:val="0053238E"/>
    <w:rsid w:val="00532659"/>
    <w:rsid w:val="005328EA"/>
    <w:rsid w:val="00532AEE"/>
    <w:rsid w:val="00532D0D"/>
    <w:rsid w:val="005331F0"/>
    <w:rsid w:val="00533E6C"/>
    <w:rsid w:val="00534486"/>
    <w:rsid w:val="005344AF"/>
    <w:rsid w:val="005345B4"/>
    <w:rsid w:val="00534B12"/>
    <w:rsid w:val="00534D3C"/>
    <w:rsid w:val="00535370"/>
    <w:rsid w:val="00535B96"/>
    <w:rsid w:val="0053643A"/>
    <w:rsid w:val="00536E33"/>
    <w:rsid w:val="00536F56"/>
    <w:rsid w:val="005371F3"/>
    <w:rsid w:val="00537532"/>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A1C"/>
    <w:rsid w:val="00544BB7"/>
    <w:rsid w:val="0054583A"/>
    <w:rsid w:val="00545FE8"/>
    <w:rsid w:val="0054651F"/>
    <w:rsid w:val="0054720C"/>
    <w:rsid w:val="00547271"/>
    <w:rsid w:val="005477AF"/>
    <w:rsid w:val="00547A18"/>
    <w:rsid w:val="00547A9D"/>
    <w:rsid w:val="00547CC1"/>
    <w:rsid w:val="00550DA9"/>
    <w:rsid w:val="00550E37"/>
    <w:rsid w:val="00551001"/>
    <w:rsid w:val="005514F1"/>
    <w:rsid w:val="005518DF"/>
    <w:rsid w:val="00551D0D"/>
    <w:rsid w:val="00552059"/>
    <w:rsid w:val="0055233F"/>
    <w:rsid w:val="005526C4"/>
    <w:rsid w:val="005537C2"/>
    <w:rsid w:val="0055381D"/>
    <w:rsid w:val="0055393F"/>
    <w:rsid w:val="00553BEF"/>
    <w:rsid w:val="00553C23"/>
    <w:rsid w:val="0055469C"/>
    <w:rsid w:val="00554B76"/>
    <w:rsid w:val="00554D93"/>
    <w:rsid w:val="00555644"/>
    <w:rsid w:val="005558B9"/>
    <w:rsid w:val="00555980"/>
    <w:rsid w:val="00556586"/>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2EAA"/>
    <w:rsid w:val="00563005"/>
    <w:rsid w:val="00563590"/>
    <w:rsid w:val="00563C80"/>
    <w:rsid w:val="00563D50"/>
    <w:rsid w:val="00563E7A"/>
    <w:rsid w:val="00564020"/>
    <w:rsid w:val="00564082"/>
    <w:rsid w:val="00564687"/>
    <w:rsid w:val="005649F4"/>
    <w:rsid w:val="00564EFC"/>
    <w:rsid w:val="00565087"/>
    <w:rsid w:val="005654AC"/>
    <w:rsid w:val="0056585E"/>
    <w:rsid w:val="00565983"/>
    <w:rsid w:val="00565B9C"/>
    <w:rsid w:val="00565D2B"/>
    <w:rsid w:val="00566418"/>
    <w:rsid w:val="0056657C"/>
    <w:rsid w:val="0056722B"/>
    <w:rsid w:val="00567382"/>
    <w:rsid w:val="005673CF"/>
    <w:rsid w:val="0056740A"/>
    <w:rsid w:val="00567A1C"/>
    <w:rsid w:val="00570198"/>
    <w:rsid w:val="00570550"/>
    <w:rsid w:val="00570B6E"/>
    <w:rsid w:val="005711F9"/>
    <w:rsid w:val="005712D0"/>
    <w:rsid w:val="00571A27"/>
    <w:rsid w:val="00571A3F"/>
    <w:rsid w:val="0057255F"/>
    <w:rsid w:val="005725C2"/>
    <w:rsid w:val="005725E6"/>
    <w:rsid w:val="005725F2"/>
    <w:rsid w:val="0057276F"/>
    <w:rsid w:val="00572783"/>
    <w:rsid w:val="00573318"/>
    <w:rsid w:val="0057338E"/>
    <w:rsid w:val="005734C4"/>
    <w:rsid w:val="0057361D"/>
    <w:rsid w:val="005739CF"/>
    <w:rsid w:val="00573B1E"/>
    <w:rsid w:val="005743B3"/>
    <w:rsid w:val="00574554"/>
    <w:rsid w:val="0057459B"/>
    <w:rsid w:val="005752BC"/>
    <w:rsid w:val="0057540F"/>
    <w:rsid w:val="005759BE"/>
    <w:rsid w:val="005759E5"/>
    <w:rsid w:val="00575B48"/>
    <w:rsid w:val="00575CFA"/>
    <w:rsid w:val="005765B4"/>
    <w:rsid w:val="0057682E"/>
    <w:rsid w:val="00576B9A"/>
    <w:rsid w:val="00576BC0"/>
    <w:rsid w:val="00576CB7"/>
    <w:rsid w:val="005774B5"/>
    <w:rsid w:val="005777D4"/>
    <w:rsid w:val="0057780C"/>
    <w:rsid w:val="005779A0"/>
    <w:rsid w:val="00577A41"/>
    <w:rsid w:val="00577D15"/>
    <w:rsid w:val="0058025F"/>
    <w:rsid w:val="0058058E"/>
    <w:rsid w:val="0058084E"/>
    <w:rsid w:val="005808F5"/>
    <w:rsid w:val="00580D92"/>
    <w:rsid w:val="00580E21"/>
    <w:rsid w:val="00581508"/>
    <w:rsid w:val="00581588"/>
    <w:rsid w:val="00581870"/>
    <w:rsid w:val="00582230"/>
    <w:rsid w:val="00582403"/>
    <w:rsid w:val="0058240D"/>
    <w:rsid w:val="0058248D"/>
    <w:rsid w:val="005829FE"/>
    <w:rsid w:val="005833AA"/>
    <w:rsid w:val="005835EC"/>
    <w:rsid w:val="005839B8"/>
    <w:rsid w:val="00583B61"/>
    <w:rsid w:val="00583E4F"/>
    <w:rsid w:val="0058490C"/>
    <w:rsid w:val="00584B70"/>
    <w:rsid w:val="00585530"/>
    <w:rsid w:val="005856B5"/>
    <w:rsid w:val="00586163"/>
    <w:rsid w:val="0058618D"/>
    <w:rsid w:val="00586360"/>
    <w:rsid w:val="00586EB6"/>
    <w:rsid w:val="00587170"/>
    <w:rsid w:val="005877D1"/>
    <w:rsid w:val="00587AED"/>
    <w:rsid w:val="00590224"/>
    <w:rsid w:val="005903F5"/>
    <w:rsid w:val="00590607"/>
    <w:rsid w:val="00590CB1"/>
    <w:rsid w:val="00591C85"/>
    <w:rsid w:val="00592394"/>
    <w:rsid w:val="0059272A"/>
    <w:rsid w:val="005929E9"/>
    <w:rsid w:val="00592EC5"/>
    <w:rsid w:val="00593DFB"/>
    <w:rsid w:val="00593F20"/>
    <w:rsid w:val="005947C5"/>
    <w:rsid w:val="00594A70"/>
    <w:rsid w:val="00594F4F"/>
    <w:rsid w:val="00595AE7"/>
    <w:rsid w:val="00595BA5"/>
    <w:rsid w:val="00595C8A"/>
    <w:rsid w:val="00595D8D"/>
    <w:rsid w:val="00597100"/>
    <w:rsid w:val="00597A7B"/>
    <w:rsid w:val="00597C4E"/>
    <w:rsid w:val="00597D66"/>
    <w:rsid w:val="005A0472"/>
    <w:rsid w:val="005A0741"/>
    <w:rsid w:val="005A0BB8"/>
    <w:rsid w:val="005A0FAD"/>
    <w:rsid w:val="005A12CB"/>
    <w:rsid w:val="005A131E"/>
    <w:rsid w:val="005A13D5"/>
    <w:rsid w:val="005A13FB"/>
    <w:rsid w:val="005A182E"/>
    <w:rsid w:val="005A203A"/>
    <w:rsid w:val="005A221F"/>
    <w:rsid w:val="005A258C"/>
    <w:rsid w:val="005A288B"/>
    <w:rsid w:val="005A303D"/>
    <w:rsid w:val="005A3445"/>
    <w:rsid w:val="005A3613"/>
    <w:rsid w:val="005A3AFB"/>
    <w:rsid w:val="005A3C05"/>
    <w:rsid w:val="005A4640"/>
    <w:rsid w:val="005A4985"/>
    <w:rsid w:val="005A4996"/>
    <w:rsid w:val="005A4A76"/>
    <w:rsid w:val="005A4C7B"/>
    <w:rsid w:val="005A59A1"/>
    <w:rsid w:val="005A6469"/>
    <w:rsid w:val="005A7ED6"/>
    <w:rsid w:val="005B006C"/>
    <w:rsid w:val="005B0220"/>
    <w:rsid w:val="005B02C8"/>
    <w:rsid w:val="005B0494"/>
    <w:rsid w:val="005B05C9"/>
    <w:rsid w:val="005B0B09"/>
    <w:rsid w:val="005B1384"/>
    <w:rsid w:val="005B148F"/>
    <w:rsid w:val="005B15D9"/>
    <w:rsid w:val="005B2440"/>
    <w:rsid w:val="005B2A07"/>
    <w:rsid w:val="005B2DF3"/>
    <w:rsid w:val="005B32F1"/>
    <w:rsid w:val="005B378A"/>
    <w:rsid w:val="005B3C01"/>
    <w:rsid w:val="005B3F6E"/>
    <w:rsid w:val="005B3F7E"/>
    <w:rsid w:val="005B4F1F"/>
    <w:rsid w:val="005B5A70"/>
    <w:rsid w:val="005B5AD4"/>
    <w:rsid w:val="005B5B88"/>
    <w:rsid w:val="005B5C92"/>
    <w:rsid w:val="005B62BB"/>
    <w:rsid w:val="005B6373"/>
    <w:rsid w:val="005B6514"/>
    <w:rsid w:val="005B651D"/>
    <w:rsid w:val="005B688E"/>
    <w:rsid w:val="005B68A2"/>
    <w:rsid w:val="005B6A4C"/>
    <w:rsid w:val="005B7724"/>
    <w:rsid w:val="005B7D25"/>
    <w:rsid w:val="005C00C4"/>
    <w:rsid w:val="005C01F0"/>
    <w:rsid w:val="005C0F22"/>
    <w:rsid w:val="005C100A"/>
    <w:rsid w:val="005C188E"/>
    <w:rsid w:val="005C19A2"/>
    <w:rsid w:val="005C2471"/>
    <w:rsid w:val="005C2DAC"/>
    <w:rsid w:val="005C305B"/>
    <w:rsid w:val="005C3AAB"/>
    <w:rsid w:val="005C3AC3"/>
    <w:rsid w:val="005C3C9F"/>
    <w:rsid w:val="005C3D39"/>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B4A"/>
    <w:rsid w:val="005D5E4A"/>
    <w:rsid w:val="005D5ED7"/>
    <w:rsid w:val="005D6075"/>
    <w:rsid w:val="005D64DF"/>
    <w:rsid w:val="005D65B7"/>
    <w:rsid w:val="005D668C"/>
    <w:rsid w:val="005D7039"/>
    <w:rsid w:val="005D72C7"/>
    <w:rsid w:val="005D761C"/>
    <w:rsid w:val="005D7C67"/>
    <w:rsid w:val="005E0846"/>
    <w:rsid w:val="005E0FE8"/>
    <w:rsid w:val="005E16C2"/>
    <w:rsid w:val="005E1DDC"/>
    <w:rsid w:val="005E2A95"/>
    <w:rsid w:val="005E2F22"/>
    <w:rsid w:val="005E3DE5"/>
    <w:rsid w:val="005E3EFD"/>
    <w:rsid w:val="005E429D"/>
    <w:rsid w:val="005E4983"/>
    <w:rsid w:val="005E4EDE"/>
    <w:rsid w:val="005E5128"/>
    <w:rsid w:val="005E521C"/>
    <w:rsid w:val="005E536F"/>
    <w:rsid w:val="005E550D"/>
    <w:rsid w:val="005E5762"/>
    <w:rsid w:val="005E57EF"/>
    <w:rsid w:val="005E5B78"/>
    <w:rsid w:val="005E5DFA"/>
    <w:rsid w:val="005E604C"/>
    <w:rsid w:val="005E6119"/>
    <w:rsid w:val="005E61B8"/>
    <w:rsid w:val="005E64E0"/>
    <w:rsid w:val="005E65F1"/>
    <w:rsid w:val="005E6D39"/>
    <w:rsid w:val="005E73C5"/>
    <w:rsid w:val="005E7595"/>
    <w:rsid w:val="005E775D"/>
    <w:rsid w:val="005E7B83"/>
    <w:rsid w:val="005F064F"/>
    <w:rsid w:val="005F0764"/>
    <w:rsid w:val="005F0793"/>
    <w:rsid w:val="005F08BD"/>
    <w:rsid w:val="005F0D38"/>
    <w:rsid w:val="005F0D5D"/>
    <w:rsid w:val="005F14F0"/>
    <w:rsid w:val="005F178F"/>
    <w:rsid w:val="005F1C86"/>
    <w:rsid w:val="005F2398"/>
    <w:rsid w:val="005F2465"/>
    <w:rsid w:val="005F24A9"/>
    <w:rsid w:val="005F2BF8"/>
    <w:rsid w:val="005F2DDE"/>
    <w:rsid w:val="005F2FBF"/>
    <w:rsid w:val="005F3251"/>
    <w:rsid w:val="005F4182"/>
    <w:rsid w:val="005F4189"/>
    <w:rsid w:val="005F42E4"/>
    <w:rsid w:val="005F4364"/>
    <w:rsid w:val="005F43CE"/>
    <w:rsid w:val="005F49F4"/>
    <w:rsid w:val="005F4FFA"/>
    <w:rsid w:val="005F507B"/>
    <w:rsid w:val="005F53E1"/>
    <w:rsid w:val="005F548A"/>
    <w:rsid w:val="005F5C0B"/>
    <w:rsid w:val="005F5D61"/>
    <w:rsid w:val="005F5F00"/>
    <w:rsid w:val="005F6177"/>
    <w:rsid w:val="005F65E8"/>
    <w:rsid w:val="005F6F35"/>
    <w:rsid w:val="005F7154"/>
    <w:rsid w:val="005F73C4"/>
    <w:rsid w:val="005F7B94"/>
    <w:rsid w:val="00601054"/>
    <w:rsid w:val="00601075"/>
    <w:rsid w:val="00601682"/>
    <w:rsid w:val="00601C78"/>
    <w:rsid w:val="00601D3E"/>
    <w:rsid w:val="00601D98"/>
    <w:rsid w:val="00601FCE"/>
    <w:rsid w:val="006020C1"/>
    <w:rsid w:val="0060266B"/>
    <w:rsid w:val="00602AE9"/>
    <w:rsid w:val="00602FCB"/>
    <w:rsid w:val="006030DA"/>
    <w:rsid w:val="00603205"/>
    <w:rsid w:val="006033C7"/>
    <w:rsid w:val="0060349A"/>
    <w:rsid w:val="006036B3"/>
    <w:rsid w:val="00603D4B"/>
    <w:rsid w:val="00603D50"/>
    <w:rsid w:val="00603DB2"/>
    <w:rsid w:val="00604095"/>
    <w:rsid w:val="00604604"/>
    <w:rsid w:val="00604C65"/>
    <w:rsid w:val="00604D79"/>
    <w:rsid w:val="00604EAF"/>
    <w:rsid w:val="00605443"/>
    <w:rsid w:val="00605A14"/>
    <w:rsid w:val="00605CCF"/>
    <w:rsid w:val="006063B5"/>
    <w:rsid w:val="006065BF"/>
    <w:rsid w:val="00606730"/>
    <w:rsid w:val="00607576"/>
    <w:rsid w:val="00607B42"/>
    <w:rsid w:val="00607D66"/>
    <w:rsid w:val="0061031A"/>
    <w:rsid w:val="006104AC"/>
    <w:rsid w:val="00610929"/>
    <w:rsid w:val="00611409"/>
    <w:rsid w:val="00611707"/>
    <w:rsid w:val="00611776"/>
    <w:rsid w:val="00611FDC"/>
    <w:rsid w:val="00612059"/>
    <w:rsid w:val="006121EB"/>
    <w:rsid w:val="006123D2"/>
    <w:rsid w:val="00612DF4"/>
    <w:rsid w:val="00613907"/>
    <w:rsid w:val="00614280"/>
    <w:rsid w:val="006144D8"/>
    <w:rsid w:val="00614BCF"/>
    <w:rsid w:val="00615942"/>
    <w:rsid w:val="00615A0C"/>
    <w:rsid w:val="00615B2A"/>
    <w:rsid w:val="00615BFC"/>
    <w:rsid w:val="006163D6"/>
    <w:rsid w:val="00616692"/>
    <w:rsid w:val="00616B64"/>
    <w:rsid w:val="00617A4F"/>
    <w:rsid w:val="00617AD9"/>
    <w:rsid w:val="0062003E"/>
    <w:rsid w:val="006200D4"/>
    <w:rsid w:val="00620511"/>
    <w:rsid w:val="00620D12"/>
    <w:rsid w:val="00620FCB"/>
    <w:rsid w:val="006214F4"/>
    <w:rsid w:val="00621F31"/>
    <w:rsid w:val="00621FFD"/>
    <w:rsid w:val="00622176"/>
    <w:rsid w:val="0062243B"/>
    <w:rsid w:val="00622A2B"/>
    <w:rsid w:val="00622B70"/>
    <w:rsid w:val="00622F0C"/>
    <w:rsid w:val="00623A42"/>
    <w:rsid w:val="00623B8B"/>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AB8"/>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2E17"/>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7FA"/>
    <w:rsid w:val="006428A1"/>
    <w:rsid w:val="00642954"/>
    <w:rsid w:val="00642D02"/>
    <w:rsid w:val="00642EB1"/>
    <w:rsid w:val="00643207"/>
    <w:rsid w:val="00643B0B"/>
    <w:rsid w:val="006441E9"/>
    <w:rsid w:val="006444A5"/>
    <w:rsid w:val="006445DB"/>
    <w:rsid w:val="006450DD"/>
    <w:rsid w:val="00645196"/>
    <w:rsid w:val="00645291"/>
    <w:rsid w:val="00645FB1"/>
    <w:rsid w:val="006463D4"/>
    <w:rsid w:val="00646470"/>
    <w:rsid w:val="0064648F"/>
    <w:rsid w:val="00646A56"/>
    <w:rsid w:val="00646CCA"/>
    <w:rsid w:val="00646CE3"/>
    <w:rsid w:val="00646F5F"/>
    <w:rsid w:val="0064758F"/>
    <w:rsid w:val="00647636"/>
    <w:rsid w:val="00647825"/>
    <w:rsid w:val="00647B2B"/>
    <w:rsid w:val="00647D0A"/>
    <w:rsid w:val="00647F6B"/>
    <w:rsid w:val="006514DA"/>
    <w:rsid w:val="006514E4"/>
    <w:rsid w:val="00651DEB"/>
    <w:rsid w:val="0065200E"/>
    <w:rsid w:val="00653650"/>
    <w:rsid w:val="00653937"/>
    <w:rsid w:val="0065406D"/>
    <w:rsid w:val="006543A5"/>
    <w:rsid w:val="006556A7"/>
    <w:rsid w:val="006559DD"/>
    <w:rsid w:val="00655E1D"/>
    <w:rsid w:val="006563BE"/>
    <w:rsid w:val="00656620"/>
    <w:rsid w:val="006569A0"/>
    <w:rsid w:val="00656FAD"/>
    <w:rsid w:val="00657435"/>
    <w:rsid w:val="00657732"/>
    <w:rsid w:val="00657A2A"/>
    <w:rsid w:val="00657B2D"/>
    <w:rsid w:val="00657C84"/>
    <w:rsid w:val="0066038C"/>
    <w:rsid w:val="006606F5"/>
    <w:rsid w:val="00660CBD"/>
    <w:rsid w:val="0066170E"/>
    <w:rsid w:val="00661AC0"/>
    <w:rsid w:val="00661E2C"/>
    <w:rsid w:val="00662460"/>
    <w:rsid w:val="006627B2"/>
    <w:rsid w:val="00662BE0"/>
    <w:rsid w:val="00663422"/>
    <w:rsid w:val="006635B3"/>
    <w:rsid w:val="00663E23"/>
    <w:rsid w:val="00664285"/>
    <w:rsid w:val="006644DB"/>
    <w:rsid w:val="006648F5"/>
    <w:rsid w:val="00664987"/>
    <w:rsid w:val="00664BE5"/>
    <w:rsid w:val="00664C5B"/>
    <w:rsid w:val="00665039"/>
    <w:rsid w:val="00665155"/>
    <w:rsid w:val="00665320"/>
    <w:rsid w:val="00666390"/>
    <w:rsid w:val="00667745"/>
    <w:rsid w:val="00667BB5"/>
    <w:rsid w:val="006702CC"/>
    <w:rsid w:val="006705FC"/>
    <w:rsid w:val="006706AF"/>
    <w:rsid w:val="00670F92"/>
    <w:rsid w:val="0067157B"/>
    <w:rsid w:val="006716A6"/>
    <w:rsid w:val="006717B9"/>
    <w:rsid w:val="00671B51"/>
    <w:rsid w:val="00671BB2"/>
    <w:rsid w:val="00671DB8"/>
    <w:rsid w:val="00672048"/>
    <w:rsid w:val="00672189"/>
    <w:rsid w:val="00672682"/>
    <w:rsid w:val="0067278F"/>
    <w:rsid w:val="006729AB"/>
    <w:rsid w:val="006734E2"/>
    <w:rsid w:val="00673A99"/>
    <w:rsid w:val="00674AD9"/>
    <w:rsid w:val="00674C7A"/>
    <w:rsid w:val="00674E4F"/>
    <w:rsid w:val="00674F25"/>
    <w:rsid w:val="00674FE7"/>
    <w:rsid w:val="006750B1"/>
    <w:rsid w:val="0067538F"/>
    <w:rsid w:val="006755B9"/>
    <w:rsid w:val="006755C6"/>
    <w:rsid w:val="00675F11"/>
    <w:rsid w:val="00675FCD"/>
    <w:rsid w:val="00676AA5"/>
    <w:rsid w:val="00676BA1"/>
    <w:rsid w:val="0067710D"/>
    <w:rsid w:val="00677578"/>
    <w:rsid w:val="0067763F"/>
    <w:rsid w:val="0068067A"/>
    <w:rsid w:val="00680D6E"/>
    <w:rsid w:val="006816FF"/>
    <w:rsid w:val="006817A0"/>
    <w:rsid w:val="00681CDA"/>
    <w:rsid w:val="00681F97"/>
    <w:rsid w:val="00682588"/>
    <w:rsid w:val="006827FC"/>
    <w:rsid w:val="00682AC5"/>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2C8B"/>
    <w:rsid w:val="006A32A1"/>
    <w:rsid w:val="006A33C2"/>
    <w:rsid w:val="006A341B"/>
    <w:rsid w:val="006A347E"/>
    <w:rsid w:val="006A35BA"/>
    <w:rsid w:val="006A372C"/>
    <w:rsid w:val="006A3917"/>
    <w:rsid w:val="006A3964"/>
    <w:rsid w:val="006A3B00"/>
    <w:rsid w:val="006A3E5E"/>
    <w:rsid w:val="006A40A3"/>
    <w:rsid w:val="006A45D1"/>
    <w:rsid w:val="006A4C24"/>
    <w:rsid w:val="006A4F05"/>
    <w:rsid w:val="006A4F1B"/>
    <w:rsid w:val="006A4F3E"/>
    <w:rsid w:val="006A500D"/>
    <w:rsid w:val="006A52CD"/>
    <w:rsid w:val="006A5BAB"/>
    <w:rsid w:val="006A5D34"/>
    <w:rsid w:val="006A60C3"/>
    <w:rsid w:val="006A62A5"/>
    <w:rsid w:val="006A6BD1"/>
    <w:rsid w:val="006A7664"/>
    <w:rsid w:val="006A7756"/>
    <w:rsid w:val="006A7BF7"/>
    <w:rsid w:val="006A7DA9"/>
    <w:rsid w:val="006A7E2D"/>
    <w:rsid w:val="006B00D1"/>
    <w:rsid w:val="006B0ACB"/>
    <w:rsid w:val="006B0ADF"/>
    <w:rsid w:val="006B11FF"/>
    <w:rsid w:val="006B1B0A"/>
    <w:rsid w:val="006B1D79"/>
    <w:rsid w:val="006B21D7"/>
    <w:rsid w:val="006B29CA"/>
    <w:rsid w:val="006B3374"/>
    <w:rsid w:val="006B3418"/>
    <w:rsid w:val="006B38E9"/>
    <w:rsid w:val="006B394B"/>
    <w:rsid w:val="006B3A1E"/>
    <w:rsid w:val="006B3D3F"/>
    <w:rsid w:val="006B46FB"/>
    <w:rsid w:val="006B4EBA"/>
    <w:rsid w:val="006B52B8"/>
    <w:rsid w:val="006B5513"/>
    <w:rsid w:val="006B5687"/>
    <w:rsid w:val="006B5AE4"/>
    <w:rsid w:val="006B639D"/>
    <w:rsid w:val="006B63FE"/>
    <w:rsid w:val="006B6626"/>
    <w:rsid w:val="006B6B60"/>
    <w:rsid w:val="006B749C"/>
    <w:rsid w:val="006B760C"/>
    <w:rsid w:val="006B7CCF"/>
    <w:rsid w:val="006B7F1C"/>
    <w:rsid w:val="006C0198"/>
    <w:rsid w:val="006C0386"/>
    <w:rsid w:val="006C08E1"/>
    <w:rsid w:val="006C09B2"/>
    <w:rsid w:val="006C13AD"/>
    <w:rsid w:val="006C16BC"/>
    <w:rsid w:val="006C1C1D"/>
    <w:rsid w:val="006C250C"/>
    <w:rsid w:val="006C280F"/>
    <w:rsid w:val="006C2811"/>
    <w:rsid w:val="006C3218"/>
    <w:rsid w:val="006C36BF"/>
    <w:rsid w:val="006C3A4F"/>
    <w:rsid w:val="006C3C6E"/>
    <w:rsid w:val="006C56C5"/>
    <w:rsid w:val="006C61BD"/>
    <w:rsid w:val="006C6570"/>
    <w:rsid w:val="006C668E"/>
    <w:rsid w:val="006C694A"/>
    <w:rsid w:val="006C69EB"/>
    <w:rsid w:val="006C6C68"/>
    <w:rsid w:val="006C6F16"/>
    <w:rsid w:val="006C6FD2"/>
    <w:rsid w:val="006C7476"/>
    <w:rsid w:val="006C74F9"/>
    <w:rsid w:val="006C76AE"/>
    <w:rsid w:val="006C77D6"/>
    <w:rsid w:val="006C7F42"/>
    <w:rsid w:val="006C7FB9"/>
    <w:rsid w:val="006D00DC"/>
    <w:rsid w:val="006D0447"/>
    <w:rsid w:val="006D04DD"/>
    <w:rsid w:val="006D052D"/>
    <w:rsid w:val="006D09D5"/>
    <w:rsid w:val="006D0E0B"/>
    <w:rsid w:val="006D11B1"/>
    <w:rsid w:val="006D1573"/>
    <w:rsid w:val="006D1BAD"/>
    <w:rsid w:val="006D1FEB"/>
    <w:rsid w:val="006D2AF7"/>
    <w:rsid w:val="006D2D63"/>
    <w:rsid w:val="006D3716"/>
    <w:rsid w:val="006D3E0D"/>
    <w:rsid w:val="006D4B57"/>
    <w:rsid w:val="006D4DCC"/>
    <w:rsid w:val="006D584F"/>
    <w:rsid w:val="006D5857"/>
    <w:rsid w:val="006D5DA5"/>
    <w:rsid w:val="006D5DE2"/>
    <w:rsid w:val="006D5FE3"/>
    <w:rsid w:val="006D60FB"/>
    <w:rsid w:val="006D690A"/>
    <w:rsid w:val="006D6984"/>
    <w:rsid w:val="006D6AC2"/>
    <w:rsid w:val="006D6B77"/>
    <w:rsid w:val="006D7640"/>
    <w:rsid w:val="006D7B13"/>
    <w:rsid w:val="006D7BBA"/>
    <w:rsid w:val="006D7E47"/>
    <w:rsid w:val="006D7F73"/>
    <w:rsid w:val="006E061A"/>
    <w:rsid w:val="006E2292"/>
    <w:rsid w:val="006E2571"/>
    <w:rsid w:val="006E29A0"/>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A17"/>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6FD5"/>
    <w:rsid w:val="006F7878"/>
    <w:rsid w:val="006F7BC9"/>
    <w:rsid w:val="007003E4"/>
    <w:rsid w:val="00701191"/>
    <w:rsid w:val="00701AAF"/>
    <w:rsid w:val="00701BB9"/>
    <w:rsid w:val="00701E52"/>
    <w:rsid w:val="00701EC3"/>
    <w:rsid w:val="0070218E"/>
    <w:rsid w:val="007025BF"/>
    <w:rsid w:val="00702677"/>
    <w:rsid w:val="007027F4"/>
    <w:rsid w:val="0070314B"/>
    <w:rsid w:val="007033FD"/>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07A30"/>
    <w:rsid w:val="007101BA"/>
    <w:rsid w:val="0071044F"/>
    <w:rsid w:val="00710510"/>
    <w:rsid w:val="00710728"/>
    <w:rsid w:val="0071095B"/>
    <w:rsid w:val="00710969"/>
    <w:rsid w:val="00711076"/>
    <w:rsid w:val="00711805"/>
    <w:rsid w:val="007118AF"/>
    <w:rsid w:val="00711A87"/>
    <w:rsid w:val="00711AAB"/>
    <w:rsid w:val="00711AF8"/>
    <w:rsid w:val="00712549"/>
    <w:rsid w:val="007125DD"/>
    <w:rsid w:val="007128DA"/>
    <w:rsid w:val="007143F5"/>
    <w:rsid w:val="00714A78"/>
    <w:rsid w:val="00714B1D"/>
    <w:rsid w:val="00714B88"/>
    <w:rsid w:val="00714BAA"/>
    <w:rsid w:val="0071501C"/>
    <w:rsid w:val="00715849"/>
    <w:rsid w:val="007159F2"/>
    <w:rsid w:val="00715B7D"/>
    <w:rsid w:val="00715D7D"/>
    <w:rsid w:val="00715EB7"/>
    <w:rsid w:val="00716915"/>
    <w:rsid w:val="00716A68"/>
    <w:rsid w:val="00716C1F"/>
    <w:rsid w:val="007170C9"/>
    <w:rsid w:val="007172A6"/>
    <w:rsid w:val="0071749F"/>
    <w:rsid w:val="007175E5"/>
    <w:rsid w:val="0071761C"/>
    <w:rsid w:val="00717830"/>
    <w:rsid w:val="007178D0"/>
    <w:rsid w:val="00717952"/>
    <w:rsid w:val="00717C50"/>
    <w:rsid w:val="00717CD7"/>
    <w:rsid w:val="0072011D"/>
    <w:rsid w:val="0072013C"/>
    <w:rsid w:val="00720178"/>
    <w:rsid w:val="00720799"/>
    <w:rsid w:val="007207FE"/>
    <w:rsid w:val="00720C3D"/>
    <w:rsid w:val="00720F1E"/>
    <w:rsid w:val="0072115E"/>
    <w:rsid w:val="00721660"/>
    <w:rsid w:val="00721685"/>
    <w:rsid w:val="00721A4F"/>
    <w:rsid w:val="0072235D"/>
    <w:rsid w:val="007229FC"/>
    <w:rsid w:val="00722B59"/>
    <w:rsid w:val="00722D47"/>
    <w:rsid w:val="0072314D"/>
    <w:rsid w:val="007232EA"/>
    <w:rsid w:val="00723A22"/>
    <w:rsid w:val="00723E0F"/>
    <w:rsid w:val="00723F10"/>
    <w:rsid w:val="00724450"/>
    <w:rsid w:val="007246A3"/>
    <w:rsid w:val="007246FF"/>
    <w:rsid w:val="00724851"/>
    <w:rsid w:val="00724F01"/>
    <w:rsid w:val="00725469"/>
    <w:rsid w:val="007254FF"/>
    <w:rsid w:val="00725702"/>
    <w:rsid w:val="00725740"/>
    <w:rsid w:val="0072597F"/>
    <w:rsid w:val="00725AF5"/>
    <w:rsid w:val="007260B4"/>
    <w:rsid w:val="00726436"/>
    <w:rsid w:val="007271FB"/>
    <w:rsid w:val="00727375"/>
    <w:rsid w:val="00727798"/>
    <w:rsid w:val="007277CD"/>
    <w:rsid w:val="007300AF"/>
    <w:rsid w:val="0073024B"/>
    <w:rsid w:val="007306B8"/>
    <w:rsid w:val="0073091B"/>
    <w:rsid w:val="00730B31"/>
    <w:rsid w:val="00730B83"/>
    <w:rsid w:val="00730DE1"/>
    <w:rsid w:val="00731191"/>
    <w:rsid w:val="007314D2"/>
    <w:rsid w:val="00731522"/>
    <w:rsid w:val="00731674"/>
    <w:rsid w:val="00731F4C"/>
    <w:rsid w:val="00732310"/>
    <w:rsid w:val="0073289D"/>
    <w:rsid w:val="00732AD7"/>
    <w:rsid w:val="00732B4E"/>
    <w:rsid w:val="00732CA2"/>
    <w:rsid w:val="00733038"/>
    <w:rsid w:val="007333E4"/>
    <w:rsid w:val="0073475D"/>
    <w:rsid w:val="0073478C"/>
    <w:rsid w:val="00734D9A"/>
    <w:rsid w:val="0073538B"/>
    <w:rsid w:val="00735B4D"/>
    <w:rsid w:val="00735F14"/>
    <w:rsid w:val="00736098"/>
    <w:rsid w:val="007363EE"/>
    <w:rsid w:val="0073673E"/>
    <w:rsid w:val="00736839"/>
    <w:rsid w:val="00737E2C"/>
    <w:rsid w:val="0074012B"/>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7D6"/>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7"/>
    <w:rsid w:val="0075246A"/>
    <w:rsid w:val="0075266A"/>
    <w:rsid w:val="007526A1"/>
    <w:rsid w:val="00752968"/>
    <w:rsid w:val="00752E3B"/>
    <w:rsid w:val="00752E8D"/>
    <w:rsid w:val="007533AD"/>
    <w:rsid w:val="0075390E"/>
    <w:rsid w:val="00754688"/>
    <w:rsid w:val="007549E4"/>
    <w:rsid w:val="00754A34"/>
    <w:rsid w:val="00754A3E"/>
    <w:rsid w:val="00754C52"/>
    <w:rsid w:val="00754DD5"/>
    <w:rsid w:val="0075561E"/>
    <w:rsid w:val="007560C1"/>
    <w:rsid w:val="0075611A"/>
    <w:rsid w:val="00756207"/>
    <w:rsid w:val="0075640B"/>
    <w:rsid w:val="00756758"/>
    <w:rsid w:val="00756CC7"/>
    <w:rsid w:val="00756D85"/>
    <w:rsid w:val="00756F0B"/>
    <w:rsid w:val="0075729F"/>
    <w:rsid w:val="0075731D"/>
    <w:rsid w:val="00757603"/>
    <w:rsid w:val="007577D3"/>
    <w:rsid w:val="00757BCA"/>
    <w:rsid w:val="00757EF1"/>
    <w:rsid w:val="00760124"/>
    <w:rsid w:val="00760616"/>
    <w:rsid w:val="007608C3"/>
    <w:rsid w:val="00760938"/>
    <w:rsid w:val="00760D60"/>
    <w:rsid w:val="00761460"/>
    <w:rsid w:val="007615BA"/>
    <w:rsid w:val="0076175B"/>
    <w:rsid w:val="007624DE"/>
    <w:rsid w:val="00762B77"/>
    <w:rsid w:val="00762EEB"/>
    <w:rsid w:val="00762F4C"/>
    <w:rsid w:val="00763149"/>
    <w:rsid w:val="00763221"/>
    <w:rsid w:val="00763439"/>
    <w:rsid w:val="00763513"/>
    <w:rsid w:val="00763BB3"/>
    <w:rsid w:val="00763FB1"/>
    <w:rsid w:val="007640E2"/>
    <w:rsid w:val="0076445B"/>
    <w:rsid w:val="007644F1"/>
    <w:rsid w:val="00764A48"/>
    <w:rsid w:val="00764B56"/>
    <w:rsid w:val="00764E1B"/>
    <w:rsid w:val="00765643"/>
    <w:rsid w:val="007659CA"/>
    <w:rsid w:val="00765A73"/>
    <w:rsid w:val="00765E8D"/>
    <w:rsid w:val="0076631E"/>
    <w:rsid w:val="007664E9"/>
    <w:rsid w:val="00766F27"/>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5D9E"/>
    <w:rsid w:val="007765E9"/>
    <w:rsid w:val="00776762"/>
    <w:rsid w:val="00776F56"/>
    <w:rsid w:val="0077704C"/>
    <w:rsid w:val="0077784B"/>
    <w:rsid w:val="0077784E"/>
    <w:rsid w:val="00777B73"/>
    <w:rsid w:val="00780287"/>
    <w:rsid w:val="00780A99"/>
    <w:rsid w:val="00780C65"/>
    <w:rsid w:val="00780E16"/>
    <w:rsid w:val="007815C1"/>
    <w:rsid w:val="007824FA"/>
    <w:rsid w:val="007824FD"/>
    <w:rsid w:val="007828CC"/>
    <w:rsid w:val="00782EB1"/>
    <w:rsid w:val="00782F14"/>
    <w:rsid w:val="00783039"/>
    <w:rsid w:val="0078356F"/>
    <w:rsid w:val="00783CCB"/>
    <w:rsid w:val="0078684D"/>
    <w:rsid w:val="00786B07"/>
    <w:rsid w:val="00786B5D"/>
    <w:rsid w:val="00787267"/>
    <w:rsid w:val="0078755C"/>
    <w:rsid w:val="00787E7E"/>
    <w:rsid w:val="007905EA"/>
    <w:rsid w:val="007914CF"/>
    <w:rsid w:val="00791995"/>
    <w:rsid w:val="00791EC7"/>
    <w:rsid w:val="0079333D"/>
    <w:rsid w:val="0079362C"/>
    <w:rsid w:val="00793649"/>
    <w:rsid w:val="00793A14"/>
    <w:rsid w:val="0079465A"/>
    <w:rsid w:val="00794BF9"/>
    <w:rsid w:val="007954EC"/>
    <w:rsid w:val="007958E8"/>
    <w:rsid w:val="00795F5E"/>
    <w:rsid w:val="00796253"/>
    <w:rsid w:val="00796563"/>
    <w:rsid w:val="007966D2"/>
    <w:rsid w:val="00796AF6"/>
    <w:rsid w:val="00796BAB"/>
    <w:rsid w:val="00796C24"/>
    <w:rsid w:val="00796C3C"/>
    <w:rsid w:val="00797121"/>
    <w:rsid w:val="0079767C"/>
    <w:rsid w:val="007979E3"/>
    <w:rsid w:val="007A0684"/>
    <w:rsid w:val="007A0B50"/>
    <w:rsid w:val="007A0DE2"/>
    <w:rsid w:val="007A1295"/>
    <w:rsid w:val="007A13A1"/>
    <w:rsid w:val="007A150A"/>
    <w:rsid w:val="007A16C8"/>
    <w:rsid w:val="007A186D"/>
    <w:rsid w:val="007A1AE5"/>
    <w:rsid w:val="007A1D2F"/>
    <w:rsid w:val="007A20AE"/>
    <w:rsid w:val="007A22BC"/>
    <w:rsid w:val="007A2495"/>
    <w:rsid w:val="007A24BB"/>
    <w:rsid w:val="007A2675"/>
    <w:rsid w:val="007A27F6"/>
    <w:rsid w:val="007A2C66"/>
    <w:rsid w:val="007A2D48"/>
    <w:rsid w:val="007A3F59"/>
    <w:rsid w:val="007A46AB"/>
    <w:rsid w:val="007A49F9"/>
    <w:rsid w:val="007A4EAC"/>
    <w:rsid w:val="007A52AA"/>
    <w:rsid w:val="007A56A9"/>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2C5"/>
    <w:rsid w:val="007B358D"/>
    <w:rsid w:val="007B394E"/>
    <w:rsid w:val="007B3AD1"/>
    <w:rsid w:val="007B3FAD"/>
    <w:rsid w:val="007B4981"/>
    <w:rsid w:val="007B4B02"/>
    <w:rsid w:val="007B4C65"/>
    <w:rsid w:val="007B4D8D"/>
    <w:rsid w:val="007B50CB"/>
    <w:rsid w:val="007B5180"/>
    <w:rsid w:val="007B5BEC"/>
    <w:rsid w:val="007B615D"/>
    <w:rsid w:val="007B6A43"/>
    <w:rsid w:val="007B6B28"/>
    <w:rsid w:val="007B752B"/>
    <w:rsid w:val="007B7636"/>
    <w:rsid w:val="007B794B"/>
    <w:rsid w:val="007B7D75"/>
    <w:rsid w:val="007C0022"/>
    <w:rsid w:val="007C036B"/>
    <w:rsid w:val="007C04CF"/>
    <w:rsid w:val="007C067F"/>
    <w:rsid w:val="007C06BA"/>
    <w:rsid w:val="007C06C5"/>
    <w:rsid w:val="007C0A2E"/>
    <w:rsid w:val="007C0DE0"/>
    <w:rsid w:val="007C0EC7"/>
    <w:rsid w:val="007C10C2"/>
    <w:rsid w:val="007C13E9"/>
    <w:rsid w:val="007C1547"/>
    <w:rsid w:val="007C1A49"/>
    <w:rsid w:val="007C2628"/>
    <w:rsid w:val="007C28A3"/>
    <w:rsid w:val="007C2EDB"/>
    <w:rsid w:val="007C2FDD"/>
    <w:rsid w:val="007C3E54"/>
    <w:rsid w:val="007C4EA6"/>
    <w:rsid w:val="007C505C"/>
    <w:rsid w:val="007C509B"/>
    <w:rsid w:val="007C57EB"/>
    <w:rsid w:val="007C5915"/>
    <w:rsid w:val="007C5BAD"/>
    <w:rsid w:val="007C5D65"/>
    <w:rsid w:val="007C5D7D"/>
    <w:rsid w:val="007C6F97"/>
    <w:rsid w:val="007C7221"/>
    <w:rsid w:val="007C7404"/>
    <w:rsid w:val="007D07E4"/>
    <w:rsid w:val="007D0F5E"/>
    <w:rsid w:val="007D1150"/>
    <w:rsid w:val="007D1264"/>
    <w:rsid w:val="007D149D"/>
    <w:rsid w:val="007D1E47"/>
    <w:rsid w:val="007D2386"/>
    <w:rsid w:val="007D24C3"/>
    <w:rsid w:val="007D2521"/>
    <w:rsid w:val="007D259E"/>
    <w:rsid w:val="007D27A0"/>
    <w:rsid w:val="007D27BF"/>
    <w:rsid w:val="007D2C43"/>
    <w:rsid w:val="007D32D9"/>
    <w:rsid w:val="007D3645"/>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3AA"/>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C97"/>
    <w:rsid w:val="007E711A"/>
    <w:rsid w:val="007E7816"/>
    <w:rsid w:val="007E7CAB"/>
    <w:rsid w:val="007E7CCA"/>
    <w:rsid w:val="007F0095"/>
    <w:rsid w:val="007F027F"/>
    <w:rsid w:val="007F10FE"/>
    <w:rsid w:val="007F1486"/>
    <w:rsid w:val="007F1A73"/>
    <w:rsid w:val="007F1E1B"/>
    <w:rsid w:val="007F2469"/>
    <w:rsid w:val="007F261C"/>
    <w:rsid w:val="007F26B9"/>
    <w:rsid w:val="007F2D0A"/>
    <w:rsid w:val="007F30C8"/>
    <w:rsid w:val="007F3955"/>
    <w:rsid w:val="007F3DE0"/>
    <w:rsid w:val="007F3FBD"/>
    <w:rsid w:val="007F493D"/>
    <w:rsid w:val="007F4A8B"/>
    <w:rsid w:val="007F4F40"/>
    <w:rsid w:val="007F5266"/>
    <w:rsid w:val="007F552E"/>
    <w:rsid w:val="007F55BB"/>
    <w:rsid w:val="007F5D55"/>
    <w:rsid w:val="007F5E25"/>
    <w:rsid w:val="007F65D2"/>
    <w:rsid w:val="007F68D0"/>
    <w:rsid w:val="007F7427"/>
    <w:rsid w:val="007F7D8D"/>
    <w:rsid w:val="008005A5"/>
    <w:rsid w:val="0080109A"/>
    <w:rsid w:val="00801456"/>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550"/>
    <w:rsid w:val="00811E77"/>
    <w:rsid w:val="00811F5D"/>
    <w:rsid w:val="00812E76"/>
    <w:rsid w:val="008133B7"/>
    <w:rsid w:val="0081376F"/>
    <w:rsid w:val="00813A7A"/>
    <w:rsid w:val="00814023"/>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67B"/>
    <w:rsid w:val="008207C1"/>
    <w:rsid w:val="0082081F"/>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1F3"/>
    <w:rsid w:val="00824275"/>
    <w:rsid w:val="008243BB"/>
    <w:rsid w:val="008258A4"/>
    <w:rsid w:val="00825DED"/>
    <w:rsid w:val="00826175"/>
    <w:rsid w:val="00826541"/>
    <w:rsid w:val="0082654E"/>
    <w:rsid w:val="008266E4"/>
    <w:rsid w:val="00826EA1"/>
    <w:rsid w:val="008274C1"/>
    <w:rsid w:val="0082750F"/>
    <w:rsid w:val="00827B03"/>
    <w:rsid w:val="008303DC"/>
    <w:rsid w:val="00830F13"/>
    <w:rsid w:val="0083114C"/>
    <w:rsid w:val="008312DD"/>
    <w:rsid w:val="0083146B"/>
    <w:rsid w:val="00831A0F"/>
    <w:rsid w:val="00831E7C"/>
    <w:rsid w:val="00831F29"/>
    <w:rsid w:val="008322E3"/>
    <w:rsid w:val="008324DE"/>
    <w:rsid w:val="0083352F"/>
    <w:rsid w:val="00833697"/>
    <w:rsid w:val="0083395F"/>
    <w:rsid w:val="00833C95"/>
    <w:rsid w:val="00834025"/>
    <w:rsid w:val="008349CA"/>
    <w:rsid w:val="0083504D"/>
    <w:rsid w:val="008353D0"/>
    <w:rsid w:val="00835446"/>
    <w:rsid w:val="00835848"/>
    <w:rsid w:val="00835A26"/>
    <w:rsid w:val="00835B43"/>
    <w:rsid w:val="00835E0B"/>
    <w:rsid w:val="00835F21"/>
    <w:rsid w:val="00836CF0"/>
    <w:rsid w:val="008370D3"/>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5E57"/>
    <w:rsid w:val="00846116"/>
    <w:rsid w:val="0084616B"/>
    <w:rsid w:val="008465A7"/>
    <w:rsid w:val="008466CE"/>
    <w:rsid w:val="008468FA"/>
    <w:rsid w:val="00846B5F"/>
    <w:rsid w:val="00846C66"/>
    <w:rsid w:val="00846CDC"/>
    <w:rsid w:val="00846F41"/>
    <w:rsid w:val="00847188"/>
    <w:rsid w:val="0084786E"/>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7F4"/>
    <w:rsid w:val="00854DED"/>
    <w:rsid w:val="008556FC"/>
    <w:rsid w:val="00856253"/>
    <w:rsid w:val="00856A30"/>
    <w:rsid w:val="00856A73"/>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8D8"/>
    <w:rsid w:val="0086394C"/>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B38"/>
    <w:rsid w:val="00866C9F"/>
    <w:rsid w:val="008672DC"/>
    <w:rsid w:val="008676D6"/>
    <w:rsid w:val="008677B5"/>
    <w:rsid w:val="008679BB"/>
    <w:rsid w:val="00867A37"/>
    <w:rsid w:val="00867A5C"/>
    <w:rsid w:val="00867E2A"/>
    <w:rsid w:val="00867FC5"/>
    <w:rsid w:val="008704B9"/>
    <w:rsid w:val="008705A5"/>
    <w:rsid w:val="008708B1"/>
    <w:rsid w:val="00870E5C"/>
    <w:rsid w:val="00871854"/>
    <w:rsid w:val="00871EAA"/>
    <w:rsid w:val="00872137"/>
    <w:rsid w:val="008727DF"/>
    <w:rsid w:val="00872867"/>
    <w:rsid w:val="0087289D"/>
    <w:rsid w:val="00872BCC"/>
    <w:rsid w:val="0087338D"/>
    <w:rsid w:val="008734CD"/>
    <w:rsid w:val="008738B6"/>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8DE"/>
    <w:rsid w:val="00882E86"/>
    <w:rsid w:val="00883414"/>
    <w:rsid w:val="00883E15"/>
    <w:rsid w:val="00883EF0"/>
    <w:rsid w:val="0088426D"/>
    <w:rsid w:val="008847B5"/>
    <w:rsid w:val="00884822"/>
    <w:rsid w:val="008850DE"/>
    <w:rsid w:val="0088616A"/>
    <w:rsid w:val="00886280"/>
    <w:rsid w:val="008862FF"/>
    <w:rsid w:val="0088638A"/>
    <w:rsid w:val="008867A9"/>
    <w:rsid w:val="0088694D"/>
    <w:rsid w:val="00886E3C"/>
    <w:rsid w:val="0088737E"/>
    <w:rsid w:val="0088770C"/>
    <w:rsid w:val="0088776D"/>
    <w:rsid w:val="0088779A"/>
    <w:rsid w:val="008877F6"/>
    <w:rsid w:val="00887839"/>
    <w:rsid w:val="0088792A"/>
    <w:rsid w:val="00887E48"/>
    <w:rsid w:val="00890493"/>
    <w:rsid w:val="00891073"/>
    <w:rsid w:val="0089115E"/>
    <w:rsid w:val="00891771"/>
    <w:rsid w:val="00891C0E"/>
    <w:rsid w:val="00891FD2"/>
    <w:rsid w:val="00892296"/>
    <w:rsid w:val="008926BA"/>
    <w:rsid w:val="0089299A"/>
    <w:rsid w:val="00892EC5"/>
    <w:rsid w:val="00893522"/>
    <w:rsid w:val="00893945"/>
    <w:rsid w:val="00893FEE"/>
    <w:rsid w:val="00894308"/>
    <w:rsid w:val="00894792"/>
    <w:rsid w:val="008947AE"/>
    <w:rsid w:val="00894D4E"/>
    <w:rsid w:val="00895139"/>
    <w:rsid w:val="008952A3"/>
    <w:rsid w:val="008959BB"/>
    <w:rsid w:val="00895C15"/>
    <w:rsid w:val="00895C17"/>
    <w:rsid w:val="00895EEA"/>
    <w:rsid w:val="00896771"/>
    <w:rsid w:val="008969E9"/>
    <w:rsid w:val="00896CDD"/>
    <w:rsid w:val="008971B8"/>
    <w:rsid w:val="00897655"/>
    <w:rsid w:val="00897AEF"/>
    <w:rsid w:val="00897BEF"/>
    <w:rsid w:val="008A015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CE"/>
    <w:rsid w:val="008A55F1"/>
    <w:rsid w:val="008A5662"/>
    <w:rsid w:val="008A5B4A"/>
    <w:rsid w:val="008A5EB0"/>
    <w:rsid w:val="008A621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138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202"/>
    <w:rsid w:val="008C55FE"/>
    <w:rsid w:val="008C58B5"/>
    <w:rsid w:val="008C5AAC"/>
    <w:rsid w:val="008C6CCD"/>
    <w:rsid w:val="008C6D79"/>
    <w:rsid w:val="008C6F0E"/>
    <w:rsid w:val="008C753D"/>
    <w:rsid w:val="008C7A70"/>
    <w:rsid w:val="008C7CBC"/>
    <w:rsid w:val="008C7FFC"/>
    <w:rsid w:val="008D01DD"/>
    <w:rsid w:val="008D0A03"/>
    <w:rsid w:val="008D0D63"/>
    <w:rsid w:val="008D10BB"/>
    <w:rsid w:val="008D20D6"/>
    <w:rsid w:val="008D2ABC"/>
    <w:rsid w:val="008D2FCF"/>
    <w:rsid w:val="008D3391"/>
    <w:rsid w:val="008D3491"/>
    <w:rsid w:val="008D35A1"/>
    <w:rsid w:val="008D3B85"/>
    <w:rsid w:val="008D4377"/>
    <w:rsid w:val="008D495D"/>
    <w:rsid w:val="008D61EA"/>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2F5A"/>
    <w:rsid w:val="008E3A45"/>
    <w:rsid w:val="008E3CE9"/>
    <w:rsid w:val="008E3E57"/>
    <w:rsid w:val="008E3E6C"/>
    <w:rsid w:val="008E48AA"/>
    <w:rsid w:val="008E5907"/>
    <w:rsid w:val="008E5A09"/>
    <w:rsid w:val="008E62AB"/>
    <w:rsid w:val="008E63F7"/>
    <w:rsid w:val="008E6720"/>
    <w:rsid w:val="008E689A"/>
    <w:rsid w:val="008E743E"/>
    <w:rsid w:val="008E74E5"/>
    <w:rsid w:val="008E798C"/>
    <w:rsid w:val="008E7AAC"/>
    <w:rsid w:val="008E7AFC"/>
    <w:rsid w:val="008E7B49"/>
    <w:rsid w:val="008F0225"/>
    <w:rsid w:val="008F0A98"/>
    <w:rsid w:val="008F0AC0"/>
    <w:rsid w:val="008F11C1"/>
    <w:rsid w:val="008F1239"/>
    <w:rsid w:val="008F1574"/>
    <w:rsid w:val="008F1C21"/>
    <w:rsid w:val="008F21A3"/>
    <w:rsid w:val="008F2677"/>
    <w:rsid w:val="008F3107"/>
    <w:rsid w:val="008F5054"/>
    <w:rsid w:val="008F506D"/>
    <w:rsid w:val="008F58C5"/>
    <w:rsid w:val="008F5B10"/>
    <w:rsid w:val="008F5EF0"/>
    <w:rsid w:val="008F6944"/>
    <w:rsid w:val="008F6A01"/>
    <w:rsid w:val="008F740B"/>
    <w:rsid w:val="008F773A"/>
    <w:rsid w:val="008F7FE3"/>
    <w:rsid w:val="009004E3"/>
    <w:rsid w:val="009005BD"/>
    <w:rsid w:val="00900B14"/>
    <w:rsid w:val="00900BAA"/>
    <w:rsid w:val="00900F08"/>
    <w:rsid w:val="00901B81"/>
    <w:rsid w:val="00901B8D"/>
    <w:rsid w:val="00901D44"/>
    <w:rsid w:val="00902983"/>
    <w:rsid w:val="00902B75"/>
    <w:rsid w:val="00902BF9"/>
    <w:rsid w:val="00903383"/>
    <w:rsid w:val="0090358D"/>
    <w:rsid w:val="009037C5"/>
    <w:rsid w:val="00903F00"/>
    <w:rsid w:val="0090419C"/>
    <w:rsid w:val="009042D8"/>
    <w:rsid w:val="00904CDF"/>
    <w:rsid w:val="00904D5E"/>
    <w:rsid w:val="00905241"/>
    <w:rsid w:val="00905542"/>
    <w:rsid w:val="00905685"/>
    <w:rsid w:val="009067CA"/>
    <w:rsid w:val="00906973"/>
    <w:rsid w:val="009069E6"/>
    <w:rsid w:val="00906D38"/>
    <w:rsid w:val="00906F37"/>
    <w:rsid w:val="00907223"/>
    <w:rsid w:val="0090737A"/>
    <w:rsid w:val="00907498"/>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5FF"/>
    <w:rsid w:val="009129C7"/>
    <w:rsid w:val="009129F0"/>
    <w:rsid w:val="00912AA9"/>
    <w:rsid w:val="009131BC"/>
    <w:rsid w:val="009132CC"/>
    <w:rsid w:val="009136A2"/>
    <w:rsid w:val="009136FA"/>
    <w:rsid w:val="0091404D"/>
    <w:rsid w:val="00914267"/>
    <w:rsid w:val="0091448D"/>
    <w:rsid w:val="00914599"/>
    <w:rsid w:val="009145BD"/>
    <w:rsid w:val="00914EFB"/>
    <w:rsid w:val="00915149"/>
    <w:rsid w:val="00915887"/>
    <w:rsid w:val="0091591F"/>
    <w:rsid w:val="00915B7F"/>
    <w:rsid w:val="00916295"/>
    <w:rsid w:val="009165C3"/>
    <w:rsid w:val="00916DCD"/>
    <w:rsid w:val="009174C5"/>
    <w:rsid w:val="00917509"/>
    <w:rsid w:val="009176D1"/>
    <w:rsid w:val="00917EEB"/>
    <w:rsid w:val="009200FE"/>
    <w:rsid w:val="009205FA"/>
    <w:rsid w:val="00920C29"/>
    <w:rsid w:val="00920E8D"/>
    <w:rsid w:val="0092134F"/>
    <w:rsid w:val="00921A00"/>
    <w:rsid w:val="00921F6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BC"/>
    <w:rsid w:val="009310EB"/>
    <w:rsid w:val="00931212"/>
    <w:rsid w:val="00931556"/>
    <w:rsid w:val="00931568"/>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4CA"/>
    <w:rsid w:val="0093741D"/>
    <w:rsid w:val="0094050C"/>
    <w:rsid w:val="009408D8"/>
    <w:rsid w:val="00940B9A"/>
    <w:rsid w:val="00940E3E"/>
    <w:rsid w:val="009418BD"/>
    <w:rsid w:val="009419A9"/>
    <w:rsid w:val="00942051"/>
    <w:rsid w:val="00942431"/>
    <w:rsid w:val="009425B0"/>
    <w:rsid w:val="0094364C"/>
    <w:rsid w:val="009437F5"/>
    <w:rsid w:val="00943E2A"/>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747"/>
    <w:rsid w:val="009468FB"/>
    <w:rsid w:val="00946A77"/>
    <w:rsid w:val="00946FA7"/>
    <w:rsid w:val="00947127"/>
    <w:rsid w:val="009472A2"/>
    <w:rsid w:val="00947323"/>
    <w:rsid w:val="0094732F"/>
    <w:rsid w:val="00947542"/>
    <w:rsid w:val="0094774E"/>
    <w:rsid w:val="00947D59"/>
    <w:rsid w:val="009503D2"/>
    <w:rsid w:val="00950783"/>
    <w:rsid w:val="00950A03"/>
    <w:rsid w:val="00950E32"/>
    <w:rsid w:val="00950FB3"/>
    <w:rsid w:val="009512F4"/>
    <w:rsid w:val="009516B8"/>
    <w:rsid w:val="00951C00"/>
    <w:rsid w:val="0095251D"/>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1F8"/>
    <w:rsid w:val="009605C2"/>
    <w:rsid w:val="00960F08"/>
    <w:rsid w:val="009610BF"/>
    <w:rsid w:val="009619D3"/>
    <w:rsid w:val="00962255"/>
    <w:rsid w:val="0096246E"/>
    <w:rsid w:val="009625A0"/>
    <w:rsid w:val="00962BF5"/>
    <w:rsid w:val="00963642"/>
    <w:rsid w:val="009638EC"/>
    <w:rsid w:val="009638F8"/>
    <w:rsid w:val="00964105"/>
    <w:rsid w:val="00964198"/>
    <w:rsid w:val="009644B5"/>
    <w:rsid w:val="00964814"/>
    <w:rsid w:val="00964933"/>
    <w:rsid w:val="00964B8B"/>
    <w:rsid w:val="00964C02"/>
    <w:rsid w:val="00964C11"/>
    <w:rsid w:val="0096516E"/>
    <w:rsid w:val="00965E8E"/>
    <w:rsid w:val="009660E0"/>
    <w:rsid w:val="009662A6"/>
    <w:rsid w:val="00966675"/>
    <w:rsid w:val="00966754"/>
    <w:rsid w:val="00966AC0"/>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624"/>
    <w:rsid w:val="00972AF4"/>
    <w:rsid w:val="00972E1E"/>
    <w:rsid w:val="00972FFD"/>
    <w:rsid w:val="009737A1"/>
    <w:rsid w:val="00973C03"/>
    <w:rsid w:val="009744E1"/>
    <w:rsid w:val="00974AEA"/>
    <w:rsid w:val="00974C85"/>
    <w:rsid w:val="00975A95"/>
    <w:rsid w:val="00975AB8"/>
    <w:rsid w:val="00976447"/>
    <w:rsid w:val="00976679"/>
    <w:rsid w:val="00976832"/>
    <w:rsid w:val="009769F5"/>
    <w:rsid w:val="00976AFC"/>
    <w:rsid w:val="00976BC6"/>
    <w:rsid w:val="00976C08"/>
    <w:rsid w:val="00976C18"/>
    <w:rsid w:val="00976C25"/>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76"/>
    <w:rsid w:val="00982AB8"/>
    <w:rsid w:val="0098311F"/>
    <w:rsid w:val="009835B9"/>
    <w:rsid w:val="00983783"/>
    <w:rsid w:val="009840C5"/>
    <w:rsid w:val="00984104"/>
    <w:rsid w:val="0098414C"/>
    <w:rsid w:val="00984257"/>
    <w:rsid w:val="009844D8"/>
    <w:rsid w:val="00984AB1"/>
    <w:rsid w:val="00984FC7"/>
    <w:rsid w:val="0098517C"/>
    <w:rsid w:val="00985432"/>
    <w:rsid w:val="009856B4"/>
    <w:rsid w:val="009857D7"/>
    <w:rsid w:val="00985F27"/>
    <w:rsid w:val="009861E7"/>
    <w:rsid w:val="0098620D"/>
    <w:rsid w:val="00986B93"/>
    <w:rsid w:val="00986D19"/>
    <w:rsid w:val="00986D89"/>
    <w:rsid w:val="00987284"/>
    <w:rsid w:val="00987954"/>
    <w:rsid w:val="00987D9C"/>
    <w:rsid w:val="00990392"/>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2DF"/>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16C"/>
    <w:rsid w:val="009A230D"/>
    <w:rsid w:val="009A23B4"/>
    <w:rsid w:val="009A23EA"/>
    <w:rsid w:val="009A2CD3"/>
    <w:rsid w:val="009A2E38"/>
    <w:rsid w:val="009A2F15"/>
    <w:rsid w:val="009A3478"/>
    <w:rsid w:val="009A34C8"/>
    <w:rsid w:val="009A3573"/>
    <w:rsid w:val="009A3B44"/>
    <w:rsid w:val="009A454B"/>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1E5E"/>
    <w:rsid w:val="009B283E"/>
    <w:rsid w:val="009B2913"/>
    <w:rsid w:val="009B2F0D"/>
    <w:rsid w:val="009B432A"/>
    <w:rsid w:val="009B4A71"/>
    <w:rsid w:val="009B4B06"/>
    <w:rsid w:val="009B4BFA"/>
    <w:rsid w:val="009B50CB"/>
    <w:rsid w:val="009B52A7"/>
    <w:rsid w:val="009B52C5"/>
    <w:rsid w:val="009B5604"/>
    <w:rsid w:val="009B5955"/>
    <w:rsid w:val="009B5DB9"/>
    <w:rsid w:val="009B5F6F"/>
    <w:rsid w:val="009B6005"/>
    <w:rsid w:val="009B605B"/>
    <w:rsid w:val="009B629E"/>
    <w:rsid w:val="009B6F48"/>
    <w:rsid w:val="009B7F91"/>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406"/>
    <w:rsid w:val="009C7849"/>
    <w:rsid w:val="009C7B1D"/>
    <w:rsid w:val="009C7CAD"/>
    <w:rsid w:val="009C7DFE"/>
    <w:rsid w:val="009D0449"/>
    <w:rsid w:val="009D0478"/>
    <w:rsid w:val="009D067A"/>
    <w:rsid w:val="009D0E66"/>
    <w:rsid w:val="009D0FE4"/>
    <w:rsid w:val="009D12FB"/>
    <w:rsid w:val="009D1974"/>
    <w:rsid w:val="009D265E"/>
    <w:rsid w:val="009D362B"/>
    <w:rsid w:val="009D3D3D"/>
    <w:rsid w:val="009D42E5"/>
    <w:rsid w:val="009D453B"/>
    <w:rsid w:val="009D46E6"/>
    <w:rsid w:val="009D562E"/>
    <w:rsid w:val="009D568B"/>
    <w:rsid w:val="009D5718"/>
    <w:rsid w:val="009D5A0E"/>
    <w:rsid w:val="009D5CAE"/>
    <w:rsid w:val="009D5D43"/>
    <w:rsid w:val="009D5DCF"/>
    <w:rsid w:val="009D64BC"/>
    <w:rsid w:val="009D667D"/>
    <w:rsid w:val="009D6CD3"/>
    <w:rsid w:val="009D71D4"/>
    <w:rsid w:val="009D7973"/>
    <w:rsid w:val="009D7A14"/>
    <w:rsid w:val="009E0705"/>
    <w:rsid w:val="009E105A"/>
    <w:rsid w:val="009E1086"/>
    <w:rsid w:val="009E12B1"/>
    <w:rsid w:val="009E176F"/>
    <w:rsid w:val="009E1920"/>
    <w:rsid w:val="009E1A2F"/>
    <w:rsid w:val="009E2252"/>
    <w:rsid w:val="009E229D"/>
    <w:rsid w:val="009E23D7"/>
    <w:rsid w:val="009E2426"/>
    <w:rsid w:val="009E285D"/>
    <w:rsid w:val="009E29E4"/>
    <w:rsid w:val="009E2CAD"/>
    <w:rsid w:val="009E341A"/>
    <w:rsid w:val="009E34E0"/>
    <w:rsid w:val="009E3C50"/>
    <w:rsid w:val="009E43D3"/>
    <w:rsid w:val="009E44DC"/>
    <w:rsid w:val="009E4704"/>
    <w:rsid w:val="009E4AFD"/>
    <w:rsid w:val="009E511B"/>
    <w:rsid w:val="009E54C1"/>
    <w:rsid w:val="009E568B"/>
    <w:rsid w:val="009E5808"/>
    <w:rsid w:val="009E5F30"/>
    <w:rsid w:val="009E60CC"/>
    <w:rsid w:val="009E6817"/>
    <w:rsid w:val="009E6985"/>
    <w:rsid w:val="009E70A4"/>
    <w:rsid w:val="009E71E2"/>
    <w:rsid w:val="009E7652"/>
    <w:rsid w:val="009E77FB"/>
    <w:rsid w:val="009E7909"/>
    <w:rsid w:val="009E79C8"/>
    <w:rsid w:val="009E7A56"/>
    <w:rsid w:val="009F0291"/>
    <w:rsid w:val="009F02AE"/>
    <w:rsid w:val="009F0619"/>
    <w:rsid w:val="009F0718"/>
    <w:rsid w:val="009F0A1E"/>
    <w:rsid w:val="009F0DF9"/>
    <w:rsid w:val="009F0E19"/>
    <w:rsid w:val="009F1069"/>
    <w:rsid w:val="009F14FC"/>
    <w:rsid w:val="009F15F8"/>
    <w:rsid w:val="009F1DA1"/>
    <w:rsid w:val="009F2704"/>
    <w:rsid w:val="009F2897"/>
    <w:rsid w:val="009F291A"/>
    <w:rsid w:val="009F2C8E"/>
    <w:rsid w:val="009F2DD1"/>
    <w:rsid w:val="009F3457"/>
    <w:rsid w:val="009F379F"/>
    <w:rsid w:val="009F3C7D"/>
    <w:rsid w:val="009F3E6F"/>
    <w:rsid w:val="009F4153"/>
    <w:rsid w:val="009F4206"/>
    <w:rsid w:val="009F470B"/>
    <w:rsid w:val="009F48C5"/>
    <w:rsid w:val="009F49D3"/>
    <w:rsid w:val="009F4B4E"/>
    <w:rsid w:val="009F52C7"/>
    <w:rsid w:val="009F53D6"/>
    <w:rsid w:val="009F5AD8"/>
    <w:rsid w:val="009F5C0F"/>
    <w:rsid w:val="009F5EAE"/>
    <w:rsid w:val="009F65E7"/>
    <w:rsid w:val="009F6B23"/>
    <w:rsid w:val="009F7A37"/>
    <w:rsid w:val="009F7E98"/>
    <w:rsid w:val="00A0003D"/>
    <w:rsid w:val="00A00092"/>
    <w:rsid w:val="00A0176A"/>
    <w:rsid w:val="00A01D8D"/>
    <w:rsid w:val="00A01E8A"/>
    <w:rsid w:val="00A01F53"/>
    <w:rsid w:val="00A02290"/>
    <w:rsid w:val="00A02369"/>
    <w:rsid w:val="00A0253F"/>
    <w:rsid w:val="00A025C7"/>
    <w:rsid w:val="00A0289D"/>
    <w:rsid w:val="00A02A12"/>
    <w:rsid w:val="00A02A35"/>
    <w:rsid w:val="00A02B43"/>
    <w:rsid w:val="00A032FC"/>
    <w:rsid w:val="00A038FA"/>
    <w:rsid w:val="00A03B8A"/>
    <w:rsid w:val="00A0426E"/>
    <w:rsid w:val="00A04464"/>
    <w:rsid w:val="00A0471E"/>
    <w:rsid w:val="00A04C6B"/>
    <w:rsid w:val="00A05340"/>
    <w:rsid w:val="00A05672"/>
    <w:rsid w:val="00A057D6"/>
    <w:rsid w:val="00A05F3C"/>
    <w:rsid w:val="00A05FA9"/>
    <w:rsid w:val="00A05FC4"/>
    <w:rsid w:val="00A06132"/>
    <w:rsid w:val="00A0622E"/>
    <w:rsid w:val="00A064FF"/>
    <w:rsid w:val="00A0661D"/>
    <w:rsid w:val="00A06893"/>
    <w:rsid w:val="00A074C4"/>
    <w:rsid w:val="00A076D0"/>
    <w:rsid w:val="00A07DAF"/>
    <w:rsid w:val="00A10733"/>
    <w:rsid w:val="00A10E52"/>
    <w:rsid w:val="00A111F6"/>
    <w:rsid w:val="00A118CC"/>
    <w:rsid w:val="00A11F9C"/>
    <w:rsid w:val="00A12A15"/>
    <w:rsid w:val="00A12CD1"/>
    <w:rsid w:val="00A12F44"/>
    <w:rsid w:val="00A136DF"/>
    <w:rsid w:val="00A13E6D"/>
    <w:rsid w:val="00A14197"/>
    <w:rsid w:val="00A145C3"/>
    <w:rsid w:val="00A14775"/>
    <w:rsid w:val="00A147B1"/>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170"/>
    <w:rsid w:val="00A20A18"/>
    <w:rsid w:val="00A20A55"/>
    <w:rsid w:val="00A20CD8"/>
    <w:rsid w:val="00A20E00"/>
    <w:rsid w:val="00A20E38"/>
    <w:rsid w:val="00A211B0"/>
    <w:rsid w:val="00A21CFE"/>
    <w:rsid w:val="00A2275F"/>
    <w:rsid w:val="00A22942"/>
    <w:rsid w:val="00A22948"/>
    <w:rsid w:val="00A22B86"/>
    <w:rsid w:val="00A22FDA"/>
    <w:rsid w:val="00A236A0"/>
    <w:rsid w:val="00A2387A"/>
    <w:rsid w:val="00A23BA7"/>
    <w:rsid w:val="00A23C4F"/>
    <w:rsid w:val="00A23CBC"/>
    <w:rsid w:val="00A23FC4"/>
    <w:rsid w:val="00A24717"/>
    <w:rsid w:val="00A252CA"/>
    <w:rsid w:val="00A25386"/>
    <w:rsid w:val="00A2556E"/>
    <w:rsid w:val="00A25799"/>
    <w:rsid w:val="00A25E16"/>
    <w:rsid w:val="00A260FF"/>
    <w:rsid w:val="00A26CA6"/>
    <w:rsid w:val="00A26CF4"/>
    <w:rsid w:val="00A272EC"/>
    <w:rsid w:val="00A275F7"/>
    <w:rsid w:val="00A27E15"/>
    <w:rsid w:val="00A3024C"/>
    <w:rsid w:val="00A302CF"/>
    <w:rsid w:val="00A30378"/>
    <w:rsid w:val="00A3053D"/>
    <w:rsid w:val="00A30863"/>
    <w:rsid w:val="00A308E2"/>
    <w:rsid w:val="00A309E5"/>
    <w:rsid w:val="00A30AA3"/>
    <w:rsid w:val="00A30B0A"/>
    <w:rsid w:val="00A313D2"/>
    <w:rsid w:val="00A31549"/>
    <w:rsid w:val="00A3166C"/>
    <w:rsid w:val="00A31742"/>
    <w:rsid w:val="00A32E5F"/>
    <w:rsid w:val="00A32FBE"/>
    <w:rsid w:val="00A337F4"/>
    <w:rsid w:val="00A33C65"/>
    <w:rsid w:val="00A341EB"/>
    <w:rsid w:val="00A34511"/>
    <w:rsid w:val="00A34A7C"/>
    <w:rsid w:val="00A35277"/>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37"/>
    <w:rsid w:val="00A4269F"/>
    <w:rsid w:val="00A42A0F"/>
    <w:rsid w:val="00A42F1A"/>
    <w:rsid w:val="00A4355D"/>
    <w:rsid w:val="00A435B1"/>
    <w:rsid w:val="00A43941"/>
    <w:rsid w:val="00A4395B"/>
    <w:rsid w:val="00A43C9F"/>
    <w:rsid w:val="00A44803"/>
    <w:rsid w:val="00A44DBB"/>
    <w:rsid w:val="00A45420"/>
    <w:rsid w:val="00A45BEC"/>
    <w:rsid w:val="00A466BF"/>
    <w:rsid w:val="00A476D0"/>
    <w:rsid w:val="00A47888"/>
    <w:rsid w:val="00A47943"/>
    <w:rsid w:val="00A47C2A"/>
    <w:rsid w:val="00A47C3B"/>
    <w:rsid w:val="00A47FA8"/>
    <w:rsid w:val="00A502A9"/>
    <w:rsid w:val="00A50539"/>
    <w:rsid w:val="00A50980"/>
    <w:rsid w:val="00A50AD2"/>
    <w:rsid w:val="00A50E81"/>
    <w:rsid w:val="00A5123A"/>
    <w:rsid w:val="00A51596"/>
    <w:rsid w:val="00A522E1"/>
    <w:rsid w:val="00A52395"/>
    <w:rsid w:val="00A52543"/>
    <w:rsid w:val="00A5287D"/>
    <w:rsid w:val="00A52B06"/>
    <w:rsid w:val="00A52CBF"/>
    <w:rsid w:val="00A52D0A"/>
    <w:rsid w:val="00A533B6"/>
    <w:rsid w:val="00A53579"/>
    <w:rsid w:val="00A5385E"/>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169C"/>
    <w:rsid w:val="00A62611"/>
    <w:rsid w:val="00A6282B"/>
    <w:rsid w:val="00A6294A"/>
    <w:rsid w:val="00A62987"/>
    <w:rsid w:val="00A63B4D"/>
    <w:rsid w:val="00A64155"/>
    <w:rsid w:val="00A64B00"/>
    <w:rsid w:val="00A64E3A"/>
    <w:rsid w:val="00A6515D"/>
    <w:rsid w:val="00A65660"/>
    <w:rsid w:val="00A65865"/>
    <w:rsid w:val="00A65C4D"/>
    <w:rsid w:val="00A669FC"/>
    <w:rsid w:val="00A66C4A"/>
    <w:rsid w:val="00A673FE"/>
    <w:rsid w:val="00A70046"/>
    <w:rsid w:val="00A70301"/>
    <w:rsid w:val="00A703A4"/>
    <w:rsid w:val="00A703D9"/>
    <w:rsid w:val="00A70451"/>
    <w:rsid w:val="00A70630"/>
    <w:rsid w:val="00A70836"/>
    <w:rsid w:val="00A70B54"/>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6EB"/>
    <w:rsid w:val="00A73F34"/>
    <w:rsid w:val="00A742BC"/>
    <w:rsid w:val="00A743A4"/>
    <w:rsid w:val="00A7441F"/>
    <w:rsid w:val="00A74C64"/>
    <w:rsid w:val="00A751FF"/>
    <w:rsid w:val="00A7544D"/>
    <w:rsid w:val="00A754DA"/>
    <w:rsid w:val="00A75680"/>
    <w:rsid w:val="00A75965"/>
    <w:rsid w:val="00A75E2B"/>
    <w:rsid w:val="00A7726E"/>
    <w:rsid w:val="00A77520"/>
    <w:rsid w:val="00A80575"/>
    <w:rsid w:val="00A80D76"/>
    <w:rsid w:val="00A80DFE"/>
    <w:rsid w:val="00A80EDC"/>
    <w:rsid w:val="00A817DD"/>
    <w:rsid w:val="00A81A22"/>
    <w:rsid w:val="00A81E9D"/>
    <w:rsid w:val="00A81EE9"/>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E67"/>
    <w:rsid w:val="00A854E7"/>
    <w:rsid w:val="00A85C1A"/>
    <w:rsid w:val="00A86868"/>
    <w:rsid w:val="00A868C1"/>
    <w:rsid w:val="00A86E08"/>
    <w:rsid w:val="00A8713E"/>
    <w:rsid w:val="00A873ED"/>
    <w:rsid w:val="00A8775A"/>
    <w:rsid w:val="00A900D4"/>
    <w:rsid w:val="00A90260"/>
    <w:rsid w:val="00A908ED"/>
    <w:rsid w:val="00A90EC6"/>
    <w:rsid w:val="00A9101E"/>
    <w:rsid w:val="00A912FE"/>
    <w:rsid w:val="00A9178F"/>
    <w:rsid w:val="00A9192E"/>
    <w:rsid w:val="00A921E3"/>
    <w:rsid w:val="00A927E7"/>
    <w:rsid w:val="00A9298F"/>
    <w:rsid w:val="00A92AB9"/>
    <w:rsid w:val="00A9372B"/>
    <w:rsid w:val="00A93ABD"/>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83B"/>
    <w:rsid w:val="00AA09E0"/>
    <w:rsid w:val="00AA1110"/>
    <w:rsid w:val="00AA1600"/>
    <w:rsid w:val="00AA180D"/>
    <w:rsid w:val="00AA1D61"/>
    <w:rsid w:val="00AA1E0E"/>
    <w:rsid w:val="00AA1E67"/>
    <w:rsid w:val="00AA1F96"/>
    <w:rsid w:val="00AA2067"/>
    <w:rsid w:val="00AA2740"/>
    <w:rsid w:val="00AA2D6E"/>
    <w:rsid w:val="00AA2F75"/>
    <w:rsid w:val="00AA3029"/>
    <w:rsid w:val="00AA3268"/>
    <w:rsid w:val="00AA382B"/>
    <w:rsid w:val="00AA3DE1"/>
    <w:rsid w:val="00AA3F55"/>
    <w:rsid w:val="00AA4048"/>
    <w:rsid w:val="00AA4511"/>
    <w:rsid w:val="00AA4731"/>
    <w:rsid w:val="00AA48B9"/>
    <w:rsid w:val="00AA48C3"/>
    <w:rsid w:val="00AA4A86"/>
    <w:rsid w:val="00AA4C19"/>
    <w:rsid w:val="00AA4EAB"/>
    <w:rsid w:val="00AA5089"/>
    <w:rsid w:val="00AA6284"/>
    <w:rsid w:val="00AA7000"/>
    <w:rsid w:val="00AA78DC"/>
    <w:rsid w:val="00AA7D3B"/>
    <w:rsid w:val="00AB0034"/>
    <w:rsid w:val="00AB04B3"/>
    <w:rsid w:val="00AB05F1"/>
    <w:rsid w:val="00AB0AA8"/>
    <w:rsid w:val="00AB0AE7"/>
    <w:rsid w:val="00AB0B6B"/>
    <w:rsid w:val="00AB0E2A"/>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6C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00E"/>
    <w:rsid w:val="00AC330E"/>
    <w:rsid w:val="00AC3958"/>
    <w:rsid w:val="00AC3AFB"/>
    <w:rsid w:val="00AC4B84"/>
    <w:rsid w:val="00AC4DBE"/>
    <w:rsid w:val="00AC5218"/>
    <w:rsid w:val="00AC58F7"/>
    <w:rsid w:val="00AC5EE6"/>
    <w:rsid w:val="00AC693F"/>
    <w:rsid w:val="00AC74DB"/>
    <w:rsid w:val="00AC775C"/>
    <w:rsid w:val="00AC7ABD"/>
    <w:rsid w:val="00AD035C"/>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7F6"/>
    <w:rsid w:val="00AD6A81"/>
    <w:rsid w:val="00AD7756"/>
    <w:rsid w:val="00AE0047"/>
    <w:rsid w:val="00AE0148"/>
    <w:rsid w:val="00AE0B34"/>
    <w:rsid w:val="00AE0EA5"/>
    <w:rsid w:val="00AE127C"/>
    <w:rsid w:val="00AE14BD"/>
    <w:rsid w:val="00AE1A79"/>
    <w:rsid w:val="00AE1ACD"/>
    <w:rsid w:val="00AE230A"/>
    <w:rsid w:val="00AE23E1"/>
    <w:rsid w:val="00AE25B2"/>
    <w:rsid w:val="00AE25C0"/>
    <w:rsid w:val="00AE2EE6"/>
    <w:rsid w:val="00AE38EF"/>
    <w:rsid w:val="00AE3D39"/>
    <w:rsid w:val="00AE45D3"/>
    <w:rsid w:val="00AE4EA2"/>
    <w:rsid w:val="00AE5098"/>
    <w:rsid w:val="00AE5547"/>
    <w:rsid w:val="00AE5D5A"/>
    <w:rsid w:val="00AE6DD7"/>
    <w:rsid w:val="00AE6E48"/>
    <w:rsid w:val="00AE6FD4"/>
    <w:rsid w:val="00AE768C"/>
    <w:rsid w:val="00AE7AE9"/>
    <w:rsid w:val="00AE7C94"/>
    <w:rsid w:val="00AF01C7"/>
    <w:rsid w:val="00AF08D0"/>
    <w:rsid w:val="00AF0BAA"/>
    <w:rsid w:val="00AF1184"/>
    <w:rsid w:val="00AF1537"/>
    <w:rsid w:val="00AF23BE"/>
    <w:rsid w:val="00AF23E1"/>
    <w:rsid w:val="00AF24A1"/>
    <w:rsid w:val="00AF2627"/>
    <w:rsid w:val="00AF27A1"/>
    <w:rsid w:val="00AF2C84"/>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9E"/>
    <w:rsid w:val="00B01CDA"/>
    <w:rsid w:val="00B01DA7"/>
    <w:rsid w:val="00B01F29"/>
    <w:rsid w:val="00B01F95"/>
    <w:rsid w:val="00B0238F"/>
    <w:rsid w:val="00B023BC"/>
    <w:rsid w:val="00B024FE"/>
    <w:rsid w:val="00B02704"/>
    <w:rsid w:val="00B02A4B"/>
    <w:rsid w:val="00B02CB4"/>
    <w:rsid w:val="00B03164"/>
    <w:rsid w:val="00B031C4"/>
    <w:rsid w:val="00B03730"/>
    <w:rsid w:val="00B048B1"/>
    <w:rsid w:val="00B0494C"/>
    <w:rsid w:val="00B04B51"/>
    <w:rsid w:val="00B04B5C"/>
    <w:rsid w:val="00B04DFA"/>
    <w:rsid w:val="00B04FB8"/>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9F1"/>
    <w:rsid w:val="00B12C19"/>
    <w:rsid w:val="00B13391"/>
    <w:rsid w:val="00B1348B"/>
    <w:rsid w:val="00B13801"/>
    <w:rsid w:val="00B138E3"/>
    <w:rsid w:val="00B13B32"/>
    <w:rsid w:val="00B13F43"/>
    <w:rsid w:val="00B14020"/>
    <w:rsid w:val="00B1444C"/>
    <w:rsid w:val="00B145CA"/>
    <w:rsid w:val="00B14D84"/>
    <w:rsid w:val="00B15153"/>
    <w:rsid w:val="00B152AB"/>
    <w:rsid w:val="00B15507"/>
    <w:rsid w:val="00B15815"/>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59E"/>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1A"/>
    <w:rsid w:val="00B252AB"/>
    <w:rsid w:val="00B2537E"/>
    <w:rsid w:val="00B25698"/>
    <w:rsid w:val="00B25B67"/>
    <w:rsid w:val="00B2692F"/>
    <w:rsid w:val="00B26A43"/>
    <w:rsid w:val="00B26E47"/>
    <w:rsid w:val="00B2780D"/>
    <w:rsid w:val="00B27856"/>
    <w:rsid w:val="00B279DF"/>
    <w:rsid w:val="00B279FD"/>
    <w:rsid w:val="00B27B42"/>
    <w:rsid w:val="00B27FAF"/>
    <w:rsid w:val="00B3027C"/>
    <w:rsid w:val="00B3030F"/>
    <w:rsid w:val="00B30847"/>
    <w:rsid w:val="00B31434"/>
    <w:rsid w:val="00B31479"/>
    <w:rsid w:val="00B31839"/>
    <w:rsid w:val="00B31AA7"/>
    <w:rsid w:val="00B31B73"/>
    <w:rsid w:val="00B31E1F"/>
    <w:rsid w:val="00B321E0"/>
    <w:rsid w:val="00B322AA"/>
    <w:rsid w:val="00B330A2"/>
    <w:rsid w:val="00B330D8"/>
    <w:rsid w:val="00B331FD"/>
    <w:rsid w:val="00B336DF"/>
    <w:rsid w:val="00B33DCB"/>
    <w:rsid w:val="00B348D0"/>
    <w:rsid w:val="00B34D60"/>
    <w:rsid w:val="00B34EA2"/>
    <w:rsid w:val="00B35390"/>
    <w:rsid w:val="00B35BD7"/>
    <w:rsid w:val="00B35E66"/>
    <w:rsid w:val="00B36235"/>
    <w:rsid w:val="00B36270"/>
    <w:rsid w:val="00B36343"/>
    <w:rsid w:val="00B36EF5"/>
    <w:rsid w:val="00B37D68"/>
    <w:rsid w:val="00B40495"/>
    <w:rsid w:val="00B404F0"/>
    <w:rsid w:val="00B42389"/>
    <w:rsid w:val="00B42999"/>
    <w:rsid w:val="00B42CB8"/>
    <w:rsid w:val="00B43159"/>
    <w:rsid w:val="00B4354A"/>
    <w:rsid w:val="00B43728"/>
    <w:rsid w:val="00B43A2F"/>
    <w:rsid w:val="00B43BBC"/>
    <w:rsid w:val="00B44224"/>
    <w:rsid w:val="00B442E0"/>
    <w:rsid w:val="00B44521"/>
    <w:rsid w:val="00B4481D"/>
    <w:rsid w:val="00B448D0"/>
    <w:rsid w:val="00B44C73"/>
    <w:rsid w:val="00B45370"/>
    <w:rsid w:val="00B453D4"/>
    <w:rsid w:val="00B456AB"/>
    <w:rsid w:val="00B457C6"/>
    <w:rsid w:val="00B457FD"/>
    <w:rsid w:val="00B45DCD"/>
    <w:rsid w:val="00B45F71"/>
    <w:rsid w:val="00B4612D"/>
    <w:rsid w:val="00B46181"/>
    <w:rsid w:val="00B46BEF"/>
    <w:rsid w:val="00B471AF"/>
    <w:rsid w:val="00B50412"/>
    <w:rsid w:val="00B506AD"/>
    <w:rsid w:val="00B506BF"/>
    <w:rsid w:val="00B50B43"/>
    <w:rsid w:val="00B51223"/>
    <w:rsid w:val="00B51A1B"/>
    <w:rsid w:val="00B51AA5"/>
    <w:rsid w:val="00B51CBE"/>
    <w:rsid w:val="00B51D81"/>
    <w:rsid w:val="00B52442"/>
    <w:rsid w:val="00B52E5D"/>
    <w:rsid w:val="00B53338"/>
    <w:rsid w:val="00B53582"/>
    <w:rsid w:val="00B53C7B"/>
    <w:rsid w:val="00B53FD3"/>
    <w:rsid w:val="00B541FC"/>
    <w:rsid w:val="00B5422B"/>
    <w:rsid w:val="00B549DF"/>
    <w:rsid w:val="00B54ADB"/>
    <w:rsid w:val="00B54B02"/>
    <w:rsid w:val="00B54F0C"/>
    <w:rsid w:val="00B550FB"/>
    <w:rsid w:val="00B5516A"/>
    <w:rsid w:val="00B552EA"/>
    <w:rsid w:val="00B556B4"/>
    <w:rsid w:val="00B55B98"/>
    <w:rsid w:val="00B55D0B"/>
    <w:rsid w:val="00B56141"/>
    <w:rsid w:val="00B56163"/>
    <w:rsid w:val="00B568DE"/>
    <w:rsid w:val="00B56A53"/>
    <w:rsid w:val="00B56C52"/>
    <w:rsid w:val="00B56CD1"/>
    <w:rsid w:val="00B57446"/>
    <w:rsid w:val="00B574BD"/>
    <w:rsid w:val="00B5773C"/>
    <w:rsid w:val="00B5795A"/>
    <w:rsid w:val="00B57AF6"/>
    <w:rsid w:val="00B57B2A"/>
    <w:rsid w:val="00B6005E"/>
    <w:rsid w:val="00B6007E"/>
    <w:rsid w:val="00B60236"/>
    <w:rsid w:val="00B60417"/>
    <w:rsid w:val="00B60D6A"/>
    <w:rsid w:val="00B61536"/>
    <w:rsid w:val="00B61C70"/>
    <w:rsid w:val="00B624A5"/>
    <w:rsid w:val="00B62AB2"/>
    <w:rsid w:val="00B62D12"/>
    <w:rsid w:val="00B62DB6"/>
    <w:rsid w:val="00B62F56"/>
    <w:rsid w:val="00B636D6"/>
    <w:rsid w:val="00B6399B"/>
    <w:rsid w:val="00B65003"/>
    <w:rsid w:val="00B6547E"/>
    <w:rsid w:val="00B6550A"/>
    <w:rsid w:val="00B6562F"/>
    <w:rsid w:val="00B65759"/>
    <w:rsid w:val="00B6576B"/>
    <w:rsid w:val="00B65EC3"/>
    <w:rsid w:val="00B6615D"/>
    <w:rsid w:val="00B66564"/>
    <w:rsid w:val="00B666F3"/>
    <w:rsid w:val="00B668BF"/>
    <w:rsid w:val="00B66D58"/>
    <w:rsid w:val="00B66EE9"/>
    <w:rsid w:val="00B66F36"/>
    <w:rsid w:val="00B67858"/>
    <w:rsid w:val="00B67EB4"/>
    <w:rsid w:val="00B705BB"/>
    <w:rsid w:val="00B708F0"/>
    <w:rsid w:val="00B70CAA"/>
    <w:rsid w:val="00B70D3E"/>
    <w:rsid w:val="00B70E53"/>
    <w:rsid w:val="00B71330"/>
    <w:rsid w:val="00B71499"/>
    <w:rsid w:val="00B715BC"/>
    <w:rsid w:val="00B71879"/>
    <w:rsid w:val="00B71D4F"/>
    <w:rsid w:val="00B71FC8"/>
    <w:rsid w:val="00B7239B"/>
    <w:rsid w:val="00B726AA"/>
    <w:rsid w:val="00B7290E"/>
    <w:rsid w:val="00B7382B"/>
    <w:rsid w:val="00B73867"/>
    <w:rsid w:val="00B73BE7"/>
    <w:rsid w:val="00B73EBD"/>
    <w:rsid w:val="00B7449C"/>
    <w:rsid w:val="00B759E4"/>
    <w:rsid w:val="00B75EE0"/>
    <w:rsid w:val="00B765C4"/>
    <w:rsid w:val="00B76A3C"/>
    <w:rsid w:val="00B76A9B"/>
    <w:rsid w:val="00B772F0"/>
    <w:rsid w:val="00B773FD"/>
    <w:rsid w:val="00B77513"/>
    <w:rsid w:val="00B7779F"/>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478"/>
    <w:rsid w:val="00B82B03"/>
    <w:rsid w:val="00B835F2"/>
    <w:rsid w:val="00B83648"/>
    <w:rsid w:val="00B83BB9"/>
    <w:rsid w:val="00B844AC"/>
    <w:rsid w:val="00B84A7B"/>
    <w:rsid w:val="00B84C55"/>
    <w:rsid w:val="00B84F86"/>
    <w:rsid w:val="00B85456"/>
    <w:rsid w:val="00B856BC"/>
    <w:rsid w:val="00B85915"/>
    <w:rsid w:val="00B859C5"/>
    <w:rsid w:val="00B85B3D"/>
    <w:rsid w:val="00B86780"/>
    <w:rsid w:val="00B86C2C"/>
    <w:rsid w:val="00B86D77"/>
    <w:rsid w:val="00B8705E"/>
    <w:rsid w:val="00B90101"/>
    <w:rsid w:val="00B90162"/>
    <w:rsid w:val="00B91459"/>
    <w:rsid w:val="00B9152B"/>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3F12"/>
    <w:rsid w:val="00BA3FE4"/>
    <w:rsid w:val="00BA4219"/>
    <w:rsid w:val="00BA4355"/>
    <w:rsid w:val="00BA46E9"/>
    <w:rsid w:val="00BA498A"/>
    <w:rsid w:val="00BA4B5D"/>
    <w:rsid w:val="00BA4D5C"/>
    <w:rsid w:val="00BA562F"/>
    <w:rsid w:val="00BA5E0B"/>
    <w:rsid w:val="00BA5FDD"/>
    <w:rsid w:val="00BA66B8"/>
    <w:rsid w:val="00BA6B80"/>
    <w:rsid w:val="00BA6C9C"/>
    <w:rsid w:val="00BA70C2"/>
    <w:rsid w:val="00BA747E"/>
    <w:rsid w:val="00BA7A21"/>
    <w:rsid w:val="00BB034F"/>
    <w:rsid w:val="00BB0AD8"/>
    <w:rsid w:val="00BB149A"/>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7B68"/>
    <w:rsid w:val="00BB7CF0"/>
    <w:rsid w:val="00BB7FB7"/>
    <w:rsid w:val="00BC0159"/>
    <w:rsid w:val="00BC02E3"/>
    <w:rsid w:val="00BC033A"/>
    <w:rsid w:val="00BC06F9"/>
    <w:rsid w:val="00BC12BF"/>
    <w:rsid w:val="00BC14B0"/>
    <w:rsid w:val="00BC1EC0"/>
    <w:rsid w:val="00BC1F6A"/>
    <w:rsid w:val="00BC22AB"/>
    <w:rsid w:val="00BC2FA7"/>
    <w:rsid w:val="00BC325E"/>
    <w:rsid w:val="00BC3AC7"/>
    <w:rsid w:val="00BC59D9"/>
    <w:rsid w:val="00BC5A02"/>
    <w:rsid w:val="00BC5DB9"/>
    <w:rsid w:val="00BC5FCE"/>
    <w:rsid w:val="00BC60A7"/>
    <w:rsid w:val="00BC6107"/>
    <w:rsid w:val="00BC64D4"/>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2C70"/>
    <w:rsid w:val="00BD39AB"/>
    <w:rsid w:val="00BD3A47"/>
    <w:rsid w:val="00BD41FC"/>
    <w:rsid w:val="00BD4289"/>
    <w:rsid w:val="00BD48EE"/>
    <w:rsid w:val="00BD4C37"/>
    <w:rsid w:val="00BD5522"/>
    <w:rsid w:val="00BD5AAD"/>
    <w:rsid w:val="00BD68C7"/>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67D"/>
    <w:rsid w:val="00BE1813"/>
    <w:rsid w:val="00BE1DC4"/>
    <w:rsid w:val="00BE305B"/>
    <w:rsid w:val="00BE306B"/>
    <w:rsid w:val="00BE31E2"/>
    <w:rsid w:val="00BE396C"/>
    <w:rsid w:val="00BE3C74"/>
    <w:rsid w:val="00BE3D55"/>
    <w:rsid w:val="00BE458D"/>
    <w:rsid w:val="00BE46FB"/>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18DE"/>
    <w:rsid w:val="00BF241F"/>
    <w:rsid w:val="00BF257B"/>
    <w:rsid w:val="00BF2678"/>
    <w:rsid w:val="00BF2C96"/>
    <w:rsid w:val="00BF2CC3"/>
    <w:rsid w:val="00BF2F52"/>
    <w:rsid w:val="00BF32A5"/>
    <w:rsid w:val="00BF34DA"/>
    <w:rsid w:val="00BF3769"/>
    <w:rsid w:val="00BF3A10"/>
    <w:rsid w:val="00BF3F54"/>
    <w:rsid w:val="00BF41BC"/>
    <w:rsid w:val="00BF41C6"/>
    <w:rsid w:val="00BF42D9"/>
    <w:rsid w:val="00BF4B45"/>
    <w:rsid w:val="00BF4DDC"/>
    <w:rsid w:val="00BF5009"/>
    <w:rsid w:val="00BF601C"/>
    <w:rsid w:val="00BF61B6"/>
    <w:rsid w:val="00BF67A5"/>
    <w:rsid w:val="00BF67EA"/>
    <w:rsid w:val="00BF689C"/>
    <w:rsid w:val="00BF712B"/>
    <w:rsid w:val="00BF7AAB"/>
    <w:rsid w:val="00BF7DA2"/>
    <w:rsid w:val="00BF7FB7"/>
    <w:rsid w:val="00C001EA"/>
    <w:rsid w:val="00C0021C"/>
    <w:rsid w:val="00C00A1E"/>
    <w:rsid w:val="00C01145"/>
    <w:rsid w:val="00C0117F"/>
    <w:rsid w:val="00C01400"/>
    <w:rsid w:val="00C0143A"/>
    <w:rsid w:val="00C0180F"/>
    <w:rsid w:val="00C01B33"/>
    <w:rsid w:val="00C01D64"/>
    <w:rsid w:val="00C025D7"/>
    <w:rsid w:val="00C033E9"/>
    <w:rsid w:val="00C03CCA"/>
    <w:rsid w:val="00C043E7"/>
    <w:rsid w:val="00C04446"/>
    <w:rsid w:val="00C0457B"/>
    <w:rsid w:val="00C05654"/>
    <w:rsid w:val="00C0595F"/>
    <w:rsid w:val="00C059D0"/>
    <w:rsid w:val="00C05B3C"/>
    <w:rsid w:val="00C05D7D"/>
    <w:rsid w:val="00C06B9B"/>
    <w:rsid w:val="00C06C9F"/>
    <w:rsid w:val="00C07251"/>
    <w:rsid w:val="00C0772D"/>
    <w:rsid w:val="00C07A74"/>
    <w:rsid w:val="00C07E9D"/>
    <w:rsid w:val="00C101D2"/>
    <w:rsid w:val="00C10529"/>
    <w:rsid w:val="00C10922"/>
    <w:rsid w:val="00C10A8D"/>
    <w:rsid w:val="00C10C58"/>
    <w:rsid w:val="00C10CE7"/>
    <w:rsid w:val="00C10D0F"/>
    <w:rsid w:val="00C10E21"/>
    <w:rsid w:val="00C10E50"/>
    <w:rsid w:val="00C11D2F"/>
    <w:rsid w:val="00C11EEF"/>
    <w:rsid w:val="00C12526"/>
    <w:rsid w:val="00C1260F"/>
    <w:rsid w:val="00C126CA"/>
    <w:rsid w:val="00C128D8"/>
    <w:rsid w:val="00C129CB"/>
    <w:rsid w:val="00C12FAC"/>
    <w:rsid w:val="00C130CD"/>
    <w:rsid w:val="00C131A8"/>
    <w:rsid w:val="00C137DE"/>
    <w:rsid w:val="00C139DE"/>
    <w:rsid w:val="00C13D42"/>
    <w:rsid w:val="00C1420D"/>
    <w:rsid w:val="00C1422A"/>
    <w:rsid w:val="00C1427B"/>
    <w:rsid w:val="00C14830"/>
    <w:rsid w:val="00C149C9"/>
    <w:rsid w:val="00C14E37"/>
    <w:rsid w:val="00C155AE"/>
    <w:rsid w:val="00C15BB8"/>
    <w:rsid w:val="00C15D44"/>
    <w:rsid w:val="00C16EDF"/>
    <w:rsid w:val="00C17B92"/>
    <w:rsid w:val="00C17D70"/>
    <w:rsid w:val="00C17EB6"/>
    <w:rsid w:val="00C200D5"/>
    <w:rsid w:val="00C201A1"/>
    <w:rsid w:val="00C20255"/>
    <w:rsid w:val="00C20298"/>
    <w:rsid w:val="00C208BB"/>
    <w:rsid w:val="00C20A79"/>
    <w:rsid w:val="00C2166C"/>
    <w:rsid w:val="00C219C8"/>
    <w:rsid w:val="00C21B8A"/>
    <w:rsid w:val="00C21BAF"/>
    <w:rsid w:val="00C226F1"/>
    <w:rsid w:val="00C22834"/>
    <w:rsid w:val="00C22FBB"/>
    <w:rsid w:val="00C2303F"/>
    <w:rsid w:val="00C2365C"/>
    <w:rsid w:val="00C23B2D"/>
    <w:rsid w:val="00C23D12"/>
    <w:rsid w:val="00C23E4B"/>
    <w:rsid w:val="00C241F6"/>
    <w:rsid w:val="00C24308"/>
    <w:rsid w:val="00C24753"/>
    <w:rsid w:val="00C24A18"/>
    <w:rsid w:val="00C24AF9"/>
    <w:rsid w:val="00C24BDE"/>
    <w:rsid w:val="00C24ECE"/>
    <w:rsid w:val="00C2531A"/>
    <w:rsid w:val="00C25830"/>
    <w:rsid w:val="00C25B40"/>
    <w:rsid w:val="00C263F6"/>
    <w:rsid w:val="00C2691E"/>
    <w:rsid w:val="00C26B09"/>
    <w:rsid w:val="00C26EDC"/>
    <w:rsid w:val="00C274BE"/>
    <w:rsid w:val="00C2767E"/>
    <w:rsid w:val="00C27ED8"/>
    <w:rsid w:val="00C27F1C"/>
    <w:rsid w:val="00C3019A"/>
    <w:rsid w:val="00C3030C"/>
    <w:rsid w:val="00C30338"/>
    <w:rsid w:val="00C30A3B"/>
    <w:rsid w:val="00C30CC7"/>
    <w:rsid w:val="00C30CE7"/>
    <w:rsid w:val="00C3167C"/>
    <w:rsid w:val="00C31847"/>
    <w:rsid w:val="00C31C55"/>
    <w:rsid w:val="00C31D47"/>
    <w:rsid w:val="00C329D6"/>
    <w:rsid w:val="00C329DF"/>
    <w:rsid w:val="00C32AB7"/>
    <w:rsid w:val="00C32D9D"/>
    <w:rsid w:val="00C33794"/>
    <w:rsid w:val="00C34689"/>
    <w:rsid w:val="00C346E7"/>
    <w:rsid w:val="00C34C5A"/>
    <w:rsid w:val="00C34C9A"/>
    <w:rsid w:val="00C34E18"/>
    <w:rsid w:val="00C34E84"/>
    <w:rsid w:val="00C351F4"/>
    <w:rsid w:val="00C3525E"/>
    <w:rsid w:val="00C35381"/>
    <w:rsid w:val="00C35880"/>
    <w:rsid w:val="00C35D89"/>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40"/>
    <w:rsid w:val="00C43CF1"/>
    <w:rsid w:val="00C43F4B"/>
    <w:rsid w:val="00C45A6A"/>
    <w:rsid w:val="00C46E4C"/>
    <w:rsid w:val="00C474D6"/>
    <w:rsid w:val="00C4786E"/>
    <w:rsid w:val="00C47890"/>
    <w:rsid w:val="00C479C8"/>
    <w:rsid w:val="00C47B25"/>
    <w:rsid w:val="00C47E6E"/>
    <w:rsid w:val="00C50109"/>
    <w:rsid w:val="00C502E8"/>
    <w:rsid w:val="00C507AB"/>
    <w:rsid w:val="00C50D71"/>
    <w:rsid w:val="00C50FD8"/>
    <w:rsid w:val="00C514ED"/>
    <w:rsid w:val="00C51531"/>
    <w:rsid w:val="00C52246"/>
    <w:rsid w:val="00C5233D"/>
    <w:rsid w:val="00C528D5"/>
    <w:rsid w:val="00C528DE"/>
    <w:rsid w:val="00C52D1B"/>
    <w:rsid w:val="00C52FEE"/>
    <w:rsid w:val="00C53CB6"/>
    <w:rsid w:val="00C54408"/>
    <w:rsid w:val="00C544B5"/>
    <w:rsid w:val="00C54964"/>
    <w:rsid w:val="00C54C5F"/>
    <w:rsid w:val="00C55081"/>
    <w:rsid w:val="00C554A3"/>
    <w:rsid w:val="00C55600"/>
    <w:rsid w:val="00C5617E"/>
    <w:rsid w:val="00C562D8"/>
    <w:rsid w:val="00C571B9"/>
    <w:rsid w:val="00C57380"/>
    <w:rsid w:val="00C57DFE"/>
    <w:rsid w:val="00C60C84"/>
    <w:rsid w:val="00C60F4C"/>
    <w:rsid w:val="00C611A4"/>
    <w:rsid w:val="00C6258E"/>
    <w:rsid w:val="00C62A31"/>
    <w:rsid w:val="00C62EE4"/>
    <w:rsid w:val="00C62F15"/>
    <w:rsid w:val="00C62FB2"/>
    <w:rsid w:val="00C630C9"/>
    <w:rsid w:val="00C6314F"/>
    <w:rsid w:val="00C63B5C"/>
    <w:rsid w:val="00C63BAD"/>
    <w:rsid w:val="00C63C6D"/>
    <w:rsid w:val="00C63CFF"/>
    <w:rsid w:val="00C63D6A"/>
    <w:rsid w:val="00C63E7F"/>
    <w:rsid w:val="00C64A94"/>
    <w:rsid w:val="00C652C6"/>
    <w:rsid w:val="00C652DB"/>
    <w:rsid w:val="00C654FB"/>
    <w:rsid w:val="00C657FE"/>
    <w:rsid w:val="00C65ED3"/>
    <w:rsid w:val="00C66D50"/>
    <w:rsid w:val="00C66DE3"/>
    <w:rsid w:val="00C67374"/>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73"/>
    <w:rsid w:val="00C73983"/>
    <w:rsid w:val="00C74EF0"/>
    <w:rsid w:val="00C75E93"/>
    <w:rsid w:val="00C7618B"/>
    <w:rsid w:val="00C76781"/>
    <w:rsid w:val="00C76B67"/>
    <w:rsid w:val="00C76BF6"/>
    <w:rsid w:val="00C76FC0"/>
    <w:rsid w:val="00C77460"/>
    <w:rsid w:val="00C7749C"/>
    <w:rsid w:val="00C7796C"/>
    <w:rsid w:val="00C77F46"/>
    <w:rsid w:val="00C807FB"/>
    <w:rsid w:val="00C8085D"/>
    <w:rsid w:val="00C8095C"/>
    <w:rsid w:val="00C80F5D"/>
    <w:rsid w:val="00C81116"/>
    <w:rsid w:val="00C81328"/>
    <w:rsid w:val="00C813E1"/>
    <w:rsid w:val="00C816AD"/>
    <w:rsid w:val="00C8205A"/>
    <w:rsid w:val="00C821B9"/>
    <w:rsid w:val="00C824FA"/>
    <w:rsid w:val="00C826E1"/>
    <w:rsid w:val="00C82B2C"/>
    <w:rsid w:val="00C82EE0"/>
    <w:rsid w:val="00C8379E"/>
    <w:rsid w:val="00C83EC3"/>
    <w:rsid w:val="00C83F64"/>
    <w:rsid w:val="00C841FA"/>
    <w:rsid w:val="00C84314"/>
    <w:rsid w:val="00C8442B"/>
    <w:rsid w:val="00C84C92"/>
    <w:rsid w:val="00C850C8"/>
    <w:rsid w:val="00C85890"/>
    <w:rsid w:val="00C8636F"/>
    <w:rsid w:val="00C86605"/>
    <w:rsid w:val="00C86758"/>
    <w:rsid w:val="00C869C4"/>
    <w:rsid w:val="00C86CE1"/>
    <w:rsid w:val="00C86CF9"/>
    <w:rsid w:val="00C8748F"/>
    <w:rsid w:val="00C87658"/>
    <w:rsid w:val="00C9013D"/>
    <w:rsid w:val="00C901B1"/>
    <w:rsid w:val="00C9025D"/>
    <w:rsid w:val="00C90357"/>
    <w:rsid w:val="00C90768"/>
    <w:rsid w:val="00C90CEC"/>
    <w:rsid w:val="00C90E89"/>
    <w:rsid w:val="00C91209"/>
    <w:rsid w:val="00C91381"/>
    <w:rsid w:val="00C913F6"/>
    <w:rsid w:val="00C91B36"/>
    <w:rsid w:val="00C91C1E"/>
    <w:rsid w:val="00C9276B"/>
    <w:rsid w:val="00C92780"/>
    <w:rsid w:val="00C92AFE"/>
    <w:rsid w:val="00C92E39"/>
    <w:rsid w:val="00C9313C"/>
    <w:rsid w:val="00C93821"/>
    <w:rsid w:val="00C93B69"/>
    <w:rsid w:val="00C93C4B"/>
    <w:rsid w:val="00C943CC"/>
    <w:rsid w:val="00C94C1F"/>
    <w:rsid w:val="00C94CFA"/>
    <w:rsid w:val="00C94E52"/>
    <w:rsid w:val="00C95082"/>
    <w:rsid w:val="00C95290"/>
    <w:rsid w:val="00C956F3"/>
    <w:rsid w:val="00C95CEA"/>
    <w:rsid w:val="00C95D10"/>
    <w:rsid w:val="00C96420"/>
    <w:rsid w:val="00C965DC"/>
    <w:rsid w:val="00C969BE"/>
    <w:rsid w:val="00C969D4"/>
    <w:rsid w:val="00C96B4E"/>
    <w:rsid w:val="00C96BFA"/>
    <w:rsid w:val="00C96E44"/>
    <w:rsid w:val="00C96EF1"/>
    <w:rsid w:val="00C97212"/>
    <w:rsid w:val="00C97512"/>
    <w:rsid w:val="00C975C1"/>
    <w:rsid w:val="00C9771D"/>
    <w:rsid w:val="00C97B0C"/>
    <w:rsid w:val="00CA11B2"/>
    <w:rsid w:val="00CA1B38"/>
    <w:rsid w:val="00CA1E6C"/>
    <w:rsid w:val="00CA2346"/>
    <w:rsid w:val="00CA2C02"/>
    <w:rsid w:val="00CA2D9F"/>
    <w:rsid w:val="00CA3A3A"/>
    <w:rsid w:val="00CA4182"/>
    <w:rsid w:val="00CA418D"/>
    <w:rsid w:val="00CA44D3"/>
    <w:rsid w:val="00CA4659"/>
    <w:rsid w:val="00CA479F"/>
    <w:rsid w:val="00CA4968"/>
    <w:rsid w:val="00CA496E"/>
    <w:rsid w:val="00CA4D7C"/>
    <w:rsid w:val="00CA5039"/>
    <w:rsid w:val="00CA520A"/>
    <w:rsid w:val="00CA52CF"/>
    <w:rsid w:val="00CA587A"/>
    <w:rsid w:val="00CA59B5"/>
    <w:rsid w:val="00CA5C34"/>
    <w:rsid w:val="00CA5F6D"/>
    <w:rsid w:val="00CA634A"/>
    <w:rsid w:val="00CA68B7"/>
    <w:rsid w:val="00CA6962"/>
    <w:rsid w:val="00CA6ADC"/>
    <w:rsid w:val="00CA73B5"/>
    <w:rsid w:val="00CA7601"/>
    <w:rsid w:val="00CA79A5"/>
    <w:rsid w:val="00CA7D62"/>
    <w:rsid w:val="00CA7E52"/>
    <w:rsid w:val="00CB02D8"/>
    <w:rsid w:val="00CB0320"/>
    <w:rsid w:val="00CB0727"/>
    <w:rsid w:val="00CB11A7"/>
    <w:rsid w:val="00CB11EF"/>
    <w:rsid w:val="00CB1354"/>
    <w:rsid w:val="00CB13C6"/>
    <w:rsid w:val="00CB18D6"/>
    <w:rsid w:val="00CB1E16"/>
    <w:rsid w:val="00CB1E41"/>
    <w:rsid w:val="00CB24D9"/>
    <w:rsid w:val="00CB25F3"/>
    <w:rsid w:val="00CB2695"/>
    <w:rsid w:val="00CB2F60"/>
    <w:rsid w:val="00CB3388"/>
    <w:rsid w:val="00CB39EB"/>
    <w:rsid w:val="00CB3AC8"/>
    <w:rsid w:val="00CB3F0F"/>
    <w:rsid w:val="00CB41E5"/>
    <w:rsid w:val="00CB4D6A"/>
    <w:rsid w:val="00CB5020"/>
    <w:rsid w:val="00CB5192"/>
    <w:rsid w:val="00CB5C48"/>
    <w:rsid w:val="00CB60BA"/>
    <w:rsid w:val="00CB638F"/>
    <w:rsid w:val="00CB646D"/>
    <w:rsid w:val="00CB6487"/>
    <w:rsid w:val="00CB7186"/>
    <w:rsid w:val="00CB75F3"/>
    <w:rsid w:val="00CB7ADD"/>
    <w:rsid w:val="00CB7EC3"/>
    <w:rsid w:val="00CC00FA"/>
    <w:rsid w:val="00CC0188"/>
    <w:rsid w:val="00CC02DD"/>
    <w:rsid w:val="00CC04B8"/>
    <w:rsid w:val="00CC067A"/>
    <w:rsid w:val="00CC0C18"/>
    <w:rsid w:val="00CC0D67"/>
    <w:rsid w:val="00CC0DE3"/>
    <w:rsid w:val="00CC0DF3"/>
    <w:rsid w:val="00CC0EFF"/>
    <w:rsid w:val="00CC0F28"/>
    <w:rsid w:val="00CC166E"/>
    <w:rsid w:val="00CC18C6"/>
    <w:rsid w:val="00CC1A92"/>
    <w:rsid w:val="00CC1B8B"/>
    <w:rsid w:val="00CC1CBA"/>
    <w:rsid w:val="00CC20C8"/>
    <w:rsid w:val="00CC2670"/>
    <w:rsid w:val="00CC2743"/>
    <w:rsid w:val="00CC274A"/>
    <w:rsid w:val="00CC2B99"/>
    <w:rsid w:val="00CC3390"/>
    <w:rsid w:val="00CC341E"/>
    <w:rsid w:val="00CC37BF"/>
    <w:rsid w:val="00CC3BBB"/>
    <w:rsid w:val="00CC3C76"/>
    <w:rsid w:val="00CC49EB"/>
    <w:rsid w:val="00CC4B0F"/>
    <w:rsid w:val="00CC51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1B30"/>
    <w:rsid w:val="00CD24F3"/>
    <w:rsid w:val="00CD2C11"/>
    <w:rsid w:val="00CD2E13"/>
    <w:rsid w:val="00CD3164"/>
    <w:rsid w:val="00CD32E9"/>
    <w:rsid w:val="00CD371D"/>
    <w:rsid w:val="00CD3A22"/>
    <w:rsid w:val="00CD3EFB"/>
    <w:rsid w:val="00CD41C4"/>
    <w:rsid w:val="00CD41F3"/>
    <w:rsid w:val="00CD4396"/>
    <w:rsid w:val="00CD4508"/>
    <w:rsid w:val="00CD45F0"/>
    <w:rsid w:val="00CD4702"/>
    <w:rsid w:val="00CD4C44"/>
    <w:rsid w:val="00CD4CD5"/>
    <w:rsid w:val="00CD5041"/>
    <w:rsid w:val="00CD5063"/>
    <w:rsid w:val="00CD591E"/>
    <w:rsid w:val="00CD5F4E"/>
    <w:rsid w:val="00CD6572"/>
    <w:rsid w:val="00CD77C0"/>
    <w:rsid w:val="00CD7C95"/>
    <w:rsid w:val="00CD7E4D"/>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73B"/>
    <w:rsid w:val="00CE6872"/>
    <w:rsid w:val="00CE6AB8"/>
    <w:rsid w:val="00CE6B2E"/>
    <w:rsid w:val="00CE6BE1"/>
    <w:rsid w:val="00CE6D1B"/>
    <w:rsid w:val="00CE71DC"/>
    <w:rsid w:val="00CE72BB"/>
    <w:rsid w:val="00CE7687"/>
    <w:rsid w:val="00CE7922"/>
    <w:rsid w:val="00CE7ABF"/>
    <w:rsid w:val="00CE7C14"/>
    <w:rsid w:val="00CE7D32"/>
    <w:rsid w:val="00CF058A"/>
    <w:rsid w:val="00CF063C"/>
    <w:rsid w:val="00CF0E91"/>
    <w:rsid w:val="00CF1F92"/>
    <w:rsid w:val="00CF2319"/>
    <w:rsid w:val="00CF2351"/>
    <w:rsid w:val="00CF2705"/>
    <w:rsid w:val="00CF2A5A"/>
    <w:rsid w:val="00CF2B5F"/>
    <w:rsid w:val="00CF2C92"/>
    <w:rsid w:val="00CF2DAE"/>
    <w:rsid w:val="00CF2E2A"/>
    <w:rsid w:val="00CF31B2"/>
    <w:rsid w:val="00CF3C5E"/>
    <w:rsid w:val="00CF3F13"/>
    <w:rsid w:val="00CF4606"/>
    <w:rsid w:val="00CF5979"/>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5B2"/>
    <w:rsid w:val="00D028B6"/>
    <w:rsid w:val="00D02C4A"/>
    <w:rsid w:val="00D02D0A"/>
    <w:rsid w:val="00D02DDD"/>
    <w:rsid w:val="00D02E5D"/>
    <w:rsid w:val="00D03906"/>
    <w:rsid w:val="00D03D0E"/>
    <w:rsid w:val="00D04AE6"/>
    <w:rsid w:val="00D04E1D"/>
    <w:rsid w:val="00D04F71"/>
    <w:rsid w:val="00D0539C"/>
    <w:rsid w:val="00D053CD"/>
    <w:rsid w:val="00D05B23"/>
    <w:rsid w:val="00D0621F"/>
    <w:rsid w:val="00D064A0"/>
    <w:rsid w:val="00D06680"/>
    <w:rsid w:val="00D06C46"/>
    <w:rsid w:val="00D071D3"/>
    <w:rsid w:val="00D0772A"/>
    <w:rsid w:val="00D07A22"/>
    <w:rsid w:val="00D07F28"/>
    <w:rsid w:val="00D10004"/>
    <w:rsid w:val="00D10135"/>
    <w:rsid w:val="00D1018D"/>
    <w:rsid w:val="00D108D6"/>
    <w:rsid w:val="00D10E2B"/>
    <w:rsid w:val="00D1119D"/>
    <w:rsid w:val="00D115F6"/>
    <w:rsid w:val="00D118C1"/>
    <w:rsid w:val="00D11CA4"/>
    <w:rsid w:val="00D11D31"/>
    <w:rsid w:val="00D11D3E"/>
    <w:rsid w:val="00D11FD6"/>
    <w:rsid w:val="00D12175"/>
    <w:rsid w:val="00D123DC"/>
    <w:rsid w:val="00D1243F"/>
    <w:rsid w:val="00D1246C"/>
    <w:rsid w:val="00D12988"/>
    <w:rsid w:val="00D130C7"/>
    <w:rsid w:val="00D13737"/>
    <w:rsid w:val="00D14117"/>
    <w:rsid w:val="00D14C26"/>
    <w:rsid w:val="00D14DD3"/>
    <w:rsid w:val="00D14F01"/>
    <w:rsid w:val="00D151CF"/>
    <w:rsid w:val="00D1575C"/>
    <w:rsid w:val="00D1594D"/>
    <w:rsid w:val="00D159A4"/>
    <w:rsid w:val="00D15A02"/>
    <w:rsid w:val="00D163FA"/>
    <w:rsid w:val="00D165C5"/>
    <w:rsid w:val="00D16765"/>
    <w:rsid w:val="00D167A4"/>
    <w:rsid w:val="00D16E62"/>
    <w:rsid w:val="00D1717D"/>
    <w:rsid w:val="00D1734F"/>
    <w:rsid w:val="00D17358"/>
    <w:rsid w:val="00D17D84"/>
    <w:rsid w:val="00D2093A"/>
    <w:rsid w:val="00D20B55"/>
    <w:rsid w:val="00D210B1"/>
    <w:rsid w:val="00D21DC7"/>
    <w:rsid w:val="00D21E05"/>
    <w:rsid w:val="00D21E2C"/>
    <w:rsid w:val="00D21E90"/>
    <w:rsid w:val="00D21F0E"/>
    <w:rsid w:val="00D220A6"/>
    <w:rsid w:val="00D22108"/>
    <w:rsid w:val="00D22170"/>
    <w:rsid w:val="00D22FE5"/>
    <w:rsid w:val="00D235B0"/>
    <w:rsid w:val="00D23848"/>
    <w:rsid w:val="00D24E84"/>
    <w:rsid w:val="00D2547C"/>
    <w:rsid w:val="00D25E9C"/>
    <w:rsid w:val="00D26061"/>
    <w:rsid w:val="00D266A6"/>
    <w:rsid w:val="00D26847"/>
    <w:rsid w:val="00D26908"/>
    <w:rsid w:val="00D26C03"/>
    <w:rsid w:val="00D271C1"/>
    <w:rsid w:val="00D27912"/>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3F51"/>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3AB"/>
    <w:rsid w:val="00D44572"/>
    <w:rsid w:val="00D446A0"/>
    <w:rsid w:val="00D44C71"/>
    <w:rsid w:val="00D45368"/>
    <w:rsid w:val="00D45CCA"/>
    <w:rsid w:val="00D45D2F"/>
    <w:rsid w:val="00D46354"/>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70C"/>
    <w:rsid w:val="00D56951"/>
    <w:rsid w:val="00D56BFA"/>
    <w:rsid w:val="00D5741C"/>
    <w:rsid w:val="00D57792"/>
    <w:rsid w:val="00D57FB6"/>
    <w:rsid w:val="00D602D3"/>
    <w:rsid w:val="00D603C7"/>
    <w:rsid w:val="00D604E6"/>
    <w:rsid w:val="00D61351"/>
    <w:rsid w:val="00D6148B"/>
    <w:rsid w:val="00D6211D"/>
    <w:rsid w:val="00D621C7"/>
    <w:rsid w:val="00D62559"/>
    <w:rsid w:val="00D62906"/>
    <w:rsid w:val="00D62C1A"/>
    <w:rsid w:val="00D63065"/>
    <w:rsid w:val="00D63761"/>
    <w:rsid w:val="00D6432B"/>
    <w:rsid w:val="00D64E81"/>
    <w:rsid w:val="00D64F19"/>
    <w:rsid w:val="00D65C1D"/>
    <w:rsid w:val="00D65EFF"/>
    <w:rsid w:val="00D66E51"/>
    <w:rsid w:val="00D672CA"/>
    <w:rsid w:val="00D67601"/>
    <w:rsid w:val="00D679EF"/>
    <w:rsid w:val="00D701DD"/>
    <w:rsid w:val="00D710B2"/>
    <w:rsid w:val="00D71BB2"/>
    <w:rsid w:val="00D71E3F"/>
    <w:rsid w:val="00D72AF9"/>
    <w:rsid w:val="00D73236"/>
    <w:rsid w:val="00D73268"/>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1C0"/>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6A2"/>
    <w:rsid w:val="00D91861"/>
    <w:rsid w:val="00D92474"/>
    <w:rsid w:val="00D92682"/>
    <w:rsid w:val="00D92997"/>
    <w:rsid w:val="00D92FA8"/>
    <w:rsid w:val="00D934A5"/>
    <w:rsid w:val="00D93830"/>
    <w:rsid w:val="00D95231"/>
    <w:rsid w:val="00D957A4"/>
    <w:rsid w:val="00D95C04"/>
    <w:rsid w:val="00D96205"/>
    <w:rsid w:val="00D96ACE"/>
    <w:rsid w:val="00D97115"/>
    <w:rsid w:val="00D97481"/>
    <w:rsid w:val="00D97529"/>
    <w:rsid w:val="00D975A2"/>
    <w:rsid w:val="00D97646"/>
    <w:rsid w:val="00D97B2B"/>
    <w:rsid w:val="00D97EA1"/>
    <w:rsid w:val="00DA0404"/>
    <w:rsid w:val="00DA047E"/>
    <w:rsid w:val="00DA07A5"/>
    <w:rsid w:val="00DA093D"/>
    <w:rsid w:val="00DA0F4A"/>
    <w:rsid w:val="00DA1158"/>
    <w:rsid w:val="00DA15C1"/>
    <w:rsid w:val="00DA1791"/>
    <w:rsid w:val="00DA1E26"/>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FC"/>
    <w:rsid w:val="00DA7661"/>
    <w:rsid w:val="00DA770F"/>
    <w:rsid w:val="00DA78D6"/>
    <w:rsid w:val="00DA792D"/>
    <w:rsid w:val="00DB0143"/>
    <w:rsid w:val="00DB0149"/>
    <w:rsid w:val="00DB0365"/>
    <w:rsid w:val="00DB044C"/>
    <w:rsid w:val="00DB04BD"/>
    <w:rsid w:val="00DB08B2"/>
    <w:rsid w:val="00DB0AC4"/>
    <w:rsid w:val="00DB11CA"/>
    <w:rsid w:val="00DB1949"/>
    <w:rsid w:val="00DB1EF7"/>
    <w:rsid w:val="00DB1FAC"/>
    <w:rsid w:val="00DB23C3"/>
    <w:rsid w:val="00DB24A1"/>
    <w:rsid w:val="00DB25EE"/>
    <w:rsid w:val="00DB318A"/>
    <w:rsid w:val="00DB3247"/>
    <w:rsid w:val="00DB3611"/>
    <w:rsid w:val="00DB3708"/>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7B6"/>
    <w:rsid w:val="00DB69BF"/>
    <w:rsid w:val="00DB6F12"/>
    <w:rsid w:val="00DB7334"/>
    <w:rsid w:val="00DB796C"/>
    <w:rsid w:val="00DB7B57"/>
    <w:rsid w:val="00DB7DA1"/>
    <w:rsid w:val="00DC02E9"/>
    <w:rsid w:val="00DC030A"/>
    <w:rsid w:val="00DC0493"/>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8BD"/>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65D"/>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E8"/>
    <w:rsid w:val="00DD51D5"/>
    <w:rsid w:val="00DD52B4"/>
    <w:rsid w:val="00DD5957"/>
    <w:rsid w:val="00DD612A"/>
    <w:rsid w:val="00DD6529"/>
    <w:rsid w:val="00DD6625"/>
    <w:rsid w:val="00DD6A34"/>
    <w:rsid w:val="00DD6A56"/>
    <w:rsid w:val="00DD6EFF"/>
    <w:rsid w:val="00DD727A"/>
    <w:rsid w:val="00DD73E9"/>
    <w:rsid w:val="00DD7C33"/>
    <w:rsid w:val="00DD7D45"/>
    <w:rsid w:val="00DD7E53"/>
    <w:rsid w:val="00DE0BFC"/>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54A"/>
    <w:rsid w:val="00DE4624"/>
    <w:rsid w:val="00DE481B"/>
    <w:rsid w:val="00DE48CD"/>
    <w:rsid w:val="00DE4995"/>
    <w:rsid w:val="00DE4DE9"/>
    <w:rsid w:val="00DE5A49"/>
    <w:rsid w:val="00DE5C0E"/>
    <w:rsid w:val="00DE6116"/>
    <w:rsid w:val="00DE6FEA"/>
    <w:rsid w:val="00DE7728"/>
    <w:rsid w:val="00DE7766"/>
    <w:rsid w:val="00DE7C24"/>
    <w:rsid w:val="00DE7E6D"/>
    <w:rsid w:val="00DE7EDA"/>
    <w:rsid w:val="00DF0481"/>
    <w:rsid w:val="00DF07C8"/>
    <w:rsid w:val="00DF0ADC"/>
    <w:rsid w:val="00DF0C4F"/>
    <w:rsid w:val="00DF0CA1"/>
    <w:rsid w:val="00DF0F52"/>
    <w:rsid w:val="00DF19AC"/>
    <w:rsid w:val="00DF1B9E"/>
    <w:rsid w:val="00DF26FB"/>
    <w:rsid w:val="00DF2DCA"/>
    <w:rsid w:val="00DF2E17"/>
    <w:rsid w:val="00DF2ED8"/>
    <w:rsid w:val="00DF3174"/>
    <w:rsid w:val="00DF32D7"/>
    <w:rsid w:val="00DF34B1"/>
    <w:rsid w:val="00DF3A53"/>
    <w:rsid w:val="00DF3CD7"/>
    <w:rsid w:val="00DF3FB6"/>
    <w:rsid w:val="00DF428A"/>
    <w:rsid w:val="00DF4449"/>
    <w:rsid w:val="00DF5317"/>
    <w:rsid w:val="00DF567C"/>
    <w:rsid w:val="00DF608E"/>
    <w:rsid w:val="00DF676D"/>
    <w:rsid w:val="00DF727D"/>
    <w:rsid w:val="00DF785F"/>
    <w:rsid w:val="00DF7AD0"/>
    <w:rsid w:val="00E00207"/>
    <w:rsid w:val="00E00270"/>
    <w:rsid w:val="00E0043A"/>
    <w:rsid w:val="00E00576"/>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4C7"/>
    <w:rsid w:val="00E07728"/>
    <w:rsid w:val="00E07814"/>
    <w:rsid w:val="00E07A88"/>
    <w:rsid w:val="00E07C06"/>
    <w:rsid w:val="00E07F3D"/>
    <w:rsid w:val="00E10FB7"/>
    <w:rsid w:val="00E11C23"/>
    <w:rsid w:val="00E11C58"/>
    <w:rsid w:val="00E11DDA"/>
    <w:rsid w:val="00E1201B"/>
    <w:rsid w:val="00E1220E"/>
    <w:rsid w:val="00E12A51"/>
    <w:rsid w:val="00E1324D"/>
    <w:rsid w:val="00E135F2"/>
    <w:rsid w:val="00E136B7"/>
    <w:rsid w:val="00E15088"/>
    <w:rsid w:val="00E15460"/>
    <w:rsid w:val="00E154F9"/>
    <w:rsid w:val="00E15DA7"/>
    <w:rsid w:val="00E15E09"/>
    <w:rsid w:val="00E15F0E"/>
    <w:rsid w:val="00E15FEC"/>
    <w:rsid w:val="00E161A5"/>
    <w:rsid w:val="00E161A9"/>
    <w:rsid w:val="00E164F1"/>
    <w:rsid w:val="00E165B6"/>
    <w:rsid w:val="00E167F7"/>
    <w:rsid w:val="00E17683"/>
    <w:rsid w:val="00E178EB"/>
    <w:rsid w:val="00E17A7E"/>
    <w:rsid w:val="00E20263"/>
    <w:rsid w:val="00E20861"/>
    <w:rsid w:val="00E20D5D"/>
    <w:rsid w:val="00E21000"/>
    <w:rsid w:val="00E2165E"/>
    <w:rsid w:val="00E21A42"/>
    <w:rsid w:val="00E22148"/>
    <w:rsid w:val="00E22E7C"/>
    <w:rsid w:val="00E23013"/>
    <w:rsid w:val="00E231FF"/>
    <w:rsid w:val="00E238C4"/>
    <w:rsid w:val="00E23BA9"/>
    <w:rsid w:val="00E2452F"/>
    <w:rsid w:val="00E24931"/>
    <w:rsid w:val="00E24978"/>
    <w:rsid w:val="00E24CD1"/>
    <w:rsid w:val="00E24F26"/>
    <w:rsid w:val="00E25874"/>
    <w:rsid w:val="00E2588E"/>
    <w:rsid w:val="00E25C90"/>
    <w:rsid w:val="00E25E34"/>
    <w:rsid w:val="00E260D2"/>
    <w:rsid w:val="00E26A1E"/>
    <w:rsid w:val="00E27089"/>
    <w:rsid w:val="00E271E8"/>
    <w:rsid w:val="00E2745A"/>
    <w:rsid w:val="00E27543"/>
    <w:rsid w:val="00E2786B"/>
    <w:rsid w:val="00E278B4"/>
    <w:rsid w:val="00E3015A"/>
    <w:rsid w:val="00E3062F"/>
    <w:rsid w:val="00E307E0"/>
    <w:rsid w:val="00E31025"/>
    <w:rsid w:val="00E313D3"/>
    <w:rsid w:val="00E315FF"/>
    <w:rsid w:val="00E317C2"/>
    <w:rsid w:val="00E31D7C"/>
    <w:rsid w:val="00E31F08"/>
    <w:rsid w:val="00E32044"/>
    <w:rsid w:val="00E32754"/>
    <w:rsid w:val="00E331F7"/>
    <w:rsid w:val="00E334AA"/>
    <w:rsid w:val="00E3363B"/>
    <w:rsid w:val="00E344F0"/>
    <w:rsid w:val="00E34E45"/>
    <w:rsid w:val="00E3516F"/>
    <w:rsid w:val="00E360DF"/>
    <w:rsid w:val="00E360E9"/>
    <w:rsid w:val="00E363AE"/>
    <w:rsid w:val="00E3641E"/>
    <w:rsid w:val="00E3678D"/>
    <w:rsid w:val="00E3687F"/>
    <w:rsid w:val="00E368B2"/>
    <w:rsid w:val="00E37458"/>
    <w:rsid w:val="00E377EC"/>
    <w:rsid w:val="00E37858"/>
    <w:rsid w:val="00E37905"/>
    <w:rsid w:val="00E37DA1"/>
    <w:rsid w:val="00E37E47"/>
    <w:rsid w:val="00E400DF"/>
    <w:rsid w:val="00E401F0"/>
    <w:rsid w:val="00E402F9"/>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8B9"/>
    <w:rsid w:val="00E43B10"/>
    <w:rsid w:val="00E43DDA"/>
    <w:rsid w:val="00E43FB9"/>
    <w:rsid w:val="00E441D8"/>
    <w:rsid w:val="00E44311"/>
    <w:rsid w:val="00E44A36"/>
    <w:rsid w:val="00E45241"/>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055"/>
    <w:rsid w:val="00E55430"/>
    <w:rsid w:val="00E55662"/>
    <w:rsid w:val="00E558D2"/>
    <w:rsid w:val="00E55A71"/>
    <w:rsid w:val="00E55B34"/>
    <w:rsid w:val="00E55D20"/>
    <w:rsid w:val="00E56456"/>
    <w:rsid w:val="00E5648B"/>
    <w:rsid w:val="00E566D3"/>
    <w:rsid w:val="00E56C66"/>
    <w:rsid w:val="00E56CFF"/>
    <w:rsid w:val="00E56D95"/>
    <w:rsid w:val="00E57340"/>
    <w:rsid w:val="00E57425"/>
    <w:rsid w:val="00E57590"/>
    <w:rsid w:val="00E57675"/>
    <w:rsid w:val="00E57B61"/>
    <w:rsid w:val="00E57DE9"/>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2E9E"/>
    <w:rsid w:val="00E638E2"/>
    <w:rsid w:val="00E63B4E"/>
    <w:rsid w:val="00E642E7"/>
    <w:rsid w:val="00E647AF"/>
    <w:rsid w:val="00E64B73"/>
    <w:rsid w:val="00E6567A"/>
    <w:rsid w:val="00E65B3A"/>
    <w:rsid w:val="00E65F46"/>
    <w:rsid w:val="00E66A88"/>
    <w:rsid w:val="00E672E7"/>
    <w:rsid w:val="00E67AF3"/>
    <w:rsid w:val="00E67EA8"/>
    <w:rsid w:val="00E70407"/>
    <w:rsid w:val="00E706BA"/>
    <w:rsid w:val="00E709A1"/>
    <w:rsid w:val="00E70D7A"/>
    <w:rsid w:val="00E70DC2"/>
    <w:rsid w:val="00E710DD"/>
    <w:rsid w:val="00E718FD"/>
    <w:rsid w:val="00E71BE6"/>
    <w:rsid w:val="00E71EF0"/>
    <w:rsid w:val="00E729A1"/>
    <w:rsid w:val="00E72BB6"/>
    <w:rsid w:val="00E72EFD"/>
    <w:rsid w:val="00E72F6D"/>
    <w:rsid w:val="00E73488"/>
    <w:rsid w:val="00E73C79"/>
    <w:rsid w:val="00E73DD6"/>
    <w:rsid w:val="00E74548"/>
    <w:rsid w:val="00E74693"/>
    <w:rsid w:val="00E75020"/>
    <w:rsid w:val="00E7527B"/>
    <w:rsid w:val="00E753E0"/>
    <w:rsid w:val="00E7548B"/>
    <w:rsid w:val="00E75632"/>
    <w:rsid w:val="00E758C3"/>
    <w:rsid w:val="00E75BA0"/>
    <w:rsid w:val="00E7620F"/>
    <w:rsid w:val="00E768C3"/>
    <w:rsid w:val="00E76DE4"/>
    <w:rsid w:val="00E76FF9"/>
    <w:rsid w:val="00E77573"/>
    <w:rsid w:val="00E77E13"/>
    <w:rsid w:val="00E8007A"/>
    <w:rsid w:val="00E804A4"/>
    <w:rsid w:val="00E80556"/>
    <w:rsid w:val="00E805CC"/>
    <w:rsid w:val="00E80C8F"/>
    <w:rsid w:val="00E810B8"/>
    <w:rsid w:val="00E811EE"/>
    <w:rsid w:val="00E8126E"/>
    <w:rsid w:val="00E81940"/>
    <w:rsid w:val="00E81ED3"/>
    <w:rsid w:val="00E820A6"/>
    <w:rsid w:val="00E82191"/>
    <w:rsid w:val="00E82D0B"/>
    <w:rsid w:val="00E8328C"/>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721"/>
    <w:rsid w:val="00E93B9E"/>
    <w:rsid w:val="00E93D8E"/>
    <w:rsid w:val="00E93E81"/>
    <w:rsid w:val="00E940B4"/>
    <w:rsid w:val="00E940BF"/>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6DCC"/>
    <w:rsid w:val="00E9770E"/>
    <w:rsid w:val="00E97E74"/>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964"/>
    <w:rsid w:val="00EA7DBD"/>
    <w:rsid w:val="00EB018F"/>
    <w:rsid w:val="00EB06D5"/>
    <w:rsid w:val="00EB07AE"/>
    <w:rsid w:val="00EB0E5B"/>
    <w:rsid w:val="00EB0F34"/>
    <w:rsid w:val="00EB0F48"/>
    <w:rsid w:val="00EB1157"/>
    <w:rsid w:val="00EB1396"/>
    <w:rsid w:val="00EB155E"/>
    <w:rsid w:val="00EB15C8"/>
    <w:rsid w:val="00EB163C"/>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1D"/>
    <w:rsid w:val="00EB51B7"/>
    <w:rsid w:val="00EB5206"/>
    <w:rsid w:val="00EB5472"/>
    <w:rsid w:val="00EB556D"/>
    <w:rsid w:val="00EB5913"/>
    <w:rsid w:val="00EB5FE2"/>
    <w:rsid w:val="00EB60DA"/>
    <w:rsid w:val="00EB62CA"/>
    <w:rsid w:val="00EB65FC"/>
    <w:rsid w:val="00EB68B9"/>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4D"/>
    <w:rsid w:val="00EC4EAD"/>
    <w:rsid w:val="00EC56C3"/>
    <w:rsid w:val="00EC56FB"/>
    <w:rsid w:val="00EC59FD"/>
    <w:rsid w:val="00EC6051"/>
    <w:rsid w:val="00EC6372"/>
    <w:rsid w:val="00EC66D3"/>
    <w:rsid w:val="00EC67A1"/>
    <w:rsid w:val="00EC6BBB"/>
    <w:rsid w:val="00EC6F06"/>
    <w:rsid w:val="00EC7009"/>
    <w:rsid w:val="00EC747C"/>
    <w:rsid w:val="00EC752A"/>
    <w:rsid w:val="00EC78FE"/>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6C3"/>
    <w:rsid w:val="00ED6909"/>
    <w:rsid w:val="00ED6A4D"/>
    <w:rsid w:val="00ED7F86"/>
    <w:rsid w:val="00EE103A"/>
    <w:rsid w:val="00EE1B88"/>
    <w:rsid w:val="00EE1E44"/>
    <w:rsid w:val="00EE1F69"/>
    <w:rsid w:val="00EE2595"/>
    <w:rsid w:val="00EE25C1"/>
    <w:rsid w:val="00EE26F2"/>
    <w:rsid w:val="00EE2B2C"/>
    <w:rsid w:val="00EE2DB3"/>
    <w:rsid w:val="00EE30F3"/>
    <w:rsid w:val="00EE360C"/>
    <w:rsid w:val="00EE3C55"/>
    <w:rsid w:val="00EE3EF7"/>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2F7C"/>
    <w:rsid w:val="00EF3091"/>
    <w:rsid w:val="00EF3D93"/>
    <w:rsid w:val="00EF43C5"/>
    <w:rsid w:val="00EF45CA"/>
    <w:rsid w:val="00EF4744"/>
    <w:rsid w:val="00EF4F43"/>
    <w:rsid w:val="00EF5075"/>
    <w:rsid w:val="00EF517D"/>
    <w:rsid w:val="00EF5229"/>
    <w:rsid w:val="00EF5532"/>
    <w:rsid w:val="00EF64C3"/>
    <w:rsid w:val="00EF6598"/>
    <w:rsid w:val="00EF6BF3"/>
    <w:rsid w:val="00EF70A8"/>
    <w:rsid w:val="00EF70B5"/>
    <w:rsid w:val="00EF760B"/>
    <w:rsid w:val="00EF786E"/>
    <w:rsid w:val="00EF79B1"/>
    <w:rsid w:val="00EF7B48"/>
    <w:rsid w:val="00EF7BA5"/>
    <w:rsid w:val="00F00068"/>
    <w:rsid w:val="00F001F1"/>
    <w:rsid w:val="00F00314"/>
    <w:rsid w:val="00F0033A"/>
    <w:rsid w:val="00F00531"/>
    <w:rsid w:val="00F0057D"/>
    <w:rsid w:val="00F00956"/>
    <w:rsid w:val="00F00F96"/>
    <w:rsid w:val="00F01040"/>
    <w:rsid w:val="00F010B3"/>
    <w:rsid w:val="00F012E2"/>
    <w:rsid w:val="00F015A9"/>
    <w:rsid w:val="00F02765"/>
    <w:rsid w:val="00F027B8"/>
    <w:rsid w:val="00F027C6"/>
    <w:rsid w:val="00F02E31"/>
    <w:rsid w:val="00F03136"/>
    <w:rsid w:val="00F03428"/>
    <w:rsid w:val="00F0383A"/>
    <w:rsid w:val="00F039FA"/>
    <w:rsid w:val="00F03A1F"/>
    <w:rsid w:val="00F03F7B"/>
    <w:rsid w:val="00F03FBA"/>
    <w:rsid w:val="00F03FDF"/>
    <w:rsid w:val="00F0496D"/>
    <w:rsid w:val="00F04982"/>
    <w:rsid w:val="00F049FF"/>
    <w:rsid w:val="00F04DA6"/>
    <w:rsid w:val="00F0507D"/>
    <w:rsid w:val="00F053BF"/>
    <w:rsid w:val="00F0567B"/>
    <w:rsid w:val="00F06381"/>
    <w:rsid w:val="00F064A6"/>
    <w:rsid w:val="00F065B3"/>
    <w:rsid w:val="00F06C15"/>
    <w:rsid w:val="00F06DB7"/>
    <w:rsid w:val="00F06F47"/>
    <w:rsid w:val="00F07379"/>
    <w:rsid w:val="00F073F4"/>
    <w:rsid w:val="00F077ED"/>
    <w:rsid w:val="00F07CC8"/>
    <w:rsid w:val="00F10078"/>
    <w:rsid w:val="00F10278"/>
    <w:rsid w:val="00F1060A"/>
    <w:rsid w:val="00F107FD"/>
    <w:rsid w:val="00F10A5E"/>
    <w:rsid w:val="00F111AB"/>
    <w:rsid w:val="00F11E2C"/>
    <w:rsid w:val="00F12D44"/>
    <w:rsid w:val="00F12F2A"/>
    <w:rsid w:val="00F13022"/>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3F5"/>
    <w:rsid w:val="00F247A0"/>
    <w:rsid w:val="00F25098"/>
    <w:rsid w:val="00F253D6"/>
    <w:rsid w:val="00F25868"/>
    <w:rsid w:val="00F25EB0"/>
    <w:rsid w:val="00F2602C"/>
    <w:rsid w:val="00F260FE"/>
    <w:rsid w:val="00F2681C"/>
    <w:rsid w:val="00F26A92"/>
    <w:rsid w:val="00F270C8"/>
    <w:rsid w:val="00F278C0"/>
    <w:rsid w:val="00F27C04"/>
    <w:rsid w:val="00F27D13"/>
    <w:rsid w:val="00F27D47"/>
    <w:rsid w:val="00F27DF7"/>
    <w:rsid w:val="00F3000B"/>
    <w:rsid w:val="00F301A0"/>
    <w:rsid w:val="00F304E2"/>
    <w:rsid w:val="00F3124B"/>
    <w:rsid w:val="00F31440"/>
    <w:rsid w:val="00F324D2"/>
    <w:rsid w:val="00F32E68"/>
    <w:rsid w:val="00F33B8C"/>
    <w:rsid w:val="00F33BFF"/>
    <w:rsid w:val="00F343F5"/>
    <w:rsid w:val="00F363C2"/>
    <w:rsid w:val="00F36849"/>
    <w:rsid w:val="00F3698A"/>
    <w:rsid w:val="00F36E43"/>
    <w:rsid w:val="00F3739C"/>
    <w:rsid w:val="00F37AD0"/>
    <w:rsid w:val="00F37EF0"/>
    <w:rsid w:val="00F37F1E"/>
    <w:rsid w:val="00F4057F"/>
    <w:rsid w:val="00F408F8"/>
    <w:rsid w:val="00F40A30"/>
    <w:rsid w:val="00F4102F"/>
    <w:rsid w:val="00F411B0"/>
    <w:rsid w:val="00F41322"/>
    <w:rsid w:val="00F413A3"/>
    <w:rsid w:val="00F41954"/>
    <w:rsid w:val="00F41C07"/>
    <w:rsid w:val="00F41E85"/>
    <w:rsid w:val="00F41F77"/>
    <w:rsid w:val="00F42BBA"/>
    <w:rsid w:val="00F431D1"/>
    <w:rsid w:val="00F43432"/>
    <w:rsid w:val="00F43FFF"/>
    <w:rsid w:val="00F44C26"/>
    <w:rsid w:val="00F44DB0"/>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8FA"/>
    <w:rsid w:val="00F50AA6"/>
    <w:rsid w:val="00F50D56"/>
    <w:rsid w:val="00F50F60"/>
    <w:rsid w:val="00F51375"/>
    <w:rsid w:val="00F51464"/>
    <w:rsid w:val="00F51BB9"/>
    <w:rsid w:val="00F51C93"/>
    <w:rsid w:val="00F51E60"/>
    <w:rsid w:val="00F51F4B"/>
    <w:rsid w:val="00F52DEA"/>
    <w:rsid w:val="00F532F3"/>
    <w:rsid w:val="00F534AE"/>
    <w:rsid w:val="00F53579"/>
    <w:rsid w:val="00F53638"/>
    <w:rsid w:val="00F53AF8"/>
    <w:rsid w:val="00F541F3"/>
    <w:rsid w:val="00F54442"/>
    <w:rsid w:val="00F544B3"/>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03"/>
    <w:rsid w:val="00F64D1C"/>
    <w:rsid w:val="00F64DF3"/>
    <w:rsid w:val="00F64F99"/>
    <w:rsid w:val="00F64FDE"/>
    <w:rsid w:val="00F65390"/>
    <w:rsid w:val="00F65C16"/>
    <w:rsid w:val="00F65E9A"/>
    <w:rsid w:val="00F668E4"/>
    <w:rsid w:val="00F66F8D"/>
    <w:rsid w:val="00F6735F"/>
    <w:rsid w:val="00F70137"/>
    <w:rsid w:val="00F703ED"/>
    <w:rsid w:val="00F70626"/>
    <w:rsid w:val="00F70735"/>
    <w:rsid w:val="00F70C1F"/>
    <w:rsid w:val="00F71544"/>
    <w:rsid w:val="00F71E99"/>
    <w:rsid w:val="00F71F6C"/>
    <w:rsid w:val="00F720C5"/>
    <w:rsid w:val="00F72385"/>
    <w:rsid w:val="00F72950"/>
    <w:rsid w:val="00F729C3"/>
    <w:rsid w:val="00F72A5A"/>
    <w:rsid w:val="00F736CE"/>
    <w:rsid w:val="00F73AB4"/>
    <w:rsid w:val="00F73AE2"/>
    <w:rsid w:val="00F73C4F"/>
    <w:rsid w:val="00F73C70"/>
    <w:rsid w:val="00F73E12"/>
    <w:rsid w:val="00F7442B"/>
    <w:rsid w:val="00F752CB"/>
    <w:rsid w:val="00F75509"/>
    <w:rsid w:val="00F759EB"/>
    <w:rsid w:val="00F75C04"/>
    <w:rsid w:val="00F765B6"/>
    <w:rsid w:val="00F768F1"/>
    <w:rsid w:val="00F76DB7"/>
    <w:rsid w:val="00F77058"/>
    <w:rsid w:val="00F7730A"/>
    <w:rsid w:val="00F77502"/>
    <w:rsid w:val="00F77799"/>
    <w:rsid w:val="00F77B8A"/>
    <w:rsid w:val="00F803AD"/>
    <w:rsid w:val="00F80CC5"/>
    <w:rsid w:val="00F80FB7"/>
    <w:rsid w:val="00F81103"/>
    <w:rsid w:val="00F82609"/>
    <w:rsid w:val="00F82B17"/>
    <w:rsid w:val="00F82C54"/>
    <w:rsid w:val="00F837A5"/>
    <w:rsid w:val="00F837C2"/>
    <w:rsid w:val="00F839C2"/>
    <w:rsid w:val="00F839D8"/>
    <w:rsid w:val="00F83E7A"/>
    <w:rsid w:val="00F83E86"/>
    <w:rsid w:val="00F84235"/>
    <w:rsid w:val="00F8476D"/>
    <w:rsid w:val="00F8493C"/>
    <w:rsid w:val="00F85E3E"/>
    <w:rsid w:val="00F86628"/>
    <w:rsid w:val="00F866D2"/>
    <w:rsid w:val="00F86C1F"/>
    <w:rsid w:val="00F87113"/>
    <w:rsid w:val="00F872F0"/>
    <w:rsid w:val="00F874EF"/>
    <w:rsid w:val="00F87791"/>
    <w:rsid w:val="00F877AE"/>
    <w:rsid w:val="00F878F2"/>
    <w:rsid w:val="00F87C2A"/>
    <w:rsid w:val="00F87FF8"/>
    <w:rsid w:val="00F90F0F"/>
    <w:rsid w:val="00F90F69"/>
    <w:rsid w:val="00F9144D"/>
    <w:rsid w:val="00F9153E"/>
    <w:rsid w:val="00F91805"/>
    <w:rsid w:val="00F91E59"/>
    <w:rsid w:val="00F91ED1"/>
    <w:rsid w:val="00F9272F"/>
    <w:rsid w:val="00F92905"/>
    <w:rsid w:val="00F92949"/>
    <w:rsid w:val="00F9350F"/>
    <w:rsid w:val="00F93DE3"/>
    <w:rsid w:val="00F949C5"/>
    <w:rsid w:val="00F951E5"/>
    <w:rsid w:val="00F953F1"/>
    <w:rsid w:val="00F95FEC"/>
    <w:rsid w:val="00F9656E"/>
    <w:rsid w:val="00F96AD7"/>
    <w:rsid w:val="00F973C9"/>
    <w:rsid w:val="00F97481"/>
    <w:rsid w:val="00F97833"/>
    <w:rsid w:val="00FA0055"/>
    <w:rsid w:val="00FA0407"/>
    <w:rsid w:val="00FA19E2"/>
    <w:rsid w:val="00FA22A5"/>
    <w:rsid w:val="00FA25C7"/>
    <w:rsid w:val="00FA29F4"/>
    <w:rsid w:val="00FA3155"/>
    <w:rsid w:val="00FA3738"/>
    <w:rsid w:val="00FA38AC"/>
    <w:rsid w:val="00FA4124"/>
    <w:rsid w:val="00FA419F"/>
    <w:rsid w:val="00FA446E"/>
    <w:rsid w:val="00FA471D"/>
    <w:rsid w:val="00FA4FC3"/>
    <w:rsid w:val="00FA55B2"/>
    <w:rsid w:val="00FA561D"/>
    <w:rsid w:val="00FA6877"/>
    <w:rsid w:val="00FA6C92"/>
    <w:rsid w:val="00FA6FED"/>
    <w:rsid w:val="00FA7044"/>
    <w:rsid w:val="00FA716B"/>
    <w:rsid w:val="00FA72CF"/>
    <w:rsid w:val="00FA72E8"/>
    <w:rsid w:val="00FA746D"/>
    <w:rsid w:val="00FA7DD1"/>
    <w:rsid w:val="00FB179A"/>
    <w:rsid w:val="00FB17C5"/>
    <w:rsid w:val="00FB1AE5"/>
    <w:rsid w:val="00FB1CCB"/>
    <w:rsid w:val="00FB254D"/>
    <w:rsid w:val="00FB25DA"/>
    <w:rsid w:val="00FB294E"/>
    <w:rsid w:val="00FB3258"/>
    <w:rsid w:val="00FB3ADA"/>
    <w:rsid w:val="00FB4200"/>
    <w:rsid w:val="00FB4252"/>
    <w:rsid w:val="00FB46BB"/>
    <w:rsid w:val="00FB47FF"/>
    <w:rsid w:val="00FB4823"/>
    <w:rsid w:val="00FB487F"/>
    <w:rsid w:val="00FB4F86"/>
    <w:rsid w:val="00FB5073"/>
    <w:rsid w:val="00FB5527"/>
    <w:rsid w:val="00FB5EB6"/>
    <w:rsid w:val="00FB61C2"/>
    <w:rsid w:val="00FB6228"/>
    <w:rsid w:val="00FB6652"/>
    <w:rsid w:val="00FB67BC"/>
    <w:rsid w:val="00FB6B48"/>
    <w:rsid w:val="00FB705D"/>
    <w:rsid w:val="00FB70E7"/>
    <w:rsid w:val="00FB7459"/>
    <w:rsid w:val="00FB7B71"/>
    <w:rsid w:val="00FB7CED"/>
    <w:rsid w:val="00FB7D09"/>
    <w:rsid w:val="00FB7E4C"/>
    <w:rsid w:val="00FC0215"/>
    <w:rsid w:val="00FC0766"/>
    <w:rsid w:val="00FC0A3A"/>
    <w:rsid w:val="00FC0C30"/>
    <w:rsid w:val="00FC0CD0"/>
    <w:rsid w:val="00FC1A96"/>
    <w:rsid w:val="00FC22A5"/>
    <w:rsid w:val="00FC2339"/>
    <w:rsid w:val="00FC2342"/>
    <w:rsid w:val="00FC2655"/>
    <w:rsid w:val="00FC3DEC"/>
    <w:rsid w:val="00FC3E28"/>
    <w:rsid w:val="00FC4027"/>
    <w:rsid w:val="00FC415C"/>
    <w:rsid w:val="00FC4DF0"/>
    <w:rsid w:val="00FC4E3B"/>
    <w:rsid w:val="00FC5155"/>
    <w:rsid w:val="00FC5317"/>
    <w:rsid w:val="00FC6956"/>
    <w:rsid w:val="00FC6BA9"/>
    <w:rsid w:val="00FC72E2"/>
    <w:rsid w:val="00FC75EB"/>
    <w:rsid w:val="00FC785F"/>
    <w:rsid w:val="00FC7AE6"/>
    <w:rsid w:val="00FD03E8"/>
    <w:rsid w:val="00FD0E46"/>
    <w:rsid w:val="00FD0EBB"/>
    <w:rsid w:val="00FD16F9"/>
    <w:rsid w:val="00FD1738"/>
    <w:rsid w:val="00FD17EC"/>
    <w:rsid w:val="00FD224F"/>
    <w:rsid w:val="00FD2673"/>
    <w:rsid w:val="00FD26BF"/>
    <w:rsid w:val="00FD2EC8"/>
    <w:rsid w:val="00FD4568"/>
    <w:rsid w:val="00FD4592"/>
    <w:rsid w:val="00FD4B2F"/>
    <w:rsid w:val="00FD4B4F"/>
    <w:rsid w:val="00FD5D3D"/>
    <w:rsid w:val="00FD6202"/>
    <w:rsid w:val="00FD653D"/>
    <w:rsid w:val="00FD6B0D"/>
    <w:rsid w:val="00FD6ED1"/>
    <w:rsid w:val="00FD6F64"/>
    <w:rsid w:val="00FD7041"/>
    <w:rsid w:val="00FD76E3"/>
    <w:rsid w:val="00FD79E0"/>
    <w:rsid w:val="00FE0400"/>
    <w:rsid w:val="00FE0600"/>
    <w:rsid w:val="00FE07D3"/>
    <w:rsid w:val="00FE08D1"/>
    <w:rsid w:val="00FE0A21"/>
    <w:rsid w:val="00FE0E88"/>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F05F7"/>
    <w:rsid w:val="00FF09D9"/>
    <w:rsid w:val="00FF0C4E"/>
    <w:rsid w:val="00FF1023"/>
    <w:rsid w:val="00FF1418"/>
    <w:rsid w:val="00FF1DDD"/>
    <w:rsid w:val="00FF22B8"/>
    <w:rsid w:val="00FF2D48"/>
    <w:rsid w:val="00FF2DB8"/>
    <w:rsid w:val="00FF2DCB"/>
    <w:rsid w:val="00FF3126"/>
    <w:rsid w:val="00FF3B43"/>
    <w:rsid w:val="00FF3B44"/>
    <w:rsid w:val="00FF41CB"/>
    <w:rsid w:val="00FF4EB6"/>
    <w:rsid w:val="00FF51EF"/>
    <w:rsid w:val="00FF5274"/>
    <w:rsid w:val="00FF52D5"/>
    <w:rsid w:val="00FF5535"/>
    <w:rsid w:val="00FF593C"/>
    <w:rsid w:val="00FF5E0B"/>
    <w:rsid w:val="00FF6748"/>
    <w:rsid w:val="00FF6840"/>
    <w:rsid w:val="00FF6B3D"/>
    <w:rsid w:val="00FF6BB7"/>
    <w:rsid w:val="00FF6FE2"/>
    <w:rsid w:val="00FF74E4"/>
    <w:rsid w:val="00FF7768"/>
    <w:rsid w:val="00FF780D"/>
    <w:rsid w:val="00FF7DFE"/>
    <w:rsid w:val="00FF7E6A"/>
    <w:rsid w:val="02741916"/>
    <w:rsid w:val="076E3A9D"/>
    <w:rsid w:val="095D58CB"/>
    <w:rsid w:val="0CBFCB63"/>
    <w:rsid w:val="116E3EF0"/>
    <w:rsid w:val="135D9E42"/>
    <w:rsid w:val="13A5763E"/>
    <w:rsid w:val="1487625D"/>
    <w:rsid w:val="1DFB421B"/>
    <w:rsid w:val="20A1E190"/>
    <w:rsid w:val="2EB30597"/>
    <w:rsid w:val="3354326D"/>
    <w:rsid w:val="3590FDBF"/>
    <w:rsid w:val="36CB628A"/>
    <w:rsid w:val="394A138E"/>
    <w:rsid w:val="3D8B98DB"/>
    <w:rsid w:val="5398527F"/>
    <w:rsid w:val="5409021C"/>
    <w:rsid w:val="55535C97"/>
    <w:rsid w:val="55CFD461"/>
    <w:rsid w:val="5C46C9A8"/>
    <w:rsid w:val="610620B2"/>
    <w:rsid w:val="63039B0B"/>
    <w:rsid w:val="6B691107"/>
    <w:rsid w:val="71D6F1CC"/>
    <w:rsid w:val="72996F2C"/>
    <w:rsid w:val="79E21CC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80162D78-DFC8-45A1-80B0-3AB2D2D4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Heading1">
    <w:name w:val="heading 1"/>
    <w:aliases w:val="Heading V,TF-Overskrift 1"/>
    <w:basedOn w:val="Normal"/>
    <w:next w:val="Normal"/>
    <w:link w:val="Heading1Char1"/>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Heading2">
    <w:name w:val="heading 2"/>
    <w:aliases w:val="Overskrit 2"/>
    <w:basedOn w:val="Normal"/>
    <w:next w:val="Normal"/>
    <w:link w:val="Heading2Char1"/>
    <w:qFormat/>
    <w:rsid w:val="00110423"/>
    <w:pPr>
      <w:keepNext/>
      <w:keepLines/>
      <w:spacing w:before="300" w:after="120"/>
      <w:outlineLvl w:val="1"/>
    </w:pPr>
    <w:rPr>
      <w:rFonts w:ascii="Arial" w:eastAsia="Times New Roman" w:hAnsi="Arial" w:cs="Arial"/>
      <w:b/>
      <w:bCs/>
      <w:sz w:val="28"/>
      <w:szCs w:val="28"/>
      <w:lang w:eastAsia="nb-NO"/>
    </w:rPr>
  </w:style>
  <w:style w:type="paragraph" w:styleId="Heading3">
    <w:name w:val="heading 3"/>
    <w:basedOn w:val="Heading2"/>
    <w:next w:val="Normal"/>
    <w:link w:val="Heading3Char1"/>
    <w:uiPriority w:val="9"/>
    <w:qFormat/>
    <w:rsid w:val="00110423"/>
    <w:pPr>
      <w:spacing w:before="360"/>
      <w:outlineLvl w:val="2"/>
    </w:pPr>
    <w:rPr>
      <w:sz w:val="24"/>
      <w:szCs w:val="24"/>
    </w:rPr>
  </w:style>
  <w:style w:type="paragraph" w:styleId="Heading4">
    <w:name w:val="heading 4"/>
    <w:aliases w:val="H4"/>
    <w:basedOn w:val="Normal"/>
    <w:next w:val="Normal"/>
    <w:link w:val="Heading4Char1"/>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V Char,TF-Overskrift 1 Char"/>
    <w:basedOn w:val="DefaultParagraphFont"/>
    <w:link w:val="Heading1"/>
    <w:rsid w:val="00E50582"/>
    <w:rPr>
      <w:rFonts w:ascii="Arial" w:eastAsia="Times New Roman" w:hAnsi="Arial" w:cs="Arial"/>
      <w:bCs/>
      <w:kern w:val="28"/>
      <w:sz w:val="36"/>
      <w:szCs w:val="26"/>
      <w:lang w:eastAsia="nb-NO"/>
    </w:rPr>
  </w:style>
  <w:style w:type="character" w:customStyle="1" w:styleId="Heading2Char1">
    <w:name w:val="Heading 2 Char1"/>
    <w:aliases w:val="Overskrit 2 Char"/>
    <w:basedOn w:val="DefaultParagraphFont"/>
    <w:link w:val="Heading2"/>
    <w:rsid w:val="00110423"/>
    <w:rPr>
      <w:rFonts w:ascii="Arial" w:eastAsia="Times New Roman" w:hAnsi="Arial" w:cs="Arial"/>
      <w:b/>
      <w:bCs/>
      <w:sz w:val="28"/>
      <w:szCs w:val="28"/>
      <w:lang w:eastAsia="nb-NO"/>
    </w:rPr>
  </w:style>
  <w:style w:type="character" w:customStyle="1" w:styleId="Heading3Char1">
    <w:name w:val="Heading 3 Char1"/>
    <w:basedOn w:val="DefaultParagraphFont"/>
    <w:link w:val="Heading3"/>
    <w:uiPriority w:val="9"/>
    <w:rsid w:val="00110423"/>
    <w:rPr>
      <w:rFonts w:ascii="Arial" w:eastAsia="Times New Roman" w:hAnsi="Arial" w:cs="Arial"/>
      <w:b/>
      <w:bCs/>
      <w:lang w:eastAsia="nb-NO"/>
    </w:rPr>
  </w:style>
  <w:style w:type="character" w:customStyle="1" w:styleId="Heading4Char1">
    <w:name w:val="Heading 4 Char1"/>
    <w:aliases w:val="H4 Char"/>
    <w:basedOn w:val="DefaultParagraphFont"/>
    <w:link w:val="Heading4"/>
    <w:uiPriority w:val="9"/>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FooterChar1">
    <w:name w:val="Footer Char1"/>
    <w:basedOn w:val="DefaultParagraphFont"/>
    <w:link w:val="Footer"/>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TOC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styleId="NoSpacing">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DefaultParagraphFon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DefaultParagraphFont"/>
    <w:link w:val="undertittel2"/>
    <w:rsid w:val="009737A1"/>
    <w:rPr>
      <w:color w:val="005B91"/>
      <w:sz w:val="32"/>
      <w:szCs w:val="32"/>
    </w:rPr>
  </w:style>
  <w:style w:type="character" w:styleId="Mention">
    <w:name w:val="Mention"/>
    <w:basedOn w:val="DefaultParagraphFont"/>
    <w:uiPriority w:val="99"/>
    <w:unhideWhenUsed/>
    <w:rsid w:val="001463AF"/>
    <w:rPr>
      <w:color w:val="2B579A"/>
      <w:shd w:val="clear" w:color="auto" w:fill="E1DFDD"/>
    </w:rPr>
  </w:style>
  <w:style w:type="paragraph" w:styleId="CommentText">
    <w:name w:val="annotation text"/>
    <w:basedOn w:val="Normal"/>
    <w:link w:val="CommentTextChar2"/>
    <w:unhideWhenUsed/>
    <w:rPr>
      <w:sz w:val="20"/>
      <w:szCs w:val="20"/>
    </w:rPr>
  </w:style>
  <w:style w:type="character" w:customStyle="1" w:styleId="CommentTextChar2">
    <w:name w:val="Comment Text Char2"/>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CommentSubject">
    <w:name w:val="annotation subject"/>
    <w:basedOn w:val="CommentText"/>
    <w:next w:val="CommentText"/>
    <w:link w:val="CommentSubjectChar1"/>
    <w:uiPriority w:val="99"/>
    <w:rsid w:val="009856B4"/>
    <w:pPr>
      <w:keepLines/>
      <w:widowControl w:val="0"/>
    </w:pPr>
    <w:rPr>
      <w:rFonts w:ascii="Arial" w:eastAsia="Times New Roman" w:hAnsi="Arial" w:cs="Arial"/>
      <w:b/>
      <w:bCs/>
      <w:lang w:eastAsia="nb-NO"/>
    </w:rPr>
  </w:style>
  <w:style w:type="character" w:customStyle="1" w:styleId="CommentSubjectChar1">
    <w:name w:val="Comment Subject Char1"/>
    <w:basedOn w:val="CommentTextChar2"/>
    <w:link w:val="CommentSubject"/>
    <w:uiPriority w:val="99"/>
    <w:rsid w:val="009856B4"/>
    <w:rPr>
      <w:rFonts w:ascii="Arial" w:eastAsia="Times New Roman" w:hAnsi="Arial" w:cs="Arial"/>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ssa-post@dfo?subject=SSA-sky" TargetMode="External"/><Relationship Id="rId3" Type="http://schemas.openxmlformats.org/officeDocument/2006/relationships/customXml" Target="../customXml/item3.xml"/><Relationship Id="rId21" Type="http://schemas.openxmlformats.org/officeDocument/2006/relationships/hyperlink" Target="mailto:terje.ronning@nittedal.kommune.no"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C5B521FE9EB048B7AFA141540692CF" ma:contentTypeVersion="3" ma:contentTypeDescription="Create a new document." ma:contentTypeScope="" ma:versionID="7d659599f22766ba84832a12e3cb9ff2">
  <xsd:schema xmlns:xsd="http://www.w3.org/2001/XMLSchema" xmlns:xs="http://www.w3.org/2001/XMLSchema" xmlns:p="http://schemas.microsoft.com/office/2006/metadata/properties" xmlns:ns2="168379bf-0330-422b-b03f-9a34eed2b8ab" targetNamespace="http://schemas.microsoft.com/office/2006/metadata/properties" ma:root="true" ma:fieldsID="f8f7d792079dac804217a2f5332d0dde" ns2:_="">
    <xsd:import namespace="168379bf-0330-422b-b03f-9a34eed2b8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8379bf-0330-422b-b03f-9a34eed2b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E90C1D-AB95-4ECB-B5FF-8212C5E6B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8379bf-0330-422b-b03f-9a34eed2b8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E9543-79EE-4CFE-A0B4-89C925EBC9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711846-2814-4508-B854-450E6B56E3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7162</Words>
  <Characters>40825</Characters>
  <Application>Microsoft Office Word</Application>
  <DocSecurity>4</DocSecurity>
  <Lines>340</Lines>
  <Paragraphs>95</Paragraphs>
  <ScaleCrop>false</ScaleCrop>
  <Company/>
  <LinksUpToDate>false</LinksUpToDate>
  <CharactersWithSpaces>47892</CharactersWithSpaces>
  <SharedDoc>false</SharedDoc>
  <HyperlinkBase/>
  <HLinks>
    <vt:vector size="486" baseType="variant">
      <vt:variant>
        <vt:i4>917545</vt:i4>
      </vt:variant>
      <vt:variant>
        <vt:i4>480</vt:i4>
      </vt:variant>
      <vt:variant>
        <vt:i4>0</vt:i4>
      </vt:variant>
      <vt:variant>
        <vt:i4>5</vt:i4>
      </vt:variant>
      <vt:variant>
        <vt:lpwstr>mailto:terje.ronning@nittedal.kommune.no</vt:lpwstr>
      </vt:variant>
      <vt:variant>
        <vt:lpwstr/>
      </vt:variant>
      <vt:variant>
        <vt:i4>1966181</vt:i4>
      </vt:variant>
      <vt:variant>
        <vt:i4>477</vt:i4>
      </vt:variant>
      <vt:variant>
        <vt:i4>0</vt:i4>
      </vt:variant>
      <vt:variant>
        <vt:i4>5</vt:i4>
      </vt:variant>
      <vt:variant>
        <vt:lpwstr>mailto:ssa-post@dfo?subject=SSA-sky</vt:lpwstr>
      </vt:variant>
      <vt:variant>
        <vt:lpwstr/>
      </vt:variant>
      <vt:variant>
        <vt:i4>1638450</vt:i4>
      </vt:variant>
      <vt:variant>
        <vt:i4>470</vt:i4>
      </vt:variant>
      <vt:variant>
        <vt:i4>0</vt:i4>
      </vt:variant>
      <vt:variant>
        <vt:i4>5</vt:i4>
      </vt:variant>
      <vt:variant>
        <vt:lpwstr/>
      </vt:variant>
      <vt:variant>
        <vt:lpwstr>_Toc231217087</vt:lpwstr>
      </vt:variant>
      <vt:variant>
        <vt:i4>1638450</vt:i4>
      </vt:variant>
      <vt:variant>
        <vt:i4>464</vt:i4>
      </vt:variant>
      <vt:variant>
        <vt:i4>0</vt:i4>
      </vt:variant>
      <vt:variant>
        <vt:i4>5</vt:i4>
      </vt:variant>
      <vt:variant>
        <vt:lpwstr/>
      </vt:variant>
      <vt:variant>
        <vt:lpwstr>_Toc231217086</vt:lpwstr>
      </vt:variant>
      <vt:variant>
        <vt:i4>1638450</vt:i4>
      </vt:variant>
      <vt:variant>
        <vt:i4>458</vt:i4>
      </vt:variant>
      <vt:variant>
        <vt:i4>0</vt:i4>
      </vt:variant>
      <vt:variant>
        <vt:i4>5</vt:i4>
      </vt:variant>
      <vt:variant>
        <vt:lpwstr/>
      </vt:variant>
      <vt:variant>
        <vt:lpwstr>_Toc231217085</vt:lpwstr>
      </vt:variant>
      <vt:variant>
        <vt:i4>1638450</vt:i4>
      </vt:variant>
      <vt:variant>
        <vt:i4>452</vt:i4>
      </vt:variant>
      <vt:variant>
        <vt:i4>0</vt:i4>
      </vt:variant>
      <vt:variant>
        <vt:i4>5</vt:i4>
      </vt:variant>
      <vt:variant>
        <vt:lpwstr/>
      </vt:variant>
      <vt:variant>
        <vt:lpwstr>_Toc231217084</vt:lpwstr>
      </vt:variant>
      <vt:variant>
        <vt:i4>1638450</vt:i4>
      </vt:variant>
      <vt:variant>
        <vt:i4>446</vt:i4>
      </vt:variant>
      <vt:variant>
        <vt:i4>0</vt:i4>
      </vt:variant>
      <vt:variant>
        <vt:i4>5</vt:i4>
      </vt:variant>
      <vt:variant>
        <vt:lpwstr/>
      </vt:variant>
      <vt:variant>
        <vt:lpwstr>_Toc231217083</vt:lpwstr>
      </vt:variant>
      <vt:variant>
        <vt:i4>1638450</vt:i4>
      </vt:variant>
      <vt:variant>
        <vt:i4>440</vt:i4>
      </vt:variant>
      <vt:variant>
        <vt:i4>0</vt:i4>
      </vt:variant>
      <vt:variant>
        <vt:i4>5</vt:i4>
      </vt:variant>
      <vt:variant>
        <vt:lpwstr/>
      </vt:variant>
      <vt:variant>
        <vt:lpwstr>_Toc231217082</vt:lpwstr>
      </vt:variant>
      <vt:variant>
        <vt:i4>1638450</vt:i4>
      </vt:variant>
      <vt:variant>
        <vt:i4>434</vt:i4>
      </vt:variant>
      <vt:variant>
        <vt:i4>0</vt:i4>
      </vt:variant>
      <vt:variant>
        <vt:i4>5</vt:i4>
      </vt:variant>
      <vt:variant>
        <vt:lpwstr/>
      </vt:variant>
      <vt:variant>
        <vt:lpwstr>_Toc231217081</vt:lpwstr>
      </vt:variant>
      <vt:variant>
        <vt:i4>1638450</vt:i4>
      </vt:variant>
      <vt:variant>
        <vt:i4>428</vt:i4>
      </vt:variant>
      <vt:variant>
        <vt:i4>0</vt:i4>
      </vt:variant>
      <vt:variant>
        <vt:i4>5</vt:i4>
      </vt:variant>
      <vt:variant>
        <vt:lpwstr/>
      </vt:variant>
      <vt:variant>
        <vt:lpwstr>_Toc231217080</vt:lpwstr>
      </vt:variant>
      <vt:variant>
        <vt:i4>1441842</vt:i4>
      </vt:variant>
      <vt:variant>
        <vt:i4>422</vt:i4>
      </vt:variant>
      <vt:variant>
        <vt:i4>0</vt:i4>
      </vt:variant>
      <vt:variant>
        <vt:i4>5</vt:i4>
      </vt:variant>
      <vt:variant>
        <vt:lpwstr/>
      </vt:variant>
      <vt:variant>
        <vt:lpwstr>_Toc231217079</vt:lpwstr>
      </vt:variant>
      <vt:variant>
        <vt:i4>1441842</vt:i4>
      </vt:variant>
      <vt:variant>
        <vt:i4>416</vt:i4>
      </vt:variant>
      <vt:variant>
        <vt:i4>0</vt:i4>
      </vt:variant>
      <vt:variant>
        <vt:i4>5</vt:i4>
      </vt:variant>
      <vt:variant>
        <vt:lpwstr/>
      </vt:variant>
      <vt:variant>
        <vt:lpwstr>_Toc231217078</vt:lpwstr>
      </vt:variant>
      <vt:variant>
        <vt:i4>1441842</vt:i4>
      </vt:variant>
      <vt:variant>
        <vt:i4>410</vt:i4>
      </vt:variant>
      <vt:variant>
        <vt:i4>0</vt:i4>
      </vt:variant>
      <vt:variant>
        <vt:i4>5</vt:i4>
      </vt:variant>
      <vt:variant>
        <vt:lpwstr/>
      </vt:variant>
      <vt:variant>
        <vt:lpwstr>_Toc231217077</vt:lpwstr>
      </vt:variant>
      <vt:variant>
        <vt:i4>1441842</vt:i4>
      </vt:variant>
      <vt:variant>
        <vt:i4>404</vt:i4>
      </vt:variant>
      <vt:variant>
        <vt:i4>0</vt:i4>
      </vt:variant>
      <vt:variant>
        <vt:i4>5</vt:i4>
      </vt:variant>
      <vt:variant>
        <vt:lpwstr/>
      </vt:variant>
      <vt:variant>
        <vt:lpwstr>_Toc231217076</vt:lpwstr>
      </vt:variant>
      <vt:variant>
        <vt:i4>1441842</vt:i4>
      </vt:variant>
      <vt:variant>
        <vt:i4>398</vt:i4>
      </vt:variant>
      <vt:variant>
        <vt:i4>0</vt:i4>
      </vt:variant>
      <vt:variant>
        <vt:i4>5</vt:i4>
      </vt:variant>
      <vt:variant>
        <vt:lpwstr/>
      </vt:variant>
      <vt:variant>
        <vt:lpwstr>_Toc231217075</vt:lpwstr>
      </vt:variant>
      <vt:variant>
        <vt:i4>1441842</vt:i4>
      </vt:variant>
      <vt:variant>
        <vt:i4>392</vt:i4>
      </vt:variant>
      <vt:variant>
        <vt:i4>0</vt:i4>
      </vt:variant>
      <vt:variant>
        <vt:i4>5</vt:i4>
      </vt:variant>
      <vt:variant>
        <vt:lpwstr/>
      </vt:variant>
      <vt:variant>
        <vt:lpwstr>_Toc231217074</vt:lpwstr>
      </vt:variant>
      <vt:variant>
        <vt:i4>1441842</vt:i4>
      </vt:variant>
      <vt:variant>
        <vt:i4>386</vt:i4>
      </vt:variant>
      <vt:variant>
        <vt:i4>0</vt:i4>
      </vt:variant>
      <vt:variant>
        <vt:i4>5</vt:i4>
      </vt:variant>
      <vt:variant>
        <vt:lpwstr/>
      </vt:variant>
      <vt:variant>
        <vt:lpwstr>_Toc231217073</vt:lpwstr>
      </vt:variant>
      <vt:variant>
        <vt:i4>1441842</vt:i4>
      </vt:variant>
      <vt:variant>
        <vt:i4>380</vt:i4>
      </vt:variant>
      <vt:variant>
        <vt:i4>0</vt:i4>
      </vt:variant>
      <vt:variant>
        <vt:i4>5</vt:i4>
      </vt:variant>
      <vt:variant>
        <vt:lpwstr/>
      </vt:variant>
      <vt:variant>
        <vt:lpwstr>_Toc231217072</vt:lpwstr>
      </vt:variant>
      <vt:variant>
        <vt:i4>1441842</vt:i4>
      </vt:variant>
      <vt:variant>
        <vt:i4>374</vt:i4>
      </vt:variant>
      <vt:variant>
        <vt:i4>0</vt:i4>
      </vt:variant>
      <vt:variant>
        <vt:i4>5</vt:i4>
      </vt:variant>
      <vt:variant>
        <vt:lpwstr/>
      </vt:variant>
      <vt:variant>
        <vt:lpwstr>_Toc231217071</vt:lpwstr>
      </vt:variant>
      <vt:variant>
        <vt:i4>1441842</vt:i4>
      </vt:variant>
      <vt:variant>
        <vt:i4>368</vt:i4>
      </vt:variant>
      <vt:variant>
        <vt:i4>0</vt:i4>
      </vt:variant>
      <vt:variant>
        <vt:i4>5</vt:i4>
      </vt:variant>
      <vt:variant>
        <vt:lpwstr/>
      </vt:variant>
      <vt:variant>
        <vt:lpwstr>_Toc231217070</vt:lpwstr>
      </vt:variant>
      <vt:variant>
        <vt:i4>1507378</vt:i4>
      </vt:variant>
      <vt:variant>
        <vt:i4>362</vt:i4>
      </vt:variant>
      <vt:variant>
        <vt:i4>0</vt:i4>
      </vt:variant>
      <vt:variant>
        <vt:i4>5</vt:i4>
      </vt:variant>
      <vt:variant>
        <vt:lpwstr/>
      </vt:variant>
      <vt:variant>
        <vt:lpwstr>_Toc231217069</vt:lpwstr>
      </vt:variant>
      <vt:variant>
        <vt:i4>1507378</vt:i4>
      </vt:variant>
      <vt:variant>
        <vt:i4>356</vt:i4>
      </vt:variant>
      <vt:variant>
        <vt:i4>0</vt:i4>
      </vt:variant>
      <vt:variant>
        <vt:i4>5</vt:i4>
      </vt:variant>
      <vt:variant>
        <vt:lpwstr/>
      </vt:variant>
      <vt:variant>
        <vt:lpwstr>_Toc231217068</vt:lpwstr>
      </vt:variant>
      <vt:variant>
        <vt:i4>1507378</vt:i4>
      </vt:variant>
      <vt:variant>
        <vt:i4>350</vt:i4>
      </vt:variant>
      <vt:variant>
        <vt:i4>0</vt:i4>
      </vt:variant>
      <vt:variant>
        <vt:i4>5</vt:i4>
      </vt:variant>
      <vt:variant>
        <vt:lpwstr/>
      </vt:variant>
      <vt:variant>
        <vt:lpwstr>_Toc231217067</vt:lpwstr>
      </vt:variant>
      <vt:variant>
        <vt:i4>1507378</vt:i4>
      </vt:variant>
      <vt:variant>
        <vt:i4>344</vt:i4>
      </vt:variant>
      <vt:variant>
        <vt:i4>0</vt:i4>
      </vt:variant>
      <vt:variant>
        <vt:i4>5</vt:i4>
      </vt:variant>
      <vt:variant>
        <vt:lpwstr/>
      </vt:variant>
      <vt:variant>
        <vt:lpwstr>_Toc231217066</vt:lpwstr>
      </vt:variant>
      <vt:variant>
        <vt:i4>1507378</vt:i4>
      </vt:variant>
      <vt:variant>
        <vt:i4>338</vt:i4>
      </vt:variant>
      <vt:variant>
        <vt:i4>0</vt:i4>
      </vt:variant>
      <vt:variant>
        <vt:i4>5</vt:i4>
      </vt:variant>
      <vt:variant>
        <vt:lpwstr/>
      </vt:variant>
      <vt:variant>
        <vt:lpwstr>_Toc231217065</vt:lpwstr>
      </vt:variant>
      <vt:variant>
        <vt:i4>1507378</vt:i4>
      </vt:variant>
      <vt:variant>
        <vt:i4>332</vt:i4>
      </vt:variant>
      <vt:variant>
        <vt:i4>0</vt:i4>
      </vt:variant>
      <vt:variant>
        <vt:i4>5</vt:i4>
      </vt:variant>
      <vt:variant>
        <vt:lpwstr/>
      </vt:variant>
      <vt:variant>
        <vt:lpwstr>_Toc231217064</vt:lpwstr>
      </vt:variant>
      <vt:variant>
        <vt:i4>1507378</vt:i4>
      </vt:variant>
      <vt:variant>
        <vt:i4>326</vt:i4>
      </vt:variant>
      <vt:variant>
        <vt:i4>0</vt:i4>
      </vt:variant>
      <vt:variant>
        <vt:i4>5</vt:i4>
      </vt:variant>
      <vt:variant>
        <vt:lpwstr/>
      </vt:variant>
      <vt:variant>
        <vt:lpwstr>_Toc231217063</vt:lpwstr>
      </vt:variant>
      <vt:variant>
        <vt:i4>1507378</vt:i4>
      </vt:variant>
      <vt:variant>
        <vt:i4>320</vt:i4>
      </vt:variant>
      <vt:variant>
        <vt:i4>0</vt:i4>
      </vt:variant>
      <vt:variant>
        <vt:i4>5</vt:i4>
      </vt:variant>
      <vt:variant>
        <vt:lpwstr/>
      </vt:variant>
      <vt:variant>
        <vt:lpwstr>_Toc231217062</vt:lpwstr>
      </vt:variant>
      <vt:variant>
        <vt:i4>1507378</vt:i4>
      </vt:variant>
      <vt:variant>
        <vt:i4>314</vt:i4>
      </vt:variant>
      <vt:variant>
        <vt:i4>0</vt:i4>
      </vt:variant>
      <vt:variant>
        <vt:i4>5</vt:i4>
      </vt:variant>
      <vt:variant>
        <vt:lpwstr/>
      </vt:variant>
      <vt:variant>
        <vt:lpwstr>_Toc231217061</vt:lpwstr>
      </vt:variant>
      <vt:variant>
        <vt:i4>1507378</vt:i4>
      </vt:variant>
      <vt:variant>
        <vt:i4>308</vt:i4>
      </vt:variant>
      <vt:variant>
        <vt:i4>0</vt:i4>
      </vt:variant>
      <vt:variant>
        <vt:i4>5</vt:i4>
      </vt:variant>
      <vt:variant>
        <vt:lpwstr/>
      </vt:variant>
      <vt:variant>
        <vt:lpwstr>_Toc231217060</vt:lpwstr>
      </vt:variant>
      <vt:variant>
        <vt:i4>1310770</vt:i4>
      </vt:variant>
      <vt:variant>
        <vt:i4>302</vt:i4>
      </vt:variant>
      <vt:variant>
        <vt:i4>0</vt:i4>
      </vt:variant>
      <vt:variant>
        <vt:i4>5</vt:i4>
      </vt:variant>
      <vt:variant>
        <vt:lpwstr/>
      </vt:variant>
      <vt:variant>
        <vt:lpwstr>_Toc231217059</vt:lpwstr>
      </vt:variant>
      <vt:variant>
        <vt:i4>1310770</vt:i4>
      </vt:variant>
      <vt:variant>
        <vt:i4>296</vt:i4>
      </vt:variant>
      <vt:variant>
        <vt:i4>0</vt:i4>
      </vt:variant>
      <vt:variant>
        <vt:i4>5</vt:i4>
      </vt:variant>
      <vt:variant>
        <vt:lpwstr/>
      </vt:variant>
      <vt:variant>
        <vt:lpwstr>_Toc231217058</vt:lpwstr>
      </vt:variant>
      <vt:variant>
        <vt:i4>1310770</vt:i4>
      </vt:variant>
      <vt:variant>
        <vt:i4>290</vt:i4>
      </vt:variant>
      <vt:variant>
        <vt:i4>0</vt:i4>
      </vt:variant>
      <vt:variant>
        <vt:i4>5</vt:i4>
      </vt:variant>
      <vt:variant>
        <vt:lpwstr/>
      </vt:variant>
      <vt:variant>
        <vt:lpwstr>_Toc231217057</vt:lpwstr>
      </vt:variant>
      <vt:variant>
        <vt:i4>1310770</vt:i4>
      </vt:variant>
      <vt:variant>
        <vt:i4>284</vt:i4>
      </vt:variant>
      <vt:variant>
        <vt:i4>0</vt:i4>
      </vt:variant>
      <vt:variant>
        <vt:i4>5</vt:i4>
      </vt:variant>
      <vt:variant>
        <vt:lpwstr/>
      </vt:variant>
      <vt:variant>
        <vt:lpwstr>_Toc231217056</vt:lpwstr>
      </vt:variant>
      <vt:variant>
        <vt:i4>1310770</vt:i4>
      </vt:variant>
      <vt:variant>
        <vt:i4>278</vt:i4>
      </vt:variant>
      <vt:variant>
        <vt:i4>0</vt:i4>
      </vt:variant>
      <vt:variant>
        <vt:i4>5</vt:i4>
      </vt:variant>
      <vt:variant>
        <vt:lpwstr/>
      </vt:variant>
      <vt:variant>
        <vt:lpwstr>_Toc231217055</vt:lpwstr>
      </vt:variant>
      <vt:variant>
        <vt:i4>1310770</vt:i4>
      </vt:variant>
      <vt:variant>
        <vt:i4>272</vt:i4>
      </vt:variant>
      <vt:variant>
        <vt:i4>0</vt:i4>
      </vt:variant>
      <vt:variant>
        <vt:i4>5</vt:i4>
      </vt:variant>
      <vt:variant>
        <vt:lpwstr/>
      </vt:variant>
      <vt:variant>
        <vt:lpwstr>_Toc231217054</vt:lpwstr>
      </vt:variant>
      <vt:variant>
        <vt:i4>1310770</vt:i4>
      </vt:variant>
      <vt:variant>
        <vt:i4>266</vt:i4>
      </vt:variant>
      <vt:variant>
        <vt:i4>0</vt:i4>
      </vt:variant>
      <vt:variant>
        <vt:i4>5</vt:i4>
      </vt:variant>
      <vt:variant>
        <vt:lpwstr/>
      </vt:variant>
      <vt:variant>
        <vt:lpwstr>_Toc231217053</vt:lpwstr>
      </vt:variant>
      <vt:variant>
        <vt:i4>1310770</vt:i4>
      </vt:variant>
      <vt:variant>
        <vt:i4>260</vt:i4>
      </vt:variant>
      <vt:variant>
        <vt:i4>0</vt:i4>
      </vt:variant>
      <vt:variant>
        <vt:i4>5</vt:i4>
      </vt:variant>
      <vt:variant>
        <vt:lpwstr/>
      </vt:variant>
      <vt:variant>
        <vt:lpwstr>_Toc231217052</vt:lpwstr>
      </vt:variant>
      <vt:variant>
        <vt:i4>1310770</vt:i4>
      </vt:variant>
      <vt:variant>
        <vt:i4>254</vt:i4>
      </vt:variant>
      <vt:variant>
        <vt:i4>0</vt:i4>
      </vt:variant>
      <vt:variant>
        <vt:i4>5</vt:i4>
      </vt:variant>
      <vt:variant>
        <vt:lpwstr/>
      </vt:variant>
      <vt:variant>
        <vt:lpwstr>_Toc231217051</vt:lpwstr>
      </vt:variant>
      <vt:variant>
        <vt:i4>1310770</vt:i4>
      </vt:variant>
      <vt:variant>
        <vt:i4>248</vt:i4>
      </vt:variant>
      <vt:variant>
        <vt:i4>0</vt:i4>
      </vt:variant>
      <vt:variant>
        <vt:i4>5</vt:i4>
      </vt:variant>
      <vt:variant>
        <vt:lpwstr/>
      </vt:variant>
      <vt:variant>
        <vt:lpwstr>_Toc231217050</vt:lpwstr>
      </vt:variant>
      <vt:variant>
        <vt:i4>1376306</vt:i4>
      </vt:variant>
      <vt:variant>
        <vt:i4>242</vt:i4>
      </vt:variant>
      <vt:variant>
        <vt:i4>0</vt:i4>
      </vt:variant>
      <vt:variant>
        <vt:i4>5</vt:i4>
      </vt:variant>
      <vt:variant>
        <vt:lpwstr/>
      </vt:variant>
      <vt:variant>
        <vt:lpwstr>_Toc231217049</vt:lpwstr>
      </vt:variant>
      <vt:variant>
        <vt:i4>1376306</vt:i4>
      </vt:variant>
      <vt:variant>
        <vt:i4>236</vt:i4>
      </vt:variant>
      <vt:variant>
        <vt:i4>0</vt:i4>
      </vt:variant>
      <vt:variant>
        <vt:i4>5</vt:i4>
      </vt:variant>
      <vt:variant>
        <vt:lpwstr/>
      </vt:variant>
      <vt:variant>
        <vt:lpwstr>_Toc231217048</vt:lpwstr>
      </vt:variant>
      <vt:variant>
        <vt:i4>1376306</vt:i4>
      </vt:variant>
      <vt:variant>
        <vt:i4>230</vt:i4>
      </vt:variant>
      <vt:variant>
        <vt:i4>0</vt:i4>
      </vt:variant>
      <vt:variant>
        <vt:i4>5</vt:i4>
      </vt:variant>
      <vt:variant>
        <vt:lpwstr/>
      </vt:variant>
      <vt:variant>
        <vt:lpwstr>_Toc231217047</vt:lpwstr>
      </vt:variant>
      <vt:variant>
        <vt:i4>1376306</vt:i4>
      </vt:variant>
      <vt:variant>
        <vt:i4>224</vt:i4>
      </vt:variant>
      <vt:variant>
        <vt:i4>0</vt:i4>
      </vt:variant>
      <vt:variant>
        <vt:i4>5</vt:i4>
      </vt:variant>
      <vt:variant>
        <vt:lpwstr/>
      </vt:variant>
      <vt:variant>
        <vt:lpwstr>_Toc231217046</vt:lpwstr>
      </vt:variant>
      <vt:variant>
        <vt:i4>1376306</vt:i4>
      </vt:variant>
      <vt:variant>
        <vt:i4>218</vt:i4>
      </vt:variant>
      <vt:variant>
        <vt:i4>0</vt:i4>
      </vt:variant>
      <vt:variant>
        <vt:i4>5</vt:i4>
      </vt:variant>
      <vt:variant>
        <vt:lpwstr/>
      </vt:variant>
      <vt:variant>
        <vt:lpwstr>_Toc231217045</vt:lpwstr>
      </vt:variant>
      <vt:variant>
        <vt:i4>1376306</vt:i4>
      </vt:variant>
      <vt:variant>
        <vt:i4>212</vt:i4>
      </vt:variant>
      <vt:variant>
        <vt:i4>0</vt:i4>
      </vt:variant>
      <vt:variant>
        <vt:i4>5</vt:i4>
      </vt:variant>
      <vt:variant>
        <vt:lpwstr/>
      </vt:variant>
      <vt:variant>
        <vt:lpwstr>_Toc231217044</vt:lpwstr>
      </vt:variant>
      <vt:variant>
        <vt:i4>1376306</vt:i4>
      </vt:variant>
      <vt:variant>
        <vt:i4>206</vt:i4>
      </vt:variant>
      <vt:variant>
        <vt:i4>0</vt:i4>
      </vt:variant>
      <vt:variant>
        <vt:i4>5</vt:i4>
      </vt:variant>
      <vt:variant>
        <vt:lpwstr/>
      </vt:variant>
      <vt:variant>
        <vt:lpwstr>_Toc231217043</vt:lpwstr>
      </vt:variant>
      <vt:variant>
        <vt:i4>1376306</vt:i4>
      </vt:variant>
      <vt:variant>
        <vt:i4>200</vt:i4>
      </vt:variant>
      <vt:variant>
        <vt:i4>0</vt:i4>
      </vt:variant>
      <vt:variant>
        <vt:i4>5</vt:i4>
      </vt:variant>
      <vt:variant>
        <vt:lpwstr/>
      </vt:variant>
      <vt:variant>
        <vt:lpwstr>_Toc231217042</vt:lpwstr>
      </vt:variant>
      <vt:variant>
        <vt:i4>1376306</vt:i4>
      </vt:variant>
      <vt:variant>
        <vt:i4>194</vt:i4>
      </vt:variant>
      <vt:variant>
        <vt:i4>0</vt:i4>
      </vt:variant>
      <vt:variant>
        <vt:i4>5</vt:i4>
      </vt:variant>
      <vt:variant>
        <vt:lpwstr/>
      </vt:variant>
      <vt:variant>
        <vt:lpwstr>_Toc231217041</vt:lpwstr>
      </vt:variant>
      <vt:variant>
        <vt:i4>1376306</vt:i4>
      </vt:variant>
      <vt:variant>
        <vt:i4>188</vt:i4>
      </vt:variant>
      <vt:variant>
        <vt:i4>0</vt:i4>
      </vt:variant>
      <vt:variant>
        <vt:i4>5</vt:i4>
      </vt:variant>
      <vt:variant>
        <vt:lpwstr/>
      </vt:variant>
      <vt:variant>
        <vt:lpwstr>_Toc231217040</vt:lpwstr>
      </vt:variant>
      <vt:variant>
        <vt:i4>1179698</vt:i4>
      </vt:variant>
      <vt:variant>
        <vt:i4>182</vt:i4>
      </vt:variant>
      <vt:variant>
        <vt:i4>0</vt:i4>
      </vt:variant>
      <vt:variant>
        <vt:i4>5</vt:i4>
      </vt:variant>
      <vt:variant>
        <vt:lpwstr/>
      </vt:variant>
      <vt:variant>
        <vt:lpwstr>_Toc231217039</vt:lpwstr>
      </vt:variant>
      <vt:variant>
        <vt:i4>1179698</vt:i4>
      </vt:variant>
      <vt:variant>
        <vt:i4>176</vt:i4>
      </vt:variant>
      <vt:variant>
        <vt:i4>0</vt:i4>
      </vt:variant>
      <vt:variant>
        <vt:i4>5</vt:i4>
      </vt:variant>
      <vt:variant>
        <vt:lpwstr/>
      </vt:variant>
      <vt:variant>
        <vt:lpwstr>_Toc231217038</vt:lpwstr>
      </vt:variant>
      <vt:variant>
        <vt:i4>1179698</vt:i4>
      </vt:variant>
      <vt:variant>
        <vt:i4>170</vt:i4>
      </vt:variant>
      <vt:variant>
        <vt:i4>0</vt:i4>
      </vt:variant>
      <vt:variant>
        <vt:i4>5</vt:i4>
      </vt:variant>
      <vt:variant>
        <vt:lpwstr/>
      </vt:variant>
      <vt:variant>
        <vt:lpwstr>_Toc231217037</vt:lpwstr>
      </vt:variant>
      <vt:variant>
        <vt:i4>1179698</vt:i4>
      </vt:variant>
      <vt:variant>
        <vt:i4>164</vt:i4>
      </vt:variant>
      <vt:variant>
        <vt:i4>0</vt:i4>
      </vt:variant>
      <vt:variant>
        <vt:i4>5</vt:i4>
      </vt:variant>
      <vt:variant>
        <vt:lpwstr/>
      </vt:variant>
      <vt:variant>
        <vt:lpwstr>_Toc231217036</vt:lpwstr>
      </vt:variant>
      <vt:variant>
        <vt:i4>1179698</vt:i4>
      </vt:variant>
      <vt:variant>
        <vt:i4>158</vt:i4>
      </vt:variant>
      <vt:variant>
        <vt:i4>0</vt:i4>
      </vt:variant>
      <vt:variant>
        <vt:i4>5</vt:i4>
      </vt:variant>
      <vt:variant>
        <vt:lpwstr/>
      </vt:variant>
      <vt:variant>
        <vt:lpwstr>_Toc231217035</vt:lpwstr>
      </vt:variant>
      <vt:variant>
        <vt:i4>1179698</vt:i4>
      </vt:variant>
      <vt:variant>
        <vt:i4>152</vt:i4>
      </vt:variant>
      <vt:variant>
        <vt:i4>0</vt:i4>
      </vt:variant>
      <vt:variant>
        <vt:i4>5</vt:i4>
      </vt:variant>
      <vt:variant>
        <vt:lpwstr/>
      </vt:variant>
      <vt:variant>
        <vt:lpwstr>_Toc231217034</vt:lpwstr>
      </vt:variant>
      <vt:variant>
        <vt:i4>1179698</vt:i4>
      </vt:variant>
      <vt:variant>
        <vt:i4>146</vt:i4>
      </vt:variant>
      <vt:variant>
        <vt:i4>0</vt:i4>
      </vt:variant>
      <vt:variant>
        <vt:i4>5</vt:i4>
      </vt:variant>
      <vt:variant>
        <vt:lpwstr/>
      </vt:variant>
      <vt:variant>
        <vt:lpwstr>_Toc231217033</vt:lpwstr>
      </vt:variant>
      <vt:variant>
        <vt:i4>1179698</vt:i4>
      </vt:variant>
      <vt:variant>
        <vt:i4>140</vt:i4>
      </vt:variant>
      <vt:variant>
        <vt:i4>0</vt:i4>
      </vt:variant>
      <vt:variant>
        <vt:i4>5</vt:i4>
      </vt:variant>
      <vt:variant>
        <vt:lpwstr/>
      </vt:variant>
      <vt:variant>
        <vt:lpwstr>_Toc231217032</vt:lpwstr>
      </vt:variant>
      <vt:variant>
        <vt:i4>1179698</vt:i4>
      </vt:variant>
      <vt:variant>
        <vt:i4>134</vt:i4>
      </vt:variant>
      <vt:variant>
        <vt:i4>0</vt:i4>
      </vt:variant>
      <vt:variant>
        <vt:i4>5</vt:i4>
      </vt:variant>
      <vt:variant>
        <vt:lpwstr/>
      </vt:variant>
      <vt:variant>
        <vt:lpwstr>_Toc231217031</vt:lpwstr>
      </vt:variant>
      <vt:variant>
        <vt:i4>1179698</vt:i4>
      </vt:variant>
      <vt:variant>
        <vt:i4>128</vt:i4>
      </vt:variant>
      <vt:variant>
        <vt:i4>0</vt:i4>
      </vt:variant>
      <vt:variant>
        <vt:i4>5</vt:i4>
      </vt:variant>
      <vt:variant>
        <vt:lpwstr/>
      </vt:variant>
      <vt:variant>
        <vt:lpwstr>_Toc231217030</vt:lpwstr>
      </vt:variant>
      <vt:variant>
        <vt:i4>1245234</vt:i4>
      </vt:variant>
      <vt:variant>
        <vt:i4>122</vt:i4>
      </vt:variant>
      <vt:variant>
        <vt:i4>0</vt:i4>
      </vt:variant>
      <vt:variant>
        <vt:i4>5</vt:i4>
      </vt:variant>
      <vt:variant>
        <vt:lpwstr/>
      </vt:variant>
      <vt:variant>
        <vt:lpwstr>_Toc231217029</vt:lpwstr>
      </vt:variant>
      <vt:variant>
        <vt:i4>1245234</vt:i4>
      </vt:variant>
      <vt:variant>
        <vt:i4>116</vt:i4>
      </vt:variant>
      <vt:variant>
        <vt:i4>0</vt:i4>
      </vt:variant>
      <vt:variant>
        <vt:i4>5</vt:i4>
      </vt:variant>
      <vt:variant>
        <vt:lpwstr/>
      </vt:variant>
      <vt:variant>
        <vt:lpwstr>_Toc231217028</vt:lpwstr>
      </vt:variant>
      <vt:variant>
        <vt:i4>1245234</vt:i4>
      </vt:variant>
      <vt:variant>
        <vt:i4>110</vt:i4>
      </vt:variant>
      <vt:variant>
        <vt:i4>0</vt:i4>
      </vt:variant>
      <vt:variant>
        <vt:i4>5</vt:i4>
      </vt:variant>
      <vt:variant>
        <vt:lpwstr/>
      </vt:variant>
      <vt:variant>
        <vt:lpwstr>_Toc231217027</vt:lpwstr>
      </vt:variant>
      <vt:variant>
        <vt:i4>1245234</vt:i4>
      </vt:variant>
      <vt:variant>
        <vt:i4>104</vt:i4>
      </vt:variant>
      <vt:variant>
        <vt:i4>0</vt:i4>
      </vt:variant>
      <vt:variant>
        <vt:i4>5</vt:i4>
      </vt:variant>
      <vt:variant>
        <vt:lpwstr/>
      </vt:variant>
      <vt:variant>
        <vt:lpwstr>_Toc231217026</vt:lpwstr>
      </vt:variant>
      <vt:variant>
        <vt:i4>1245234</vt:i4>
      </vt:variant>
      <vt:variant>
        <vt:i4>98</vt:i4>
      </vt:variant>
      <vt:variant>
        <vt:i4>0</vt:i4>
      </vt:variant>
      <vt:variant>
        <vt:i4>5</vt:i4>
      </vt:variant>
      <vt:variant>
        <vt:lpwstr/>
      </vt:variant>
      <vt:variant>
        <vt:lpwstr>_Toc231217025</vt:lpwstr>
      </vt:variant>
      <vt:variant>
        <vt:i4>1245234</vt:i4>
      </vt:variant>
      <vt:variant>
        <vt:i4>92</vt:i4>
      </vt:variant>
      <vt:variant>
        <vt:i4>0</vt:i4>
      </vt:variant>
      <vt:variant>
        <vt:i4>5</vt:i4>
      </vt:variant>
      <vt:variant>
        <vt:lpwstr/>
      </vt:variant>
      <vt:variant>
        <vt:lpwstr>_Toc231217024</vt:lpwstr>
      </vt:variant>
      <vt:variant>
        <vt:i4>1245234</vt:i4>
      </vt:variant>
      <vt:variant>
        <vt:i4>86</vt:i4>
      </vt:variant>
      <vt:variant>
        <vt:i4>0</vt:i4>
      </vt:variant>
      <vt:variant>
        <vt:i4>5</vt:i4>
      </vt:variant>
      <vt:variant>
        <vt:lpwstr/>
      </vt:variant>
      <vt:variant>
        <vt:lpwstr>_Toc231217023</vt:lpwstr>
      </vt:variant>
      <vt:variant>
        <vt:i4>1245234</vt:i4>
      </vt:variant>
      <vt:variant>
        <vt:i4>80</vt:i4>
      </vt:variant>
      <vt:variant>
        <vt:i4>0</vt:i4>
      </vt:variant>
      <vt:variant>
        <vt:i4>5</vt:i4>
      </vt:variant>
      <vt:variant>
        <vt:lpwstr/>
      </vt:variant>
      <vt:variant>
        <vt:lpwstr>_Toc231217022</vt:lpwstr>
      </vt:variant>
      <vt:variant>
        <vt:i4>1245234</vt:i4>
      </vt:variant>
      <vt:variant>
        <vt:i4>74</vt:i4>
      </vt:variant>
      <vt:variant>
        <vt:i4>0</vt:i4>
      </vt:variant>
      <vt:variant>
        <vt:i4>5</vt:i4>
      </vt:variant>
      <vt:variant>
        <vt:lpwstr/>
      </vt:variant>
      <vt:variant>
        <vt:lpwstr>_Toc231217021</vt:lpwstr>
      </vt:variant>
      <vt:variant>
        <vt:i4>1245234</vt:i4>
      </vt:variant>
      <vt:variant>
        <vt:i4>68</vt:i4>
      </vt:variant>
      <vt:variant>
        <vt:i4>0</vt:i4>
      </vt:variant>
      <vt:variant>
        <vt:i4>5</vt:i4>
      </vt:variant>
      <vt:variant>
        <vt:lpwstr/>
      </vt:variant>
      <vt:variant>
        <vt:lpwstr>_Toc231217020</vt:lpwstr>
      </vt:variant>
      <vt:variant>
        <vt:i4>1048626</vt:i4>
      </vt:variant>
      <vt:variant>
        <vt:i4>62</vt:i4>
      </vt:variant>
      <vt:variant>
        <vt:i4>0</vt:i4>
      </vt:variant>
      <vt:variant>
        <vt:i4>5</vt:i4>
      </vt:variant>
      <vt:variant>
        <vt:lpwstr/>
      </vt:variant>
      <vt:variant>
        <vt:lpwstr>_Toc231217019</vt:lpwstr>
      </vt:variant>
      <vt:variant>
        <vt:i4>1048626</vt:i4>
      </vt:variant>
      <vt:variant>
        <vt:i4>56</vt:i4>
      </vt:variant>
      <vt:variant>
        <vt:i4>0</vt:i4>
      </vt:variant>
      <vt:variant>
        <vt:i4>5</vt:i4>
      </vt:variant>
      <vt:variant>
        <vt:lpwstr/>
      </vt:variant>
      <vt:variant>
        <vt:lpwstr>_Toc231217018</vt:lpwstr>
      </vt:variant>
      <vt:variant>
        <vt:i4>1048626</vt:i4>
      </vt:variant>
      <vt:variant>
        <vt:i4>50</vt:i4>
      </vt:variant>
      <vt:variant>
        <vt:i4>0</vt:i4>
      </vt:variant>
      <vt:variant>
        <vt:i4>5</vt:i4>
      </vt:variant>
      <vt:variant>
        <vt:lpwstr/>
      </vt:variant>
      <vt:variant>
        <vt:lpwstr>_Toc231217017</vt:lpwstr>
      </vt:variant>
      <vt:variant>
        <vt:i4>1048626</vt:i4>
      </vt:variant>
      <vt:variant>
        <vt:i4>44</vt:i4>
      </vt:variant>
      <vt:variant>
        <vt:i4>0</vt:i4>
      </vt:variant>
      <vt:variant>
        <vt:i4>5</vt:i4>
      </vt:variant>
      <vt:variant>
        <vt:lpwstr/>
      </vt:variant>
      <vt:variant>
        <vt:lpwstr>_Toc231217016</vt:lpwstr>
      </vt:variant>
      <vt:variant>
        <vt:i4>1048626</vt:i4>
      </vt:variant>
      <vt:variant>
        <vt:i4>38</vt:i4>
      </vt:variant>
      <vt:variant>
        <vt:i4>0</vt:i4>
      </vt:variant>
      <vt:variant>
        <vt:i4>5</vt:i4>
      </vt:variant>
      <vt:variant>
        <vt:lpwstr/>
      </vt:variant>
      <vt:variant>
        <vt:lpwstr>_Toc231217015</vt:lpwstr>
      </vt:variant>
      <vt:variant>
        <vt:i4>1048626</vt:i4>
      </vt:variant>
      <vt:variant>
        <vt:i4>32</vt:i4>
      </vt:variant>
      <vt:variant>
        <vt:i4>0</vt:i4>
      </vt:variant>
      <vt:variant>
        <vt:i4>5</vt:i4>
      </vt:variant>
      <vt:variant>
        <vt:lpwstr/>
      </vt:variant>
      <vt:variant>
        <vt:lpwstr>_Toc231217014</vt:lpwstr>
      </vt:variant>
      <vt:variant>
        <vt:i4>1048626</vt:i4>
      </vt:variant>
      <vt:variant>
        <vt:i4>26</vt:i4>
      </vt:variant>
      <vt:variant>
        <vt:i4>0</vt:i4>
      </vt:variant>
      <vt:variant>
        <vt:i4>5</vt:i4>
      </vt:variant>
      <vt:variant>
        <vt:lpwstr/>
      </vt:variant>
      <vt:variant>
        <vt:lpwstr>_Toc231217013</vt:lpwstr>
      </vt:variant>
      <vt:variant>
        <vt:i4>1048626</vt:i4>
      </vt:variant>
      <vt:variant>
        <vt:i4>20</vt:i4>
      </vt:variant>
      <vt:variant>
        <vt:i4>0</vt:i4>
      </vt:variant>
      <vt:variant>
        <vt:i4>5</vt:i4>
      </vt:variant>
      <vt:variant>
        <vt:lpwstr/>
      </vt:variant>
      <vt:variant>
        <vt:lpwstr>_Toc231217012</vt:lpwstr>
      </vt:variant>
      <vt:variant>
        <vt:i4>1048626</vt:i4>
      </vt:variant>
      <vt:variant>
        <vt:i4>14</vt:i4>
      </vt:variant>
      <vt:variant>
        <vt:i4>0</vt:i4>
      </vt:variant>
      <vt:variant>
        <vt:i4>5</vt:i4>
      </vt:variant>
      <vt:variant>
        <vt:lpwstr/>
      </vt:variant>
      <vt:variant>
        <vt:lpwstr>_Toc231217011</vt:lpwstr>
      </vt:variant>
      <vt:variant>
        <vt:i4>1048626</vt:i4>
      </vt:variant>
      <vt:variant>
        <vt:i4>8</vt:i4>
      </vt:variant>
      <vt:variant>
        <vt:i4>0</vt:i4>
      </vt:variant>
      <vt:variant>
        <vt:i4>5</vt:i4>
      </vt:variant>
      <vt:variant>
        <vt:lpwstr/>
      </vt:variant>
      <vt:variant>
        <vt:lpwstr>_Toc231217010</vt:lpwstr>
      </vt:variant>
      <vt:variant>
        <vt:i4>1114162</vt:i4>
      </vt:variant>
      <vt:variant>
        <vt:i4>2</vt:i4>
      </vt:variant>
      <vt:variant>
        <vt:i4>0</vt:i4>
      </vt:variant>
      <vt:variant>
        <vt:i4>5</vt:i4>
      </vt:variant>
      <vt:variant>
        <vt:lpwstr/>
      </vt:variant>
      <vt:variant>
        <vt:lpwstr>_Toc231217009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Bjørn Ove Olsen Moi</dc:creator>
  <cp:keywords/>
  <cp:lastModifiedBy>Bjørn Rønholt</cp:lastModifiedBy>
  <cp:revision>25</cp:revision>
  <dcterms:created xsi:type="dcterms:W3CDTF">2026-06-05T05:03:00Z</dcterms:created>
  <dcterms:modified xsi:type="dcterms:W3CDTF">2026-06-05T12:34:00Z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0x010100B1C5B521FE9EB048B7AFA141540692CF</vt:lpwstr>
  </property>
</Properties>
</file>