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6532" w14:textId="77777777" w:rsidR="00495FFD" w:rsidRPr="004004AD" w:rsidRDefault="00452258" w:rsidP="003768FA">
      <w:pPr>
        <w:pStyle w:val="Tittel"/>
        <w:rPr>
          <w:lang w:val="nb-NO"/>
        </w:rPr>
      </w:pPr>
      <w:r w:rsidRPr="004004AD">
        <w:rPr>
          <w:lang w:val="nb-NO"/>
        </w:rPr>
        <w:t xml:space="preserve">Krav til tegninger og </w:t>
      </w:r>
      <w:r w:rsidR="0054575C" w:rsidRPr="004004AD">
        <w:rPr>
          <w:lang w:val="nb-NO"/>
        </w:rPr>
        <w:t>feltarbeider</w:t>
      </w:r>
    </w:p>
    <w:p w14:paraId="7609D094" w14:textId="77777777" w:rsidR="003768FA" w:rsidRPr="004004AD" w:rsidRDefault="003768FA" w:rsidP="003768FA">
      <w:pPr>
        <w:rPr>
          <w:lang w:val="nb-NO"/>
        </w:rPr>
      </w:pPr>
    </w:p>
    <w:p w14:paraId="2B2DB996" w14:textId="77777777" w:rsidR="00495FFD" w:rsidRPr="004004AD" w:rsidRDefault="00452258">
      <w:pPr>
        <w:pStyle w:val="Overskrift1"/>
        <w:numPr>
          <w:ilvl w:val="0"/>
          <w:numId w:val="1"/>
        </w:numPr>
        <w:tabs>
          <w:tab w:val="left" w:pos="474"/>
        </w:tabs>
        <w:spacing w:before="71"/>
        <w:ind w:left="474" w:hanging="358"/>
        <w:rPr>
          <w:lang w:val="nb-NO"/>
        </w:rPr>
      </w:pPr>
      <w:r w:rsidRPr="004004AD">
        <w:rPr>
          <w:lang w:val="nb-NO"/>
        </w:rPr>
        <w:t>Innledning</w:t>
      </w:r>
    </w:p>
    <w:p w14:paraId="0AE237C2" w14:textId="77777777" w:rsidR="0062706C" w:rsidRPr="004004AD" w:rsidRDefault="00E25AB0" w:rsidP="00C864B8">
      <w:pPr>
        <w:rPr>
          <w:lang w:val="nb-NO"/>
        </w:rPr>
      </w:pPr>
      <w:r w:rsidRPr="004004AD">
        <w:rPr>
          <w:lang w:val="nb-NO"/>
        </w:rPr>
        <w:t>For innmålinger av VA</w:t>
      </w:r>
      <w:r w:rsidR="0062706C" w:rsidRPr="004004AD">
        <w:rPr>
          <w:lang w:val="nb-NO"/>
        </w:rPr>
        <w:t xml:space="preserve"> skal kommunens innmålingsinstruks følges: </w:t>
      </w:r>
      <w:hyperlink r:id="rId10" w:history="1">
        <w:r w:rsidR="0062706C" w:rsidRPr="004004AD">
          <w:rPr>
            <w:rStyle w:val="Hyperkobling"/>
            <w:lang w:val="nb-NO"/>
          </w:rPr>
          <w:t>https://www.tonsberg.kommune.no/tjenester/vann-avlop-renovasjon-og-miljo/for-fagpersonell/</w:t>
        </w:r>
      </w:hyperlink>
      <w:r w:rsidR="0062706C" w:rsidRPr="004004AD">
        <w:rPr>
          <w:lang w:val="nb-NO"/>
        </w:rPr>
        <w:t xml:space="preserve"> </w:t>
      </w:r>
    </w:p>
    <w:p w14:paraId="2B2DB997" w14:textId="797AD6DA" w:rsidR="00495FFD" w:rsidRPr="004004AD" w:rsidRDefault="002A2CD7" w:rsidP="00C864B8">
      <w:pPr>
        <w:rPr>
          <w:lang w:val="nb-NO"/>
        </w:rPr>
      </w:pPr>
      <w:r w:rsidRPr="004004AD">
        <w:rPr>
          <w:lang w:val="nb-NO"/>
        </w:rPr>
        <w:t>Ev. normkrav i kommunens VA-norm, vei-norm etc.</w:t>
      </w:r>
      <w:r w:rsidR="00B7207E" w:rsidRPr="004004AD">
        <w:rPr>
          <w:lang w:val="nb-NO"/>
        </w:rPr>
        <w:t xml:space="preserve"> som kommer i konflikt krav og rutiner i dette dokumentet, vil </w:t>
      </w:r>
      <w:r w:rsidR="007524DF" w:rsidRPr="004004AD">
        <w:rPr>
          <w:lang w:val="nb-NO"/>
        </w:rPr>
        <w:t xml:space="preserve">være førende om ikke annet er avtalt. </w:t>
      </w:r>
      <w:r w:rsidR="00EF6113" w:rsidRPr="004004AD">
        <w:rPr>
          <w:lang w:val="nb-NO"/>
        </w:rPr>
        <w:br/>
      </w:r>
      <w:r w:rsidR="00452258" w:rsidRPr="004004AD">
        <w:rPr>
          <w:lang w:val="nb-NO"/>
        </w:rPr>
        <w:t>Det presiseres at krav og rutiner nedfelt i dette dokumentet kan endres i løpet av rammeavtalens varighet.</w:t>
      </w:r>
    </w:p>
    <w:p w14:paraId="2B2DB998" w14:textId="77777777" w:rsidR="00495FFD" w:rsidRPr="004004AD" w:rsidRDefault="00495FFD" w:rsidP="006150A7">
      <w:pPr>
        <w:rPr>
          <w:lang w:val="nb-NO"/>
        </w:rPr>
      </w:pPr>
    </w:p>
    <w:p w14:paraId="2B2DB999" w14:textId="77777777" w:rsidR="00495FFD" w:rsidRPr="004004AD" w:rsidRDefault="00452258">
      <w:pPr>
        <w:pStyle w:val="Overskrift1"/>
        <w:numPr>
          <w:ilvl w:val="0"/>
          <w:numId w:val="1"/>
        </w:numPr>
        <w:tabs>
          <w:tab w:val="left" w:pos="474"/>
        </w:tabs>
        <w:ind w:left="474" w:hanging="358"/>
        <w:rPr>
          <w:lang w:val="nb-NO"/>
        </w:rPr>
      </w:pPr>
      <w:r w:rsidRPr="004004AD">
        <w:rPr>
          <w:lang w:val="nb-NO"/>
        </w:rPr>
        <w:t>Tegninger</w:t>
      </w:r>
    </w:p>
    <w:p w14:paraId="2B2DB99A" w14:textId="77777777" w:rsidR="00495FFD" w:rsidRPr="004004AD" w:rsidRDefault="00452258">
      <w:pPr>
        <w:pStyle w:val="Overskrift2"/>
        <w:numPr>
          <w:ilvl w:val="1"/>
          <w:numId w:val="1"/>
        </w:numPr>
        <w:tabs>
          <w:tab w:val="left" w:pos="475"/>
        </w:tabs>
        <w:spacing w:before="253"/>
        <w:ind w:left="475" w:hanging="359"/>
        <w:rPr>
          <w:lang w:val="nb-NO"/>
        </w:rPr>
      </w:pPr>
      <w:r w:rsidRPr="004004AD">
        <w:rPr>
          <w:lang w:val="nb-NO"/>
        </w:rPr>
        <w:t>Generelt</w:t>
      </w:r>
    </w:p>
    <w:p w14:paraId="2B2DB99B" w14:textId="2CA33457" w:rsidR="00495FFD" w:rsidRPr="004004AD" w:rsidRDefault="00452258" w:rsidP="00C864B8">
      <w:pPr>
        <w:pStyle w:val="Listeavsnitt"/>
        <w:numPr>
          <w:ilvl w:val="0"/>
          <w:numId w:val="2"/>
        </w:numPr>
        <w:rPr>
          <w:rFonts w:ascii="Arial" w:hAnsi="Arial"/>
          <w:lang w:val="nb-NO"/>
        </w:rPr>
      </w:pPr>
      <w:r w:rsidRPr="004004AD">
        <w:rPr>
          <w:lang w:val="nb-NO"/>
        </w:rPr>
        <w:t>Alle tegninger skal ha standardformat, A4, A3 eller A1, ved alle leveranser. Under prosjektering brukes det formatet som er mest hensiktsmessig for prosjektets størrelse og omfang</w:t>
      </w:r>
      <w:r w:rsidR="00A73F54" w:rsidRPr="004004AD">
        <w:rPr>
          <w:lang w:val="nb-NO"/>
        </w:rPr>
        <w:t xml:space="preserve"> der ikke annet er definert i gjeldende normer. </w:t>
      </w:r>
    </w:p>
    <w:p w14:paraId="2B2DB99C" w14:textId="49158FE2" w:rsidR="00495FFD" w:rsidRPr="004004AD" w:rsidRDefault="00452258" w:rsidP="00C864B8">
      <w:pPr>
        <w:pStyle w:val="Listeavsnitt"/>
        <w:numPr>
          <w:ilvl w:val="0"/>
          <w:numId w:val="2"/>
        </w:numPr>
        <w:rPr>
          <w:rFonts w:ascii="Arial" w:hAnsi="Arial"/>
          <w:lang w:val="nb-NO"/>
        </w:rPr>
      </w:pPr>
      <w:r w:rsidRPr="004004AD">
        <w:rPr>
          <w:lang w:val="nb-NO"/>
        </w:rPr>
        <w:t xml:space="preserve">PDF lesbarhet, innhold og kvalitet ved utskrift skal være tilsvarende eller bedre enn normtegninger fra </w:t>
      </w:r>
      <w:r w:rsidR="006E73DC" w:rsidRPr="004004AD">
        <w:rPr>
          <w:lang w:val="nb-NO"/>
        </w:rPr>
        <w:t>Tønsberg</w:t>
      </w:r>
      <w:r w:rsidRPr="004004AD">
        <w:rPr>
          <w:lang w:val="nb-NO"/>
        </w:rPr>
        <w:t xml:space="preserve"> kommune. </w:t>
      </w:r>
      <w:r w:rsidR="006E73DC" w:rsidRPr="004004AD">
        <w:rPr>
          <w:lang w:val="nb-NO"/>
        </w:rPr>
        <w:t>Tønsberg</w:t>
      </w:r>
      <w:r w:rsidRPr="004004AD">
        <w:rPr>
          <w:lang w:val="nb-NO"/>
        </w:rPr>
        <w:t xml:space="preserve"> kommune forbeholder seg retten til å godkjenne kvaliteten i hvert prosjekt.</w:t>
      </w:r>
    </w:p>
    <w:p w14:paraId="2B2DB99D" w14:textId="1B109F3F" w:rsidR="00495FFD" w:rsidRPr="004004AD" w:rsidRDefault="00452258" w:rsidP="00C864B8">
      <w:pPr>
        <w:pStyle w:val="Listeavsnitt"/>
        <w:numPr>
          <w:ilvl w:val="0"/>
          <w:numId w:val="2"/>
        </w:numPr>
        <w:rPr>
          <w:rFonts w:ascii="Arial" w:hAnsi="Arial"/>
          <w:lang w:val="nb-NO"/>
        </w:rPr>
      </w:pPr>
      <w:r w:rsidRPr="004004AD">
        <w:rPr>
          <w:lang w:val="nb-NO"/>
        </w:rPr>
        <w:t>Målestokk horisontalt og vertikalt tilpasses de ulike planområdene</w:t>
      </w:r>
      <w:r w:rsidR="00A73F54" w:rsidRPr="004004AD">
        <w:rPr>
          <w:lang w:val="nb-NO"/>
        </w:rPr>
        <w:t xml:space="preserve"> der ikke annet er definert i gjeldende normer.</w:t>
      </w:r>
    </w:p>
    <w:p w14:paraId="2B2DB99E" w14:textId="2BEE7253" w:rsidR="00495FFD" w:rsidRPr="004004AD" w:rsidRDefault="00DE1302" w:rsidP="00C864B8">
      <w:pPr>
        <w:pStyle w:val="Listeavsnitt"/>
        <w:numPr>
          <w:ilvl w:val="0"/>
          <w:numId w:val="2"/>
        </w:numPr>
        <w:rPr>
          <w:rFonts w:ascii="Arial" w:hAnsi="Arial"/>
          <w:lang w:val="nb-NO"/>
        </w:rPr>
      </w:pPr>
      <w:proofErr w:type="spellStart"/>
      <w:r w:rsidRPr="004004AD">
        <w:rPr>
          <w:lang w:val="nb-NO"/>
        </w:rPr>
        <w:t>P</w:t>
      </w:r>
      <w:r w:rsidR="00452258" w:rsidRPr="004004AD">
        <w:rPr>
          <w:lang w:val="nb-NO"/>
        </w:rPr>
        <w:t>rofilnr</w:t>
      </w:r>
      <w:proofErr w:type="spellEnd"/>
      <w:r w:rsidR="00452258" w:rsidRPr="004004AD">
        <w:rPr>
          <w:lang w:val="nb-NO"/>
        </w:rPr>
        <w:t xml:space="preserve">. for grøftetraseer skal vises på </w:t>
      </w:r>
      <w:r w:rsidRPr="004004AD">
        <w:rPr>
          <w:lang w:val="nb-NO"/>
        </w:rPr>
        <w:t xml:space="preserve">alle </w:t>
      </w:r>
      <w:r w:rsidR="00452258" w:rsidRPr="004004AD">
        <w:rPr>
          <w:lang w:val="nb-NO"/>
        </w:rPr>
        <w:t>VA-plantegninger</w:t>
      </w:r>
      <w:r w:rsidR="002759A6" w:rsidRPr="004004AD">
        <w:rPr>
          <w:lang w:val="nb-NO"/>
        </w:rPr>
        <w:t xml:space="preserve">. </w:t>
      </w:r>
    </w:p>
    <w:p w14:paraId="38DBEC7F" w14:textId="2182321F" w:rsidR="00DE1302" w:rsidRPr="004004AD" w:rsidRDefault="00634876" w:rsidP="00C864B8">
      <w:pPr>
        <w:pStyle w:val="Listeavsnitt"/>
        <w:numPr>
          <w:ilvl w:val="0"/>
          <w:numId w:val="2"/>
        </w:numPr>
        <w:rPr>
          <w:rFonts w:ascii="Arial" w:hAnsi="Arial"/>
          <w:lang w:val="nb-NO"/>
        </w:rPr>
      </w:pPr>
      <w:r w:rsidRPr="004004AD">
        <w:rPr>
          <w:lang w:val="nb-NO"/>
        </w:rPr>
        <w:t>I noen tilfeller er det ønskelig at t</w:t>
      </w:r>
      <w:r w:rsidR="00DE1302" w:rsidRPr="004004AD">
        <w:rPr>
          <w:lang w:val="nb-NO"/>
        </w:rPr>
        <w:t>eoretisk grøfteutslag</w:t>
      </w:r>
      <w:r w:rsidRPr="004004AD">
        <w:rPr>
          <w:lang w:val="nb-NO"/>
        </w:rPr>
        <w:t xml:space="preserve"> vises på VA-plantegninger.  </w:t>
      </w:r>
    </w:p>
    <w:p w14:paraId="2B2DB99F" w14:textId="77777777" w:rsidR="00495FFD" w:rsidRPr="004004AD" w:rsidRDefault="00452258">
      <w:pPr>
        <w:pStyle w:val="Overskrift2"/>
        <w:numPr>
          <w:ilvl w:val="1"/>
          <w:numId w:val="1"/>
        </w:numPr>
        <w:tabs>
          <w:tab w:val="left" w:pos="475"/>
        </w:tabs>
        <w:spacing w:before="249"/>
        <w:ind w:left="475" w:hanging="359"/>
        <w:rPr>
          <w:lang w:val="nb-NO"/>
        </w:rPr>
      </w:pPr>
      <w:r w:rsidRPr="004004AD">
        <w:rPr>
          <w:lang w:val="nb-NO"/>
        </w:rPr>
        <w:t>DAK innomhus</w:t>
      </w:r>
    </w:p>
    <w:p w14:paraId="2B2DB9A0" w14:textId="77777777" w:rsidR="00495FFD" w:rsidRPr="004004AD" w:rsidRDefault="00452258" w:rsidP="00C864B8">
      <w:pPr>
        <w:rPr>
          <w:lang w:val="nb-NO"/>
        </w:rPr>
      </w:pPr>
      <w:r w:rsidRPr="004004AD">
        <w:rPr>
          <w:lang w:val="nb-NO"/>
        </w:rPr>
        <w:t xml:space="preserve">Det forutsettes at leverandør har egen DAK-manual som samstemmer med NS 8353:2008 – Byggetegninger – Krav til DAK-manualer. DAK-tegninger skal være </w:t>
      </w:r>
      <w:proofErr w:type="spellStart"/>
      <w:r w:rsidRPr="004004AD">
        <w:rPr>
          <w:lang w:val="nb-NO"/>
        </w:rPr>
        <w:t>ihht</w:t>
      </w:r>
      <w:proofErr w:type="spellEnd"/>
      <w:r w:rsidRPr="004004AD">
        <w:rPr>
          <w:lang w:val="nb-NO"/>
        </w:rPr>
        <w:t>. NS 8351:2010 Byggetegninger – Datamaskinassistert konstruksjon (DAK) – Lagdeling. For fagområder hvor NS 8351 ikke er dekkende, benyttes NS 3451:2009.</w:t>
      </w:r>
    </w:p>
    <w:p w14:paraId="2B2DB9A1" w14:textId="77777777" w:rsidR="00495FFD" w:rsidRPr="004004AD" w:rsidRDefault="00452258">
      <w:pPr>
        <w:pStyle w:val="Overskrift2"/>
        <w:numPr>
          <w:ilvl w:val="1"/>
          <w:numId w:val="1"/>
        </w:numPr>
        <w:tabs>
          <w:tab w:val="left" w:pos="475"/>
        </w:tabs>
        <w:spacing w:before="227"/>
        <w:ind w:left="475" w:hanging="359"/>
        <w:rPr>
          <w:lang w:val="nb-NO"/>
        </w:rPr>
      </w:pPr>
      <w:r w:rsidRPr="004004AD">
        <w:rPr>
          <w:lang w:val="nb-NO"/>
        </w:rPr>
        <w:t>DAK utomhus</w:t>
      </w:r>
    </w:p>
    <w:p w14:paraId="2B2DB9A2" w14:textId="2DBB6B96" w:rsidR="00495FFD" w:rsidRPr="004004AD" w:rsidRDefault="00452258" w:rsidP="00C864B8">
      <w:pPr>
        <w:rPr>
          <w:lang w:val="nb-NO"/>
        </w:rPr>
      </w:pPr>
      <w:proofErr w:type="spellStart"/>
      <w:r w:rsidRPr="004004AD">
        <w:rPr>
          <w:lang w:val="nb-NO"/>
        </w:rPr>
        <w:t>Tegningsnøkkel</w:t>
      </w:r>
      <w:proofErr w:type="spellEnd"/>
      <w:r w:rsidR="00C93418" w:rsidRPr="004004AD">
        <w:rPr>
          <w:lang w:val="nb-NO"/>
        </w:rPr>
        <w:t xml:space="preserve"> og katalogstruktur</w:t>
      </w:r>
      <w:r w:rsidRPr="004004AD">
        <w:rPr>
          <w:lang w:val="nb-NO"/>
        </w:rPr>
        <w:t xml:space="preserve"> i Statens Vegvesens håndbok R110 legges til grunn</w:t>
      </w:r>
      <w:r w:rsidR="00EB4294" w:rsidRPr="004004AD">
        <w:rPr>
          <w:lang w:val="nb-NO"/>
        </w:rPr>
        <w:t>, der den ikke kommer i konflikt med gjeldende kommunale føringer eller retningslinjer</w:t>
      </w:r>
      <w:r w:rsidRPr="004004AD">
        <w:rPr>
          <w:lang w:val="nb-NO"/>
        </w:rPr>
        <w:t xml:space="preserve"> Det samme gjelder for filnavn og pennoppsett. </w:t>
      </w:r>
      <w:r w:rsidR="004A5EFA" w:rsidRPr="004004AD">
        <w:rPr>
          <w:lang w:val="nb-NO"/>
        </w:rPr>
        <w:t>Lagnavn, fargebruk og linjetyper i .</w:t>
      </w:r>
      <w:proofErr w:type="spellStart"/>
      <w:r w:rsidR="004A5EFA" w:rsidRPr="004004AD">
        <w:rPr>
          <w:lang w:val="nb-NO"/>
        </w:rPr>
        <w:t>dwg</w:t>
      </w:r>
      <w:proofErr w:type="spellEnd"/>
      <w:r w:rsidR="004A5EFA" w:rsidRPr="004004AD">
        <w:rPr>
          <w:lang w:val="nb-NO"/>
        </w:rPr>
        <w:t xml:space="preserve"> følger</w:t>
      </w:r>
      <w:r w:rsidR="00EB4294" w:rsidRPr="004004AD">
        <w:rPr>
          <w:lang w:val="nb-NO"/>
        </w:rPr>
        <w:t xml:space="preserve">. </w:t>
      </w:r>
    </w:p>
    <w:p w14:paraId="2B2DB9A3" w14:textId="438228C9" w:rsidR="00495FFD" w:rsidRPr="004004AD" w:rsidRDefault="00452258">
      <w:pPr>
        <w:pStyle w:val="Overskrift2"/>
        <w:numPr>
          <w:ilvl w:val="1"/>
          <w:numId w:val="1"/>
        </w:numPr>
        <w:tabs>
          <w:tab w:val="left" w:pos="475"/>
        </w:tabs>
        <w:spacing w:before="229"/>
        <w:ind w:left="475" w:hanging="359"/>
        <w:rPr>
          <w:lang w:val="nb-NO"/>
        </w:rPr>
      </w:pPr>
      <w:r w:rsidRPr="004004AD">
        <w:rPr>
          <w:lang w:val="nb-NO"/>
        </w:rPr>
        <w:t xml:space="preserve">Krav til </w:t>
      </w:r>
      <w:proofErr w:type="spellStart"/>
      <w:r w:rsidRPr="004004AD">
        <w:rPr>
          <w:lang w:val="nb-NO"/>
        </w:rPr>
        <w:t>dwg</w:t>
      </w:r>
      <w:proofErr w:type="spellEnd"/>
      <w:r w:rsidRPr="004004AD">
        <w:rPr>
          <w:lang w:val="nb-NO"/>
        </w:rPr>
        <w:t>-filer</w:t>
      </w:r>
    </w:p>
    <w:p w14:paraId="2B2DB9A4" w14:textId="77777777" w:rsidR="00495FFD" w:rsidRPr="004004AD" w:rsidRDefault="00452258" w:rsidP="00C864B8">
      <w:pPr>
        <w:pStyle w:val="Listeavsnitt"/>
        <w:numPr>
          <w:ilvl w:val="0"/>
          <w:numId w:val="3"/>
        </w:numPr>
        <w:rPr>
          <w:rFonts w:ascii="Arial" w:hAnsi="Arial"/>
          <w:lang w:val="nb-NO"/>
        </w:rPr>
      </w:pPr>
      <w:r w:rsidRPr="004004AD">
        <w:rPr>
          <w:lang w:val="nb-NO"/>
        </w:rPr>
        <w:t xml:space="preserve">Alle innomhus-tegninger skal være i samme koordinatsystem. Dvs. tegninger skal være referert til </w:t>
      </w:r>
      <w:proofErr w:type="gramStart"/>
      <w:r w:rsidRPr="004004AD">
        <w:rPr>
          <w:lang w:val="nb-NO"/>
        </w:rPr>
        <w:t>lokalt prosjektorigo</w:t>
      </w:r>
      <w:proofErr w:type="gramEnd"/>
      <w:r w:rsidRPr="004004AD">
        <w:rPr>
          <w:lang w:val="nb-NO"/>
        </w:rPr>
        <w:t xml:space="preserve"> som peker mot fysisk nord og er georeferert til en EU 89 UTM 32 koordinat og NN 2000 høyde. Enhet millimeter.</w:t>
      </w:r>
    </w:p>
    <w:p w14:paraId="2B2DB9A5" w14:textId="77777777" w:rsidR="00495FFD" w:rsidRPr="004004AD" w:rsidRDefault="00452258" w:rsidP="00C864B8">
      <w:pPr>
        <w:pStyle w:val="Listeavsnitt"/>
        <w:numPr>
          <w:ilvl w:val="0"/>
          <w:numId w:val="3"/>
        </w:numPr>
        <w:rPr>
          <w:rFonts w:ascii="Arial" w:hAnsi="Arial"/>
          <w:lang w:val="nb-NO"/>
        </w:rPr>
      </w:pPr>
      <w:r w:rsidRPr="004004AD">
        <w:rPr>
          <w:lang w:val="nb-NO"/>
        </w:rPr>
        <w:t>Alle utomhus-tegninger skal være i samme koordinatsystem, dvs. EU 89 UTM 32 og NN 2000 høydesystem. Enhet meter.</w:t>
      </w:r>
    </w:p>
    <w:p w14:paraId="2B2DB9A6" w14:textId="77777777" w:rsidR="00495FFD" w:rsidRPr="004004AD" w:rsidRDefault="00452258" w:rsidP="00C864B8">
      <w:pPr>
        <w:pStyle w:val="Listeavsnitt"/>
        <w:numPr>
          <w:ilvl w:val="0"/>
          <w:numId w:val="3"/>
        </w:numPr>
        <w:rPr>
          <w:rFonts w:ascii="Arial" w:hAnsi="Arial"/>
          <w:lang w:val="nb-NO"/>
        </w:rPr>
      </w:pPr>
      <w:r w:rsidRPr="004004AD">
        <w:rPr>
          <w:lang w:val="nb-NO"/>
        </w:rPr>
        <w:t>Alle objekter skal tegnes og ha sine egenskaper i BYLAYER.</w:t>
      </w:r>
    </w:p>
    <w:p w14:paraId="2B2DB9A7" w14:textId="77777777" w:rsidR="00495FFD" w:rsidRPr="004004AD" w:rsidRDefault="00452258" w:rsidP="00C864B8">
      <w:pPr>
        <w:pStyle w:val="Listeavsnitt"/>
        <w:numPr>
          <w:ilvl w:val="0"/>
          <w:numId w:val="3"/>
        </w:numPr>
        <w:rPr>
          <w:rFonts w:ascii="Arial" w:hAnsi="Arial"/>
          <w:lang w:val="nb-NO"/>
        </w:rPr>
      </w:pPr>
      <w:r w:rsidRPr="004004AD">
        <w:rPr>
          <w:lang w:val="nb-NO"/>
        </w:rPr>
        <w:t>Lag 0: skal ikke brukes (gjelder også ved eksplodering).</w:t>
      </w:r>
    </w:p>
    <w:p w14:paraId="2B2DB9A8" w14:textId="77777777" w:rsidR="00495FFD" w:rsidRPr="004004AD" w:rsidRDefault="00452258" w:rsidP="00C864B8">
      <w:pPr>
        <w:pStyle w:val="Listeavsnitt"/>
        <w:numPr>
          <w:ilvl w:val="0"/>
          <w:numId w:val="3"/>
        </w:numPr>
        <w:rPr>
          <w:rFonts w:ascii="Arial" w:hAnsi="Arial"/>
          <w:lang w:val="nb-NO"/>
        </w:rPr>
      </w:pPr>
      <w:r w:rsidRPr="004004AD">
        <w:rPr>
          <w:lang w:val="nb-NO"/>
        </w:rPr>
        <w:t xml:space="preserve">Ved uttegning av plan- og profiltegninger for VA skal linjetykkelsen være lagstyrt, dvs. linjer med global </w:t>
      </w:r>
      <w:proofErr w:type="spellStart"/>
      <w:r w:rsidRPr="004004AD">
        <w:rPr>
          <w:lang w:val="nb-NO"/>
        </w:rPr>
        <w:t>width</w:t>
      </w:r>
      <w:proofErr w:type="spellEnd"/>
      <w:r w:rsidRPr="004004AD">
        <w:rPr>
          <w:lang w:val="nb-NO"/>
        </w:rPr>
        <w:t xml:space="preserve"> større enn 0 tillates ikke.</w:t>
      </w:r>
    </w:p>
    <w:p w14:paraId="2B2DB9A9" w14:textId="77777777" w:rsidR="00495FFD" w:rsidRPr="004004AD" w:rsidRDefault="00452258" w:rsidP="00C864B8">
      <w:pPr>
        <w:pStyle w:val="Listeavsnitt"/>
        <w:numPr>
          <w:ilvl w:val="0"/>
          <w:numId w:val="3"/>
        </w:numPr>
        <w:rPr>
          <w:rFonts w:ascii="Arial" w:hAnsi="Arial"/>
          <w:lang w:val="nb-NO"/>
        </w:rPr>
      </w:pPr>
      <w:proofErr w:type="spellStart"/>
      <w:r w:rsidRPr="004004AD">
        <w:rPr>
          <w:lang w:val="nb-NO"/>
        </w:rPr>
        <w:t>XREFʼer</w:t>
      </w:r>
      <w:proofErr w:type="spellEnd"/>
      <w:r w:rsidRPr="004004AD">
        <w:rPr>
          <w:lang w:val="nb-NO"/>
        </w:rPr>
        <w:t xml:space="preserve"> skal være RELATIVE.</w:t>
      </w:r>
    </w:p>
    <w:p w14:paraId="2B2DB9AA" w14:textId="77777777" w:rsidR="00495FFD" w:rsidRPr="004004AD" w:rsidRDefault="00452258" w:rsidP="00C864B8">
      <w:pPr>
        <w:pStyle w:val="Listeavsnitt"/>
        <w:numPr>
          <w:ilvl w:val="0"/>
          <w:numId w:val="3"/>
        </w:numPr>
        <w:rPr>
          <w:rFonts w:ascii="Arial" w:hAnsi="Arial"/>
          <w:lang w:val="nb-NO"/>
        </w:rPr>
      </w:pPr>
      <w:r w:rsidRPr="004004AD">
        <w:rPr>
          <w:lang w:val="nb-NO"/>
        </w:rPr>
        <w:t xml:space="preserve">Før leveranse skal tegninger renskes for tomme objekter /entiteter med </w:t>
      </w:r>
      <w:proofErr w:type="gramStart"/>
      <w:r w:rsidRPr="004004AD">
        <w:rPr>
          <w:lang w:val="nb-NO"/>
        </w:rPr>
        <w:t>kommandoen ”</w:t>
      </w:r>
      <w:proofErr w:type="spellStart"/>
      <w:r w:rsidRPr="004004AD">
        <w:rPr>
          <w:lang w:val="nb-NO"/>
        </w:rPr>
        <w:t>purge</w:t>
      </w:r>
      <w:proofErr w:type="spellEnd"/>
      <w:proofErr w:type="gramEnd"/>
      <w:r w:rsidRPr="004004AD">
        <w:rPr>
          <w:lang w:val="nb-NO"/>
        </w:rPr>
        <w:t xml:space="preserve">”. </w:t>
      </w:r>
      <w:r w:rsidRPr="004004AD">
        <w:rPr>
          <w:lang w:val="nb-NO"/>
        </w:rPr>
        <w:lastRenderedPageBreak/>
        <w:t xml:space="preserve">I tillegg skal </w:t>
      </w:r>
      <w:proofErr w:type="gramStart"/>
      <w:r w:rsidRPr="004004AD">
        <w:rPr>
          <w:lang w:val="nb-NO"/>
        </w:rPr>
        <w:t>kommandoen ”</w:t>
      </w:r>
      <w:proofErr w:type="spellStart"/>
      <w:r w:rsidRPr="004004AD">
        <w:rPr>
          <w:lang w:val="nb-NO"/>
        </w:rPr>
        <w:t>audit</w:t>
      </w:r>
      <w:proofErr w:type="spellEnd"/>
      <w:proofErr w:type="gramEnd"/>
      <w:r w:rsidRPr="004004AD">
        <w:rPr>
          <w:lang w:val="nb-NO"/>
        </w:rPr>
        <w:t>” kjøres.</w:t>
      </w:r>
    </w:p>
    <w:p w14:paraId="2B2DB9AB" w14:textId="77777777" w:rsidR="00495FFD" w:rsidRPr="004004AD" w:rsidRDefault="00452258" w:rsidP="00C864B8">
      <w:pPr>
        <w:pStyle w:val="Listeavsnitt"/>
        <w:numPr>
          <w:ilvl w:val="0"/>
          <w:numId w:val="3"/>
        </w:numPr>
        <w:rPr>
          <w:rFonts w:ascii="Arial" w:hAnsi="Arial"/>
          <w:lang w:val="nb-NO"/>
        </w:rPr>
      </w:pPr>
      <w:r w:rsidRPr="004004AD">
        <w:rPr>
          <w:lang w:val="nb-NO"/>
        </w:rPr>
        <w:t>Målsettinger skal ikke eksploderes.</w:t>
      </w:r>
    </w:p>
    <w:p w14:paraId="2B2DB9AD" w14:textId="77777777" w:rsidR="00495FFD" w:rsidRPr="004004AD" w:rsidRDefault="00452258" w:rsidP="00C864B8">
      <w:pPr>
        <w:pStyle w:val="Listeavsnitt"/>
        <w:numPr>
          <w:ilvl w:val="0"/>
          <w:numId w:val="3"/>
        </w:numPr>
        <w:rPr>
          <w:rFonts w:ascii="Arial" w:hAnsi="Arial"/>
          <w:lang w:val="nb-NO"/>
        </w:rPr>
      </w:pPr>
      <w:r w:rsidRPr="004004AD">
        <w:rPr>
          <w:lang w:val="nb-NO"/>
        </w:rPr>
        <w:t xml:space="preserve">Blokker skal ikke </w:t>
      </w:r>
      <w:proofErr w:type="gramStart"/>
      <w:r w:rsidRPr="004004AD">
        <w:rPr>
          <w:lang w:val="nb-NO"/>
        </w:rPr>
        <w:t>være ”</w:t>
      </w:r>
      <w:proofErr w:type="spellStart"/>
      <w:r w:rsidRPr="004004AD">
        <w:rPr>
          <w:lang w:val="nb-NO"/>
        </w:rPr>
        <w:t>unitless</w:t>
      </w:r>
      <w:proofErr w:type="spellEnd"/>
      <w:proofErr w:type="gramEnd"/>
      <w:r w:rsidRPr="004004AD">
        <w:rPr>
          <w:lang w:val="nb-NO"/>
        </w:rPr>
        <w:t>”.</w:t>
      </w:r>
    </w:p>
    <w:p w14:paraId="2B2DB9AE" w14:textId="77777777" w:rsidR="00495FFD" w:rsidRPr="004004AD" w:rsidRDefault="00452258" w:rsidP="00C864B8">
      <w:pPr>
        <w:pStyle w:val="Listeavsnitt"/>
        <w:numPr>
          <w:ilvl w:val="0"/>
          <w:numId w:val="3"/>
        </w:numPr>
        <w:rPr>
          <w:rFonts w:ascii="Arial" w:hAnsi="Arial"/>
          <w:lang w:val="nb-NO"/>
        </w:rPr>
      </w:pPr>
      <w:r w:rsidRPr="004004AD">
        <w:rPr>
          <w:lang w:val="nb-NO"/>
        </w:rPr>
        <w:t xml:space="preserve">Det anbefales at det benyttes </w:t>
      </w:r>
      <w:proofErr w:type="spellStart"/>
      <w:r w:rsidRPr="004004AD">
        <w:rPr>
          <w:lang w:val="nb-NO"/>
        </w:rPr>
        <w:t>annotation</w:t>
      </w:r>
      <w:proofErr w:type="spellEnd"/>
      <w:r w:rsidRPr="004004AD">
        <w:rPr>
          <w:lang w:val="nb-NO"/>
        </w:rPr>
        <w:t xml:space="preserve"> </w:t>
      </w:r>
      <w:proofErr w:type="spellStart"/>
      <w:r w:rsidRPr="004004AD">
        <w:rPr>
          <w:lang w:val="nb-NO"/>
        </w:rPr>
        <w:t>scale</w:t>
      </w:r>
      <w:proofErr w:type="spellEnd"/>
      <w:r w:rsidRPr="004004AD">
        <w:rPr>
          <w:lang w:val="nb-NO"/>
        </w:rPr>
        <w:t xml:space="preserve"> på tekster og målsetninger.</w:t>
      </w:r>
    </w:p>
    <w:p w14:paraId="2B2DB9AF" w14:textId="258F6A5F" w:rsidR="00495FFD" w:rsidRPr="004004AD" w:rsidRDefault="00452258" w:rsidP="00C864B8">
      <w:pPr>
        <w:pStyle w:val="Listeavsnitt"/>
        <w:numPr>
          <w:ilvl w:val="0"/>
          <w:numId w:val="3"/>
        </w:numPr>
        <w:rPr>
          <w:rFonts w:ascii="Arial" w:hAnsi="Arial"/>
          <w:lang w:val="nb-NO"/>
        </w:rPr>
      </w:pPr>
      <w:r w:rsidRPr="004004AD">
        <w:rPr>
          <w:lang w:val="nb-NO"/>
        </w:rPr>
        <w:t xml:space="preserve">Ved </w:t>
      </w:r>
      <w:proofErr w:type="spellStart"/>
      <w:r w:rsidRPr="004004AD">
        <w:rPr>
          <w:lang w:val="nb-NO"/>
        </w:rPr>
        <w:t>dwg</w:t>
      </w:r>
      <w:proofErr w:type="spellEnd"/>
      <w:r w:rsidR="00AD2B94" w:rsidRPr="004004AD">
        <w:rPr>
          <w:lang w:val="nb-NO"/>
        </w:rPr>
        <w:t>-</w:t>
      </w:r>
      <w:r w:rsidRPr="004004AD">
        <w:rPr>
          <w:lang w:val="nb-NO"/>
        </w:rPr>
        <w:t>leveranser skal det benyttes e-</w:t>
      </w:r>
      <w:proofErr w:type="spellStart"/>
      <w:r w:rsidRPr="004004AD">
        <w:rPr>
          <w:lang w:val="nb-NO"/>
        </w:rPr>
        <w:t>transmit</w:t>
      </w:r>
      <w:proofErr w:type="spellEnd"/>
      <w:r w:rsidRPr="004004AD">
        <w:rPr>
          <w:lang w:val="nb-NO"/>
        </w:rPr>
        <w:t>.</w:t>
      </w:r>
    </w:p>
    <w:p w14:paraId="2B2DB9B0" w14:textId="77777777" w:rsidR="00495FFD" w:rsidRPr="004004AD" w:rsidRDefault="00452258">
      <w:pPr>
        <w:pStyle w:val="Overskrift2"/>
        <w:numPr>
          <w:ilvl w:val="1"/>
          <w:numId w:val="1"/>
        </w:numPr>
        <w:tabs>
          <w:tab w:val="left" w:pos="475"/>
        </w:tabs>
        <w:spacing w:before="250"/>
        <w:ind w:left="475" w:hanging="359"/>
        <w:rPr>
          <w:lang w:val="nb-NO"/>
        </w:rPr>
      </w:pPr>
      <w:r w:rsidRPr="004004AD">
        <w:rPr>
          <w:lang w:val="nb-NO"/>
        </w:rPr>
        <w:t>Krav til stikningsdata</w:t>
      </w:r>
    </w:p>
    <w:p w14:paraId="2B2DB9B1" w14:textId="77777777" w:rsidR="00495FFD" w:rsidRPr="004004AD" w:rsidRDefault="00452258" w:rsidP="00C864B8">
      <w:pPr>
        <w:pStyle w:val="Listeavsnitt"/>
        <w:numPr>
          <w:ilvl w:val="0"/>
          <w:numId w:val="4"/>
        </w:numPr>
        <w:rPr>
          <w:rFonts w:ascii="Arial" w:hAnsi="Arial"/>
          <w:lang w:val="nb-NO"/>
        </w:rPr>
      </w:pPr>
      <w:r w:rsidRPr="004004AD">
        <w:rPr>
          <w:lang w:val="nb-NO"/>
        </w:rPr>
        <w:t>Stikningsdata:</w:t>
      </w:r>
    </w:p>
    <w:p w14:paraId="2B2DB9B2" w14:textId="3AF5A13E" w:rsidR="00495FFD" w:rsidRPr="004004AD" w:rsidRDefault="00452258" w:rsidP="00C864B8">
      <w:pPr>
        <w:pStyle w:val="Listeavsnitt"/>
        <w:numPr>
          <w:ilvl w:val="1"/>
          <w:numId w:val="4"/>
        </w:numPr>
        <w:rPr>
          <w:lang w:val="nb-NO"/>
        </w:rPr>
      </w:pPr>
      <w:r w:rsidRPr="004004AD">
        <w:rPr>
          <w:lang w:val="nb-NO"/>
        </w:rPr>
        <w:t>Leverandør skal levere stikningsdata</w:t>
      </w:r>
      <w:r w:rsidR="003F36E0" w:rsidRPr="004004AD">
        <w:rPr>
          <w:lang w:val="nb-NO"/>
        </w:rPr>
        <w:t xml:space="preserve"> </w:t>
      </w:r>
      <w:r w:rsidRPr="004004AD">
        <w:rPr>
          <w:lang w:val="nb-NO"/>
        </w:rPr>
        <w:t>iht.</w:t>
      </w:r>
      <w:r w:rsidR="00D9773E" w:rsidRPr="004004AD">
        <w:rPr>
          <w:lang w:val="nb-NO"/>
        </w:rPr>
        <w:t xml:space="preserve"> gjeldende normer og innmålingsinstrukser. </w:t>
      </w:r>
    </w:p>
    <w:p w14:paraId="2B2DB9B5" w14:textId="20438FEB" w:rsidR="00495FFD" w:rsidRPr="004004AD" w:rsidRDefault="00452258" w:rsidP="00C864B8">
      <w:pPr>
        <w:pStyle w:val="Listeavsnitt"/>
        <w:numPr>
          <w:ilvl w:val="1"/>
          <w:numId w:val="4"/>
        </w:numPr>
        <w:rPr>
          <w:lang w:val="nb-NO"/>
        </w:rPr>
      </w:pPr>
      <w:r w:rsidRPr="004004AD">
        <w:rPr>
          <w:lang w:val="nb-NO"/>
        </w:rPr>
        <w:t xml:space="preserve">Heading i </w:t>
      </w:r>
      <w:r w:rsidR="00740C56" w:rsidRPr="004004AD">
        <w:rPr>
          <w:lang w:val="nb-NO"/>
        </w:rPr>
        <w:t>stikningsdata</w:t>
      </w:r>
      <w:r w:rsidRPr="004004AD">
        <w:rPr>
          <w:lang w:val="nb-NO"/>
        </w:rPr>
        <w:t>-filer skal vise prosjekt nr., delområde</w:t>
      </w:r>
      <w:r w:rsidR="00013C4D" w:rsidRPr="004004AD">
        <w:rPr>
          <w:lang w:val="nb-NO"/>
        </w:rPr>
        <w:t>/trasenummer</w:t>
      </w:r>
      <w:r w:rsidRPr="004004AD">
        <w:rPr>
          <w:lang w:val="nb-NO"/>
        </w:rPr>
        <w:t xml:space="preserve">, </w:t>
      </w:r>
      <w:r w:rsidR="00471547" w:rsidRPr="004004AD">
        <w:rPr>
          <w:lang w:val="nb-NO"/>
        </w:rPr>
        <w:t>dato evt. revisjonsnummer</w:t>
      </w:r>
      <w:r w:rsidR="00C43DF8" w:rsidRPr="004004AD">
        <w:rPr>
          <w:lang w:val="nb-NO"/>
        </w:rPr>
        <w:t xml:space="preserve"> og </w:t>
      </w:r>
      <w:r w:rsidRPr="004004AD">
        <w:rPr>
          <w:lang w:val="nb-NO"/>
        </w:rPr>
        <w:t>koordinatsystem</w:t>
      </w:r>
      <w:r w:rsidR="00F3228E" w:rsidRPr="004004AD">
        <w:rPr>
          <w:lang w:val="nb-NO"/>
        </w:rPr>
        <w:t xml:space="preserve">, der dette ikke kommer frem i filens innhold. </w:t>
      </w:r>
    </w:p>
    <w:p w14:paraId="2B2DB9B6" w14:textId="5A4C272E" w:rsidR="00495FFD" w:rsidRPr="004004AD" w:rsidRDefault="00452258" w:rsidP="00C864B8">
      <w:pPr>
        <w:pStyle w:val="Listeavsnitt"/>
        <w:numPr>
          <w:ilvl w:val="1"/>
          <w:numId w:val="4"/>
        </w:numPr>
        <w:rPr>
          <w:lang w:val="nb-NO"/>
        </w:rPr>
      </w:pPr>
      <w:r w:rsidRPr="004004AD">
        <w:rPr>
          <w:lang w:val="nb-NO"/>
        </w:rPr>
        <w:t>Ved hver leveranse av data skal det leveres et dokument som beskriver hva som er i leveransen og hvilke data som er revidert med revisjonsnr. og dato.</w:t>
      </w:r>
    </w:p>
    <w:p w14:paraId="2B2DB9B7" w14:textId="16C43BA6" w:rsidR="00495FFD" w:rsidRPr="004004AD" w:rsidRDefault="00452258" w:rsidP="00C864B8">
      <w:pPr>
        <w:pStyle w:val="Listeavsnitt"/>
        <w:numPr>
          <w:ilvl w:val="1"/>
          <w:numId w:val="4"/>
        </w:numPr>
        <w:rPr>
          <w:lang w:val="nb-NO"/>
        </w:rPr>
      </w:pPr>
      <w:r w:rsidRPr="004004AD">
        <w:rPr>
          <w:lang w:val="nb-NO"/>
        </w:rPr>
        <w:t>For VA gjelder følgende minimum:</w:t>
      </w:r>
    </w:p>
    <w:p w14:paraId="2B2DB9B8" w14:textId="77777777" w:rsidR="00495FFD" w:rsidRPr="004004AD" w:rsidRDefault="00452258" w:rsidP="00C864B8">
      <w:pPr>
        <w:pStyle w:val="Listeavsnitt"/>
        <w:numPr>
          <w:ilvl w:val="2"/>
          <w:numId w:val="4"/>
        </w:numPr>
        <w:rPr>
          <w:lang w:val="nb-NO"/>
        </w:rPr>
      </w:pPr>
      <w:r w:rsidRPr="004004AD">
        <w:rPr>
          <w:lang w:val="nb-NO"/>
        </w:rPr>
        <w:t>3D-linjer for alle ledninger med riktig referansehøyde mht. til ledningstype. Eksempelvis topp senter rør for vannledninger. Linjer skal inneholde alle horisontale og vertikale knekkpunkt.</w:t>
      </w:r>
    </w:p>
    <w:p w14:paraId="2B2DB9B9" w14:textId="77777777" w:rsidR="00495FFD" w:rsidRPr="004004AD" w:rsidRDefault="00452258" w:rsidP="00C864B8">
      <w:pPr>
        <w:pStyle w:val="Listeavsnitt"/>
        <w:numPr>
          <w:ilvl w:val="2"/>
          <w:numId w:val="4"/>
        </w:numPr>
        <w:rPr>
          <w:lang w:val="nb-NO"/>
        </w:rPr>
      </w:pPr>
      <w:r w:rsidRPr="004004AD">
        <w:rPr>
          <w:lang w:val="nb-NO"/>
        </w:rPr>
        <w:t>3D-punkt for bunn senter renne for avløpskummer.</w:t>
      </w:r>
    </w:p>
    <w:p w14:paraId="2B2DB9BA" w14:textId="77777777" w:rsidR="00495FFD" w:rsidRPr="004004AD" w:rsidRDefault="00452258" w:rsidP="00C864B8">
      <w:pPr>
        <w:pStyle w:val="Listeavsnitt"/>
        <w:numPr>
          <w:ilvl w:val="2"/>
          <w:numId w:val="4"/>
        </w:numPr>
        <w:rPr>
          <w:lang w:val="nb-NO"/>
        </w:rPr>
      </w:pPr>
      <w:r w:rsidRPr="004004AD">
        <w:rPr>
          <w:lang w:val="nb-NO"/>
        </w:rPr>
        <w:t>3D-punkt for bunn utvendig senter for vannkummer, trykkavløp og sandfang.</w:t>
      </w:r>
    </w:p>
    <w:p w14:paraId="2B2DB9BB" w14:textId="77777777" w:rsidR="00495FFD" w:rsidRPr="004004AD" w:rsidRDefault="00452258" w:rsidP="00C864B8">
      <w:pPr>
        <w:pStyle w:val="Listeavsnitt"/>
        <w:numPr>
          <w:ilvl w:val="2"/>
          <w:numId w:val="4"/>
        </w:numPr>
        <w:rPr>
          <w:lang w:val="nb-NO"/>
        </w:rPr>
      </w:pPr>
      <w:r w:rsidRPr="004004AD">
        <w:rPr>
          <w:lang w:val="nb-NO"/>
        </w:rPr>
        <w:t>3D-punkt for topp senter lokk/rist alle kummer.</w:t>
      </w:r>
    </w:p>
    <w:p w14:paraId="2B2DB9BC" w14:textId="77777777" w:rsidR="00495FFD" w:rsidRPr="004004AD" w:rsidRDefault="00452258" w:rsidP="00C864B8">
      <w:pPr>
        <w:pStyle w:val="Listeavsnitt"/>
        <w:numPr>
          <w:ilvl w:val="1"/>
          <w:numId w:val="4"/>
        </w:numPr>
        <w:rPr>
          <w:lang w:val="nb-NO"/>
        </w:rPr>
      </w:pPr>
      <w:proofErr w:type="spellStart"/>
      <w:r w:rsidRPr="004004AD">
        <w:rPr>
          <w:lang w:val="nb-NO"/>
        </w:rPr>
        <w:t>LandXML</w:t>
      </w:r>
      <w:proofErr w:type="spellEnd"/>
      <w:r w:rsidRPr="004004AD">
        <w:rPr>
          <w:lang w:val="nb-NO"/>
        </w:rPr>
        <w:t xml:space="preserve"> eller VIPS-prosjekt av teoretisk grøftebunn inkl. skråninger og grøfteutvidelser for kummer.</w:t>
      </w:r>
    </w:p>
    <w:p w14:paraId="2B2DB9BD" w14:textId="50DCDD79" w:rsidR="00495FFD" w:rsidRPr="004004AD" w:rsidRDefault="00452258" w:rsidP="00C864B8">
      <w:pPr>
        <w:pStyle w:val="Listeavsnitt"/>
        <w:numPr>
          <w:ilvl w:val="1"/>
          <w:numId w:val="4"/>
        </w:numPr>
        <w:rPr>
          <w:lang w:val="nb-NO"/>
        </w:rPr>
      </w:pPr>
      <w:r w:rsidRPr="004004AD">
        <w:rPr>
          <w:lang w:val="nb-NO"/>
        </w:rPr>
        <w:t xml:space="preserve">Byggegroper og </w:t>
      </w:r>
      <w:proofErr w:type="spellStart"/>
      <w:r w:rsidRPr="004004AD">
        <w:rPr>
          <w:lang w:val="nb-NO"/>
        </w:rPr>
        <w:t>vegmodeller</w:t>
      </w:r>
      <w:proofErr w:type="spellEnd"/>
      <w:r w:rsidRPr="004004AD">
        <w:rPr>
          <w:lang w:val="nb-NO"/>
        </w:rPr>
        <w:t xml:space="preserve"> leveres i utgangspunktet på </w:t>
      </w:r>
      <w:proofErr w:type="spellStart"/>
      <w:r w:rsidRPr="004004AD">
        <w:rPr>
          <w:lang w:val="nb-NO"/>
        </w:rPr>
        <w:t>LandXML</w:t>
      </w:r>
      <w:proofErr w:type="spellEnd"/>
      <w:r w:rsidRPr="004004AD">
        <w:rPr>
          <w:lang w:val="nb-NO"/>
        </w:rPr>
        <w:t xml:space="preserve">, </w:t>
      </w:r>
      <w:proofErr w:type="spellStart"/>
      <w:r w:rsidRPr="004004AD">
        <w:rPr>
          <w:lang w:val="nb-NO"/>
        </w:rPr>
        <w:t>dwg</w:t>
      </w:r>
      <w:proofErr w:type="spellEnd"/>
      <w:r w:rsidRPr="004004AD">
        <w:rPr>
          <w:lang w:val="nb-NO"/>
        </w:rPr>
        <w:t xml:space="preserve"> eller VIPS-format.</w:t>
      </w:r>
    </w:p>
    <w:p w14:paraId="5CE4977B" w14:textId="011BD8D3" w:rsidR="003F3C38" w:rsidRPr="004004AD" w:rsidRDefault="00452258" w:rsidP="006150A7">
      <w:pPr>
        <w:pStyle w:val="Listeavsnitt"/>
        <w:numPr>
          <w:ilvl w:val="1"/>
          <w:numId w:val="4"/>
        </w:numPr>
        <w:rPr>
          <w:lang w:val="nb-NO"/>
        </w:rPr>
      </w:pPr>
      <w:r w:rsidRPr="004004AD">
        <w:rPr>
          <w:lang w:val="nb-NO"/>
        </w:rPr>
        <w:t>3D-fagmodeller leveres på DWG-format med volum objekter, linjer og punkter.</w:t>
      </w:r>
    </w:p>
    <w:p w14:paraId="1BFECD2E" w14:textId="339C6809" w:rsidR="003F3C38" w:rsidRPr="004004AD" w:rsidRDefault="0068676C" w:rsidP="003F3C38">
      <w:pPr>
        <w:pStyle w:val="Overskrift2"/>
        <w:numPr>
          <w:ilvl w:val="1"/>
          <w:numId w:val="1"/>
        </w:numPr>
        <w:tabs>
          <w:tab w:val="left" w:pos="475"/>
        </w:tabs>
        <w:spacing w:before="250"/>
        <w:ind w:left="475" w:hanging="359"/>
        <w:rPr>
          <w:lang w:val="nb-NO"/>
        </w:rPr>
      </w:pPr>
      <w:r w:rsidRPr="004004AD">
        <w:rPr>
          <w:lang w:val="nb-NO"/>
        </w:rPr>
        <w:t>Utveksling/overlevering av tegninger</w:t>
      </w:r>
    </w:p>
    <w:p w14:paraId="43CCE9EB" w14:textId="77777777" w:rsidR="003F3C38" w:rsidRPr="004004AD" w:rsidRDefault="003F3C38" w:rsidP="00DC035A">
      <w:pPr>
        <w:rPr>
          <w:lang w:val="nb-NO" w:eastAsia="nb-NO"/>
        </w:rPr>
      </w:pPr>
      <w:r w:rsidRPr="004004AD">
        <w:rPr>
          <w:lang w:val="nb-NO" w:eastAsia="nb-NO"/>
        </w:rPr>
        <w:t>Ved tegningsproduksjon skal tegningene gjøres fortløpende tilgjengelig for oppdragsgiver i PDF-format.</w:t>
      </w:r>
    </w:p>
    <w:p w14:paraId="2736A654" w14:textId="3DDB7224" w:rsidR="003F3C38" w:rsidRPr="004004AD" w:rsidRDefault="003F3C38" w:rsidP="003F3C38">
      <w:pPr>
        <w:rPr>
          <w:lang w:val="nb-NO" w:eastAsia="nb-NO"/>
        </w:rPr>
      </w:pPr>
      <w:r w:rsidRPr="004004AD">
        <w:rPr>
          <w:lang w:val="nb-NO" w:eastAsia="nb-NO"/>
        </w:rPr>
        <w:t xml:space="preserve">Tegningsfiler skal være tilgjengelig </w:t>
      </w:r>
      <w:r w:rsidR="00641E43" w:rsidRPr="004004AD">
        <w:rPr>
          <w:lang w:val="nb-NO" w:eastAsia="nb-NO"/>
        </w:rPr>
        <w:t xml:space="preserve">i </w:t>
      </w:r>
      <w:proofErr w:type="spellStart"/>
      <w:r w:rsidR="00641E43" w:rsidRPr="004004AD">
        <w:rPr>
          <w:lang w:val="nb-NO" w:eastAsia="nb-NO"/>
        </w:rPr>
        <w:t>dwg</w:t>
      </w:r>
      <w:proofErr w:type="spellEnd"/>
      <w:r w:rsidR="00641E43" w:rsidRPr="004004AD">
        <w:rPr>
          <w:lang w:val="nb-NO" w:eastAsia="nb-NO"/>
        </w:rPr>
        <w:t xml:space="preserve">-format </w:t>
      </w:r>
      <w:r w:rsidRPr="004004AD">
        <w:rPr>
          <w:lang w:val="nb-NO" w:eastAsia="nb-NO"/>
        </w:rPr>
        <w:t xml:space="preserve">for oppdragsgiver ved følgende faser i prosjektet: </w:t>
      </w:r>
    </w:p>
    <w:p w14:paraId="7697A2B4" w14:textId="77777777" w:rsidR="003F3C38" w:rsidRPr="004004AD" w:rsidRDefault="003F3C38" w:rsidP="003F3C38">
      <w:pPr>
        <w:pStyle w:val="Listeavsnitt"/>
        <w:widowControl/>
        <w:numPr>
          <w:ilvl w:val="0"/>
          <w:numId w:val="9"/>
        </w:numPr>
        <w:autoSpaceDE/>
        <w:autoSpaceDN/>
        <w:spacing w:before="0" w:after="160" w:line="259" w:lineRule="auto"/>
        <w:contextualSpacing/>
        <w:rPr>
          <w:lang w:val="nb-NO" w:eastAsia="nb-NO"/>
        </w:rPr>
      </w:pPr>
      <w:r w:rsidRPr="004004AD">
        <w:rPr>
          <w:lang w:val="nb-NO" w:eastAsia="nb-NO"/>
        </w:rPr>
        <w:t>ved behov i prosjekteringsfasen</w:t>
      </w:r>
    </w:p>
    <w:p w14:paraId="3249CA74" w14:textId="77777777" w:rsidR="003F3C38" w:rsidRPr="004004AD" w:rsidRDefault="003F3C38" w:rsidP="003F3C38">
      <w:pPr>
        <w:pStyle w:val="Listeavsnitt"/>
        <w:widowControl/>
        <w:numPr>
          <w:ilvl w:val="0"/>
          <w:numId w:val="9"/>
        </w:numPr>
        <w:autoSpaceDE/>
        <w:autoSpaceDN/>
        <w:spacing w:before="0" w:after="160" w:line="259" w:lineRule="auto"/>
        <w:contextualSpacing/>
        <w:rPr>
          <w:lang w:val="nb-NO" w:eastAsia="nb-NO"/>
        </w:rPr>
      </w:pPr>
      <w:r w:rsidRPr="004004AD">
        <w:rPr>
          <w:lang w:val="nb-NO" w:eastAsia="nb-NO"/>
        </w:rPr>
        <w:t>ved overlevering av forprosjekt</w:t>
      </w:r>
    </w:p>
    <w:p w14:paraId="1BDF506E" w14:textId="6DDA10BD" w:rsidR="003F3C38" w:rsidRPr="004004AD" w:rsidRDefault="003F3C38" w:rsidP="006150A7">
      <w:pPr>
        <w:pStyle w:val="Listeavsnitt"/>
        <w:widowControl/>
        <w:numPr>
          <w:ilvl w:val="0"/>
          <w:numId w:val="9"/>
        </w:numPr>
        <w:autoSpaceDE/>
        <w:autoSpaceDN/>
        <w:spacing w:before="0" w:after="160" w:line="259" w:lineRule="auto"/>
        <w:contextualSpacing/>
        <w:rPr>
          <w:lang w:val="nb-NO" w:eastAsia="nb-NO"/>
        </w:rPr>
      </w:pPr>
      <w:r w:rsidRPr="004004AD">
        <w:rPr>
          <w:lang w:val="nb-NO" w:eastAsia="nb-NO"/>
        </w:rPr>
        <w:t xml:space="preserve">ved utsendelse av anbudstegninger- ved behov i byggeperioden - </w:t>
      </w:r>
      <w:proofErr w:type="gramStart"/>
      <w:r w:rsidRPr="004004AD">
        <w:rPr>
          <w:lang w:val="nb-NO" w:eastAsia="nb-NO"/>
        </w:rPr>
        <w:t>oppdatert ”som</w:t>
      </w:r>
      <w:proofErr w:type="gramEnd"/>
      <w:r w:rsidRPr="004004AD">
        <w:rPr>
          <w:lang w:val="nb-NO" w:eastAsia="nb-NO"/>
        </w:rPr>
        <w:t xml:space="preserve">-bygget”. </w:t>
      </w:r>
    </w:p>
    <w:p w14:paraId="611D4EB8" w14:textId="3EF27ADE" w:rsidR="003F3C38" w:rsidRPr="004004AD" w:rsidRDefault="003F3C38" w:rsidP="006F3A9B">
      <w:pPr>
        <w:pStyle w:val="Overskrift2"/>
        <w:numPr>
          <w:ilvl w:val="1"/>
          <w:numId w:val="1"/>
        </w:numPr>
        <w:tabs>
          <w:tab w:val="left" w:pos="475"/>
        </w:tabs>
        <w:spacing w:before="250"/>
        <w:ind w:left="475" w:hanging="359"/>
        <w:rPr>
          <w:lang w:val="nb-NO"/>
        </w:rPr>
      </w:pPr>
      <w:r w:rsidRPr="004004AD">
        <w:rPr>
          <w:lang w:val="nb-NO"/>
        </w:rPr>
        <w:t>Endringer av tegninger</w:t>
      </w:r>
    </w:p>
    <w:p w14:paraId="3C61E2FA" w14:textId="77607607" w:rsidR="003F3C38" w:rsidRPr="004004AD" w:rsidRDefault="003F3C38" w:rsidP="003F3C38">
      <w:pPr>
        <w:rPr>
          <w:lang w:val="nb-NO" w:eastAsia="nb-NO"/>
        </w:rPr>
      </w:pPr>
      <w:r w:rsidRPr="004004AD">
        <w:rPr>
          <w:lang w:val="nb-NO" w:eastAsia="nb-NO"/>
        </w:rPr>
        <w:t>Endringer merkes med revisjonssky og revisjonssymbol som angir revisjonsindeks.</w:t>
      </w:r>
    </w:p>
    <w:p w14:paraId="124D6D82" w14:textId="77777777" w:rsidR="003F3C38" w:rsidRPr="004004AD" w:rsidRDefault="003F3C38" w:rsidP="003F3C38">
      <w:pPr>
        <w:rPr>
          <w:lang w:val="nb-NO" w:eastAsia="nb-NO"/>
        </w:rPr>
      </w:pPr>
      <w:r w:rsidRPr="004004AD">
        <w:rPr>
          <w:lang w:val="nb-NO" w:eastAsia="nb-NO"/>
        </w:rPr>
        <w:t xml:space="preserve">Det skal ved enhver revisjon av arbeidstegningsgrunnlaget, utarbeides en tillegg- og fradragsliste (TF-liste) etter oppsett godkjent av oppdragsgiver. TF-liste skal vise </w:t>
      </w:r>
      <w:proofErr w:type="spellStart"/>
      <w:r w:rsidRPr="004004AD">
        <w:rPr>
          <w:lang w:val="nb-NO" w:eastAsia="nb-NO"/>
        </w:rPr>
        <w:t>postnr</w:t>
      </w:r>
      <w:proofErr w:type="spellEnd"/>
      <w:r w:rsidRPr="004004AD">
        <w:rPr>
          <w:lang w:val="nb-NO" w:eastAsia="nb-NO"/>
        </w:rPr>
        <w:t>., beskrivelse, enhet, endret mengde, ny total mengde, enhetspris, tillegg, fradrag og ny sum.</w:t>
      </w:r>
    </w:p>
    <w:p w14:paraId="54A84917" w14:textId="77777777" w:rsidR="003F3C38" w:rsidRPr="004004AD" w:rsidRDefault="003F3C38" w:rsidP="00921BC9">
      <w:pPr>
        <w:ind w:left="0"/>
        <w:rPr>
          <w:lang w:val="nb-NO"/>
        </w:rPr>
      </w:pPr>
    </w:p>
    <w:p w14:paraId="2B2DB9BF" w14:textId="77777777" w:rsidR="00495FFD" w:rsidRPr="004004AD" w:rsidRDefault="00495FFD">
      <w:pPr>
        <w:pStyle w:val="Brdtekst"/>
        <w:spacing w:before="23"/>
        <w:ind w:left="0"/>
        <w:rPr>
          <w:lang w:val="nb-NO"/>
        </w:rPr>
      </w:pPr>
    </w:p>
    <w:p w14:paraId="2B2DB9C0" w14:textId="77777777" w:rsidR="00495FFD" w:rsidRPr="004004AD" w:rsidRDefault="00452258">
      <w:pPr>
        <w:pStyle w:val="Overskrift1"/>
        <w:numPr>
          <w:ilvl w:val="0"/>
          <w:numId w:val="1"/>
        </w:numPr>
        <w:tabs>
          <w:tab w:val="left" w:pos="474"/>
        </w:tabs>
        <w:ind w:left="474" w:hanging="358"/>
        <w:rPr>
          <w:lang w:val="nb-NO"/>
        </w:rPr>
      </w:pPr>
      <w:r w:rsidRPr="004004AD">
        <w:rPr>
          <w:lang w:val="nb-NO"/>
        </w:rPr>
        <w:t>3D-samordningsmodell for utomhus infrastruktur</w:t>
      </w:r>
    </w:p>
    <w:p w14:paraId="2B2DB9C1" w14:textId="77777777" w:rsidR="00495FFD" w:rsidRPr="004004AD" w:rsidRDefault="00452258">
      <w:pPr>
        <w:pStyle w:val="Overskrift2"/>
        <w:numPr>
          <w:ilvl w:val="1"/>
          <w:numId w:val="1"/>
        </w:numPr>
        <w:tabs>
          <w:tab w:val="left" w:pos="475"/>
        </w:tabs>
        <w:spacing w:before="253"/>
        <w:ind w:left="475" w:hanging="359"/>
        <w:rPr>
          <w:lang w:val="nb-NO"/>
        </w:rPr>
      </w:pPr>
      <w:r w:rsidRPr="004004AD">
        <w:rPr>
          <w:lang w:val="nb-NO"/>
        </w:rPr>
        <w:t>Generelt</w:t>
      </w:r>
    </w:p>
    <w:p w14:paraId="2B2DB9C2" w14:textId="1F6E7F41" w:rsidR="00495FFD" w:rsidRPr="004004AD" w:rsidRDefault="006E73DC" w:rsidP="00760B64">
      <w:pPr>
        <w:rPr>
          <w:lang w:val="nb-NO"/>
        </w:rPr>
      </w:pPr>
      <w:r w:rsidRPr="004004AD">
        <w:rPr>
          <w:lang w:val="nb-NO"/>
        </w:rPr>
        <w:t>Tønsberg</w:t>
      </w:r>
      <w:r w:rsidR="00452258" w:rsidRPr="004004AD">
        <w:rPr>
          <w:lang w:val="nb-NO"/>
        </w:rPr>
        <w:t xml:space="preserve"> kommune vil i forbindelse med prosjektering av større infrastrukturanlegg stille krav om at det utarbeides en 3D-samordningsmodell for ny</w:t>
      </w:r>
      <w:r w:rsidR="00F3517B" w:rsidRPr="004004AD">
        <w:rPr>
          <w:lang w:val="nb-NO"/>
        </w:rPr>
        <w:t>-</w:t>
      </w:r>
      <w:r w:rsidR="00452258" w:rsidRPr="004004AD">
        <w:rPr>
          <w:lang w:val="nb-NO"/>
        </w:rPr>
        <w:t xml:space="preserve"> og eksisterende infrastruktur. Modellen skal benyttes aktivt under hele planleggingsfasen og utførelsesfasen. Modell skal være en del av anbudsgrunnlaget og arbeidsgrunnlaget til utførende entreprenør.</w:t>
      </w:r>
    </w:p>
    <w:p w14:paraId="2B2DB9C3" w14:textId="77777777" w:rsidR="00495FFD" w:rsidRPr="004004AD" w:rsidRDefault="00495FFD" w:rsidP="00760B64">
      <w:pPr>
        <w:rPr>
          <w:lang w:val="nb-NO"/>
        </w:rPr>
      </w:pPr>
    </w:p>
    <w:p w14:paraId="2B2DB9C4" w14:textId="5051CB98" w:rsidR="00495FFD" w:rsidRPr="004004AD" w:rsidRDefault="006E73DC" w:rsidP="00760B64">
      <w:pPr>
        <w:rPr>
          <w:lang w:val="nb-NO"/>
        </w:rPr>
      </w:pPr>
      <w:r w:rsidRPr="004004AD">
        <w:rPr>
          <w:lang w:val="nb-NO"/>
        </w:rPr>
        <w:lastRenderedPageBreak/>
        <w:t>Tønsberg</w:t>
      </w:r>
      <w:r w:rsidR="00452258" w:rsidRPr="004004AD">
        <w:rPr>
          <w:lang w:val="nb-NO"/>
        </w:rPr>
        <w:t xml:space="preserve"> kommune har per dato ingen egen standard for utarbeidelse av</w:t>
      </w:r>
      <w:r w:rsidR="005D3177" w:rsidRPr="004004AD">
        <w:rPr>
          <w:lang w:val="nb-NO"/>
        </w:rPr>
        <w:t xml:space="preserve"> </w:t>
      </w:r>
    </w:p>
    <w:p w14:paraId="5C023241" w14:textId="77777777" w:rsidR="001501F0" w:rsidRPr="004004AD" w:rsidRDefault="00452258" w:rsidP="00760B64">
      <w:pPr>
        <w:rPr>
          <w:lang w:val="nb-NO"/>
        </w:rPr>
      </w:pPr>
      <w:r w:rsidRPr="004004AD">
        <w:rPr>
          <w:lang w:val="nb-NO"/>
        </w:rPr>
        <w:t xml:space="preserve">3D-samordningsmodeller. Men ønsket prinsipp for oppbygging er hentet fra Statens Vegvesen sin siste utgave av håndbok </w:t>
      </w:r>
      <w:r w:rsidR="00477D03" w:rsidRPr="004004AD">
        <w:rPr>
          <w:lang w:val="nb-NO"/>
        </w:rPr>
        <w:t>R</w:t>
      </w:r>
      <w:r w:rsidR="00860313" w:rsidRPr="004004AD">
        <w:rPr>
          <w:lang w:val="nb-NO"/>
        </w:rPr>
        <w:t>11</w:t>
      </w:r>
      <w:r w:rsidRPr="004004AD">
        <w:rPr>
          <w:lang w:val="nb-NO"/>
        </w:rPr>
        <w:t xml:space="preserve">0. </w:t>
      </w:r>
      <w:r w:rsidR="00371592" w:rsidRPr="004004AD">
        <w:rPr>
          <w:lang w:val="nb-NO"/>
        </w:rPr>
        <w:t>Tønsberg</w:t>
      </w:r>
      <w:r w:rsidRPr="004004AD">
        <w:rPr>
          <w:lang w:val="nb-NO"/>
        </w:rPr>
        <w:t xml:space="preserve"> kommune stiller ikke spesifikke krav til koding av objekter i modellen slik Statens Vegvesen gjør, men det legges til grunn at leverandør benytter en logisk og intuitiv struktur mht. navngiving av objekter i modellen.</w:t>
      </w:r>
      <w:r w:rsidR="00DC035A" w:rsidRPr="004004AD">
        <w:rPr>
          <w:lang w:val="nb-NO"/>
        </w:rPr>
        <w:t xml:space="preserve"> </w:t>
      </w:r>
    </w:p>
    <w:p w14:paraId="78D32020" w14:textId="77777777" w:rsidR="001501F0" w:rsidRPr="004004AD" w:rsidRDefault="001501F0" w:rsidP="00760B64">
      <w:pPr>
        <w:rPr>
          <w:lang w:val="nb-NO"/>
        </w:rPr>
      </w:pPr>
    </w:p>
    <w:p w14:paraId="2B2DB9C7" w14:textId="5B4ECB1E" w:rsidR="00495FFD" w:rsidRPr="004004AD" w:rsidRDefault="00452258" w:rsidP="00760B64">
      <w:pPr>
        <w:rPr>
          <w:lang w:val="nb-NO"/>
        </w:rPr>
      </w:pPr>
      <w:r w:rsidRPr="004004AD">
        <w:rPr>
          <w:lang w:val="nb-NO"/>
        </w:rPr>
        <w:t>3D-samordningsmodell skal bygges opp på følgende måte:</w:t>
      </w:r>
    </w:p>
    <w:p w14:paraId="2B2DB9C8" w14:textId="77777777" w:rsidR="00495FFD" w:rsidRPr="004004AD" w:rsidRDefault="00452258">
      <w:pPr>
        <w:pStyle w:val="Overskrift2"/>
        <w:numPr>
          <w:ilvl w:val="1"/>
          <w:numId w:val="1"/>
        </w:numPr>
        <w:tabs>
          <w:tab w:val="left" w:pos="475"/>
        </w:tabs>
        <w:spacing w:before="250"/>
        <w:ind w:left="475" w:hanging="359"/>
        <w:rPr>
          <w:lang w:val="nb-NO"/>
        </w:rPr>
      </w:pPr>
      <w:r w:rsidRPr="004004AD">
        <w:rPr>
          <w:lang w:val="nb-NO"/>
        </w:rPr>
        <w:t>Grunnlagsmodeller</w:t>
      </w:r>
    </w:p>
    <w:p w14:paraId="2B2DB9C9" w14:textId="4C7F04CE" w:rsidR="00495FFD" w:rsidRPr="004004AD" w:rsidRDefault="00452258" w:rsidP="00371592">
      <w:pPr>
        <w:rPr>
          <w:lang w:val="nb-NO"/>
        </w:rPr>
      </w:pPr>
      <w:r w:rsidRPr="004004AD">
        <w:rPr>
          <w:lang w:val="nb-NO"/>
        </w:rPr>
        <w:t xml:space="preserve">Grunnlagsmodeller etableres med utgangspunkt i grunnlagsdata fra </w:t>
      </w:r>
      <w:r w:rsidR="000866CA" w:rsidRPr="004004AD">
        <w:rPr>
          <w:lang w:val="nb-NO"/>
        </w:rPr>
        <w:t>Tønsberg</w:t>
      </w:r>
      <w:r w:rsidRPr="004004AD">
        <w:rPr>
          <w:lang w:val="nb-NO"/>
        </w:rPr>
        <w:t xml:space="preserve"> kommune, og viser eksisterende situasjon i prosjektområdet i 3D. Grunnlagsmodellene benyttes som utgangspunkt for prosjektering av fagmodeller og skal kun inneholde eksisterende objekter og informasjon om objektene. Grunnlagsmodellene som inngår i prosjektet utgjør til sammen en beskrivelse av dagens virkelighet, en «virkelighetsmodell».</w:t>
      </w:r>
    </w:p>
    <w:p w14:paraId="2B2DB9CA" w14:textId="77777777" w:rsidR="00495FFD" w:rsidRPr="004004AD" w:rsidRDefault="00495FFD" w:rsidP="00371592">
      <w:pPr>
        <w:rPr>
          <w:lang w:val="nb-NO"/>
        </w:rPr>
      </w:pPr>
    </w:p>
    <w:p w14:paraId="2B2DB9CB" w14:textId="77777777" w:rsidR="00495FFD" w:rsidRPr="004004AD" w:rsidRDefault="00452258" w:rsidP="00371592">
      <w:pPr>
        <w:rPr>
          <w:lang w:val="nb-NO"/>
        </w:rPr>
      </w:pPr>
      <w:r w:rsidRPr="004004AD">
        <w:rPr>
          <w:lang w:val="nb-NO"/>
        </w:rPr>
        <w:t>Grunnlagsmodeller etableres etter følgende regler før prosjektering av fagmodeller starter:</w:t>
      </w:r>
    </w:p>
    <w:p w14:paraId="2B2DB9CC" w14:textId="77777777" w:rsidR="00495FFD" w:rsidRPr="004004AD" w:rsidRDefault="00452258" w:rsidP="00371592">
      <w:pPr>
        <w:pStyle w:val="Listeavsnitt"/>
        <w:numPr>
          <w:ilvl w:val="0"/>
          <w:numId w:val="4"/>
        </w:numPr>
        <w:rPr>
          <w:rFonts w:ascii="Arial" w:hAnsi="Arial"/>
          <w:lang w:val="nb-NO"/>
        </w:rPr>
      </w:pPr>
      <w:r w:rsidRPr="004004AD">
        <w:rPr>
          <w:lang w:val="nb-NO"/>
        </w:rPr>
        <w:t>Grunnlagsmodeller etableres med utgangspunkt i kvalitetssikrede grunnlagsdata.</w:t>
      </w:r>
    </w:p>
    <w:p w14:paraId="2B2DB9CD" w14:textId="77777777" w:rsidR="00495FFD" w:rsidRPr="004004AD" w:rsidRDefault="00452258" w:rsidP="00371592">
      <w:pPr>
        <w:pStyle w:val="Listeavsnitt"/>
        <w:numPr>
          <w:ilvl w:val="0"/>
          <w:numId w:val="4"/>
        </w:numPr>
        <w:rPr>
          <w:rFonts w:ascii="Arial" w:hAnsi="Arial"/>
          <w:lang w:val="nb-NO"/>
        </w:rPr>
      </w:pPr>
      <w:r w:rsidRPr="004004AD">
        <w:rPr>
          <w:lang w:val="nb-NO"/>
        </w:rPr>
        <w:t>Alle grunnlagsmodeller skal etableres i prosjektets vedtatte koordinatsystem.</w:t>
      </w:r>
    </w:p>
    <w:p w14:paraId="2B2DB9CE" w14:textId="77777777" w:rsidR="00495FFD" w:rsidRPr="004004AD" w:rsidRDefault="00452258" w:rsidP="00371592">
      <w:pPr>
        <w:pStyle w:val="Listeavsnitt"/>
        <w:numPr>
          <w:ilvl w:val="0"/>
          <w:numId w:val="4"/>
        </w:numPr>
        <w:rPr>
          <w:rFonts w:ascii="Arial" w:hAnsi="Arial"/>
          <w:lang w:val="nb-NO"/>
        </w:rPr>
      </w:pPr>
      <w:r w:rsidRPr="004004AD">
        <w:rPr>
          <w:lang w:val="nb-NO"/>
        </w:rPr>
        <w:t>Etabler tverrfaglig modell som viser alle grunnlagsmodeller samlet.</w:t>
      </w:r>
    </w:p>
    <w:p w14:paraId="2B2DB9CF" w14:textId="77777777" w:rsidR="00495FFD" w:rsidRPr="004004AD" w:rsidRDefault="00452258" w:rsidP="00371592">
      <w:pPr>
        <w:pStyle w:val="Listeavsnitt"/>
        <w:numPr>
          <w:ilvl w:val="0"/>
          <w:numId w:val="4"/>
        </w:numPr>
        <w:rPr>
          <w:rFonts w:ascii="Arial" w:hAnsi="Arial"/>
          <w:lang w:val="nb-NO"/>
        </w:rPr>
      </w:pPr>
      <w:r w:rsidRPr="004004AD">
        <w:rPr>
          <w:lang w:val="nb-NO"/>
        </w:rPr>
        <w:t>Gjøre grunnlagsmodeller og tverrfaglig modell tilgjengelig i prosjektets samhandlingssystem.</w:t>
      </w:r>
    </w:p>
    <w:p w14:paraId="2B2DB9D0" w14:textId="77777777" w:rsidR="00495FFD" w:rsidRPr="004004AD" w:rsidRDefault="00452258" w:rsidP="00371592">
      <w:pPr>
        <w:pStyle w:val="Listeavsnitt"/>
        <w:numPr>
          <w:ilvl w:val="0"/>
          <w:numId w:val="4"/>
        </w:numPr>
        <w:rPr>
          <w:rFonts w:ascii="Arial" w:hAnsi="Arial"/>
          <w:lang w:val="nb-NO"/>
        </w:rPr>
      </w:pPr>
      <w:r w:rsidRPr="004004AD">
        <w:rPr>
          <w:lang w:val="nb-NO"/>
        </w:rPr>
        <w:t>Alle fag skal prosjekteres med utgangspunkt i samme grunnlagsmodeller.</w:t>
      </w:r>
    </w:p>
    <w:p w14:paraId="2B2DB9D1" w14:textId="77777777" w:rsidR="00495FFD" w:rsidRPr="004004AD" w:rsidRDefault="00495FFD" w:rsidP="00371592">
      <w:pPr>
        <w:rPr>
          <w:lang w:val="nb-NO"/>
        </w:rPr>
      </w:pPr>
    </w:p>
    <w:p w14:paraId="2B2DB9D2" w14:textId="77777777" w:rsidR="00495FFD" w:rsidRPr="004004AD" w:rsidRDefault="00452258" w:rsidP="00371592">
      <w:pPr>
        <w:rPr>
          <w:lang w:val="nb-NO"/>
        </w:rPr>
      </w:pPr>
      <w:r w:rsidRPr="004004AD">
        <w:rPr>
          <w:lang w:val="nb-NO"/>
        </w:rPr>
        <w:t>Grunnlagsmodeller består av følgende modeller:</w:t>
      </w:r>
    </w:p>
    <w:p w14:paraId="2B2DB9D3" w14:textId="77777777" w:rsidR="00495FFD" w:rsidRPr="004004AD" w:rsidRDefault="00452258" w:rsidP="00371592">
      <w:pPr>
        <w:pStyle w:val="Listeavsnitt"/>
        <w:numPr>
          <w:ilvl w:val="0"/>
          <w:numId w:val="5"/>
        </w:numPr>
        <w:rPr>
          <w:rFonts w:ascii="Arial" w:hAnsi="Arial"/>
          <w:iCs/>
          <w:lang w:val="nb-NO"/>
        </w:rPr>
      </w:pPr>
      <w:r w:rsidRPr="004004AD">
        <w:rPr>
          <w:rFonts w:cstheme="minorHAnsi"/>
          <w:b/>
          <w:bCs/>
          <w:iCs/>
          <w:lang w:val="nb-NO"/>
        </w:rPr>
        <w:t>Terrengoverflatemodell</w:t>
      </w:r>
      <w:r w:rsidRPr="004004AD">
        <w:rPr>
          <w:rFonts w:ascii="Verdana" w:hAnsi="Verdana"/>
          <w:iCs/>
          <w:lang w:val="nb-NO"/>
        </w:rPr>
        <w:t xml:space="preserve"> </w:t>
      </w:r>
      <w:r w:rsidRPr="004004AD">
        <w:rPr>
          <w:iCs/>
          <w:lang w:val="nb-NO"/>
        </w:rPr>
        <w:t>som beskriver terrengoverflaten i prosjektområdet og danner beregningsgrunnlaget for de andre fagmodellene. Terrengoverflatemodellen skal minimum dekke terrenget 100 meter utenfor inngrepssonen, men total utstrekning må sees i sammenheng med visualiseringssonens størrelse. Terrengmodellen etableres som en sømløs, sammenhengende TIN-modell.</w:t>
      </w:r>
    </w:p>
    <w:p w14:paraId="2B2DB9D4" w14:textId="77777777" w:rsidR="00495FFD" w:rsidRPr="004004AD" w:rsidRDefault="00452258" w:rsidP="00371592">
      <w:pPr>
        <w:pStyle w:val="Listeavsnitt"/>
        <w:numPr>
          <w:ilvl w:val="0"/>
          <w:numId w:val="5"/>
        </w:numPr>
        <w:rPr>
          <w:iCs/>
          <w:lang w:val="nb-NO"/>
        </w:rPr>
      </w:pPr>
      <w:r w:rsidRPr="004004AD">
        <w:rPr>
          <w:b/>
          <w:bCs/>
          <w:lang w:val="nb-NO"/>
        </w:rPr>
        <w:t>Grunnforholdsmodell.</w:t>
      </w:r>
      <w:r w:rsidRPr="004004AD">
        <w:rPr>
          <w:iCs/>
          <w:lang w:val="nb-NO"/>
        </w:rPr>
        <w:t xml:space="preserve"> Der det er fjell skal det lages TIN-modell av fjelloverflate basert på soneringer.</w:t>
      </w:r>
    </w:p>
    <w:p w14:paraId="2B2DB9D6" w14:textId="16AEE05B" w:rsidR="00495FFD" w:rsidRPr="004004AD" w:rsidRDefault="00452258" w:rsidP="00A82D1A">
      <w:pPr>
        <w:pStyle w:val="Listeavsnitt"/>
        <w:numPr>
          <w:ilvl w:val="0"/>
          <w:numId w:val="5"/>
        </w:numPr>
        <w:rPr>
          <w:rFonts w:cstheme="minorHAnsi"/>
          <w:iCs/>
          <w:sz w:val="24"/>
          <w:lang w:val="nb-NO"/>
        </w:rPr>
      </w:pPr>
      <w:r w:rsidRPr="004004AD">
        <w:rPr>
          <w:b/>
          <w:bCs/>
          <w:lang w:val="nb-NO"/>
        </w:rPr>
        <w:t>Modell for eksisterende objekter under bakken.</w:t>
      </w:r>
      <w:r w:rsidRPr="004004AD">
        <w:rPr>
          <w:lang w:val="nb-NO"/>
        </w:rPr>
        <w:t xml:space="preserve"> VA, fjernvarme, </w:t>
      </w:r>
      <w:r w:rsidR="00867E4D" w:rsidRPr="004004AD">
        <w:rPr>
          <w:lang w:val="nb-NO"/>
        </w:rPr>
        <w:t>kabler og</w:t>
      </w:r>
      <w:r w:rsidR="00A82D1A" w:rsidRPr="004004AD">
        <w:rPr>
          <w:lang w:val="nb-NO"/>
        </w:rPr>
        <w:t xml:space="preserve"> </w:t>
      </w:r>
      <w:r w:rsidRPr="004004AD">
        <w:rPr>
          <w:iCs/>
          <w:lang w:val="nb-NO"/>
        </w:rPr>
        <w:t>konstruksjoner skal modelleres minst 50 meter utenfor inngrepssonen.</w:t>
      </w:r>
    </w:p>
    <w:p w14:paraId="2B2DB9D7" w14:textId="2B6B035F" w:rsidR="00495FFD" w:rsidRPr="004004AD" w:rsidRDefault="00452258" w:rsidP="00A82D1A">
      <w:pPr>
        <w:pStyle w:val="Listeavsnitt"/>
        <w:numPr>
          <w:ilvl w:val="0"/>
          <w:numId w:val="5"/>
        </w:numPr>
        <w:rPr>
          <w:lang w:val="nb-NO"/>
        </w:rPr>
      </w:pPr>
      <w:r w:rsidRPr="004004AD">
        <w:rPr>
          <w:b/>
          <w:bCs/>
          <w:lang w:val="nb-NO"/>
        </w:rPr>
        <w:t>Modell for eksisterende objekter over bakken.</w:t>
      </w:r>
      <w:r w:rsidRPr="004004AD">
        <w:rPr>
          <w:lang w:val="nb-NO"/>
        </w:rPr>
        <w:t xml:space="preserve"> Bygninger, vegetasjon (trær, hekker etc</w:t>
      </w:r>
      <w:r w:rsidR="00867E4D" w:rsidRPr="004004AD">
        <w:rPr>
          <w:lang w:val="nb-NO"/>
        </w:rPr>
        <w:t>.</w:t>
      </w:r>
      <w:r w:rsidRPr="004004AD">
        <w:rPr>
          <w:lang w:val="nb-NO"/>
        </w:rPr>
        <w:t>), gjerder, gatelys, etc. modelleres minst 100 meter utenfor inngrepssonen.</w:t>
      </w:r>
    </w:p>
    <w:p w14:paraId="2B2DB9D8" w14:textId="77777777" w:rsidR="00495FFD" w:rsidRPr="004004AD" w:rsidRDefault="00452258" w:rsidP="00A82D1A">
      <w:pPr>
        <w:pStyle w:val="Listeavsnitt"/>
        <w:ind w:left="833" w:firstLine="0"/>
        <w:rPr>
          <w:lang w:val="nb-NO"/>
        </w:rPr>
      </w:pPr>
      <w:r w:rsidRPr="004004AD">
        <w:rPr>
          <w:lang w:val="nb-NO"/>
        </w:rPr>
        <w:t>Behovet må sees i sammenheng med visualiseringssonens størrelse.</w:t>
      </w:r>
    </w:p>
    <w:p w14:paraId="2B2DB9D9" w14:textId="7BD99D7E" w:rsidR="00495FFD" w:rsidRPr="004004AD" w:rsidRDefault="00452258" w:rsidP="00A82D1A">
      <w:pPr>
        <w:pStyle w:val="Listeavsnitt"/>
        <w:numPr>
          <w:ilvl w:val="0"/>
          <w:numId w:val="5"/>
        </w:numPr>
        <w:rPr>
          <w:lang w:val="nb-NO"/>
        </w:rPr>
      </w:pPr>
      <w:r w:rsidRPr="004004AD">
        <w:rPr>
          <w:b/>
          <w:bCs/>
          <w:lang w:val="nb-NO"/>
        </w:rPr>
        <w:t>Modell for administrative forhold.</w:t>
      </w:r>
      <w:r w:rsidRPr="004004AD">
        <w:rPr>
          <w:lang w:val="nb-NO"/>
        </w:rPr>
        <w:t xml:space="preserve"> Linjer for eiendomsgrenser, vernesoner. Tekster for gatenavn, stedsnavn, </w:t>
      </w:r>
      <w:r w:rsidR="007F19E6" w:rsidRPr="004004AD">
        <w:rPr>
          <w:lang w:val="nb-NO"/>
        </w:rPr>
        <w:t xml:space="preserve">husnummer og </w:t>
      </w:r>
      <w:r w:rsidRPr="004004AD">
        <w:rPr>
          <w:lang w:val="nb-NO"/>
        </w:rPr>
        <w:t>gårds- og bruksnummer.</w:t>
      </w:r>
    </w:p>
    <w:p w14:paraId="2B2DB9DA" w14:textId="77777777" w:rsidR="00495FFD" w:rsidRPr="004004AD" w:rsidRDefault="00452258">
      <w:pPr>
        <w:pStyle w:val="Overskrift2"/>
        <w:numPr>
          <w:ilvl w:val="1"/>
          <w:numId w:val="1"/>
        </w:numPr>
        <w:tabs>
          <w:tab w:val="left" w:pos="475"/>
        </w:tabs>
        <w:spacing w:before="224"/>
        <w:ind w:left="475" w:hanging="359"/>
        <w:rPr>
          <w:lang w:val="nb-NO"/>
        </w:rPr>
      </w:pPr>
      <w:r w:rsidRPr="004004AD">
        <w:rPr>
          <w:lang w:val="nb-NO"/>
        </w:rPr>
        <w:t>Fagmodeller</w:t>
      </w:r>
    </w:p>
    <w:p w14:paraId="2B2DB9DB" w14:textId="77777777" w:rsidR="00495FFD" w:rsidRPr="004004AD" w:rsidRDefault="00452258" w:rsidP="007F19E6">
      <w:pPr>
        <w:rPr>
          <w:lang w:val="nb-NO"/>
        </w:rPr>
      </w:pPr>
      <w:r w:rsidRPr="004004AD">
        <w:rPr>
          <w:lang w:val="nb-NO"/>
        </w:rPr>
        <w:t>Fagmodeller prosjekteres av de ulike fagmiljøene og viser planlagte inngrep i prosjektområdet.</w:t>
      </w:r>
    </w:p>
    <w:p w14:paraId="2B2DB9DC" w14:textId="77777777" w:rsidR="00495FFD" w:rsidRPr="004004AD" w:rsidRDefault="00495FFD" w:rsidP="00ED7D07">
      <w:pPr>
        <w:rPr>
          <w:lang w:val="nb-NO"/>
        </w:rPr>
      </w:pPr>
    </w:p>
    <w:p w14:paraId="2B2DB9DD" w14:textId="77777777" w:rsidR="00495FFD" w:rsidRPr="004004AD" w:rsidRDefault="00452258" w:rsidP="007F19E6">
      <w:pPr>
        <w:rPr>
          <w:lang w:val="nb-NO"/>
        </w:rPr>
      </w:pPr>
      <w:r w:rsidRPr="004004AD">
        <w:rPr>
          <w:lang w:val="nb-NO"/>
        </w:rPr>
        <w:t>Fagmodellene skal inneholde nye objekter eller endrede objekter fra grunnlagsmodeller, samt informasjon knyttet til objektene. Fagmodellene som inngår i prosjektet, utgjør til sammen en beskrivelse av endringer i forhold til dagens situasjon, en «planmodell».</w:t>
      </w:r>
    </w:p>
    <w:p w14:paraId="2B2DB9DF" w14:textId="506D7D4F" w:rsidR="00495FFD" w:rsidRPr="004004AD" w:rsidRDefault="00452258" w:rsidP="007F19E6">
      <w:pPr>
        <w:rPr>
          <w:lang w:val="nb-NO"/>
        </w:rPr>
        <w:sectPr w:rsidR="00495FFD" w:rsidRPr="004004AD">
          <w:headerReference w:type="default" r:id="rId11"/>
          <w:footerReference w:type="default" r:id="rId12"/>
          <w:pgSz w:w="11920" w:h="16840"/>
          <w:pgMar w:top="1640" w:right="1320" w:bottom="280" w:left="1300" w:header="708" w:footer="708" w:gutter="0"/>
          <w:cols w:space="708"/>
        </w:sectPr>
      </w:pPr>
      <w:r w:rsidRPr="004004AD">
        <w:rPr>
          <w:lang w:val="nb-NO"/>
        </w:rPr>
        <w:t>Planmodellen skal ikke leveres som eget produkt, men skal kunne vises isolert i tverrfaglig modell.</w:t>
      </w:r>
      <w:r w:rsidR="00C956D0" w:rsidRPr="004004AD">
        <w:rPr>
          <w:lang w:val="nb-NO"/>
        </w:rPr>
        <w:t xml:space="preserve"> </w:t>
      </w:r>
    </w:p>
    <w:p w14:paraId="2B2DB9E0" w14:textId="77777777" w:rsidR="00495FFD" w:rsidRPr="004004AD" w:rsidRDefault="00452258" w:rsidP="007F19E6">
      <w:pPr>
        <w:rPr>
          <w:lang w:val="nb-NO"/>
        </w:rPr>
      </w:pPr>
      <w:r w:rsidRPr="004004AD">
        <w:rPr>
          <w:lang w:val="nb-NO"/>
        </w:rPr>
        <w:lastRenderedPageBreak/>
        <w:t>Enkelte objekter i fagmodellene vil ikke kunne beskrives nøyaktig i 3D før entreprenøren har valgt utstyrsleverandør (f. eks armatur i kummer). Leverandøravhengige objekter prosjekteres med antatt utforming slik at det blir satt av nok plass i modellen. Objekter i modeller skal ikke påføres produkt- eller leverandørnavn før entreprenør har valgt produkt i byggefasen.</w:t>
      </w:r>
    </w:p>
    <w:p w14:paraId="2B2DB9E1" w14:textId="77777777" w:rsidR="00495FFD" w:rsidRPr="004004AD" w:rsidRDefault="00495FFD" w:rsidP="007F19E6">
      <w:pPr>
        <w:rPr>
          <w:lang w:val="nb-NO"/>
        </w:rPr>
      </w:pPr>
    </w:p>
    <w:p w14:paraId="2B2DB9E2" w14:textId="77777777" w:rsidR="00495FFD" w:rsidRPr="004004AD" w:rsidRDefault="00452258" w:rsidP="007F19E6">
      <w:pPr>
        <w:rPr>
          <w:lang w:val="nb-NO"/>
        </w:rPr>
      </w:pPr>
      <w:r w:rsidRPr="004004AD">
        <w:rPr>
          <w:lang w:val="nb-NO"/>
        </w:rPr>
        <w:t>Fagmodell for VA skal vise prosjekterte ledninger og kummer med riktig avstand til hverandre. I tillegg skal teoretisk grøfteskråning vises i samme modell.</w:t>
      </w:r>
    </w:p>
    <w:p w14:paraId="2B2DB9E3" w14:textId="77777777" w:rsidR="00495FFD" w:rsidRPr="004004AD" w:rsidRDefault="00452258">
      <w:pPr>
        <w:pStyle w:val="Overskrift2"/>
        <w:numPr>
          <w:ilvl w:val="1"/>
          <w:numId w:val="1"/>
        </w:numPr>
        <w:tabs>
          <w:tab w:val="left" w:pos="475"/>
        </w:tabs>
        <w:spacing w:before="225"/>
        <w:ind w:left="475" w:hanging="359"/>
        <w:rPr>
          <w:lang w:val="nb-NO"/>
        </w:rPr>
      </w:pPr>
      <w:r w:rsidRPr="004004AD">
        <w:rPr>
          <w:lang w:val="nb-NO"/>
        </w:rPr>
        <w:t>Tverrfaglig modell</w:t>
      </w:r>
    </w:p>
    <w:p w14:paraId="2B2DB9E4" w14:textId="77777777" w:rsidR="00495FFD" w:rsidRPr="004004AD" w:rsidRDefault="00452258" w:rsidP="007F19E6">
      <w:pPr>
        <w:rPr>
          <w:lang w:val="nb-NO"/>
        </w:rPr>
      </w:pPr>
      <w:r w:rsidRPr="004004AD">
        <w:rPr>
          <w:lang w:val="nb-NO"/>
        </w:rPr>
        <w:t>Tverrfaglig modell etableres som en sammenstilling av grunnlagsmodeller og fagmodeller. Den viser hvordan «planmodellen» (fagmodeller) skal settes inn i «virkelighetsmodellen» (grunnlagsmodeller), og beskriver dermed en «fremtidsmodell». Tverrfaglig modell kalles også samordningsmodell.</w:t>
      </w:r>
    </w:p>
    <w:p w14:paraId="2B2DB9E5" w14:textId="77777777" w:rsidR="00495FFD" w:rsidRPr="004004AD" w:rsidRDefault="00495FFD">
      <w:pPr>
        <w:pStyle w:val="Brdtekst"/>
        <w:spacing w:before="33"/>
        <w:ind w:left="0"/>
        <w:rPr>
          <w:lang w:val="nb-NO"/>
        </w:rPr>
      </w:pPr>
    </w:p>
    <w:p w14:paraId="2B2DB9E6" w14:textId="77777777" w:rsidR="00495FFD" w:rsidRPr="004004AD" w:rsidRDefault="00452258" w:rsidP="007F19E6">
      <w:pPr>
        <w:rPr>
          <w:lang w:val="nb-NO"/>
        </w:rPr>
      </w:pPr>
      <w:r w:rsidRPr="004004AD">
        <w:rPr>
          <w:lang w:val="nb-NO"/>
        </w:rPr>
        <w:t>Tverrfaglig modell skal benyttes blant annet til:</w:t>
      </w:r>
    </w:p>
    <w:p w14:paraId="2B2DB9E7" w14:textId="77777777" w:rsidR="00495FFD" w:rsidRPr="004004AD" w:rsidRDefault="00452258" w:rsidP="00B63175">
      <w:pPr>
        <w:pStyle w:val="Listeavsnitt"/>
        <w:numPr>
          <w:ilvl w:val="0"/>
          <w:numId w:val="5"/>
        </w:numPr>
        <w:rPr>
          <w:rFonts w:ascii="Arial" w:hAnsi="Arial"/>
          <w:lang w:val="nb-NO"/>
        </w:rPr>
      </w:pPr>
      <w:r w:rsidRPr="004004AD">
        <w:rPr>
          <w:lang w:val="nb-NO"/>
        </w:rPr>
        <w:t>koordinering og kvalitetskontroll av de ulike fagene i prosjektet</w:t>
      </w:r>
    </w:p>
    <w:p w14:paraId="2B2DB9E8" w14:textId="77777777" w:rsidR="00495FFD" w:rsidRPr="004004AD" w:rsidRDefault="00452258" w:rsidP="00B63175">
      <w:pPr>
        <w:pStyle w:val="Listeavsnitt"/>
        <w:numPr>
          <w:ilvl w:val="0"/>
          <w:numId w:val="5"/>
        </w:numPr>
        <w:rPr>
          <w:rFonts w:ascii="Arial" w:hAnsi="Arial"/>
          <w:lang w:val="nb-NO"/>
        </w:rPr>
      </w:pPr>
      <w:r w:rsidRPr="004004AD">
        <w:rPr>
          <w:lang w:val="nb-NO"/>
        </w:rPr>
        <w:t>grunnlag for beslutningsprosesser og utvikling av løsninger i prosjektet</w:t>
      </w:r>
    </w:p>
    <w:p w14:paraId="2B2DB9E9" w14:textId="77777777" w:rsidR="00495FFD" w:rsidRPr="004004AD" w:rsidRDefault="00452258" w:rsidP="00B63175">
      <w:pPr>
        <w:pStyle w:val="Listeavsnitt"/>
        <w:numPr>
          <w:ilvl w:val="0"/>
          <w:numId w:val="5"/>
        </w:numPr>
        <w:rPr>
          <w:rFonts w:ascii="Arial" w:hAnsi="Arial"/>
          <w:lang w:val="nb-NO"/>
        </w:rPr>
      </w:pPr>
      <w:r w:rsidRPr="004004AD">
        <w:rPr>
          <w:lang w:val="nb-NO"/>
        </w:rPr>
        <w:t>prosjektstyring, tekniske avklaringer og kontroll av fremdrift</w:t>
      </w:r>
    </w:p>
    <w:p w14:paraId="2B2DB9EA" w14:textId="77777777" w:rsidR="00495FFD" w:rsidRPr="004004AD" w:rsidRDefault="00452258" w:rsidP="00B63175">
      <w:pPr>
        <w:pStyle w:val="Listeavsnitt"/>
        <w:numPr>
          <w:ilvl w:val="0"/>
          <w:numId w:val="5"/>
        </w:numPr>
        <w:rPr>
          <w:rFonts w:ascii="Arial" w:hAnsi="Arial"/>
          <w:lang w:val="nb-NO"/>
        </w:rPr>
      </w:pPr>
      <w:r w:rsidRPr="004004AD">
        <w:rPr>
          <w:lang w:val="nb-NO"/>
        </w:rPr>
        <w:t>å presentere løsningsvalg for beslutningstakere og publikum</w:t>
      </w:r>
    </w:p>
    <w:p w14:paraId="2B2DB9EB" w14:textId="77777777" w:rsidR="00495FFD" w:rsidRPr="004004AD" w:rsidRDefault="00452258" w:rsidP="00B63175">
      <w:pPr>
        <w:pStyle w:val="Listeavsnitt"/>
        <w:numPr>
          <w:ilvl w:val="0"/>
          <w:numId w:val="5"/>
        </w:numPr>
        <w:rPr>
          <w:rFonts w:ascii="Arial" w:hAnsi="Arial"/>
          <w:lang w:val="nb-NO"/>
        </w:rPr>
      </w:pPr>
      <w:r w:rsidRPr="004004AD">
        <w:rPr>
          <w:lang w:val="nb-NO"/>
        </w:rPr>
        <w:t>visualisering av arbeidsoppgaver i byggefasen</w:t>
      </w:r>
    </w:p>
    <w:p w14:paraId="2B2DB9EC" w14:textId="77777777" w:rsidR="00495FFD" w:rsidRPr="004004AD" w:rsidRDefault="00452258" w:rsidP="00B63175">
      <w:pPr>
        <w:pStyle w:val="Listeavsnitt"/>
        <w:numPr>
          <w:ilvl w:val="0"/>
          <w:numId w:val="5"/>
        </w:numPr>
        <w:rPr>
          <w:rFonts w:ascii="Arial" w:hAnsi="Arial"/>
          <w:lang w:val="nb-NO"/>
        </w:rPr>
      </w:pPr>
      <w:r w:rsidRPr="004004AD">
        <w:rPr>
          <w:lang w:val="nb-NO"/>
        </w:rPr>
        <w:t>å vise faseplaner.</w:t>
      </w:r>
    </w:p>
    <w:p w14:paraId="5F900F33" w14:textId="77777777" w:rsidR="00A454AD" w:rsidRPr="004004AD" w:rsidRDefault="00A454AD" w:rsidP="00A454AD">
      <w:pPr>
        <w:rPr>
          <w:rFonts w:ascii="Arial" w:hAnsi="Arial"/>
          <w:lang w:val="nb-NO"/>
        </w:rPr>
      </w:pPr>
    </w:p>
    <w:p w14:paraId="6F24C831" w14:textId="7E6C2484" w:rsidR="00745765" w:rsidRPr="004004AD" w:rsidRDefault="00745765" w:rsidP="00745765">
      <w:pPr>
        <w:rPr>
          <w:lang w:val="nb-NO"/>
        </w:rPr>
      </w:pPr>
      <w:r w:rsidRPr="004004AD">
        <w:rPr>
          <w:lang w:val="nb-NO"/>
        </w:rPr>
        <w:t>Leverandør skal på forespørsel tilgjengeliggjøre Tverrfaglig modell via en skyløsning for oppdragsgiver, entreprenør og evt. for andre leverandører. Eksempelvis via Trimble Connect.</w:t>
      </w:r>
    </w:p>
    <w:p w14:paraId="4504AF11" w14:textId="77777777" w:rsidR="006E72D7" w:rsidRPr="004004AD" w:rsidRDefault="006E72D7" w:rsidP="00745765">
      <w:pPr>
        <w:rPr>
          <w:lang w:val="nb-NO"/>
        </w:rPr>
      </w:pPr>
    </w:p>
    <w:p w14:paraId="5152B1D7" w14:textId="04AEB3A7" w:rsidR="006E72D7" w:rsidRPr="004004AD" w:rsidRDefault="006E72D7" w:rsidP="006150A7">
      <w:pPr>
        <w:rPr>
          <w:lang w:val="nb-NO"/>
        </w:rPr>
      </w:pPr>
      <w:r w:rsidRPr="004004AD">
        <w:rPr>
          <w:lang w:val="nb-NO"/>
        </w:rPr>
        <w:t>Alle BIM-modeller utarbeides i henhold til NS 8360:2015 med samsvarsnivå 1. Utvekslingsformat skal være IFC4. Alle fagmodeller i BIM-modell skal ha felles nullpunkt (origo) som er relatert til en EU 89 UTM32-koordinat, og de skal være modellert rett mot nord (geografisk nord). Høydesystem skal være NN 2000.</w:t>
      </w:r>
    </w:p>
    <w:p w14:paraId="2B2DB9ED" w14:textId="77777777" w:rsidR="00495FFD" w:rsidRPr="004004AD" w:rsidRDefault="00452258">
      <w:pPr>
        <w:pStyle w:val="Overskrift2"/>
        <w:numPr>
          <w:ilvl w:val="1"/>
          <w:numId w:val="1"/>
        </w:numPr>
        <w:tabs>
          <w:tab w:val="left" w:pos="475"/>
        </w:tabs>
        <w:spacing w:before="249"/>
        <w:ind w:left="475" w:hanging="359"/>
        <w:rPr>
          <w:lang w:val="nb-NO"/>
        </w:rPr>
      </w:pPr>
      <w:r w:rsidRPr="004004AD">
        <w:rPr>
          <w:lang w:val="nb-NO"/>
        </w:rPr>
        <w:t>Presentasjonsmodell</w:t>
      </w:r>
    </w:p>
    <w:p w14:paraId="3C935434" w14:textId="77777777" w:rsidR="004E0424" w:rsidRPr="004004AD" w:rsidRDefault="00745765" w:rsidP="00554654">
      <w:pPr>
        <w:rPr>
          <w:lang w:val="nb-NO"/>
        </w:rPr>
      </w:pPr>
      <w:r w:rsidRPr="004004AD">
        <w:rPr>
          <w:lang w:val="nb-NO"/>
        </w:rPr>
        <w:t>Leverandør</w:t>
      </w:r>
      <w:r w:rsidR="001F2408" w:rsidRPr="004004AD">
        <w:rPr>
          <w:lang w:val="nb-NO"/>
        </w:rPr>
        <w:t xml:space="preserve"> skal p</w:t>
      </w:r>
      <w:r w:rsidR="00554654" w:rsidRPr="004004AD">
        <w:rPr>
          <w:lang w:val="nb-NO"/>
        </w:rPr>
        <w:t xml:space="preserve">å forespørsel utarbeide en presentasjonsmodell som gir </w:t>
      </w:r>
      <w:r w:rsidR="00452258" w:rsidRPr="004004AD">
        <w:rPr>
          <w:lang w:val="nb-NO"/>
        </w:rPr>
        <w:t xml:space="preserve">en realistisk beskrivelse av fremtidig situasjon basert på grunnlagsmodeller og fagmodeller eller tverrfaglig modell. </w:t>
      </w:r>
    </w:p>
    <w:p w14:paraId="0346D8E2" w14:textId="77777777" w:rsidR="004E0424" w:rsidRPr="004004AD" w:rsidRDefault="004E0424" w:rsidP="00554654">
      <w:pPr>
        <w:rPr>
          <w:lang w:val="nb-NO"/>
        </w:rPr>
      </w:pPr>
    </w:p>
    <w:p w14:paraId="2B2DB9EE" w14:textId="7B122C9F" w:rsidR="00495FFD" w:rsidRPr="004004AD" w:rsidRDefault="00452258" w:rsidP="00554654">
      <w:pPr>
        <w:rPr>
          <w:lang w:val="nb-NO"/>
        </w:rPr>
      </w:pPr>
      <w:r w:rsidRPr="004004AD">
        <w:rPr>
          <w:lang w:val="nb-NO"/>
        </w:rPr>
        <w:t>Presentasjonsmodellen tilføres overflatestrukturer og objekter som på en realistisk måte viser vegetasjon, vann, bebyggelse og eventuelt kjøretøy og mennesker. Presentasjonsmodeller benyttes også som utgangspunkt for å produsere bilder, animasjoner, filmer og annet informasjonsmateriell. Presentasjonsmodell viser hvordan prosjektet skal se ut når det er bygget, og benyttes til å presentere løsningsvalg for beslutningstakere og publikum.</w:t>
      </w:r>
    </w:p>
    <w:p w14:paraId="2B2DB9EF" w14:textId="77777777" w:rsidR="00495FFD" w:rsidRPr="004004AD" w:rsidRDefault="00452258" w:rsidP="007F19E6">
      <w:pPr>
        <w:rPr>
          <w:lang w:val="nb-NO"/>
        </w:rPr>
      </w:pPr>
      <w:r w:rsidRPr="004004AD">
        <w:rPr>
          <w:lang w:val="nb-NO"/>
        </w:rPr>
        <w:t>Presentasjonsmodellen er en mer forseggjort «fremtidsmodell» enn tverrfaglig modell.</w:t>
      </w:r>
    </w:p>
    <w:p w14:paraId="2B2DB9F0" w14:textId="77777777" w:rsidR="00495FFD" w:rsidRPr="004004AD" w:rsidRDefault="00495FFD" w:rsidP="007F19E6">
      <w:pPr>
        <w:rPr>
          <w:lang w:val="nb-NO"/>
        </w:rPr>
      </w:pPr>
    </w:p>
    <w:p w14:paraId="2B2DB9F1" w14:textId="77777777" w:rsidR="00495FFD" w:rsidRPr="004004AD" w:rsidRDefault="00452258" w:rsidP="007F19E6">
      <w:pPr>
        <w:rPr>
          <w:lang w:val="nb-NO"/>
        </w:rPr>
      </w:pPr>
      <w:r w:rsidRPr="004004AD">
        <w:rPr>
          <w:lang w:val="nb-NO"/>
        </w:rPr>
        <w:t xml:space="preserve">Leverandør skal legge til grunn et moderat detaljnivå på utseende i presentasjonsmodellen. Terrengoverflatemodell draperes med flyfoto og eksisterende bebyggelse benytter standard teksturer. Det tilstrebes </w:t>
      </w:r>
      <w:proofErr w:type="spellStart"/>
      <w:r w:rsidRPr="004004AD">
        <w:rPr>
          <w:lang w:val="nb-NO"/>
        </w:rPr>
        <w:t>autogenerering</w:t>
      </w:r>
      <w:proofErr w:type="spellEnd"/>
      <w:r w:rsidRPr="004004AD">
        <w:rPr>
          <w:lang w:val="nb-NO"/>
        </w:rPr>
        <w:t xml:space="preserve"> av vegetasjon, gjerder og gatelys.</w:t>
      </w:r>
    </w:p>
    <w:p w14:paraId="2B2DB9F2" w14:textId="77777777" w:rsidR="00495FFD" w:rsidRPr="004004AD" w:rsidRDefault="00495FFD" w:rsidP="007F19E6">
      <w:pPr>
        <w:rPr>
          <w:lang w:val="nb-NO"/>
        </w:rPr>
      </w:pPr>
    </w:p>
    <w:p w14:paraId="2B2DB9F3" w14:textId="77777777" w:rsidR="00495FFD" w:rsidRPr="004004AD" w:rsidRDefault="00452258" w:rsidP="007F19E6">
      <w:pPr>
        <w:rPr>
          <w:lang w:val="nb-NO"/>
        </w:rPr>
      </w:pPr>
      <w:r w:rsidRPr="004004AD">
        <w:rPr>
          <w:lang w:val="nb-NO"/>
        </w:rPr>
        <w:t>Leverandør skal tilgjengeliggjøre presentasjonsmodell via en skyløsning for oppdragsgiver, entreprenør og evt. for andre leverandører. Eksempelvis via Trimble Connect.</w:t>
      </w:r>
    </w:p>
    <w:p w14:paraId="2B2DB9F4" w14:textId="77777777" w:rsidR="00495FFD" w:rsidRPr="004004AD" w:rsidRDefault="00495FFD" w:rsidP="007F19E6">
      <w:pPr>
        <w:rPr>
          <w:lang w:val="nb-NO"/>
        </w:rPr>
      </w:pPr>
    </w:p>
    <w:p w14:paraId="2B2DB9F5" w14:textId="77777777" w:rsidR="00495FFD" w:rsidRPr="004004AD" w:rsidRDefault="00452258" w:rsidP="007F19E6">
      <w:pPr>
        <w:rPr>
          <w:lang w:val="nb-NO"/>
        </w:rPr>
      </w:pPr>
      <w:r w:rsidRPr="004004AD">
        <w:rPr>
          <w:lang w:val="nb-NO"/>
        </w:rPr>
        <w:t>Det legges til grunn at presentasjonsmodeller skal på forespørsel kunne leveres på dataverktøyets originalformat, og (om mulig) på åpent format. Modellen skal leveres på et format som tillater fri bevegelse i ikke lisenspliktig innsynsverktøy («</w:t>
      </w:r>
      <w:proofErr w:type="spellStart"/>
      <w:r w:rsidRPr="004004AD">
        <w:rPr>
          <w:lang w:val="nb-NO"/>
        </w:rPr>
        <w:t>viewer</w:t>
      </w:r>
      <w:proofErr w:type="spellEnd"/>
      <w:r w:rsidRPr="004004AD">
        <w:rPr>
          <w:lang w:val="nb-NO"/>
        </w:rPr>
        <w:t>»).</w:t>
      </w:r>
    </w:p>
    <w:p w14:paraId="2B2DB9F6" w14:textId="77777777" w:rsidR="00495FFD" w:rsidRPr="004004AD" w:rsidRDefault="00495FFD">
      <w:pPr>
        <w:spacing w:line="261" w:lineRule="auto"/>
        <w:rPr>
          <w:lang w:val="nb-NO"/>
        </w:rPr>
        <w:sectPr w:rsidR="00495FFD" w:rsidRPr="004004AD">
          <w:pgSz w:w="11920" w:h="16840"/>
          <w:pgMar w:top="1340" w:right="1320" w:bottom="280" w:left="1300" w:header="708" w:footer="708" w:gutter="0"/>
          <w:cols w:space="708"/>
        </w:sectPr>
      </w:pPr>
    </w:p>
    <w:p w14:paraId="2B2DB9F7" w14:textId="3DA0E2E6" w:rsidR="00495FFD" w:rsidRPr="004004AD" w:rsidRDefault="00452258" w:rsidP="00421103">
      <w:pPr>
        <w:pStyle w:val="Overskrift1"/>
        <w:numPr>
          <w:ilvl w:val="0"/>
          <w:numId w:val="1"/>
        </w:numPr>
        <w:rPr>
          <w:lang w:val="nb-NO"/>
        </w:rPr>
      </w:pPr>
      <w:r w:rsidRPr="004004AD">
        <w:rPr>
          <w:lang w:val="nb-NO"/>
        </w:rPr>
        <w:lastRenderedPageBreak/>
        <w:t>Krav til feltarbeider, landmåling, skanning og sjømåling</w:t>
      </w:r>
    </w:p>
    <w:p w14:paraId="2B2DB9F8" w14:textId="11B4FE90" w:rsidR="00495FFD" w:rsidRPr="004004AD" w:rsidRDefault="00452258">
      <w:pPr>
        <w:pStyle w:val="Overskrift2"/>
        <w:numPr>
          <w:ilvl w:val="1"/>
          <w:numId w:val="1"/>
        </w:numPr>
        <w:tabs>
          <w:tab w:val="left" w:pos="475"/>
        </w:tabs>
        <w:spacing w:before="254"/>
        <w:ind w:left="475" w:hanging="359"/>
        <w:rPr>
          <w:lang w:val="nb-NO"/>
        </w:rPr>
      </w:pPr>
      <w:r w:rsidRPr="004004AD">
        <w:rPr>
          <w:lang w:val="nb-NO"/>
        </w:rPr>
        <w:t>Innmåling og registrering av kummer</w:t>
      </w:r>
      <w:r w:rsidR="00DA625B" w:rsidRPr="004004AD">
        <w:rPr>
          <w:lang w:val="nb-NO"/>
        </w:rPr>
        <w:t xml:space="preserve"> og septik</w:t>
      </w:r>
      <w:r w:rsidR="00166827" w:rsidRPr="004004AD">
        <w:rPr>
          <w:lang w:val="nb-NO"/>
        </w:rPr>
        <w:t>tank</w:t>
      </w:r>
    </w:p>
    <w:p w14:paraId="2B2DB9F9" w14:textId="6665126C" w:rsidR="00495FFD" w:rsidRPr="004004AD" w:rsidRDefault="00452258" w:rsidP="007F19E6">
      <w:pPr>
        <w:rPr>
          <w:lang w:val="nb-NO"/>
        </w:rPr>
      </w:pPr>
      <w:r w:rsidRPr="004004AD">
        <w:rPr>
          <w:lang w:val="nb-NO"/>
        </w:rPr>
        <w:t xml:space="preserve">Leverandør må påregne at kumlokk kan være delvis fylt over av grus og plen. Det forutsettes at leverandør har nødvendig utstyr, </w:t>
      </w:r>
      <w:proofErr w:type="spellStart"/>
      <w:r w:rsidRPr="004004AD">
        <w:rPr>
          <w:lang w:val="nb-NO"/>
        </w:rPr>
        <w:t>f.eks</w:t>
      </w:r>
      <w:proofErr w:type="spellEnd"/>
      <w:r w:rsidRPr="004004AD">
        <w:rPr>
          <w:lang w:val="nb-NO"/>
        </w:rPr>
        <w:t xml:space="preserve"> metalldetektor, spett og spade, til å grave fram disse kumlokkene. Leverandør må også påregne at det kan være en utfordring med å komme til noen av kummene pga. biler som står parkert i gata. </w:t>
      </w:r>
      <w:r w:rsidR="000866CA" w:rsidRPr="004004AD">
        <w:rPr>
          <w:lang w:val="nb-NO"/>
        </w:rPr>
        <w:t xml:space="preserve">Tønsberg kommune </w:t>
      </w:r>
      <w:r w:rsidRPr="004004AD">
        <w:rPr>
          <w:lang w:val="nb-NO"/>
        </w:rPr>
        <w:t xml:space="preserve">kan være behjelpelig med SMS -varsling til beboere slik at flest mulig biler flyttes på aktuell dag det skal måles. Varsling må koordineres med </w:t>
      </w:r>
      <w:r w:rsidR="003134FC" w:rsidRPr="004004AD">
        <w:rPr>
          <w:lang w:val="nb-NO"/>
        </w:rPr>
        <w:t>Teknisk drift.</w:t>
      </w:r>
      <w:r w:rsidRPr="004004AD">
        <w:rPr>
          <w:lang w:val="nb-NO"/>
        </w:rPr>
        <w:t xml:space="preserve"> Kummer som er asfaltert ned</w:t>
      </w:r>
      <w:r w:rsidR="005D3177" w:rsidRPr="004004AD">
        <w:rPr>
          <w:lang w:val="nb-NO"/>
        </w:rPr>
        <w:t>,</w:t>
      </w:r>
      <w:r w:rsidRPr="004004AD">
        <w:rPr>
          <w:lang w:val="nb-NO"/>
        </w:rPr>
        <w:t xml:space="preserve"> eller fylt over med masser dypere enn 0,5 m</w:t>
      </w:r>
      <w:r w:rsidR="005D3177" w:rsidRPr="004004AD">
        <w:rPr>
          <w:lang w:val="nb-NO"/>
        </w:rPr>
        <w:t>,</w:t>
      </w:r>
      <w:r w:rsidRPr="004004AD">
        <w:rPr>
          <w:lang w:val="nb-NO"/>
        </w:rPr>
        <w:t xml:space="preserve"> kan graves fram av </w:t>
      </w:r>
      <w:r w:rsidR="005D3177" w:rsidRPr="004004AD">
        <w:rPr>
          <w:lang w:val="nb-NO"/>
        </w:rPr>
        <w:t>Tønsberg</w:t>
      </w:r>
      <w:r w:rsidRPr="004004AD">
        <w:rPr>
          <w:lang w:val="nb-NO"/>
        </w:rPr>
        <w:t xml:space="preserve"> kommune sin entreprenør, dette avtales nærmere i hvert enkelt tilfelle.</w:t>
      </w:r>
      <w:r w:rsidR="00FC1C2F" w:rsidRPr="004004AD">
        <w:rPr>
          <w:lang w:val="nb-NO"/>
        </w:rPr>
        <w:t xml:space="preserve"> Mal for </w:t>
      </w:r>
      <w:proofErr w:type="spellStart"/>
      <w:r w:rsidR="00FC1C2F" w:rsidRPr="004004AD">
        <w:rPr>
          <w:lang w:val="nb-NO"/>
        </w:rPr>
        <w:t>kumkort</w:t>
      </w:r>
      <w:proofErr w:type="spellEnd"/>
      <w:r w:rsidR="00FC1C2F" w:rsidRPr="004004AD">
        <w:rPr>
          <w:lang w:val="nb-NO"/>
        </w:rPr>
        <w:t xml:space="preserve"> skal benytt</w:t>
      </w:r>
      <w:r w:rsidR="00166827" w:rsidRPr="004004AD">
        <w:rPr>
          <w:lang w:val="nb-NO"/>
        </w:rPr>
        <w:t xml:space="preserve">es. </w:t>
      </w:r>
    </w:p>
    <w:p w14:paraId="2B2DB9FA" w14:textId="77777777" w:rsidR="00495FFD" w:rsidRPr="004004AD" w:rsidRDefault="00452258">
      <w:pPr>
        <w:pStyle w:val="Overskrift2"/>
        <w:numPr>
          <w:ilvl w:val="1"/>
          <w:numId w:val="1"/>
        </w:numPr>
        <w:tabs>
          <w:tab w:val="left" w:pos="475"/>
        </w:tabs>
        <w:ind w:left="475" w:hanging="359"/>
        <w:rPr>
          <w:lang w:val="nb-NO"/>
        </w:rPr>
      </w:pPr>
      <w:r w:rsidRPr="004004AD">
        <w:rPr>
          <w:lang w:val="nb-NO"/>
        </w:rPr>
        <w:t>Innmåling av kjellerhøyder</w:t>
      </w:r>
    </w:p>
    <w:p w14:paraId="2B2DB9FB" w14:textId="3E5FDD29" w:rsidR="00495FFD" w:rsidRPr="004004AD" w:rsidRDefault="00452258" w:rsidP="00371592">
      <w:pPr>
        <w:rPr>
          <w:lang w:val="nb-NO"/>
        </w:rPr>
      </w:pPr>
      <w:r w:rsidRPr="004004AD">
        <w:rPr>
          <w:lang w:val="nb-NO"/>
        </w:rPr>
        <w:t xml:space="preserve">I forbindelse med separeringsprosjekt vil det være behov for innmåling av laveste sluk i kjellere til berørte ledningseiere. Kravet om 90 cm overhøyde, ref. VA-norm kap. 6.9.3 ligger fast. </w:t>
      </w:r>
      <w:r w:rsidR="00371592" w:rsidRPr="004004AD">
        <w:rPr>
          <w:lang w:val="nb-NO"/>
        </w:rPr>
        <w:t>Tønsberg</w:t>
      </w:r>
      <w:r w:rsidRPr="004004AD">
        <w:rPr>
          <w:lang w:val="nb-NO"/>
        </w:rPr>
        <w:t xml:space="preserve"> kommune vil være behjelpelig med å skaffe informasjon (navn og adresse) om berørte grunneiere slik at leverandør kan kontakte og koordinere/avtale innmåling av kjellere. Leverandør skal sammen med oppdragsgiver se på hvilke kjellere som skal måles inn. Utgangspunktet er at alle hus som har kjeller og er tilkoblet, skal måles inn. Dokumentasjon av denne innmålingen leveres i form av tegninger med påskrevet høyde på kjeller og en KOF eller SOSI-fil.</w:t>
      </w:r>
    </w:p>
    <w:p w14:paraId="2B2DB9FC" w14:textId="77777777" w:rsidR="00495FFD" w:rsidRPr="004004AD" w:rsidRDefault="00452258">
      <w:pPr>
        <w:pStyle w:val="Overskrift2"/>
        <w:numPr>
          <w:ilvl w:val="1"/>
          <w:numId w:val="1"/>
        </w:numPr>
        <w:tabs>
          <w:tab w:val="left" w:pos="475"/>
        </w:tabs>
        <w:ind w:left="475" w:hanging="359"/>
        <w:rPr>
          <w:lang w:val="nb-NO"/>
        </w:rPr>
      </w:pPr>
      <w:r w:rsidRPr="004004AD">
        <w:rPr>
          <w:lang w:val="nb-NO"/>
        </w:rPr>
        <w:t>Innmåling av veg, sidearealer mm.</w:t>
      </w:r>
    </w:p>
    <w:p w14:paraId="2B2DB9FD" w14:textId="617EAF56" w:rsidR="00495FFD" w:rsidRPr="004004AD" w:rsidRDefault="00452258" w:rsidP="007F19E6">
      <w:pPr>
        <w:rPr>
          <w:lang w:val="nb-NO"/>
        </w:rPr>
      </w:pPr>
      <w:r w:rsidRPr="004004AD">
        <w:rPr>
          <w:lang w:val="nb-NO"/>
        </w:rPr>
        <w:t>Leverandør skal registrere og måle inn eksisterende situasjon, dvs. alt i området som er av betydning for prosjekteringen (veg, kryss, avkjørsler, terreng, trær/vegetasjon, VA-kummer, stolper</w:t>
      </w:r>
      <w:r w:rsidR="00AE49DD" w:rsidRPr="004004AD">
        <w:rPr>
          <w:lang w:val="nb-NO"/>
        </w:rPr>
        <w:t>,</w:t>
      </w:r>
      <w:r w:rsidR="00E7704D" w:rsidRPr="004004AD">
        <w:rPr>
          <w:lang w:val="nb-NO"/>
        </w:rPr>
        <w:t xml:space="preserve"> </w:t>
      </w:r>
      <w:r w:rsidR="00AE49DD" w:rsidRPr="004004AD">
        <w:rPr>
          <w:lang w:val="nb-NO"/>
        </w:rPr>
        <w:t>skilt, bygningselementer</w:t>
      </w:r>
      <w:r w:rsidRPr="004004AD">
        <w:rPr>
          <w:lang w:val="nb-NO"/>
        </w:rPr>
        <w:t xml:space="preserve"> o.l</w:t>
      </w:r>
      <w:r w:rsidR="00AE49DD" w:rsidRPr="004004AD">
        <w:rPr>
          <w:lang w:val="nb-NO"/>
        </w:rPr>
        <w:t>.</w:t>
      </w:r>
      <w:r w:rsidRPr="004004AD">
        <w:rPr>
          <w:lang w:val="nb-NO"/>
        </w:rPr>
        <w:t>).</w:t>
      </w:r>
    </w:p>
    <w:p w14:paraId="2B2DB9FE" w14:textId="40ECAAB5" w:rsidR="00495FFD" w:rsidRPr="004004AD" w:rsidRDefault="00E35418">
      <w:pPr>
        <w:pStyle w:val="Overskrift2"/>
        <w:numPr>
          <w:ilvl w:val="1"/>
          <w:numId w:val="1"/>
        </w:numPr>
        <w:tabs>
          <w:tab w:val="left" w:pos="523"/>
        </w:tabs>
        <w:spacing w:before="227"/>
        <w:ind w:left="523" w:hanging="407"/>
        <w:rPr>
          <w:lang w:val="nb-NO"/>
        </w:rPr>
      </w:pPr>
      <w:r w:rsidRPr="004004AD">
        <w:rPr>
          <w:lang w:val="nb-NO"/>
        </w:rPr>
        <w:t>3</w:t>
      </w:r>
      <w:r w:rsidR="007A5633" w:rsidRPr="004004AD">
        <w:rPr>
          <w:lang w:val="nb-NO"/>
        </w:rPr>
        <w:t>D-</w:t>
      </w:r>
      <w:r w:rsidRPr="004004AD">
        <w:rPr>
          <w:lang w:val="nb-NO"/>
        </w:rPr>
        <w:t xml:space="preserve">laserscanning og </w:t>
      </w:r>
      <w:r w:rsidR="00B01EFB" w:rsidRPr="004004AD">
        <w:rPr>
          <w:lang w:val="nb-NO"/>
        </w:rPr>
        <w:t>modell</w:t>
      </w:r>
      <w:r w:rsidR="00B45724" w:rsidRPr="004004AD">
        <w:rPr>
          <w:lang w:val="nb-NO"/>
        </w:rPr>
        <w:t>ering</w:t>
      </w:r>
    </w:p>
    <w:p w14:paraId="2B2DB9FF" w14:textId="5145F460" w:rsidR="005B2983" w:rsidRPr="004004AD" w:rsidRDefault="005B2983" w:rsidP="005B2983">
      <w:pPr>
        <w:rPr>
          <w:lang w:val="nb-NO"/>
        </w:rPr>
      </w:pPr>
      <w:r w:rsidRPr="004004AD">
        <w:rPr>
          <w:lang w:val="nb-NO"/>
        </w:rPr>
        <w:t xml:space="preserve">I forbindelse med prosjektering, bygging og dokumentasjon av nye/eksisterende pumpestasjoner, høydebasseng, overløp og utvidelser av renseanlegg kan det være aktuelt å lage en digital 3D Bygningsinformasjonsmodell. Modellen utarbeides på grunnlag av en 3D-laserskanning (LOD 300 evt. LOD 350) og bearbeides ved hjelp av </w:t>
      </w:r>
      <w:proofErr w:type="spellStart"/>
      <w:r w:rsidRPr="004004AD">
        <w:rPr>
          <w:lang w:val="nb-NO"/>
        </w:rPr>
        <w:t>objektbasert</w:t>
      </w:r>
      <w:proofErr w:type="spellEnd"/>
      <w:r w:rsidRPr="004004AD">
        <w:rPr>
          <w:lang w:val="nb-NO"/>
        </w:rPr>
        <w:t xml:space="preserve"> modelleringsverktøy (ved bruk av objekter med egenskaper og relasjoner) og som bruker åpne BIM-standarder/formater. Dette innebærer at leverandøren må bruke et egnet </w:t>
      </w:r>
      <w:proofErr w:type="spellStart"/>
      <w:r w:rsidRPr="004004AD">
        <w:rPr>
          <w:lang w:val="nb-NO"/>
        </w:rPr>
        <w:t>objektbasert</w:t>
      </w:r>
      <w:proofErr w:type="spellEnd"/>
      <w:r w:rsidRPr="004004AD">
        <w:rPr>
          <w:lang w:val="nb-NO"/>
        </w:rPr>
        <w:t xml:space="preserve"> BIM/DAK-program som effektivt støtter de spesifiserte åpne standardene, slik de er definert i denne spesifikasjonen.</w:t>
      </w:r>
    </w:p>
    <w:p w14:paraId="2B2DBA00" w14:textId="77777777" w:rsidR="005B2983" w:rsidRPr="004004AD" w:rsidRDefault="005B2983" w:rsidP="00E35418">
      <w:pPr>
        <w:rPr>
          <w:lang w:val="nb-NO"/>
        </w:rPr>
      </w:pPr>
    </w:p>
    <w:p w14:paraId="2B2DBA02" w14:textId="7C0D7336" w:rsidR="00495FFD" w:rsidRPr="004004AD" w:rsidRDefault="005B2983" w:rsidP="00F744BE">
      <w:pPr>
        <w:rPr>
          <w:lang w:val="nb-NO"/>
        </w:rPr>
      </w:pPr>
      <w:r w:rsidRPr="004004AD">
        <w:rPr>
          <w:lang w:val="nb-NO"/>
        </w:rPr>
        <w:t>De grunnleggende BIM-kravene skal oppfylles uansett BIM-formål. BIM-en skal modelleres for det eller de spesifikke BIM-formålene som er spesifisert i prosjektet – uttrykkelig eller underforstått.</w:t>
      </w:r>
    </w:p>
    <w:p w14:paraId="2B2DBA12" w14:textId="5226B59D" w:rsidR="00495FFD" w:rsidRPr="004004AD" w:rsidRDefault="00452258" w:rsidP="00E35418">
      <w:pPr>
        <w:rPr>
          <w:lang w:val="nb-NO"/>
        </w:rPr>
      </w:pPr>
      <w:r w:rsidRPr="004004AD">
        <w:rPr>
          <w:lang w:val="nb-NO"/>
        </w:rPr>
        <w:t>Hvis et av BIM-kravene av en eller annen grunn ikke kan oppfylles av leverandøren eller BIM/DAK-programmene som brukes av leverandøren, skal oppdragsgiver varsles, og leverandøren skal foreslå en midlertidig løsning for leveranse av BIM-informasjonen.</w:t>
      </w:r>
    </w:p>
    <w:sectPr w:rsidR="00495FFD" w:rsidRPr="004004AD">
      <w:pgSz w:w="11920" w:h="16840"/>
      <w:pgMar w:top="1340" w:right="1320" w:bottom="28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3E77" w14:textId="77777777" w:rsidR="00E543FB" w:rsidRDefault="00E543FB" w:rsidP="009B0708">
      <w:r>
        <w:separator/>
      </w:r>
    </w:p>
  </w:endnote>
  <w:endnote w:type="continuationSeparator" w:id="0">
    <w:p w14:paraId="2DBC003E" w14:textId="77777777" w:rsidR="00E543FB" w:rsidRDefault="00E543FB" w:rsidP="009B0708">
      <w:r>
        <w:continuationSeparator/>
      </w:r>
    </w:p>
  </w:endnote>
  <w:endnote w:type="continuationNotice" w:id="1">
    <w:p w14:paraId="6CE0DA92" w14:textId="77777777" w:rsidR="00E543FB" w:rsidRDefault="00E54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381082"/>
      <w:docPartObj>
        <w:docPartGallery w:val="Page Numbers (Bottom of Page)"/>
        <w:docPartUnique/>
      </w:docPartObj>
    </w:sdtPr>
    <w:sdtEndPr/>
    <w:sdtContent>
      <w:sdt>
        <w:sdtPr>
          <w:id w:val="-1769616900"/>
          <w:docPartObj>
            <w:docPartGallery w:val="Page Numbers (Top of Page)"/>
            <w:docPartUnique/>
          </w:docPartObj>
        </w:sdtPr>
        <w:sdtEndPr/>
        <w:sdtContent>
          <w:p w14:paraId="2AA40843" w14:textId="000B206E" w:rsidR="009B0708" w:rsidRDefault="009B0708">
            <w:pPr>
              <w:pStyle w:val="Bunntekst"/>
              <w:jc w:val="right"/>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lang w:val="nb-NO"/>
              </w:rPr>
              <w:t>2</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lang w:val="nb-NO"/>
              </w:rPr>
              <w:t>2</w:t>
            </w:r>
            <w:r>
              <w:rPr>
                <w:b/>
                <w:bCs/>
                <w:sz w:val="24"/>
                <w:szCs w:val="24"/>
              </w:rPr>
              <w:fldChar w:fldCharType="end"/>
            </w:r>
          </w:p>
        </w:sdtContent>
      </w:sdt>
    </w:sdtContent>
  </w:sdt>
  <w:p w14:paraId="58A28B21" w14:textId="77777777" w:rsidR="009B0708" w:rsidRDefault="009B070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ABF4E" w14:textId="77777777" w:rsidR="00E543FB" w:rsidRDefault="00E543FB" w:rsidP="009B0708">
      <w:r>
        <w:separator/>
      </w:r>
    </w:p>
  </w:footnote>
  <w:footnote w:type="continuationSeparator" w:id="0">
    <w:p w14:paraId="75468E01" w14:textId="77777777" w:rsidR="00E543FB" w:rsidRDefault="00E543FB" w:rsidP="009B0708">
      <w:r>
        <w:continuationSeparator/>
      </w:r>
    </w:p>
  </w:footnote>
  <w:footnote w:type="continuationNotice" w:id="1">
    <w:p w14:paraId="7E1F6B8F" w14:textId="77777777" w:rsidR="00E543FB" w:rsidRDefault="00E54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56EF9" w14:textId="6E903966" w:rsidR="00CB07B5" w:rsidRDefault="00CB07B5">
    <w:pPr>
      <w:pStyle w:val="Topptekst"/>
    </w:pPr>
    <w:r w:rsidRPr="00CB07B5">
      <w:rPr>
        <w:noProof/>
        <w:lang w:val="nb-NO"/>
      </w:rPr>
      <w:drawing>
        <wp:inline distT="0" distB="0" distL="0" distR="0" wp14:anchorId="5AA5F6D0" wp14:editId="08FE338D">
          <wp:extent cx="948266" cy="388176"/>
          <wp:effectExtent l="0" t="0" r="4445" b="0"/>
          <wp:docPr id="1643481606" name="Bilde 2" descr="Et bilde som inneholder Grafikk, symbol,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587063" name="Bilde 2" descr="Et bilde som inneholder Grafikk, symbol,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68" cy="40217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444C1"/>
    <w:multiLevelType w:val="multilevel"/>
    <w:tmpl w:val="8376D2A2"/>
    <w:lvl w:ilvl="0">
      <w:start w:val="1"/>
      <w:numFmt w:val="decimal"/>
      <w:lvlText w:val="%1."/>
      <w:lvlJc w:val="left"/>
      <w:pPr>
        <w:ind w:left="477" w:hanging="360"/>
      </w:pPr>
      <w:rPr>
        <w:rFonts w:hint="default"/>
        <w:spacing w:val="-1"/>
        <w:w w:val="100"/>
        <w:lang w:val="nn-NO" w:eastAsia="en-US" w:bidi="ar-SA"/>
      </w:rPr>
    </w:lvl>
    <w:lvl w:ilvl="1">
      <w:start w:val="1"/>
      <w:numFmt w:val="decimal"/>
      <w:lvlText w:val="%1.%2"/>
      <w:lvlJc w:val="left"/>
      <w:pPr>
        <w:ind w:left="360" w:hanging="360"/>
      </w:pPr>
      <w:rPr>
        <w:rFonts w:asciiTheme="minorHAnsi" w:eastAsia="Verdana" w:hAnsiTheme="minorHAnsi" w:cstheme="minorHAnsi" w:hint="default"/>
        <w:b/>
        <w:bCs/>
        <w:i w:val="0"/>
        <w:iCs w:val="0"/>
        <w:spacing w:val="0"/>
        <w:w w:val="100"/>
        <w:sz w:val="24"/>
        <w:szCs w:val="24"/>
        <w:lang w:val="nn-NO" w:eastAsia="en-US" w:bidi="ar-SA"/>
      </w:rPr>
    </w:lvl>
    <w:lvl w:ilvl="2">
      <w:numFmt w:val="bullet"/>
      <w:lvlText w:val="●"/>
      <w:lvlJc w:val="left"/>
      <w:pPr>
        <w:ind w:left="837" w:hanging="360"/>
      </w:pPr>
      <w:rPr>
        <w:rFonts w:ascii="Arial" w:eastAsia="Arial" w:hAnsi="Arial" w:cs="Arial" w:hint="default"/>
        <w:spacing w:val="0"/>
        <w:w w:val="100"/>
        <w:lang w:val="nn-NO" w:eastAsia="en-US" w:bidi="ar-SA"/>
      </w:rPr>
    </w:lvl>
    <w:lvl w:ilvl="3">
      <w:numFmt w:val="bullet"/>
      <w:lvlText w:val="▪"/>
      <w:lvlJc w:val="left"/>
      <w:pPr>
        <w:ind w:left="2277" w:hanging="360"/>
      </w:pPr>
      <w:rPr>
        <w:rFonts w:ascii="Arial" w:eastAsia="Arial" w:hAnsi="Arial" w:cs="Arial" w:hint="default"/>
        <w:b w:val="0"/>
        <w:bCs w:val="0"/>
        <w:i w:val="0"/>
        <w:iCs w:val="0"/>
        <w:spacing w:val="0"/>
        <w:w w:val="100"/>
        <w:sz w:val="24"/>
        <w:szCs w:val="24"/>
        <w:lang w:val="nn-NO" w:eastAsia="en-US" w:bidi="ar-SA"/>
      </w:rPr>
    </w:lvl>
    <w:lvl w:ilvl="4">
      <w:numFmt w:val="bullet"/>
      <w:lvlText w:val="•"/>
      <w:lvlJc w:val="left"/>
      <w:pPr>
        <w:ind w:left="3282" w:hanging="360"/>
      </w:pPr>
      <w:rPr>
        <w:rFonts w:hint="default"/>
        <w:lang w:val="nn-NO" w:eastAsia="en-US" w:bidi="ar-SA"/>
      </w:rPr>
    </w:lvl>
    <w:lvl w:ilvl="5">
      <w:numFmt w:val="bullet"/>
      <w:lvlText w:val="•"/>
      <w:lvlJc w:val="left"/>
      <w:pPr>
        <w:ind w:left="4285" w:hanging="360"/>
      </w:pPr>
      <w:rPr>
        <w:rFonts w:hint="default"/>
        <w:lang w:val="nn-NO" w:eastAsia="en-US" w:bidi="ar-SA"/>
      </w:rPr>
    </w:lvl>
    <w:lvl w:ilvl="6">
      <w:numFmt w:val="bullet"/>
      <w:lvlText w:val="•"/>
      <w:lvlJc w:val="left"/>
      <w:pPr>
        <w:ind w:left="5288" w:hanging="360"/>
      </w:pPr>
      <w:rPr>
        <w:rFonts w:hint="default"/>
        <w:lang w:val="nn-NO" w:eastAsia="en-US" w:bidi="ar-SA"/>
      </w:rPr>
    </w:lvl>
    <w:lvl w:ilvl="7">
      <w:numFmt w:val="bullet"/>
      <w:lvlText w:val="•"/>
      <w:lvlJc w:val="left"/>
      <w:pPr>
        <w:ind w:left="6291" w:hanging="360"/>
      </w:pPr>
      <w:rPr>
        <w:rFonts w:hint="default"/>
        <w:lang w:val="nn-NO" w:eastAsia="en-US" w:bidi="ar-SA"/>
      </w:rPr>
    </w:lvl>
    <w:lvl w:ilvl="8">
      <w:numFmt w:val="bullet"/>
      <w:lvlText w:val="•"/>
      <w:lvlJc w:val="left"/>
      <w:pPr>
        <w:ind w:left="7294" w:hanging="360"/>
      </w:pPr>
      <w:rPr>
        <w:rFonts w:hint="default"/>
        <w:lang w:val="nn-NO" w:eastAsia="en-US" w:bidi="ar-SA"/>
      </w:rPr>
    </w:lvl>
  </w:abstractNum>
  <w:abstractNum w:abstractNumId="1" w15:restartNumberingAfterBreak="0">
    <w:nsid w:val="18BC21A8"/>
    <w:multiLevelType w:val="hybridMultilevel"/>
    <w:tmpl w:val="21BA456A"/>
    <w:lvl w:ilvl="0" w:tplc="04140001">
      <w:start w:val="1"/>
      <w:numFmt w:val="bullet"/>
      <w:lvlText w:val=""/>
      <w:lvlJc w:val="left"/>
      <w:pPr>
        <w:ind w:left="833" w:hanging="360"/>
      </w:pPr>
      <w:rPr>
        <w:rFonts w:ascii="Symbol" w:hAnsi="Symbol"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2" w15:restartNumberingAfterBreak="0">
    <w:nsid w:val="32B03AB3"/>
    <w:multiLevelType w:val="hybridMultilevel"/>
    <w:tmpl w:val="44945CA6"/>
    <w:lvl w:ilvl="0" w:tplc="04140001">
      <w:start w:val="1"/>
      <w:numFmt w:val="bullet"/>
      <w:lvlText w:val=""/>
      <w:lvlJc w:val="left"/>
      <w:pPr>
        <w:ind w:left="833" w:hanging="360"/>
      </w:pPr>
      <w:rPr>
        <w:rFonts w:ascii="Symbol" w:hAnsi="Symbol"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3" w15:restartNumberingAfterBreak="0">
    <w:nsid w:val="399121CF"/>
    <w:multiLevelType w:val="hybridMultilevel"/>
    <w:tmpl w:val="997EFA5E"/>
    <w:lvl w:ilvl="0" w:tplc="04140001">
      <w:start w:val="1"/>
      <w:numFmt w:val="bullet"/>
      <w:lvlText w:val=""/>
      <w:lvlJc w:val="left"/>
      <w:pPr>
        <w:ind w:left="720" w:hanging="360"/>
      </w:pPr>
      <w:rPr>
        <w:rFonts w:ascii="Symbol" w:hAnsi="Symbol" w:hint="default"/>
      </w:rPr>
    </w:lvl>
    <w:lvl w:ilvl="1" w:tplc="15EEA10C">
      <w:numFmt w:val="bullet"/>
      <w:lvlText w:val="-"/>
      <w:lvlJc w:val="left"/>
      <w:pPr>
        <w:ind w:left="1440" w:hanging="360"/>
      </w:pPr>
      <w:rPr>
        <w:rFonts w:ascii="Calibri" w:eastAsia="Liberation Sans" w:hAnsi="Calibri" w:cs="Calibri" w:hint="default"/>
        <w:w w:val="90"/>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529046F"/>
    <w:multiLevelType w:val="hybridMultilevel"/>
    <w:tmpl w:val="B13E0762"/>
    <w:lvl w:ilvl="0" w:tplc="04140001">
      <w:start w:val="1"/>
      <w:numFmt w:val="bullet"/>
      <w:lvlText w:val=""/>
      <w:lvlJc w:val="left"/>
      <w:pPr>
        <w:ind w:left="833" w:hanging="360"/>
      </w:pPr>
      <w:rPr>
        <w:rFonts w:ascii="Symbol" w:hAnsi="Symbol"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5" w15:restartNumberingAfterBreak="0">
    <w:nsid w:val="4CFB730E"/>
    <w:multiLevelType w:val="hybridMultilevel"/>
    <w:tmpl w:val="7C9AA1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5062027"/>
    <w:multiLevelType w:val="hybridMultilevel"/>
    <w:tmpl w:val="C6485A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96F4621"/>
    <w:multiLevelType w:val="hybridMultilevel"/>
    <w:tmpl w:val="59CC4F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5F515B3"/>
    <w:multiLevelType w:val="hybridMultilevel"/>
    <w:tmpl w:val="41EEA226"/>
    <w:lvl w:ilvl="0" w:tplc="04140001">
      <w:start w:val="1"/>
      <w:numFmt w:val="bullet"/>
      <w:lvlText w:val=""/>
      <w:lvlJc w:val="left"/>
      <w:pPr>
        <w:ind w:left="833" w:hanging="360"/>
      </w:pPr>
      <w:rPr>
        <w:rFonts w:ascii="Symbol" w:hAnsi="Symbol"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num w:numId="1" w16cid:durableId="796333076">
    <w:abstractNumId w:val="0"/>
  </w:num>
  <w:num w:numId="2" w16cid:durableId="689139331">
    <w:abstractNumId w:val="7"/>
  </w:num>
  <w:num w:numId="3" w16cid:durableId="457725569">
    <w:abstractNumId w:val="6"/>
  </w:num>
  <w:num w:numId="4" w16cid:durableId="930316050">
    <w:abstractNumId w:val="3"/>
  </w:num>
  <w:num w:numId="5" w16cid:durableId="1632402347">
    <w:abstractNumId w:val="2"/>
  </w:num>
  <w:num w:numId="6" w16cid:durableId="1091002786">
    <w:abstractNumId w:val="4"/>
  </w:num>
  <w:num w:numId="7" w16cid:durableId="841699906">
    <w:abstractNumId w:val="8"/>
  </w:num>
  <w:num w:numId="8" w16cid:durableId="598871784">
    <w:abstractNumId w:val="1"/>
  </w:num>
  <w:num w:numId="9" w16cid:durableId="555362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FFD"/>
    <w:rsid w:val="00007F5C"/>
    <w:rsid w:val="00013C4D"/>
    <w:rsid w:val="000528F4"/>
    <w:rsid w:val="000866CA"/>
    <w:rsid w:val="000A2884"/>
    <w:rsid w:val="000C35B5"/>
    <w:rsid w:val="000C51F7"/>
    <w:rsid w:val="0013520F"/>
    <w:rsid w:val="001501F0"/>
    <w:rsid w:val="00152149"/>
    <w:rsid w:val="00166827"/>
    <w:rsid w:val="00181976"/>
    <w:rsid w:val="00195BC9"/>
    <w:rsid w:val="001B6179"/>
    <w:rsid w:val="001C3D55"/>
    <w:rsid w:val="001F2408"/>
    <w:rsid w:val="00226191"/>
    <w:rsid w:val="002574CD"/>
    <w:rsid w:val="0026317D"/>
    <w:rsid w:val="002729CE"/>
    <w:rsid w:val="002759A6"/>
    <w:rsid w:val="002A2CD7"/>
    <w:rsid w:val="002E0A43"/>
    <w:rsid w:val="002E547A"/>
    <w:rsid w:val="002E6EBA"/>
    <w:rsid w:val="003134FC"/>
    <w:rsid w:val="00334079"/>
    <w:rsid w:val="00364DB4"/>
    <w:rsid w:val="00371592"/>
    <w:rsid w:val="003768FA"/>
    <w:rsid w:val="003E3B03"/>
    <w:rsid w:val="003F36E0"/>
    <w:rsid w:val="003F3C38"/>
    <w:rsid w:val="004004AD"/>
    <w:rsid w:val="004139FA"/>
    <w:rsid w:val="00415D68"/>
    <w:rsid w:val="00421103"/>
    <w:rsid w:val="004377BA"/>
    <w:rsid w:val="00452258"/>
    <w:rsid w:val="00471547"/>
    <w:rsid w:val="00477D03"/>
    <w:rsid w:val="00495FFD"/>
    <w:rsid w:val="004A5EFA"/>
    <w:rsid w:val="004B1AEE"/>
    <w:rsid w:val="004E0424"/>
    <w:rsid w:val="004E6E70"/>
    <w:rsid w:val="004F0C52"/>
    <w:rsid w:val="00502435"/>
    <w:rsid w:val="00532438"/>
    <w:rsid w:val="00541B3B"/>
    <w:rsid w:val="0054575C"/>
    <w:rsid w:val="00545EE1"/>
    <w:rsid w:val="00554654"/>
    <w:rsid w:val="00574DC9"/>
    <w:rsid w:val="00596016"/>
    <w:rsid w:val="005960A6"/>
    <w:rsid w:val="005A1DB2"/>
    <w:rsid w:val="005B2983"/>
    <w:rsid w:val="005B7E8D"/>
    <w:rsid w:val="005C18DC"/>
    <w:rsid w:val="005C1BD7"/>
    <w:rsid w:val="005D3177"/>
    <w:rsid w:val="005E72F0"/>
    <w:rsid w:val="005F6E25"/>
    <w:rsid w:val="0060019F"/>
    <w:rsid w:val="006150A7"/>
    <w:rsid w:val="0062706C"/>
    <w:rsid w:val="00634876"/>
    <w:rsid w:val="00641E43"/>
    <w:rsid w:val="00682463"/>
    <w:rsid w:val="0068676C"/>
    <w:rsid w:val="006905D9"/>
    <w:rsid w:val="006C314E"/>
    <w:rsid w:val="006D53FA"/>
    <w:rsid w:val="006E2002"/>
    <w:rsid w:val="006E72D7"/>
    <w:rsid w:val="006E73DC"/>
    <w:rsid w:val="006F0C6E"/>
    <w:rsid w:val="006F3A9B"/>
    <w:rsid w:val="006F46BA"/>
    <w:rsid w:val="006F5A72"/>
    <w:rsid w:val="00740C56"/>
    <w:rsid w:val="0074432A"/>
    <w:rsid w:val="00745765"/>
    <w:rsid w:val="007524DF"/>
    <w:rsid w:val="00753E96"/>
    <w:rsid w:val="00760B64"/>
    <w:rsid w:val="0076158A"/>
    <w:rsid w:val="00762096"/>
    <w:rsid w:val="007662DA"/>
    <w:rsid w:val="00773BD2"/>
    <w:rsid w:val="0078040C"/>
    <w:rsid w:val="00785152"/>
    <w:rsid w:val="00791EED"/>
    <w:rsid w:val="00793E92"/>
    <w:rsid w:val="00794A21"/>
    <w:rsid w:val="007A5633"/>
    <w:rsid w:val="007D5D68"/>
    <w:rsid w:val="007F19E6"/>
    <w:rsid w:val="007F5F83"/>
    <w:rsid w:val="007F7B4A"/>
    <w:rsid w:val="008312AF"/>
    <w:rsid w:val="008360F6"/>
    <w:rsid w:val="00841D37"/>
    <w:rsid w:val="00860313"/>
    <w:rsid w:val="00867E4D"/>
    <w:rsid w:val="008749DA"/>
    <w:rsid w:val="008F22CD"/>
    <w:rsid w:val="008F4808"/>
    <w:rsid w:val="00921BC9"/>
    <w:rsid w:val="00925D2F"/>
    <w:rsid w:val="00982482"/>
    <w:rsid w:val="009B0708"/>
    <w:rsid w:val="009C0E6E"/>
    <w:rsid w:val="009F4C8B"/>
    <w:rsid w:val="00A454AD"/>
    <w:rsid w:val="00A66037"/>
    <w:rsid w:val="00A67411"/>
    <w:rsid w:val="00A73F54"/>
    <w:rsid w:val="00A82D1A"/>
    <w:rsid w:val="00AB08F6"/>
    <w:rsid w:val="00AD2B94"/>
    <w:rsid w:val="00AE49DD"/>
    <w:rsid w:val="00B01EFB"/>
    <w:rsid w:val="00B203D8"/>
    <w:rsid w:val="00B36F77"/>
    <w:rsid w:val="00B45724"/>
    <w:rsid w:val="00B478E0"/>
    <w:rsid w:val="00B63175"/>
    <w:rsid w:val="00B63D49"/>
    <w:rsid w:val="00B7207E"/>
    <w:rsid w:val="00B97107"/>
    <w:rsid w:val="00BA45F2"/>
    <w:rsid w:val="00BA4E6B"/>
    <w:rsid w:val="00BD07C0"/>
    <w:rsid w:val="00BD0CDF"/>
    <w:rsid w:val="00BD36E5"/>
    <w:rsid w:val="00C07283"/>
    <w:rsid w:val="00C2169D"/>
    <w:rsid w:val="00C25466"/>
    <w:rsid w:val="00C25E94"/>
    <w:rsid w:val="00C43DF8"/>
    <w:rsid w:val="00C644A3"/>
    <w:rsid w:val="00C72CE9"/>
    <w:rsid w:val="00C864B8"/>
    <w:rsid w:val="00C93418"/>
    <w:rsid w:val="00C94F17"/>
    <w:rsid w:val="00C956D0"/>
    <w:rsid w:val="00CB07B5"/>
    <w:rsid w:val="00CC6742"/>
    <w:rsid w:val="00CE1B5D"/>
    <w:rsid w:val="00D040CD"/>
    <w:rsid w:val="00D15298"/>
    <w:rsid w:val="00D46359"/>
    <w:rsid w:val="00D508E9"/>
    <w:rsid w:val="00D847D0"/>
    <w:rsid w:val="00D9773E"/>
    <w:rsid w:val="00DA625B"/>
    <w:rsid w:val="00DA7058"/>
    <w:rsid w:val="00DC035A"/>
    <w:rsid w:val="00DC7D26"/>
    <w:rsid w:val="00DD17E7"/>
    <w:rsid w:val="00DE1302"/>
    <w:rsid w:val="00E11C52"/>
    <w:rsid w:val="00E15154"/>
    <w:rsid w:val="00E25AB0"/>
    <w:rsid w:val="00E35418"/>
    <w:rsid w:val="00E41642"/>
    <w:rsid w:val="00E515CE"/>
    <w:rsid w:val="00E528C5"/>
    <w:rsid w:val="00E543FB"/>
    <w:rsid w:val="00E62DD6"/>
    <w:rsid w:val="00E645F9"/>
    <w:rsid w:val="00E731D0"/>
    <w:rsid w:val="00E767E7"/>
    <w:rsid w:val="00E7704D"/>
    <w:rsid w:val="00E85325"/>
    <w:rsid w:val="00EB4294"/>
    <w:rsid w:val="00ED7D07"/>
    <w:rsid w:val="00EF6113"/>
    <w:rsid w:val="00F053C4"/>
    <w:rsid w:val="00F14110"/>
    <w:rsid w:val="00F16F3C"/>
    <w:rsid w:val="00F22B71"/>
    <w:rsid w:val="00F3228E"/>
    <w:rsid w:val="00F3517B"/>
    <w:rsid w:val="00F67DA9"/>
    <w:rsid w:val="00F744BE"/>
    <w:rsid w:val="00F772E4"/>
    <w:rsid w:val="00FC06BA"/>
    <w:rsid w:val="00FC1C2F"/>
    <w:rsid w:val="00FE50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DB991"/>
  <w15:docId w15:val="{7CD845C5-480B-495F-9DB2-A7309667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B64"/>
    <w:pPr>
      <w:ind w:left="113"/>
    </w:pPr>
    <w:rPr>
      <w:rFonts w:eastAsia="Liberation Sans" w:cs="Liberation Sans"/>
      <w:lang w:val="nn-NO"/>
    </w:rPr>
  </w:style>
  <w:style w:type="paragraph" w:styleId="Overskrift1">
    <w:name w:val="heading 1"/>
    <w:basedOn w:val="Normal"/>
    <w:uiPriority w:val="9"/>
    <w:qFormat/>
    <w:rsid w:val="00CC6742"/>
    <w:pPr>
      <w:ind w:left="474" w:hanging="358"/>
      <w:outlineLvl w:val="0"/>
    </w:pPr>
    <w:rPr>
      <w:rFonts w:ascii="Calibri" w:eastAsia="Verdana" w:hAnsi="Calibri" w:cs="Verdana"/>
      <w:b/>
      <w:bCs/>
      <w:sz w:val="28"/>
      <w:szCs w:val="28"/>
    </w:rPr>
  </w:style>
  <w:style w:type="paragraph" w:styleId="Overskrift2">
    <w:name w:val="heading 2"/>
    <w:basedOn w:val="Normal"/>
    <w:uiPriority w:val="9"/>
    <w:unhideWhenUsed/>
    <w:qFormat/>
    <w:rsid w:val="00E85325"/>
    <w:pPr>
      <w:spacing w:before="231"/>
      <w:ind w:left="475" w:hanging="359"/>
      <w:outlineLvl w:val="1"/>
    </w:pPr>
    <w:rPr>
      <w:rFonts w:ascii="Calibri" w:eastAsia="Verdana" w:hAnsi="Calibri" w:cs="Verdana"/>
      <w:b/>
      <w:bCs/>
      <w:iCs/>
      <w:sz w:val="24"/>
      <w:szCs w:val="24"/>
    </w:rPr>
  </w:style>
  <w:style w:type="paragraph" w:styleId="Overskrift4">
    <w:name w:val="heading 4"/>
    <w:basedOn w:val="Normal"/>
    <w:next w:val="Normal"/>
    <w:link w:val="Overskrift4Tegn"/>
    <w:uiPriority w:val="9"/>
    <w:semiHidden/>
    <w:unhideWhenUsed/>
    <w:qFormat/>
    <w:rsid w:val="003F3C3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9B0708"/>
    <w:pPr>
      <w:tabs>
        <w:tab w:val="center" w:pos="4536"/>
        <w:tab w:val="right" w:pos="9072"/>
      </w:tabs>
    </w:pPr>
  </w:style>
  <w:style w:type="paragraph" w:styleId="Brdtekst">
    <w:name w:val="Body Text"/>
    <w:basedOn w:val="Normal"/>
    <w:uiPriority w:val="1"/>
    <w:qFormat/>
    <w:pPr>
      <w:ind w:left="836"/>
    </w:pPr>
    <w:rPr>
      <w:sz w:val="24"/>
      <w:szCs w:val="24"/>
    </w:rPr>
  </w:style>
  <w:style w:type="paragraph" w:styleId="Tittel">
    <w:name w:val="Title"/>
    <w:basedOn w:val="Normal"/>
    <w:uiPriority w:val="10"/>
    <w:qFormat/>
    <w:rsid w:val="003768FA"/>
    <w:pPr>
      <w:spacing w:before="123"/>
      <w:ind w:left="7"/>
    </w:pPr>
    <w:rPr>
      <w:rFonts w:ascii="Calibri Light" w:hAnsi="Calibri Light"/>
      <w:b/>
      <w:sz w:val="48"/>
      <w:szCs w:val="72"/>
    </w:rPr>
  </w:style>
  <w:style w:type="paragraph" w:styleId="Listeavsnitt">
    <w:name w:val="List Paragraph"/>
    <w:basedOn w:val="Normal"/>
    <w:link w:val="ListeavsnittTegn"/>
    <w:uiPriority w:val="1"/>
    <w:qFormat/>
    <w:pPr>
      <w:spacing w:before="26"/>
      <w:ind w:left="836" w:hanging="360"/>
    </w:pPr>
  </w:style>
  <w:style w:type="paragraph" w:customStyle="1" w:styleId="TableParagraph">
    <w:name w:val="Table Paragraph"/>
    <w:basedOn w:val="Normal"/>
    <w:uiPriority w:val="1"/>
    <w:qFormat/>
  </w:style>
  <w:style w:type="paragraph" w:styleId="Undertittel">
    <w:name w:val="Subtitle"/>
    <w:basedOn w:val="Normal"/>
    <w:next w:val="Normal"/>
    <w:link w:val="UndertittelTegn"/>
    <w:uiPriority w:val="11"/>
    <w:qFormat/>
    <w:rsid w:val="00CC6742"/>
    <w:pPr>
      <w:numPr>
        <w:ilvl w:val="1"/>
      </w:numPr>
      <w:spacing w:after="160"/>
      <w:ind w:left="113"/>
    </w:pPr>
    <w:rPr>
      <w:rFonts w:eastAsiaTheme="minorEastAsia" w:cstheme="minorBidi"/>
      <w:color w:val="5A5A5A" w:themeColor="text1" w:themeTint="A5"/>
      <w:spacing w:val="15"/>
      <w:sz w:val="28"/>
    </w:rPr>
  </w:style>
  <w:style w:type="character" w:customStyle="1" w:styleId="UndertittelTegn">
    <w:name w:val="Undertittel Tegn"/>
    <w:basedOn w:val="Standardskriftforavsnitt"/>
    <w:link w:val="Undertittel"/>
    <w:uiPriority w:val="11"/>
    <w:rsid w:val="00CC6742"/>
    <w:rPr>
      <w:rFonts w:eastAsiaTheme="minorEastAsia"/>
      <w:color w:val="5A5A5A" w:themeColor="text1" w:themeTint="A5"/>
      <w:spacing w:val="15"/>
      <w:sz w:val="28"/>
      <w:lang w:val="nn-NO"/>
    </w:rPr>
  </w:style>
  <w:style w:type="character" w:styleId="Hyperkobling">
    <w:name w:val="Hyperlink"/>
    <w:basedOn w:val="Standardskriftforavsnitt"/>
    <w:uiPriority w:val="99"/>
    <w:unhideWhenUsed/>
    <w:rsid w:val="00DC7D26"/>
    <w:rPr>
      <w:color w:val="0000FF" w:themeColor="hyperlink"/>
      <w:u w:val="single"/>
    </w:rPr>
  </w:style>
  <w:style w:type="character" w:styleId="Ulstomtale">
    <w:name w:val="Unresolved Mention"/>
    <w:basedOn w:val="Standardskriftforavsnitt"/>
    <w:uiPriority w:val="99"/>
    <w:semiHidden/>
    <w:unhideWhenUsed/>
    <w:rsid w:val="00DC7D26"/>
    <w:rPr>
      <w:color w:val="605E5C"/>
      <w:shd w:val="clear" w:color="auto" w:fill="E1DFDD"/>
    </w:rPr>
  </w:style>
  <w:style w:type="table" w:customStyle="1" w:styleId="TableNormal1">
    <w:name w:val="Table Normal1"/>
    <w:uiPriority w:val="2"/>
    <w:semiHidden/>
    <w:unhideWhenUsed/>
    <w:qFormat/>
    <w:rsid w:val="00D15298"/>
    <w:tblPr>
      <w:tblInd w:w="0" w:type="dxa"/>
      <w:tblCellMar>
        <w:top w:w="0" w:type="dxa"/>
        <w:left w:w="0" w:type="dxa"/>
        <w:bottom w:w="0" w:type="dxa"/>
        <w:right w:w="0" w:type="dxa"/>
      </w:tblCellMar>
    </w:tblPr>
  </w:style>
  <w:style w:type="character" w:customStyle="1" w:styleId="TopptekstTegn">
    <w:name w:val="Topptekst Tegn"/>
    <w:basedOn w:val="Standardskriftforavsnitt"/>
    <w:link w:val="Topptekst"/>
    <w:uiPriority w:val="99"/>
    <w:rsid w:val="009B0708"/>
    <w:rPr>
      <w:rFonts w:eastAsia="Liberation Sans" w:cs="Liberation Sans"/>
      <w:lang w:val="nn-NO"/>
    </w:rPr>
  </w:style>
  <w:style w:type="paragraph" w:styleId="Bunntekst">
    <w:name w:val="footer"/>
    <w:basedOn w:val="Normal"/>
    <w:link w:val="BunntekstTegn"/>
    <w:uiPriority w:val="99"/>
    <w:unhideWhenUsed/>
    <w:rsid w:val="009B0708"/>
    <w:pPr>
      <w:tabs>
        <w:tab w:val="center" w:pos="4536"/>
        <w:tab w:val="right" w:pos="9072"/>
      </w:tabs>
    </w:pPr>
  </w:style>
  <w:style w:type="character" w:customStyle="1" w:styleId="BunntekstTegn">
    <w:name w:val="Bunntekst Tegn"/>
    <w:basedOn w:val="Standardskriftforavsnitt"/>
    <w:link w:val="Bunntekst"/>
    <w:uiPriority w:val="99"/>
    <w:rsid w:val="009B0708"/>
    <w:rPr>
      <w:rFonts w:eastAsia="Liberation Sans" w:cs="Liberation Sans"/>
      <w:lang w:val="nn-NO"/>
    </w:rPr>
  </w:style>
  <w:style w:type="character" w:styleId="Merknadsreferanse">
    <w:name w:val="annotation reference"/>
    <w:basedOn w:val="Standardskriftforavsnitt"/>
    <w:uiPriority w:val="99"/>
    <w:semiHidden/>
    <w:unhideWhenUsed/>
    <w:rsid w:val="005960A6"/>
    <w:rPr>
      <w:sz w:val="16"/>
      <w:szCs w:val="16"/>
    </w:rPr>
  </w:style>
  <w:style w:type="paragraph" w:styleId="Merknadstekst">
    <w:name w:val="annotation text"/>
    <w:basedOn w:val="Normal"/>
    <w:link w:val="MerknadstekstTegn"/>
    <w:uiPriority w:val="99"/>
    <w:unhideWhenUsed/>
    <w:rsid w:val="005960A6"/>
    <w:rPr>
      <w:sz w:val="20"/>
      <w:szCs w:val="20"/>
    </w:rPr>
  </w:style>
  <w:style w:type="character" w:customStyle="1" w:styleId="MerknadstekstTegn">
    <w:name w:val="Merknadstekst Tegn"/>
    <w:basedOn w:val="Standardskriftforavsnitt"/>
    <w:link w:val="Merknadstekst"/>
    <w:uiPriority w:val="99"/>
    <w:rsid w:val="005960A6"/>
    <w:rPr>
      <w:rFonts w:eastAsia="Liberation Sans" w:cs="Liberation Sans"/>
      <w:sz w:val="20"/>
      <w:szCs w:val="20"/>
      <w:lang w:val="nn-NO"/>
    </w:rPr>
  </w:style>
  <w:style w:type="paragraph" w:styleId="Kommentaremne">
    <w:name w:val="annotation subject"/>
    <w:basedOn w:val="Merknadstekst"/>
    <w:next w:val="Merknadstekst"/>
    <w:link w:val="KommentaremneTegn"/>
    <w:uiPriority w:val="99"/>
    <w:semiHidden/>
    <w:unhideWhenUsed/>
    <w:rsid w:val="005960A6"/>
    <w:rPr>
      <w:b/>
      <w:bCs/>
    </w:rPr>
  </w:style>
  <w:style w:type="character" w:customStyle="1" w:styleId="KommentaremneTegn">
    <w:name w:val="Kommentaremne Tegn"/>
    <w:basedOn w:val="MerknadstekstTegn"/>
    <w:link w:val="Kommentaremne"/>
    <w:uiPriority w:val="99"/>
    <w:semiHidden/>
    <w:rsid w:val="005960A6"/>
    <w:rPr>
      <w:rFonts w:eastAsia="Liberation Sans" w:cs="Liberation Sans"/>
      <w:b/>
      <w:bCs/>
      <w:sz w:val="20"/>
      <w:szCs w:val="20"/>
      <w:lang w:val="nn-NO"/>
    </w:rPr>
  </w:style>
  <w:style w:type="character" w:customStyle="1" w:styleId="Overskrift4Tegn">
    <w:name w:val="Overskrift 4 Tegn"/>
    <w:basedOn w:val="Standardskriftforavsnitt"/>
    <w:link w:val="Overskrift4"/>
    <w:uiPriority w:val="9"/>
    <w:semiHidden/>
    <w:rsid w:val="003F3C38"/>
    <w:rPr>
      <w:rFonts w:asciiTheme="majorHAnsi" w:eastAsiaTheme="majorEastAsia" w:hAnsiTheme="majorHAnsi" w:cstheme="majorBidi"/>
      <w:i/>
      <w:iCs/>
      <w:color w:val="365F91" w:themeColor="accent1" w:themeShade="BF"/>
      <w:lang w:val="nn-NO"/>
    </w:rPr>
  </w:style>
  <w:style w:type="character" w:customStyle="1" w:styleId="ListeavsnittTegn">
    <w:name w:val="Listeavsnitt Tegn"/>
    <w:basedOn w:val="Standardskriftforavsnitt"/>
    <w:link w:val="Listeavsnitt"/>
    <w:uiPriority w:val="1"/>
    <w:rsid w:val="003F3C38"/>
    <w:rPr>
      <w:rFonts w:eastAsia="Liberation Sans" w:cs="Liberation Sans"/>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373387">
      <w:bodyDiv w:val="1"/>
      <w:marLeft w:val="0"/>
      <w:marRight w:val="0"/>
      <w:marTop w:val="0"/>
      <w:marBottom w:val="0"/>
      <w:divBdr>
        <w:top w:val="none" w:sz="0" w:space="0" w:color="auto"/>
        <w:left w:val="none" w:sz="0" w:space="0" w:color="auto"/>
        <w:bottom w:val="none" w:sz="0" w:space="0" w:color="auto"/>
        <w:right w:val="none" w:sz="0" w:space="0" w:color="auto"/>
      </w:divBdr>
    </w:div>
    <w:div w:id="668601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onsberg.kommune.no/tjenester/vann-avlop-renovasjon-og-miljo/for-fagpersonel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20" ma:contentTypeDescription="Opprett et nytt dokument." ma:contentTypeScope="" ma:versionID="7879c7f20bc6c59af98be55bab4e2ae9">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6c56aba6e2a57c3e35e5f2af7d102b4f" ns2:_="" ns3:_="">
    <xsd:import namespace="6a0166b7-0494-460c-a678-d94bf8f11e09"/>
    <xsd:import namespace="4d244575-5aca-454a-8a2b-edd3f60df7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Avdeling" minOccurs="0"/>
                <xsd:element ref="ns2:Ansvarlig" minOccurs="0"/>
                <xsd:element ref="ns2:MediaServiceLocation" minOccurs="0"/>
                <xsd:element ref="ns2:MediaServiceObjectDetectorVersions" minOccurs="0"/>
                <xsd:element ref="ns2:MediaServiceSearchProperties" minOccurs="0"/>
                <xsd:element ref="ns2:_x0033_5_Ferdimelding" minOccurs="0"/>
                <xsd:element ref="ns2:l_x00f8_penummer" minOccurs="0"/>
                <xsd:element ref="ns2:Adr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Avdeling" ma:index="20" nillable="true" ma:displayName="Avdeling" ma:format="Dropdown" ma:internalName="Avdeling">
      <xsd:simpleType>
        <xsd:restriction base="dms:Choice">
          <xsd:enumeration value="Valg 1"/>
          <xsd:enumeration value="Valg 2"/>
          <xsd:enumeration value="Valg 3"/>
        </xsd:restriction>
      </xsd:simpleType>
    </xsd:element>
    <xsd:element name="Ansvarlig" ma:index="21" nillable="true" ma:displayName="Ansvarlig" ma:format="Dropdown" ma:internalName="Ansvarlig">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3_5_Ferdimelding" ma:index="25" nillable="true" ma:displayName="35_Ferdimelding" ma:format="Dropdown" ma:internalName="_x0033_5_Ferdimelding">
      <xsd:simpleType>
        <xsd:restriction base="dms:Text">
          <xsd:maxLength value="255"/>
        </xsd:restriction>
      </xsd:simpleType>
    </xsd:element>
    <xsd:element name="l_x00f8_penummer" ma:index="26" nillable="true" ma:displayName="løpenummer" ma:format="Dropdown" ma:internalName="l_x00f8_penummer" ma:percentage="FALSE">
      <xsd:simpleType>
        <xsd:restriction base="dms:Number"/>
      </xsd:simpleType>
    </xsd:element>
    <xsd:element name="Adresse" ma:index="27" nillable="true" ma:displayName="Adresse" ma:format="Dropdown" ma:internalName="Adr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aed64261-1189-4e32-8556-6ebeaa047e8a}"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nsvarlig xmlns="6a0166b7-0494-460c-a678-d94bf8f11e09" xsi:nil="true"/>
    <TaxCatchAll xmlns="4d244575-5aca-454a-8a2b-edd3f60df71c" xsi:nil="true"/>
    <Avdeling xmlns="6a0166b7-0494-460c-a678-d94bf8f11e09" xsi:nil="true"/>
    <_x0033_5_Ferdimelding xmlns="6a0166b7-0494-460c-a678-d94bf8f11e09" xsi:nil="true"/>
    <lcf76f155ced4ddcb4097134ff3c332f xmlns="6a0166b7-0494-460c-a678-d94bf8f11e09">
      <Terms xmlns="http://schemas.microsoft.com/office/infopath/2007/PartnerControls"/>
    </lcf76f155ced4ddcb4097134ff3c332f>
    <l_x00f8_penummer xmlns="6a0166b7-0494-460c-a678-d94bf8f11e09" xsi:nil="true"/>
    <Adresse xmlns="6a0166b7-0494-460c-a678-d94bf8f11e09" xsi:nil="true"/>
  </documentManagement>
</p:properties>
</file>

<file path=customXml/itemProps1.xml><?xml version="1.0" encoding="utf-8"?>
<ds:datastoreItem xmlns:ds="http://schemas.openxmlformats.org/officeDocument/2006/customXml" ds:itemID="{664FC0AB-9D5A-451B-BC56-E5E6BAEFA866}">
  <ds:schemaRefs>
    <ds:schemaRef ds:uri="http://schemas.microsoft.com/sharepoint/v3/contenttype/forms"/>
  </ds:schemaRefs>
</ds:datastoreItem>
</file>

<file path=customXml/itemProps2.xml><?xml version="1.0" encoding="utf-8"?>
<ds:datastoreItem xmlns:ds="http://schemas.openxmlformats.org/officeDocument/2006/customXml" ds:itemID="{DD7011F5-77FA-4BB1-969E-AD9E33F12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166b7-0494-460c-a678-d94bf8f11e09"/>
    <ds:schemaRef ds:uri="4d244575-5aca-454a-8a2b-edd3f60df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44CCB-1F3E-4928-89DF-8221D4E760F0}">
  <ds:schemaRefs>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4d244575-5aca-454a-8a2b-edd3f60df71c"/>
    <ds:schemaRef ds:uri="6a0166b7-0494-460c-a678-d94bf8f11e0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2224</Words>
  <Characters>11788</Characters>
  <Application>Microsoft Office Word</Application>
  <DocSecurity>0</DocSecurity>
  <Lines>98</Lines>
  <Paragraphs>27</Paragraphs>
  <ScaleCrop>false</ScaleCrop>
  <Company>JarlsbergIKT</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17 krav til tegninger og feltarbeider</dc:title>
  <dc:subject/>
  <dc:creator>Erland Gladhaug</dc:creator>
  <cp:keywords/>
  <cp:lastModifiedBy>Erland Gladhaug</cp:lastModifiedBy>
  <cp:revision>2</cp:revision>
  <dcterms:created xsi:type="dcterms:W3CDTF">2025-05-16T19:47:00Z</dcterms:created>
  <dcterms:modified xsi:type="dcterms:W3CDTF">2025-05-16T19:47:00Z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2024-06-01T00:00:00Z</vt:filetime>
  </property>
  <property fmtid="{D5CDD505-2E9C-101B-9397-08002B2CF9AE}" pid="3" name="Producer">
    <vt:lpwstr>3-Heights(TM) PDF Security Shell 4.8.25.2 (http://www.pdf-tools.com)</vt:lpwstr>
  </property>
  <property fmtid="{D5CDD505-2E9C-101B-9397-08002B2CF9AE}" pid="4" name="ContentTypeId">
    <vt:lpwstr>0x010100E75DD54D71C9D24280D26E74FE2D30D0</vt:lpwstr>
  </property>
  <property fmtid="{D5CDD505-2E9C-101B-9397-08002B2CF9AE}" pid="5" name="MediaServiceImageTags">
    <vt:lpwstr/>
  </property>
</Properties>
</file>