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w:t>
      </w:r>
      <w:r w:rsidRPr="00F51BDA">
        <w:rPr>
          <w:lang w:val="nn-NO"/>
        </w:rPr>
        <w:t xml:space="preserve">Lov om rett til innsyn i dokument i offentleg verksemd av 19.mai 2006 nr. 16 (offl.) har som formål å styrke retten til innsyn i saksdokumenter i forvaltningen. </w:t>
      </w:r>
      <w:r>
        <w:t xml:space="preserve">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F51BDA">
        <w:rPr>
          <w:i/>
          <w:iCs/>
          <w:lang w:val="nn-NO"/>
        </w:rPr>
        <w:t>Offl</w:t>
      </w:r>
      <w:r w:rsidRPr="00F51BDA">
        <w:rPr>
          <w:lang w:val="nn-NO"/>
        </w:rPr>
        <w:t>. § 13 slår fast at «</w:t>
      </w:r>
      <w:r w:rsidRPr="00F51BDA">
        <w:rPr>
          <w:i/>
          <w:iCs/>
          <w:lang w:val="nn-NO"/>
        </w:rPr>
        <w:t>Opplysningar som er underlagde teieplikt i lov eller i medhald av lov, er unnatekne frå innsyn</w:t>
      </w:r>
      <w:r w:rsidRPr="00F51BDA">
        <w:rPr>
          <w:lang w:val="nn-NO"/>
        </w:rPr>
        <w:t>». Videre fremgår det av offl . § 23, 3 ledd at «</w:t>
      </w:r>
      <w:r w:rsidRPr="00F51BDA">
        <w:rPr>
          <w:i/>
          <w:iCs/>
          <w:lang w:val="nn-NO"/>
        </w:rPr>
        <w:t>Det kan gjerast unntak frå innsyn for tilbod og protokoll etter regelverk som er gitt i medhald av anskaffelsesloven, til valet av leverandør er gjort</w:t>
      </w:r>
      <w:r w:rsidRPr="00F51BDA">
        <w:rPr>
          <w:lang w:val="nn-NO"/>
        </w:rPr>
        <w:t xml:space="preserve">». </w:t>
      </w:r>
      <w:r>
        <w:t xml:space="preserve">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3E0059"/>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17870"/>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1BDA"/>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99A8A3E8D1880409833263401C84023" ma:contentTypeVersion="4" ma:contentTypeDescription="Opprett et nytt dokument." ma:contentTypeScope="" ma:versionID="84194b1be8051b613a34382b5e7d2676">
  <xsd:schema xmlns:xsd="http://www.w3.org/2001/XMLSchema" xmlns:xs="http://www.w3.org/2001/XMLSchema" xmlns:p="http://schemas.microsoft.com/office/2006/metadata/properties" xmlns:ns2="cb5c86b4-ea54-4c00-8b62-e2345a8f0ca4" targetNamespace="http://schemas.microsoft.com/office/2006/metadata/properties" ma:root="true" ma:fieldsID="b515e6fa32a030c20c6403fe936fb3d2" ns2:_="">
    <xsd:import namespace="cb5c86b4-ea54-4c00-8b62-e2345a8f0c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c86b4-ea54-4c00-8b62-e2345a8f0c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4.xml><?xml version="1.0" encoding="utf-8"?>
<ds:datastoreItem xmlns:ds="http://schemas.openxmlformats.org/officeDocument/2006/customXml" ds:itemID="{6106DD96-E77C-47BC-BF20-1C8B142330AF}"/>
</file>

<file path=docProps/app.xml><?xml version="1.0" encoding="utf-8"?>
<Properties xmlns="http://schemas.openxmlformats.org/officeDocument/2006/extended-properties" xmlns:vt="http://schemas.openxmlformats.org/officeDocument/2006/docPropsVTypes">
  <Template>Sykehusinnkjøp - mal med overskrift nummer.dotx</Template>
  <TotalTime>1</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Sverrisson</cp:lastModifiedBy>
  <cp:revision>2</cp:revision>
  <dcterms:created xsi:type="dcterms:W3CDTF">2026-03-05T09:52:00Z</dcterms:created>
  <dcterms:modified xsi:type="dcterms:W3CDTF">2026-03-05T09:52:00Z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0x010100099A8A3E8D1880409833263401C84023</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Status">
    <vt:lpwstr>1;#Kladd|b4b6a614-00e1-4169-90bb-f9dbedae6a98</vt:lpwstr>
  </property>
</Properties>
</file>