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16sdtfl w16du wp14">
  <w:body>
    <w:p w:rsidRPr="002A422D" w:rsidR="00616D11" w:rsidP="00616D11" w:rsidRDefault="000E6A7D" w14:paraId="14D31428" w14:textId="2FD6DD26">
      <w:pPr>
        <w:rPr>
          <w:rFonts w:asciiTheme="minorHAnsi" w:hAnsiTheme="minorHAnsi" w:cstheme="minorHAnsi"/>
        </w:rPr>
      </w:pPr>
      <w:r>
        <w:rPr>
          <w:noProof/>
        </w:rPr>
        <w:drawing>
          <wp:anchor distT="0" distB="0" distL="114300" distR="114300" simplePos="0" relativeHeight="251658240" behindDoc="0" locked="0" layoutInCell="1" allowOverlap="1" wp14:anchorId="1870DDAD" wp14:editId="2F717D0B">
            <wp:simplePos x="898497" y="572494"/>
            <wp:positionH relativeFrom="column">
              <wp:align>left</wp:align>
            </wp:positionH>
            <wp:positionV relativeFrom="paragraph">
              <wp:align>top</wp:align>
            </wp:positionV>
            <wp:extent cx="685800" cy="857250"/>
            <wp:effectExtent l="0" t="0" r="0" b="0"/>
            <wp:wrapSquare wrapText="bothSides"/>
            <wp:docPr id="1"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2"/>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5800" cy="857250"/>
                    </a:xfrm>
                    <a:prstGeom prst="rect">
                      <a:avLst/>
                    </a:prstGeom>
                    <a:noFill/>
                    <a:ln>
                      <a:noFill/>
                    </a:ln>
                  </pic:spPr>
                </pic:pic>
              </a:graphicData>
            </a:graphic>
          </wp:anchor>
        </w:drawing>
      </w:r>
      <w:r w:rsidR="004C40C1">
        <w:rPr>
          <w:rFonts w:asciiTheme="minorHAnsi" w:hAnsiTheme="minorHAnsi" w:cstheme="minorHAnsi"/>
        </w:rPr>
        <w:br w:type="textWrapping" w:clear="all"/>
      </w:r>
    </w:p>
    <w:p w:rsidRPr="002A422D" w:rsidR="00043437" w:rsidP="00CF21E8" w:rsidRDefault="00043437" w14:paraId="04BCDBE7" w14:textId="77777777">
      <w:pPr>
        <w:jc w:val="center"/>
        <w:rPr>
          <w:rFonts w:asciiTheme="minorHAnsi" w:hAnsiTheme="minorHAnsi" w:cstheme="minorHAnsi"/>
          <w:b/>
          <w:sz w:val="48"/>
        </w:rPr>
      </w:pPr>
    </w:p>
    <w:p w:rsidRPr="002A422D" w:rsidR="0081590C" w:rsidP="00CF21E8" w:rsidRDefault="0081590C" w14:paraId="00B90D9D" w14:textId="77777777">
      <w:pPr>
        <w:jc w:val="center"/>
        <w:rPr>
          <w:rFonts w:asciiTheme="minorHAnsi" w:hAnsiTheme="minorHAnsi" w:cstheme="minorHAnsi"/>
        </w:rPr>
      </w:pPr>
      <w:r w:rsidRPr="002A422D">
        <w:rPr>
          <w:rFonts w:asciiTheme="minorHAnsi" w:hAnsiTheme="minorHAnsi" w:cstheme="minorHAnsi"/>
          <w:b/>
          <w:sz w:val="48"/>
        </w:rPr>
        <w:t>KONKURRANSEGRUNNLAG</w:t>
      </w:r>
    </w:p>
    <w:p w:rsidRPr="002A422D" w:rsidR="0081590C" w:rsidP="0081590C" w:rsidRDefault="0081590C" w14:paraId="564BF3A9" w14:textId="77777777">
      <w:pPr>
        <w:jc w:val="center"/>
        <w:rPr>
          <w:rFonts w:asciiTheme="minorHAnsi" w:hAnsiTheme="minorHAnsi" w:cstheme="minorHAnsi"/>
          <w:sz w:val="48"/>
        </w:rPr>
      </w:pPr>
    </w:p>
    <w:p w:rsidRPr="002A422D" w:rsidR="002B08DF" w:rsidP="0081590C" w:rsidRDefault="002B08DF" w14:paraId="3ACF7A01" w14:textId="77777777">
      <w:pPr>
        <w:jc w:val="center"/>
        <w:rPr>
          <w:rFonts w:asciiTheme="minorHAnsi" w:hAnsiTheme="minorHAnsi" w:cstheme="minorHAnsi"/>
          <w:sz w:val="48"/>
        </w:rPr>
      </w:pPr>
    </w:p>
    <w:p w:rsidRPr="002A422D" w:rsidR="0081590C" w:rsidP="0081590C" w:rsidRDefault="00895CAE" w14:paraId="448854FA" w14:textId="1E734C28">
      <w:pPr>
        <w:jc w:val="center"/>
        <w:rPr>
          <w:rFonts w:asciiTheme="minorHAnsi" w:hAnsiTheme="minorHAnsi" w:cstheme="minorHAnsi"/>
          <w:sz w:val="36"/>
          <w:szCs w:val="36"/>
        </w:rPr>
      </w:pPr>
      <w:r w:rsidRPr="002A422D">
        <w:rPr>
          <w:rFonts w:asciiTheme="minorHAnsi" w:hAnsiTheme="minorHAnsi" w:cstheme="minorHAnsi"/>
          <w:sz w:val="36"/>
          <w:szCs w:val="36"/>
        </w:rPr>
        <w:t>Åpen til</w:t>
      </w:r>
      <w:r w:rsidRPr="002A422D" w:rsidR="0081590C">
        <w:rPr>
          <w:rFonts w:asciiTheme="minorHAnsi" w:hAnsiTheme="minorHAnsi" w:cstheme="minorHAnsi"/>
          <w:sz w:val="36"/>
          <w:szCs w:val="36"/>
        </w:rPr>
        <w:t xml:space="preserve">budskonkurranse </w:t>
      </w:r>
    </w:p>
    <w:p w:rsidRPr="002A422D" w:rsidR="00FA7A7A" w:rsidP="78AEF31A" w:rsidRDefault="767C9DC5" w14:paraId="3D30C1C7" w14:textId="1B21845E">
      <w:pPr>
        <w:jc w:val="center"/>
        <w:rPr>
          <w:rFonts w:asciiTheme="minorHAnsi" w:hAnsiTheme="minorHAnsi" w:cstheme="minorBidi"/>
          <w:sz w:val="36"/>
          <w:szCs w:val="36"/>
        </w:rPr>
      </w:pPr>
      <w:r w:rsidRPr="78AEF31A">
        <w:rPr>
          <w:rFonts w:asciiTheme="minorHAnsi" w:hAnsiTheme="minorHAnsi" w:cstheme="minorBidi"/>
          <w:sz w:val="36"/>
          <w:szCs w:val="36"/>
        </w:rPr>
        <w:t>e</w:t>
      </w:r>
      <w:r w:rsidRPr="78AEF31A" w:rsidR="63D71A09">
        <w:rPr>
          <w:rFonts w:asciiTheme="minorHAnsi" w:hAnsiTheme="minorHAnsi" w:cstheme="minorBidi"/>
          <w:sz w:val="36"/>
          <w:szCs w:val="36"/>
        </w:rPr>
        <w:t>tter forskriftens del I og II</w:t>
      </w:r>
      <w:r w:rsidRPr="78AEF31A" w:rsidR="4576BC29">
        <w:rPr>
          <w:rFonts w:asciiTheme="minorHAnsi" w:hAnsiTheme="minorHAnsi" w:cstheme="minorBidi"/>
          <w:sz w:val="36"/>
          <w:szCs w:val="36"/>
        </w:rPr>
        <w:t>I</w:t>
      </w:r>
    </w:p>
    <w:p w:rsidRPr="002A422D" w:rsidR="0081590C" w:rsidP="0081590C" w:rsidRDefault="0081590C" w14:paraId="1286C9A9" w14:textId="77777777">
      <w:pPr>
        <w:jc w:val="both"/>
        <w:rPr>
          <w:rFonts w:asciiTheme="minorHAnsi" w:hAnsiTheme="minorHAnsi" w:cstheme="minorHAnsi"/>
          <w:color w:val="FF0000"/>
          <w:sz w:val="36"/>
          <w:szCs w:val="36"/>
        </w:rPr>
      </w:pPr>
    </w:p>
    <w:p w:rsidRPr="002A422D" w:rsidR="0081590C" w:rsidP="0081590C" w:rsidRDefault="002B08DF" w14:paraId="57F30E1E" w14:textId="77777777">
      <w:pPr>
        <w:jc w:val="center"/>
        <w:rPr>
          <w:rFonts w:asciiTheme="minorHAnsi" w:hAnsiTheme="minorHAnsi" w:cstheme="minorHAnsi"/>
          <w:sz w:val="36"/>
          <w:szCs w:val="36"/>
        </w:rPr>
      </w:pPr>
      <w:r w:rsidRPr="002A422D">
        <w:rPr>
          <w:rFonts w:asciiTheme="minorHAnsi" w:hAnsiTheme="minorHAnsi" w:cstheme="minorHAnsi"/>
          <w:sz w:val="36"/>
          <w:szCs w:val="36"/>
        </w:rPr>
        <w:t xml:space="preserve">for </w:t>
      </w:r>
      <w:r w:rsidRPr="002A422D" w:rsidR="005B6DE6">
        <w:rPr>
          <w:rFonts w:asciiTheme="minorHAnsi" w:hAnsiTheme="minorHAnsi" w:cstheme="minorHAnsi"/>
          <w:sz w:val="36"/>
          <w:szCs w:val="36"/>
        </w:rPr>
        <w:t xml:space="preserve">anskaffelse </w:t>
      </w:r>
      <w:r w:rsidRPr="002A422D">
        <w:rPr>
          <w:rFonts w:asciiTheme="minorHAnsi" w:hAnsiTheme="minorHAnsi" w:cstheme="minorHAnsi"/>
          <w:sz w:val="36"/>
          <w:szCs w:val="36"/>
        </w:rPr>
        <w:t>av</w:t>
      </w:r>
    </w:p>
    <w:p w:rsidRPr="002A422D" w:rsidR="0081590C" w:rsidP="0081590C" w:rsidRDefault="0081590C" w14:paraId="227177CE" w14:textId="77777777">
      <w:pPr>
        <w:jc w:val="center"/>
        <w:rPr>
          <w:rFonts w:asciiTheme="minorHAnsi" w:hAnsiTheme="minorHAnsi" w:cstheme="minorHAnsi"/>
          <w:sz w:val="36"/>
          <w:szCs w:val="36"/>
        </w:rPr>
      </w:pPr>
    </w:p>
    <w:p w:rsidRPr="002A422D" w:rsidR="00C61CCE" w:rsidP="2DFA1443" w:rsidRDefault="00D23BB6" w14:paraId="208367DF" w14:textId="0E1CDB72">
      <w:pPr>
        <w:jc w:val="center"/>
        <w:rPr>
          <w:rFonts w:asciiTheme="minorHAnsi" w:hAnsiTheme="minorHAnsi" w:cstheme="minorBidi"/>
          <w:sz w:val="36"/>
          <w:szCs w:val="36"/>
        </w:rPr>
      </w:pPr>
      <w:r w:rsidRPr="2DFA1443">
        <w:rPr>
          <w:rFonts w:asciiTheme="minorHAnsi" w:hAnsiTheme="minorHAnsi" w:cstheme="minorBidi"/>
          <w:sz w:val="36"/>
          <w:szCs w:val="36"/>
        </w:rPr>
        <w:t xml:space="preserve">Grunnundersøkelser </w:t>
      </w:r>
      <w:r w:rsidRPr="2DFA1443" w:rsidR="00BA49A7">
        <w:rPr>
          <w:rFonts w:asciiTheme="minorHAnsi" w:hAnsiTheme="minorHAnsi" w:cstheme="minorBidi"/>
          <w:sz w:val="36"/>
          <w:szCs w:val="36"/>
        </w:rPr>
        <w:t xml:space="preserve">i forbindelse med </w:t>
      </w:r>
      <w:r w:rsidRPr="2DFA1443" w:rsidR="008E177B">
        <w:rPr>
          <w:rFonts w:asciiTheme="minorHAnsi" w:hAnsiTheme="minorHAnsi" w:cstheme="minorBidi"/>
          <w:sz w:val="36"/>
          <w:szCs w:val="36"/>
        </w:rPr>
        <w:t>kartlegging av kvikkleireskredfare</w:t>
      </w:r>
      <w:r w:rsidRPr="2DFA1443" w:rsidR="0070134A">
        <w:rPr>
          <w:rFonts w:asciiTheme="minorHAnsi" w:hAnsiTheme="minorHAnsi" w:cstheme="minorBidi"/>
          <w:sz w:val="36"/>
          <w:szCs w:val="36"/>
        </w:rPr>
        <w:t xml:space="preserve"> og sikringsbehov</w:t>
      </w:r>
      <w:r w:rsidRPr="2DFA1443" w:rsidR="00BA49A7">
        <w:rPr>
          <w:rFonts w:asciiTheme="minorHAnsi" w:hAnsiTheme="minorHAnsi" w:cstheme="minorBidi"/>
          <w:sz w:val="36"/>
          <w:szCs w:val="36"/>
        </w:rPr>
        <w:t xml:space="preserve"> i</w:t>
      </w:r>
      <w:r w:rsidRPr="2DFA1443" w:rsidR="0CC5CE11">
        <w:rPr>
          <w:rFonts w:asciiTheme="minorHAnsi" w:hAnsiTheme="minorHAnsi" w:cstheme="minorBidi"/>
          <w:sz w:val="36"/>
          <w:szCs w:val="36"/>
        </w:rPr>
        <w:t xml:space="preserve"> Drevjadalen,</w:t>
      </w:r>
    </w:p>
    <w:p w:rsidRPr="002A422D" w:rsidR="00C61CCE" w:rsidP="2DFA1443" w:rsidRDefault="0070134A" w14:paraId="0EF1150B" w14:textId="1A819707">
      <w:pPr>
        <w:jc w:val="center"/>
        <w:rPr>
          <w:rFonts w:asciiTheme="minorHAnsi" w:hAnsiTheme="minorHAnsi" w:cstheme="minorBidi"/>
          <w:sz w:val="36"/>
          <w:szCs w:val="36"/>
        </w:rPr>
      </w:pPr>
      <w:r w:rsidRPr="2DFA1443">
        <w:rPr>
          <w:rFonts w:asciiTheme="minorHAnsi" w:hAnsiTheme="minorHAnsi" w:cstheme="minorBidi"/>
          <w:sz w:val="36"/>
          <w:szCs w:val="36"/>
        </w:rPr>
        <w:t>Vefsn kommune</w:t>
      </w:r>
    </w:p>
    <w:p w:rsidRPr="002A422D" w:rsidR="0081590C" w:rsidP="0081590C" w:rsidRDefault="0081590C" w14:paraId="51C0F5FA" w14:textId="77777777">
      <w:pPr>
        <w:jc w:val="center"/>
        <w:rPr>
          <w:rFonts w:asciiTheme="minorHAnsi" w:hAnsiTheme="minorHAnsi" w:cstheme="minorHAnsi"/>
          <w:sz w:val="36"/>
          <w:szCs w:val="36"/>
        </w:rPr>
      </w:pPr>
    </w:p>
    <w:p w:rsidRPr="002A422D" w:rsidR="003F14CE" w:rsidP="426D6C17" w:rsidRDefault="6F17BD0C" w14:paraId="4111779C" w14:textId="6C878195">
      <w:pPr>
        <w:jc w:val="center"/>
        <w:rPr>
          <w:rFonts w:ascii="Calibri" w:hAnsi="Calibri" w:cs="Arial" w:asciiTheme="minorAscii" w:hAnsiTheme="minorAscii" w:cstheme="minorBidi"/>
          <w:sz w:val="36"/>
          <w:szCs w:val="36"/>
        </w:rPr>
      </w:pPr>
      <w:r w:rsidRPr="426D6C17" w:rsidR="6F17BD0C">
        <w:rPr>
          <w:rFonts w:ascii="Calibri" w:hAnsi="Calibri" w:cs="Arial" w:asciiTheme="minorAscii" w:hAnsiTheme="minorAscii" w:cstheme="minorBidi"/>
          <w:sz w:val="36"/>
          <w:szCs w:val="36"/>
        </w:rPr>
        <w:t xml:space="preserve">Saksnr. </w:t>
      </w:r>
      <w:r w:rsidRPr="426D6C17" w:rsidR="789DAEE8">
        <w:rPr>
          <w:rFonts w:ascii="Calibri" w:hAnsi="Calibri" w:cs="Arial" w:asciiTheme="minorAscii" w:hAnsiTheme="minorAscii" w:cstheme="minorBidi"/>
          <w:sz w:val="36"/>
          <w:szCs w:val="36"/>
        </w:rPr>
        <w:t>202</w:t>
      </w:r>
      <w:r w:rsidRPr="426D6C17" w:rsidR="2457CF32">
        <w:rPr>
          <w:rFonts w:ascii="Calibri" w:hAnsi="Calibri" w:cs="Arial" w:asciiTheme="minorAscii" w:hAnsiTheme="minorAscii" w:cstheme="minorBidi"/>
          <w:sz w:val="36"/>
          <w:szCs w:val="36"/>
        </w:rPr>
        <w:t>40974</w:t>
      </w:r>
      <w:r w:rsidRPr="426D6C17" w:rsidR="572905B7">
        <w:rPr>
          <w:rFonts w:ascii="Calibri" w:hAnsi="Calibri" w:cs="Arial" w:asciiTheme="minorAscii" w:hAnsiTheme="minorAscii" w:cstheme="minorBidi"/>
          <w:sz w:val="36"/>
          <w:szCs w:val="36"/>
        </w:rPr>
        <w:t>0</w:t>
      </w:r>
    </w:p>
    <w:p w:rsidRPr="002A422D" w:rsidR="003F14CE" w:rsidP="0081590C" w:rsidRDefault="003F14CE" w14:paraId="56267F7A" w14:textId="77777777">
      <w:pPr>
        <w:jc w:val="center"/>
        <w:rPr>
          <w:rFonts w:asciiTheme="minorHAnsi" w:hAnsiTheme="minorHAnsi" w:cstheme="minorHAnsi"/>
          <w:sz w:val="36"/>
          <w:szCs w:val="36"/>
        </w:rPr>
      </w:pPr>
    </w:p>
    <w:p w:rsidRPr="002A422D" w:rsidR="003F14CE" w:rsidP="0081590C" w:rsidRDefault="003F14CE" w14:paraId="1DF54310" w14:textId="77777777">
      <w:pPr>
        <w:jc w:val="center"/>
        <w:rPr>
          <w:rFonts w:asciiTheme="minorHAnsi" w:hAnsiTheme="minorHAnsi" w:cstheme="minorHAnsi"/>
          <w:sz w:val="36"/>
          <w:szCs w:val="36"/>
        </w:rPr>
      </w:pPr>
    </w:p>
    <w:p w:rsidRPr="002A422D" w:rsidR="003F14CE" w:rsidP="0081590C" w:rsidRDefault="003F14CE" w14:paraId="651A8B30" w14:textId="77777777">
      <w:pPr>
        <w:jc w:val="center"/>
        <w:rPr>
          <w:rFonts w:asciiTheme="minorHAnsi" w:hAnsiTheme="minorHAnsi" w:cstheme="minorHAnsi"/>
          <w:sz w:val="36"/>
          <w:szCs w:val="36"/>
        </w:rPr>
      </w:pPr>
    </w:p>
    <w:p w:rsidRPr="002A422D" w:rsidR="003F14CE" w:rsidP="0081590C" w:rsidRDefault="003F14CE" w14:paraId="465A8A20" w14:textId="77777777">
      <w:pPr>
        <w:jc w:val="center"/>
        <w:rPr>
          <w:rFonts w:asciiTheme="minorHAnsi" w:hAnsiTheme="minorHAnsi" w:cstheme="minorHAnsi"/>
          <w:sz w:val="36"/>
          <w:szCs w:val="36"/>
        </w:rPr>
      </w:pPr>
    </w:p>
    <w:p w:rsidRPr="002A422D" w:rsidR="003F14CE" w:rsidP="0081590C" w:rsidRDefault="003F14CE" w14:paraId="1A71D7BA" w14:textId="77777777">
      <w:pPr>
        <w:jc w:val="center"/>
        <w:rPr>
          <w:rFonts w:asciiTheme="minorHAnsi" w:hAnsiTheme="minorHAnsi" w:cstheme="minorHAnsi"/>
          <w:sz w:val="36"/>
          <w:szCs w:val="36"/>
        </w:rPr>
      </w:pPr>
    </w:p>
    <w:p w:rsidRPr="002A422D" w:rsidR="003F14CE" w:rsidP="0081590C" w:rsidRDefault="003F14CE" w14:paraId="1C6DB5D7" w14:textId="77777777">
      <w:pPr>
        <w:jc w:val="center"/>
        <w:rPr>
          <w:rFonts w:asciiTheme="minorHAnsi" w:hAnsiTheme="minorHAnsi" w:cstheme="minorHAnsi"/>
          <w:sz w:val="36"/>
          <w:szCs w:val="36"/>
        </w:rPr>
      </w:pPr>
    </w:p>
    <w:p w:rsidRPr="002A422D" w:rsidR="003F14CE" w:rsidP="0081590C" w:rsidRDefault="003F14CE" w14:paraId="37E5C695" w14:textId="77777777">
      <w:pPr>
        <w:jc w:val="center"/>
        <w:rPr>
          <w:rFonts w:asciiTheme="minorHAnsi" w:hAnsiTheme="minorHAnsi" w:cstheme="minorHAnsi"/>
          <w:sz w:val="36"/>
          <w:szCs w:val="36"/>
        </w:rPr>
      </w:pPr>
    </w:p>
    <w:p w:rsidRPr="002A422D" w:rsidR="003F14CE" w:rsidP="0081590C" w:rsidRDefault="003F14CE" w14:paraId="050014EE" w14:textId="77777777">
      <w:pPr>
        <w:jc w:val="center"/>
        <w:rPr>
          <w:rFonts w:asciiTheme="minorHAnsi" w:hAnsiTheme="minorHAnsi" w:cstheme="minorHAnsi"/>
          <w:sz w:val="36"/>
          <w:szCs w:val="36"/>
        </w:rPr>
      </w:pPr>
    </w:p>
    <w:p w:rsidRPr="002A422D" w:rsidR="003F14CE" w:rsidP="0081590C" w:rsidRDefault="003F14CE" w14:paraId="6F2F96EB" w14:textId="77777777">
      <w:pPr>
        <w:jc w:val="center"/>
        <w:rPr>
          <w:rFonts w:asciiTheme="minorHAnsi" w:hAnsiTheme="minorHAnsi" w:cstheme="minorHAnsi"/>
          <w:sz w:val="36"/>
          <w:szCs w:val="36"/>
        </w:rPr>
      </w:pPr>
    </w:p>
    <w:p w:rsidRPr="002A422D" w:rsidR="003F14CE" w:rsidP="0081590C" w:rsidRDefault="003F14CE" w14:paraId="0FBDB8E0" w14:textId="77777777">
      <w:pPr>
        <w:jc w:val="center"/>
        <w:rPr>
          <w:rFonts w:asciiTheme="minorHAnsi" w:hAnsiTheme="minorHAnsi" w:cstheme="minorHAnsi"/>
          <w:sz w:val="36"/>
          <w:szCs w:val="36"/>
        </w:rPr>
      </w:pPr>
    </w:p>
    <w:p w:rsidRPr="002A422D" w:rsidR="003F14CE" w:rsidP="0081590C" w:rsidRDefault="003F14CE" w14:paraId="7C6A1475" w14:textId="77777777">
      <w:pPr>
        <w:jc w:val="center"/>
        <w:rPr>
          <w:rFonts w:asciiTheme="minorHAnsi" w:hAnsiTheme="minorHAnsi" w:cstheme="minorHAnsi"/>
          <w:sz w:val="36"/>
          <w:szCs w:val="36"/>
        </w:rPr>
      </w:pPr>
    </w:p>
    <w:p w:rsidRPr="002A422D" w:rsidR="003F14CE" w:rsidP="0081590C" w:rsidRDefault="003F14CE" w14:paraId="0C9FB75B" w14:textId="77777777">
      <w:pPr>
        <w:jc w:val="center"/>
        <w:rPr>
          <w:rFonts w:asciiTheme="minorHAnsi" w:hAnsiTheme="minorHAnsi" w:cstheme="minorHAnsi"/>
          <w:sz w:val="36"/>
          <w:szCs w:val="36"/>
        </w:rPr>
      </w:pPr>
    </w:p>
    <w:p w:rsidRPr="002A422D" w:rsidR="003F14CE" w:rsidP="0081590C" w:rsidRDefault="003F14CE" w14:paraId="6649D26E" w14:textId="77777777">
      <w:pPr>
        <w:jc w:val="center"/>
        <w:rPr>
          <w:rFonts w:asciiTheme="minorHAnsi" w:hAnsiTheme="minorHAnsi" w:cstheme="minorHAnsi"/>
          <w:sz w:val="36"/>
          <w:szCs w:val="36"/>
        </w:rPr>
      </w:pPr>
    </w:p>
    <w:p w:rsidRPr="002A422D" w:rsidR="003F14CE" w:rsidP="0081590C" w:rsidRDefault="003F14CE" w14:paraId="391AC4E4" w14:textId="77777777">
      <w:pPr>
        <w:jc w:val="center"/>
        <w:rPr>
          <w:rFonts w:asciiTheme="minorHAnsi" w:hAnsiTheme="minorHAnsi" w:cstheme="minorHAnsi"/>
          <w:sz w:val="36"/>
          <w:szCs w:val="36"/>
        </w:rPr>
      </w:pPr>
    </w:p>
    <w:p w:rsidRPr="002A422D" w:rsidR="003F14CE" w:rsidP="0081590C" w:rsidRDefault="003F14CE" w14:paraId="53002D21" w14:textId="77777777">
      <w:pPr>
        <w:jc w:val="center"/>
        <w:rPr>
          <w:rFonts w:asciiTheme="minorHAnsi" w:hAnsiTheme="minorHAnsi" w:cstheme="minorHAnsi"/>
          <w:sz w:val="36"/>
          <w:szCs w:val="36"/>
        </w:rPr>
      </w:pPr>
    </w:p>
    <w:p w:rsidRPr="002A422D" w:rsidR="003F14CE" w:rsidP="0081590C" w:rsidRDefault="003F14CE" w14:paraId="48D01DB5" w14:textId="77777777">
      <w:pPr>
        <w:jc w:val="center"/>
        <w:rPr>
          <w:rFonts w:asciiTheme="minorHAnsi" w:hAnsiTheme="minorHAnsi" w:cstheme="minorHAnsi"/>
          <w:sz w:val="36"/>
          <w:szCs w:val="36"/>
        </w:rPr>
      </w:pPr>
    </w:p>
    <w:p w:rsidRPr="002A422D" w:rsidR="003F14CE" w:rsidP="0081590C" w:rsidRDefault="003F14CE" w14:paraId="731096F8" w14:textId="77777777">
      <w:pPr>
        <w:jc w:val="center"/>
        <w:rPr>
          <w:rFonts w:asciiTheme="minorHAnsi" w:hAnsiTheme="minorHAnsi" w:cstheme="minorHAnsi"/>
          <w:sz w:val="36"/>
          <w:szCs w:val="36"/>
        </w:rPr>
      </w:pPr>
    </w:p>
    <w:p w:rsidRPr="002A422D" w:rsidR="003F14CE" w:rsidP="0081590C" w:rsidRDefault="003F14CE" w14:paraId="5E7CAFB6" w14:textId="77777777">
      <w:pPr>
        <w:jc w:val="center"/>
        <w:rPr>
          <w:rFonts w:asciiTheme="minorHAnsi" w:hAnsiTheme="minorHAnsi" w:cstheme="minorHAnsi"/>
          <w:sz w:val="36"/>
          <w:szCs w:val="36"/>
        </w:rPr>
      </w:pPr>
    </w:p>
    <w:p w:rsidRPr="002A422D" w:rsidR="003F14CE" w:rsidP="0081590C" w:rsidRDefault="003F14CE" w14:paraId="706DD0A0" w14:textId="77777777">
      <w:pPr>
        <w:jc w:val="center"/>
        <w:rPr>
          <w:rFonts w:asciiTheme="minorHAnsi" w:hAnsiTheme="minorHAnsi" w:cstheme="minorHAnsi"/>
          <w:sz w:val="36"/>
          <w:szCs w:val="36"/>
        </w:rPr>
      </w:pPr>
    </w:p>
    <w:p w:rsidRPr="002A422D" w:rsidR="003F14CE" w:rsidP="0081590C" w:rsidRDefault="003F14CE" w14:paraId="3FE97F77" w14:textId="77777777">
      <w:pPr>
        <w:jc w:val="center"/>
        <w:rPr>
          <w:rFonts w:asciiTheme="minorHAnsi" w:hAnsiTheme="minorHAnsi" w:cstheme="minorHAnsi"/>
          <w:sz w:val="36"/>
          <w:szCs w:val="36"/>
        </w:rPr>
      </w:pPr>
    </w:p>
    <w:p w:rsidRPr="002A422D" w:rsidR="003F14CE" w:rsidP="003F14CE" w:rsidRDefault="003F14CE" w14:paraId="7BCBBD16" w14:textId="77777777">
      <w:pPr>
        <w:rPr>
          <w:rFonts w:asciiTheme="minorHAnsi" w:hAnsiTheme="minorHAnsi" w:cstheme="minorHAnsi"/>
          <w:sz w:val="36"/>
          <w:szCs w:val="36"/>
        </w:rPr>
      </w:pPr>
    </w:p>
    <w:p w:rsidRPr="002A422D" w:rsidR="0081590C" w:rsidP="009C5D1C" w:rsidRDefault="0081590C" w14:paraId="50944D63" w14:textId="77777777">
      <w:pPr>
        <w:rPr>
          <w:rFonts w:asciiTheme="minorHAnsi" w:hAnsiTheme="minorHAnsi" w:cstheme="minorHAnsi"/>
          <w:color w:val="003300"/>
          <w:sz w:val="36"/>
          <w:szCs w:val="36"/>
        </w:rPr>
      </w:pPr>
    </w:p>
    <w:p w:rsidR="00016C22" w:rsidRDefault="30E54221" w14:paraId="3058205C" w14:textId="4A4DE761">
      <w:pPr>
        <w:pStyle w:val="TOC1"/>
        <w:rPr>
          <w:rFonts w:asciiTheme="minorHAnsi" w:hAnsiTheme="minorHAnsi" w:eastAsiaTheme="minorEastAsia" w:cstheme="minorBidi"/>
          <w:noProof/>
          <w:kern w:val="2"/>
          <w:sz w:val="24"/>
          <w:szCs w:val="24"/>
          <w14:ligatures w14:val="standardContextual"/>
        </w:rPr>
      </w:pPr>
      <w:r>
        <w:fldChar w:fldCharType="begin"/>
      </w:r>
      <w:r>
        <w:instrText>TOC \o "1-2" \z \u \h</w:instrText>
      </w:r>
      <w:r>
        <w:fldChar w:fldCharType="separate"/>
      </w:r>
      <w:hyperlink w:history="1" w:anchor="_Toc233102356">
        <w:r w:rsidRPr="00AC6710" w:rsidR="00016C22">
          <w:rPr>
            <w:rStyle w:val="Hyperlink"/>
            <w:noProof/>
          </w:rPr>
          <w:t>1</w:t>
        </w:r>
        <w:r w:rsidR="00016C22">
          <w:rPr>
            <w:rFonts w:asciiTheme="minorHAnsi" w:hAnsiTheme="minorHAnsi" w:eastAsiaTheme="minorEastAsia" w:cstheme="minorBidi"/>
            <w:noProof/>
            <w:kern w:val="2"/>
            <w:sz w:val="24"/>
            <w:szCs w:val="24"/>
            <w14:ligatures w14:val="standardContextual"/>
          </w:rPr>
          <w:tab/>
        </w:r>
        <w:r w:rsidRPr="00AC6710" w:rsidR="00016C22">
          <w:rPr>
            <w:rStyle w:val="Hyperlink"/>
            <w:noProof/>
          </w:rPr>
          <w:t>GENERELL BESKRIVELSE</w:t>
        </w:r>
        <w:r w:rsidR="00016C22">
          <w:rPr>
            <w:noProof/>
            <w:webHidden/>
          </w:rPr>
          <w:tab/>
        </w:r>
        <w:r w:rsidR="00016C22">
          <w:rPr>
            <w:noProof/>
            <w:webHidden/>
          </w:rPr>
          <w:fldChar w:fldCharType="begin"/>
        </w:r>
        <w:r w:rsidR="00016C22">
          <w:rPr>
            <w:noProof/>
            <w:webHidden/>
          </w:rPr>
          <w:instrText xml:space="preserve"> PAGEREF _Toc233102356 \h </w:instrText>
        </w:r>
        <w:r w:rsidR="00016C22">
          <w:rPr>
            <w:noProof/>
            <w:webHidden/>
          </w:rPr>
        </w:r>
        <w:r w:rsidR="00016C22">
          <w:rPr>
            <w:noProof/>
            <w:webHidden/>
          </w:rPr>
          <w:fldChar w:fldCharType="separate"/>
        </w:r>
        <w:r w:rsidR="00016C22">
          <w:rPr>
            <w:noProof/>
            <w:webHidden/>
          </w:rPr>
          <w:t>3</w:t>
        </w:r>
        <w:r w:rsidR="00016C22">
          <w:rPr>
            <w:noProof/>
            <w:webHidden/>
          </w:rPr>
          <w:fldChar w:fldCharType="end"/>
        </w:r>
      </w:hyperlink>
    </w:p>
    <w:p w:rsidR="00016C22" w:rsidRDefault="00016C22" w14:paraId="3FDE3314" w14:textId="37871128">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57">
        <w:r w:rsidRPr="00AC6710">
          <w:rPr>
            <w:rStyle w:val="Hyperlink"/>
            <w:noProof/>
          </w:rPr>
          <w:t>1.1</w:t>
        </w:r>
        <w:r>
          <w:rPr>
            <w:rFonts w:asciiTheme="minorHAnsi" w:hAnsiTheme="minorHAnsi" w:eastAsiaTheme="minorEastAsia" w:cstheme="minorBidi"/>
            <w:noProof/>
            <w:kern w:val="2"/>
            <w:sz w:val="24"/>
            <w:szCs w:val="24"/>
            <w14:ligatures w14:val="standardContextual"/>
          </w:rPr>
          <w:tab/>
        </w:r>
        <w:r w:rsidRPr="00AC6710">
          <w:rPr>
            <w:rStyle w:val="Hyperlink"/>
            <w:noProof/>
          </w:rPr>
          <w:t>Oppdragsgiver</w:t>
        </w:r>
        <w:r>
          <w:rPr>
            <w:noProof/>
            <w:webHidden/>
          </w:rPr>
          <w:tab/>
        </w:r>
        <w:r>
          <w:rPr>
            <w:noProof/>
            <w:webHidden/>
          </w:rPr>
          <w:fldChar w:fldCharType="begin"/>
        </w:r>
        <w:r>
          <w:rPr>
            <w:noProof/>
            <w:webHidden/>
          </w:rPr>
          <w:instrText xml:space="preserve"> PAGEREF _Toc233102357 \h </w:instrText>
        </w:r>
        <w:r>
          <w:rPr>
            <w:noProof/>
            <w:webHidden/>
          </w:rPr>
        </w:r>
        <w:r>
          <w:rPr>
            <w:noProof/>
            <w:webHidden/>
          </w:rPr>
          <w:fldChar w:fldCharType="separate"/>
        </w:r>
        <w:r>
          <w:rPr>
            <w:noProof/>
            <w:webHidden/>
          </w:rPr>
          <w:t>3</w:t>
        </w:r>
        <w:r>
          <w:rPr>
            <w:noProof/>
            <w:webHidden/>
          </w:rPr>
          <w:fldChar w:fldCharType="end"/>
        </w:r>
      </w:hyperlink>
    </w:p>
    <w:p w:rsidR="00016C22" w:rsidRDefault="00016C22" w14:paraId="4A5A4EF2" w14:textId="3997A1F9">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58">
        <w:r w:rsidRPr="00AC6710">
          <w:rPr>
            <w:rStyle w:val="Hyperlink"/>
            <w:noProof/>
          </w:rPr>
          <w:t>1.2</w:t>
        </w:r>
        <w:r>
          <w:rPr>
            <w:rFonts w:asciiTheme="minorHAnsi" w:hAnsiTheme="minorHAnsi" w:eastAsiaTheme="minorEastAsia" w:cstheme="minorBidi"/>
            <w:noProof/>
            <w:kern w:val="2"/>
            <w:sz w:val="24"/>
            <w:szCs w:val="24"/>
            <w14:ligatures w14:val="standardContextual"/>
          </w:rPr>
          <w:tab/>
        </w:r>
        <w:r w:rsidRPr="00AC6710">
          <w:rPr>
            <w:rStyle w:val="Hyperlink"/>
            <w:noProof/>
          </w:rPr>
          <w:t>Anskaffelsens formål og omfang</w:t>
        </w:r>
        <w:r>
          <w:rPr>
            <w:noProof/>
            <w:webHidden/>
          </w:rPr>
          <w:tab/>
        </w:r>
        <w:r>
          <w:rPr>
            <w:noProof/>
            <w:webHidden/>
          </w:rPr>
          <w:fldChar w:fldCharType="begin"/>
        </w:r>
        <w:r>
          <w:rPr>
            <w:noProof/>
            <w:webHidden/>
          </w:rPr>
          <w:instrText xml:space="preserve"> PAGEREF _Toc233102358 \h </w:instrText>
        </w:r>
        <w:r>
          <w:rPr>
            <w:noProof/>
            <w:webHidden/>
          </w:rPr>
        </w:r>
        <w:r>
          <w:rPr>
            <w:noProof/>
            <w:webHidden/>
          </w:rPr>
          <w:fldChar w:fldCharType="separate"/>
        </w:r>
        <w:r>
          <w:rPr>
            <w:noProof/>
            <w:webHidden/>
          </w:rPr>
          <w:t>3</w:t>
        </w:r>
        <w:r>
          <w:rPr>
            <w:noProof/>
            <w:webHidden/>
          </w:rPr>
          <w:fldChar w:fldCharType="end"/>
        </w:r>
      </w:hyperlink>
    </w:p>
    <w:p w:rsidR="00016C22" w:rsidRDefault="00016C22" w14:paraId="05937B1A" w14:textId="36CE47EA">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59">
        <w:r w:rsidRPr="00AC6710">
          <w:rPr>
            <w:rStyle w:val="Hyperlink"/>
            <w:noProof/>
          </w:rPr>
          <w:t>1.3</w:t>
        </w:r>
        <w:r>
          <w:rPr>
            <w:rFonts w:asciiTheme="minorHAnsi" w:hAnsiTheme="minorHAnsi" w:eastAsiaTheme="minorEastAsia" w:cstheme="minorBidi"/>
            <w:noProof/>
            <w:kern w:val="2"/>
            <w:sz w:val="24"/>
            <w:szCs w:val="24"/>
            <w14:ligatures w14:val="standardContextual"/>
          </w:rPr>
          <w:tab/>
        </w:r>
        <w:r w:rsidRPr="00AC6710">
          <w:rPr>
            <w:rStyle w:val="Hyperlink"/>
            <w:noProof/>
          </w:rPr>
          <w:t>Kontraktsvilkår</w:t>
        </w:r>
        <w:r>
          <w:rPr>
            <w:noProof/>
            <w:webHidden/>
          </w:rPr>
          <w:tab/>
        </w:r>
        <w:r>
          <w:rPr>
            <w:noProof/>
            <w:webHidden/>
          </w:rPr>
          <w:fldChar w:fldCharType="begin"/>
        </w:r>
        <w:r>
          <w:rPr>
            <w:noProof/>
            <w:webHidden/>
          </w:rPr>
          <w:instrText xml:space="preserve"> PAGEREF _Toc233102359 \h </w:instrText>
        </w:r>
        <w:r>
          <w:rPr>
            <w:noProof/>
            <w:webHidden/>
          </w:rPr>
        </w:r>
        <w:r>
          <w:rPr>
            <w:noProof/>
            <w:webHidden/>
          </w:rPr>
          <w:fldChar w:fldCharType="separate"/>
        </w:r>
        <w:r>
          <w:rPr>
            <w:noProof/>
            <w:webHidden/>
          </w:rPr>
          <w:t>3</w:t>
        </w:r>
        <w:r>
          <w:rPr>
            <w:noProof/>
            <w:webHidden/>
          </w:rPr>
          <w:fldChar w:fldCharType="end"/>
        </w:r>
      </w:hyperlink>
    </w:p>
    <w:p w:rsidR="00016C22" w:rsidRDefault="00016C22" w14:paraId="05E6381D" w14:textId="5FD2641F">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60">
        <w:r w:rsidRPr="00AC6710">
          <w:rPr>
            <w:rStyle w:val="Hyperlink"/>
            <w:noProof/>
          </w:rPr>
          <w:t>1.4</w:t>
        </w:r>
        <w:r>
          <w:rPr>
            <w:rFonts w:asciiTheme="minorHAnsi" w:hAnsiTheme="minorHAnsi" w:eastAsiaTheme="minorEastAsia" w:cstheme="minorBidi"/>
            <w:noProof/>
            <w:kern w:val="2"/>
            <w:sz w:val="24"/>
            <w:szCs w:val="24"/>
            <w14:ligatures w14:val="standardContextual"/>
          </w:rPr>
          <w:tab/>
        </w:r>
        <w:r w:rsidRPr="00AC6710">
          <w:rPr>
            <w:rStyle w:val="Hyperlink"/>
            <w:noProof/>
          </w:rPr>
          <w:t>Deltilbud</w:t>
        </w:r>
        <w:r>
          <w:rPr>
            <w:noProof/>
            <w:webHidden/>
          </w:rPr>
          <w:tab/>
        </w:r>
        <w:r>
          <w:rPr>
            <w:noProof/>
            <w:webHidden/>
          </w:rPr>
          <w:fldChar w:fldCharType="begin"/>
        </w:r>
        <w:r>
          <w:rPr>
            <w:noProof/>
            <w:webHidden/>
          </w:rPr>
          <w:instrText xml:space="preserve"> PAGEREF _Toc233102360 \h </w:instrText>
        </w:r>
        <w:r>
          <w:rPr>
            <w:noProof/>
            <w:webHidden/>
          </w:rPr>
        </w:r>
        <w:r>
          <w:rPr>
            <w:noProof/>
            <w:webHidden/>
          </w:rPr>
          <w:fldChar w:fldCharType="separate"/>
        </w:r>
        <w:r>
          <w:rPr>
            <w:noProof/>
            <w:webHidden/>
          </w:rPr>
          <w:t>3</w:t>
        </w:r>
        <w:r>
          <w:rPr>
            <w:noProof/>
            <w:webHidden/>
          </w:rPr>
          <w:fldChar w:fldCharType="end"/>
        </w:r>
      </w:hyperlink>
    </w:p>
    <w:p w:rsidR="00016C22" w:rsidRDefault="00016C22" w14:paraId="6C0375B1" w14:textId="35923AE3">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61">
        <w:r w:rsidRPr="00AC6710">
          <w:rPr>
            <w:rStyle w:val="Hyperlink"/>
            <w:noProof/>
          </w:rPr>
          <w:t>1.5</w:t>
        </w:r>
        <w:r>
          <w:rPr>
            <w:rFonts w:asciiTheme="minorHAnsi" w:hAnsiTheme="minorHAnsi" w:eastAsiaTheme="minorEastAsia" w:cstheme="minorBidi"/>
            <w:noProof/>
            <w:kern w:val="2"/>
            <w:sz w:val="24"/>
            <w:szCs w:val="24"/>
            <w14:ligatures w14:val="standardContextual"/>
          </w:rPr>
          <w:tab/>
        </w:r>
        <w:r w:rsidRPr="00AC6710">
          <w:rPr>
            <w:rStyle w:val="Hyperlink"/>
            <w:noProof/>
          </w:rPr>
          <w:t>Viktige datoer</w:t>
        </w:r>
        <w:r>
          <w:rPr>
            <w:noProof/>
            <w:webHidden/>
          </w:rPr>
          <w:tab/>
        </w:r>
        <w:r>
          <w:rPr>
            <w:noProof/>
            <w:webHidden/>
          </w:rPr>
          <w:fldChar w:fldCharType="begin"/>
        </w:r>
        <w:r>
          <w:rPr>
            <w:noProof/>
            <w:webHidden/>
          </w:rPr>
          <w:instrText xml:space="preserve"> PAGEREF _Toc233102361 \h </w:instrText>
        </w:r>
        <w:r>
          <w:rPr>
            <w:noProof/>
            <w:webHidden/>
          </w:rPr>
        </w:r>
        <w:r>
          <w:rPr>
            <w:noProof/>
            <w:webHidden/>
          </w:rPr>
          <w:fldChar w:fldCharType="separate"/>
        </w:r>
        <w:r>
          <w:rPr>
            <w:noProof/>
            <w:webHidden/>
          </w:rPr>
          <w:t>3</w:t>
        </w:r>
        <w:r>
          <w:rPr>
            <w:noProof/>
            <w:webHidden/>
          </w:rPr>
          <w:fldChar w:fldCharType="end"/>
        </w:r>
      </w:hyperlink>
    </w:p>
    <w:p w:rsidR="00016C22" w:rsidRDefault="00016C22" w14:paraId="5BC6FA3D" w14:textId="36B2802E">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62">
        <w:r w:rsidRPr="00AC6710">
          <w:rPr>
            <w:rStyle w:val="Hyperlink"/>
            <w:noProof/>
          </w:rPr>
          <w:t>1.6</w:t>
        </w:r>
        <w:r>
          <w:rPr>
            <w:rFonts w:asciiTheme="minorHAnsi" w:hAnsiTheme="minorHAnsi" w:eastAsiaTheme="minorEastAsia" w:cstheme="minorBidi"/>
            <w:noProof/>
            <w:kern w:val="2"/>
            <w:sz w:val="24"/>
            <w:szCs w:val="24"/>
            <w14:ligatures w14:val="standardContextual"/>
          </w:rPr>
          <w:tab/>
        </w:r>
        <w:r w:rsidRPr="00AC6710">
          <w:rPr>
            <w:rStyle w:val="Hyperlink"/>
            <w:noProof/>
          </w:rPr>
          <w:t>Klima- og miljøkrav</w:t>
        </w:r>
        <w:r>
          <w:rPr>
            <w:noProof/>
            <w:webHidden/>
          </w:rPr>
          <w:tab/>
        </w:r>
        <w:r>
          <w:rPr>
            <w:noProof/>
            <w:webHidden/>
          </w:rPr>
          <w:fldChar w:fldCharType="begin"/>
        </w:r>
        <w:r>
          <w:rPr>
            <w:noProof/>
            <w:webHidden/>
          </w:rPr>
          <w:instrText xml:space="preserve"> PAGEREF _Toc233102362 \h </w:instrText>
        </w:r>
        <w:r>
          <w:rPr>
            <w:noProof/>
            <w:webHidden/>
          </w:rPr>
        </w:r>
        <w:r>
          <w:rPr>
            <w:noProof/>
            <w:webHidden/>
          </w:rPr>
          <w:fldChar w:fldCharType="separate"/>
        </w:r>
        <w:r>
          <w:rPr>
            <w:noProof/>
            <w:webHidden/>
          </w:rPr>
          <w:t>4</w:t>
        </w:r>
        <w:r>
          <w:rPr>
            <w:noProof/>
            <w:webHidden/>
          </w:rPr>
          <w:fldChar w:fldCharType="end"/>
        </w:r>
      </w:hyperlink>
    </w:p>
    <w:p w:rsidR="00016C22" w:rsidRDefault="00016C22" w14:paraId="7B7AE893" w14:textId="165A04BD">
      <w:pPr>
        <w:pStyle w:val="TOC1"/>
        <w:rPr>
          <w:rFonts w:asciiTheme="minorHAnsi" w:hAnsiTheme="minorHAnsi" w:eastAsiaTheme="minorEastAsia" w:cstheme="minorBidi"/>
          <w:noProof/>
          <w:kern w:val="2"/>
          <w:sz w:val="24"/>
          <w:szCs w:val="24"/>
          <w14:ligatures w14:val="standardContextual"/>
        </w:rPr>
      </w:pPr>
      <w:hyperlink w:history="1" w:anchor="_Toc233102363">
        <w:r w:rsidRPr="00AC6710">
          <w:rPr>
            <w:rStyle w:val="Hyperlink"/>
            <w:noProof/>
          </w:rPr>
          <w:t>2</w:t>
        </w:r>
        <w:r>
          <w:rPr>
            <w:rFonts w:asciiTheme="minorHAnsi" w:hAnsiTheme="minorHAnsi" w:eastAsiaTheme="minorEastAsia" w:cstheme="minorBidi"/>
            <w:noProof/>
            <w:kern w:val="2"/>
            <w:sz w:val="24"/>
            <w:szCs w:val="24"/>
            <w14:ligatures w14:val="standardContextual"/>
          </w:rPr>
          <w:tab/>
        </w:r>
        <w:r w:rsidRPr="00AC6710">
          <w:rPr>
            <w:rStyle w:val="Hyperlink"/>
            <w:noProof/>
          </w:rPr>
          <w:t>REGLER FOR GJENNOMFØRING AV KONKURRANSEN</w:t>
        </w:r>
        <w:r>
          <w:rPr>
            <w:noProof/>
            <w:webHidden/>
          </w:rPr>
          <w:tab/>
        </w:r>
        <w:r>
          <w:rPr>
            <w:noProof/>
            <w:webHidden/>
          </w:rPr>
          <w:fldChar w:fldCharType="begin"/>
        </w:r>
        <w:r>
          <w:rPr>
            <w:noProof/>
            <w:webHidden/>
          </w:rPr>
          <w:instrText xml:space="preserve"> PAGEREF _Toc233102363 \h </w:instrText>
        </w:r>
        <w:r>
          <w:rPr>
            <w:noProof/>
            <w:webHidden/>
          </w:rPr>
        </w:r>
        <w:r>
          <w:rPr>
            <w:noProof/>
            <w:webHidden/>
          </w:rPr>
          <w:fldChar w:fldCharType="separate"/>
        </w:r>
        <w:r>
          <w:rPr>
            <w:noProof/>
            <w:webHidden/>
          </w:rPr>
          <w:t>4</w:t>
        </w:r>
        <w:r>
          <w:rPr>
            <w:noProof/>
            <w:webHidden/>
          </w:rPr>
          <w:fldChar w:fldCharType="end"/>
        </w:r>
      </w:hyperlink>
    </w:p>
    <w:p w:rsidR="00016C22" w:rsidRDefault="00016C22" w14:paraId="35393741" w14:textId="0FD4477D">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64">
        <w:r w:rsidRPr="00AC6710">
          <w:rPr>
            <w:rStyle w:val="Hyperlink"/>
            <w:rFonts w:ascii="Calibri" w:hAnsi="Calibri" w:eastAsia="Calibri" w:cs="Calibri"/>
            <w:noProof/>
          </w:rPr>
          <w:t>2.1</w:t>
        </w:r>
        <w:r>
          <w:rPr>
            <w:rFonts w:asciiTheme="minorHAnsi" w:hAnsiTheme="minorHAnsi" w:eastAsiaTheme="minorEastAsia" w:cstheme="minorBidi"/>
            <w:noProof/>
            <w:kern w:val="2"/>
            <w:sz w:val="24"/>
            <w:szCs w:val="24"/>
            <w14:ligatures w14:val="standardContextual"/>
          </w:rPr>
          <w:tab/>
        </w:r>
        <w:r w:rsidRPr="00AC6710">
          <w:rPr>
            <w:rStyle w:val="Hyperlink"/>
            <w:rFonts w:ascii="Calibri" w:hAnsi="Calibri" w:eastAsia="Calibri" w:cs="Calibri"/>
            <w:noProof/>
          </w:rPr>
          <w:t>Anskaffelsesprosedyre</w:t>
        </w:r>
        <w:r>
          <w:rPr>
            <w:noProof/>
            <w:webHidden/>
          </w:rPr>
          <w:tab/>
        </w:r>
        <w:r>
          <w:rPr>
            <w:noProof/>
            <w:webHidden/>
          </w:rPr>
          <w:fldChar w:fldCharType="begin"/>
        </w:r>
        <w:r>
          <w:rPr>
            <w:noProof/>
            <w:webHidden/>
          </w:rPr>
          <w:instrText xml:space="preserve"> PAGEREF _Toc233102364 \h </w:instrText>
        </w:r>
        <w:r>
          <w:rPr>
            <w:noProof/>
            <w:webHidden/>
          </w:rPr>
        </w:r>
        <w:r>
          <w:rPr>
            <w:noProof/>
            <w:webHidden/>
          </w:rPr>
          <w:fldChar w:fldCharType="separate"/>
        </w:r>
        <w:r>
          <w:rPr>
            <w:noProof/>
            <w:webHidden/>
          </w:rPr>
          <w:t>4</w:t>
        </w:r>
        <w:r>
          <w:rPr>
            <w:noProof/>
            <w:webHidden/>
          </w:rPr>
          <w:fldChar w:fldCharType="end"/>
        </w:r>
      </w:hyperlink>
    </w:p>
    <w:p w:rsidR="00016C22" w:rsidRDefault="00016C22" w14:paraId="6F098929" w14:textId="42B92076">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65">
        <w:r w:rsidRPr="00AC6710">
          <w:rPr>
            <w:rStyle w:val="Hyperlink"/>
            <w:noProof/>
          </w:rPr>
          <w:t>2.2</w:t>
        </w:r>
        <w:r>
          <w:rPr>
            <w:rFonts w:asciiTheme="minorHAnsi" w:hAnsiTheme="minorHAnsi" w:eastAsiaTheme="minorEastAsia" w:cstheme="minorBidi"/>
            <w:noProof/>
            <w:kern w:val="2"/>
            <w:sz w:val="24"/>
            <w:szCs w:val="24"/>
            <w14:ligatures w14:val="standardContextual"/>
          </w:rPr>
          <w:tab/>
        </w:r>
        <w:r w:rsidRPr="00AC6710">
          <w:rPr>
            <w:rStyle w:val="Hyperlink"/>
            <w:noProof/>
          </w:rPr>
          <w:t>Krav til lønns- og arbeidsvilkår</w:t>
        </w:r>
        <w:r>
          <w:rPr>
            <w:noProof/>
            <w:webHidden/>
          </w:rPr>
          <w:tab/>
        </w:r>
        <w:r>
          <w:rPr>
            <w:noProof/>
            <w:webHidden/>
          </w:rPr>
          <w:fldChar w:fldCharType="begin"/>
        </w:r>
        <w:r>
          <w:rPr>
            <w:noProof/>
            <w:webHidden/>
          </w:rPr>
          <w:instrText xml:space="preserve"> PAGEREF _Toc233102365 \h </w:instrText>
        </w:r>
        <w:r>
          <w:rPr>
            <w:noProof/>
            <w:webHidden/>
          </w:rPr>
        </w:r>
        <w:r>
          <w:rPr>
            <w:noProof/>
            <w:webHidden/>
          </w:rPr>
          <w:fldChar w:fldCharType="separate"/>
        </w:r>
        <w:r>
          <w:rPr>
            <w:noProof/>
            <w:webHidden/>
          </w:rPr>
          <w:t>4</w:t>
        </w:r>
        <w:r>
          <w:rPr>
            <w:noProof/>
            <w:webHidden/>
          </w:rPr>
          <w:fldChar w:fldCharType="end"/>
        </w:r>
      </w:hyperlink>
    </w:p>
    <w:p w:rsidR="00016C22" w:rsidRDefault="00016C22" w14:paraId="5BDFCDD9" w14:textId="6AC317F2">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66">
        <w:r w:rsidRPr="00AC6710">
          <w:rPr>
            <w:rStyle w:val="Hyperlink"/>
            <w:rFonts w:ascii="Calibri" w:hAnsi="Calibri" w:eastAsia="Calibri" w:cs="Calibri"/>
            <w:noProof/>
          </w:rPr>
          <w:t>2.3</w:t>
        </w:r>
        <w:r>
          <w:rPr>
            <w:rFonts w:asciiTheme="minorHAnsi" w:hAnsiTheme="minorHAnsi" w:eastAsiaTheme="minorEastAsia" w:cstheme="minorBidi"/>
            <w:noProof/>
            <w:kern w:val="2"/>
            <w:sz w:val="24"/>
            <w:szCs w:val="24"/>
            <w14:ligatures w14:val="standardContextual"/>
          </w:rPr>
          <w:tab/>
        </w:r>
        <w:r w:rsidRPr="00AC6710">
          <w:rPr>
            <w:rStyle w:val="Hyperlink"/>
            <w:rFonts w:ascii="Calibri" w:hAnsi="Calibri" w:eastAsia="Calibri" w:cs="Calibri"/>
            <w:noProof/>
          </w:rPr>
          <w:t>Krav til lærlinger</w:t>
        </w:r>
        <w:r>
          <w:rPr>
            <w:noProof/>
            <w:webHidden/>
          </w:rPr>
          <w:tab/>
        </w:r>
        <w:r>
          <w:rPr>
            <w:noProof/>
            <w:webHidden/>
          </w:rPr>
          <w:fldChar w:fldCharType="begin"/>
        </w:r>
        <w:r>
          <w:rPr>
            <w:noProof/>
            <w:webHidden/>
          </w:rPr>
          <w:instrText xml:space="preserve"> PAGEREF _Toc233102366 \h </w:instrText>
        </w:r>
        <w:r>
          <w:rPr>
            <w:noProof/>
            <w:webHidden/>
          </w:rPr>
        </w:r>
        <w:r>
          <w:rPr>
            <w:noProof/>
            <w:webHidden/>
          </w:rPr>
          <w:fldChar w:fldCharType="separate"/>
        </w:r>
        <w:r>
          <w:rPr>
            <w:noProof/>
            <w:webHidden/>
          </w:rPr>
          <w:t>5</w:t>
        </w:r>
        <w:r>
          <w:rPr>
            <w:noProof/>
            <w:webHidden/>
          </w:rPr>
          <w:fldChar w:fldCharType="end"/>
        </w:r>
      </w:hyperlink>
    </w:p>
    <w:p w:rsidR="00016C22" w:rsidRDefault="00016C22" w14:paraId="33E8E3A9" w14:textId="4C6B7F48">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67">
        <w:r w:rsidRPr="00AC6710">
          <w:rPr>
            <w:rStyle w:val="Hyperlink"/>
            <w:rFonts w:ascii="Calibri" w:hAnsi="Calibri" w:eastAsia="Calibri" w:cs="Calibri"/>
            <w:noProof/>
          </w:rPr>
          <w:t>2.4</w:t>
        </w:r>
        <w:r>
          <w:rPr>
            <w:rFonts w:asciiTheme="minorHAnsi" w:hAnsiTheme="minorHAnsi" w:eastAsiaTheme="minorEastAsia" w:cstheme="minorBidi"/>
            <w:noProof/>
            <w:kern w:val="2"/>
            <w:sz w:val="24"/>
            <w:szCs w:val="24"/>
            <w14:ligatures w14:val="standardContextual"/>
          </w:rPr>
          <w:tab/>
        </w:r>
        <w:r w:rsidRPr="00AC6710">
          <w:rPr>
            <w:rStyle w:val="Hyperlink"/>
            <w:rFonts w:ascii="Calibri" w:hAnsi="Calibri" w:eastAsia="Calibri" w:cs="Calibri"/>
            <w:noProof/>
          </w:rPr>
          <w:t>Offentlighet og taushetsplikt</w:t>
        </w:r>
        <w:r>
          <w:rPr>
            <w:noProof/>
            <w:webHidden/>
          </w:rPr>
          <w:tab/>
        </w:r>
        <w:r>
          <w:rPr>
            <w:noProof/>
            <w:webHidden/>
          </w:rPr>
          <w:fldChar w:fldCharType="begin"/>
        </w:r>
        <w:r>
          <w:rPr>
            <w:noProof/>
            <w:webHidden/>
          </w:rPr>
          <w:instrText xml:space="preserve"> PAGEREF _Toc233102367 \h </w:instrText>
        </w:r>
        <w:r>
          <w:rPr>
            <w:noProof/>
            <w:webHidden/>
          </w:rPr>
        </w:r>
        <w:r>
          <w:rPr>
            <w:noProof/>
            <w:webHidden/>
          </w:rPr>
          <w:fldChar w:fldCharType="separate"/>
        </w:r>
        <w:r>
          <w:rPr>
            <w:noProof/>
            <w:webHidden/>
          </w:rPr>
          <w:t>5</w:t>
        </w:r>
        <w:r>
          <w:rPr>
            <w:noProof/>
            <w:webHidden/>
          </w:rPr>
          <w:fldChar w:fldCharType="end"/>
        </w:r>
      </w:hyperlink>
    </w:p>
    <w:p w:rsidR="00016C22" w:rsidRDefault="00016C22" w14:paraId="08729E78" w14:textId="14D9E2A7">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68">
        <w:r w:rsidRPr="00AC6710">
          <w:rPr>
            <w:rStyle w:val="Hyperlink"/>
            <w:noProof/>
          </w:rPr>
          <w:t>2.5</w:t>
        </w:r>
        <w:r>
          <w:rPr>
            <w:rFonts w:asciiTheme="minorHAnsi" w:hAnsiTheme="minorHAnsi" w:eastAsiaTheme="minorEastAsia" w:cstheme="minorBidi"/>
            <w:noProof/>
            <w:kern w:val="2"/>
            <w:sz w:val="24"/>
            <w:szCs w:val="24"/>
            <w14:ligatures w14:val="standardContextual"/>
          </w:rPr>
          <w:tab/>
        </w:r>
        <w:r w:rsidRPr="00AC6710">
          <w:rPr>
            <w:rStyle w:val="Hyperlink"/>
            <w:noProof/>
          </w:rPr>
          <w:t>Skatteattest</w:t>
        </w:r>
        <w:r>
          <w:rPr>
            <w:noProof/>
            <w:webHidden/>
          </w:rPr>
          <w:tab/>
        </w:r>
        <w:r>
          <w:rPr>
            <w:noProof/>
            <w:webHidden/>
          </w:rPr>
          <w:fldChar w:fldCharType="begin"/>
        </w:r>
        <w:r>
          <w:rPr>
            <w:noProof/>
            <w:webHidden/>
          </w:rPr>
          <w:instrText xml:space="preserve"> PAGEREF _Toc233102368 \h </w:instrText>
        </w:r>
        <w:r>
          <w:rPr>
            <w:noProof/>
            <w:webHidden/>
          </w:rPr>
        </w:r>
        <w:r>
          <w:rPr>
            <w:noProof/>
            <w:webHidden/>
          </w:rPr>
          <w:fldChar w:fldCharType="separate"/>
        </w:r>
        <w:r>
          <w:rPr>
            <w:noProof/>
            <w:webHidden/>
          </w:rPr>
          <w:t>5</w:t>
        </w:r>
        <w:r>
          <w:rPr>
            <w:noProof/>
            <w:webHidden/>
          </w:rPr>
          <w:fldChar w:fldCharType="end"/>
        </w:r>
      </w:hyperlink>
    </w:p>
    <w:p w:rsidR="00016C22" w:rsidRDefault="00016C22" w14:paraId="30360D6E" w14:textId="6E1AF566">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69">
        <w:r w:rsidRPr="00AC6710">
          <w:rPr>
            <w:rStyle w:val="Hyperlink"/>
            <w:noProof/>
          </w:rPr>
          <w:t>2.6</w:t>
        </w:r>
        <w:r>
          <w:rPr>
            <w:rFonts w:asciiTheme="minorHAnsi" w:hAnsiTheme="minorHAnsi" w:eastAsiaTheme="minorEastAsia" w:cstheme="minorBidi"/>
            <w:noProof/>
            <w:kern w:val="2"/>
            <w:sz w:val="24"/>
            <w:szCs w:val="24"/>
            <w14:ligatures w14:val="standardContextual"/>
          </w:rPr>
          <w:tab/>
        </w:r>
        <w:r w:rsidRPr="00AC6710">
          <w:rPr>
            <w:rStyle w:val="Hyperlink"/>
            <w:noProof/>
          </w:rPr>
          <w:t>Vedståelsesfrist</w:t>
        </w:r>
        <w:r>
          <w:rPr>
            <w:noProof/>
            <w:webHidden/>
          </w:rPr>
          <w:tab/>
        </w:r>
        <w:r>
          <w:rPr>
            <w:noProof/>
            <w:webHidden/>
          </w:rPr>
          <w:fldChar w:fldCharType="begin"/>
        </w:r>
        <w:r>
          <w:rPr>
            <w:noProof/>
            <w:webHidden/>
          </w:rPr>
          <w:instrText xml:space="preserve"> PAGEREF _Toc233102369 \h </w:instrText>
        </w:r>
        <w:r>
          <w:rPr>
            <w:noProof/>
            <w:webHidden/>
          </w:rPr>
        </w:r>
        <w:r>
          <w:rPr>
            <w:noProof/>
            <w:webHidden/>
          </w:rPr>
          <w:fldChar w:fldCharType="separate"/>
        </w:r>
        <w:r>
          <w:rPr>
            <w:noProof/>
            <w:webHidden/>
          </w:rPr>
          <w:t>5</w:t>
        </w:r>
        <w:r>
          <w:rPr>
            <w:noProof/>
            <w:webHidden/>
          </w:rPr>
          <w:fldChar w:fldCharType="end"/>
        </w:r>
      </w:hyperlink>
    </w:p>
    <w:p w:rsidR="00016C22" w:rsidRDefault="00016C22" w14:paraId="24ADF267" w14:textId="4A672CEF">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70">
        <w:r w:rsidRPr="00AC6710">
          <w:rPr>
            <w:rStyle w:val="Hyperlink"/>
            <w:noProof/>
          </w:rPr>
          <w:t>2.7</w:t>
        </w:r>
        <w:r>
          <w:rPr>
            <w:rFonts w:asciiTheme="minorHAnsi" w:hAnsiTheme="minorHAnsi" w:eastAsiaTheme="minorEastAsia" w:cstheme="minorBidi"/>
            <w:noProof/>
            <w:kern w:val="2"/>
            <w:sz w:val="24"/>
            <w:szCs w:val="24"/>
            <w14:ligatures w14:val="standardContextual"/>
          </w:rPr>
          <w:tab/>
        </w:r>
        <w:r w:rsidRPr="00AC6710">
          <w:rPr>
            <w:rStyle w:val="Hyperlink"/>
            <w:noProof/>
          </w:rPr>
          <w:t>Bruk av underleverandører</w:t>
        </w:r>
        <w:r>
          <w:rPr>
            <w:noProof/>
            <w:webHidden/>
          </w:rPr>
          <w:tab/>
        </w:r>
        <w:r>
          <w:rPr>
            <w:noProof/>
            <w:webHidden/>
          </w:rPr>
          <w:fldChar w:fldCharType="begin"/>
        </w:r>
        <w:r>
          <w:rPr>
            <w:noProof/>
            <w:webHidden/>
          </w:rPr>
          <w:instrText xml:space="preserve"> PAGEREF _Toc233102370 \h </w:instrText>
        </w:r>
        <w:r>
          <w:rPr>
            <w:noProof/>
            <w:webHidden/>
          </w:rPr>
        </w:r>
        <w:r>
          <w:rPr>
            <w:noProof/>
            <w:webHidden/>
          </w:rPr>
          <w:fldChar w:fldCharType="separate"/>
        </w:r>
        <w:r>
          <w:rPr>
            <w:noProof/>
            <w:webHidden/>
          </w:rPr>
          <w:t>5</w:t>
        </w:r>
        <w:r>
          <w:rPr>
            <w:noProof/>
            <w:webHidden/>
          </w:rPr>
          <w:fldChar w:fldCharType="end"/>
        </w:r>
      </w:hyperlink>
    </w:p>
    <w:p w:rsidR="00016C22" w:rsidRDefault="00016C22" w14:paraId="40393129" w14:textId="1E544787">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71">
        <w:r w:rsidRPr="00AC6710">
          <w:rPr>
            <w:rStyle w:val="Hyperlink"/>
            <w:noProof/>
          </w:rPr>
          <w:t>2.8</w:t>
        </w:r>
        <w:r>
          <w:rPr>
            <w:rFonts w:asciiTheme="minorHAnsi" w:hAnsiTheme="minorHAnsi" w:eastAsiaTheme="minorEastAsia" w:cstheme="minorBidi"/>
            <w:noProof/>
            <w:kern w:val="2"/>
            <w:sz w:val="24"/>
            <w:szCs w:val="24"/>
            <w14:ligatures w14:val="standardContextual"/>
          </w:rPr>
          <w:tab/>
        </w:r>
        <w:r w:rsidRPr="00AC6710">
          <w:rPr>
            <w:rStyle w:val="Hyperlink"/>
            <w:noProof/>
          </w:rPr>
          <w:t>Språk</w:t>
        </w:r>
        <w:r>
          <w:rPr>
            <w:noProof/>
            <w:webHidden/>
          </w:rPr>
          <w:tab/>
        </w:r>
        <w:r>
          <w:rPr>
            <w:noProof/>
            <w:webHidden/>
          </w:rPr>
          <w:fldChar w:fldCharType="begin"/>
        </w:r>
        <w:r>
          <w:rPr>
            <w:noProof/>
            <w:webHidden/>
          </w:rPr>
          <w:instrText xml:space="preserve"> PAGEREF _Toc233102371 \h </w:instrText>
        </w:r>
        <w:r>
          <w:rPr>
            <w:noProof/>
            <w:webHidden/>
          </w:rPr>
        </w:r>
        <w:r>
          <w:rPr>
            <w:noProof/>
            <w:webHidden/>
          </w:rPr>
          <w:fldChar w:fldCharType="separate"/>
        </w:r>
        <w:r>
          <w:rPr>
            <w:noProof/>
            <w:webHidden/>
          </w:rPr>
          <w:t>6</w:t>
        </w:r>
        <w:r>
          <w:rPr>
            <w:noProof/>
            <w:webHidden/>
          </w:rPr>
          <w:fldChar w:fldCharType="end"/>
        </w:r>
      </w:hyperlink>
    </w:p>
    <w:p w:rsidR="00016C22" w:rsidRDefault="00016C22" w14:paraId="6D1FC044" w14:textId="5F0706B0">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72">
        <w:r w:rsidRPr="00AC6710">
          <w:rPr>
            <w:rStyle w:val="Hyperlink"/>
            <w:noProof/>
          </w:rPr>
          <w:t>2.9</w:t>
        </w:r>
        <w:r>
          <w:rPr>
            <w:rFonts w:asciiTheme="minorHAnsi" w:hAnsiTheme="minorHAnsi" w:eastAsiaTheme="minorEastAsia" w:cstheme="minorBidi"/>
            <w:noProof/>
            <w:kern w:val="2"/>
            <w:sz w:val="24"/>
            <w:szCs w:val="24"/>
            <w14:ligatures w14:val="standardContextual"/>
          </w:rPr>
          <w:tab/>
        </w:r>
        <w:r w:rsidRPr="00AC6710">
          <w:rPr>
            <w:rStyle w:val="Hyperlink"/>
            <w:noProof/>
          </w:rPr>
          <w:t>Oppdatering av konkurransegrunnlaget</w:t>
        </w:r>
        <w:r>
          <w:rPr>
            <w:noProof/>
            <w:webHidden/>
          </w:rPr>
          <w:tab/>
        </w:r>
        <w:r>
          <w:rPr>
            <w:noProof/>
            <w:webHidden/>
          </w:rPr>
          <w:fldChar w:fldCharType="begin"/>
        </w:r>
        <w:r>
          <w:rPr>
            <w:noProof/>
            <w:webHidden/>
          </w:rPr>
          <w:instrText xml:space="preserve"> PAGEREF _Toc233102372 \h </w:instrText>
        </w:r>
        <w:r>
          <w:rPr>
            <w:noProof/>
            <w:webHidden/>
          </w:rPr>
        </w:r>
        <w:r>
          <w:rPr>
            <w:noProof/>
            <w:webHidden/>
          </w:rPr>
          <w:fldChar w:fldCharType="separate"/>
        </w:r>
        <w:r>
          <w:rPr>
            <w:noProof/>
            <w:webHidden/>
          </w:rPr>
          <w:t>6</w:t>
        </w:r>
        <w:r>
          <w:rPr>
            <w:noProof/>
            <w:webHidden/>
          </w:rPr>
          <w:fldChar w:fldCharType="end"/>
        </w:r>
      </w:hyperlink>
    </w:p>
    <w:p w:rsidR="00016C22" w:rsidRDefault="00016C22" w14:paraId="761FF0C1" w14:textId="13DFEBCB">
      <w:pPr>
        <w:pStyle w:val="TOC2"/>
        <w:tabs>
          <w:tab w:val="left" w:pos="960"/>
          <w:tab w:val="right" w:leader="dot" w:pos="9062"/>
        </w:tabs>
        <w:rPr>
          <w:rFonts w:asciiTheme="minorHAnsi" w:hAnsiTheme="minorHAnsi" w:eastAsiaTheme="minorEastAsia" w:cstheme="minorBidi"/>
          <w:noProof/>
          <w:kern w:val="2"/>
          <w:sz w:val="24"/>
          <w:szCs w:val="24"/>
          <w14:ligatures w14:val="standardContextual"/>
        </w:rPr>
      </w:pPr>
      <w:hyperlink w:history="1" w:anchor="_Toc233102373">
        <w:r w:rsidRPr="00AC6710">
          <w:rPr>
            <w:rStyle w:val="Hyperlink"/>
            <w:noProof/>
          </w:rPr>
          <w:t>2.10</w:t>
        </w:r>
        <w:r>
          <w:rPr>
            <w:rFonts w:asciiTheme="minorHAnsi" w:hAnsiTheme="minorHAnsi" w:eastAsiaTheme="minorEastAsia" w:cstheme="minorBidi"/>
            <w:noProof/>
            <w:kern w:val="2"/>
            <w:sz w:val="24"/>
            <w:szCs w:val="24"/>
            <w14:ligatures w14:val="standardContextual"/>
          </w:rPr>
          <w:tab/>
        </w:r>
        <w:r w:rsidRPr="00AC6710">
          <w:rPr>
            <w:rStyle w:val="Hyperlink"/>
            <w:noProof/>
          </w:rPr>
          <w:t>Tilleggsopplysninger</w:t>
        </w:r>
        <w:r>
          <w:rPr>
            <w:noProof/>
            <w:webHidden/>
          </w:rPr>
          <w:tab/>
        </w:r>
        <w:r>
          <w:rPr>
            <w:noProof/>
            <w:webHidden/>
          </w:rPr>
          <w:fldChar w:fldCharType="begin"/>
        </w:r>
        <w:r>
          <w:rPr>
            <w:noProof/>
            <w:webHidden/>
          </w:rPr>
          <w:instrText xml:space="preserve"> PAGEREF _Toc233102373 \h </w:instrText>
        </w:r>
        <w:r>
          <w:rPr>
            <w:noProof/>
            <w:webHidden/>
          </w:rPr>
        </w:r>
        <w:r>
          <w:rPr>
            <w:noProof/>
            <w:webHidden/>
          </w:rPr>
          <w:fldChar w:fldCharType="separate"/>
        </w:r>
        <w:r>
          <w:rPr>
            <w:noProof/>
            <w:webHidden/>
          </w:rPr>
          <w:t>6</w:t>
        </w:r>
        <w:r>
          <w:rPr>
            <w:noProof/>
            <w:webHidden/>
          </w:rPr>
          <w:fldChar w:fldCharType="end"/>
        </w:r>
      </w:hyperlink>
    </w:p>
    <w:p w:rsidR="00016C22" w:rsidRDefault="00016C22" w14:paraId="42640649" w14:textId="1F54F1A4">
      <w:pPr>
        <w:pStyle w:val="TOC1"/>
        <w:rPr>
          <w:rFonts w:asciiTheme="minorHAnsi" w:hAnsiTheme="minorHAnsi" w:eastAsiaTheme="minorEastAsia" w:cstheme="minorBidi"/>
          <w:noProof/>
          <w:kern w:val="2"/>
          <w:sz w:val="24"/>
          <w:szCs w:val="24"/>
          <w14:ligatures w14:val="standardContextual"/>
        </w:rPr>
      </w:pPr>
      <w:hyperlink w:history="1" w:anchor="_Toc233102374">
        <w:r w:rsidRPr="00AC6710">
          <w:rPr>
            <w:rStyle w:val="Hyperlink"/>
            <w:noProof/>
          </w:rPr>
          <w:t>3</w:t>
        </w:r>
        <w:r>
          <w:rPr>
            <w:rFonts w:asciiTheme="minorHAnsi" w:hAnsiTheme="minorHAnsi" w:eastAsiaTheme="minorEastAsia" w:cstheme="minorBidi"/>
            <w:noProof/>
            <w:kern w:val="2"/>
            <w:sz w:val="24"/>
            <w:szCs w:val="24"/>
            <w14:ligatures w14:val="standardContextual"/>
          </w:rPr>
          <w:tab/>
        </w:r>
        <w:r w:rsidRPr="00AC6710">
          <w:rPr>
            <w:rStyle w:val="Hyperlink"/>
            <w:noProof/>
          </w:rPr>
          <w:t>KVALIFIKASJONSKRAV</w:t>
        </w:r>
        <w:r>
          <w:rPr>
            <w:noProof/>
            <w:webHidden/>
          </w:rPr>
          <w:tab/>
        </w:r>
        <w:r>
          <w:rPr>
            <w:noProof/>
            <w:webHidden/>
          </w:rPr>
          <w:fldChar w:fldCharType="begin"/>
        </w:r>
        <w:r>
          <w:rPr>
            <w:noProof/>
            <w:webHidden/>
          </w:rPr>
          <w:instrText xml:space="preserve"> PAGEREF _Toc233102374 \h </w:instrText>
        </w:r>
        <w:r>
          <w:rPr>
            <w:noProof/>
            <w:webHidden/>
          </w:rPr>
        </w:r>
        <w:r>
          <w:rPr>
            <w:noProof/>
            <w:webHidden/>
          </w:rPr>
          <w:fldChar w:fldCharType="separate"/>
        </w:r>
        <w:r>
          <w:rPr>
            <w:noProof/>
            <w:webHidden/>
          </w:rPr>
          <w:t>6</w:t>
        </w:r>
        <w:r>
          <w:rPr>
            <w:noProof/>
            <w:webHidden/>
          </w:rPr>
          <w:fldChar w:fldCharType="end"/>
        </w:r>
      </w:hyperlink>
    </w:p>
    <w:p w:rsidR="00016C22" w:rsidRDefault="00016C22" w14:paraId="12520733" w14:textId="229342CA">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75">
        <w:r w:rsidRPr="00AC6710">
          <w:rPr>
            <w:rStyle w:val="Hyperlink"/>
            <w:noProof/>
          </w:rPr>
          <w:t>3.1</w:t>
        </w:r>
        <w:r>
          <w:rPr>
            <w:rFonts w:asciiTheme="minorHAnsi" w:hAnsiTheme="minorHAnsi" w:eastAsiaTheme="minorEastAsia" w:cstheme="minorBidi"/>
            <w:noProof/>
            <w:kern w:val="2"/>
            <w:sz w:val="24"/>
            <w:szCs w:val="24"/>
            <w14:ligatures w14:val="standardContextual"/>
          </w:rPr>
          <w:tab/>
        </w:r>
        <w:r w:rsidRPr="00AC6710">
          <w:rPr>
            <w:rStyle w:val="Hyperlink"/>
            <w:noProof/>
          </w:rPr>
          <w:t>Leverandørens organisatoriske og juridiske stilling</w:t>
        </w:r>
        <w:r>
          <w:rPr>
            <w:noProof/>
            <w:webHidden/>
          </w:rPr>
          <w:tab/>
        </w:r>
        <w:r>
          <w:rPr>
            <w:noProof/>
            <w:webHidden/>
          </w:rPr>
          <w:fldChar w:fldCharType="begin"/>
        </w:r>
        <w:r>
          <w:rPr>
            <w:noProof/>
            <w:webHidden/>
          </w:rPr>
          <w:instrText xml:space="preserve"> PAGEREF _Toc233102375 \h </w:instrText>
        </w:r>
        <w:r>
          <w:rPr>
            <w:noProof/>
            <w:webHidden/>
          </w:rPr>
        </w:r>
        <w:r>
          <w:rPr>
            <w:noProof/>
            <w:webHidden/>
          </w:rPr>
          <w:fldChar w:fldCharType="separate"/>
        </w:r>
        <w:r>
          <w:rPr>
            <w:noProof/>
            <w:webHidden/>
          </w:rPr>
          <w:t>6</w:t>
        </w:r>
        <w:r>
          <w:rPr>
            <w:noProof/>
            <w:webHidden/>
          </w:rPr>
          <w:fldChar w:fldCharType="end"/>
        </w:r>
      </w:hyperlink>
    </w:p>
    <w:p w:rsidR="00016C22" w:rsidRDefault="00016C22" w14:paraId="6FEAD97C" w14:textId="789ED4D0">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76">
        <w:r w:rsidRPr="00AC6710">
          <w:rPr>
            <w:rStyle w:val="Hyperlink"/>
            <w:noProof/>
          </w:rPr>
          <w:t>3.2</w:t>
        </w:r>
        <w:r>
          <w:rPr>
            <w:rFonts w:asciiTheme="minorHAnsi" w:hAnsiTheme="minorHAnsi" w:eastAsiaTheme="minorEastAsia" w:cstheme="minorBidi"/>
            <w:noProof/>
            <w:kern w:val="2"/>
            <w:sz w:val="24"/>
            <w:szCs w:val="24"/>
            <w14:ligatures w14:val="standardContextual"/>
          </w:rPr>
          <w:tab/>
        </w:r>
        <w:r w:rsidRPr="00AC6710">
          <w:rPr>
            <w:rStyle w:val="Hyperlink"/>
            <w:noProof/>
          </w:rPr>
          <w:t>Leverandørens økonomiske og finansielle kapasitet</w:t>
        </w:r>
        <w:r>
          <w:rPr>
            <w:noProof/>
            <w:webHidden/>
          </w:rPr>
          <w:tab/>
        </w:r>
        <w:r>
          <w:rPr>
            <w:noProof/>
            <w:webHidden/>
          </w:rPr>
          <w:fldChar w:fldCharType="begin"/>
        </w:r>
        <w:r>
          <w:rPr>
            <w:noProof/>
            <w:webHidden/>
          </w:rPr>
          <w:instrText xml:space="preserve"> PAGEREF _Toc233102376 \h </w:instrText>
        </w:r>
        <w:r>
          <w:rPr>
            <w:noProof/>
            <w:webHidden/>
          </w:rPr>
        </w:r>
        <w:r>
          <w:rPr>
            <w:noProof/>
            <w:webHidden/>
          </w:rPr>
          <w:fldChar w:fldCharType="separate"/>
        </w:r>
        <w:r>
          <w:rPr>
            <w:noProof/>
            <w:webHidden/>
          </w:rPr>
          <w:t>7</w:t>
        </w:r>
        <w:r>
          <w:rPr>
            <w:noProof/>
            <w:webHidden/>
          </w:rPr>
          <w:fldChar w:fldCharType="end"/>
        </w:r>
      </w:hyperlink>
    </w:p>
    <w:p w:rsidR="00016C22" w:rsidRDefault="00016C22" w14:paraId="1FA65F76" w14:textId="287D6A3B">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77">
        <w:r w:rsidRPr="00AC6710">
          <w:rPr>
            <w:rStyle w:val="Hyperlink"/>
            <w:noProof/>
          </w:rPr>
          <w:t>3.3</w:t>
        </w:r>
        <w:r>
          <w:rPr>
            <w:rFonts w:asciiTheme="minorHAnsi" w:hAnsiTheme="minorHAnsi" w:eastAsiaTheme="minorEastAsia" w:cstheme="minorBidi"/>
            <w:noProof/>
            <w:kern w:val="2"/>
            <w:sz w:val="24"/>
            <w:szCs w:val="24"/>
            <w14:ligatures w14:val="standardContextual"/>
          </w:rPr>
          <w:tab/>
        </w:r>
        <w:r w:rsidRPr="00AC6710">
          <w:rPr>
            <w:rStyle w:val="Hyperlink"/>
            <w:noProof/>
          </w:rPr>
          <w:t>Leverandørens tekniske og faglige kvalifikasjoner</w:t>
        </w:r>
        <w:r>
          <w:rPr>
            <w:noProof/>
            <w:webHidden/>
          </w:rPr>
          <w:tab/>
        </w:r>
        <w:r>
          <w:rPr>
            <w:noProof/>
            <w:webHidden/>
          </w:rPr>
          <w:fldChar w:fldCharType="begin"/>
        </w:r>
        <w:r>
          <w:rPr>
            <w:noProof/>
            <w:webHidden/>
          </w:rPr>
          <w:instrText xml:space="preserve"> PAGEREF _Toc233102377 \h </w:instrText>
        </w:r>
        <w:r>
          <w:rPr>
            <w:noProof/>
            <w:webHidden/>
          </w:rPr>
        </w:r>
        <w:r>
          <w:rPr>
            <w:noProof/>
            <w:webHidden/>
          </w:rPr>
          <w:fldChar w:fldCharType="separate"/>
        </w:r>
        <w:r>
          <w:rPr>
            <w:noProof/>
            <w:webHidden/>
          </w:rPr>
          <w:t>7</w:t>
        </w:r>
        <w:r>
          <w:rPr>
            <w:noProof/>
            <w:webHidden/>
          </w:rPr>
          <w:fldChar w:fldCharType="end"/>
        </w:r>
      </w:hyperlink>
    </w:p>
    <w:p w:rsidR="00016C22" w:rsidRDefault="00016C22" w14:paraId="4CA8FD9F" w14:textId="21C806B0">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78">
        <w:r w:rsidRPr="00AC6710">
          <w:rPr>
            <w:rStyle w:val="Hyperlink"/>
            <w:rFonts w:ascii="Calibri" w:hAnsi="Calibri" w:eastAsia="Calibri" w:cs="Calibri"/>
            <w:noProof/>
          </w:rPr>
          <w:t>3.4</w:t>
        </w:r>
        <w:r>
          <w:rPr>
            <w:rFonts w:asciiTheme="minorHAnsi" w:hAnsiTheme="minorHAnsi" w:eastAsiaTheme="minorEastAsia" w:cstheme="minorBidi"/>
            <w:noProof/>
            <w:kern w:val="2"/>
            <w:sz w:val="24"/>
            <w:szCs w:val="24"/>
            <w14:ligatures w14:val="standardContextual"/>
          </w:rPr>
          <w:tab/>
        </w:r>
        <w:r w:rsidRPr="00AC6710">
          <w:rPr>
            <w:rStyle w:val="Hyperlink"/>
            <w:rFonts w:ascii="Calibri" w:hAnsi="Calibri" w:eastAsia="Calibri" w:cs="Calibri"/>
            <w:noProof/>
          </w:rPr>
          <w:t>System for kvalitetssikring og miljøhensyn</w:t>
        </w:r>
        <w:r>
          <w:rPr>
            <w:noProof/>
            <w:webHidden/>
          </w:rPr>
          <w:tab/>
        </w:r>
        <w:r>
          <w:rPr>
            <w:noProof/>
            <w:webHidden/>
          </w:rPr>
          <w:fldChar w:fldCharType="begin"/>
        </w:r>
        <w:r>
          <w:rPr>
            <w:noProof/>
            <w:webHidden/>
          </w:rPr>
          <w:instrText xml:space="preserve"> PAGEREF _Toc233102378 \h </w:instrText>
        </w:r>
        <w:r>
          <w:rPr>
            <w:noProof/>
            <w:webHidden/>
          </w:rPr>
        </w:r>
        <w:r>
          <w:rPr>
            <w:noProof/>
            <w:webHidden/>
          </w:rPr>
          <w:fldChar w:fldCharType="separate"/>
        </w:r>
        <w:r>
          <w:rPr>
            <w:noProof/>
            <w:webHidden/>
          </w:rPr>
          <w:t>7</w:t>
        </w:r>
        <w:r>
          <w:rPr>
            <w:noProof/>
            <w:webHidden/>
          </w:rPr>
          <w:fldChar w:fldCharType="end"/>
        </w:r>
      </w:hyperlink>
    </w:p>
    <w:p w:rsidR="00016C22" w:rsidRDefault="00016C22" w14:paraId="0A1688BE" w14:textId="7594E365">
      <w:pPr>
        <w:pStyle w:val="TOC1"/>
        <w:rPr>
          <w:rFonts w:asciiTheme="minorHAnsi" w:hAnsiTheme="minorHAnsi" w:eastAsiaTheme="minorEastAsia" w:cstheme="minorBidi"/>
          <w:noProof/>
          <w:kern w:val="2"/>
          <w:sz w:val="24"/>
          <w:szCs w:val="24"/>
          <w14:ligatures w14:val="standardContextual"/>
        </w:rPr>
      </w:pPr>
      <w:hyperlink w:history="1" w:anchor="_Toc233102379">
        <w:r w:rsidRPr="00AC6710">
          <w:rPr>
            <w:rStyle w:val="Hyperlink"/>
            <w:noProof/>
          </w:rPr>
          <w:t>4</w:t>
        </w:r>
        <w:r>
          <w:rPr>
            <w:rFonts w:asciiTheme="minorHAnsi" w:hAnsiTheme="minorHAnsi" w:eastAsiaTheme="minorEastAsia" w:cstheme="minorBidi"/>
            <w:noProof/>
            <w:kern w:val="2"/>
            <w:sz w:val="24"/>
            <w:szCs w:val="24"/>
            <w14:ligatures w14:val="standardContextual"/>
          </w:rPr>
          <w:tab/>
        </w:r>
        <w:r w:rsidRPr="00AC6710">
          <w:rPr>
            <w:rStyle w:val="Hyperlink"/>
            <w:noProof/>
          </w:rPr>
          <w:t>TILDELINGSKRITERIER</w:t>
        </w:r>
        <w:r>
          <w:rPr>
            <w:noProof/>
            <w:webHidden/>
          </w:rPr>
          <w:tab/>
        </w:r>
        <w:r>
          <w:rPr>
            <w:noProof/>
            <w:webHidden/>
          </w:rPr>
          <w:fldChar w:fldCharType="begin"/>
        </w:r>
        <w:r>
          <w:rPr>
            <w:noProof/>
            <w:webHidden/>
          </w:rPr>
          <w:instrText xml:space="preserve"> PAGEREF _Toc233102379 \h </w:instrText>
        </w:r>
        <w:r>
          <w:rPr>
            <w:noProof/>
            <w:webHidden/>
          </w:rPr>
        </w:r>
        <w:r>
          <w:rPr>
            <w:noProof/>
            <w:webHidden/>
          </w:rPr>
          <w:fldChar w:fldCharType="separate"/>
        </w:r>
        <w:r>
          <w:rPr>
            <w:noProof/>
            <w:webHidden/>
          </w:rPr>
          <w:t>8</w:t>
        </w:r>
        <w:r>
          <w:rPr>
            <w:noProof/>
            <w:webHidden/>
          </w:rPr>
          <w:fldChar w:fldCharType="end"/>
        </w:r>
      </w:hyperlink>
    </w:p>
    <w:p w:rsidR="00016C22" w:rsidRDefault="00016C22" w14:paraId="1D889B8B" w14:textId="3BB73A86">
      <w:pPr>
        <w:pStyle w:val="TOC1"/>
        <w:rPr>
          <w:rFonts w:asciiTheme="minorHAnsi" w:hAnsiTheme="minorHAnsi" w:eastAsiaTheme="minorEastAsia" w:cstheme="minorBidi"/>
          <w:noProof/>
          <w:kern w:val="2"/>
          <w:sz w:val="24"/>
          <w:szCs w:val="24"/>
          <w14:ligatures w14:val="standardContextual"/>
        </w:rPr>
      </w:pPr>
      <w:hyperlink w:history="1" w:anchor="_Toc233102380">
        <w:r w:rsidRPr="00AC6710">
          <w:rPr>
            <w:rStyle w:val="Hyperlink"/>
            <w:noProof/>
          </w:rPr>
          <w:t>5</w:t>
        </w:r>
        <w:r>
          <w:rPr>
            <w:rFonts w:asciiTheme="minorHAnsi" w:hAnsiTheme="minorHAnsi" w:eastAsiaTheme="minorEastAsia" w:cstheme="minorBidi"/>
            <w:noProof/>
            <w:kern w:val="2"/>
            <w:sz w:val="24"/>
            <w:szCs w:val="24"/>
            <w14:ligatures w14:val="standardContextual"/>
          </w:rPr>
          <w:tab/>
        </w:r>
        <w:r w:rsidRPr="00AC6710">
          <w:rPr>
            <w:rStyle w:val="Hyperlink"/>
            <w:noProof/>
          </w:rPr>
          <w:t>INNLEVERING AV TILBUD</w:t>
        </w:r>
        <w:r>
          <w:rPr>
            <w:noProof/>
            <w:webHidden/>
          </w:rPr>
          <w:tab/>
        </w:r>
        <w:r>
          <w:rPr>
            <w:noProof/>
            <w:webHidden/>
          </w:rPr>
          <w:fldChar w:fldCharType="begin"/>
        </w:r>
        <w:r>
          <w:rPr>
            <w:noProof/>
            <w:webHidden/>
          </w:rPr>
          <w:instrText xml:space="preserve"> PAGEREF _Toc233102380 \h </w:instrText>
        </w:r>
        <w:r>
          <w:rPr>
            <w:noProof/>
            <w:webHidden/>
          </w:rPr>
        </w:r>
        <w:r>
          <w:rPr>
            <w:noProof/>
            <w:webHidden/>
          </w:rPr>
          <w:fldChar w:fldCharType="separate"/>
        </w:r>
        <w:r>
          <w:rPr>
            <w:noProof/>
            <w:webHidden/>
          </w:rPr>
          <w:t>9</w:t>
        </w:r>
        <w:r>
          <w:rPr>
            <w:noProof/>
            <w:webHidden/>
          </w:rPr>
          <w:fldChar w:fldCharType="end"/>
        </w:r>
      </w:hyperlink>
    </w:p>
    <w:p w:rsidR="00016C22" w:rsidRDefault="00016C22" w14:paraId="1CC3F805" w14:textId="49F12AC7">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81">
        <w:r w:rsidRPr="00AC6710">
          <w:rPr>
            <w:rStyle w:val="Hyperlink"/>
            <w:noProof/>
          </w:rPr>
          <w:t>5.1</w:t>
        </w:r>
        <w:r>
          <w:rPr>
            <w:rFonts w:asciiTheme="minorHAnsi" w:hAnsiTheme="minorHAnsi" w:eastAsiaTheme="minorEastAsia" w:cstheme="minorBidi"/>
            <w:noProof/>
            <w:kern w:val="2"/>
            <w:sz w:val="24"/>
            <w:szCs w:val="24"/>
            <w14:ligatures w14:val="standardContextual"/>
          </w:rPr>
          <w:tab/>
        </w:r>
        <w:r w:rsidRPr="00AC6710">
          <w:rPr>
            <w:rStyle w:val="Hyperlink"/>
            <w:noProof/>
          </w:rPr>
          <w:t>Tilbudets utforming</w:t>
        </w:r>
        <w:r>
          <w:rPr>
            <w:noProof/>
            <w:webHidden/>
          </w:rPr>
          <w:tab/>
        </w:r>
        <w:r>
          <w:rPr>
            <w:noProof/>
            <w:webHidden/>
          </w:rPr>
          <w:fldChar w:fldCharType="begin"/>
        </w:r>
        <w:r>
          <w:rPr>
            <w:noProof/>
            <w:webHidden/>
          </w:rPr>
          <w:instrText xml:space="preserve"> PAGEREF _Toc233102381 \h </w:instrText>
        </w:r>
        <w:r>
          <w:rPr>
            <w:noProof/>
            <w:webHidden/>
          </w:rPr>
        </w:r>
        <w:r>
          <w:rPr>
            <w:noProof/>
            <w:webHidden/>
          </w:rPr>
          <w:fldChar w:fldCharType="separate"/>
        </w:r>
        <w:r>
          <w:rPr>
            <w:noProof/>
            <w:webHidden/>
          </w:rPr>
          <w:t>9</w:t>
        </w:r>
        <w:r>
          <w:rPr>
            <w:noProof/>
            <w:webHidden/>
          </w:rPr>
          <w:fldChar w:fldCharType="end"/>
        </w:r>
      </w:hyperlink>
    </w:p>
    <w:p w:rsidR="00016C22" w:rsidRDefault="00016C22" w14:paraId="250E8719" w14:textId="419E4731">
      <w:pPr>
        <w:pStyle w:val="TOC2"/>
        <w:tabs>
          <w:tab w:val="left" w:pos="720"/>
          <w:tab w:val="right" w:leader="dot" w:pos="9062"/>
        </w:tabs>
        <w:rPr>
          <w:rFonts w:asciiTheme="minorHAnsi" w:hAnsiTheme="minorHAnsi" w:eastAsiaTheme="minorEastAsia" w:cstheme="minorBidi"/>
          <w:noProof/>
          <w:kern w:val="2"/>
          <w:sz w:val="24"/>
          <w:szCs w:val="24"/>
          <w14:ligatures w14:val="standardContextual"/>
        </w:rPr>
      </w:pPr>
      <w:hyperlink w:history="1" w:anchor="_Toc233102382">
        <w:r w:rsidRPr="00AC6710">
          <w:rPr>
            <w:rStyle w:val="Hyperlink"/>
            <w:noProof/>
          </w:rPr>
          <w:t>5.2</w:t>
        </w:r>
        <w:r>
          <w:rPr>
            <w:rFonts w:asciiTheme="minorHAnsi" w:hAnsiTheme="minorHAnsi" w:eastAsiaTheme="minorEastAsia" w:cstheme="minorBidi"/>
            <w:noProof/>
            <w:kern w:val="2"/>
            <w:sz w:val="24"/>
            <w:szCs w:val="24"/>
            <w14:ligatures w14:val="standardContextual"/>
          </w:rPr>
          <w:tab/>
        </w:r>
        <w:r w:rsidRPr="00AC6710">
          <w:rPr>
            <w:rStyle w:val="Hyperlink"/>
            <w:noProof/>
          </w:rPr>
          <w:t>Elektronisk signatur</w:t>
        </w:r>
        <w:r>
          <w:rPr>
            <w:noProof/>
            <w:webHidden/>
          </w:rPr>
          <w:tab/>
        </w:r>
        <w:r>
          <w:rPr>
            <w:noProof/>
            <w:webHidden/>
          </w:rPr>
          <w:fldChar w:fldCharType="begin"/>
        </w:r>
        <w:r>
          <w:rPr>
            <w:noProof/>
            <w:webHidden/>
          </w:rPr>
          <w:instrText xml:space="preserve"> PAGEREF _Toc233102382 \h </w:instrText>
        </w:r>
        <w:r>
          <w:rPr>
            <w:noProof/>
            <w:webHidden/>
          </w:rPr>
        </w:r>
        <w:r>
          <w:rPr>
            <w:noProof/>
            <w:webHidden/>
          </w:rPr>
          <w:fldChar w:fldCharType="separate"/>
        </w:r>
        <w:r>
          <w:rPr>
            <w:noProof/>
            <w:webHidden/>
          </w:rPr>
          <w:t>10</w:t>
        </w:r>
        <w:r>
          <w:rPr>
            <w:noProof/>
            <w:webHidden/>
          </w:rPr>
          <w:fldChar w:fldCharType="end"/>
        </w:r>
      </w:hyperlink>
    </w:p>
    <w:p w:rsidR="00016C22" w:rsidRDefault="00016C22" w14:paraId="39619529" w14:textId="4B889932">
      <w:pPr>
        <w:pStyle w:val="TOC1"/>
        <w:rPr>
          <w:rFonts w:asciiTheme="minorHAnsi" w:hAnsiTheme="minorHAnsi" w:eastAsiaTheme="minorEastAsia" w:cstheme="minorBidi"/>
          <w:noProof/>
          <w:kern w:val="2"/>
          <w:sz w:val="24"/>
          <w:szCs w:val="24"/>
          <w14:ligatures w14:val="standardContextual"/>
        </w:rPr>
      </w:pPr>
      <w:hyperlink w:history="1" w:anchor="_Toc233102383">
        <w:r w:rsidRPr="00AC6710">
          <w:rPr>
            <w:rStyle w:val="Hyperlink"/>
            <w:noProof/>
          </w:rPr>
          <w:t>6</w:t>
        </w:r>
        <w:r>
          <w:rPr>
            <w:rFonts w:asciiTheme="minorHAnsi" w:hAnsiTheme="minorHAnsi" w:eastAsiaTheme="minorEastAsia" w:cstheme="minorBidi"/>
            <w:noProof/>
            <w:kern w:val="2"/>
            <w:sz w:val="24"/>
            <w:szCs w:val="24"/>
            <w14:ligatures w14:val="standardContextual"/>
          </w:rPr>
          <w:tab/>
        </w:r>
        <w:r w:rsidRPr="00AC6710">
          <w:rPr>
            <w:rStyle w:val="Hyperlink"/>
            <w:noProof/>
          </w:rPr>
          <w:t>VEDLEGG</w:t>
        </w:r>
        <w:r>
          <w:rPr>
            <w:noProof/>
            <w:webHidden/>
          </w:rPr>
          <w:tab/>
        </w:r>
        <w:r>
          <w:rPr>
            <w:noProof/>
            <w:webHidden/>
          </w:rPr>
          <w:fldChar w:fldCharType="begin"/>
        </w:r>
        <w:r>
          <w:rPr>
            <w:noProof/>
            <w:webHidden/>
          </w:rPr>
          <w:instrText xml:space="preserve"> PAGEREF _Toc233102383 \h </w:instrText>
        </w:r>
        <w:r>
          <w:rPr>
            <w:noProof/>
            <w:webHidden/>
          </w:rPr>
        </w:r>
        <w:r>
          <w:rPr>
            <w:noProof/>
            <w:webHidden/>
          </w:rPr>
          <w:fldChar w:fldCharType="separate"/>
        </w:r>
        <w:r>
          <w:rPr>
            <w:noProof/>
            <w:webHidden/>
          </w:rPr>
          <w:t>10</w:t>
        </w:r>
        <w:r>
          <w:rPr>
            <w:noProof/>
            <w:webHidden/>
          </w:rPr>
          <w:fldChar w:fldCharType="end"/>
        </w:r>
      </w:hyperlink>
    </w:p>
    <w:p w:rsidR="00016C22" w:rsidRDefault="00016C22" w14:paraId="6FA41FE1" w14:textId="44C19085">
      <w:pPr>
        <w:pStyle w:val="TOC1"/>
        <w:rPr>
          <w:rFonts w:asciiTheme="minorHAnsi" w:hAnsiTheme="minorHAnsi" w:eastAsiaTheme="minorEastAsia" w:cstheme="minorBidi"/>
          <w:noProof/>
          <w:kern w:val="2"/>
          <w:sz w:val="24"/>
          <w:szCs w:val="24"/>
          <w14:ligatures w14:val="standardContextual"/>
        </w:rPr>
      </w:pPr>
      <w:hyperlink w:history="1" w:anchor="_Toc233102384">
        <w:r w:rsidRPr="00AC6710">
          <w:rPr>
            <w:rStyle w:val="Hyperlink"/>
            <w:noProof/>
          </w:rPr>
          <w:t>Vedlegg 1 Kravspesifikasjon</w:t>
        </w:r>
        <w:r>
          <w:rPr>
            <w:noProof/>
            <w:webHidden/>
          </w:rPr>
          <w:tab/>
        </w:r>
        <w:r>
          <w:rPr>
            <w:noProof/>
            <w:webHidden/>
          </w:rPr>
          <w:fldChar w:fldCharType="begin"/>
        </w:r>
        <w:r>
          <w:rPr>
            <w:noProof/>
            <w:webHidden/>
          </w:rPr>
          <w:instrText xml:space="preserve"> PAGEREF _Toc233102384 \h </w:instrText>
        </w:r>
        <w:r>
          <w:rPr>
            <w:noProof/>
            <w:webHidden/>
          </w:rPr>
        </w:r>
        <w:r>
          <w:rPr>
            <w:noProof/>
            <w:webHidden/>
          </w:rPr>
          <w:fldChar w:fldCharType="separate"/>
        </w:r>
        <w:r>
          <w:rPr>
            <w:noProof/>
            <w:webHidden/>
          </w:rPr>
          <w:t>11</w:t>
        </w:r>
        <w:r>
          <w:rPr>
            <w:noProof/>
            <w:webHidden/>
          </w:rPr>
          <w:fldChar w:fldCharType="end"/>
        </w:r>
      </w:hyperlink>
    </w:p>
    <w:p w:rsidR="00016C22" w:rsidRDefault="00016C22" w14:paraId="066800B7" w14:textId="246BE56F">
      <w:pPr>
        <w:pStyle w:val="TOC1"/>
        <w:rPr>
          <w:rFonts w:asciiTheme="minorHAnsi" w:hAnsiTheme="minorHAnsi" w:eastAsiaTheme="minorEastAsia" w:cstheme="minorBidi"/>
          <w:noProof/>
          <w:kern w:val="2"/>
          <w:sz w:val="24"/>
          <w:szCs w:val="24"/>
          <w14:ligatures w14:val="standardContextual"/>
        </w:rPr>
      </w:pPr>
      <w:hyperlink w:history="1" w:anchor="_Toc233102385">
        <w:r w:rsidRPr="00AC6710">
          <w:rPr>
            <w:rStyle w:val="Hyperlink"/>
            <w:rFonts w:cs="Arial"/>
            <w:b/>
            <w:bCs/>
            <w:noProof/>
          </w:rPr>
          <w:t>Vedlegg 2 – Tilbudsbrev</w:t>
        </w:r>
        <w:r>
          <w:rPr>
            <w:noProof/>
            <w:webHidden/>
          </w:rPr>
          <w:tab/>
        </w:r>
        <w:r>
          <w:rPr>
            <w:noProof/>
            <w:webHidden/>
          </w:rPr>
          <w:fldChar w:fldCharType="begin"/>
        </w:r>
        <w:r>
          <w:rPr>
            <w:noProof/>
            <w:webHidden/>
          </w:rPr>
          <w:instrText xml:space="preserve"> PAGEREF _Toc233102385 \h </w:instrText>
        </w:r>
        <w:r>
          <w:rPr>
            <w:noProof/>
            <w:webHidden/>
          </w:rPr>
        </w:r>
        <w:r>
          <w:rPr>
            <w:noProof/>
            <w:webHidden/>
          </w:rPr>
          <w:fldChar w:fldCharType="separate"/>
        </w:r>
        <w:r>
          <w:rPr>
            <w:noProof/>
            <w:webHidden/>
          </w:rPr>
          <w:t>16</w:t>
        </w:r>
        <w:r>
          <w:rPr>
            <w:noProof/>
            <w:webHidden/>
          </w:rPr>
          <w:fldChar w:fldCharType="end"/>
        </w:r>
      </w:hyperlink>
    </w:p>
    <w:p w:rsidR="00016C22" w:rsidRDefault="00016C22" w14:paraId="5EF01743" w14:textId="6CC0268E">
      <w:pPr>
        <w:pStyle w:val="TOC1"/>
        <w:rPr>
          <w:rFonts w:asciiTheme="minorHAnsi" w:hAnsiTheme="minorHAnsi" w:eastAsiaTheme="minorEastAsia" w:cstheme="minorBidi"/>
          <w:noProof/>
          <w:kern w:val="2"/>
          <w:sz w:val="24"/>
          <w:szCs w:val="24"/>
          <w14:ligatures w14:val="standardContextual"/>
        </w:rPr>
      </w:pPr>
      <w:hyperlink w:history="1" w:anchor="_Toc233102386">
        <w:r w:rsidRPr="00AC6710">
          <w:rPr>
            <w:rStyle w:val="Hyperlink"/>
            <w:rFonts w:cs="Arial"/>
            <w:b/>
            <w:bCs/>
            <w:noProof/>
            <w:kern w:val="32"/>
          </w:rPr>
          <w:t>Vedlegg 3 - Standard kontraktsvilkår iht. NS 8406</w:t>
        </w:r>
        <w:r>
          <w:rPr>
            <w:noProof/>
            <w:webHidden/>
          </w:rPr>
          <w:tab/>
        </w:r>
        <w:r>
          <w:rPr>
            <w:noProof/>
            <w:webHidden/>
          </w:rPr>
          <w:fldChar w:fldCharType="begin"/>
        </w:r>
        <w:r>
          <w:rPr>
            <w:noProof/>
            <w:webHidden/>
          </w:rPr>
          <w:instrText xml:space="preserve"> PAGEREF _Toc233102386 \h </w:instrText>
        </w:r>
        <w:r>
          <w:rPr>
            <w:noProof/>
            <w:webHidden/>
          </w:rPr>
        </w:r>
        <w:r>
          <w:rPr>
            <w:noProof/>
            <w:webHidden/>
          </w:rPr>
          <w:fldChar w:fldCharType="separate"/>
        </w:r>
        <w:r>
          <w:rPr>
            <w:noProof/>
            <w:webHidden/>
          </w:rPr>
          <w:t>17</w:t>
        </w:r>
        <w:r>
          <w:rPr>
            <w:noProof/>
            <w:webHidden/>
          </w:rPr>
          <w:fldChar w:fldCharType="end"/>
        </w:r>
      </w:hyperlink>
    </w:p>
    <w:p w:rsidR="00016C22" w:rsidRDefault="00016C22" w14:paraId="3BB95AAE" w14:textId="2282A142">
      <w:pPr>
        <w:pStyle w:val="TOC1"/>
        <w:rPr>
          <w:rFonts w:asciiTheme="minorHAnsi" w:hAnsiTheme="minorHAnsi" w:eastAsiaTheme="minorEastAsia" w:cstheme="minorBidi"/>
          <w:noProof/>
          <w:kern w:val="2"/>
          <w:sz w:val="24"/>
          <w:szCs w:val="24"/>
          <w14:ligatures w14:val="standardContextual"/>
        </w:rPr>
      </w:pPr>
      <w:hyperlink w:history="1" w:anchor="_Toc233102387">
        <w:r w:rsidRPr="00AC6710">
          <w:rPr>
            <w:rStyle w:val="Hyperlink"/>
            <w:rFonts w:cs="Arial"/>
            <w:b/>
            <w:bCs/>
            <w:noProof/>
            <w:kern w:val="32"/>
          </w:rPr>
          <w:t>Vedlegg 4 - Tilbudsskjema</w:t>
        </w:r>
        <w:r>
          <w:rPr>
            <w:noProof/>
            <w:webHidden/>
          </w:rPr>
          <w:tab/>
        </w:r>
        <w:r>
          <w:rPr>
            <w:noProof/>
            <w:webHidden/>
          </w:rPr>
          <w:fldChar w:fldCharType="begin"/>
        </w:r>
        <w:r>
          <w:rPr>
            <w:noProof/>
            <w:webHidden/>
          </w:rPr>
          <w:instrText xml:space="preserve"> PAGEREF _Toc233102387 \h </w:instrText>
        </w:r>
        <w:r>
          <w:rPr>
            <w:noProof/>
            <w:webHidden/>
          </w:rPr>
        </w:r>
        <w:r>
          <w:rPr>
            <w:noProof/>
            <w:webHidden/>
          </w:rPr>
          <w:fldChar w:fldCharType="separate"/>
        </w:r>
        <w:r>
          <w:rPr>
            <w:noProof/>
            <w:webHidden/>
          </w:rPr>
          <w:t>18</w:t>
        </w:r>
        <w:r>
          <w:rPr>
            <w:noProof/>
            <w:webHidden/>
          </w:rPr>
          <w:fldChar w:fldCharType="end"/>
        </w:r>
      </w:hyperlink>
    </w:p>
    <w:p w:rsidR="00016C22" w:rsidRDefault="00016C22" w14:paraId="50D889EB" w14:textId="771041F4">
      <w:pPr>
        <w:pStyle w:val="TOC1"/>
        <w:rPr>
          <w:rFonts w:asciiTheme="minorHAnsi" w:hAnsiTheme="minorHAnsi" w:eastAsiaTheme="minorEastAsia" w:cstheme="minorBidi"/>
          <w:noProof/>
          <w:kern w:val="2"/>
          <w:sz w:val="24"/>
          <w:szCs w:val="24"/>
          <w14:ligatures w14:val="standardContextual"/>
        </w:rPr>
      </w:pPr>
      <w:hyperlink w:history="1" w:anchor="_Toc233102388">
        <w:r w:rsidRPr="00AC6710">
          <w:rPr>
            <w:rStyle w:val="Hyperlink"/>
            <w:rFonts w:cs="Arial"/>
            <w:b/>
            <w:bCs/>
            <w:noProof/>
            <w:kern w:val="32"/>
          </w:rPr>
          <w:t>Vedlegg 5 – Egenerklæring om lønns- og arbeidsvilkår</w:t>
        </w:r>
        <w:r>
          <w:rPr>
            <w:noProof/>
            <w:webHidden/>
          </w:rPr>
          <w:tab/>
        </w:r>
        <w:r>
          <w:rPr>
            <w:noProof/>
            <w:webHidden/>
          </w:rPr>
          <w:fldChar w:fldCharType="begin"/>
        </w:r>
        <w:r>
          <w:rPr>
            <w:noProof/>
            <w:webHidden/>
          </w:rPr>
          <w:instrText xml:space="preserve"> PAGEREF _Toc233102388 \h </w:instrText>
        </w:r>
        <w:r>
          <w:rPr>
            <w:noProof/>
            <w:webHidden/>
          </w:rPr>
        </w:r>
        <w:r>
          <w:rPr>
            <w:noProof/>
            <w:webHidden/>
          </w:rPr>
          <w:fldChar w:fldCharType="separate"/>
        </w:r>
        <w:r>
          <w:rPr>
            <w:noProof/>
            <w:webHidden/>
          </w:rPr>
          <w:t>19</w:t>
        </w:r>
        <w:r>
          <w:rPr>
            <w:noProof/>
            <w:webHidden/>
          </w:rPr>
          <w:fldChar w:fldCharType="end"/>
        </w:r>
      </w:hyperlink>
    </w:p>
    <w:p w:rsidR="00016C22" w:rsidRDefault="00016C22" w14:paraId="1E2FEBDE" w14:textId="515A3448">
      <w:pPr>
        <w:pStyle w:val="TOC1"/>
        <w:rPr>
          <w:rFonts w:asciiTheme="minorHAnsi" w:hAnsiTheme="minorHAnsi" w:eastAsiaTheme="minorEastAsia" w:cstheme="minorBidi"/>
          <w:noProof/>
          <w:kern w:val="2"/>
          <w:sz w:val="24"/>
          <w:szCs w:val="24"/>
          <w14:ligatures w14:val="standardContextual"/>
        </w:rPr>
      </w:pPr>
      <w:hyperlink w:history="1" w:anchor="_Toc233102389">
        <w:r w:rsidRPr="00AC6710">
          <w:rPr>
            <w:rStyle w:val="Hyperlink"/>
            <w:rFonts w:cs="Arial"/>
            <w:b/>
            <w:bCs/>
            <w:noProof/>
            <w:kern w:val="32"/>
          </w:rPr>
          <w:t>Vedlegg 6 – Mal forpliktelseserklæring</w:t>
        </w:r>
        <w:r>
          <w:rPr>
            <w:noProof/>
            <w:webHidden/>
          </w:rPr>
          <w:tab/>
        </w:r>
        <w:r>
          <w:rPr>
            <w:noProof/>
            <w:webHidden/>
          </w:rPr>
          <w:fldChar w:fldCharType="begin"/>
        </w:r>
        <w:r>
          <w:rPr>
            <w:noProof/>
            <w:webHidden/>
          </w:rPr>
          <w:instrText xml:space="preserve"> PAGEREF _Toc233102389 \h </w:instrText>
        </w:r>
        <w:r>
          <w:rPr>
            <w:noProof/>
            <w:webHidden/>
          </w:rPr>
        </w:r>
        <w:r>
          <w:rPr>
            <w:noProof/>
            <w:webHidden/>
          </w:rPr>
          <w:fldChar w:fldCharType="separate"/>
        </w:r>
        <w:r>
          <w:rPr>
            <w:noProof/>
            <w:webHidden/>
          </w:rPr>
          <w:t>20</w:t>
        </w:r>
        <w:r>
          <w:rPr>
            <w:noProof/>
            <w:webHidden/>
          </w:rPr>
          <w:fldChar w:fldCharType="end"/>
        </w:r>
      </w:hyperlink>
    </w:p>
    <w:p w:rsidRPr="008978F7" w:rsidR="001408F3" w:rsidP="008978F7" w:rsidRDefault="30E54221" w14:paraId="2B7E1221" w14:textId="2F7861EA">
      <w:pPr>
        <w:pStyle w:val="TOC1"/>
        <w:tabs>
          <w:tab w:val="left" w:pos="375"/>
        </w:tabs>
      </w:pPr>
      <w:r>
        <w:fldChar w:fldCharType="end"/>
      </w:r>
    </w:p>
    <w:p w:rsidRPr="002A422D" w:rsidR="001408F3" w:rsidP="126A0480" w:rsidRDefault="0081590C" w14:paraId="4DB47849" w14:textId="1EEAC260">
      <w:pPr>
        <w:pStyle w:val="Heading1"/>
        <w:rPr>
          <w:rFonts w:asciiTheme="minorHAnsi" w:hAnsiTheme="minorHAnsi" w:cstheme="minorBidi"/>
        </w:rPr>
      </w:pPr>
      <w:bookmarkStart w:name="_Toc233102356" w:id="2"/>
      <w:r w:rsidRPr="508FC92F">
        <w:rPr>
          <w:rFonts w:asciiTheme="minorHAnsi" w:hAnsiTheme="minorHAnsi" w:cstheme="minorBidi"/>
        </w:rPr>
        <w:t>GENERELL BESKRIVELSE</w:t>
      </w:r>
      <w:bookmarkEnd w:id="2"/>
    </w:p>
    <w:p w:rsidRPr="002A422D" w:rsidR="00B21F48" w:rsidP="126A0480" w:rsidRDefault="00B21F48" w14:paraId="358041C5" w14:textId="77777777">
      <w:pPr>
        <w:pStyle w:val="Heading2"/>
        <w:rPr>
          <w:rFonts w:asciiTheme="minorHAnsi" w:hAnsiTheme="minorHAnsi" w:cstheme="minorBidi"/>
        </w:rPr>
      </w:pPr>
      <w:bookmarkStart w:name="_Toc164247379" w:id="3"/>
      <w:bookmarkStart w:name="_Toc11926551" w:id="4"/>
      <w:bookmarkStart w:name="_Toc234737563" w:id="5"/>
      <w:bookmarkStart w:name="_Toc233102357" w:id="6"/>
      <w:bookmarkEnd w:id="3"/>
      <w:r w:rsidRPr="508FC92F">
        <w:rPr>
          <w:rFonts w:asciiTheme="minorHAnsi" w:hAnsiTheme="minorHAnsi" w:cstheme="minorBidi"/>
        </w:rPr>
        <w:t>Oppdragsgiver</w:t>
      </w:r>
      <w:bookmarkEnd w:id="4"/>
      <w:bookmarkEnd w:id="6"/>
    </w:p>
    <w:p w:rsidRPr="002A422D" w:rsidR="00B21F48" w:rsidP="00B21F48" w:rsidRDefault="00B21F48" w14:paraId="146802A1" w14:textId="77777777">
      <w:pPr>
        <w:rPr>
          <w:rFonts w:asciiTheme="minorHAnsi" w:hAnsiTheme="minorHAnsi" w:cstheme="minorHAnsi"/>
        </w:rPr>
      </w:pPr>
    </w:p>
    <w:p w:rsidRPr="002A422D" w:rsidR="00B21F48" w:rsidP="72FC38EA" w:rsidRDefault="00B21F48" w14:paraId="753988B7" w14:textId="77A996E3">
      <w:pPr>
        <w:rPr>
          <w:rFonts w:asciiTheme="minorHAnsi" w:hAnsiTheme="minorHAnsi" w:cstheme="minorBidi"/>
          <w:sz w:val="24"/>
          <w:szCs w:val="24"/>
        </w:rPr>
      </w:pPr>
      <w:r w:rsidRPr="72FC38EA">
        <w:rPr>
          <w:rFonts w:asciiTheme="minorHAnsi" w:hAnsiTheme="minorHAnsi" w:cstheme="minorBidi"/>
          <w:sz w:val="24"/>
          <w:szCs w:val="24"/>
        </w:rPr>
        <w:t>Opplysninger om oppdragsgiver og oppdragsgivers kontaktperson fremkommer i oppdragsgivers konkurransegjennomføringsverktøy (KGV)</w:t>
      </w:r>
      <w:r w:rsidRPr="72FC38EA" w:rsidR="5A4AB20A">
        <w:rPr>
          <w:rFonts w:asciiTheme="minorHAnsi" w:hAnsiTheme="minorHAnsi" w:cstheme="minorBidi"/>
          <w:sz w:val="24"/>
          <w:szCs w:val="24"/>
        </w:rPr>
        <w:t xml:space="preserve"> som er Mercell</w:t>
      </w:r>
      <w:r w:rsidRPr="72FC38EA">
        <w:rPr>
          <w:rFonts w:asciiTheme="minorHAnsi" w:hAnsiTheme="minorHAnsi" w:cstheme="minorBidi"/>
          <w:sz w:val="24"/>
          <w:szCs w:val="24"/>
        </w:rPr>
        <w:t xml:space="preserve">. </w:t>
      </w:r>
    </w:p>
    <w:p w:rsidRPr="002A422D" w:rsidR="00B21F48" w:rsidP="00B21F48" w:rsidRDefault="00B21F48" w14:paraId="3B3ED775" w14:textId="77777777">
      <w:pPr>
        <w:rPr>
          <w:rFonts w:asciiTheme="minorHAnsi" w:hAnsiTheme="minorHAnsi" w:cstheme="minorHAnsi"/>
          <w:iCs/>
          <w:sz w:val="24"/>
          <w:szCs w:val="24"/>
        </w:rPr>
      </w:pPr>
    </w:p>
    <w:p w:rsidRPr="002A422D" w:rsidR="00B21F48" w:rsidP="00B21F48" w:rsidRDefault="00B21F48" w14:paraId="74DC6A75" w14:textId="77777777">
      <w:pPr>
        <w:rPr>
          <w:rFonts w:asciiTheme="minorHAnsi" w:hAnsiTheme="minorHAnsi" w:cstheme="minorHAnsi"/>
          <w:iCs/>
          <w:sz w:val="24"/>
          <w:szCs w:val="24"/>
        </w:rPr>
      </w:pPr>
      <w:r w:rsidRPr="002A422D">
        <w:rPr>
          <w:rFonts w:asciiTheme="minorHAnsi" w:hAnsiTheme="minorHAnsi" w:cstheme="minorHAnsi"/>
          <w:iCs/>
          <w:sz w:val="24"/>
          <w:szCs w:val="24"/>
        </w:rPr>
        <w:t xml:space="preserve">All kommunikasjon med oppdragsgiver skal skje gjennom oppdragsgivers KGV. Dette gjelder også spørsmål og svar. </w:t>
      </w:r>
    </w:p>
    <w:p w:rsidRPr="002A422D" w:rsidR="00B21F48" w:rsidP="00B21F48" w:rsidRDefault="00B21F48" w14:paraId="46ED0B3B" w14:textId="77777777">
      <w:pPr>
        <w:tabs>
          <w:tab w:val="left" w:pos="1579"/>
        </w:tabs>
        <w:rPr>
          <w:rFonts w:asciiTheme="minorHAnsi" w:hAnsiTheme="minorHAnsi" w:cstheme="minorHAnsi"/>
          <w:i/>
          <w:sz w:val="24"/>
          <w:szCs w:val="24"/>
        </w:rPr>
      </w:pPr>
    </w:p>
    <w:p w:rsidRPr="00170E01" w:rsidR="00170E01" w:rsidP="71952536" w:rsidRDefault="00170E01" w14:paraId="72A1FC3A" w14:textId="6C8F6E37">
      <w:pPr>
        <w:pStyle w:val="Heading2"/>
        <w:rPr>
          <w:rFonts w:asciiTheme="minorHAnsi" w:hAnsiTheme="minorHAnsi" w:eastAsiaTheme="minorEastAsia" w:cstheme="minorBidi"/>
        </w:rPr>
      </w:pPr>
      <w:bookmarkStart w:name="_Toc113622251" w:id="7"/>
      <w:bookmarkStart w:name="_Toc233102358" w:id="8"/>
      <w:r w:rsidRPr="508FC92F">
        <w:rPr>
          <w:rFonts w:asciiTheme="minorHAnsi" w:hAnsiTheme="minorHAnsi" w:eastAsiaTheme="minorEastAsia" w:cstheme="minorBidi"/>
        </w:rPr>
        <w:t>Anskaffelsens formål og omfang</w:t>
      </w:r>
      <w:bookmarkEnd w:id="7"/>
      <w:bookmarkEnd w:id="8"/>
    </w:p>
    <w:p w:rsidRPr="006D55B3" w:rsidR="00170E01" w:rsidP="6D540926" w:rsidRDefault="00170E01" w14:paraId="4B56254C" w14:textId="1946861E">
      <w:pPr>
        <w:rPr>
          <w:rFonts w:asciiTheme="minorHAnsi" w:hAnsiTheme="minorHAnsi" w:cstheme="minorBidi"/>
          <w:sz w:val="24"/>
          <w:szCs w:val="24"/>
        </w:rPr>
      </w:pPr>
      <w:r w:rsidRPr="6D540926">
        <w:rPr>
          <w:rFonts w:asciiTheme="minorHAnsi" w:hAnsiTheme="minorHAnsi" w:cstheme="minorBidi"/>
          <w:sz w:val="24"/>
          <w:szCs w:val="24"/>
        </w:rPr>
        <w:t xml:space="preserve">Anskaffelsens formål er å inngå kontrakt om kjøp av </w:t>
      </w:r>
      <w:r w:rsidRPr="6D540926" w:rsidR="00794070">
        <w:rPr>
          <w:rFonts w:asciiTheme="minorHAnsi" w:hAnsiTheme="minorHAnsi" w:cstheme="minorBidi"/>
          <w:sz w:val="24"/>
          <w:szCs w:val="24"/>
        </w:rPr>
        <w:t>geotekniske grunnundersøkelser</w:t>
      </w:r>
      <w:r w:rsidR="00A749E8">
        <w:rPr>
          <w:rFonts w:asciiTheme="minorHAnsi" w:hAnsiTheme="minorHAnsi" w:cstheme="minorBidi"/>
          <w:sz w:val="24"/>
          <w:szCs w:val="24"/>
        </w:rPr>
        <w:t xml:space="preserve"> i forbindelse </w:t>
      </w:r>
      <w:r w:rsidR="00CA2D6A">
        <w:rPr>
          <w:rFonts w:asciiTheme="minorHAnsi" w:hAnsiTheme="minorHAnsi" w:cstheme="minorBidi"/>
          <w:sz w:val="24"/>
          <w:szCs w:val="24"/>
        </w:rPr>
        <w:t>med utredning</w:t>
      </w:r>
      <w:r w:rsidR="00A749E8">
        <w:rPr>
          <w:rFonts w:asciiTheme="minorHAnsi" w:hAnsiTheme="minorHAnsi" w:cstheme="minorBidi"/>
          <w:sz w:val="24"/>
          <w:szCs w:val="24"/>
        </w:rPr>
        <w:t xml:space="preserve"> av kvikkleireskredfare i </w:t>
      </w:r>
      <w:r w:rsidR="00DE2885">
        <w:rPr>
          <w:rFonts w:asciiTheme="minorHAnsi" w:hAnsiTheme="minorHAnsi" w:cstheme="minorBidi"/>
          <w:sz w:val="24"/>
          <w:szCs w:val="24"/>
        </w:rPr>
        <w:t>Vefsn</w:t>
      </w:r>
      <w:r w:rsidR="00A749E8">
        <w:rPr>
          <w:rFonts w:asciiTheme="minorHAnsi" w:hAnsiTheme="minorHAnsi" w:cstheme="minorBidi"/>
          <w:sz w:val="24"/>
          <w:szCs w:val="24"/>
        </w:rPr>
        <w:t xml:space="preserve"> kommune</w:t>
      </w:r>
      <w:r w:rsidR="00180CA1">
        <w:rPr>
          <w:rFonts w:asciiTheme="minorHAnsi" w:hAnsiTheme="minorHAnsi" w:cstheme="minorBidi"/>
          <w:sz w:val="24"/>
          <w:szCs w:val="24"/>
        </w:rPr>
        <w:t>.</w:t>
      </w:r>
      <w:r w:rsidRPr="6D540926">
        <w:rPr>
          <w:rFonts w:asciiTheme="minorHAnsi" w:hAnsiTheme="minorHAnsi" w:cstheme="minorBidi"/>
          <w:sz w:val="24"/>
          <w:szCs w:val="24"/>
        </w:rPr>
        <w:t xml:space="preserve"> </w:t>
      </w:r>
    </w:p>
    <w:p w:rsidRPr="006D55B3" w:rsidR="00170E01" w:rsidP="00170E01" w:rsidRDefault="00170E01" w14:paraId="42E1A190" w14:textId="77777777">
      <w:pPr>
        <w:rPr>
          <w:rFonts w:asciiTheme="minorHAnsi" w:hAnsiTheme="minorHAnsi" w:cstheme="minorHAnsi"/>
          <w:sz w:val="24"/>
          <w:szCs w:val="24"/>
        </w:rPr>
      </w:pPr>
    </w:p>
    <w:p w:rsidR="00170E01" w:rsidP="00170E01" w:rsidRDefault="00581391" w14:paraId="64FFD9B1" w14:textId="4002A0C5">
      <w:pPr>
        <w:rPr>
          <w:rFonts w:asciiTheme="minorHAnsi" w:hAnsiTheme="minorHAnsi" w:cstheme="minorHAnsi"/>
          <w:sz w:val="24"/>
          <w:szCs w:val="24"/>
        </w:rPr>
      </w:pPr>
      <w:r>
        <w:rPr>
          <w:rFonts w:asciiTheme="minorHAnsi" w:hAnsiTheme="minorHAnsi" w:cstheme="minorBidi"/>
          <w:sz w:val="24"/>
          <w:szCs w:val="24"/>
        </w:rPr>
        <w:t>B</w:t>
      </w:r>
      <w:r w:rsidRPr="77287C85" w:rsidR="00170E01">
        <w:rPr>
          <w:rFonts w:asciiTheme="minorHAnsi" w:hAnsiTheme="minorHAnsi" w:cstheme="minorBidi"/>
          <w:sz w:val="24"/>
          <w:szCs w:val="24"/>
        </w:rPr>
        <w:t xml:space="preserve">eskrivelse av leveransen følger av </w:t>
      </w:r>
      <w:r w:rsidRPr="77287C85" w:rsidR="0087549F">
        <w:rPr>
          <w:rFonts w:asciiTheme="minorHAnsi" w:hAnsiTheme="minorHAnsi" w:cstheme="minorBidi"/>
          <w:sz w:val="24"/>
          <w:szCs w:val="24"/>
        </w:rPr>
        <w:t>kravspesifikasjonen</w:t>
      </w:r>
      <w:r>
        <w:rPr>
          <w:rFonts w:asciiTheme="minorHAnsi" w:hAnsiTheme="minorHAnsi" w:cstheme="minorBidi"/>
          <w:sz w:val="24"/>
          <w:szCs w:val="24"/>
        </w:rPr>
        <w:t xml:space="preserve"> i vedlegg 1</w:t>
      </w:r>
      <w:r w:rsidRPr="77287C85" w:rsidR="00170E01">
        <w:rPr>
          <w:rFonts w:asciiTheme="minorHAnsi" w:hAnsiTheme="minorHAnsi" w:cstheme="minorBidi"/>
          <w:sz w:val="24"/>
          <w:szCs w:val="24"/>
        </w:rPr>
        <w:t xml:space="preserve">. </w:t>
      </w:r>
    </w:p>
    <w:p w:rsidR="77287C85" w:rsidP="77287C85" w:rsidRDefault="77287C85" w14:paraId="1114A53F" w14:textId="26E6EAAC">
      <w:pPr>
        <w:rPr>
          <w:rFonts w:asciiTheme="minorHAnsi" w:hAnsiTheme="minorHAnsi" w:cstheme="minorBidi"/>
          <w:sz w:val="24"/>
          <w:szCs w:val="24"/>
        </w:rPr>
      </w:pPr>
    </w:p>
    <w:p w:rsidRPr="005E362D" w:rsidR="005E362D" w:rsidP="172E17DF" w:rsidRDefault="39793BB0" w14:paraId="16DDD862" w14:textId="6D721BB1">
      <w:pPr>
        <w:rPr>
          <w:rFonts w:ascii="Calibri" w:hAnsi="Calibri" w:eastAsia="Calibri" w:cs="Calibri"/>
          <w:sz w:val="24"/>
          <w:szCs w:val="24"/>
        </w:rPr>
      </w:pPr>
      <w:r w:rsidRPr="172E17DF">
        <w:rPr>
          <w:rFonts w:ascii="Calibri" w:hAnsi="Calibri" w:eastAsia="Calibri" w:cs="Calibri"/>
          <w:sz w:val="24"/>
          <w:szCs w:val="24"/>
        </w:rPr>
        <w:t xml:space="preserve">Verdi på oppdraget estimeres </w:t>
      </w:r>
      <w:r w:rsidRPr="00E3731D">
        <w:rPr>
          <w:rFonts w:ascii="Calibri" w:hAnsi="Calibri" w:eastAsia="Calibri" w:cs="Calibri"/>
          <w:sz w:val="24"/>
          <w:szCs w:val="24"/>
        </w:rPr>
        <w:t>til ca.</w:t>
      </w:r>
      <w:r w:rsidRPr="00E3731D" w:rsidR="03FA9F7D">
        <w:rPr>
          <w:rFonts w:ascii="Calibri" w:hAnsi="Calibri" w:eastAsia="Calibri" w:cs="Calibri"/>
          <w:sz w:val="24"/>
          <w:szCs w:val="24"/>
        </w:rPr>
        <w:t xml:space="preserve"> 1.2</w:t>
      </w:r>
      <w:r w:rsidRPr="00E3731D" w:rsidR="6884B155">
        <w:rPr>
          <w:rFonts w:ascii="Calibri" w:hAnsi="Calibri" w:eastAsia="Calibri" w:cs="Calibri"/>
          <w:sz w:val="24"/>
          <w:szCs w:val="24"/>
        </w:rPr>
        <w:t xml:space="preserve"> </w:t>
      </w:r>
      <w:r w:rsidRPr="00E3731D">
        <w:rPr>
          <w:rFonts w:ascii="Calibri" w:hAnsi="Calibri" w:eastAsia="Calibri" w:cs="Calibri"/>
          <w:sz w:val="24"/>
          <w:szCs w:val="24"/>
        </w:rPr>
        <w:t>mill. NOK</w:t>
      </w:r>
      <w:r w:rsidRPr="172E17DF">
        <w:rPr>
          <w:rFonts w:ascii="Calibri" w:hAnsi="Calibri" w:eastAsia="Calibri" w:cs="Calibri"/>
          <w:sz w:val="24"/>
          <w:szCs w:val="24"/>
        </w:rPr>
        <w:t>.</w:t>
      </w:r>
      <w:r w:rsidRPr="172E17DF" w:rsidR="135636E7">
        <w:rPr>
          <w:rFonts w:ascii="Calibri" w:hAnsi="Calibri" w:eastAsia="Calibri" w:cs="Calibri"/>
          <w:sz w:val="24"/>
          <w:szCs w:val="24"/>
        </w:rPr>
        <w:t xml:space="preserve"> </w:t>
      </w:r>
    </w:p>
    <w:p w:rsidRPr="005E362D" w:rsidR="00170E01" w:rsidP="78AEF31A" w:rsidRDefault="00170E01" w14:paraId="01AABAD9" w14:textId="7916A752">
      <w:pPr>
        <w:rPr>
          <w:rFonts w:ascii="Calibri" w:hAnsi="Calibri" w:eastAsia="Calibri" w:cs="Calibri"/>
          <w:sz w:val="24"/>
          <w:szCs w:val="24"/>
        </w:rPr>
      </w:pPr>
    </w:p>
    <w:p w:rsidRPr="005E362D" w:rsidR="005E362D" w:rsidP="77287C85" w:rsidRDefault="0EF5AF18" w14:paraId="7FDF6336" w14:textId="1E5AC318">
      <w:pPr>
        <w:rPr>
          <w:rFonts w:ascii="Calibri" w:hAnsi="Calibri" w:eastAsia="Calibri" w:cs="Calibri"/>
          <w:sz w:val="24"/>
          <w:szCs w:val="24"/>
        </w:rPr>
      </w:pPr>
      <w:r w:rsidRPr="78AEF31A">
        <w:rPr>
          <w:rFonts w:ascii="Calibri" w:hAnsi="Calibri" w:eastAsia="Calibri" w:cs="Calibri"/>
          <w:sz w:val="24"/>
          <w:szCs w:val="24"/>
        </w:rPr>
        <w:t xml:space="preserve">Sluttrapporten skal være en offentlig rapport og vil tilfalle NVE som eiendom. NVE har full rett til å disponere, bruke og videreformidle rapporten etter eget skjønn. </w:t>
      </w:r>
    </w:p>
    <w:p w:rsidR="00170E01" w:rsidP="00819858" w:rsidRDefault="00170E01" w14:paraId="256866E9" w14:textId="77777777">
      <w:pPr>
        <w:pStyle w:val="Heading2"/>
      </w:pPr>
      <w:bookmarkStart w:name="_Toc113622253" w:id="9"/>
      <w:bookmarkStart w:name="_Toc233102359" w:id="10"/>
      <w:r>
        <w:t>Kontraktsvilkår</w:t>
      </w:r>
      <w:bookmarkEnd w:id="9"/>
      <w:bookmarkEnd w:id="10"/>
    </w:p>
    <w:p w:rsidRPr="00CC65C0" w:rsidR="00170E01" w:rsidP="78AEF31A" w:rsidRDefault="39C5F60D" w14:paraId="3140CB11" w14:textId="5F72A04F">
      <w:pPr>
        <w:rPr>
          <w:rFonts w:asciiTheme="minorHAnsi" w:hAnsiTheme="minorHAnsi" w:cstheme="minorBidi"/>
          <w:sz w:val="24"/>
          <w:szCs w:val="24"/>
        </w:rPr>
      </w:pPr>
      <w:r w:rsidRPr="78AEF31A">
        <w:rPr>
          <w:rFonts w:asciiTheme="minorHAnsi" w:hAnsiTheme="minorHAnsi" w:cstheme="minorBidi"/>
          <w:sz w:val="24"/>
          <w:szCs w:val="24"/>
        </w:rPr>
        <w:t xml:space="preserve">Kontrakten reguleres av kontraktsvilkårene </w:t>
      </w:r>
      <w:r w:rsidRPr="78AEF31A" w:rsidR="599D1D0A">
        <w:rPr>
          <w:rFonts w:asciiTheme="minorHAnsi" w:hAnsiTheme="minorHAnsi" w:cstheme="minorBidi"/>
          <w:sz w:val="24"/>
          <w:szCs w:val="24"/>
        </w:rPr>
        <w:t xml:space="preserve">beskrevet </w:t>
      </w:r>
      <w:r w:rsidRPr="78AEF31A">
        <w:rPr>
          <w:rFonts w:asciiTheme="minorHAnsi" w:hAnsiTheme="minorHAnsi" w:cstheme="minorBidi"/>
          <w:sz w:val="24"/>
          <w:szCs w:val="24"/>
        </w:rPr>
        <w:t xml:space="preserve">i </w:t>
      </w:r>
      <w:r w:rsidRPr="78AEF31A" w:rsidR="5314434F">
        <w:rPr>
          <w:rFonts w:asciiTheme="minorHAnsi" w:hAnsiTheme="minorHAnsi" w:cstheme="minorBidi"/>
          <w:sz w:val="24"/>
          <w:szCs w:val="24"/>
        </w:rPr>
        <w:t>NS 8406.</w:t>
      </w:r>
    </w:p>
    <w:p w:rsidRPr="002A422D" w:rsidR="00B21F48" w:rsidP="008508FB" w:rsidRDefault="00B21F48" w14:paraId="0B3D63D2" w14:textId="77777777">
      <w:pPr>
        <w:rPr>
          <w:rFonts w:asciiTheme="minorHAnsi" w:hAnsiTheme="minorHAnsi" w:cstheme="minorHAnsi"/>
          <w:sz w:val="24"/>
          <w:szCs w:val="24"/>
        </w:rPr>
      </w:pPr>
    </w:p>
    <w:p w:rsidRPr="002A422D" w:rsidR="005B2DBA" w:rsidP="126A0480" w:rsidRDefault="00A43CE6" w14:paraId="726C38BE" w14:textId="42851B57">
      <w:pPr>
        <w:pStyle w:val="Heading2"/>
        <w:rPr>
          <w:rFonts w:asciiTheme="minorHAnsi" w:hAnsiTheme="minorHAnsi" w:cstheme="minorBidi"/>
        </w:rPr>
      </w:pPr>
      <w:bookmarkStart w:name="_Toc233102360" w:id="11"/>
      <w:r w:rsidRPr="508FC92F">
        <w:rPr>
          <w:rFonts w:asciiTheme="minorHAnsi" w:hAnsiTheme="minorHAnsi" w:cstheme="minorBidi"/>
        </w:rPr>
        <w:t>Deltilbud</w:t>
      </w:r>
      <w:bookmarkEnd w:id="5"/>
      <w:bookmarkEnd w:id="11"/>
    </w:p>
    <w:p w:rsidRPr="002A422D" w:rsidR="00A43CE6" w:rsidP="00A43CE6" w:rsidRDefault="00A43CE6" w14:paraId="1D12CB02" w14:textId="66E7E827">
      <w:pPr>
        <w:rPr>
          <w:rFonts w:asciiTheme="minorHAnsi" w:hAnsiTheme="minorHAnsi" w:cstheme="minorHAnsi"/>
          <w:sz w:val="24"/>
          <w:szCs w:val="24"/>
        </w:rPr>
      </w:pPr>
      <w:r w:rsidRPr="002A422D">
        <w:rPr>
          <w:rFonts w:asciiTheme="minorHAnsi" w:hAnsiTheme="minorHAnsi" w:cstheme="minorHAnsi"/>
          <w:sz w:val="24"/>
          <w:szCs w:val="24"/>
        </w:rPr>
        <w:t xml:space="preserve">Det er ikke adgang til å </w:t>
      </w:r>
      <w:r w:rsidRPr="002A422D" w:rsidR="00B77489">
        <w:rPr>
          <w:rFonts w:asciiTheme="minorHAnsi" w:hAnsiTheme="minorHAnsi" w:cstheme="minorHAnsi"/>
          <w:sz w:val="24"/>
          <w:szCs w:val="24"/>
        </w:rPr>
        <w:t>gi tilbud på deler av oppdraget</w:t>
      </w:r>
      <w:r w:rsidRPr="002A422D">
        <w:rPr>
          <w:rFonts w:asciiTheme="minorHAnsi" w:hAnsiTheme="minorHAnsi" w:cstheme="minorHAnsi"/>
          <w:sz w:val="24"/>
          <w:szCs w:val="24"/>
        </w:rPr>
        <w:t>.</w:t>
      </w:r>
    </w:p>
    <w:p w:rsidRPr="002A422D" w:rsidR="000133A7" w:rsidP="0081590C" w:rsidRDefault="000133A7" w14:paraId="5D2DAB36" w14:textId="77777777">
      <w:pPr>
        <w:rPr>
          <w:rFonts w:asciiTheme="minorHAnsi" w:hAnsiTheme="minorHAnsi" w:cstheme="minorHAnsi"/>
          <w:sz w:val="24"/>
          <w:szCs w:val="24"/>
        </w:rPr>
      </w:pPr>
    </w:p>
    <w:p w:rsidRPr="002A422D" w:rsidR="000133A7" w:rsidP="126A0480" w:rsidRDefault="000133A7" w14:paraId="085A8A1F" w14:textId="77777777">
      <w:pPr>
        <w:pStyle w:val="Heading2"/>
        <w:rPr>
          <w:rFonts w:asciiTheme="minorHAnsi" w:hAnsiTheme="minorHAnsi" w:cstheme="minorBidi"/>
        </w:rPr>
      </w:pPr>
      <w:bookmarkStart w:name="_Toc266101725" w:id="12"/>
      <w:bookmarkStart w:name="_Toc325112488" w:id="13"/>
      <w:bookmarkStart w:name="_Ref450640597" w:id="14"/>
      <w:bookmarkStart w:name="_Toc233102361" w:id="15"/>
      <w:r w:rsidRPr="508FC92F">
        <w:rPr>
          <w:rFonts w:asciiTheme="minorHAnsi" w:hAnsiTheme="minorHAnsi" w:cstheme="minorBidi"/>
        </w:rPr>
        <w:t>Viktige datoer</w:t>
      </w:r>
      <w:bookmarkEnd w:id="12"/>
      <w:bookmarkEnd w:id="13"/>
      <w:bookmarkEnd w:id="14"/>
      <w:bookmarkEnd w:id="15"/>
    </w:p>
    <w:p w:rsidRPr="002A422D" w:rsidR="000133A7" w:rsidP="000133A7" w:rsidRDefault="000133A7" w14:paraId="14718395" w14:textId="77777777">
      <w:pPr>
        <w:rPr>
          <w:rFonts w:asciiTheme="minorHAnsi" w:hAnsiTheme="minorHAnsi" w:cstheme="minorHAnsi"/>
          <w:sz w:val="24"/>
          <w:szCs w:val="24"/>
        </w:rPr>
      </w:pPr>
      <w:r w:rsidRPr="002A422D">
        <w:rPr>
          <w:rFonts w:asciiTheme="minorHAnsi" w:hAnsiTheme="minorHAnsi" w:cstheme="minorHAnsi"/>
          <w:sz w:val="24"/>
          <w:szCs w:val="24"/>
        </w:rPr>
        <w:t xml:space="preserve">Oppdragsgiver har lagt opp til følgende tidsrammer for prosessen: </w:t>
      </w:r>
    </w:p>
    <w:p w:rsidRPr="002A422D" w:rsidR="000133A7" w:rsidP="000133A7" w:rsidRDefault="000133A7" w14:paraId="61D1A712" w14:textId="77777777">
      <w:pPr>
        <w:ind w:firstLine="708"/>
        <w:rPr>
          <w:rFonts w:asciiTheme="minorHAnsi" w:hAnsiTheme="minorHAnsi" w:cstheme="minorHAnsi"/>
          <w:sz w:val="24"/>
          <w:szCs w:val="24"/>
        </w:rPr>
      </w:pPr>
    </w:p>
    <w:tbl>
      <w:tblPr>
        <w:tblW w:w="0" w:type="auto"/>
        <w:tblInd w:w="-3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5778"/>
        <w:gridCol w:w="2835"/>
      </w:tblGrid>
      <w:tr w:rsidRPr="002A422D" w:rsidR="000133A7" w:rsidTr="6D540926" w14:paraId="759ED38A" w14:textId="77777777">
        <w:tc>
          <w:tcPr>
            <w:tcW w:w="5778" w:type="dxa"/>
            <w:shd w:val="clear" w:color="auto" w:fill="C0C0C0"/>
          </w:tcPr>
          <w:p w:rsidRPr="002A422D" w:rsidR="000133A7" w:rsidP="009565FA" w:rsidRDefault="000133A7" w14:paraId="4303435E" w14:textId="77777777">
            <w:pPr>
              <w:rPr>
                <w:rFonts w:asciiTheme="minorHAnsi" w:hAnsiTheme="minorHAnsi" w:cstheme="minorHAnsi"/>
                <w:sz w:val="24"/>
                <w:szCs w:val="24"/>
              </w:rPr>
            </w:pPr>
            <w:r w:rsidRPr="002A422D">
              <w:rPr>
                <w:rFonts w:asciiTheme="minorHAnsi" w:hAnsiTheme="minorHAnsi" w:cstheme="minorHAnsi"/>
                <w:sz w:val="24"/>
                <w:szCs w:val="24"/>
              </w:rPr>
              <w:t>Aktivitet</w:t>
            </w:r>
          </w:p>
        </w:tc>
        <w:tc>
          <w:tcPr>
            <w:tcW w:w="2835" w:type="dxa"/>
            <w:shd w:val="clear" w:color="auto" w:fill="C0C0C0"/>
          </w:tcPr>
          <w:p w:rsidRPr="002A422D" w:rsidR="000133A7" w:rsidP="009565FA" w:rsidRDefault="000133A7" w14:paraId="6F3C4137" w14:textId="77777777">
            <w:pPr>
              <w:rPr>
                <w:rFonts w:asciiTheme="minorHAnsi" w:hAnsiTheme="minorHAnsi" w:cstheme="minorHAnsi"/>
                <w:sz w:val="24"/>
                <w:szCs w:val="24"/>
              </w:rPr>
            </w:pPr>
            <w:r w:rsidRPr="002A422D">
              <w:rPr>
                <w:rFonts w:asciiTheme="minorHAnsi" w:hAnsiTheme="minorHAnsi" w:cstheme="minorHAnsi"/>
                <w:sz w:val="24"/>
                <w:szCs w:val="24"/>
              </w:rPr>
              <w:t>Tidspunkt</w:t>
            </w:r>
          </w:p>
        </w:tc>
      </w:tr>
      <w:tr w:rsidRPr="002A422D" w:rsidR="00227EC4" w:rsidTr="6D540926" w14:paraId="3CB6AD80" w14:textId="77777777">
        <w:tc>
          <w:tcPr>
            <w:tcW w:w="5778" w:type="dxa"/>
          </w:tcPr>
          <w:p w:rsidRPr="002A422D" w:rsidR="00227EC4" w:rsidP="00DC177B" w:rsidRDefault="00227EC4" w14:paraId="48348BD2" w14:textId="582AC427">
            <w:pPr>
              <w:rPr>
                <w:rFonts w:asciiTheme="minorHAnsi" w:hAnsiTheme="minorHAnsi" w:cstheme="minorHAnsi"/>
                <w:i/>
                <w:sz w:val="24"/>
                <w:szCs w:val="24"/>
              </w:rPr>
            </w:pPr>
            <w:r w:rsidRPr="002A422D">
              <w:rPr>
                <w:rFonts w:asciiTheme="minorHAnsi" w:hAnsiTheme="minorHAnsi" w:cstheme="minorHAnsi"/>
                <w:sz w:val="24"/>
                <w:szCs w:val="24"/>
              </w:rPr>
              <w:t xml:space="preserve">Frist for å stille spørsmål til </w:t>
            </w:r>
            <w:r w:rsidRPr="002A422D" w:rsidR="00DC177B">
              <w:rPr>
                <w:rFonts w:asciiTheme="minorHAnsi" w:hAnsiTheme="minorHAnsi" w:cstheme="minorHAnsi"/>
                <w:sz w:val="24"/>
                <w:szCs w:val="24"/>
              </w:rPr>
              <w:t>konkurransegrunnlaget</w:t>
            </w:r>
            <w:r w:rsidRPr="002A422D">
              <w:rPr>
                <w:rFonts w:asciiTheme="minorHAnsi" w:hAnsiTheme="minorHAnsi" w:cstheme="minorHAnsi"/>
                <w:sz w:val="24"/>
                <w:szCs w:val="24"/>
              </w:rPr>
              <w:t xml:space="preserve"> </w:t>
            </w:r>
          </w:p>
        </w:tc>
        <w:tc>
          <w:tcPr>
            <w:tcW w:w="2835" w:type="dxa"/>
          </w:tcPr>
          <w:p w:rsidRPr="003D21A1" w:rsidR="00227EC4" w:rsidP="6D540926" w:rsidRDefault="007532F5" w14:paraId="22E4C06C" w14:textId="5A07E98E">
            <w:pPr>
              <w:rPr>
                <w:rFonts w:asciiTheme="minorHAnsi" w:hAnsiTheme="minorHAnsi" w:cstheme="minorBidi"/>
                <w:i/>
                <w:iCs/>
                <w:sz w:val="24"/>
                <w:szCs w:val="24"/>
              </w:rPr>
            </w:pPr>
            <w:r w:rsidRPr="003D21A1">
              <w:rPr>
                <w:rFonts w:asciiTheme="minorHAnsi" w:hAnsiTheme="minorHAnsi" w:cstheme="minorBidi"/>
                <w:sz w:val="24"/>
                <w:szCs w:val="24"/>
              </w:rPr>
              <w:t>14.</w:t>
            </w:r>
            <w:r w:rsidR="00365893">
              <w:rPr>
                <w:rFonts w:asciiTheme="minorHAnsi" w:hAnsiTheme="minorHAnsi" w:cstheme="minorBidi"/>
                <w:sz w:val="24"/>
                <w:szCs w:val="24"/>
              </w:rPr>
              <w:t xml:space="preserve"> </w:t>
            </w:r>
            <w:r w:rsidRPr="003D21A1">
              <w:rPr>
                <w:rFonts w:asciiTheme="minorHAnsi" w:hAnsiTheme="minorHAnsi" w:cstheme="minorBidi"/>
                <w:sz w:val="24"/>
                <w:szCs w:val="24"/>
              </w:rPr>
              <w:t>aug</w:t>
            </w:r>
            <w:r w:rsidR="00565739">
              <w:rPr>
                <w:rFonts w:asciiTheme="minorHAnsi" w:hAnsiTheme="minorHAnsi" w:cstheme="minorBidi"/>
                <w:sz w:val="24"/>
                <w:szCs w:val="24"/>
              </w:rPr>
              <w:t>ust</w:t>
            </w:r>
            <w:r w:rsidRPr="003D21A1" w:rsidR="780CD366">
              <w:rPr>
                <w:rFonts w:asciiTheme="minorHAnsi" w:hAnsiTheme="minorHAnsi" w:cstheme="minorBidi"/>
                <w:sz w:val="24"/>
                <w:szCs w:val="24"/>
              </w:rPr>
              <w:t xml:space="preserve"> 202</w:t>
            </w:r>
            <w:r w:rsidRPr="003D21A1" w:rsidR="00CE5206">
              <w:rPr>
                <w:rFonts w:asciiTheme="minorHAnsi" w:hAnsiTheme="minorHAnsi" w:cstheme="minorBidi"/>
                <w:sz w:val="24"/>
                <w:szCs w:val="24"/>
              </w:rPr>
              <w:t>6</w:t>
            </w:r>
            <w:r w:rsidRPr="003D21A1" w:rsidR="4509BD00">
              <w:rPr>
                <w:rFonts w:asciiTheme="minorHAnsi" w:hAnsiTheme="minorHAnsi" w:cstheme="minorBidi"/>
                <w:sz w:val="24"/>
                <w:szCs w:val="24"/>
              </w:rPr>
              <w:t xml:space="preserve"> </w:t>
            </w:r>
            <w:r w:rsidRPr="003D21A1" w:rsidR="780CD366">
              <w:rPr>
                <w:rFonts w:asciiTheme="minorHAnsi" w:hAnsiTheme="minorHAnsi" w:cstheme="minorBidi"/>
                <w:sz w:val="24"/>
                <w:szCs w:val="24"/>
              </w:rPr>
              <w:t xml:space="preserve">kl. </w:t>
            </w:r>
            <w:r w:rsidRPr="003D21A1" w:rsidR="4509BD00">
              <w:rPr>
                <w:rFonts w:asciiTheme="minorHAnsi" w:hAnsiTheme="minorHAnsi" w:cstheme="minorBidi"/>
                <w:sz w:val="24"/>
                <w:szCs w:val="24"/>
              </w:rPr>
              <w:t>1</w:t>
            </w:r>
            <w:r w:rsidRPr="003D21A1" w:rsidR="542DE18F">
              <w:rPr>
                <w:rFonts w:asciiTheme="minorHAnsi" w:hAnsiTheme="minorHAnsi" w:cstheme="minorBidi"/>
                <w:sz w:val="24"/>
                <w:szCs w:val="24"/>
              </w:rPr>
              <w:t>2</w:t>
            </w:r>
            <w:r w:rsidRPr="003D21A1" w:rsidR="4509BD00">
              <w:rPr>
                <w:rFonts w:asciiTheme="minorHAnsi" w:hAnsiTheme="minorHAnsi" w:cstheme="minorBidi"/>
                <w:sz w:val="24"/>
                <w:szCs w:val="24"/>
              </w:rPr>
              <w:t>:00</w:t>
            </w:r>
          </w:p>
        </w:tc>
      </w:tr>
      <w:tr w:rsidRPr="002A422D" w:rsidR="00227EC4" w:rsidTr="6D540926" w14:paraId="4A284210" w14:textId="77777777">
        <w:tc>
          <w:tcPr>
            <w:tcW w:w="5778" w:type="dxa"/>
          </w:tcPr>
          <w:p w:rsidRPr="002A422D" w:rsidR="00227EC4" w:rsidP="00227EC4" w:rsidRDefault="00227EC4" w14:paraId="3F86E9A2" w14:textId="77777777">
            <w:pPr>
              <w:rPr>
                <w:rFonts w:asciiTheme="minorHAnsi" w:hAnsiTheme="minorHAnsi" w:cstheme="minorHAnsi"/>
                <w:sz w:val="24"/>
                <w:szCs w:val="24"/>
              </w:rPr>
            </w:pPr>
            <w:r w:rsidRPr="002A422D">
              <w:rPr>
                <w:rFonts w:asciiTheme="minorHAnsi" w:hAnsiTheme="minorHAnsi" w:cstheme="minorHAnsi"/>
                <w:sz w:val="24"/>
                <w:szCs w:val="24"/>
              </w:rPr>
              <w:t>Frist for å levere tilbud</w:t>
            </w:r>
          </w:p>
        </w:tc>
        <w:tc>
          <w:tcPr>
            <w:tcW w:w="2835" w:type="dxa"/>
          </w:tcPr>
          <w:p w:rsidRPr="003D21A1" w:rsidR="00227EC4" w:rsidP="04B249E0" w:rsidRDefault="006B00BE" w14:paraId="35BDB728" w14:textId="7ED9F3D3">
            <w:pPr>
              <w:rPr>
                <w:rFonts w:asciiTheme="minorHAnsi" w:hAnsiTheme="minorHAnsi" w:cstheme="minorBidi"/>
                <w:sz w:val="24"/>
                <w:szCs w:val="24"/>
              </w:rPr>
            </w:pPr>
            <w:r w:rsidRPr="003D21A1">
              <w:rPr>
                <w:rFonts w:asciiTheme="minorHAnsi" w:hAnsiTheme="minorHAnsi" w:cstheme="minorBidi"/>
                <w:sz w:val="24"/>
                <w:szCs w:val="24"/>
              </w:rPr>
              <w:t>21</w:t>
            </w:r>
            <w:r w:rsidRPr="003D21A1" w:rsidR="115FCB01">
              <w:rPr>
                <w:rFonts w:asciiTheme="minorHAnsi" w:hAnsiTheme="minorHAnsi" w:cstheme="minorBidi"/>
                <w:sz w:val="24"/>
                <w:szCs w:val="24"/>
              </w:rPr>
              <w:t xml:space="preserve">. </w:t>
            </w:r>
            <w:r w:rsidRPr="003D21A1" w:rsidR="00CE3EFB">
              <w:rPr>
                <w:rFonts w:asciiTheme="minorHAnsi" w:hAnsiTheme="minorHAnsi" w:cstheme="minorBidi"/>
                <w:sz w:val="24"/>
                <w:szCs w:val="24"/>
              </w:rPr>
              <w:t>august</w:t>
            </w:r>
            <w:r w:rsidRPr="003D21A1" w:rsidR="00133932">
              <w:rPr>
                <w:rFonts w:asciiTheme="minorHAnsi" w:hAnsiTheme="minorHAnsi" w:cstheme="minorBidi"/>
                <w:sz w:val="24"/>
                <w:szCs w:val="24"/>
              </w:rPr>
              <w:t xml:space="preserve"> 2026</w:t>
            </w:r>
            <w:r w:rsidRPr="003D21A1" w:rsidR="115FCB01">
              <w:rPr>
                <w:rFonts w:asciiTheme="minorHAnsi" w:hAnsiTheme="minorHAnsi" w:cstheme="minorBidi"/>
                <w:sz w:val="24"/>
                <w:szCs w:val="24"/>
              </w:rPr>
              <w:t xml:space="preserve"> </w:t>
            </w:r>
            <w:r w:rsidRPr="003D21A1" w:rsidR="2C5C6408">
              <w:rPr>
                <w:rFonts w:asciiTheme="minorHAnsi" w:hAnsiTheme="minorHAnsi" w:cstheme="minorBidi"/>
                <w:sz w:val="24"/>
                <w:szCs w:val="24"/>
              </w:rPr>
              <w:t xml:space="preserve">kl. </w:t>
            </w:r>
            <w:r w:rsidRPr="003D21A1" w:rsidR="115FCB01">
              <w:rPr>
                <w:rFonts w:asciiTheme="minorHAnsi" w:hAnsiTheme="minorHAnsi" w:cstheme="minorBidi"/>
                <w:sz w:val="24"/>
                <w:szCs w:val="24"/>
              </w:rPr>
              <w:t>1</w:t>
            </w:r>
            <w:r w:rsidRPr="003D21A1" w:rsidR="62DC2072">
              <w:rPr>
                <w:rFonts w:asciiTheme="minorHAnsi" w:hAnsiTheme="minorHAnsi" w:cstheme="minorBidi"/>
                <w:sz w:val="24"/>
                <w:szCs w:val="24"/>
              </w:rPr>
              <w:t>2</w:t>
            </w:r>
            <w:r w:rsidRPr="003D21A1" w:rsidR="115FCB01">
              <w:rPr>
                <w:rFonts w:asciiTheme="minorHAnsi" w:hAnsiTheme="minorHAnsi" w:cstheme="minorBidi"/>
                <w:sz w:val="24"/>
                <w:szCs w:val="24"/>
              </w:rPr>
              <w:t>:00</w:t>
            </w:r>
          </w:p>
        </w:tc>
      </w:tr>
      <w:tr w:rsidRPr="002A422D" w:rsidR="00227EC4" w:rsidTr="6D540926" w14:paraId="2221F8EC" w14:textId="77777777">
        <w:tc>
          <w:tcPr>
            <w:tcW w:w="5778" w:type="dxa"/>
          </w:tcPr>
          <w:p w:rsidRPr="002A422D" w:rsidR="00227EC4" w:rsidP="00227EC4" w:rsidRDefault="00227EC4" w14:paraId="6D094204" w14:textId="5EA0F85F">
            <w:pPr>
              <w:rPr>
                <w:rFonts w:asciiTheme="minorHAnsi" w:hAnsiTheme="minorHAnsi" w:cstheme="minorHAnsi"/>
                <w:sz w:val="24"/>
                <w:szCs w:val="24"/>
              </w:rPr>
            </w:pPr>
            <w:r w:rsidRPr="002A422D">
              <w:rPr>
                <w:rFonts w:asciiTheme="minorHAnsi" w:hAnsiTheme="minorHAnsi" w:cstheme="minorHAnsi"/>
                <w:sz w:val="24"/>
                <w:szCs w:val="24"/>
              </w:rPr>
              <w:t>Evaluering</w:t>
            </w:r>
          </w:p>
        </w:tc>
        <w:tc>
          <w:tcPr>
            <w:tcW w:w="2835" w:type="dxa"/>
          </w:tcPr>
          <w:p w:rsidRPr="003D21A1" w:rsidR="00227EC4" w:rsidP="00227EC4" w:rsidRDefault="00227EC4" w14:paraId="17368892" w14:textId="3A07D0CC">
            <w:pPr>
              <w:rPr>
                <w:rFonts w:asciiTheme="minorHAnsi" w:hAnsiTheme="minorHAnsi" w:cstheme="minorHAnsi"/>
                <w:sz w:val="24"/>
                <w:szCs w:val="24"/>
              </w:rPr>
            </w:pPr>
            <w:r w:rsidRPr="003D21A1">
              <w:rPr>
                <w:rFonts w:asciiTheme="minorHAnsi" w:hAnsiTheme="minorHAnsi" w:cstheme="minorHAnsi"/>
                <w:sz w:val="24"/>
                <w:szCs w:val="24"/>
              </w:rPr>
              <w:t xml:space="preserve">Uke </w:t>
            </w:r>
            <w:r w:rsidRPr="003D21A1" w:rsidR="006B00BE">
              <w:rPr>
                <w:rFonts w:asciiTheme="minorHAnsi" w:hAnsiTheme="minorHAnsi" w:cstheme="minorHAnsi"/>
                <w:sz w:val="24"/>
                <w:szCs w:val="24"/>
              </w:rPr>
              <w:t>35</w:t>
            </w:r>
          </w:p>
        </w:tc>
      </w:tr>
      <w:tr w:rsidRPr="002A422D" w:rsidR="00227EC4" w:rsidTr="6D540926" w14:paraId="409B4072" w14:textId="77777777">
        <w:tc>
          <w:tcPr>
            <w:tcW w:w="5778" w:type="dxa"/>
          </w:tcPr>
          <w:p w:rsidRPr="002A422D" w:rsidR="00227EC4" w:rsidP="00227EC4" w:rsidRDefault="00227EC4" w14:paraId="0C572BD6" w14:textId="77777777">
            <w:pPr>
              <w:rPr>
                <w:rFonts w:asciiTheme="minorHAnsi" w:hAnsiTheme="minorHAnsi" w:cstheme="minorHAnsi"/>
                <w:sz w:val="24"/>
                <w:szCs w:val="24"/>
              </w:rPr>
            </w:pPr>
            <w:r w:rsidRPr="002A422D">
              <w:rPr>
                <w:rFonts w:asciiTheme="minorHAnsi" w:hAnsiTheme="minorHAnsi" w:cstheme="minorHAnsi"/>
                <w:sz w:val="24"/>
                <w:szCs w:val="24"/>
              </w:rPr>
              <w:t>Valg av leverandør og meddelelse til leverandører</w:t>
            </w:r>
          </w:p>
        </w:tc>
        <w:tc>
          <w:tcPr>
            <w:tcW w:w="2835" w:type="dxa"/>
          </w:tcPr>
          <w:p w:rsidRPr="003D21A1" w:rsidR="00227EC4" w:rsidP="00227EC4" w:rsidRDefault="00E502C9" w14:paraId="073969C4" w14:textId="6B8B2C02">
            <w:pPr>
              <w:rPr>
                <w:rFonts w:asciiTheme="minorHAnsi" w:hAnsiTheme="minorHAnsi" w:cstheme="minorHAnsi"/>
                <w:sz w:val="24"/>
                <w:szCs w:val="24"/>
              </w:rPr>
            </w:pPr>
            <w:r w:rsidRPr="003D21A1">
              <w:rPr>
                <w:rFonts w:asciiTheme="minorHAnsi" w:hAnsiTheme="minorHAnsi" w:cstheme="minorHAnsi"/>
                <w:sz w:val="24"/>
                <w:szCs w:val="24"/>
              </w:rPr>
              <w:t xml:space="preserve">Uke </w:t>
            </w:r>
            <w:r w:rsidRPr="003D21A1" w:rsidR="006B00BE">
              <w:rPr>
                <w:rFonts w:asciiTheme="minorHAnsi" w:hAnsiTheme="minorHAnsi" w:cstheme="minorHAnsi"/>
                <w:sz w:val="24"/>
                <w:szCs w:val="24"/>
              </w:rPr>
              <w:t>35</w:t>
            </w:r>
          </w:p>
        </w:tc>
      </w:tr>
      <w:tr w:rsidRPr="002A422D" w:rsidR="00227EC4" w:rsidTr="6D540926" w14:paraId="6AFFE9B8" w14:textId="77777777">
        <w:tc>
          <w:tcPr>
            <w:tcW w:w="5778" w:type="dxa"/>
          </w:tcPr>
          <w:p w:rsidRPr="002A422D" w:rsidR="00227EC4" w:rsidP="00227EC4" w:rsidRDefault="00227EC4" w14:paraId="1F0430C1" w14:textId="2B1EA82F">
            <w:pPr>
              <w:rPr>
                <w:rFonts w:asciiTheme="minorHAnsi" w:hAnsiTheme="minorHAnsi" w:cstheme="minorHAnsi"/>
                <w:sz w:val="24"/>
                <w:szCs w:val="24"/>
              </w:rPr>
            </w:pPr>
            <w:r w:rsidRPr="002A422D">
              <w:rPr>
                <w:rFonts w:asciiTheme="minorHAnsi" w:hAnsiTheme="minorHAnsi" w:cstheme="minorHAnsi"/>
                <w:sz w:val="24"/>
                <w:szCs w:val="24"/>
              </w:rPr>
              <w:t>Karensperiode</w:t>
            </w:r>
          </w:p>
        </w:tc>
        <w:tc>
          <w:tcPr>
            <w:tcW w:w="2835" w:type="dxa"/>
          </w:tcPr>
          <w:p w:rsidRPr="003D21A1" w:rsidR="00227EC4" w:rsidRDefault="45DA0C15" w14:paraId="7ECF1FB2" w14:textId="3D1316D6">
            <w:pPr>
              <w:rPr>
                <w:rFonts w:asciiTheme="minorHAnsi" w:hAnsiTheme="minorHAnsi" w:cstheme="minorBidi"/>
                <w:sz w:val="24"/>
                <w:szCs w:val="24"/>
              </w:rPr>
            </w:pPr>
            <w:r w:rsidRPr="003D21A1">
              <w:rPr>
                <w:rFonts w:asciiTheme="minorHAnsi" w:hAnsiTheme="minorHAnsi" w:cstheme="minorBidi"/>
                <w:sz w:val="24"/>
                <w:szCs w:val="24"/>
              </w:rPr>
              <w:t>En uke</w:t>
            </w:r>
          </w:p>
        </w:tc>
      </w:tr>
      <w:tr w:rsidRPr="002A422D" w:rsidR="00227EC4" w:rsidTr="6D540926" w14:paraId="4A848393" w14:textId="77777777">
        <w:tc>
          <w:tcPr>
            <w:tcW w:w="5778" w:type="dxa"/>
          </w:tcPr>
          <w:p w:rsidRPr="002A422D" w:rsidR="00227EC4" w:rsidP="00227EC4" w:rsidRDefault="00227EC4" w14:paraId="3DA9B7BB" w14:textId="58B8782A">
            <w:pPr>
              <w:rPr>
                <w:rFonts w:asciiTheme="minorHAnsi" w:hAnsiTheme="minorHAnsi" w:cstheme="minorHAnsi"/>
                <w:sz w:val="24"/>
                <w:szCs w:val="24"/>
              </w:rPr>
            </w:pPr>
            <w:r w:rsidRPr="002A422D">
              <w:rPr>
                <w:rFonts w:asciiTheme="minorHAnsi" w:hAnsiTheme="minorHAnsi" w:cstheme="minorHAnsi"/>
                <w:sz w:val="24"/>
                <w:szCs w:val="24"/>
              </w:rPr>
              <w:t>Kontraktsinngåelse</w:t>
            </w:r>
          </w:p>
        </w:tc>
        <w:tc>
          <w:tcPr>
            <w:tcW w:w="2835" w:type="dxa"/>
          </w:tcPr>
          <w:p w:rsidRPr="003D21A1" w:rsidR="00227EC4" w:rsidRDefault="7B7D9FC5" w14:paraId="32FA61BE" w14:textId="12A31640">
            <w:pPr>
              <w:rPr>
                <w:rFonts w:asciiTheme="minorHAnsi" w:hAnsiTheme="minorHAnsi" w:cstheme="minorBidi"/>
                <w:sz w:val="24"/>
                <w:szCs w:val="24"/>
              </w:rPr>
            </w:pPr>
            <w:r w:rsidRPr="003D21A1">
              <w:rPr>
                <w:rFonts w:asciiTheme="minorHAnsi" w:hAnsiTheme="minorHAnsi" w:cstheme="minorBidi"/>
                <w:sz w:val="24"/>
                <w:szCs w:val="24"/>
              </w:rPr>
              <w:t>Uke</w:t>
            </w:r>
            <w:r w:rsidRPr="003D21A1" w:rsidR="00CF7EFE">
              <w:rPr>
                <w:rFonts w:asciiTheme="minorHAnsi" w:hAnsiTheme="minorHAnsi" w:cstheme="minorBidi"/>
                <w:sz w:val="24"/>
                <w:szCs w:val="24"/>
              </w:rPr>
              <w:t xml:space="preserve"> </w:t>
            </w:r>
            <w:r w:rsidRPr="003D21A1" w:rsidR="00F10D4A">
              <w:rPr>
                <w:rFonts w:asciiTheme="minorHAnsi" w:hAnsiTheme="minorHAnsi" w:cstheme="minorBidi"/>
                <w:sz w:val="24"/>
                <w:szCs w:val="24"/>
              </w:rPr>
              <w:t>37</w:t>
            </w:r>
          </w:p>
        </w:tc>
      </w:tr>
      <w:tr w:rsidRPr="002A422D" w:rsidR="00144AF6" w:rsidTr="6D540926" w14:paraId="6380C363" w14:textId="77777777">
        <w:tc>
          <w:tcPr>
            <w:tcW w:w="5778" w:type="dxa"/>
          </w:tcPr>
          <w:p w:rsidRPr="002A422D" w:rsidR="00144AF6" w:rsidP="00227EC4" w:rsidRDefault="00144AF6" w14:paraId="3A39D858" w14:textId="4B1F3A0B">
            <w:pPr>
              <w:rPr>
                <w:rFonts w:asciiTheme="minorHAnsi" w:hAnsiTheme="minorHAnsi" w:cstheme="minorHAnsi"/>
                <w:sz w:val="24"/>
                <w:szCs w:val="24"/>
              </w:rPr>
            </w:pPr>
            <w:r>
              <w:rPr>
                <w:rFonts w:asciiTheme="minorHAnsi" w:hAnsiTheme="minorHAnsi" w:cstheme="minorHAnsi"/>
                <w:sz w:val="24"/>
                <w:szCs w:val="24"/>
              </w:rPr>
              <w:t>Frist for oppstart boring</w:t>
            </w:r>
          </w:p>
        </w:tc>
        <w:tc>
          <w:tcPr>
            <w:tcW w:w="2835" w:type="dxa"/>
          </w:tcPr>
          <w:p w:rsidRPr="00C43240" w:rsidR="00144AF6" w:rsidP="00227EC4" w:rsidRDefault="003D21A1" w14:paraId="582D78D1" w14:textId="54BF685A">
            <w:pPr>
              <w:rPr>
                <w:rFonts w:asciiTheme="minorHAnsi" w:hAnsiTheme="minorHAnsi" w:cstheme="minorHAnsi"/>
                <w:sz w:val="24"/>
                <w:szCs w:val="24"/>
                <w:highlight w:val="yellow"/>
              </w:rPr>
            </w:pPr>
            <w:r w:rsidRPr="00BE49E2">
              <w:rPr>
                <w:rFonts w:asciiTheme="minorHAnsi" w:hAnsiTheme="minorHAnsi" w:cstheme="minorHAnsi"/>
                <w:sz w:val="24"/>
                <w:szCs w:val="24"/>
              </w:rPr>
              <w:t>21</w:t>
            </w:r>
            <w:r w:rsidRPr="00BE49E2" w:rsidR="00144AF6">
              <w:rPr>
                <w:rFonts w:asciiTheme="minorHAnsi" w:hAnsiTheme="minorHAnsi" w:cstheme="minorHAnsi"/>
                <w:sz w:val="24"/>
                <w:szCs w:val="24"/>
              </w:rPr>
              <w:t>.</w:t>
            </w:r>
            <w:r w:rsidRPr="00BE49E2" w:rsidR="005138FE">
              <w:rPr>
                <w:rFonts w:asciiTheme="minorHAnsi" w:hAnsiTheme="minorHAnsi" w:cstheme="minorHAnsi"/>
                <w:sz w:val="24"/>
                <w:szCs w:val="24"/>
              </w:rPr>
              <w:t>september</w:t>
            </w:r>
            <w:r w:rsidRPr="00BE49E2" w:rsidR="00401818">
              <w:rPr>
                <w:rFonts w:asciiTheme="minorHAnsi" w:hAnsiTheme="minorHAnsi" w:cstheme="minorHAnsi"/>
                <w:sz w:val="24"/>
                <w:szCs w:val="24"/>
              </w:rPr>
              <w:t xml:space="preserve"> 2026</w:t>
            </w:r>
          </w:p>
        </w:tc>
      </w:tr>
      <w:tr w:rsidRPr="002A422D" w:rsidR="00195B28" w:rsidTr="6D540926" w14:paraId="4CBAF74F" w14:textId="77777777">
        <w:tc>
          <w:tcPr>
            <w:tcW w:w="5778" w:type="dxa"/>
          </w:tcPr>
          <w:p w:rsidRPr="002A422D" w:rsidR="00195B28" w:rsidP="00227EC4" w:rsidRDefault="00195B28" w14:paraId="13CB7C35" w14:textId="433FBD5F">
            <w:pPr>
              <w:rPr>
                <w:rFonts w:asciiTheme="minorHAnsi" w:hAnsiTheme="minorHAnsi" w:cstheme="minorHAnsi"/>
                <w:sz w:val="24"/>
                <w:szCs w:val="24"/>
              </w:rPr>
            </w:pPr>
            <w:r>
              <w:rPr>
                <w:rFonts w:asciiTheme="minorHAnsi" w:hAnsiTheme="minorHAnsi" w:cstheme="minorHAnsi"/>
                <w:sz w:val="24"/>
                <w:szCs w:val="24"/>
              </w:rPr>
              <w:t xml:space="preserve">Frist levering datarapport </w:t>
            </w:r>
          </w:p>
        </w:tc>
        <w:tc>
          <w:tcPr>
            <w:tcW w:w="2835" w:type="dxa"/>
          </w:tcPr>
          <w:p w:rsidRPr="00C43240" w:rsidR="00195B28" w:rsidP="00227EC4" w:rsidRDefault="005E362D" w14:paraId="0068BA2D" w14:textId="2FEF6CD7">
            <w:pPr>
              <w:rPr>
                <w:rFonts w:asciiTheme="minorHAnsi" w:hAnsiTheme="minorHAnsi" w:cstheme="minorHAnsi"/>
                <w:sz w:val="24"/>
                <w:szCs w:val="24"/>
                <w:highlight w:val="yellow"/>
              </w:rPr>
            </w:pPr>
            <w:r w:rsidRPr="00056789">
              <w:rPr>
                <w:rFonts w:asciiTheme="minorHAnsi" w:hAnsiTheme="minorHAnsi" w:cstheme="minorHAnsi"/>
                <w:sz w:val="24"/>
                <w:szCs w:val="24"/>
              </w:rPr>
              <w:t>4 uker etter avsluttet feltarbeid</w:t>
            </w:r>
          </w:p>
        </w:tc>
      </w:tr>
      <w:tr w:rsidRPr="002A422D" w:rsidR="00227EC4" w:rsidTr="6D540926" w14:paraId="54A2C7E0" w14:textId="77777777">
        <w:tc>
          <w:tcPr>
            <w:tcW w:w="5778" w:type="dxa"/>
          </w:tcPr>
          <w:p w:rsidRPr="002A422D" w:rsidR="00227EC4" w:rsidP="00227EC4" w:rsidRDefault="00227EC4" w14:paraId="5EC01374" w14:textId="03DACD12">
            <w:pPr>
              <w:rPr>
                <w:rFonts w:asciiTheme="minorHAnsi" w:hAnsiTheme="minorHAnsi" w:cstheme="minorHAnsi"/>
                <w:sz w:val="24"/>
                <w:szCs w:val="24"/>
              </w:rPr>
            </w:pPr>
            <w:r w:rsidRPr="002A422D">
              <w:rPr>
                <w:rFonts w:asciiTheme="minorHAnsi" w:hAnsiTheme="minorHAnsi" w:cstheme="minorHAnsi"/>
                <w:sz w:val="24"/>
                <w:szCs w:val="24"/>
              </w:rPr>
              <w:t>Tilbudets vedståelsesfrist</w:t>
            </w:r>
          </w:p>
        </w:tc>
        <w:tc>
          <w:tcPr>
            <w:tcW w:w="2835" w:type="dxa"/>
          </w:tcPr>
          <w:p w:rsidRPr="00C43240" w:rsidR="00227EC4" w:rsidP="6D540926" w:rsidRDefault="00BE49E2" w14:paraId="09B73617" w14:textId="5D5DACF2">
            <w:pPr>
              <w:rPr>
                <w:rFonts w:asciiTheme="minorHAnsi" w:hAnsiTheme="minorHAnsi" w:cstheme="minorBidi"/>
                <w:sz w:val="24"/>
                <w:szCs w:val="24"/>
                <w:highlight w:val="yellow"/>
              </w:rPr>
            </w:pPr>
            <w:r w:rsidRPr="00BE49E2">
              <w:rPr>
                <w:rFonts w:asciiTheme="minorHAnsi" w:hAnsiTheme="minorHAnsi" w:cstheme="minorBidi"/>
                <w:sz w:val="24"/>
                <w:szCs w:val="24"/>
              </w:rPr>
              <w:t>21.nov</w:t>
            </w:r>
            <w:r w:rsidRPr="00BE49E2" w:rsidR="1953BAC6">
              <w:rPr>
                <w:rFonts w:asciiTheme="minorHAnsi" w:hAnsiTheme="minorHAnsi" w:cstheme="minorBidi"/>
                <w:sz w:val="24"/>
                <w:szCs w:val="24"/>
              </w:rPr>
              <w:t xml:space="preserve"> </w:t>
            </w:r>
            <w:r w:rsidRPr="00BE49E2" w:rsidR="780CD366">
              <w:rPr>
                <w:rFonts w:asciiTheme="minorHAnsi" w:hAnsiTheme="minorHAnsi" w:cstheme="minorBidi"/>
                <w:sz w:val="24"/>
                <w:szCs w:val="24"/>
              </w:rPr>
              <w:t>202</w:t>
            </w:r>
            <w:r w:rsidRPr="00BE49E2">
              <w:rPr>
                <w:rFonts w:asciiTheme="minorHAnsi" w:hAnsiTheme="minorHAnsi" w:cstheme="minorBidi"/>
                <w:sz w:val="24"/>
                <w:szCs w:val="24"/>
              </w:rPr>
              <w:t>6</w:t>
            </w:r>
            <w:r w:rsidRPr="00BE49E2" w:rsidR="780CD366">
              <w:rPr>
                <w:rFonts w:asciiTheme="minorHAnsi" w:hAnsiTheme="minorHAnsi" w:cstheme="minorBidi"/>
                <w:sz w:val="24"/>
                <w:szCs w:val="24"/>
              </w:rPr>
              <w:t xml:space="preserve"> kl. </w:t>
            </w:r>
            <w:r w:rsidRPr="00BE49E2" w:rsidR="1953BAC6">
              <w:rPr>
                <w:rFonts w:asciiTheme="minorHAnsi" w:hAnsiTheme="minorHAnsi" w:cstheme="minorBidi"/>
                <w:sz w:val="24"/>
                <w:szCs w:val="24"/>
              </w:rPr>
              <w:t>1</w:t>
            </w:r>
            <w:r w:rsidRPr="00BE49E2" w:rsidR="6A26DA60">
              <w:rPr>
                <w:rFonts w:asciiTheme="minorHAnsi" w:hAnsiTheme="minorHAnsi" w:cstheme="minorBidi"/>
                <w:sz w:val="24"/>
                <w:szCs w:val="24"/>
              </w:rPr>
              <w:t>2</w:t>
            </w:r>
            <w:r w:rsidRPr="00BE49E2" w:rsidR="1953BAC6">
              <w:rPr>
                <w:rFonts w:asciiTheme="minorHAnsi" w:hAnsiTheme="minorHAnsi" w:cstheme="minorBidi"/>
                <w:sz w:val="24"/>
                <w:szCs w:val="24"/>
              </w:rPr>
              <w:t>:00</w:t>
            </w:r>
          </w:p>
        </w:tc>
      </w:tr>
    </w:tbl>
    <w:p w:rsidR="2A3D9606" w:rsidRDefault="2A3D9606" w14:paraId="7DA2EAAD" w14:textId="0E889AC5"/>
    <w:p w:rsidR="00F7791F" w:rsidP="78AEF31A" w:rsidRDefault="7FC51228" w14:paraId="3183B09C" w14:textId="43FBA226">
      <w:pPr>
        <w:rPr>
          <w:rFonts w:asciiTheme="minorHAnsi" w:hAnsiTheme="minorHAnsi" w:cstheme="minorBidi"/>
          <w:sz w:val="24"/>
          <w:szCs w:val="24"/>
        </w:rPr>
      </w:pPr>
      <w:r w:rsidRPr="78AEF31A">
        <w:rPr>
          <w:rFonts w:asciiTheme="minorHAnsi" w:hAnsiTheme="minorHAnsi" w:cstheme="minorBidi"/>
          <w:sz w:val="24"/>
          <w:szCs w:val="24"/>
        </w:rPr>
        <w:t xml:space="preserve">Spørsmål til konkurransegrunnlaget </w:t>
      </w:r>
      <w:r w:rsidRPr="78AEF31A" w:rsidR="206CE840">
        <w:rPr>
          <w:rFonts w:asciiTheme="minorHAnsi" w:hAnsiTheme="minorHAnsi" w:cstheme="minorBidi"/>
          <w:sz w:val="24"/>
          <w:szCs w:val="24"/>
        </w:rPr>
        <w:t xml:space="preserve">vil </w:t>
      </w:r>
      <w:r w:rsidRPr="78AEF31A">
        <w:rPr>
          <w:rFonts w:asciiTheme="minorHAnsi" w:hAnsiTheme="minorHAnsi" w:cstheme="minorBidi"/>
          <w:sz w:val="24"/>
          <w:szCs w:val="24"/>
        </w:rPr>
        <w:t>ikke bli besvart i</w:t>
      </w:r>
      <w:r w:rsidRPr="78AEF31A" w:rsidR="4439D140">
        <w:rPr>
          <w:rFonts w:asciiTheme="minorHAnsi" w:hAnsiTheme="minorHAnsi" w:cstheme="minorBidi"/>
          <w:sz w:val="24"/>
          <w:szCs w:val="24"/>
        </w:rPr>
        <w:t xml:space="preserve"> uke 27-31</w:t>
      </w:r>
      <w:r w:rsidRPr="78AEF31A">
        <w:rPr>
          <w:rFonts w:asciiTheme="minorHAnsi" w:hAnsiTheme="minorHAnsi" w:cstheme="minorBidi"/>
          <w:sz w:val="24"/>
          <w:szCs w:val="24"/>
        </w:rPr>
        <w:t xml:space="preserve"> på grunn av ferieavvikling.</w:t>
      </w:r>
    </w:p>
    <w:p w:rsidR="00427957" w:rsidP="000133A7" w:rsidRDefault="00427957" w14:paraId="38C23122" w14:textId="77777777">
      <w:pPr>
        <w:rPr>
          <w:rFonts w:asciiTheme="minorHAnsi" w:hAnsiTheme="minorHAnsi" w:cstheme="minorBidi"/>
          <w:sz w:val="24"/>
          <w:szCs w:val="24"/>
        </w:rPr>
      </w:pPr>
    </w:p>
    <w:p w:rsidRPr="00F7791F" w:rsidR="00013051" w:rsidP="000133A7" w:rsidRDefault="00091C16" w14:paraId="42A0A2A4" w14:textId="48A65E7D">
      <w:pPr>
        <w:rPr>
          <w:rFonts w:asciiTheme="minorHAnsi" w:hAnsiTheme="minorHAnsi" w:cstheme="minorBidi"/>
          <w:sz w:val="24"/>
          <w:szCs w:val="24"/>
        </w:rPr>
      </w:pPr>
      <w:r w:rsidRPr="2BF2F641">
        <w:rPr>
          <w:rFonts w:asciiTheme="minorHAnsi" w:hAnsiTheme="minorHAnsi" w:cstheme="minorBidi"/>
          <w:sz w:val="24"/>
          <w:szCs w:val="24"/>
        </w:rPr>
        <w:t xml:space="preserve">Det gjøres oppmerksom på at tidspunktene etter </w:t>
      </w:r>
      <w:r w:rsidRPr="2BF2F641" w:rsidR="00DC177B">
        <w:rPr>
          <w:rFonts w:asciiTheme="minorHAnsi" w:hAnsiTheme="minorHAnsi" w:cstheme="minorBidi"/>
          <w:sz w:val="24"/>
          <w:szCs w:val="24"/>
        </w:rPr>
        <w:t>tilbudsfrist</w:t>
      </w:r>
      <w:r w:rsidRPr="2BF2F641">
        <w:rPr>
          <w:rFonts w:asciiTheme="minorHAnsi" w:hAnsiTheme="minorHAnsi" w:cstheme="minorBidi"/>
          <w:sz w:val="24"/>
          <w:szCs w:val="24"/>
        </w:rPr>
        <w:t xml:space="preserve"> er foreløpige og kan bli gjenstand for justeringer. En eventuell forlengelse av tilbudets vedståelsesfrist kan bare skje dersom leverandøren godkjenner dette. </w:t>
      </w:r>
    </w:p>
    <w:p w:rsidR="2BF2F641" w:rsidP="2BF2F641" w:rsidRDefault="2BF2F641" w14:paraId="452AC9BD" w14:textId="1BFFF172">
      <w:pPr>
        <w:rPr>
          <w:rFonts w:asciiTheme="minorHAnsi" w:hAnsiTheme="minorHAnsi" w:cstheme="minorBidi"/>
          <w:b/>
          <w:bCs/>
          <w:sz w:val="28"/>
          <w:szCs w:val="28"/>
        </w:rPr>
      </w:pPr>
    </w:p>
    <w:p w:rsidRPr="00273BF6" w:rsidR="00D04110" w:rsidP="426D6C17" w:rsidRDefault="00273BF6" w14:paraId="10251B1D" w14:textId="551A898F">
      <w:pPr>
        <w:rPr>
          <w:rFonts w:ascii="Calibri" w:hAnsi="Calibri" w:cs="Arial" w:asciiTheme="minorAscii" w:hAnsiTheme="minorAscii" w:cstheme="minorBidi"/>
          <w:sz w:val="24"/>
          <w:szCs w:val="24"/>
        </w:rPr>
      </w:pPr>
      <w:r w:rsidRPr="426D6C17" w:rsidR="00273BF6">
        <w:rPr>
          <w:rFonts w:ascii="Calibri" w:hAnsi="Calibri" w:cs="Arial" w:asciiTheme="minorAscii" w:hAnsiTheme="minorAscii" w:cstheme="minorBidi"/>
          <w:sz w:val="24"/>
          <w:szCs w:val="24"/>
        </w:rPr>
        <w:t xml:space="preserve">Fristen for oppstart av feltarbeid og sluttfristen for ferdig </w:t>
      </w:r>
      <w:r w:rsidRPr="426D6C17" w:rsidR="00273BF6">
        <w:rPr>
          <w:rFonts w:ascii="Calibri" w:hAnsi="Calibri" w:cs="Arial" w:asciiTheme="minorAscii" w:hAnsiTheme="minorAscii" w:cstheme="minorBidi"/>
          <w:sz w:val="24"/>
          <w:szCs w:val="24"/>
        </w:rPr>
        <w:t>datarapport er dagmulktbelagt iht</w:t>
      </w:r>
      <w:r w:rsidRPr="426D6C17" w:rsidR="00273BF6">
        <w:rPr>
          <w:rFonts w:ascii="Calibri" w:hAnsi="Calibri" w:cs="Arial" w:asciiTheme="minorAscii" w:hAnsiTheme="minorAscii" w:cstheme="minorBidi"/>
          <w:sz w:val="24"/>
          <w:szCs w:val="24"/>
        </w:rPr>
        <w:t>. til NS8406 pkt</w:t>
      </w:r>
      <w:r w:rsidRPr="426D6C17" w:rsidR="19E6D0F1">
        <w:rPr>
          <w:rFonts w:ascii="Calibri" w:hAnsi="Calibri" w:cs="Arial" w:asciiTheme="minorAscii" w:hAnsiTheme="minorAscii" w:cstheme="minorBidi"/>
          <w:sz w:val="24"/>
          <w:szCs w:val="24"/>
        </w:rPr>
        <w:t>.</w:t>
      </w:r>
      <w:r w:rsidRPr="426D6C17" w:rsidR="00273BF6">
        <w:rPr>
          <w:rFonts w:ascii="Calibri" w:hAnsi="Calibri" w:cs="Arial" w:asciiTheme="minorAscii" w:hAnsiTheme="minorAscii" w:cstheme="minorBidi"/>
          <w:sz w:val="24"/>
          <w:szCs w:val="24"/>
        </w:rPr>
        <w:t xml:space="preserve"> 26.1.</w:t>
      </w:r>
    </w:p>
    <w:p w:rsidR="5AD57255" w:rsidP="126A0480" w:rsidRDefault="5AD57255" w14:paraId="216DC5EA" w14:textId="4E1A470B">
      <w:pPr>
        <w:pStyle w:val="Heading2"/>
        <w:rPr>
          <w:rFonts w:asciiTheme="minorHAnsi" w:hAnsiTheme="minorHAnsi" w:cstheme="minorBidi"/>
        </w:rPr>
      </w:pPr>
      <w:r>
        <w:t xml:space="preserve"> </w:t>
      </w:r>
      <w:bookmarkStart w:name="_Toc233102362" w:id="20"/>
      <w:r w:rsidR="743BA9BD">
        <w:t>Klima- og miljøkrav</w:t>
      </w:r>
      <w:bookmarkEnd w:id="20"/>
    </w:p>
    <w:p w:rsidR="2BF2F641" w:rsidP="2BF2F641" w:rsidRDefault="2BF2F641" w14:paraId="4D9CA234" w14:textId="351FA6A5">
      <w:pPr>
        <w:rPr>
          <w:rFonts w:asciiTheme="minorHAnsi" w:hAnsiTheme="minorHAnsi" w:cstheme="minorBidi"/>
          <w:sz w:val="24"/>
          <w:szCs w:val="24"/>
        </w:rPr>
      </w:pPr>
    </w:p>
    <w:p w:rsidR="2BF2F641" w:rsidP="6D540926" w:rsidRDefault="005A115B" w14:paraId="53FD09B1" w14:textId="0A8B5467">
      <w:pPr>
        <w:rPr>
          <w:rFonts w:asciiTheme="minorHAnsi" w:hAnsiTheme="minorHAnsi" w:cstheme="minorBidi"/>
          <w:sz w:val="24"/>
          <w:szCs w:val="24"/>
        </w:rPr>
      </w:pPr>
      <w:r w:rsidRPr="6D540926">
        <w:rPr>
          <w:rFonts w:asciiTheme="minorHAnsi" w:hAnsiTheme="minorHAnsi" w:cstheme="minorBidi"/>
          <w:sz w:val="24"/>
          <w:szCs w:val="24"/>
        </w:rPr>
        <w:t>Klima- og miljøkrav vektes i denne konkurransen</w:t>
      </w:r>
      <w:r w:rsidRPr="6D540926" w:rsidR="00EF4D52">
        <w:rPr>
          <w:rFonts w:asciiTheme="minorHAnsi" w:hAnsiTheme="minorHAnsi" w:cstheme="minorBidi"/>
          <w:sz w:val="24"/>
          <w:szCs w:val="24"/>
        </w:rPr>
        <w:t xml:space="preserve">. </w:t>
      </w:r>
    </w:p>
    <w:p w:rsidRPr="002A422D" w:rsidR="000133A7" w:rsidP="0081590C" w:rsidRDefault="000133A7" w14:paraId="3C0E116E" w14:textId="77777777">
      <w:pPr>
        <w:rPr>
          <w:rFonts w:asciiTheme="minorHAnsi" w:hAnsiTheme="minorHAnsi" w:cstheme="minorHAnsi"/>
          <w:sz w:val="24"/>
          <w:szCs w:val="24"/>
        </w:rPr>
      </w:pPr>
    </w:p>
    <w:p w:rsidRPr="002A422D" w:rsidR="00BF145F" w:rsidP="126A0480" w:rsidRDefault="003D25B4" w14:paraId="560AFB00" w14:textId="38200796">
      <w:pPr>
        <w:pStyle w:val="Heading1"/>
        <w:rPr>
          <w:rFonts w:asciiTheme="minorHAnsi" w:hAnsiTheme="minorHAnsi" w:cstheme="minorBidi"/>
        </w:rPr>
      </w:pPr>
      <w:r w:rsidRPr="508FC92F">
        <w:rPr>
          <w:rFonts w:asciiTheme="minorHAnsi" w:hAnsiTheme="minorHAnsi" w:cstheme="minorBidi"/>
          <w:sz w:val="24"/>
          <w:szCs w:val="24"/>
        </w:rPr>
        <w:t xml:space="preserve"> </w:t>
      </w:r>
      <w:bookmarkStart w:name="_Toc165189780" w:id="21"/>
      <w:bookmarkStart w:name="_Toc233102363" w:id="22"/>
      <w:r w:rsidRPr="508FC92F" w:rsidR="0081590C">
        <w:rPr>
          <w:rFonts w:asciiTheme="minorHAnsi" w:hAnsiTheme="minorHAnsi" w:cstheme="minorBidi"/>
        </w:rPr>
        <w:t xml:space="preserve">REGLER FOR </w:t>
      </w:r>
      <w:bookmarkEnd w:id="21"/>
      <w:r w:rsidRPr="508FC92F" w:rsidR="003B753D">
        <w:rPr>
          <w:rFonts w:asciiTheme="minorHAnsi" w:hAnsiTheme="minorHAnsi" w:cstheme="minorBidi"/>
        </w:rPr>
        <w:t xml:space="preserve">GJENNOMFØRING AV </w:t>
      </w:r>
      <w:r w:rsidRPr="508FC92F" w:rsidR="0081590C">
        <w:rPr>
          <w:rFonts w:asciiTheme="minorHAnsi" w:hAnsiTheme="minorHAnsi" w:cstheme="minorBidi"/>
        </w:rPr>
        <w:t>KONKURRANSEN</w:t>
      </w:r>
      <w:bookmarkEnd w:id="22"/>
      <w:r w:rsidRPr="508FC92F" w:rsidR="00D64CEE">
        <w:rPr>
          <w:rFonts w:asciiTheme="minorHAnsi" w:hAnsiTheme="minorHAnsi" w:cstheme="minorBidi"/>
        </w:rPr>
        <w:t xml:space="preserve"> </w:t>
      </w:r>
    </w:p>
    <w:p w:rsidRPr="002A422D" w:rsidR="00B77489" w:rsidP="004726A6" w:rsidRDefault="21EB8EB4" w14:paraId="190B9A56" w14:textId="4693FC1E">
      <w:pPr>
        <w:pStyle w:val="Heading2"/>
        <w:rPr>
          <w:rFonts w:ascii="Calibri" w:hAnsi="Calibri" w:eastAsia="Calibri" w:cs="Calibri"/>
        </w:rPr>
      </w:pPr>
      <w:bookmarkStart w:name="_Toc181105587" w:id="23"/>
      <w:bookmarkStart w:name="_Toc233102364" w:id="24"/>
      <w:r w:rsidRPr="78AEF31A">
        <w:rPr>
          <w:rFonts w:ascii="Calibri" w:hAnsi="Calibri" w:eastAsia="Calibri" w:cs="Calibri"/>
        </w:rPr>
        <w:t>Anskaffelsesprosedyre</w:t>
      </w:r>
      <w:bookmarkEnd w:id="24"/>
    </w:p>
    <w:p w:rsidRPr="002A422D" w:rsidR="00B77489" w:rsidP="78AEF31A" w:rsidRDefault="21EB8EB4" w14:paraId="459E3A8A" w14:textId="34C424C7">
      <w:pPr>
        <w:rPr>
          <w:rFonts w:ascii="Calibri" w:hAnsi="Calibri" w:eastAsia="Calibri" w:cs="Calibri"/>
          <w:sz w:val="24"/>
          <w:szCs w:val="24"/>
        </w:rPr>
      </w:pPr>
      <w:r w:rsidRPr="426D6C17" w:rsidR="21EB8EB4">
        <w:rPr>
          <w:rFonts w:ascii="Calibri" w:hAnsi="Calibri" w:eastAsia="Calibri" w:cs="Calibri"/>
          <w:sz w:val="24"/>
          <w:szCs w:val="24"/>
        </w:rPr>
        <w:t xml:space="preserve">Anskaffelsen gjennomføres i henhold til lov om offentlige anskaffelser av 17. juni 2016 (LOA) og forskrift om offentlige anskaffelser (FOA) FOR </w:t>
      </w:r>
      <w:r w:rsidRPr="426D6C17" w:rsidR="21EB8EB4">
        <w:rPr>
          <w:rFonts w:ascii="Calibri" w:hAnsi="Calibri" w:eastAsia="Calibri" w:cs="Calibri"/>
          <w:sz w:val="24"/>
          <w:szCs w:val="24"/>
        </w:rPr>
        <w:t>2016-08-12-974.</w:t>
      </w:r>
      <w:r w:rsidRPr="426D6C17" w:rsidR="21EB8EB4">
        <w:rPr>
          <w:rFonts w:ascii="Calibri" w:hAnsi="Calibri" w:eastAsia="Calibri" w:cs="Calibri"/>
          <w:sz w:val="24"/>
          <w:szCs w:val="24"/>
        </w:rPr>
        <w:t xml:space="preserve"> </w:t>
      </w:r>
      <w:r w:rsidRPr="426D6C17" w:rsidR="21EB8EB4">
        <w:rPr>
          <w:rFonts w:ascii="Calibri" w:hAnsi="Calibri" w:eastAsia="Calibri" w:cs="Calibri"/>
          <w:sz w:val="24"/>
          <w:szCs w:val="24"/>
        </w:rPr>
        <w:t>del I og del III.</w:t>
      </w:r>
      <w:r w:rsidRPr="426D6C17" w:rsidR="21EB8EB4">
        <w:rPr>
          <w:rFonts w:ascii="Calibri" w:hAnsi="Calibri" w:eastAsia="Calibri" w:cs="Calibri"/>
          <w:sz w:val="24"/>
          <w:szCs w:val="24"/>
        </w:rPr>
        <w:t xml:space="preserve"> Kontraktstildeling vil bli foretatt etter prosedyren åpen anbudskonkurranse, jfr. FOA § 13-1(1). </w:t>
      </w:r>
    </w:p>
    <w:p w:rsidRPr="002A422D" w:rsidR="00B77489" w:rsidP="78AEF31A" w:rsidRDefault="00B77489" w14:paraId="115D9DAB" w14:textId="7DADBA92">
      <w:pPr>
        <w:rPr>
          <w:rFonts w:ascii="Calibri" w:hAnsi="Calibri" w:eastAsia="Calibri" w:cs="Calibri"/>
          <w:sz w:val="24"/>
          <w:szCs w:val="24"/>
        </w:rPr>
      </w:pPr>
    </w:p>
    <w:p w:rsidRPr="002A422D" w:rsidR="00B77489" w:rsidP="78AEF31A" w:rsidRDefault="21EB8EB4" w14:paraId="478BBC3F" w14:textId="7F47EC41">
      <w:pPr>
        <w:rPr>
          <w:rFonts w:ascii="Calibri" w:hAnsi="Calibri" w:eastAsia="Calibri" w:cs="Calibri"/>
          <w:sz w:val="24"/>
          <w:szCs w:val="24"/>
        </w:rPr>
      </w:pPr>
      <w:r w:rsidRPr="78AEF31A">
        <w:rPr>
          <w:rFonts w:ascii="Calibri" w:hAnsi="Calibri" w:eastAsia="Calibri" w:cs="Calibri"/>
          <w:sz w:val="24"/>
          <w:szCs w:val="24"/>
        </w:rPr>
        <w:t>All kommunikasjon med oppdragsgiver skal skje gjennom oppdragsgivers KGV som er Mercell. Dette gjelder også spørsmål og svar.</w:t>
      </w:r>
    </w:p>
    <w:p w:rsidRPr="002A422D" w:rsidR="00B77489" w:rsidP="78AEF31A" w:rsidRDefault="00B77489" w14:paraId="5AFFE752" w14:textId="04B87B44">
      <w:pPr>
        <w:tabs>
          <w:tab w:val="left" w:pos="6444"/>
        </w:tabs>
        <w:rPr>
          <w:rFonts w:ascii="Calibri" w:hAnsi="Calibri" w:eastAsia="Calibri" w:cs="Calibri"/>
          <w:sz w:val="24"/>
          <w:szCs w:val="24"/>
        </w:rPr>
      </w:pPr>
    </w:p>
    <w:p w:rsidRPr="002A422D" w:rsidR="00B77489" w:rsidP="78AEF31A" w:rsidRDefault="21EB8EB4" w14:paraId="1264605B" w14:textId="56CAE3F8">
      <w:pPr>
        <w:rPr>
          <w:rFonts w:ascii="Calibri" w:hAnsi="Calibri" w:eastAsia="Calibri" w:cs="Calibri"/>
          <w:sz w:val="24"/>
          <w:szCs w:val="24"/>
        </w:rPr>
      </w:pPr>
      <w:r w:rsidRPr="78AEF31A">
        <w:rPr>
          <w:rFonts w:ascii="Calibri" w:hAnsi="Calibri" w:eastAsia="Calibri" w:cs="Calibri"/>
          <w:sz w:val="24"/>
          <w:szCs w:val="24"/>
        </w:rPr>
        <w:t>I denne konkurransen er det ikke anledning til å forhandle. Det er følgelig ikke anledning til å endre tilbudet etter tilbudsfristens utløp. Videre gjøres det oppmerksom på at tilbud som inneholder vesentlige avvik fra anskaffelsesdokumentene skal avvises etter forskrift om offentlige anskaffelser § 24-8(1) b. Oppdragsgiver kan avvise tilbud som inneholder avvik fra anskaffelsesdokumentene, uklarheter eller lignende som ikke må anses ubetydelige, jfr. forskriftens § 24-8(2) a.</w:t>
      </w:r>
    </w:p>
    <w:p w:rsidRPr="002A422D" w:rsidR="00B77489" w:rsidP="78AEF31A" w:rsidRDefault="00B77489" w14:paraId="563932AA" w14:textId="1B500EFF">
      <w:pPr>
        <w:rPr>
          <w:rFonts w:ascii="Calibri" w:hAnsi="Calibri" w:eastAsia="Calibri" w:cs="Calibri"/>
          <w:sz w:val="24"/>
          <w:szCs w:val="24"/>
        </w:rPr>
      </w:pPr>
    </w:p>
    <w:p w:rsidRPr="002A422D" w:rsidR="00B77489" w:rsidP="78AEF31A" w:rsidRDefault="21EB8EB4" w14:paraId="46A78806" w14:textId="2719AB9F">
      <w:pPr>
        <w:rPr>
          <w:rFonts w:ascii="Calibri" w:hAnsi="Calibri" w:eastAsia="Calibri" w:cs="Calibri"/>
          <w:sz w:val="24"/>
          <w:szCs w:val="24"/>
        </w:rPr>
      </w:pPr>
      <w:r w:rsidRPr="78AEF31A">
        <w:rPr>
          <w:rFonts w:ascii="Calibri" w:hAnsi="Calibri" w:eastAsia="Calibri" w:cs="Calibri"/>
          <w:sz w:val="24"/>
          <w:szCs w:val="24"/>
        </w:rPr>
        <w:t>Leverandøren oppfordres derfor på det sterkeste til å følge de anvisninger som gis i dette konkurransegrunnlaget med vedlegg og eventuelt stille spørsmål ved uklarheter via oppdragsgivers KGV.</w:t>
      </w:r>
    </w:p>
    <w:p w:rsidRPr="002A422D" w:rsidR="00B77489" w:rsidP="78AEF31A" w:rsidRDefault="00B77489" w14:paraId="2587C5CD" w14:textId="22F3AE11">
      <w:pPr>
        <w:rPr>
          <w:rFonts w:ascii="Calibri" w:hAnsi="Calibri" w:eastAsia="Calibri" w:cs="Calibri"/>
          <w:sz w:val="24"/>
          <w:szCs w:val="24"/>
        </w:rPr>
      </w:pPr>
    </w:p>
    <w:p w:rsidRPr="002A422D" w:rsidR="00B77489" w:rsidP="78AEF31A" w:rsidRDefault="21EB8EB4" w14:paraId="4927A012" w14:textId="3445D73C">
      <w:r w:rsidRPr="78AEF31A">
        <w:rPr>
          <w:rFonts w:ascii="Calibri" w:hAnsi="Calibri" w:eastAsia="Calibri" w:cs="Calibri"/>
          <w:sz w:val="24"/>
          <w:szCs w:val="24"/>
        </w:rPr>
        <w:t>Tilbudet skal utarbeides etter retningslinjer gitt i dette konkurransegrunnlaget med vedlegg, og leveres elektronisk ved å benytte oppdragsgivers KGV.</w:t>
      </w:r>
      <w:r w:rsidRPr="78AEF31A">
        <w:rPr>
          <w:rFonts w:asciiTheme="minorHAnsi" w:hAnsiTheme="minorHAnsi" w:cstheme="minorBidi"/>
          <w:sz w:val="24"/>
          <w:szCs w:val="24"/>
        </w:rPr>
        <w:t xml:space="preserve"> </w:t>
      </w:r>
    </w:p>
    <w:p w:rsidRPr="00F63A54" w:rsidR="00F63A54" w:rsidP="00F63A54" w:rsidRDefault="00F63A54" w14:paraId="0AA463B1" w14:textId="1659C7F2">
      <w:pPr>
        <w:rPr>
          <w:rFonts w:asciiTheme="minorHAnsi" w:hAnsiTheme="minorHAnsi" w:cstheme="minorBidi"/>
          <w:sz w:val="24"/>
          <w:szCs w:val="24"/>
        </w:rPr>
      </w:pPr>
      <w:bookmarkStart w:name="_Toc181781875" w:id="28"/>
      <w:bookmarkStart w:name="_Toc181781934" w:id="29"/>
      <w:bookmarkStart w:name="_Toc181782242" w:id="30"/>
      <w:bookmarkStart w:name="_Toc181782301" w:id="31"/>
      <w:bookmarkStart w:name="_Toc181781877" w:id="32"/>
      <w:bookmarkStart w:name="_Toc181781936" w:id="33"/>
      <w:bookmarkStart w:name="_Toc181782244" w:id="34"/>
      <w:bookmarkStart w:name="_Toc181782303" w:id="35"/>
      <w:bookmarkEnd w:id="23"/>
      <w:bookmarkEnd w:id="28"/>
      <w:bookmarkEnd w:id="29"/>
      <w:bookmarkEnd w:id="30"/>
      <w:bookmarkEnd w:id="31"/>
      <w:bookmarkEnd w:id="32"/>
      <w:bookmarkEnd w:id="33"/>
      <w:bookmarkEnd w:id="34"/>
      <w:bookmarkEnd w:id="35"/>
    </w:p>
    <w:p w:rsidRPr="004B4C9E" w:rsidR="00700EF3" w:rsidP="71952536" w:rsidRDefault="00700EF3" w14:paraId="42BF49C4" w14:textId="77777777">
      <w:pPr>
        <w:pStyle w:val="Heading2"/>
        <w:rPr>
          <w:rFonts w:asciiTheme="minorHAnsi" w:hAnsiTheme="minorHAnsi" w:eastAsiaTheme="minorEastAsia" w:cstheme="minorBidi"/>
        </w:rPr>
      </w:pPr>
      <w:bookmarkStart w:name="_Toc111708268" w:id="36"/>
      <w:bookmarkStart w:name="_Toc325112290" w:id="37"/>
      <w:bookmarkStart w:name="_Toc233102365" w:id="38"/>
      <w:r w:rsidRPr="508FC92F">
        <w:rPr>
          <w:rFonts w:asciiTheme="minorHAnsi" w:hAnsiTheme="minorHAnsi" w:eastAsiaTheme="minorEastAsia" w:cstheme="minorBidi"/>
        </w:rPr>
        <w:t>Krav til lønns- og arbeidsvilkår</w:t>
      </w:r>
      <w:bookmarkEnd w:id="36"/>
      <w:bookmarkEnd w:id="38"/>
    </w:p>
    <w:p w:rsidR="08E6F464" w:rsidP="78AEF31A" w:rsidRDefault="28C03867" w14:paraId="37A74C46" w14:textId="2800AECA">
      <w:pPr>
        <w:rPr>
          <w:rFonts w:asciiTheme="minorHAnsi" w:hAnsiTheme="minorHAnsi" w:cstheme="minorBidi"/>
          <w:sz w:val="24"/>
          <w:szCs w:val="24"/>
        </w:rPr>
      </w:pPr>
      <w:r w:rsidRPr="78AEF31A">
        <w:rPr>
          <w:rFonts w:asciiTheme="minorHAnsi" w:hAnsiTheme="minorHAnsi" w:cstheme="minorBidi"/>
          <w:sz w:val="24"/>
          <w:szCs w:val="24"/>
        </w:rPr>
        <w:t>Kontrakten vil inneholde krav om lønns- og arbeidsvilkår, dokumentasjon og sanksjoner i samsvar med forskrift om lønns- og arbeidsvilkår av 8. februar 2008 nr. 112.</w:t>
      </w:r>
      <w:r w:rsidRPr="78AEF31A" w:rsidR="0B945DEB">
        <w:rPr>
          <w:rFonts w:asciiTheme="minorHAnsi" w:hAnsiTheme="minorHAnsi" w:cstheme="minorBidi"/>
          <w:sz w:val="24"/>
          <w:szCs w:val="24"/>
        </w:rPr>
        <w:t xml:space="preserve"> </w:t>
      </w:r>
      <w:r w:rsidRPr="78AEF31A" w:rsidR="13B62898">
        <w:rPr>
          <w:rFonts w:asciiTheme="minorHAnsi" w:hAnsiTheme="minorHAnsi" w:cstheme="minorBidi"/>
          <w:sz w:val="24"/>
          <w:szCs w:val="24"/>
        </w:rPr>
        <w:t xml:space="preserve">Se vedlegg </w:t>
      </w:r>
      <w:r w:rsidRPr="78AEF31A" w:rsidR="3BF70DF7">
        <w:rPr>
          <w:rFonts w:asciiTheme="minorHAnsi" w:hAnsiTheme="minorHAnsi" w:cstheme="minorBidi"/>
          <w:sz w:val="24"/>
          <w:szCs w:val="24"/>
        </w:rPr>
        <w:t xml:space="preserve">9 </w:t>
      </w:r>
      <w:r w:rsidRPr="78AEF31A" w:rsidR="13B62898">
        <w:rPr>
          <w:rFonts w:asciiTheme="minorHAnsi" w:hAnsiTheme="minorHAnsi" w:cstheme="minorBidi"/>
          <w:sz w:val="24"/>
          <w:szCs w:val="24"/>
        </w:rPr>
        <w:t xml:space="preserve">Kontraktsvilkår bygg anlegg. </w:t>
      </w:r>
      <w:r w:rsidRPr="78AEF31A" w:rsidR="0B945DEB">
        <w:rPr>
          <w:rFonts w:asciiTheme="minorHAnsi" w:hAnsiTheme="minorHAnsi" w:cstheme="minorBidi"/>
          <w:sz w:val="24"/>
          <w:szCs w:val="24"/>
        </w:rPr>
        <w:t xml:space="preserve">Vedlegg 5 </w:t>
      </w:r>
      <w:r w:rsidRPr="78AEF31A" w:rsidR="19CD3FB4">
        <w:rPr>
          <w:rFonts w:asciiTheme="minorHAnsi" w:hAnsiTheme="minorHAnsi" w:cstheme="minorBidi"/>
          <w:sz w:val="24"/>
          <w:szCs w:val="24"/>
        </w:rPr>
        <w:t>Egenerklæring om lønns- og arbeidsvilkår skal fylles ut</w:t>
      </w:r>
      <w:r w:rsidRPr="78AEF31A" w:rsidR="5153127A">
        <w:rPr>
          <w:rFonts w:asciiTheme="minorHAnsi" w:hAnsiTheme="minorHAnsi" w:cstheme="minorBidi"/>
          <w:sz w:val="24"/>
          <w:szCs w:val="24"/>
        </w:rPr>
        <w:t xml:space="preserve"> og sendes til oppdragsgiver innen én måned etter at kontraktsperioden har startet</w:t>
      </w:r>
      <w:r w:rsidRPr="78AEF31A" w:rsidR="19CD3FB4">
        <w:rPr>
          <w:rFonts w:asciiTheme="minorHAnsi" w:hAnsiTheme="minorHAnsi" w:cstheme="minorBidi"/>
          <w:sz w:val="24"/>
          <w:szCs w:val="24"/>
        </w:rPr>
        <w:t xml:space="preserve">. </w:t>
      </w:r>
    </w:p>
    <w:p w:rsidR="78AEF31A" w:rsidP="78AEF31A" w:rsidRDefault="78AEF31A" w14:paraId="4BF8A287" w14:textId="7C1E5C75">
      <w:pPr>
        <w:rPr>
          <w:rFonts w:asciiTheme="minorHAnsi" w:hAnsiTheme="minorHAnsi" w:cstheme="minorBidi"/>
          <w:sz w:val="24"/>
          <w:szCs w:val="24"/>
        </w:rPr>
      </w:pPr>
    </w:p>
    <w:p w:rsidR="337918B1" w:rsidP="004726A6" w:rsidRDefault="337918B1" w14:paraId="7BFAD0F2" w14:textId="3263C347">
      <w:pPr>
        <w:pStyle w:val="Heading2"/>
        <w:rPr>
          <w:rFonts w:ascii="Calibri" w:hAnsi="Calibri" w:eastAsia="Calibri" w:cs="Calibri"/>
        </w:rPr>
      </w:pPr>
      <w:bookmarkStart w:name="_Toc233102366" w:id="39"/>
      <w:r w:rsidRPr="426D6C17" w:rsidR="337918B1">
        <w:rPr>
          <w:rFonts w:ascii="Calibri" w:hAnsi="Calibri" w:eastAsia="Calibri" w:cs="Calibri"/>
        </w:rPr>
        <w:t>Krav til lærlinger</w:t>
      </w:r>
      <w:bookmarkEnd w:id="39"/>
    </w:p>
    <w:p w:rsidR="337918B1" w:rsidP="510AACFC" w:rsidRDefault="337918B1" w14:paraId="3B286CD7" w14:textId="4DA298F0">
      <w:pPr>
        <w:rPr>
          <w:rFonts w:ascii="Calibri" w:hAnsi="Calibri" w:eastAsia="Calibri" w:cs="Calibri"/>
          <w:sz w:val="24"/>
          <w:szCs w:val="24"/>
        </w:rPr>
      </w:pPr>
      <w:r w:rsidRPr="426D6C17" w:rsidR="337918B1">
        <w:rPr>
          <w:rFonts w:ascii="Calibri" w:hAnsi="Calibri" w:eastAsia="Calibri" w:cs="Calibri"/>
          <w:sz w:val="24"/>
          <w:szCs w:val="24"/>
        </w:rPr>
        <w:t>Kontrakten vil inneholde krav til lærlinger i samsvar med forskrift om plikt til å stille krav om bruk av lærlinger i offentlige kontrakter (FOR-2016-12-17-1708).</w:t>
      </w:r>
    </w:p>
    <w:p w:rsidR="78AEF31A" w:rsidP="78AEF31A" w:rsidRDefault="78AEF31A" w14:paraId="438BF80C" w14:textId="4D2BBD70">
      <w:pPr>
        <w:rPr>
          <w:rFonts w:ascii="Calibri" w:hAnsi="Calibri" w:eastAsia="Calibri" w:cs="Calibri"/>
          <w:sz w:val="24"/>
          <w:szCs w:val="24"/>
        </w:rPr>
      </w:pPr>
    </w:p>
    <w:p w:rsidR="78AEF31A" w:rsidP="78AEF31A" w:rsidRDefault="78AEF31A" w14:paraId="3A969EC3" w14:textId="55A7FD62">
      <w:pPr>
        <w:rPr>
          <w:rFonts w:ascii="Calibri" w:hAnsi="Calibri" w:eastAsia="Calibri" w:cs="Calibri"/>
          <w:sz w:val="24"/>
          <w:szCs w:val="24"/>
        </w:rPr>
      </w:pPr>
    </w:p>
    <w:p w:rsidR="337918B1" w:rsidP="510AACFC" w:rsidRDefault="337918B1" w14:paraId="4D59CA1F" w14:textId="29107DA4">
      <w:pPr>
        <w:pStyle w:val="Heading2"/>
        <w:rPr>
          <w:rFonts w:ascii="Calibri" w:hAnsi="Calibri" w:eastAsia="Calibri" w:cs="Calibri"/>
          <w:sz w:val="24"/>
          <w:szCs w:val="24"/>
        </w:rPr>
      </w:pPr>
      <w:bookmarkStart w:name="_Toc233102367" w:id="43"/>
      <w:r w:rsidRPr="78AEF31A">
        <w:rPr>
          <w:rFonts w:ascii="Calibri" w:hAnsi="Calibri" w:eastAsia="Calibri" w:cs="Calibri"/>
        </w:rPr>
        <w:t>Offentlighet og taushetsplikt</w:t>
      </w:r>
      <w:bookmarkEnd w:id="43"/>
    </w:p>
    <w:p w:rsidRPr="00971CB8" w:rsidR="337918B1" w:rsidP="00971CB8" w:rsidRDefault="337918B1" w14:paraId="46B37F6A" w14:textId="2B989FF1">
      <w:pPr>
        <w:rPr>
          <w:rFonts w:eastAsia="Calibri" w:asciiTheme="minorHAnsi" w:hAnsiTheme="minorHAnsi" w:cstheme="minorHAnsi"/>
          <w:sz w:val="24"/>
          <w:szCs w:val="24"/>
        </w:rPr>
      </w:pPr>
      <w:r w:rsidRPr="00971CB8">
        <w:rPr>
          <w:rFonts w:eastAsia="Calibri" w:asciiTheme="minorHAnsi" w:hAnsiTheme="minorHAnsi" w:cstheme="minorHAnsi"/>
          <w:sz w:val="24"/>
          <w:szCs w:val="24"/>
        </w:rPr>
        <w:t>For allmennhetens innsyn i dokumenter til en offentlig anskaffelse gjelder offentleglova. Oppdragsgiver og dennes ansatte plikter å hindre at andre får adgang eller kjennskap til opplysninger om tekniske innretninger og fremgangsmåter eller drifts- og forretningsforhold det vil være av konkurransemessig betydning å hemmeligholde, jf. FOA § 7-4, jf. forvaltningsloven § 13.</w:t>
      </w:r>
    </w:p>
    <w:p w:rsidR="78AEF31A" w:rsidP="78AEF31A" w:rsidRDefault="78AEF31A" w14:paraId="10FFE4D3" w14:textId="1A757ECF">
      <w:pPr>
        <w:rPr>
          <w:rFonts w:ascii="Calibri" w:hAnsi="Calibri" w:eastAsia="Calibri" w:cs="Calibri"/>
          <w:sz w:val="22"/>
          <w:szCs w:val="22"/>
        </w:rPr>
      </w:pPr>
    </w:p>
    <w:p w:rsidR="337918B1" w:rsidP="510AACFC" w:rsidRDefault="337918B1" w14:paraId="5F657746" w14:textId="79FDDA87">
      <w:pPr>
        <w:pStyle w:val="BodyText"/>
        <w:rPr>
          <w:rFonts w:ascii="Calibri" w:hAnsi="Calibri" w:eastAsia="Calibri" w:cs="Calibri"/>
          <w:sz w:val="24"/>
          <w:szCs w:val="24"/>
        </w:rPr>
      </w:pPr>
      <w:r w:rsidRPr="510AACFC">
        <w:rPr>
          <w:rFonts w:ascii="Calibri" w:hAnsi="Calibri" w:eastAsia="Calibri" w:cs="Calibri"/>
          <w:sz w:val="24"/>
          <w:szCs w:val="24"/>
        </w:rPr>
        <w:t xml:space="preserve">Det bes om at tilbydere også leverer en sladdet versjon av sitt tilbud innen tilbudsfrist som kan benyttes ved eventuell begjæring om innsyn. </w:t>
      </w:r>
    </w:p>
    <w:p w:rsidR="78AEF31A" w:rsidP="78AEF31A" w:rsidRDefault="78AEF31A" w14:paraId="79BD5105" w14:textId="7D0C4CE2">
      <w:pPr>
        <w:rPr>
          <w:rFonts w:ascii="Calibri" w:hAnsi="Calibri" w:eastAsia="Calibri" w:cs="Calibri"/>
          <w:sz w:val="24"/>
          <w:szCs w:val="24"/>
        </w:rPr>
      </w:pPr>
    </w:p>
    <w:p w:rsidR="337918B1" w:rsidP="510AACFC" w:rsidRDefault="337918B1" w14:paraId="081069AA" w14:textId="0CE28A2F">
      <w:pPr>
        <w:pStyle w:val="BodyText"/>
        <w:rPr>
          <w:rFonts w:ascii="Calibri" w:hAnsi="Calibri" w:eastAsia="Calibri" w:cs="Calibri"/>
          <w:sz w:val="24"/>
          <w:szCs w:val="24"/>
        </w:rPr>
      </w:pPr>
      <w:r w:rsidRPr="510AACFC">
        <w:rPr>
          <w:rFonts w:ascii="Calibri" w:hAnsi="Calibri" w:eastAsia="Calibri" w:cs="Calibri"/>
          <w:sz w:val="24"/>
          <w:szCs w:val="24"/>
        </w:rPr>
        <w:t xml:space="preserve">I det sladdete eksemplaret skal leverandøren sladde det som anses å være </w:t>
      </w:r>
    </w:p>
    <w:p w:rsidR="337918B1" w:rsidP="510AACFC" w:rsidRDefault="337918B1" w14:paraId="32C25C81" w14:textId="04390B85">
      <w:pPr>
        <w:pStyle w:val="BodyText"/>
        <w:rPr>
          <w:rFonts w:ascii="Calibri" w:hAnsi="Calibri" w:eastAsia="Calibri" w:cs="Calibri"/>
          <w:sz w:val="24"/>
          <w:szCs w:val="24"/>
        </w:rPr>
      </w:pPr>
      <w:r w:rsidRPr="510AACFC">
        <w:rPr>
          <w:rFonts w:ascii="Calibri" w:hAnsi="Calibri" w:eastAsia="Calibri" w:cs="Calibri"/>
          <w:sz w:val="24"/>
          <w:szCs w:val="24"/>
        </w:rPr>
        <w:t xml:space="preserve">forretningsforhold som det av konkurransemessig betydning vil være viktig å </w:t>
      </w:r>
    </w:p>
    <w:p w:rsidR="337918B1" w:rsidP="510AACFC" w:rsidRDefault="337918B1" w14:paraId="1C6D95EA" w14:textId="6BE51D49">
      <w:pPr>
        <w:pStyle w:val="BodyText"/>
        <w:rPr>
          <w:rFonts w:ascii="Calibri" w:hAnsi="Calibri" w:eastAsia="Calibri" w:cs="Calibri"/>
          <w:sz w:val="24"/>
          <w:szCs w:val="24"/>
        </w:rPr>
      </w:pPr>
      <w:r w:rsidRPr="510AACFC">
        <w:rPr>
          <w:rFonts w:ascii="Calibri" w:hAnsi="Calibri" w:eastAsia="Calibri" w:cs="Calibri"/>
          <w:sz w:val="24"/>
          <w:szCs w:val="24"/>
        </w:rPr>
        <w:t xml:space="preserve">hemmeligholde. Leverandøren skal i tillegg sette opp en liste over det som er sladdet </w:t>
      </w:r>
    </w:p>
    <w:p w:rsidR="337918B1" w:rsidP="510AACFC" w:rsidRDefault="337918B1" w14:paraId="70C4F466" w14:textId="40E93313">
      <w:pPr>
        <w:pStyle w:val="BodyText"/>
        <w:rPr>
          <w:rFonts w:ascii="Calibri" w:hAnsi="Calibri" w:eastAsia="Calibri" w:cs="Calibri"/>
          <w:sz w:val="24"/>
          <w:szCs w:val="24"/>
        </w:rPr>
      </w:pPr>
      <w:r w:rsidRPr="510AACFC">
        <w:rPr>
          <w:rFonts w:ascii="Calibri" w:hAnsi="Calibri" w:eastAsia="Calibri" w:cs="Calibri"/>
          <w:sz w:val="24"/>
          <w:szCs w:val="24"/>
        </w:rPr>
        <w:t xml:space="preserve">med begrunnelse for hvorfor leverandøren anser dette for å være </w:t>
      </w:r>
    </w:p>
    <w:p w:rsidR="337918B1" w:rsidP="510AACFC" w:rsidRDefault="337918B1" w14:paraId="558816A9" w14:textId="27D13E37">
      <w:pPr>
        <w:pStyle w:val="BodyText"/>
        <w:rPr>
          <w:rFonts w:ascii="Calibri" w:hAnsi="Calibri" w:eastAsia="Calibri" w:cs="Calibri"/>
          <w:sz w:val="24"/>
          <w:szCs w:val="24"/>
        </w:rPr>
      </w:pPr>
      <w:r w:rsidRPr="510AACFC">
        <w:rPr>
          <w:rFonts w:ascii="Calibri" w:hAnsi="Calibri" w:eastAsia="Calibri" w:cs="Calibri"/>
          <w:sz w:val="24"/>
          <w:szCs w:val="24"/>
        </w:rPr>
        <w:t>forretningshemmeligheter. Vedrørende hva som er slike forretningshemmeligheter, se forvaltningsloven § 13. Kunden er forpliktet til å foreta en selvstendig og konkret vurdering av hva som kan unntas og ikke, jf. også kravet til merinnsyn i offentleglova § 11.</w:t>
      </w:r>
    </w:p>
    <w:p w:rsidR="78AEF31A" w:rsidP="78AEF31A" w:rsidRDefault="78AEF31A" w14:paraId="1B3AD26F" w14:textId="7838B21E">
      <w:pPr>
        <w:rPr>
          <w:rFonts w:asciiTheme="minorHAnsi" w:hAnsiTheme="minorHAnsi" w:cstheme="minorBidi"/>
          <w:sz w:val="24"/>
          <w:szCs w:val="24"/>
        </w:rPr>
      </w:pPr>
    </w:p>
    <w:p w:rsidRPr="00F63A54" w:rsidR="00F63A54" w:rsidP="08E6F464" w:rsidRDefault="00F63A54" w14:paraId="25245769" w14:textId="77777777">
      <w:pPr>
        <w:rPr>
          <w:rFonts w:asciiTheme="minorHAnsi" w:hAnsiTheme="minorHAnsi" w:cstheme="minorHAnsi"/>
          <w:sz w:val="24"/>
          <w:szCs w:val="24"/>
        </w:rPr>
      </w:pPr>
    </w:p>
    <w:p w:rsidRPr="008E6788" w:rsidR="008E6788" w:rsidP="71952536" w:rsidRDefault="008E6788" w14:paraId="4DA24F65" w14:textId="77777777">
      <w:pPr>
        <w:pStyle w:val="Heading2"/>
        <w:rPr>
          <w:rFonts w:asciiTheme="minorHAnsi" w:hAnsiTheme="minorHAnsi" w:eastAsiaTheme="minorEastAsia" w:cstheme="minorBidi"/>
        </w:rPr>
      </w:pPr>
      <w:bookmarkStart w:name="_Toc233102368" w:id="44"/>
      <w:bookmarkEnd w:id="37"/>
      <w:r w:rsidRPr="508FC92F">
        <w:rPr>
          <w:rFonts w:asciiTheme="minorHAnsi" w:hAnsiTheme="minorHAnsi" w:eastAsiaTheme="minorEastAsia" w:cstheme="minorBidi"/>
        </w:rPr>
        <w:t>Skatteattest</w:t>
      </w:r>
      <w:bookmarkEnd w:id="44"/>
    </w:p>
    <w:p w:rsidRPr="002A422D" w:rsidR="008E6788" w:rsidP="72346262" w:rsidRDefault="008E6788" w14:paraId="66CCB872" w14:textId="21BA4B53">
      <w:pPr>
        <w:rPr>
          <w:rFonts w:asciiTheme="minorHAnsi" w:hAnsiTheme="minorHAnsi" w:cstheme="minorBidi"/>
          <w:sz w:val="24"/>
          <w:szCs w:val="24"/>
        </w:rPr>
      </w:pPr>
      <w:r w:rsidRPr="508FC92F">
        <w:rPr>
          <w:rFonts w:asciiTheme="minorHAnsi" w:hAnsiTheme="minorHAnsi" w:cstheme="minorBidi"/>
          <w:sz w:val="24"/>
          <w:szCs w:val="24"/>
        </w:rPr>
        <w:t>Valgte leverandør skal levere skatteattest for merverdiavgift og skatteattest for skatt</w:t>
      </w:r>
      <w:r w:rsidRPr="508FC92F" w:rsidR="1B8075EB">
        <w:rPr>
          <w:rFonts w:asciiTheme="minorHAnsi" w:hAnsiTheme="minorHAnsi" w:cstheme="minorBidi"/>
          <w:sz w:val="24"/>
          <w:szCs w:val="24"/>
        </w:rPr>
        <w:t xml:space="preserve"> innen tilbudsfrist</w:t>
      </w:r>
      <w:r w:rsidRPr="508FC92F">
        <w:rPr>
          <w:rFonts w:asciiTheme="minorHAnsi" w:hAnsiTheme="minorHAnsi" w:cstheme="minorBidi"/>
          <w:sz w:val="24"/>
          <w:szCs w:val="24"/>
        </w:rPr>
        <w:t xml:space="preserve">. Dette gjelder bare dersom valgte leverandør er norsk. </w:t>
      </w:r>
    </w:p>
    <w:p w:rsidRPr="002A422D" w:rsidR="008E6788" w:rsidP="008E6788" w:rsidRDefault="008E6788" w14:paraId="56CCD6B0" w14:textId="77777777">
      <w:pPr>
        <w:rPr>
          <w:rFonts w:asciiTheme="minorHAnsi" w:hAnsiTheme="minorHAnsi" w:cstheme="minorHAnsi"/>
          <w:sz w:val="24"/>
          <w:szCs w:val="24"/>
        </w:rPr>
      </w:pPr>
    </w:p>
    <w:p w:rsidRPr="002A422D" w:rsidR="008E6788" w:rsidP="008E6788" w:rsidRDefault="008E6788" w14:paraId="0B54FFA6" w14:textId="77777777">
      <w:pPr>
        <w:rPr>
          <w:rFonts w:asciiTheme="minorHAnsi" w:hAnsiTheme="minorHAnsi" w:cstheme="minorHAnsi"/>
          <w:sz w:val="24"/>
          <w:szCs w:val="24"/>
        </w:rPr>
      </w:pPr>
      <w:r w:rsidRPr="002A422D">
        <w:rPr>
          <w:rFonts w:asciiTheme="minorHAnsi" w:hAnsiTheme="minorHAnsi" w:cstheme="minorHAnsi"/>
          <w:sz w:val="24"/>
          <w:szCs w:val="24"/>
        </w:rPr>
        <w:t>Skatteattesten skal ikke være eldre enn 6 måneder regnet fra fristen for å levere forespørsel om å delta i konkurransen eller tilbud.</w:t>
      </w:r>
    </w:p>
    <w:p w:rsidRPr="002A422D" w:rsidR="008E6788" w:rsidP="008E6788" w:rsidRDefault="008E6788" w14:paraId="56E03162" w14:textId="77777777">
      <w:pPr>
        <w:rPr>
          <w:rFonts w:asciiTheme="minorHAnsi" w:hAnsiTheme="minorHAnsi" w:cstheme="minorHAnsi"/>
          <w:sz w:val="24"/>
          <w:szCs w:val="24"/>
        </w:rPr>
      </w:pPr>
    </w:p>
    <w:p w:rsidRPr="002A422D" w:rsidR="008E6788" w:rsidP="426D6C17" w:rsidRDefault="008E6788" w14:paraId="71D371A3" w14:textId="77777777">
      <w:pPr>
        <w:rPr>
          <w:rFonts w:ascii="Calibri" w:hAnsi="Calibri" w:cs="Calibri" w:asciiTheme="minorAscii" w:hAnsiTheme="minorAscii" w:cstheme="minorAscii"/>
          <w:sz w:val="24"/>
          <w:szCs w:val="24"/>
        </w:rPr>
      </w:pPr>
      <w:r w:rsidRPr="426D6C17" w:rsidR="008E6788">
        <w:rPr>
          <w:rFonts w:ascii="Calibri" w:hAnsi="Calibri" w:cs="Calibri" w:asciiTheme="minorAscii" w:hAnsiTheme="minorAscii" w:cstheme="minorAscii"/>
          <w:sz w:val="24"/>
          <w:szCs w:val="24"/>
        </w:rPr>
        <w:t xml:space="preserve">Ved bygge- og anleggskontrakter skal også alle underleverandører levere skatteattest ved inngåelse av kontrakter i tilknytning til oppdraget, som </w:t>
      </w:r>
      <w:r w:rsidRPr="426D6C17" w:rsidR="008E6788">
        <w:rPr>
          <w:rFonts w:ascii="Calibri" w:hAnsi="Calibri" w:cs="Calibri" w:asciiTheme="minorAscii" w:hAnsiTheme="minorAscii" w:cstheme="minorAscii"/>
          <w:sz w:val="24"/>
          <w:szCs w:val="24"/>
        </w:rPr>
        <w:t>overstiger kr 500 000 ekskl</w:t>
      </w:r>
      <w:r w:rsidRPr="426D6C17" w:rsidR="008E6788">
        <w:rPr>
          <w:rFonts w:ascii="Calibri" w:hAnsi="Calibri" w:cs="Calibri" w:asciiTheme="minorAscii" w:hAnsiTheme="minorAscii" w:cstheme="minorAscii"/>
          <w:sz w:val="24"/>
          <w:szCs w:val="24"/>
        </w:rPr>
        <w:t>. mva</w:t>
      </w:r>
      <w:r w:rsidRPr="426D6C17" w:rsidR="008E6788">
        <w:rPr>
          <w:rFonts w:ascii="Calibri" w:hAnsi="Calibri" w:cs="Calibri" w:asciiTheme="minorAscii" w:hAnsiTheme="minorAscii" w:cstheme="minorAscii"/>
          <w:sz w:val="24"/>
          <w:szCs w:val="24"/>
        </w:rPr>
        <w:t xml:space="preserve">.  </w:t>
      </w:r>
    </w:p>
    <w:p w:rsidRPr="002A422D" w:rsidR="002E28CC" w:rsidP="71952536" w:rsidRDefault="002E28CC" w14:paraId="06512248" w14:textId="4FD1946C">
      <w:pPr>
        <w:rPr>
          <w:rFonts w:asciiTheme="minorHAnsi" w:hAnsiTheme="minorHAnsi" w:eastAsiaTheme="minorEastAsia" w:cstheme="minorBidi"/>
        </w:rPr>
      </w:pPr>
    </w:p>
    <w:p w:rsidRPr="002A422D" w:rsidR="0067654B" w:rsidP="510AACFC" w:rsidRDefault="0067654B" w14:paraId="5BB6BAB6" w14:textId="5EDF5831">
      <w:pPr>
        <w:pStyle w:val="BodyText"/>
        <w:ind w:left="708"/>
        <w:rPr>
          <w:rFonts w:asciiTheme="minorHAnsi" w:hAnsiTheme="minorHAnsi" w:eastAsiaTheme="minorEastAsia" w:cstheme="minorBidi"/>
        </w:rPr>
      </w:pPr>
      <w:bookmarkStart w:name="_Toc181781882" w:id="48"/>
      <w:bookmarkStart w:name="_Toc181781941" w:id="49"/>
      <w:bookmarkStart w:name="_Toc181782249" w:id="50"/>
      <w:bookmarkStart w:name="_Toc181782308" w:id="51"/>
      <w:bookmarkStart w:name="_Toc181782373" w:id="52"/>
      <w:bookmarkStart w:name="_Toc181781883" w:id="53"/>
      <w:bookmarkStart w:name="_Toc181781942" w:id="54"/>
      <w:bookmarkStart w:name="_Toc181782250" w:id="55"/>
      <w:bookmarkStart w:name="_Toc181782309" w:id="56"/>
      <w:bookmarkStart w:name="_Toc181782374" w:id="57"/>
      <w:bookmarkEnd w:id="48"/>
      <w:bookmarkEnd w:id="49"/>
      <w:bookmarkEnd w:id="50"/>
      <w:bookmarkEnd w:id="51"/>
      <w:bookmarkEnd w:id="52"/>
      <w:bookmarkEnd w:id="53"/>
      <w:bookmarkEnd w:id="54"/>
      <w:bookmarkEnd w:id="55"/>
      <w:bookmarkEnd w:id="56"/>
      <w:bookmarkEnd w:id="57"/>
    </w:p>
    <w:p w:rsidRPr="002A422D" w:rsidR="0081590C" w:rsidP="126A0480" w:rsidRDefault="0081590C" w14:paraId="1CCCD9D1" w14:textId="77777777">
      <w:pPr>
        <w:pStyle w:val="Heading2"/>
        <w:rPr>
          <w:rFonts w:asciiTheme="minorHAnsi" w:hAnsiTheme="minorHAnsi" w:cstheme="minorBidi"/>
        </w:rPr>
      </w:pPr>
      <w:bookmarkStart w:name="_Toc233102369" w:id="58"/>
      <w:r w:rsidRPr="508FC92F">
        <w:rPr>
          <w:rFonts w:asciiTheme="minorHAnsi" w:hAnsiTheme="minorHAnsi" w:cstheme="minorBidi"/>
        </w:rPr>
        <w:t>Vedståelsesfrist</w:t>
      </w:r>
      <w:bookmarkEnd w:id="58"/>
    </w:p>
    <w:p w:rsidRPr="002A422D" w:rsidR="00585A99" w:rsidP="77287C85" w:rsidRDefault="00895670" w14:paraId="79CCEABC" w14:textId="131A1870">
      <w:pPr>
        <w:rPr>
          <w:rFonts w:asciiTheme="minorHAnsi" w:hAnsiTheme="minorHAnsi" w:cstheme="minorBidi"/>
          <w:sz w:val="24"/>
          <w:szCs w:val="24"/>
        </w:rPr>
      </w:pPr>
      <w:r w:rsidRPr="30E54221">
        <w:rPr>
          <w:rFonts w:asciiTheme="minorHAnsi" w:hAnsiTheme="minorHAnsi" w:cstheme="minorBidi"/>
          <w:sz w:val="24"/>
          <w:szCs w:val="24"/>
        </w:rPr>
        <w:t xml:space="preserve">Leverandøren </w:t>
      </w:r>
      <w:r w:rsidRPr="30E54221" w:rsidR="00585A99">
        <w:rPr>
          <w:rFonts w:asciiTheme="minorHAnsi" w:hAnsiTheme="minorHAnsi" w:cstheme="minorBidi"/>
          <w:sz w:val="24"/>
          <w:szCs w:val="24"/>
        </w:rPr>
        <w:t xml:space="preserve">må vedstå seg sitt tilbud </w:t>
      </w:r>
      <w:r w:rsidRPr="30E54221" w:rsidR="00D8537A">
        <w:rPr>
          <w:rFonts w:asciiTheme="minorHAnsi" w:hAnsiTheme="minorHAnsi" w:cstheme="minorBidi"/>
          <w:sz w:val="24"/>
          <w:szCs w:val="24"/>
        </w:rPr>
        <w:t>til</w:t>
      </w:r>
      <w:r w:rsidRPr="30E54221" w:rsidR="00C9020F">
        <w:rPr>
          <w:rFonts w:asciiTheme="minorHAnsi" w:hAnsiTheme="minorHAnsi" w:cstheme="minorBidi"/>
          <w:sz w:val="24"/>
          <w:szCs w:val="24"/>
        </w:rPr>
        <w:t xml:space="preserve"> det tidspunktet som er angitt i pkt. </w:t>
      </w:r>
      <w:r w:rsidRPr="30E54221" w:rsidR="000D73C9">
        <w:rPr>
          <w:rFonts w:asciiTheme="minorHAnsi" w:hAnsiTheme="minorHAnsi" w:cstheme="minorBidi"/>
          <w:sz w:val="24"/>
          <w:szCs w:val="24"/>
        </w:rPr>
        <w:t>1.</w:t>
      </w:r>
      <w:r w:rsidRPr="30E54221" w:rsidR="0094156F">
        <w:rPr>
          <w:rFonts w:asciiTheme="minorHAnsi" w:hAnsiTheme="minorHAnsi" w:cstheme="minorBidi"/>
          <w:sz w:val="24"/>
          <w:szCs w:val="24"/>
        </w:rPr>
        <w:t>5</w:t>
      </w:r>
      <w:r w:rsidRPr="30E54221" w:rsidR="005434C1">
        <w:rPr>
          <w:rFonts w:asciiTheme="minorHAnsi" w:hAnsiTheme="minorHAnsi" w:cstheme="minorBidi"/>
          <w:sz w:val="24"/>
          <w:szCs w:val="24"/>
        </w:rPr>
        <w:t xml:space="preserve"> </w:t>
      </w:r>
      <w:r w:rsidRPr="30E54221" w:rsidR="00C9020F">
        <w:rPr>
          <w:rFonts w:asciiTheme="minorHAnsi" w:hAnsiTheme="minorHAnsi" w:cstheme="minorBidi"/>
          <w:sz w:val="24"/>
          <w:szCs w:val="24"/>
        </w:rPr>
        <w:t>ovenfor.</w:t>
      </w:r>
      <w:r w:rsidRPr="30E54221" w:rsidR="00AF1CAD">
        <w:rPr>
          <w:rFonts w:asciiTheme="minorHAnsi" w:hAnsiTheme="minorHAnsi" w:cstheme="minorBidi"/>
          <w:sz w:val="24"/>
          <w:szCs w:val="24"/>
        </w:rPr>
        <w:t xml:space="preserve"> </w:t>
      </w:r>
    </w:p>
    <w:p w:rsidR="30E54221" w:rsidP="30E54221" w:rsidRDefault="30E54221" w14:paraId="62E860FF" w14:textId="07F3D324">
      <w:pPr>
        <w:rPr>
          <w:rFonts w:asciiTheme="minorHAnsi" w:hAnsiTheme="minorHAnsi" w:cstheme="minorBidi"/>
          <w:sz w:val="24"/>
          <w:szCs w:val="24"/>
        </w:rPr>
      </w:pPr>
    </w:p>
    <w:p w:rsidR="5757D17B" w:rsidP="508FC92F" w:rsidRDefault="5757D17B" w14:paraId="29459CD6" w14:textId="4B7AFA29">
      <w:pPr>
        <w:pStyle w:val="Heading2"/>
        <w:rPr>
          <w:rFonts w:asciiTheme="minorHAnsi" w:hAnsiTheme="minorHAnsi" w:eastAsiaTheme="minorEastAsia" w:cstheme="minorBidi"/>
          <w:color w:val="000000" w:themeColor="text1"/>
        </w:rPr>
      </w:pPr>
      <w:bookmarkStart w:name="_Toc233102370" w:id="59"/>
      <w:r w:rsidRPr="508FC92F">
        <w:rPr>
          <w:rFonts w:asciiTheme="minorHAnsi" w:hAnsiTheme="minorHAnsi" w:eastAsiaTheme="minorEastAsia" w:cstheme="minorBidi"/>
          <w:color w:val="000000" w:themeColor="text1"/>
        </w:rPr>
        <w:t>Bruk av underleverandører</w:t>
      </w:r>
      <w:bookmarkEnd w:id="59"/>
    </w:p>
    <w:p w:rsidR="5757D17B" w:rsidP="4FC4A9BE" w:rsidRDefault="5757D17B" w14:paraId="36C21601" w14:textId="5213BC0F">
      <w:pPr>
        <w:rPr>
          <w:rFonts w:asciiTheme="minorHAnsi" w:hAnsiTheme="minorHAnsi" w:cstheme="minorBidi"/>
          <w:sz w:val="24"/>
          <w:szCs w:val="24"/>
        </w:rPr>
      </w:pPr>
      <w:r w:rsidRPr="4FC4A9BE">
        <w:rPr>
          <w:rFonts w:asciiTheme="minorHAnsi" w:hAnsiTheme="minorHAnsi" w:cstheme="minorBidi"/>
          <w:sz w:val="24"/>
          <w:szCs w:val="24"/>
        </w:rPr>
        <w:t>Dersom leverandøren gjør bruk av underleverandører skal leverandøren dokumentere overfor oppdragsgiver at den vil ha rådighet over de nødvendige ressursene, for eksempel ved å fremlegge en forpliktelseserklæring mellom leverandøren og underleverandøren.</w:t>
      </w:r>
    </w:p>
    <w:p w:rsidR="77287C85" w:rsidP="77287C85" w:rsidRDefault="77287C85" w14:paraId="4ACC5458" w14:textId="33481980">
      <w:pPr>
        <w:rPr>
          <w:rFonts w:asciiTheme="minorHAnsi" w:hAnsiTheme="minorHAnsi" w:cstheme="minorBidi"/>
          <w:sz w:val="24"/>
          <w:szCs w:val="24"/>
        </w:rPr>
      </w:pPr>
    </w:p>
    <w:p w:rsidR="0FA90D06" w:rsidP="508FC92F" w:rsidRDefault="0FA90D06" w14:paraId="1DDE8164" w14:textId="5444540B">
      <w:pPr>
        <w:pStyle w:val="Heading2"/>
        <w:tabs>
          <w:tab w:val="num" w:pos="1116"/>
        </w:tabs>
        <w:rPr>
          <w:rFonts w:asciiTheme="minorHAnsi" w:hAnsiTheme="minorHAnsi" w:eastAsiaTheme="minorEastAsia" w:cstheme="minorBidi"/>
          <w:color w:val="000000" w:themeColor="text1"/>
        </w:rPr>
      </w:pPr>
      <w:bookmarkStart w:name="_Toc233102371" w:id="60"/>
      <w:r w:rsidRPr="508FC92F">
        <w:rPr>
          <w:rFonts w:asciiTheme="minorHAnsi" w:hAnsiTheme="minorHAnsi" w:eastAsiaTheme="minorEastAsia" w:cstheme="minorBidi"/>
        </w:rPr>
        <w:t>Språk</w:t>
      </w:r>
      <w:bookmarkEnd w:id="60"/>
    </w:p>
    <w:p w:rsidRPr="00777E4E" w:rsidR="0FA90D06" w:rsidP="77287C85" w:rsidRDefault="0FA90D06" w14:paraId="08732DA5" w14:textId="16BF8EC2">
      <w:pPr>
        <w:rPr>
          <w:rFonts w:ascii="Calibri" w:hAnsi="Calibri" w:eastAsia="Calibri" w:cs="Calibri"/>
          <w:sz w:val="24"/>
          <w:szCs w:val="24"/>
        </w:rPr>
      </w:pPr>
      <w:r w:rsidRPr="00777E4E">
        <w:rPr>
          <w:rFonts w:ascii="Calibri" w:hAnsi="Calibri" w:eastAsia="Calibri" w:cs="Calibri"/>
          <w:sz w:val="24"/>
          <w:szCs w:val="24"/>
        </w:rPr>
        <w:t>Anskaffelsen gjennomføres på norsk, og oppdragsgiver vil i utgangspunktet utforme alle dokumenter i anskaffelsen kun på norsk, jf. anskaffelsesforskriften § 7-7. Oppdragsgiver vil allikevel besvare eventuelle henvendelser på engelsk dersom det er å foretrekke for utenlandske leverandører.</w:t>
      </w:r>
    </w:p>
    <w:p w:rsidRPr="00777E4E" w:rsidR="77287C85" w:rsidP="77287C85" w:rsidRDefault="77287C85" w14:paraId="4907D30B" w14:textId="357C61E6">
      <w:pPr>
        <w:rPr>
          <w:rFonts w:ascii="Calibri" w:hAnsi="Calibri" w:eastAsia="Calibri" w:cs="Calibri"/>
          <w:sz w:val="24"/>
          <w:szCs w:val="24"/>
        </w:rPr>
      </w:pPr>
    </w:p>
    <w:p w:rsidRPr="00777E4E" w:rsidR="0FA90D06" w:rsidP="77287C85" w:rsidRDefault="0FA90D06" w14:paraId="589C6929" w14:textId="4753E97C">
      <w:pPr>
        <w:rPr>
          <w:rFonts w:ascii="Calibri" w:hAnsi="Calibri" w:eastAsia="Calibri" w:cs="Calibri"/>
          <w:sz w:val="24"/>
          <w:szCs w:val="24"/>
        </w:rPr>
      </w:pPr>
      <w:r w:rsidRPr="00777E4E">
        <w:rPr>
          <w:rFonts w:ascii="Calibri" w:hAnsi="Calibri" w:eastAsia="Calibri" w:cs="Calibri"/>
          <w:sz w:val="24"/>
          <w:szCs w:val="24"/>
        </w:rPr>
        <w:t>Leverandøren skal utforme hele eller deler av tilbudet og eventuelle andre dokumenter på norsk.</w:t>
      </w:r>
    </w:p>
    <w:p w:rsidRPr="002A422D" w:rsidR="00DA1A39" w:rsidP="0081590C" w:rsidRDefault="00DA1A39" w14:paraId="455616E6" w14:textId="77777777">
      <w:pPr>
        <w:rPr>
          <w:rFonts w:asciiTheme="minorHAnsi" w:hAnsiTheme="minorHAnsi" w:cstheme="minorHAnsi"/>
          <w:sz w:val="24"/>
          <w:szCs w:val="24"/>
        </w:rPr>
      </w:pPr>
    </w:p>
    <w:p w:rsidRPr="002A422D" w:rsidR="00E44841" w:rsidP="71952536" w:rsidRDefault="00E44841" w14:paraId="766566EE" w14:textId="5E755993">
      <w:pPr>
        <w:pStyle w:val="Heading2"/>
        <w:rPr>
          <w:rFonts w:asciiTheme="minorHAnsi" w:hAnsiTheme="minorHAnsi" w:eastAsiaTheme="minorEastAsia" w:cstheme="minorBidi"/>
        </w:rPr>
      </w:pPr>
      <w:bookmarkStart w:name="_Toc11926562" w:id="61"/>
      <w:bookmarkStart w:name="_Toc233102372" w:id="62"/>
      <w:r w:rsidRPr="508FC92F">
        <w:rPr>
          <w:rFonts w:asciiTheme="minorHAnsi" w:hAnsiTheme="minorHAnsi" w:eastAsiaTheme="minorEastAsia" w:cstheme="minorBidi"/>
        </w:rPr>
        <w:t>Oppdatering av konkurransegrunnlaget</w:t>
      </w:r>
      <w:bookmarkEnd w:id="61"/>
      <w:bookmarkEnd w:id="62"/>
    </w:p>
    <w:p w:rsidRPr="002A422D" w:rsidR="00E44841" w:rsidP="00E44841" w:rsidRDefault="00E44841" w14:paraId="2B2ABCA3" w14:textId="77777777">
      <w:pPr>
        <w:rPr>
          <w:rFonts w:asciiTheme="minorHAnsi" w:hAnsiTheme="minorHAnsi" w:cstheme="minorHAnsi"/>
          <w:sz w:val="24"/>
          <w:szCs w:val="24"/>
        </w:rPr>
      </w:pPr>
      <w:r w:rsidRPr="002A422D">
        <w:rPr>
          <w:rFonts w:asciiTheme="minorHAnsi" w:hAnsiTheme="minorHAnsi" w:cstheme="minorHAnsi"/>
          <w:sz w:val="24"/>
          <w:szCs w:val="24"/>
        </w:rPr>
        <w:t xml:space="preserve">Eventuelle rettelser, suppleringer eller endringer av konkurransegrunnlaget, samt spørsmål til konkurransen med svar i anonymisert form, vil bli formidlet til alle leverandører som har registrert sin interesse for anskaffelsen i konkurransegjennomføringsverktøyet (KGV). </w:t>
      </w:r>
    </w:p>
    <w:p w:rsidRPr="002A422D" w:rsidR="00E44841" w:rsidP="00E44841" w:rsidRDefault="00E44841" w14:paraId="21937C94" w14:textId="77777777">
      <w:pPr>
        <w:rPr>
          <w:rFonts w:asciiTheme="minorHAnsi" w:hAnsiTheme="minorHAnsi" w:cstheme="minorHAnsi"/>
          <w:sz w:val="24"/>
          <w:szCs w:val="24"/>
        </w:rPr>
      </w:pPr>
    </w:p>
    <w:p w:rsidRPr="002A422D" w:rsidR="00E44841" w:rsidP="126A0480" w:rsidRDefault="00E44841" w14:paraId="321EF88F" w14:textId="77777777">
      <w:pPr>
        <w:pStyle w:val="Heading2"/>
        <w:rPr>
          <w:rFonts w:asciiTheme="minorHAnsi" w:hAnsiTheme="minorHAnsi" w:cstheme="minorBidi"/>
        </w:rPr>
      </w:pPr>
      <w:bookmarkStart w:name="_Toc11926563" w:id="63"/>
      <w:bookmarkStart w:name="_Toc233102373" w:id="64"/>
      <w:r w:rsidRPr="508FC92F">
        <w:rPr>
          <w:rFonts w:asciiTheme="minorHAnsi" w:hAnsiTheme="minorHAnsi" w:cstheme="minorBidi"/>
        </w:rPr>
        <w:t>Tilleggsopplysninger</w:t>
      </w:r>
      <w:bookmarkEnd w:id="63"/>
      <w:bookmarkEnd w:id="64"/>
    </w:p>
    <w:p w:rsidRPr="002A422D" w:rsidR="00E44841" w:rsidP="00E44841" w:rsidRDefault="00E44841" w14:paraId="693241AA" w14:textId="17B3DB52">
      <w:pPr>
        <w:rPr>
          <w:rFonts w:asciiTheme="minorHAnsi" w:hAnsiTheme="minorHAnsi" w:cstheme="minorHAnsi"/>
          <w:sz w:val="24"/>
          <w:szCs w:val="24"/>
        </w:rPr>
      </w:pPr>
      <w:r w:rsidRPr="002A422D">
        <w:rPr>
          <w:rFonts w:asciiTheme="minorHAnsi" w:hAnsiTheme="minorHAnsi" w:cstheme="minorHAnsi"/>
          <w:sz w:val="24"/>
          <w:szCs w:val="24"/>
        </w:rPr>
        <w:t>Dersom leverandøren finner at konkurransegrunnlaget ikke gir tilstrekkelig veiledning, eller er uklare, kan leverandøren be om tilleggsopplysninger hos oppdragsgiver via konkurransegjennomføringsverktøyet (KGV).</w:t>
      </w:r>
    </w:p>
    <w:p w:rsidRPr="002A422D" w:rsidR="00E44841" w:rsidP="00E44841" w:rsidRDefault="00E44841" w14:paraId="480E0E0B" w14:textId="77777777">
      <w:pPr>
        <w:rPr>
          <w:rFonts w:asciiTheme="minorHAnsi" w:hAnsiTheme="minorHAnsi" w:cstheme="minorHAnsi"/>
          <w:sz w:val="24"/>
          <w:szCs w:val="24"/>
        </w:rPr>
      </w:pPr>
    </w:p>
    <w:p w:rsidRPr="002A422D" w:rsidR="00E44841" w:rsidP="508FC92F" w:rsidRDefault="00E44841" w14:paraId="5E3D9C6D" w14:textId="77777777">
      <w:pPr>
        <w:rPr>
          <w:rFonts w:asciiTheme="minorHAnsi" w:hAnsiTheme="minorHAnsi" w:cstheme="minorBidi"/>
          <w:sz w:val="24"/>
          <w:szCs w:val="24"/>
        </w:rPr>
      </w:pPr>
      <w:r w:rsidRPr="508FC92F">
        <w:rPr>
          <w:rFonts w:asciiTheme="minorHAnsi" w:hAnsiTheme="minorHAnsi" w:cstheme="minorBidi"/>
          <w:sz w:val="24"/>
          <w:szCs w:val="24"/>
        </w:rPr>
        <w:t>Dersom det oppdages feil i konkurransegrunnlaget, bes det om at dette formidles til oppdragsgiver via KGV.</w:t>
      </w:r>
    </w:p>
    <w:p w:rsidRPr="002A422D" w:rsidR="00D06892" w:rsidP="00422D9E" w:rsidRDefault="00D06892" w14:paraId="17DC1CDC" w14:textId="317EE279">
      <w:pPr>
        <w:rPr>
          <w:rFonts w:asciiTheme="minorHAnsi" w:hAnsiTheme="minorHAnsi" w:cstheme="minorHAnsi"/>
          <w:sz w:val="24"/>
          <w:szCs w:val="24"/>
        </w:rPr>
      </w:pPr>
    </w:p>
    <w:p w:rsidRPr="002A422D" w:rsidR="00D06892" w:rsidP="126A0480" w:rsidRDefault="00235BA9" w14:paraId="724BE3FC" w14:textId="784284A3">
      <w:pPr>
        <w:pStyle w:val="Heading1"/>
        <w:rPr>
          <w:rFonts w:asciiTheme="minorHAnsi" w:hAnsiTheme="minorHAnsi" w:cstheme="minorBidi"/>
        </w:rPr>
      </w:pPr>
      <w:bookmarkStart w:name="_Toc233102374" w:id="65"/>
      <w:r w:rsidRPr="508FC92F">
        <w:rPr>
          <w:rFonts w:asciiTheme="minorHAnsi" w:hAnsiTheme="minorHAnsi" w:cstheme="minorBidi"/>
        </w:rPr>
        <w:t>KVALIFIKASJONSKRAV</w:t>
      </w:r>
      <w:bookmarkEnd w:id="65"/>
    </w:p>
    <w:p w:rsidRPr="002A422D" w:rsidR="006F05FD" w:rsidP="72346262" w:rsidRDefault="006F05FD" w14:paraId="742FE488" w14:textId="4C4027C7">
      <w:pPr>
        <w:rPr>
          <w:rFonts w:asciiTheme="minorHAnsi" w:hAnsiTheme="minorHAnsi" w:cstheme="minorBidi"/>
          <w:sz w:val="24"/>
          <w:szCs w:val="24"/>
        </w:rPr>
      </w:pPr>
      <w:r w:rsidRPr="72346262">
        <w:rPr>
          <w:rFonts w:asciiTheme="minorHAnsi" w:hAnsiTheme="minorHAnsi" w:cstheme="minorBidi"/>
          <w:sz w:val="24"/>
          <w:szCs w:val="24"/>
        </w:rPr>
        <w:t xml:space="preserve"> </w:t>
      </w:r>
      <w:r w:rsidRPr="72346262" w:rsidR="1370327C">
        <w:rPr>
          <w:rFonts w:ascii="Calibri" w:hAnsi="Calibri" w:eastAsia="Calibri" w:cs="Calibri"/>
          <w:color w:val="000000" w:themeColor="text1"/>
          <w:sz w:val="24"/>
          <w:szCs w:val="24"/>
        </w:rPr>
        <w:t>For å kunne få sitt tilbud evaluert må leverandøren innen tilbudsfrist også levere etterspurt dokumentasjon på oppfyllelse av kvalifikasjonskravene i henhold til omtaler nedenfor.</w:t>
      </w:r>
      <w:r w:rsidRPr="72346262" w:rsidR="1370327C">
        <w:rPr>
          <w:rFonts w:ascii="Calibri" w:hAnsi="Calibri" w:eastAsia="Calibri" w:cs="Calibri"/>
          <w:sz w:val="24"/>
          <w:szCs w:val="24"/>
        </w:rPr>
        <w:t xml:space="preserve"> </w:t>
      </w:r>
    </w:p>
    <w:p w:rsidRPr="002A422D" w:rsidR="00D06892" w:rsidP="126A0480" w:rsidRDefault="00D06892" w14:paraId="22B677BE" w14:textId="77777777">
      <w:pPr>
        <w:pStyle w:val="Heading2"/>
        <w:rPr>
          <w:rFonts w:asciiTheme="minorHAnsi" w:hAnsiTheme="minorHAnsi" w:cstheme="minorBidi"/>
        </w:rPr>
      </w:pPr>
      <w:bookmarkStart w:name="_Toc233102375" w:id="66"/>
      <w:r w:rsidRPr="508FC92F">
        <w:rPr>
          <w:rFonts w:asciiTheme="minorHAnsi" w:hAnsiTheme="minorHAnsi" w:cstheme="minorBidi"/>
        </w:rPr>
        <w:t>Leverandørens organisatoriske og juridiske stilling</w:t>
      </w:r>
      <w:bookmarkEnd w:id="66"/>
    </w:p>
    <w:tbl>
      <w:tblPr>
        <w:tblW w:w="100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3348"/>
        <w:gridCol w:w="6660"/>
      </w:tblGrid>
      <w:tr w:rsidRPr="002A422D" w:rsidR="00D06892" w14:paraId="36C9CF1F" w14:textId="77777777">
        <w:trPr>
          <w:tblHeader/>
        </w:trPr>
        <w:tc>
          <w:tcPr>
            <w:tcW w:w="3348" w:type="dxa"/>
            <w:shd w:val="clear" w:color="auto" w:fill="E6E6E6"/>
          </w:tcPr>
          <w:p w:rsidRPr="002A422D" w:rsidR="00D06892" w:rsidP="002903EE" w:rsidRDefault="00D06892" w14:paraId="4D1C8266" w14:textId="77777777">
            <w:pPr>
              <w:keepNext/>
              <w:keepLines/>
              <w:rPr>
                <w:rFonts w:asciiTheme="minorHAnsi" w:hAnsiTheme="minorHAnsi" w:cstheme="minorHAnsi"/>
                <w:b/>
                <w:bCs/>
                <w:sz w:val="24"/>
                <w:szCs w:val="24"/>
              </w:rPr>
            </w:pPr>
            <w:r w:rsidRPr="002A422D">
              <w:rPr>
                <w:rFonts w:asciiTheme="minorHAnsi" w:hAnsiTheme="minorHAnsi" w:cstheme="minorHAnsi"/>
                <w:b/>
                <w:bCs/>
                <w:sz w:val="24"/>
                <w:szCs w:val="24"/>
              </w:rPr>
              <w:t>Krav</w:t>
            </w:r>
            <w:r w:rsidRPr="002A422D" w:rsidR="002903EE">
              <w:rPr>
                <w:rFonts w:asciiTheme="minorHAnsi" w:hAnsiTheme="minorHAnsi" w:cstheme="minorHAnsi"/>
                <w:b/>
                <w:bCs/>
                <w:sz w:val="24"/>
                <w:szCs w:val="24"/>
              </w:rPr>
              <w:t xml:space="preserve"> </w:t>
            </w:r>
            <w:r w:rsidRPr="002A422D">
              <w:rPr>
                <w:rFonts w:asciiTheme="minorHAnsi" w:hAnsiTheme="minorHAnsi" w:cstheme="minorHAnsi"/>
                <w:b/>
                <w:bCs/>
                <w:sz w:val="24"/>
                <w:szCs w:val="24"/>
              </w:rPr>
              <w:tab/>
            </w:r>
          </w:p>
        </w:tc>
        <w:tc>
          <w:tcPr>
            <w:tcW w:w="6660" w:type="dxa"/>
            <w:shd w:val="clear" w:color="auto" w:fill="E6E6E6"/>
          </w:tcPr>
          <w:p w:rsidRPr="002A422D" w:rsidR="00D06892" w:rsidP="002903EE" w:rsidRDefault="00D06892" w14:paraId="59C35CBE" w14:textId="77777777">
            <w:pPr>
              <w:keepNext/>
              <w:keepLines/>
              <w:rPr>
                <w:rFonts w:asciiTheme="minorHAnsi" w:hAnsiTheme="minorHAnsi" w:cstheme="minorHAnsi"/>
                <w:b/>
                <w:bCs/>
                <w:sz w:val="24"/>
                <w:szCs w:val="24"/>
              </w:rPr>
            </w:pPr>
            <w:r w:rsidRPr="002A422D">
              <w:rPr>
                <w:rFonts w:asciiTheme="minorHAnsi" w:hAnsiTheme="minorHAnsi" w:cstheme="minorHAnsi"/>
                <w:b/>
                <w:bCs/>
                <w:sz w:val="24"/>
                <w:szCs w:val="24"/>
              </w:rPr>
              <w:t>Dokumentasjonskrav</w:t>
            </w:r>
            <w:r w:rsidRPr="002A422D" w:rsidR="009B2C56">
              <w:rPr>
                <w:rFonts w:asciiTheme="minorHAnsi" w:hAnsiTheme="minorHAnsi" w:cstheme="minorHAnsi"/>
                <w:b/>
                <w:bCs/>
                <w:sz w:val="24"/>
                <w:szCs w:val="24"/>
              </w:rPr>
              <w:t xml:space="preserve"> </w:t>
            </w:r>
          </w:p>
        </w:tc>
      </w:tr>
      <w:tr w:rsidRPr="002A422D" w:rsidR="00D06892" w14:paraId="27505B04" w14:textId="77777777">
        <w:trPr>
          <w:trHeight w:val="1257"/>
        </w:trPr>
        <w:tc>
          <w:tcPr>
            <w:tcW w:w="3348" w:type="dxa"/>
          </w:tcPr>
          <w:p w:rsidRPr="002A422D" w:rsidR="00D06892" w:rsidP="00D21B83" w:rsidRDefault="00C72043" w14:paraId="771BB9E4" w14:textId="176632F6">
            <w:pPr>
              <w:keepNext/>
              <w:keepLines/>
              <w:rPr>
                <w:rFonts w:asciiTheme="minorHAnsi" w:hAnsiTheme="minorHAnsi" w:cstheme="minorHAnsi"/>
                <w:sz w:val="24"/>
                <w:szCs w:val="24"/>
              </w:rPr>
            </w:pPr>
            <w:r w:rsidRPr="002A422D">
              <w:rPr>
                <w:rFonts w:asciiTheme="minorHAnsi" w:hAnsiTheme="minorHAnsi" w:cstheme="minorHAnsi"/>
                <w:sz w:val="24"/>
                <w:szCs w:val="24"/>
              </w:rPr>
              <w:t>Leverandøren skal være registrert i et foretaksregister, faglig register eller</w:t>
            </w:r>
            <w:r w:rsidR="00FA07C9">
              <w:rPr>
                <w:rFonts w:asciiTheme="minorHAnsi" w:hAnsiTheme="minorHAnsi" w:cstheme="minorHAnsi"/>
                <w:sz w:val="24"/>
                <w:szCs w:val="24"/>
              </w:rPr>
              <w:t xml:space="preserve"> registrert i</w:t>
            </w:r>
            <w:r w:rsidRPr="002A422D">
              <w:rPr>
                <w:rFonts w:asciiTheme="minorHAnsi" w:hAnsiTheme="minorHAnsi" w:cstheme="minorHAnsi"/>
                <w:sz w:val="24"/>
                <w:szCs w:val="24"/>
              </w:rPr>
              <w:t xml:space="preserve"> et handelsregister i den staten leverandøren er etablert.</w:t>
            </w:r>
          </w:p>
        </w:tc>
        <w:tc>
          <w:tcPr>
            <w:tcW w:w="6660" w:type="dxa"/>
          </w:tcPr>
          <w:p w:rsidRPr="002A422D" w:rsidR="00C72043" w:rsidP="001037DF" w:rsidRDefault="00C72043" w14:paraId="5BBFC599" w14:textId="77777777">
            <w:pPr>
              <w:keepNext/>
              <w:keepLines/>
              <w:numPr>
                <w:ilvl w:val="0"/>
                <w:numId w:val="6"/>
              </w:numPr>
              <w:rPr>
                <w:rFonts w:asciiTheme="minorHAnsi" w:hAnsiTheme="minorHAnsi" w:cstheme="minorHAnsi"/>
                <w:sz w:val="24"/>
                <w:szCs w:val="24"/>
              </w:rPr>
            </w:pPr>
            <w:bookmarkStart w:name="Tekst28" w:id="67"/>
            <w:r w:rsidRPr="002A422D">
              <w:rPr>
                <w:rFonts w:asciiTheme="minorHAnsi" w:hAnsiTheme="minorHAnsi" w:cstheme="minorHAnsi"/>
                <w:sz w:val="24"/>
                <w:szCs w:val="24"/>
              </w:rPr>
              <w:t>Norske selskaper: Firmaattest</w:t>
            </w:r>
          </w:p>
          <w:p w:rsidRPr="002A422D" w:rsidR="00D06892" w:rsidP="001037DF" w:rsidRDefault="00C72043" w14:paraId="7D119A10" w14:textId="670C66F5">
            <w:pPr>
              <w:keepNext/>
              <w:keepLines/>
              <w:numPr>
                <w:ilvl w:val="0"/>
                <w:numId w:val="6"/>
              </w:numPr>
              <w:rPr>
                <w:rFonts w:asciiTheme="minorHAnsi" w:hAnsiTheme="minorHAnsi" w:cstheme="minorHAnsi"/>
                <w:sz w:val="24"/>
                <w:szCs w:val="24"/>
              </w:rPr>
            </w:pPr>
            <w:r w:rsidRPr="002A422D">
              <w:rPr>
                <w:rFonts w:asciiTheme="minorHAnsi" w:hAnsiTheme="minorHAnsi" w:cstheme="minorHAnsi"/>
                <w:sz w:val="24"/>
                <w:szCs w:val="24"/>
              </w:rPr>
              <w:t>Utenlandske selskaper: Godtgjørelse på at selskapet er registrert i foretaksregister, faglig register eller et handelsregister i den staten leverandøren er etablert.</w:t>
            </w:r>
            <w:bookmarkEnd w:id="67"/>
          </w:p>
        </w:tc>
      </w:tr>
    </w:tbl>
    <w:p w:rsidRPr="002A422D" w:rsidR="00D06892" w:rsidP="00D06892" w:rsidRDefault="00D06892" w14:paraId="50C05E07" w14:textId="63AB564B">
      <w:pPr>
        <w:rPr>
          <w:rFonts w:asciiTheme="minorHAnsi" w:hAnsiTheme="minorHAnsi" w:cstheme="minorHAnsi"/>
        </w:rPr>
      </w:pPr>
    </w:p>
    <w:p w:rsidRPr="002A422D" w:rsidR="00B04E38" w:rsidP="00D06892" w:rsidRDefault="00B04E38" w14:paraId="3233ACF3" w14:textId="77777777">
      <w:pPr>
        <w:rPr>
          <w:rFonts w:asciiTheme="minorHAnsi" w:hAnsiTheme="minorHAnsi" w:cstheme="minorHAnsi"/>
        </w:rPr>
      </w:pPr>
    </w:p>
    <w:p w:rsidRPr="002A422D" w:rsidR="00D06892" w:rsidP="126A0480" w:rsidRDefault="00D06892" w14:paraId="7EE40782" w14:textId="1903B6B6">
      <w:pPr>
        <w:pStyle w:val="Heading2"/>
        <w:rPr>
          <w:rFonts w:asciiTheme="minorHAnsi" w:hAnsiTheme="minorHAnsi" w:cstheme="minorBidi"/>
        </w:rPr>
      </w:pPr>
      <w:bookmarkStart w:name="_Toc233102376" w:id="68"/>
      <w:r w:rsidRPr="508FC92F">
        <w:rPr>
          <w:rFonts w:asciiTheme="minorHAnsi" w:hAnsiTheme="minorHAnsi" w:cstheme="minorBidi"/>
        </w:rPr>
        <w:t xml:space="preserve">Leverandørens økonomiske og finansielle </w:t>
      </w:r>
      <w:r w:rsidRPr="508FC92F" w:rsidR="002E7E51">
        <w:rPr>
          <w:rFonts w:asciiTheme="minorHAnsi" w:hAnsiTheme="minorHAnsi" w:cstheme="minorBidi"/>
        </w:rPr>
        <w:t>kapasitet</w:t>
      </w:r>
      <w:bookmarkEnd w:id="68"/>
    </w:p>
    <w:tbl>
      <w:tblPr>
        <w:tblW w:w="100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3348"/>
        <w:gridCol w:w="6660"/>
      </w:tblGrid>
      <w:tr w:rsidRPr="002A422D" w:rsidR="00D06892" w14:paraId="70B68C34" w14:textId="77777777">
        <w:tc>
          <w:tcPr>
            <w:tcW w:w="3348" w:type="dxa"/>
            <w:shd w:val="clear" w:color="auto" w:fill="E6E6E6"/>
          </w:tcPr>
          <w:p w:rsidRPr="002A422D" w:rsidR="00D06892" w:rsidP="002903EE" w:rsidRDefault="00D06892" w14:paraId="0D0105AF" w14:textId="77777777">
            <w:pPr>
              <w:keepNext/>
              <w:keepLines/>
              <w:rPr>
                <w:rFonts w:asciiTheme="minorHAnsi" w:hAnsiTheme="minorHAnsi" w:cstheme="minorHAnsi"/>
                <w:b/>
                <w:bCs/>
                <w:sz w:val="24"/>
                <w:szCs w:val="24"/>
              </w:rPr>
            </w:pPr>
            <w:r w:rsidRPr="002A422D">
              <w:rPr>
                <w:rFonts w:asciiTheme="minorHAnsi" w:hAnsiTheme="minorHAnsi" w:cstheme="minorHAnsi"/>
                <w:b/>
                <w:bCs/>
                <w:sz w:val="24"/>
                <w:szCs w:val="24"/>
              </w:rPr>
              <w:t>Krav</w:t>
            </w:r>
            <w:r w:rsidRPr="002A422D" w:rsidR="002903EE">
              <w:rPr>
                <w:rFonts w:asciiTheme="minorHAnsi" w:hAnsiTheme="minorHAnsi" w:cstheme="minorHAnsi"/>
                <w:b/>
                <w:bCs/>
                <w:sz w:val="24"/>
                <w:szCs w:val="24"/>
              </w:rPr>
              <w:t xml:space="preserve"> </w:t>
            </w:r>
          </w:p>
        </w:tc>
        <w:tc>
          <w:tcPr>
            <w:tcW w:w="6660" w:type="dxa"/>
            <w:shd w:val="clear" w:color="auto" w:fill="E6E6E6"/>
          </w:tcPr>
          <w:p w:rsidRPr="002A422D" w:rsidR="00D06892" w:rsidP="002903EE" w:rsidRDefault="00D06892" w14:paraId="7B43BCFF" w14:textId="77777777">
            <w:pPr>
              <w:keepNext/>
              <w:keepLines/>
              <w:rPr>
                <w:rFonts w:asciiTheme="minorHAnsi" w:hAnsiTheme="minorHAnsi" w:cstheme="minorHAnsi"/>
                <w:b/>
                <w:bCs/>
                <w:sz w:val="24"/>
                <w:szCs w:val="24"/>
              </w:rPr>
            </w:pPr>
            <w:r w:rsidRPr="002A422D">
              <w:rPr>
                <w:rFonts w:asciiTheme="minorHAnsi" w:hAnsiTheme="minorHAnsi" w:cstheme="minorHAnsi"/>
                <w:b/>
                <w:bCs/>
                <w:sz w:val="24"/>
                <w:szCs w:val="24"/>
              </w:rPr>
              <w:t>Dokumentasjonskrav</w:t>
            </w:r>
            <w:r w:rsidRPr="002A422D" w:rsidR="009B2C56">
              <w:rPr>
                <w:rFonts w:asciiTheme="minorHAnsi" w:hAnsiTheme="minorHAnsi" w:cstheme="minorHAnsi"/>
                <w:b/>
                <w:bCs/>
                <w:sz w:val="24"/>
                <w:szCs w:val="24"/>
              </w:rPr>
              <w:t xml:space="preserve"> </w:t>
            </w:r>
          </w:p>
        </w:tc>
      </w:tr>
      <w:tr w:rsidRPr="002A422D" w:rsidR="00D06892" w14:paraId="2770CB05" w14:textId="77777777">
        <w:tc>
          <w:tcPr>
            <w:tcW w:w="3348" w:type="dxa"/>
          </w:tcPr>
          <w:p w:rsidRPr="002A422D" w:rsidR="001212BF" w:rsidP="0025172B" w:rsidRDefault="00C72043" w14:paraId="262D939D" w14:textId="144DC29B">
            <w:pPr>
              <w:keepNext/>
              <w:keepLines/>
              <w:rPr>
                <w:rFonts w:asciiTheme="minorHAnsi" w:hAnsiTheme="minorHAnsi" w:cstheme="minorHAnsi"/>
                <w:color w:val="000000"/>
                <w:sz w:val="24"/>
                <w:szCs w:val="24"/>
              </w:rPr>
            </w:pPr>
            <w:r w:rsidRPr="002A422D">
              <w:rPr>
                <w:rFonts w:asciiTheme="minorHAnsi" w:hAnsiTheme="minorHAnsi" w:cstheme="minorHAnsi"/>
                <w:sz w:val="24"/>
                <w:szCs w:val="24"/>
              </w:rPr>
              <w:t>Leverandøren skal ha tilstrekkelig økonomisk og finansiell kapasitet til å kunne utføre kontrakten. Kredittverdighet uten krav til sikkerhetsstillelse vil være tilstrekkelig til å oppfylle kravet.</w:t>
            </w:r>
          </w:p>
        </w:tc>
        <w:tc>
          <w:tcPr>
            <w:tcW w:w="6660" w:type="dxa"/>
          </w:tcPr>
          <w:p w:rsidRPr="002A422D" w:rsidR="00D06892" w:rsidP="001037DF" w:rsidRDefault="00C72043" w14:paraId="154B6193" w14:textId="77777777">
            <w:pPr>
              <w:keepNext/>
              <w:keepLines/>
              <w:numPr>
                <w:ilvl w:val="0"/>
                <w:numId w:val="10"/>
              </w:numPr>
              <w:rPr>
                <w:rFonts w:asciiTheme="minorHAnsi" w:hAnsiTheme="minorHAnsi" w:cstheme="minorHAnsi"/>
                <w:sz w:val="24"/>
                <w:szCs w:val="24"/>
              </w:rPr>
            </w:pPr>
            <w:r w:rsidRPr="002A422D">
              <w:rPr>
                <w:rFonts w:asciiTheme="minorHAnsi" w:hAnsiTheme="minorHAnsi" w:cstheme="minorHAnsi"/>
                <w:sz w:val="24"/>
                <w:szCs w:val="24"/>
              </w:rPr>
              <w:t>Kredittvurdering som baserer seg på siste kjente regnskapstall. Ratingen skal være utført av kredittopplysningsvirksomhet som har konsesjon til å drive slik virksomhet.</w:t>
            </w:r>
          </w:p>
          <w:p w:rsidRPr="002A422D" w:rsidR="00C07513" w:rsidP="001037DF" w:rsidRDefault="00AA7693" w14:paraId="3D84B717" w14:textId="0A4745D5">
            <w:pPr>
              <w:keepNext/>
              <w:keepLines/>
              <w:numPr>
                <w:ilvl w:val="0"/>
                <w:numId w:val="10"/>
              </w:numPr>
              <w:rPr>
                <w:rFonts w:asciiTheme="minorHAnsi" w:hAnsiTheme="minorHAnsi" w:cstheme="minorHAnsi"/>
                <w:sz w:val="24"/>
                <w:szCs w:val="24"/>
              </w:rPr>
            </w:pPr>
            <w:r w:rsidRPr="002A422D">
              <w:rPr>
                <w:rFonts w:asciiTheme="minorHAnsi" w:hAnsiTheme="minorHAnsi" w:cstheme="minorHAnsi"/>
                <w:sz w:val="24"/>
                <w:szCs w:val="24"/>
              </w:rPr>
              <w:t xml:space="preserve">Oppdragsgiver tar forbehold om selv å innhente   ytterligere kredittrating eller annen økonomisk informasjon som, men ikke begrenset til, årsregnskap inklusive noter, styrets årsberetninger og revisjonsberetninger.  </w:t>
            </w:r>
          </w:p>
        </w:tc>
      </w:tr>
    </w:tbl>
    <w:p w:rsidRPr="002A422D" w:rsidR="00C72043" w:rsidP="00EE2ED4" w:rsidRDefault="00C72043" w14:paraId="5B4CDF2F" w14:textId="77777777">
      <w:pPr>
        <w:rPr>
          <w:rFonts w:asciiTheme="minorHAnsi" w:hAnsiTheme="minorHAnsi" w:cstheme="minorHAnsi"/>
          <w:sz w:val="24"/>
          <w:szCs w:val="24"/>
        </w:rPr>
      </w:pPr>
    </w:p>
    <w:p w:rsidRPr="002A422D" w:rsidR="00BF56F7" w:rsidP="00EE2ED4" w:rsidRDefault="00D06892" w14:paraId="3CE4CE45" w14:textId="0E6E8B4A">
      <w:pPr>
        <w:rPr>
          <w:rFonts w:asciiTheme="minorHAnsi" w:hAnsiTheme="minorHAnsi" w:cstheme="minorHAnsi"/>
          <w:sz w:val="24"/>
          <w:szCs w:val="24"/>
        </w:rPr>
      </w:pPr>
      <w:r w:rsidRPr="002A422D">
        <w:rPr>
          <w:rFonts w:asciiTheme="minorHAnsi" w:hAnsiTheme="minorHAnsi" w:cstheme="minorHAnsi"/>
          <w:sz w:val="24"/>
          <w:szCs w:val="24"/>
        </w:rPr>
        <w:t xml:space="preserve">Dersom </w:t>
      </w:r>
      <w:r w:rsidRPr="002A422D" w:rsidR="005B1041">
        <w:rPr>
          <w:rFonts w:asciiTheme="minorHAnsi" w:hAnsiTheme="minorHAnsi" w:cstheme="minorHAnsi"/>
          <w:sz w:val="24"/>
          <w:szCs w:val="24"/>
        </w:rPr>
        <w:t>l</w:t>
      </w:r>
      <w:r w:rsidRPr="002A422D" w:rsidR="00A34A3D">
        <w:rPr>
          <w:rFonts w:asciiTheme="minorHAnsi" w:hAnsiTheme="minorHAnsi" w:cstheme="minorHAnsi"/>
          <w:sz w:val="24"/>
          <w:szCs w:val="24"/>
        </w:rPr>
        <w:t>e</w:t>
      </w:r>
      <w:r w:rsidRPr="002A422D" w:rsidR="005B1041">
        <w:rPr>
          <w:rFonts w:asciiTheme="minorHAnsi" w:hAnsiTheme="minorHAnsi" w:cstheme="minorHAnsi"/>
          <w:sz w:val="24"/>
          <w:szCs w:val="24"/>
        </w:rPr>
        <w:t xml:space="preserve">verandøren </w:t>
      </w:r>
      <w:r w:rsidRPr="002A422D" w:rsidR="001D6977">
        <w:rPr>
          <w:rFonts w:asciiTheme="minorHAnsi" w:hAnsiTheme="minorHAnsi" w:cstheme="minorHAnsi"/>
          <w:sz w:val="24"/>
          <w:szCs w:val="24"/>
        </w:rPr>
        <w:t>har saklig grunn til</w:t>
      </w:r>
      <w:r w:rsidRPr="002A422D">
        <w:rPr>
          <w:rFonts w:asciiTheme="minorHAnsi" w:hAnsiTheme="minorHAnsi" w:cstheme="minorHAnsi"/>
          <w:sz w:val="24"/>
          <w:szCs w:val="24"/>
        </w:rPr>
        <w:t xml:space="preserve"> ikke </w:t>
      </w:r>
      <w:r w:rsidRPr="002A422D" w:rsidR="001D6977">
        <w:rPr>
          <w:rFonts w:asciiTheme="minorHAnsi" w:hAnsiTheme="minorHAnsi" w:cstheme="minorHAnsi"/>
          <w:sz w:val="24"/>
          <w:szCs w:val="24"/>
        </w:rPr>
        <w:t>å</w:t>
      </w:r>
      <w:r w:rsidRPr="002A422D">
        <w:rPr>
          <w:rFonts w:asciiTheme="minorHAnsi" w:hAnsiTheme="minorHAnsi" w:cstheme="minorHAnsi"/>
          <w:sz w:val="24"/>
          <w:szCs w:val="24"/>
        </w:rPr>
        <w:t xml:space="preserve"> fremlegge den dokumentasjon </w:t>
      </w:r>
      <w:r w:rsidRPr="002A422D" w:rsidR="001F01D4">
        <w:rPr>
          <w:rFonts w:asciiTheme="minorHAnsi" w:hAnsiTheme="minorHAnsi" w:cstheme="minorHAnsi"/>
          <w:sz w:val="24"/>
          <w:szCs w:val="24"/>
        </w:rPr>
        <w:t xml:space="preserve">oppdragsgiver </w:t>
      </w:r>
      <w:r w:rsidRPr="002A422D">
        <w:rPr>
          <w:rFonts w:asciiTheme="minorHAnsi" w:hAnsiTheme="minorHAnsi" w:cstheme="minorHAnsi"/>
          <w:sz w:val="24"/>
          <w:szCs w:val="24"/>
        </w:rPr>
        <w:t xml:space="preserve">har </w:t>
      </w:r>
      <w:r w:rsidRPr="002A422D" w:rsidR="001D6977">
        <w:rPr>
          <w:rFonts w:asciiTheme="minorHAnsi" w:hAnsiTheme="minorHAnsi" w:cstheme="minorHAnsi"/>
          <w:sz w:val="24"/>
          <w:szCs w:val="24"/>
        </w:rPr>
        <w:t>krevd</w:t>
      </w:r>
      <w:r w:rsidRPr="002A422D">
        <w:rPr>
          <w:rFonts w:asciiTheme="minorHAnsi" w:hAnsiTheme="minorHAnsi" w:cstheme="minorHAnsi"/>
          <w:sz w:val="24"/>
          <w:szCs w:val="24"/>
        </w:rPr>
        <w:t xml:space="preserve">, kan han </w:t>
      </w:r>
      <w:r w:rsidRPr="002A422D" w:rsidR="001D6977">
        <w:rPr>
          <w:rFonts w:asciiTheme="minorHAnsi" w:hAnsiTheme="minorHAnsi" w:cstheme="minorHAnsi"/>
          <w:sz w:val="24"/>
          <w:szCs w:val="24"/>
        </w:rPr>
        <w:t>dokumentere</w:t>
      </w:r>
      <w:r w:rsidRPr="002A422D">
        <w:rPr>
          <w:rFonts w:asciiTheme="minorHAnsi" w:hAnsiTheme="minorHAnsi" w:cstheme="minorHAnsi"/>
          <w:sz w:val="24"/>
          <w:szCs w:val="24"/>
        </w:rPr>
        <w:t xml:space="preserve"> sin økonomiske og finansielle </w:t>
      </w:r>
      <w:r w:rsidRPr="002A422D" w:rsidR="001D6977">
        <w:rPr>
          <w:rFonts w:asciiTheme="minorHAnsi" w:hAnsiTheme="minorHAnsi" w:cstheme="minorHAnsi"/>
          <w:sz w:val="24"/>
          <w:szCs w:val="24"/>
        </w:rPr>
        <w:t>kapasitet</w:t>
      </w:r>
      <w:r w:rsidRPr="002A422D">
        <w:rPr>
          <w:rFonts w:asciiTheme="minorHAnsi" w:hAnsiTheme="minorHAnsi" w:cstheme="minorHAnsi"/>
          <w:sz w:val="24"/>
          <w:szCs w:val="24"/>
        </w:rPr>
        <w:t xml:space="preserve"> </w:t>
      </w:r>
      <w:r w:rsidRPr="002A422D" w:rsidR="001D6977">
        <w:rPr>
          <w:rFonts w:asciiTheme="minorHAnsi" w:hAnsiTheme="minorHAnsi" w:cstheme="minorHAnsi"/>
          <w:sz w:val="24"/>
          <w:szCs w:val="24"/>
        </w:rPr>
        <w:t>ved å fremlegge</w:t>
      </w:r>
      <w:r w:rsidRPr="002A422D">
        <w:rPr>
          <w:rFonts w:asciiTheme="minorHAnsi" w:hAnsiTheme="minorHAnsi" w:cstheme="minorHAnsi"/>
          <w:sz w:val="24"/>
          <w:szCs w:val="24"/>
        </w:rPr>
        <w:t xml:space="preserve"> ethvert annet dokument som </w:t>
      </w:r>
      <w:r w:rsidRPr="002A422D" w:rsidR="001F01D4">
        <w:rPr>
          <w:rFonts w:asciiTheme="minorHAnsi" w:hAnsiTheme="minorHAnsi" w:cstheme="minorHAnsi"/>
          <w:sz w:val="24"/>
          <w:szCs w:val="24"/>
        </w:rPr>
        <w:t xml:space="preserve">oppdragsgiver </w:t>
      </w:r>
      <w:r w:rsidRPr="002A422D" w:rsidR="001D6977">
        <w:rPr>
          <w:rFonts w:asciiTheme="minorHAnsi" w:hAnsiTheme="minorHAnsi" w:cstheme="minorHAnsi"/>
          <w:sz w:val="24"/>
          <w:szCs w:val="24"/>
        </w:rPr>
        <w:t>anser egnet</w:t>
      </w:r>
      <w:r w:rsidRPr="002A422D">
        <w:rPr>
          <w:rFonts w:asciiTheme="minorHAnsi" w:hAnsiTheme="minorHAnsi" w:cstheme="minorHAnsi"/>
          <w:sz w:val="24"/>
          <w:szCs w:val="24"/>
        </w:rPr>
        <w:t>.</w:t>
      </w:r>
    </w:p>
    <w:p w:rsidRPr="002A422D" w:rsidR="00B04E38" w:rsidP="00D06892" w:rsidRDefault="00B04E38" w14:paraId="531044FE" w14:textId="78DA1308">
      <w:pPr>
        <w:rPr>
          <w:rFonts w:asciiTheme="minorHAnsi" w:hAnsiTheme="minorHAnsi" w:cstheme="minorHAnsi"/>
        </w:rPr>
      </w:pPr>
      <w:bookmarkStart w:name="_Toc234135365" w:id="69"/>
      <w:bookmarkStart w:name="_Toc234135366" w:id="70"/>
      <w:bookmarkStart w:name="_Toc234135367" w:id="71"/>
      <w:bookmarkEnd w:id="69"/>
      <w:bookmarkEnd w:id="70"/>
      <w:bookmarkEnd w:id="71"/>
    </w:p>
    <w:p w:rsidR="004322C6" w:rsidP="126A0480" w:rsidRDefault="004322C6" w14:paraId="1C98FB78" w14:textId="49151E3C">
      <w:pPr>
        <w:pStyle w:val="Heading2"/>
        <w:rPr>
          <w:rFonts w:asciiTheme="minorHAnsi" w:hAnsiTheme="minorHAnsi" w:cstheme="minorBidi"/>
        </w:rPr>
      </w:pPr>
      <w:bookmarkStart w:name="_Toc325111729" w:id="72"/>
      <w:bookmarkStart w:name="_Toc181781971" w:id="73"/>
      <w:bookmarkStart w:name="_Toc233102377" w:id="74"/>
      <w:r w:rsidRPr="508FC92F">
        <w:rPr>
          <w:rFonts w:asciiTheme="minorHAnsi" w:hAnsiTheme="minorHAnsi" w:cstheme="minorBidi"/>
        </w:rPr>
        <w:t>Leverandørens tekniske og faglige kvalifikasjoner</w:t>
      </w:r>
      <w:bookmarkEnd w:id="72"/>
      <w:bookmarkEnd w:id="74"/>
      <w:r w:rsidRPr="508FC92F">
        <w:rPr>
          <w:rFonts w:asciiTheme="minorHAnsi" w:hAnsiTheme="minorHAnsi" w:cstheme="minorBidi"/>
        </w:rPr>
        <w:t xml:space="preserve">  </w:t>
      </w:r>
      <w:bookmarkEnd w:id="73"/>
    </w:p>
    <w:p w:rsidRPr="00AC41F8" w:rsidR="00B56F9B" w:rsidP="2DFA1443" w:rsidRDefault="00AC41F8" w14:paraId="75FC7C0C" w14:textId="3BC280BC">
      <w:pPr>
        <w:rPr>
          <w:rFonts w:asciiTheme="minorHAnsi" w:hAnsiTheme="minorHAnsi" w:cstheme="minorBidi"/>
          <w:sz w:val="24"/>
          <w:szCs w:val="24"/>
        </w:rPr>
      </w:pPr>
      <w:r w:rsidRPr="2DFA1443">
        <w:rPr>
          <w:rFonts w:asciiTheme="minorHAnsi" w:hAnsiTheme="minorHAnsi" w:cstheme="minorBidi"/>
          <w:sz w:val="24"/>
          <w:szCs w:val="24"/>
        </w:rPr>
        <w:t>Leverandøren skal oppfylle krav iht. NS 8020-1:2016 «Kvalifikasjonskrav til utførende av grunnundersøkelser – Del</w:t>
      </w:r>
      <w:r w:rsidRPr="2DFA1443" w:rsidR="31319F42">
        <w:rPr>
          <w:rFonts w:asciiTheme="minorHAnsi" w:hAnsiTheme="minorHAnsi" w:cstheme="minorBidi"/>
          <w:sz w:val="24"/>
          <w:szCs w:val="24"/>
        </w:rPr>
        <w:t xml:space="preserve"> 1</w:t>
      </w:r>
      <w:r w:rsidRPr="2DFA1443">
        <w:rPr>
          <w:rFonts w:asciiTheme="minorHAnsi" w:hAnsiTheme="minorHAnsi" w:cstheme="minorBidi"/>
          <w:sz w:val="24"/>
          <w:szCs w:val="24"/>
        </w:rPr>
        <w:t>: Geotekniske feltundersøkelser». Øvrige kvalifikasjoner skal dokumenteres iht. nedenstående tabell.</w:t>
      </w:r>
    </w:p>
    <w:tbl>
      <w:tblPr>
        <w:tblW w:w="100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3348"/>
        <w:gridCol w:w="6660"/>
      </w:tblGrid>
      <w:tr w:rsidRPr="002A422D" w:rsidR="004322C6" w:rsidTr="00E77274" w14:paraId="3432BE95" w14:textId="77777777">
        <w:trPr>
          <w:tblHeader/>
        </w:trPr>
        <w:tc>
          <w:tcPr>
            <w:tcW w:w="3348" w:type="dxa"/>
            <w:shd w:val="clear" w:color="auto" w:fill="E6E6E6"/>
          </w:tcPr>
          <w:p w:rsidRPr="002A422D" w:rsidR="004322C6" w:rsidP="00E77274" w:rsidRDefault="004322C6" w14:paraId="33F3F18D" w14:textId="77777777">
            <w:pPr>
              <w:keepNext/>
              <w:keepLines/>
              <w:rPr>
                <w:rFonts w:asciiTheme="minorHAnsi" w:hAnsiTheme="minorHAnsi" w:cstheme="minorHAnsi"/>
                <w:b/>
                <w:bCs/>
                <w:sz w:val="24"/>
                <w:szCs w:val="24"/>
              </w:rPr>
            </w:pPr>
            <w:r w:rsidRPr="002A422D">
              <w:rPr>
                <w:rFonts w:asciiTheme="minorHAnsi" w:hAnsiTheme="minorHAnsi" w:cstheme="minorHAnsi"/>
                <w:b/>
                <w:bCs/>
                <w:sz w:val="24"/>
                <w:szCs w:val="24"/>
              </w:rPr>
              <w:t>Krav</w:t>
            </w:r>
          </w:p>
        </w:tc>
        <w:tc>
          <w:tcPr>
            <w:tcW w:w="6660" w:type="dxa"/>
            <w:shd w:val="clear" w:color="auto" w:fill="E6E6E6"/>
          </w:tcPr>
          <w:p w:rsidRPr="002A422D" w:rsidR="004322C6" w:rsidP="00E77274" w:rsidRDefault="004322C6" w14:paraId="30868896" w14:textId="77777777">
            <w:pPr>
              <w:keepNext/>
              <w:keepLines/>
              <w:rPr>
                <w:rFonts w:asciiTheme="minorHAnsi" w:hAnsiTheme="minorHAnsi" w:cstheme="minorHAnsi"/>
                <w:b/>
                <w:bCs/>
                <w:sz w:val="24"/>
                <w:szCs w:val="24"/>
              </w:rPr>
            </w:pPr>
            <w:r w:rsidRPr="002A422D">
              <w:rPr>
                <w:rFonts w:asciiTheme="minorHAnsi" w:hAnsiTheme="minorHAnsi" w:cstheme="minorHAnsi"/>
                <w:b/>
                <w:bCs/>
                <w:sz w:val="24"/>
                <w:szCs w:val="24"/>
              </w:rPr>
              <w:t>Dokumentasjonskrav</w:t>
            </w:r>
          </w:p>
        </w:tc>
      </w:tr>
      <w:tr w:rsidRPr="002A422D" w:rsidR="004322C6" w:rsidTr="00E77274" w14:paraId="174DB759" w14:textId="77777777">
        <w:tc>
          <w:tcPr>
            <w:tcW w:w="3348" w:type="dxa"/>
          </w:tcPr>
          <w:p w:rsidRPr="002A422D" w:rsidR="004322C6" w:rsidP="00E77274" w:rsidRDefault="004322C6" w14:paraId="19C616AC" w14:textId="77777777">
            <w:pPr>
              <w:keepNext/>
              <w:keepLines/>
              <w:rPr>
                <w:rFonts w:asciiTheme="minorHAnsi" w:hAnsiTheme="minorHAnsi" w:cstheme="minorHAnsi"/>
                <w:sz w:val="24"/>
                <w:szCs w:val="24"/>
              </w:rPr>
            </w:pPr>
            <w:r w:rsidRPr="002A422D">
              <w:rPr>
                <w:rFonts w:asciiTheme="minorHAnsi" w:hAnsiTheme="minorHAnsi" w:cstheme="minorHAnsi"/>
                <w:sz w:val="24"/>
                <w:szCs w:val="24"/>
              </w:rPr>
              <w:t>Leverandøren skal ha erfaring fra sammenlignbare oppdrag.</w:t>
            </w:r>
          </w:p>
        </w:tc>
        <w:tc>
          <w:tcPr>
            <w:tcW w:w="6660" w:type="dxa"/>
          </w:tcPr>
          <w:p w:rsidRPr="002A422D" w:rsidR="004322C6" w:rsidP="00E77274" w:rsidRDefault="004322C6" w14:paraId="5F609555" w14:textId="77777777">
            <w:pPr>
              <w:keepNext/>
              <w:keepLines/>
              <w:rPr>
                <w:rFonts w:asciiTheme="minorHAnsi" w:hAnsiTheme="minorHAnsi" w:cstheme="minorHAnsi"/>
                <w:color w:val="0000FF"/>
                <w:sz w:val="24"/>
                <w:szCs w:val="24"/>
              </w:rPr>
            </w:pPr>
            <w:r w:rsidRPr="002A422D">
              <w:rPr>
                <w:rFonts w:asciiTheme="minorHAnsi" w:hAnsiTheme="minorHAnsi" w:cstheme="minorHAnsi"/>
                <w:sz w:val="24"/>
                <w:szCs w:val="24"/>
              </w:rPr>
              <w:t>Beskrivelse av leverandørens inntil 3 mest relevante oppdrag i løpet av de siste 3 årene. Beskrivelsen må inkludere angivelse av oppdragets verdi, tidspunkt og mottaker (navn, telefon og e-post.) Det er leverandørens ansvar å dokumentere relevans gjennom beskrivelsen. Leverandøren kan dokumentere erfaringen ved å vise til kompetanse til personell han råder over og kan benytte til dette oppdraget, selv om erfaringen er opparbeidet mens personellet har utført tjeneste for en annen leverandør.</w:t>
            </w:r>
          </w:p>
        </w:tc>
      </w:tr>
      <w:tr w:rsidRPr="002A422D" w:rsidR="00D730E1" w:rsidTr="00E77274" w14:paraId="1E80FC3B" w14:textId="77777777">
        <w:tc>
          <w:tcPr>
            <w:tcW w:w="3348" w:type="dxa"/>
          </w:tcPr>
          <w:p w:rsidRPr="002A422D" w:rsidR="00D730E1" w:rsidP="00E77274" w:rsidRDefault="00D730E1" w14:paraId="3202DD2D" w14:textId="130620AA">
            <w:pPr>
              <w:keepNext/>
              <w:keepLines/>
              <w:rPr>
                <w:rFonts w:asciiTheme="minorHAnsi" w:hAnsiTheme="minorHAnsi" w:cstheme="minorHAnsi"/>
                <w:sz w:val="24"/>
                <w:szCs w:val="24"/>
              </w:rPr>
            </w:pPr>
            <w:r>
              <w:rPr>
                <w:rFonts w:asciiTheme="minorHAnsi" w:hAnsiTheme="minorHAnsi" w:cstheme="minorHAnsi"/>
                <w:sz w:val="24"/>
                <w:szCs w:val="24"/>
              </w:rPr>
              <w:t>Leverandøren skal ha gjennomføringsevne og kapasitet</w:t>
            </w:r>
          </w:p>
        </w:tc>
        <w:tc>
          <w:tcPr>
            <w:tcW w:w="6660" w:type="dxa"/>
          </w:tcPr>
          <w:p w:rsidRPr="002A422D" w:rsidR="00D730E1" w:rsidP="00E77274" w:rsidRDefault="000B6528" w14:paraId="32EBE370" w14:textId="46BDE47C">
            <w:pPr>
              <w:keepNext/>
              <w:keepLines/>
              <w:rPr>
                <w:rFonts w:asciiTheme="minorHAnsi" w:hAnsiTheme="minorHAnsi" w:cstheme="minorHAnsi"/>
                <w:sz w:val="24"/>
                <w:szCs w:val="24"/>
              </w:rPr>
            </w:pPr>
            <w:r>
              <w:rPr>
                <w:rFonts w:asciiTheme="minorHAnsi" w:hAnsiTheme="minorHAnsi" w:cstheme="minorHAnsi"/>
                <w:sz w:val="24"/>
                <w:szCs w:val="24"/>
              </w:rPr>
              <w:t>Redegjørelse for de redskaper, maskiner, verktøy, materiell eller teknisk utstyr som leverandøren disponerer over til gjennomføring</w:t>
            </w:r>
            <w:r w:rsidR="00CA1C81">
              <w:rPr>
                <w:rFonts w:asciiTheme="minorHAnsi" w:hAnsiTheme="minorHAnsi" w:cstheme="minorHAnsi"/>
                <w:sz w:val="24"/>
                <w:szCs w:val="24"/>
              </w:rPr>
              <w:t xml:space="preserve"> av kontrakten/oppdraget. </w:t>
            </w:r>
          </w:p>
        </w:tc>
      </w:tr>
      <w:tr w:rsidRPr="002A422D" w:rsidR="00D730E1" w:rsidTr="00E77274" w14:paraId="3E7FDE32" w14:textId="77777777">
        <w:tc>
          <w:tcPr>
            <w:tcW w:w="3348" w:type="dxa"/>
          </w:tcPr>
          <w:p w:rsidRPr="002A422D" w:rsidR="00D730E1" w:rsidP="00E77274" w:rsidRDefault="00CA3164" w14:paraId="7C1B0922" w14:textId="1090C269">
            <w:pPr>
              <w:keepNext/>
              <w:keepLines/>
              <w:rPr>
                <w:rFonts w:asciiTheme="minorHAnsi" w:hAnsiTheme="minorHAnsi" w:cstheme="minorHAnsi"/>
                <w:sz w:val="24"/>
                <w:szCs w:val="24"/>
              </w:rPr>
            </w:pPr>
            <w:r>
              <w:rPr>
                <w:rFonts w:asciiTheme="minorHAnsi" w:hAnsiTheme="minorHAnsi" w:cstheme="minorHAnsi"/>
                <w:sz w:val="24"/>
                <w:szCs w:val="24"/>
              </w:rPr>
              <w:t>Leverandøren skal ha tilstrekkelig bemanning for oppdraget</w:t>
            </w:r>
          </w:p>
        </w:tc>
        <w:tc>
          <w:tcPr>
            <w:tcW w:w="6660" w:type="dxa"/>
          </w:tcPr>
          <w:p w:rsidRPr="002A422D" w:rsidR="00D730E1" w:rsidP="00E77274" w:rsidRDefault="00CA3164" w14:paraId="343A5FF4" w14:textId="783F1982">
            <w:pPr>
              <w:keepNext/>
              <w:keepLines/>
              <w:rPr>
                <w:rFonts w:asciiTheme="minorHAnsi" w:hAnsiTheme="minorHAnsi" w:cstheme="minorHAnsi"/>
                <w:sz w:val="24"/>
                <w:szCs w:val="24"/>
              </w:rPr>
            </w:pPr>
            <w:r>
              <w:rPr>
                <w:rFonts w:asciiTheme="minorHAnsi" w:hAnsiTheme="minorHAnsi" w:cstheme="minorHAnsi"/>
                <w:sz w:val="24"/>
                <w:szCs w:val="24"/>
              </w:rPr>
              <w:t>Plan over bemanning for oppdraget med navn, samt CV (maks 3 sider) for boreleder(e) og ansvarlig geotekniker</w:t>
            </w:r>
            <w:r w:rsidR="00C73BAB">
              <w:rPr>
                <w:rFonts w:asciiTheme="minorHAnsi" w:hAnsiTheme="minorHAnsi" w:cstheme="minorHAnsi"/>
                <w:sz w:val="24"/>
                <w:szCs w:val="24"/>
              </w:rPr>
              <w:t xml:space="preserve"> som skal jobbe i oppdraget</w:t>
            </w:r>
            <w:r>
              <w:rPr>
                <w:rFonts w:asciiTheme="minorHAnsi" w:hAnsiTheme="minorHAnsi" w:cstheme="minorHAnsi"/>
                <w:sz w:val="24"/>
                <w:szCs w:val="24"/>
              </w:rPr>
              <w:t xml:space="preserve">. </w:t>
            </w:r>
          </w:p>
        </w:tc>
      </w:tr>
    </w:tbl>
    <w:p w:rsidRPr="002A422D" w:rsidR="004322C6" w:rsidP="3DFCEF2C" w:rsidRDefault="004322C6" w14:paraId="304ADBF8" w14:textId="77777777">
      <w:pPr>
        <w:rPr>
          <w:rFonts w:asciiTheme="minorHAnsi" w:hAnsiTheme="minorHAnsi" w:cstheme="minorBidi"/>
        </w:rPr>
      </w:pPr>
    </w:p>
    <w:p w:rsidR="6F3BF1F5" w:rsidP="508FC92F" w:rsidRDefault="6F3BF1F5" w14:paraId="4730781B" w14:textId="2D60D0FE">
      <w:pPr>
        <w:pStyle w:val="Heading2"/>
        <w:tabs>
          <w:tab w:val="num" w:pos="1116"/>
        </w:tabs>
        <w:rPr>
          <w:rFonts w:ascii="Calibri" w:hAnsi="Calibri" w:eastAsia="Calibri" w:cs="Calibri"/>
          <w:color w:val="000000" w:themeColor="text1"/>
        </w:rPr>
      </w:pPr>
      <w:bookmarkStart w:name="_Toc233102378" w:id="75"/>
      <w:r w:rsidRPr="508FC92F">
        <w:rPr>
          <w:rFonts w:ascii="Calibri" w:hAnsi="Calibri" w:eastAsia="Calibri" w:cs="Calibri"/>
          <w:color w:val="000000" w:themeColor="text1"/>
        </w:rPr>
        <w:t>System for kvalitetssikring og miljøhensyn</w:t>
      </w:r>
      <w:bookmarkEnd w:id="75"/>
    </w:p>
    <w:p w:rsidR="3DFCEF2C" w:rsidP="3DFCEF2C" w:rsidRDefault="3DFCEF2C" w14:paraId="1EA97052" w14:textId="62EAC289">
      <w:pPr>
        <w:rPr>
          <w:rFonts w:eastAsia="Arial" w:cs="Arial"/>
          <w:color w:val="000000" w:themeColor="text1"/>
        </w:rPr>
      </w:pPr>
    </w:p>
    <w:tbl>
      <w:tblPr>
        <w:tblW w:w="0" w:type="auto"/>
        <w:tblBorders>
          <w:top w:val="single" w:color="auto" w:sz="6" w:space="0"/>
          <w:left w:val="single" w:color="auto" w:sz="6" w:space="0"/>
          <w:bottom w:val="single" w:color="auto" w:sz="6" w:space="0"/>
          <w:right w:val="single" w:color="auto" w:sz="6" w:space="0"/>
        </w:tblBorders>
        <w:tblLayout w:type="fixed"/>
        <w:tblLook w:val="04A0" w:firstRow="1" w:lastRow="0" w:firstColumn="1" w:lastColumn="0" w:noHBand="0" w:noVBand="1"/>
      </w:tblPr>
      <w:tblGrid>
        <w:gridCol w:w="4530"/>
        <w:gridCol w:w="4530"/>
      </w:tblGrid>
      <w:tr w:rsidR="3DFCEF2C" w:rsidTr="3DFCEF2C" w14:paraId="6B8FC1C3" w14:textId="77777777">
        <w:trPr>
          <w:trHeight w:val="300"/>
        </w:trPr>
        <w:tc>
          <w:tcPr>
            <w:tcW w:w="4530" w:type="dxa"/>
            <w:tcBorders>
              <w:top w:val="single" w:color="auto" w:sz="6" w:space="0"/>
              <w:left w:val="single" w:color="auto" w:sz="6" w:space="0"/>
              <w:bottom w:val="single" w:color="auto" w:sz="6" w:space="0"/>
              <w:right w:val="single" w:color="auto" w:sz="6" w:space="0"/>
            </w:tcBorders>
            <w:shd w:val="clear" w:color="auto" w:fill="E6E6E6"/>
            <w:tcMar>
              <w:left w:w="90" w:type="dxa"/>
              <w:right w:w="90" w:type="dxa"/>
            </w:tcMar>
          </w:tcPr>
          <w:p w:rsidR="3DFCEF2C" w:rsidP="3DFCEF2C" w:rsidRDefault="3DFCEF2C" w14:paraId="17D2823D" w14:textId="6288DB95">
            <w:pPr>
              <w:rPr>
                <w:rFonts w:ascii="Calibri" w:hAnsi="Calibri" w:eastAsia="Calibri" w:cs="Calibri"/>
                <w:sz w:val="24"/>
                <w:szCs w:val="24"/>
              </w:rPr>
            </w:pPr>
            <w:r w:rsidRPr="3DFCEF2C">
              <w:rPr>
                <w:rFonts w:ascii="Calibri" w:hAnsi="Calibri" w:eastAsia="Calibri" w:cs="Calibri"/>
                <w:b/>
                <w:bCs/>
                <w:sz w:val="24"/>
                <w:szCs w:val="24"/>
              </w:rPr>
              <w:t xml:space="preserve">Krav </w:t>
            </w:r>
          </w:p>
        </w:tc>
        <w:tc>
          <w:tcPr>
            <w:tcW w:w="4530" w:type="dxa"/>
            <w:tcBorders>
              <w:top w:val="single" w:color="auto" w:sz="6" w:space="0"/>
              <w:left w:val="single" w:color="auto" w:sz="6" w:space="0"/>
              <w:bottom w:val="single" w:color="auto" w:sz="6" w:space="0"/>
              <w:right w:val="single" w:color="auto" w:sz="6" w:space="0"/>
            </w:tcBorders>
            <w:shd w:val="clear" w:color="auto" w:fill="E6E6E6"/>
            <w:tcMar>
              <w:left w:w="90" w:type="dxa"/>
              <w:right w:w="90" w:type="dxa"/>
            </w:tcMar>
          </w:tcPr>
          <w:p w:rsidR="3DFCEF2C" w:rsidP="3DFCEF2C" w:rsidRDefault="3DFCEF2C" w14:paraId="6E4DF759" w14:textId="621F4B86">
            <w:pPr>
              <w:rPr>
                <w:rFonts w:ascii="Calibri" w:hAnsi="Calibri" w:eastAsia="Calibri" w:cs="Calibri"/>
                <w:sz w:val="24"/>
                <w:szCs w:val="24"/>
              </w:rPr>
            </w:pPr>
            <w:r w:rsidRPr="3DFCEF2C">
              <w:rPr>
                <w:rFonts w:ascii="Calibri" w:hAnsi="Calibri" w:eastAsia="Calibri" w:cs="Calibri"/>
                <w:b/>
                <w:bCs/>
                <w:sz w:val="24"/>
                <w:szCs w:val="24"/>
              </w:rPr>
              <w:t xml:space="preserve">Dokumentasjonskrav </w:t>
            </w:r>
          </w:p>
        </w:tc>
      </w:tr>
      <w:tr w:rsidR="3DFCEF2C" w:rsidTr="3DFCEF2C" w14:paraId="2C81D84C" w14:textId="77777777">
        <w:trPr>
          <w:trHeight w:val="300"/>
        </w:trPr>
        <w:tc>
          <w:tcPr>
            <w:tcW w:w="4530" w:type="dxa"/>
            <w:tcBorders>
              <w:top w:val="single" w:color="auto" w:sz="6" w:space="0"/>
              <w:left w:val="single" w:color="auto" w:sz="6" w:space="0"/>
              <w:bottom w:val="single" w:color="auto" w:sz="6" w:space="0"/>
              <w:right w:val="single" w:color="auto" w:sz="6" w:space="0"/>
            </w:tcBorders>
            <w:tcMar>
              <w:left w:w="90" w:type="dxa"/>
              <w:right w:w="90" w:type="dxa"/>
            </w:tcMar>
          </w:tcPr>
          <w:p w:rsidR="3DFCEF2C" w:rsidP="3DFCEF2C" w:rsidRDefault="3DFCEF2C" w14:paraId="13B27048" w14:textId="04DCFF06">
            <w:pPr>
              <w:rPr>
                <w:rFonts w:ascii="Calibri" w:hAnsi="Calibri" w:eastAsia="Calibri" w:cs="Calibri"/>
                <w:sz w:val="24"/>
                <w:szCs w:val="24"/>
              </w:rPr>
            </w:pPr>
            <w:r w:rsidRPr="3DFCEF2C">
              <w:rPr>
                <w:rFonts w:ascii="Calibri" w:hAnsi="Calibri" w:eastAsia="Calibri" w:cs="Calibri"/>
                <w:sz w:val="24"/>
                <w:szCs w:val="24"/>
              </w:rPr>
              <w:t xml:space="preserve">Det kreves et godt og velfungerende kvalitetssikringssystem for ytelsene som skal leveres. </w:t>
            </w:r>
          </w:p>
          <w:p w:rsidR="3DFCEF2C" w:rsidP="3DFCEF2C" w:rsidRDefault="3DFCEF2C" w14:paraId="16F40F2A" w14:textId="68D8E75B">
            <w:pPr>
              <w:rPr>
                <w:rFonts w:ascii="Calibri" w:hAnsi="Calibri" w:eastAsia="Calibri" w:cs="Calibri"/>
                <w:sz w:val="24"/>
                <w:szCs w:val="24"/>
              </w:rPr>
            </w:pPr>
            <w:r w:rsidRPr="3DFCEF2C">
              <w:rPr>
                <w:rFonts w:ascii="Calibri" w:hAnsi="Calibri" w:eastAsia="Calibri" w:cs="Calibri"/>
                <w:sz w:val="24"/>
                <w:szCs w:val="24"/>
              </w:rPr>
              <w:t xml:space="preserve"> </w:t>
            </w:r>
          </w:p>
          <w:p w:rsidR="3DFCEF2C" w:rsidP="3DFCEF2C" w:rsidRDefault="3DFCEF2C" w14:paraId="07B685BA" w14:textId="05604774">
            <w:pPr>
              <w:rPr>
                <w:rFonts w:ascii="Calibri" w:hAnsi="Calibri" w:eastAsia="Calibri" w:cs="Calibri"/>
                <w:sz w:val="24"/>
                <w:szCs w:val="24"/>
              </w:rPr>
            </w:pPr>
            <w:r w:rsidRPr="3DFCEF2C">
              <w:rPr>
                <w:rFonts w:ascii="Calibri" w:hAnsi="Calibri" w:eastAsia="Calibri" w:cs="Calibri"/>
                <w:sz w:val="24"/>
                <w:szCs w:val="24"/>
              </w:rPr>
              <w:t xml:space="preserve">I begrepet kvalitetsstyringssystem ligger det bla. annet at leverandøren har en bevissthet rundt eksempelvis kvalitetsmål, planlegging, sikring, avvikshåndtering og kvalitetsforbedring. </w:t>
            </w:r>
          </w:p>
          <w:p w:rsidR="3DFCEF2C" w:rsidP="3DFCEF2C" w:rsidRDefault="3DFCEF2C" w14:paraId="41474500" w14:textId="58C95D2B">
            <w:pPr>
              <w:rPr>
                <w:rFonts w:ascii="Calibri" w:hAnsi="Calibri" w:eastAsia="Calibri" w:cs="Calibri"/>
                <w:sz w:val="24"/>
                <w:szCs w:val="24"/>
              </w:rPr>
            </w:pPr>
            <w:r w:rsidRPr="3DFCEF2C">
              <w:rPr>
                <w:rFonts w:ascii="Calibri" w:hAnsi="Calibri" w:eastAsia="Calibri" w:cs="Calibri"/>
                <w:sz w:val="24"/>
                <w:szCs w:val="24"/>
              </w:rPr>
              <w:t xml:space="preserve"> </w:t>
            </w:r>
          </w:p>
        </w:tc>
        <w:tc>
          <w:tcPr>
            <w:tcW w:w="4530" w:type="dxa"/>
            <w:tcBorders>
              <w:top w:val="single" w:color="auto" w:sz="6" w:space="0"/>
              <w:left w:val="single" w:color="auto" w:sz="6" w:space="0"/>
              <w:bottom w:val="single" w:color="auto" w:sz="6" w:space="0"/>
              <w:right w:val="single" w:color="auto" w:sz="6" w:space="0"/>
            </w:tcBorders>
            <w:tcMar>
              <w:left w:w="90" w:type="dxa"/>
              <w:right w:w="90" w:type="dxa"/>
            </w:tcMar>
          </w:tcPr>
          <w:p w:rsidR="3DFCEF2C" w:rsidP="3DFCEF2C" w:rsidRDefault="3DFCEF2C" w14:paraId="2F0E7D02" w14:textId="073243D8">
            <w:pPr>
              <w:rPr>
                <w:rFonts w:ascii="Calibri" w:hAnsi="Calibri" w:eastAsia="Calibri" w:cs="Calibri"/>
                <w:sz w:val="24"/>
                <w:szCs w:val="24"/>
              </w:rPr>
            </w:pPr>
            <w:r w:rsidRPr="3DFCEF2C">
              <w:rPr>
                <w:rFonts w:ascii="Calibri" w:hAnsi="Calibri" w:eastAsia="Calibri" w:cs="Calibri"/>
                <w:sz w:val="24"/>
                <w:szCs w:val="24"/>
              </w:rPr>
              <w:t xml:space="preserve">Redegjørelse for firmaets kvalitetssikringssystem. </w:t>
            </w:r>
          </w:p>
          <w:p w:rsidR="3DFCEF2C" w:rsidP="3DFCEF2C" w:rsidRDefault="3DFCEF2C" w14:paraId="19E13305" w14:textId="36549DF4">
            <w:pPr>
              <w:rPr>
                <w:rFonts w:ascii="Calibri" w:hAnsi="Calibri" w:eastAsia="Calibri" w:cs="Calibri"/>
                <w:sz w:val="24"/>
                <w:szCs w:val="24"/>
              </w:rPr>
            </w:pPr>
            <w:r w:rsidRPr="3DFCEF2C">
              <w:rPr>
                <w:rFonts w:ascii="Calibri" w:hAnsi="Calibri" w:eastAsia="Calibri" w:cs="Calibri"/>
                <w:sz w:val="24"/>
                <w:szCs w:val="24"/>
              </w:rPr>
              <w:t xml:space="preserve">Dersom tilbyder er sertifisert av et offentlig sertifiseringsorgan, er det tilstrekkelig at kopi av utstedt sertifikat vedlegges.  </w:t>
            </w:r>
          </w:p>
          <w:p w:rsidR="3DFCEF2C" w:rsidP="3DFCEF2C" w:rsidRDefault="3DFCEF2C" w14:paraId="6461A4C4" w14:textId="25F7B536">
            <w:pPr>
              <w:rPr>
                <w:rFonts w:ascii="Calibri" w:hAnsi="Calibri" w:eastAsia="Calibri" w:cs="Calibri"/>
                <w:sz w:val="24"/>
                <w:szCs w:val="24"/>
              </w:rPr>
            </w:pPr>
            <w:r w:rsidRPr="3DFCEF2C">
              <w:rPr>
                <w:rFonts w:ascii="Calibri" w:hAnsi="Calibri" w:eastAsia="Calibri" w:cs="Calibri"/>
                <w:sz w:val="24"/>
                <w:szCs w:val="24"/>
              </w:rPr>
              <w:t xml:space="preserve"> </w:t>
            </w:r>
          </w:p>
          <w:p w:rsidR="3DFCEF2C" w:rsidP="3DFCEF2C" w:rsidRDefault="3DFCEF2C" w14:paraId="5F3819BE" w14:textId="0A603277">
            <w:pPr>
              <w:rPr>
                <w:rFonts w:ascii="Calibri" w:hAnsi="Calibri" w:eastAsia="Calibri" w:cs="Calibri"/>
                <w:sz w:val="24"/>
                <w:szCs w:val="24"/>
              </w:rPr>
            </w:pPr>
            <w:r w:rsidRPr="3DFCEF2C">
              <w:rPr>
                <w:rFonts w:ascii="Calibri" w:hAnsi="Calibri" w:eastAsia="Calibri" w:cs="Calibri"/>
                <w:sz w:val="24"/>
                <w:szCs w:val="24"/>
              </w:rPr>
              <w:t xml:space="preserve">Dersom tilbyderen ikke er </w:t>
            </w:r>
            <w:r w:rsidRPr="006C208B">
              <w:rPr>
                <w:rFonts w:ascii="Calibri" w:hAnsi="Calibri" w:eastAsia="Calibri" w:cs="Calibri"/>
                <w:sz w:val="24"/>
                <w:szCs w:val="24"/>
              </w:rPr>
              <w:t>sertifisert</w:t>
            </w:r>
            <w:r w:rsidRPr="3DFCEF2C">
              <w:rPr>
                <w:rFonts w:ascii="Calibri" w:hAnsi="Calibri" w:eastAsia="Calibri" w:cs="Calibri"/>
                <w:sz w:val="24"/>
                <w:szCs w:val="24"/>
              </w:rPr>
              <w:t xml:space="preserve">, må kvalitetssystemet dokumenteres f.eks. ved å vedlegge en kvalitetshåndbok som gir en beskrivelse av systemet for kvalitetsstyring og hvordan det er iverksatt i organisasjonen. </w:t>
            </w:r>
          </w:p>
          <w:p w:rsidR="3DFCEF2C" w:rsidP="3DFCEF2C" w:rsidRDefault="3DFCEF2C" w14:paraId="4C1B8628" w14:textId="26892254">
            <w:pPr>
              <w:rPr>
                <w:rFonts w:ascii="Calibri" w:hAnsi="Calibri" w:eastAsia="Calibri" w:cs="Calibri"/>
                <w:sz w:val="24"/>
                <w:szCs w:val="24"/>
              </w:rPr>
            </w:pPr>
            <w:r w:rsidRPr="3DFCEF2C">
              <w:rPr>
                <w:rFonts w:ascii="Calibri" w:hAnsi="Calibri" w:eastAsia="Calibri" w:cs="Calibri"/>
                <w:sz w:val="24"/>
                <w:szCs w:val="24"/>
              </w:rPr>
              <w:t xml:space="preserve"> </w:t>
            </w:r>
          </w:p>
          <w:p w:rsidR="3DFCEF2C" w:rsidP="3DFCEF2C" w:rsidRDefault="3DFCEF2C" w14:paraId="1BFAD5EA" w14:textId="66D5BAD2">
            <w:pPr>
              <w:rPr>
                <w:rFonts w:ascii="Calibri" w:hAnsi="Calibri" w:eastAsia="Calibri" w:cs="Calibri"/>
                <w:sz w:val="24"/>
                <w:szCs w:val="24"/>
              </w:rPr>
            </w:pPr>
            <w:r w:rsidRPr="3DFCEF2C">
              <w:rPr>
                <w:rFonts w:ascii="Calibri" w:hAnsi="Calibri" w:eastAsia="Calibri" w:cs="Calibri"/>
                <w:sz w:val="24"/>
                <w:szCs w:val="24"/>
              </w:rPr>
              <w:t xml:space="preserve"> </w:t>
            </w:r>
          </w:p>
        </w:tc>
      </w:tr>
      <w:tr w:rsidR="3DFCEF2C" w:rsidTr="3DFCEF2C" w14:paraId="19E8B3BE" w14:textId="77777777">
        <w:trPr>
          <w:trHeight w:val="300"/>
        </w:trPr>
        <w:tc>
          <w:tcPr>
            <w:tcW w:w="4530" w:type="dxa"/>
            <w:tcBorders>
              <w:top w:val="single" w:color="auto" w:sz="6" w:space="0"/>
              <w:left w:val="single" w:color="auto" w:sz="6" w:space="0"/>
              <w:bottom w:val="single" w:color="auto" w:sz="6" w:space="0"/>
              <w:right w:val="single" w:color="auto" w:sz="6" w:space="0"/>
            </w:tcBorders>
            <w:tcMar>
              <w:left w:w="90" w:type="dxa"/>
              <w:right w:w="90" w:type="dxa"/>
            </w:tcMar>
          </w:tcPr>
          <w:p w:rsidR="3DFCEF2C" w:rsidP="3DFCEF2C" w:rsidRDefault="3DFCEF2C" w14:paraId="71964EA8" w14:textId="5D545FAD">
            <w:pPr>
              <w:rPr>
                <w:rFonts w:ascii="Calibri" w:hAnsi="Calibri" w:eastAsia="Calibri" w:cs="Calibri"/>
                <w:sz w:val="24"/>
                <w:szCs w:val="24"/>
              </w:rPr>
            </w:pPr>
            <w:r w:rsidRPr="3DFCEF2C">
              <w:rPr>
                <w:rFonts w:ascii="Calibri" w:hAnsi="Calibri" w:eastAsia="Calibri" w:cs="Calibri"/>
                <w:sz w:val="24"/>
                <w:szCs w:val="24"/>
              </w:rPr>
              <w:t xml:space="preserve">Leverandøren skal ha systemer og rutiner som sikrer lav miljøbelastning ved utførelsen av leveransen.  </w:t>
            </w:r>
          </w:p>
          <w:p w:rsidR="3DFCEF2C" w:rsidP="3DFCEF2C" w:rsidRDefault="3DFCEF2C" w14:paraId="76A5BD35" w14:textId="109F82A9">
            <w:pPr>
              <w:rPr>
                <w:rFonts w:ascii="Calibri" w:hAnsi="Calibri" w:eastAsia="Calibri" w:cs="Calibri"/>
                <w:sz w:val="24"/>
                <w:szCs w:val="24"/>
              </w:rPr>
            </w:pPr>
            <w:r w:rsidRPr="3DFCEF2C">
              <w:rPr>
                <w:rFonts w:ascii="Calibri" w:hAnsi="Calibri" w:eastAsia="Calibri" w:cs="Calibri"/>
                <w:sz w:val="24"/>
                <w:szCs w:val="24"/>
              </w:rPr>
              <w:t xml:space="preserve"> </w:t>
            </w:r>
          </w:p>
        </w:tc>
        <w:tc>
          <w:tcPr>
            <w:tcW w:w="4530" w:type="dxa"/>
            <w:tcBorders>
              <w:top w:val="single" w:color="auto" w:sz="6" w:space="0"/>
              <w:left w:val="single" w:color="auto" w:sz="6" w:space="0"/>
              <w:bottom w:val="single" w:color="auto" w:sz="6" w:space="0"/>
              <w:right w:val="single" w:color="auto" w:sz="6" w:space="0"/>
            </w:tcBorders>
            <w:tcMar>
              <w:left w:w="90" w:type="dxa"/>
              <w:right w:w="90" w:type="dxa"/>
            </w:tcMar>
          </w:tcPr>
          <w:p w:rsidR="3DFCEF2C" w:rsidP="3DFCEF2C" w:rsidRDefault="3DFCEF2C" w14:paraId="10062457" w14:textId="4F2C8909">
            <w:pPr>
              <w:rPr>
                <w:rFonts w:ascii="Calibri" w:hAnsi="Calibri" w:eastAsia="Calibri" w:cs="Calibri"/>
                <w:sz w:val="24"/>
                <w:szCs w:val="24"/>
              </w:rPr>
            </w:pPr>
            <w:r w:rsidRPr="3DFCEF2C">
              <w:rPr>
                <w:rFonts w:ascii="Calibri" w:hAnsi="Calibri" w:eastAsia="Calibri" w:cs="Calibri"/>
                <w:sz w:val="24"/>
                <w:szCs w:val="24"/>
              </w:rPr>
              <w:t>Leverandøren kan dokumentere kravet ved fremleggelse av relevante miljøsertifikater, slik som EMAS, Miljøfyrtårn, ISO 14001 eller tilsvarende, eller ved beskrivelse av eget system og rutiner for miljøpolitikk, miljøstyringsordning og opplæring av ansatte.</w:t>
            </w:r>
          </w:p>
          <w:p w:rsidR="3DFCEF2C" w:rsidP="3DFCEF2C" w:rsidRDefault="3DFCEF2C" w14:paraId="786852CF" w14:textId="19E7C954">
            <w:pPr>
              <w:rPr>
                <w:rFonts w:ascii="Calibri" w:hAnsi="Calibri" w:eastAsia="Calibri" w:cs="Calibri"/>
                <w:sz w:val="24"/>
                <w:szCs w:val="24"/>
              </w:rPr>
            </w:pPr>
          </w:p>
        </w:tc>
      </w:tr>
    </w:tbl>
    <w:p w:rsidR="3DFCEF2C" w:rsidP="3DFCEF2C" w:rsidRDefault="3DFCEF2C" w14:paraId="386B3839" w14:textId="117B6663">
      <w:pPr>
        <w:rPr>
          <w:rFonts w:eastAsia="Arial" w:cs="Arial"/>
          <w:color w:val="000000" w:themeColor="text1"/>
        </w:rPr>
      </w:pPr>
    </w:p>
    <w:p w:rsidR="3DFCEF2C" w:rsidP="3DFCEF2C" w:rsidRDefault="3DFCEF2C" w14:paraId="2D4A04AF" w14:textId="4E3AED30">
      <w:pPr>
        <w:rPr>
          <w:rFonts w:asciiTheme="minorHAnsi" w:hAnsiTheme="minorHAnsi" w:cstheme="minorBidi"/>
        </w:rPr>
      </w:pPr>
    </w:p>
    <w:p w:rsidR="0053368D" w:rsidP="3DFCEF2C" w:rsidRDefault="0053368D" w14:paraId="65DE950F" w14:textId="77777777">
      <w:pPr>
        <w:rPr>
          <w:rFonts w:asciiTheme="minorHAnsi" w:hAnsiTheme="minorHAnsi" w:cstheme="minorBidi"/>
        </w:rPr>
      </w:pPr>
    </w:p>
    <w:p w:rsidRPr="002A422D" w:rsidR="00D84CE7" w:rsidP="126A0480" w:rsidRDefault="00275577" w14:paraId="76EEBDE3" w14:textId="77777777">
      <w:pPr>
        <w:pStyle w:val="Heading1"/>
        <w:rPr>
          <w:rFonts w:asciiTheme="minorHAnsi" w:hAnsiTheme="minorHAnsi" w:cstheme="minorBidi"/>
        </w:rPr>
      </w:pPr>
      <w:bookmarkStart w:name="_Toc233102379" w:id="76"/>
      <w:r w:rsidRPr="508FC92F">
        <w:rPr>
          <w:rFonts w:asciiTheme="minorHAnsi" w:hAnsiTheme="minorHAnsi" w:cstheme="minorBidi"/>
        </w:rPr>
        <w:t>TILDELINGSKRITERIER</w:t>
      </w:r>
      <w:bookmarkEnd w:id="76"/>
    </w:p>
    <w:p w:rsidRPr="002A422D" w:rsidR="00C73625" w:rsidP="007E4660" w:rsidRDefault="00C73625" w14:paraId="39995FAC" w14:textId="77777777">
      <w:pPr>
        <w:rPr>
          <w:rFonts w:asciiTheme="minorHAnsi" w:hAnsiTheme="minorHAnsi" w:cstheme="minorHAnsi"/>
          <w:sz w:val="24"/>
          <w:szCs w:val="24"/>
        </w:rPr>
      </w:pPr>
      <w:bookmarkStart w:name="_Toc223339935" w:id="77"/>
    </w:p>
    <w:bookmarkEnd w:id="77"/>
    <w:p w:rsidRPr="002A422D" w:rsidR="00E172F7" w:rsidP="00E172F7" w:rsidRDefault="004B4FC3" w14:paraId="1A3E38C3" w14:textId="0026F7CE">
      <w:pPr>
        <w:pStyle w:val="BodyText"/>
        <w:rPr>
          <w:rFonts w:asciiTheme="minorHAnsi" w:hAnsiTheme="minorHAnsi" w:cstheme="minorHAnsi"/>
          <w:sz w:val="24"/>
          <w:szCs w:val="24"/>
        </w:rPr>
      </w:pPr>
      <w:r w:rsidRPr="002A422D">
        <w:rPr>
          <w:rFonts w:asciiTheme="minorHAnsi" w:hAnsiTheme="minorHAnsi" w:cstheme="minorHAnsi"/>
          <w:sz w:val="24"/>
          <w:szCs w:val="24"/>
        </w:rPr>
        <w:t xml:space="preserve">Tildelingen vil skje på bakgrunn av </w:t>
      </w:r>
      <w:r w:rsidRPr="002A422D" w:rsidR="00E172F7">
        <w:rPr>
          <w:rFonts w:asciiTheme="minorHAnsi" w:hAnsiTheme="minorHAnsi" w:cstheme="minorHAnsi"/>
          <w:sz w:val="24"/>
          <w:szCs w:val="24"/>
        </w:rPr>
        <w:t xml:space="preserve">hvilket tilbud som har det beste forholdet mellom </w:t>
      </w:r>
      <w:r w:rsidR="00820425">
        <w:rPr>
          <w:rFonts w:asciiTheme="minorHAnsi" w:hAnsiTheme="minorHAnsi" w:cstheme="minorHAnsi"/>
          <w:sz w:val="24"/>
          <w:szCs w:val="24"/>
        </w:rPr>
        <w:t>pris</w:t>
      </w:r>
      <w:r w:rsidRPr="002A422D" w:rsidR="00E172F7">
        <w:rPr>
          <w:rFonts w:asciiTheme="minorHAnsi" w:hAnsiTheme="minorHAnsi" w:cstheme="minorHAnsi"/>
          <w:sz w:val="24"/>
          <w:szCs w:val="24"/>
        </w:rPr>
        <w:t xml:space="preserve"> og kvalitet, basert på følgende kriterier</w:t>
      </w:r>
      <w:r w:rsidRPr="002A422D" w:rsidR="002270F8">
        <w:rPr>
          <w:rFonts w:asciiTheme="minorHAnsi" w:hAnsiTheme="minorHAnsi" w:cstheme="minorHAnsi"/>
          <w:sz w:val="24"/>
          <w:szCs w:val="24"/>
        </w:rPr>
        <w:t>:</w:t>
      </w:r>
    </w:p>
    <w:p w:rsidRPr="002A422D" w:rsidR="00D84CE7" w:rsidP="00D84CE7" w:rsidRDefault="00D84CE7" w14:paraId="60145743" w14:textId="77777777">
      <w:pPr>
        <w:pStyle w:val="BodyText"/>
        <w:rPr>
          <w:rFonts w:asciiTheme="minorHAnsi" w:hAnsiTheme="minorHAnsi" w:cstheme="minorHAnsi"/>
          <w:sz w:val="24"/>
          <w:szCs w:val="24"/>
        </w:rPr>
      </w:pPr>
    </w:p>
    <w:p w:rsidRPr="002A422D" w:rsidR="005A2C0E" w:rsidP="005A2C0E" w:rsidRDefault="005A2C0E" w14:paraId="05D4897F" w14:textId="54096907">
      <w:pPr>
        <w:pStyle w:val="BodyText"/>
        <w:rPr>
          <w:rFonts w:asciiTheme="minorHAnsi" w:hAnsiTheme="minorHAnsi" w:cstheme="minorHAnsi"/>
          <w:sz w:val="24"/>
          <w:szCs w:val="24"/>
        </w:rPr>
      </w:pPr>
      <w:bookmarkStart w:name="_Toc181105607" w:id="78"/>
      <w:bookmarkStart w:name="_Toc181105611" w:id="79"/>
      <w:bookmarkStart w:name="_Toc181105615" w:id="80"/>
      <w:bookmarkStart w:name="_Toc181105616" w:id="81"/>
      <w:bookmarkStart w:name="_Toc181105620" w:id="82"/>
      <w:bookmarkStart w:name="_Toc181105624" w:id="83"/>
      <w:bookmarkStart w:name="_Toc181105625" w:id="84"/>
      <w:bookmarkStart w:name="_Toc181105627" w:id="85"/>
      <w:bookmarkStart w:name="_Toc181105631" w:id="86"/>
      <w:bookmarkStart w:name="_Toc181105635" w:id="87"/>
      <w:bookmarkStart w:name="_Toc181105639" w:id="88"/>
      <w:bookmarkStart w:name="_Toc181105643" w:id="89"/>
      <w:bookmarkStart w:name="_Toc181105647" w:id="90"/>
      <w:bookmarkStart w:name="_Toc181105651" w:id="91"/>
      <w:bookmarkStart w:name="_Toc181105655" w:id="92"/>
      <w:bookmarkStart w:name="_Toc181105657" w:id="93"/>
      <w:bookmarkStart w:name="_Toc181105659" w:id="94"/>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tbl>
      <w:tblPr>
        <w:tblW w:w="8818"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2767"/>
        <w:gridCol w:w="885"/>
        <w:gridCol w:w="5166"/>
      </w:tblGrid>
      <w:tr w:rsidRPr="00846D23" w:rsidR="000A019B" w:rsidTr="426D6C17" w14:paraId="58B89A93" w14:textId="77777777">
        <w:trPr>
          <w:trHeight w:val="301"/>
          <w:tblHeader/>
        </w:trPr>
        <w:tc>
          <w:tcPr>
            <w:tcW w:w="2767" w:type="dxa"/>
            <w:shd w:val="clear" w:color="auto" w:fill="E6E6E6"/>
            <w:tcMar/>
          </w:tcPr>
          <w:p w:rsidRPr="00846D23" w:rsidR="000A019B" w:rsidP="00ED3B98" w:rsidRDefault="000A019B" w14:paraId="45AB93CB" w14:textId="77777777">
            <w:pPr>
              <w:pStyle w:val="BodyText"/>
              <w:rPr>
                <w:rFonts w:asciiTheme="minorHAnsi" w:hAnsiTheme="minorHAnsi" w:cstheme="minorHAnsi"/>
                <w:b/>
                <w:bCs/>
                <w:sz w:val="24"/>
                <w:szCs w:val="24"/>
              </w:rPr>
            </w:pPr>
            <w:r w:rsidRPr="00846D23">
              <w:rPr>
                <w:rFonts w:asciiTheme="minorHAnsi" w:hAnsiTheme="minorHAnsi" w:cstheme="minorHAnsi"/>
                <w:b/>
                <w:bCs/>
                <w:sz w:val="24"/>
                <w:szCs w:val="24"/>
              </w:rPr>
              <w:t>Kriterium</w:t>
            </w:r>
          </w:p>
        </w:tc>
        <w:tc>
          <w:tcPr>
            <w:tcW w:w="885" w:type="dxa"/>
            <w:shd w:val="clear" w:color="auto" w:fill="E6E6E6"/>
            <w:tcMar/>
          </w:tcPr>
          <w:p w:rsidRPr="00846D23" w:rsidR="000A019B" w:rsidP="00846D23" w:rsidRDefault="000A019B" w14:paraId="7D1ABE5E" w14:textId="03A14844">
            <w:pPr>
              <w:pStyle w:val="BodyText"/>
              <w:jc w:val="center"/>
              <w:rPr>
                <w:rFonts w:asciiTheme="minorHAnsi" w:hAnsiTheme="minorHAnsi" w:cstheme="minorHAnsi"/>
                <w:b/>
                <w:bCs/>
                <w:sz w:val="24"/>
                <w:szCs w:val="24"/>
              </w:rPr>
            </w:pPr>
            <w:r w:rsidRPr="00846D23">
              <w:rPr>
                <w:rFonts w:asciiTheme="minorHAnsi" w:hAnsiTheme="minorHAnsi" w:cstheme="minorHAnsi"/>
                <w:b/>
                <w:bCs/>
                <w:sz w:val="24"/>
                <w:szCs w:val="24"/>
              </w:rPr>
              <w:t>Vekt</w:t>
            </w:r>
          </w:p>
        </w:tc>
        <w:tc>
          <w:tcPr>
            <w:tcW w:w="5166" w:type="dxa"/>
            <w:shd w:val="clear" w:color="auto" w:fill="E6E6E6"/>
            <w:tcMar/>
          </w:tcPr>
          <w:p w:rsidRPr="00846D23" w:rsidR="000A019B" w:rsidP="00ED3B98" w:rsidRDefault="000A019B" w14:paraId="73FD5526" w14:textId="3DB8FEFB">
            <w:pPr>
              <w:pStyle w:val="BodyText"/>
              <w:rPr>
                <w:rFonts w:asciiTheme="minorHAnsi" w:hAnsiTheme="minorHAnsi" w:cstheme="minorHAnsi"/>
                <w:b/>
                <w:bCs/>
                <w:sz w:val="24"/>
                <w:szCs w:val="24"/>
              </w:rPr>
            </w:pPr>
            <w:r w:rsidRPr="00846D23">
              <w:rPr>
                <w:rFonts w:asciiTheme="minorHAnsi" w:hAnsiTheme="minorHAnsi" w:cstheme="minorHAnsi"/>
                <w:b/>
                <w:bCs/>
                <w:sz w:val="24"/>
                <w:szCs w:val="24"/>
              </w:rPr>
              <w:t>Krav til dokumentasjon</w:t>
            </w:r>
          </w:p>
        </w:tc>
      </w:tr>
      <w:tr w:rsidRPr="002A422D" w:rsidR="000A019B" w:rsidTr="426D6C17" w14:paraId="09E8CB48" w14:textId="77777777">
        <w:trPr>
          <w:trHeight w:val="1205"/>
        </w:trPr>
        <w:tc>
          <w:tcPr>
            <w:tcW w:w="2767" w:type="dxa"/>
            <w:tcMar/>
          </w:tcPr>
          <w:p w:rsidRPr="00C968E4" w:rsidR="000A019B" w:rsidP="00ED3B98" w:rsidRDefault="000A019B" w14:paraId="26E4CE6B" w14:textId="7A2526A6">
            <w:pPr>
              <w:pStyle w:val="BodyText"/>
              <w:rPr>
                <w:rFonts w:asciiTheme="minorHAnsi" w:hAnsiTheme="minorHAnsi" w:cstheme="minorHAnsi"/>
                <w:sz w:val="24"/>
                <w:szCs w:val="24"/>
              </w:rPr>
            </w:pPr>
            <w:r w:rsidRPr="00C968E4">
              <w:rPr>
                <w:rFonts w:asciiTheme="minorHAnsi" w:hAnsiTheme="minorHAnsi" w:cstheme="minorHAnsi"/>
                <w:sz w:val="24"/>
                <w:szCs w:val="24"/>
              </w:rPr>
              <w:t xml:space="preserve">Pris </w:t>
            </w:r>
          </w:p>
          <w:p w:rsidRPr="00C968E4" w:rsidR="000A019B" w:rsidP="001037DF" w:rsidRDefault="000A019B" w14:paraId="12E01A3A" w14:textId="5EB06E0C">
            <w:pPr>
              <w:pStyle w:val="BodyText"/>
              <w:numPr>
                <w:ilvl w:val="0"/>
                <w:numId w:val="9"/>
              </w:numPr>
              <w:ind w:left="360"/>
              <w:rPr>
                <w:rFonts w:asciiTheme="minorHAnsi" w:hAnsiTheme="minorHAnsi" w:cstheme="minorHAnsi"/>
                <w:sz w:val="24"/>
                <w:szCs w:val="24"/>
              </w:rPr>
            </w:pPr>
            <w:r w:rsidRPr="00C968E4">
              <w:rPr>
                <w:rFonts w:asciiTheme="minorHAnsi" w:hAnsiTheme="minorHAnsi" w:cstheme="minorHAnsi"/>
                <w:sz w:val="24"/>
                <w:szCs w:val="24"/>
              </w:rPr>
              <w:t>Under dette kriteriet vurderes:</w:t>
            </w:r>
          </w:p>
          <w:p w:rsidRPr="00C968E4" w:rsidR="000A019B" w:rsidP="006077FD" w:rsidRDefault="000A019B" w14:paraId="7BD2B9A0" w14:textId="05156262">
            <w:pPr>
              <w:pStyle w:val="BodyText"/>
              <w:numPr>
                <w:ilvl w:val="0"/>
                <w:numId w:val="12"/>
              </w:numPr>
              <w:rPr>
                <w:rFonts w:asciiTheme="minorHAnsi" w:hAnsiTheme="minorHAnsi" w:cstheme="minorHAnsi"/>
                <w:sz w:val="24"/>
                <w:szCs w:val="24"/>
              </w:rPr>
            </w:pPr>
            <w:r w:rsidRPr="00C968E4">
              <w:rPr>
                <w:rFonts w:asciiTheme="minorHAnsi" w:hAnsiTheme="minorHAnsi" w:cstheme="minorHAnsi"/>
                <w:sz w:val="24"/>
                <w:szCs w:val="24"/>
              </w:rPr>
              <w:t>tilbudt pris</w:t>
            </w:r>
          </w:p>
          <w:p w:rsidRPr="00C968E4" w:rsidR="000A019B" w:rsidP="00820425" w:rsidRDefault="000A019B" w14:paraId="7D8E3A66" w14:textId="6D30FA94">
            <w:pPr>
              <w:pStyle w:val="BodyText"/>
              <w:ind w:left="720"/>
              <w:rPr>
                <w:rFonts w:asciiTheme="minorHAnsi" w:hAnsiTheme="minorHAnsi" w:cstheme="minorHAnsi"/>
                <w:sz w:val="24"/>
                <w:szCs w:val="24"/>
              </w:rPr>
            </w:pPr>
          </w:p>
        </w:tc>
        <w:tc>
          <w:tcPr>
            <w:tcW w:w="885" w:type="dxa"/>
            <w:tcMar/>
          </w:tcPr>
          <w:p w:rsidRPr="002A422D" w:rsidR="000A019B" w:rsidP="00846D23" w:rsidRDefault="000A019B" w14:paraId="30452F3D" w14:textId="7FEB26BA">
            <w:pPr>
              <w:pStyle w:val="BodyText"/>
              <w:jc w:val="center"/>
              <w:rPr>
                <w:rFonts w:asciiTheme="minorHAnsi" w:hAnsiTheme="minorHAnsi" w:cstheme="minorHAnsi"/>
                <w:sz w:val="24"/>
                <w:szCs w:val="24"/>
              </w:rPr>
            </w:pPr>
            <w:r>
              <w:rPr>
                <w:rFonts w:asciiTheme="minorHAnsi" w:hAnsiTheme="minorHAnsi" w:cstheme="minorHAnsi"/>
                <w:sz w:val="24"/>
                <w:szCs w:val="24"/>
              </w:rPr>
              <w:t>70%</w:t>
            </w:r>
          </w:p>
        </w:tc>
        <w:tc>
          <w:tcPr>
            <w:tcW w:w="5166" w:type="dxa"/>
            <w:tcMar/>
          </w:tcPr>
          <w:p w:rsidRPr="002A422D" w:rsidR="000A019B" w:rsidP="426D6C17" w:rsidRDefault="73025FBF" w14:paraId="6E44A5FA" w14:textId="7AAF405D">
            <w:pPr>
              <w:pStyle w:val="BodyText"/>
              <w:numPr>
                <w:ilvl w:val="0"/>
                <w:numId w:val="9"/>
              </w:numPr>
              <w:ind w:left="360"/>
              <w:rPr>
                <w:rFonts w:ascii="Calibri" w:hAnsi="Calibri" w:cs="Arial" w:asciiTheme="minorAscii" w:hAnsiTheme="minorAscii" w:cstheme="minorBidi"/>
                <w:sz w:val="24"/>
                <w:szCs w:val="24"/>
              </w:rPr>
            </w:pPr>
            <w:r w:rsidRPr="426D6C17" w:rsidR="73025FBF">
              <w:rPr>
                <w:rFonts w:ascii="Calibri" w:hAnsi="Calibri" w:cs="Arial" w:asciiTheme="minorAscii" w:hAnsiTheme="minorAscii" w:cstheme="minorBidi"/>
                <w:sz w:val="24"/>
                <w:szCs w:val="24"/>
              </w:rPr>
              <w:t xml:space="preserve">Ferdig utfylt NGF-mengdeliste i </w:t>
            </w:r>
            <w:r w:rsidRPr="426D6C17" w:rsidR="73025FBF">
              <w:rPr>
                <w:rFonts w:ascii="Calibri" w:hAnsi="Calibri" w:cs="Arial" w:asciiTheme="minorAscii" w:hAnsiTheme="minorAscii" w:cstheme="minorBidi"/>
                <w:sz w:val="24"/>
                <w:szCs w:val="24"/>
              </w:rPr>
              <w:t>Vedlegg 7</w:t>
            </w:r>
          </w:p>
          <w:p w:rsidRPr="002A422D" w:rsidR="000A019B" w:rsidP="000A019B" w:rsidRDefault="000A019B" w14:paraId="00DF19AE" w14:textId="4E804E00">
            <w:pPr>
              <w:pStyle w:val="BodyText"/>
              <w:rPr>
                <w:rFonts w:asciiTheme="minorHAnsi" w:hAnsiTheme="minorHAnsi" w:cstheme="minorHAnsi"/>
                <w:sz w:val="24"/>
                <w:szCs w:val="24"/>
              </w:rPr>
            </w:pPr>
          </w:p>
        </w:tc>
      </w:tr>
      <w:tr w:rsidR="00EF0DE3" w:rsidTr="426D6C17" w14:paraId="541F5B97" w14:textId="77777777">
        <w:trPr>
          <w:trHeight w:val="1205"/>
        </w:trPr>
        <w:tc>
          <w:tcPr>
            <w:tcW w:w="2767" w:type="dxa"/>
            <w:tcBorders>
              <w:top w:val="single" w:color="auto" w:sz="4" w:space="0"/>
              <w:left w:val="single" w:color="auto" w:sz="4" w:space="0"/>
              <w:bottom w:val="single" w:color="auto" w:sz="4" w:space="0"/>
              <w:right w:val="single" w:color="auto" w:sz="4" w:space="0"/>
            </w:tcBorders>
            <w:tcMar/>
          </w:tcPr>
          <w:p w:rsidRPr="00EF0DE3" w:rsidR="00EF0DE3" w:rsidRDefault="00EF0DE3" w14:paraId="719A62B1" w14:textId="77777777">
            <w:pPr>
              <w:pStyle w:val="BodyText"/>
              <w:rPr>
                <w:rFonts w:asciiTheme="minorHAnsi" w:hAnsiTheme="minorHAnsi" w:cstheme="minorBidi"/>
                <w:sz w:val="24"/>
                <w:szCs w:val="24"/>
              </w:rPr>
            </w:pPr>
            <w:r w:rsidRPr="33E2B7CE">
              <w:rPr>
                <w:rFonts w:asciiTheme="minorHAnsi" w:hAnsiTheme="minorHAnsi" w:cstheme="minorBidi"/>
                <w:sz w:val="24"/>
                <w:szCs w:val="24"/>
              </w:rPr>
              <w:t>Klima og miljø</w:t>
            </w:r>
          </w:p>
          <w:p w:rsidRPr="00EF0DE3" w:rsidR="00EF0DE3" w:rsidP="00EF0DE3" w:rsidRDefault="00EF0DE3" w14:paraId="4AC90E72" w14:textId="77777777">
            <w:pPr>
              <w:pStyle w:val="BodyText"/>
              <w:numPr>
                <w:ilvl w:val="0"/>
                <w:numId w:val="9"/>
              </w:numPr>
              <w:ind w:left="303"/>
              <w:rPr>
                <w:rFonts w:asciiTheme="minorHAnsi" w:hAnsiTheme="minorHAnsi" w:cstheme="minorHAnsi"/>
                <w:sz w:val="24"/>
                <w:szCs w:val="24"/>
              </w:rPr>
            </w:pPr>
            <w:r w:rsidRPr="00EF0DE3">
              <w:rPr>
                <w:rFonts w:asciiTheme="minorHAnsi" w:hAnsiTheme="minorHAnsi" w:cstheme="minorHAnsi"/>
                <w:sz w:val="24"/>
                <w:szCs w:val="24"/>
              </w:rPr>
              <w:t>Under dette kriteriet vurderes:</w:t>
            </w:r>
          </w:p>
          <w:p w:rsidRPr="00EF0DE3" w:rsidR="00EF0DE3" w:rsidP="00EF0DE3" w:rsidRDefault="00EF0DE3" w14:paraId="1E3C05DB" w14:textId="77777777">
            <w:pPr>
              <w:pStyle w:val="BodyText"/>
              <w:numPr>
                <w:ilvl w:val="0"/>
                <w:numId w:val="13"/>
              </w:numPr>
              <w:rPr>
                <w:rFonts w:asciiTheme="minorHAnsi" w:hAnsiTheme="minorHAnsi" w:cstheme="minorHAnsi"/>
                <w:sz w:val="24"/>
                <w:szCs w:val="24"/>
              </w:rPr>
            </w:pPr>
            <w:r w:rsidRPr="00EF0DE3">
              <w:rPr>
                <w:rFonts w:asciiTheme="minorHAnsi" w:hAnsiTheme="minorHAnsi" w:cstheme="minorHAnsi"/>
                <w:sz w:val="24"/>
                <w:szCs w:val="24"/>
              </w:rPr>
              <w:t>Transport i oppdraget</w:t>
            </w:r>
          </w:p>
          <w:p w:rsidRPr="00EF0DE3" w:rsidR="00EF0DE3" w:rsidP="00EF0DE3" w:rsidRDefault="00EF0DE3" w14:paraId="7FB95F3F" w14:textId="77777777">
            <w:pPr>
              <w:pStyle w:val="BodyText"/>
              <w:rPr>
                <w:rFonts w:asciiTheme="minorHAnsi" w:hAnsiTheme="minorHAnsi" w:cstheme="minorHAnsi"/>
                <w:sz w:val="24"/>
                <w:szCs w:val="24"/>
              </w:rPr>
            </w:pPr>
          </w:p>
        </w:tc>
        <w:tc>
          <w:tcPr>
            <w:tcW w:w="885" w:type="dxa"/>
            <w:tcBorders>
              <w:top w:val="single" w:color="auto" w:sz="4" w:space="0"/>
              <w:left w:val="single" w:color="auto" w:sz="4" w:space="0"/>
              <w:bottom w:val="single" w:color="auto" w:sz="4" w:space="0"/>
              <w:right w:val="single" w:color="auto" w:sz="4" w:space="0"/>
            </w:tcBorders>
            <w:tcMar/>
          </w:tcPr>
          <w:p w:rsidRPr="00EF0DE3" w:rsidR="00EF0DE3" w:rsidRDefault="00EF0DE3" w14:paraId="0587F90A" w14:textId="77777777">
            <w:pPr>
              <w:pStyle w:val="BodyText"/>
              <w:jc w:val="center"/>
              <w:rPr>
                <w:rFonts w:asciiTheme="minorHAnsi" w:hAnsiTheme="minorHAnsi" w:cstheme="minorHAnsi"/>
                <w:sz w:val="24"/>
                <w:szCs w:val="24"/>
              </w:rPr>
            </w:pPr>
            <w:r w:rsidRPr="00EF0DE3">
              <w:rPr>
                <w:rFonts w:asciiTheme="minorHAnsi" w:hAnsiTheme="minorHAnsi" w:cstheme="minorHAnsi"/>
                <w:sz w:val="24"/>
                <w:szCs w:val="24"/>
              </w:rPr>
              <w:t>30%</w:t>
            </w:r>
          </w:p>
        </w:tc>
        <w:tc>
          <w:tcPr>
            <w:tcW w:w="5166" w:type="dxa"/>
            <w:tcBorders>
              <w:top w:val="single" w:color="auto" w:sz="4" w:space="0"/>
              <w:left w:val="single" w:color="auto" w:sz="4" w:space="0"/>
              <w:bottom w:val="single" w:color="auto" w:sz="4" w:space="0"/>
              <w:right w:val="single" w:color="auto" w:sz="4" w:space="0"/>
            </w:tcBorders>
            <w:tcMar/>
          </w:tcPr>
          <w:p w:rsidRPr="00EF0DE3" w:rsidR="00EF0DE3" w:rsidP="00EF0DE3" w:rsidRDefault="00EF0DE3" w14:paraId="4C699F91" w14:textId="77777777">
            <w:pPr>
              <w:pStyle w:val="BodyText"/>
              <w:numPr>
                <w:ilvl w:val="0"/>
                <w:numId w:val="9"/>
              </w:numPr>
              <w:ind w:left="360"/>
              <w:rPr>
                <w:rFonts w:asciiTheme="minorHAnsi" w:hAnsiTheme="minorHAnsi" w:cstheme="minorHAnsi"/>
                <w:sz w:val="24"/>
                <w:szCs w:val="24"/>
              </w:rPr>
            </w:pPr>
            <w:r w:rsidRPr="00EF0DE3">
              <w:rPr>
                <w:rFonts w:asciiTheme="minorHAnsi" w:hAnsiTheme="minorHAnsi" w:cstheme="minorHAnsi"/>
                <w:sz w:val="24"/>
                <w:szCs w:val="24"/>
              </w:rPr>
              <w:t xml:space="preserve">Fremdriftsplan og beskrivelse av gjennomføringen. Må beskrive hvordan alt av personell og maskiner skal transporteres for å gjennomføre oppdraget. </w:t>
            </w:r>
          </w:p>
          <w:p w:rsidRPr="00EF0DE3" w:rsidR="00EF0DE3" w:rsidP="426D6C17" w:rsidRDefault="0E0AFE31" w14:paraId="0B1B5A97" w14:textId="513A70AD">
            <w:pPr>
              <w:pStyle w:val="BodyText"/>
              <w:numPr>
                <w:ilvl w:val="0"/>
                <w:numId w:val="9"/>
              </w:numPr>
              <w:ind w:left="360"/>
              <w:rPr>
                <w:rFonts w:ascii="Calibri" w:hAnsi="Calibri" w:cs="Arial" w:asciiTheme="minorAscii" w:hAnsiTheme="minorAscii" w:cstheme="minorBidi"/>
                <w:sz w:val="24"/>
                <w:szCs w:val="24"/>
              </w:rPr>
            </w:pPr>
            <w:r w:rsidRPr="426D6C17" w:rsidR="0E0AFE31">
              <w:rPr>
                <w:rFonts w:ascii="Calibri" w:hAnsi="Calibri" w:cs="Arial" w:asciiTheme="minorAscii" w:hAnsiTheme="minorAscii" w:cstheme="minorBidi"/>
                <w:sz w:val="24"/>
                <w:szCs w:val="24"/>
              </w:rPr>
              <w:t xml:space="preserve">Ferdig utfylt </w:t>
            </w:r>
            <w:r w:rsidRPr="426D6C17" w:rsidR="0E0AFE31">
              <w:rPr>
                <w:rFonts w:ascii="Calibri" w:hAnsi="Calibri" w:cs="Arial" w:asciiTheme="minorAscii" w:hAnsiTheme="minorAscii" w:cstheme="minorBidi"/>
                <w:sz w:val="24"/>
                <w:szCs w:val="24"/>
              </w:rPr>
              <w:t xml:space="preserve">Vedlegg </w:t>
            </w:r>
            <w:r w:rsidRPr="426D6C17" w:rsidR="35FA6899">
              <w:rPr>
                <w:rFonts w:ascii="Calibri" w:hAnsi="Calibri" w:cs="Arial" w:asciiTheme="minorAscii" w:hAnsiTheme="minorAscii" w:cstheme="minorBidi"/>
                <w:sz w:val="24"/>
                <w:szCs w:val="24"/>
              </w:rPr>
              <w:t>8</w:t>
            </w:r>
            <w:r w:rsidRPr="426D6C17" w:rsidR="0E0AFE31">
              <w:rPr>
                <w:rFonts w:ascii="Calibri" w:hAnsi="Calibri" w:cs="Arial" w:asciiTheme="minorAscii" w:hAnsiTheme="minorAscii" w:cstheme="minorBidi"/>
                <w:sz w:val="24"/>
                <w:szCs w:val="24"/>
              </w:rPr>
              <w:t>. Følgende blir vektlagt (se detaljer under):</w:t>
            </w:r>
          </w:p>
          <w:p w:rsidRPr="00EF0DE3" w:rsidR="00EF0DE3" w:rsidP="426D6C17" w:rsidRDefault="0E0AFE31" w14:paraId="336F0F53" w14:textId="77777777">
            <w:pPr>
              <w:pStyle w:val="BodyText"/>
              <w:numPr>
                <w:ilvl w:val="1"/>
                <w:numId w:val="9"/>
              </w:numPr>
              <w:rPr>
                <w:rFonts w:ascii="Calibri" w:hAnsi="Calibri" w:cs="Arial" w:asciiTheme="minorAscii" w:hAnsiTheme="minorAscii" w:cstheme="minorBidi"/>
                <w:sz w:val="24"/>
                <w:szCs w:val="24"/>
              </w:rPr>
            </w:pPr>
            <w:r w:rsidRPr="426D6C17" w:rsidR="0E0AFE31">
              <w:rPr>
                <w:rFonts w:ascii="Calibri" w:hAnsi="Calibri" w:cs="Arial" w:asciiTheme="minorAscii" w:hAnsiTheme="minorAscii" w:cstheme="minorBidi"/>
                <w:sz w:val="24"/>
                <w:szCs w:val="24"/>
              </w:rPr>
              <w:t>Tilrigging (2/10)</w:t>
            </w:r>
          </w:p>
          <w:p w:rsidRPr="00EF0DE3" w:rsidR="00EF0DE3" w:rsidP="426D6C17" w:rsidRDefault="0E0AFE31" w14:paraId="46ABAD08" w14:textId="77777777">
            <w:pPr>
              <w:pStyle w:val="BodyText"/>
              <w:numPr>
                <w:ilvl w:val="1"/>
                <w:numId w:val="9"/>
              </w:numPr>
              <w:rPr>
                <w:rFonts w:ascii="Calibri" w:hAnsi="Calibri" w:cs="Arial" w:asciiTheme="minorAscii" w:hAnsiTheme="minorAscii" w:cstheme="minorBidi"/>
                <w:sz w:val="24"/>
                <w:szCs w:val="24"/>
              </w:rPr>
            </w:pPr>
            <w:r w:rsidRPr="426D6C17" w:rsidR="0E0AFE31">
              <w:rPr>
                <w:rFonts w:ascii="Calibri" w:hAnsi="Calibri" w:cs="Arial" w:asciiTheme="minorAscii" w:hAnsiTheme="minorAscii" w:cstheme="minorBidi"/>
                <w:sz w:val="24"/>
                <w:szCs w:val="24"/>
              </w:rPr>
              <w:t xml:space="preserve">Boremannskap, </w:t>
            </w:r>
            <w:r w:rsidRPr="426D6C17" w:rsidR="0E0AFE31">
              <w:rPr>
                <w:rFonts w:ascii="Calibri" w:hAnsi="Calibri" w:cs="Arial" w:asciiTheme="minorAscii" w:hAnsiTheme="minorAscii" w:cstheme="minorBidi"/>
                <w:sz w:val="24"/>
                <w:szCs w:val="24"/>
              </w:rPr>
              <w:t xml:space="preserve">reiseavstand pr. uke </w:t>
            </w:r>
            <w:r w:rsidRPr="426D6C17" w:rsidR="0E0AFE31">
              <w:rPr>
                <w:rFonts w:ascii="Calibri" w:hAnsi="Calibri" w:cs="Arial" w:asciiTheme="minorAscii" w:hAnsiTheme="minorAscii" w:cstheme="minorBidi"/>
                <w:sz w:val="24"/>
                <w:szCs w:val="24"/>
              </w:rPr>
              <w:t>(6/10)</w:t>
            </w:r>
          </w:p>
          <w:p w:rsidRPr="00EF0DE3" w:rsidR="00EF0DE3" w:rsidP="426D6C17" w:rsidRDefault="0E0AFE31" w14:paraId="4319E97E" w14:textId="77777777">
            <w:pPr>
              <w:pStyle w:val="BodyText"/>
              <w:numPr>
                <w:ilvl w:val="1"/>
                <w:numId w:val="9"/>
              </w:numPr>
              <w:rPr>
                <w:rFonts w:ascii="Calibri" w:hAnsi="Calibri" w:cs="Arial" w:asciiTheme="minorAscii" w:hAnsiTheme="minorAscii" w:cstheme="minorBidi"/>
                <w:sz w:val="24"/>
                <w:szCs w:val="24"/>
              </w:rPr>
            </w:pPr>
            <w:r w:rsidRPr="426D6C17" w:rsidR="0E0AFE31">
              <w:rPr>
                <w:rFonts w:ascii="Calibri" w:hAnsi="Calibri" w:cs="Arial" w:asciiTheme="minorAscii" w:hAnsiTheme="minorAscii" w:cstheme="minorBidi"/>
                <w:sz w:val="24"/>
                <w:szCs w:val="24"/>
              </w:rPr>
              <w:t>Transport av rigg underveis i prosjektet (2/10)</w:t>
            </w:r>
          </w:p>
        </w:tc>
      </w:tr>
    </w:tbl>
    <w:p w:rsidR="004442AD" w:rsidP="04B249E0" w:rsidRDefault="004442AD" w14:paraId="43131F0D" w14:textId="3406D45A">
      <w:pPr>
        <w:rPr>
          <w:rFonts w:asciiTheme="minorHAnsi" w:hAnsiTheme="minorHAnsi" w:cstheme="minorBidi"/>
          <w:sz w:val="24"/>
          <w:szCs w:val="24"/>
        </w:rPr>
      </w:pPr>
      <w:r w:rsidRPr="04B249E0">
        <w:rPr>
          <w:rFonts w:asciiTheme="minorHAnsi" w:hAnsiTheme="minorHAnsi" w:cstheme="minorBidi"/>
          <w:sz w:val="24"/>
          <w:szCs w:val="24"/>
        </w:rPr>
        <w:t xml:space="preserve">Pris: </w:t>
      </w:r>
      <w:r w:rsidRPr="04B249E0" w:rsidR="00155667">
        <w:rPr>
          <w:rFonts w:asciiTheme="minorHAnsi" w:hAnsiTheme="minorHAnsi" w:cstheme="minorBidi"/>
          <w:sz w:val="24"/>
          <w:szCs w:val="24"/>
        </w:rPr>
        <w:t>Vek</w:t>
      </w:r>
      <w:r w:rsidRPr="04B249E0" w:rsidR="003A10F2">
        <w:rPr>
          <w:rFonts w:asciiTheme="minorHAnsi" w:hAnsiTheme="minorHAnsi" w:cstheme="minorBidi"/>
          <w:sz w:val="24"/>
          <w:szCs w:val="24"/>
        </w:rPr>
        <w:t>t</w:t>
      </w:r>
      <w:r w:rsidRPr="04B249E0" w:rsidR="00155667">
        <w:rPr>
          <w:rFonts w:asciiTheme="minorHAnsi" w:hAnsiTheme="minorHAnsi" w:cstheme="minorBidi"/>
          <w:sz w:val="24"/>
          <w:szCs w:val="24"/>
        </w:rPr>
        <w:t xml:space="preserve">es med poeng fra 1-10 der laveste pris får 10 poeng. </w:t>
      </w:r>
    </w:p>
    <w:p w:rsidR="005F0D83" w:rsidP="04B249E0" w:rsidRDefault="005F0D83" w14:paraId="787230C8" w14:textId="52E96CB7">
      <w:pPr>
        <w:rPr>
          <w:rFonts w:asciiTheme="minorHAnsi" w:hAnsiTheme="minorHAnsi" w:cstheme="minorBidi"/>
          <w:sz w:val="24"/>
          <w:szCs w:val="24"/>
        </w:rPr>
      </w:pPr>
    </w:p>
    <w:p w:rsidR="00A820F2" w:rsidP="426D6C17" w:rsidRDefault="11E7BB37" w14:paraId="66655896" w14:textId="47F8F1C5">
      <w:pPr>
        <w:rPr>
          <w:rFonts w:ascii="Calibri" w:hAnsi="Calibri" w:cs="Arial" w:asciiTheme="minorAscii" w:hAnsiTheme="minorAscii" w:cstheme="minorBidi"/>
          <w:sz w:val="24"/>
          <w:szCs w:val="24"/>
        </w:rPr>
      </w:pPr>
      <w:r w:rsidRPr="426D6C17" w:rsidR="11E7BB37">
        <w:rPr>
          <w:rFonts w:ascii="Calibri" w:hAnsi="Calibri" w:cs="Arial" w:asciiTheme="minorAscii" w:hAnsiTheme="minorAscii" w:cstheme="minorBidi"/>
          <w:sz w:val="24"/>
          <w:szCs w:val="24"/>
        </w:rPr>
        <w:t xml:space="preserve">Klima og miljø: </w:t>
      </w:r>
      <w:r w:rsidRPr="426D6C17" w:rsidR="78AE87F7">
        <w:rPr>
          <w:rFonts w:ascii="Calibri" w:hAnsi="Calibri" w:cs="Arial" w:asciiTheme="minorAscii" w:hAnsiTheme="minorAscii" w:cstheme="minorBidi"/>
          <w:sz w:val="24"/>
          <w:szCs w:val="24"/>
        </w:rPr>
        <w:t>Tilbyderne får poeng etter kategoriene beskrevet under.</w:t>
      </w:r>
      <w:r w:rsidRPr="426D6C17" w:rsidR="46BB30A3">
        <w:rPr>
          <w:rFonts w:ascii="Calibri" w:hAnsi="Calibri" w:cs="Arial" w:asciiTheme="minorAscii" w:hAnsiTheme="minorAscii" w:cstheme="minorBidi"/>
          <w:sz w:val="24"/>
          <w:szCs w:val="24"/>
        </w:rPr>
        <w:t xml:space="preserve"> Alle avstander regnes til/fra Holandsvika (8664 Mosjøen).</w:t>
      </w:r>
      <w:r w:rsidRPr="426D6C17" w:rsidR="78AE87F7">
        <w:rPr>
          <w:rFonts w:ascii="Calibri" w:hAnsi="Calibri" w:cs="Arial" w:asciiTheme="minorAscii" w:hAnsiTheme="minorAscii" w:cstheme="minorBidi"/>
          <w:sz w:val="24"/>
          <w:szCs w:val="24"/>
        </w:rPr>
        <w:t xml:space="preserve"> </w:t>
      </w:r>
      <w:r w:rsidRPr="426D6C17" w:rsidR="11E7BB37">
        <w:rPr>
          <w:rFonts w:ascii="Calibri" w:hAnsi="Calibri" w:cs="Arial" w:asciiTheme="minorAscii" w:hAnsiTheme="minorAscii" w:cstheme="minorBidi"/>
          <w:sz w:val="24"/>
          <w:szCs w:val="24"/>
        </w:rPr>
        <w:t xml:space="preserve">I evalueringen </w:t>
      </w:r>
      <w:r w:rsidRPr="426D6C17" w:rsidR="4ABECB8A">
        <w:rPr>
          <w:rFonts w:ascii="Calibri" w:hAnsi="Calibri" w:cs="Arial" w:asciiTheme="minorAscii" w:hAnsiTheme="minorAscii" w:cstheme="minorBidi"/>
          <w:sz w:val="24"/>
          <w:szCs w:val="24"/>
        </w:rPr>
        <w:t>rangeres tilbyderne og</w:t>
      </w:r>
      <w:r w:rsidRPr="426D6C17" w:rsidR="11E7BB37">
        <w:rPr>
          <w:rFonts w:ascii="Calibri" w:hAnsi="Calibri" w:cs="Arial" w:asciiTheme="minorAscii" w:hAnsiTheme="minorAscii" w:cstheme="minorBidi"/>
          <w:sz w:val="24"/>
          <w:szCs w:val="24"/>
        </w:rPr>
        <w:t xml:space="preserve"> beste tilbyder får 10 poeng. </w:t>
      </w:r>
      <w:r w:rsidRPr="426D6C17" w:rsidR="62BE8874">
        <w:rPr>
          <w:rFonts w:ascii="Calibri" w:hAnsi="Calibri" w:cs="Arial" w:asciiTheme="minorAscii" w:hAnsiTheme="minorAscii" w:cstheme="minorBidi"/>
          <w:sz w:val="24"/>
          <w:szCs w:val="24"/>
        </w:rPr>
        <w:t xml:space="preserve">Øvrige tilbydere får poeng etter </w:t>
      </w:r>
      <w:r w:rsidRPr="426D6C17" w:rsidR="78AE87F7">
        <w:rPr>
          <w:rFonts w:ascii="Calibri" w:hAnsi="Calibri" w:cs="Arial" w:asciiTheme="minorAscii" w:hAnsiTheme="minorAscii" w:cstheme="minorBidi"/>
          <w:sz w:val="24"/>
          <w:szCs w:val="24"/>
        </w:rPr>
        <w:t>lineær metode</w:t>
      </w:r>
      <w:r w:rsidRPr="426D6C17" w:rsidR="11E7BB37">
        <w:rPr>
          <w:rFonts w:ascii="Calibri" w:hAnsi="Calibri" w:cs="Arial" w:asciiTheme="minorAscii" w:hAnsiTheme="minorAscii" w:cstheme="minorBidi"/>
          <w:sz w:val="24"/>
          <w:szCs w:val="24"/>
        </w:rPr>
        <w:t xml:space="preserve">.  </w:t>
      </w:r>
    </w:p>
    <w:p w:rsidRPr="00A820F2" w:rsidR="0094041B" w:rsidP="426D6C17" w:rsidRDefault="0094041B" w14:paraId="1C3445ED" w14:textId="77777777">
      <w:pPr>
        <w:rPr>
          <w:rFonts w:ascii="Calibri" w:hAnsi="Calibri" w:cs="Arial" w:asciiTheme="minorAscii" w:hAnsiTheme="minorAscii" w:cstheme="minorBidi"/>
          <w:sz w:val="24"/>
          <w:szCs w:val="24"/>
        </w:rPr>
      </w:pPr>
    </w:p>
    <w:p w:rsidR="00B20FB8" w:rsidP="00A820F2" w:rsidRDefault="00A820F2" w14:paraId="1C045832" w14:textId="46C28EDA">
      <w:pPr>
        <w:rPr>
          <w:rFonts w:asciiTheme="minorHAnsi" w:hAnsiTheme="minorHAnsi" w:cstheme="minorBidi"/>
          <w:sz w:val="24"/>
          <w:szCs w:val="24"/>
          <w:u w:val="single"/>
        </w:rPr>
      </w:pPr>
      <w:r w:rsidRPr="00B20FB8">
        <w:rPr>
          <w:rFonts w:asciiTheme="minorHAnsi" w:hAnsiTheme="minorHAnsi" w:cstheme="minorBidi"/>
          <w:sz w:val="24"/>
          <w:szCs w:val="24"/>
          <w:u w:val="single"/>
        </w:rPr>
        <w:t>Tilrigging</w:t>
      </w:r>
      <w:r w:rsidR="00B20FB8">
        <w:rPr>
          <w:rFonts w:asciiTheme="minorHAnsi" w:hAnsiTheme="minorHAnsi" w:cstheme="minorBidi"/>
          <w:sz w:val="24"/>
          <w:szCs w:val="24"/>
          <w:u w:val="single"/>
        </w:rPr>
        <w:t>:</w:t>
      </w:r>
    </w:p>
    <w:p w:rsidRPr="00B20FB8" w:rsidR="00A820F2" w:rsidP="00A820F2" w:rsidRDefault="006B2E4D" w14:paraId="59046402" w14:textId="68CF72E6">
      <w:pPr>
        <w:rPr>
          <w:rFonts w:asciiTheme="minorHAnsi" w:hAnsiTheme="minorHAnsi" w:cstheme="minorBidi"/>
          <w:sz w:val="24"/>
          <w:szCs w:val="24"/>
        </w:rPr>
      </w:pPr>
      <w:r w:rsidRPr="00B20FB8">
        <w:rPr>
          <w:rFonts w:asciiTheme="minorHAnsi" w:hAnsiTheme="minorHAnsi" w:cstheme="minorBidi"/>
          <w:sz w:val="24"/>
          <w:szCs w:val="24"/>
        </w:rPr>
        <w:t xml:space="preserve">Kjøreavstand til </w:t>
      </w:r>
      <w:r w:rsidR="00200941">
        <w:rPr>
          <w:rFonts w:asciiTheme="minorHAnsi" w:hAnsiTheme="minorHAnsi" w:cstheme="minorBidi"/>
          <w:sz w:val="24"/>
          <w:szCs w:val="24"/>
        </w:rPr>
        <w:t xml:space="preserve">Holandsvika </w:t>
      </w:r>
      <w:r w:rsidRPr="00B20FB8">
        <w:rPr>
          <w:rFonts w:asciiTheme="minorHAnsi" w:hAnsiTheme="minorHAnsi" w:cstheme="minorBidi"/>
          <w:sz w:val="24"/>
          <w:szCs w:val="24"/>
        </w:rPr>
        <w:t xml:space="preserve">(fra hjemmebase eller eventuelt </w:t>
      </w:r>
      <w:r w:rsidRPr="00B20FB8" w:rsidR="00031CCB">
        <w:rPr>
          <w:rFonts w:asciiTheme="minorHAnsi" w:hAnsiTheme="minorHAnsi" w:cstheme="minorBidi"/>
          <w:sz w:val="24"/>
          <w:szCs w:val="24"/>
        </w:rPr>
        <w:t>der riggen er stasjonert ved tidspunkt for tilrigging</w:t>
      </w:r>
      <w:r w:rsidRPr="00B20FB8">
        <w:rPr>
          <w:rFonts w:asciiTheme="minorHAnsi" w:hAnsiTheme="minorHAnsi" w:cstheme="minorBidi"/>
          <w:sz w:val="24"/>
          <w:szCs w:val="24"/>
        </w:rPr>
        <w:t>)</w:t>
      </w:r>
      <w:r w:rsidRPr="00B20FB8" w:rsidR="00B20FB8">
        <w:rPr>
          <w:rFonts w:asciiTheme="minorHAnsi" w:hAnsiTheme="minorHAnsi" w:cstheme="minorBidi"/>
          <w:sz w:val="24"/>
          <w:szCs w:val="24"/>
        </w:rPr>
        <w:t>.</w:t>
      </w:r>
    </w:p>
    <w:p w:rsidRPr="00A820F2" w:rsidR="00A820F2" w:rsidP="426D6C17" w:rsidRDefault="11E7BB37" w14:paraId="187D81B0" w14:textId="1F9459BB">
      <w:pPr>
        <w:rPr>
          <w:rFonts w:ascii="Calibri" w:hAnsi="Calibri" w:cs="Arial" w:asciiTheme="minorAscii" w:hAnsiTheme="minorAscii" w:cstheme="minorBidi"/>
          <w:sz w:val="24"/>
          <w:szCs w:val="24"/>
        </w:rPr>
      </w:pPr>
      <w:r w:rsidRPr="426D6C17" w:rsidR="11E7BB37">
        <w:rPr>
          <w:rFonts w:ascii="Calibri" w:hAnsi="Calibri" w:cs="Arial" w:asciiTheme="minorAscii" w:hAnsiTheme="minorAscii" w:cstheme="minorBidi"/>
          <w:sz w:val="24"/>
          <w:szCs w:val="24"/>
        </w:rPr>
        <w:t xml:space="preserve">2p: Mindre enn </w:t>
      </w:r>
      <w:r w:rsidRPr="426D6C17" w:rsidR="5DA26FEB">
        <w:rPr>
          <w:rFonts w:ascii="Calibri" w:hAnsi="Calibri" w:cs="Arial" w:asciiTheme="minorAscii" w:hAnsiTheme="minorAscii" w:cstheme="minorBidi"/>
          <w:sz w:val="24"/>
          <w:szCs w:val="24"/>
        </w:rPr>
        <w:t>20</w:t>
      </w:r>
      <w:r w:rsidRPr="426D6C17" w:rsidR="777E9E5A">
        <w:rPr>
          <w:rFonts w:ascii="Calibri" w:hAnsi="Calibri" w:cs="Arial" w:asciiTheme="minorAscii" w:hAnsiTheme="minorAscii" w:cstheme="minorBidi"/>
          <w:sz w:val="24"/>
          <w:szCs w:val="24"/>
        </w:rPr>
        <w:t>0 km</w:t>
      </w:r>
    </w:p>
    <w:p w:rsidRPr="00A820F2" w:rsidR="00A820F2" w:rsidP="78D9F204" w:rsidRDefault="00A820F2" w14:paraId="21E4F210" w14:textId="326CC057">
      <w:pPr>
        <w:rPr>
          <w:rFonts w:asciiTheme="minorHAnsi" w:hAnsiTheme="minorHAnsi" w:cstheme="minorBidi"/>
          <w:sz w:val="24"/>
          <w:szCs w:val="24"/>
        </w:rPr>
      </w:pPr>
      <w:r w:rsidRPr="78D9F204">
        <w:rPr>
          <w:rFonts w:asciiTheme="minorHAnsi" w:hAnsiTheme="minorHAnsi" w:cstheme="minorBidi"/>
          <w:sz w:val="24"/>
          <w:szCs w:val="24"/>
        </w:rPr>
        <w:t xml:space="preserve">1p: Tilrigging </w:t>
      </w:r>
      <w:r w:rsidR="000405E0">
        <w:rPr>
          <w:rFonts w:asciiTheme="minorHAnsi" w:hAnsiTheme="minorHAnsi" w:cstheme="minorBidi"/>
          <w:sz w:val="24"/>
          <w:szCs w:val="24"/>
        </w:rPr>
        <w:t>2</w:t>
      </w:r>
      <w:r w:rsidRPr="78D9F204" w:rsidR="22A989F0">
        <w:rPr>
          <w:rFonts w:asciiTheme="minorHAnsi" w:hAnsiTheme="minorHAnsi" w:cstheme="minorBidi"/>
          <w:sz w:val="24"/>
          <w:szCs w:val="24"/>
        </w:rPr>
        <w:t>00</w:t>
      </w:r>
      <w:r w:rsidRPr="78D9F204">
        <w:rPr>
          <w:rFonts w:asciiTheme="minorHAnsi" w:hAnsiTheme="minorHAnsi" w:cstheme="minorBidi"/>
          <w:sz w:val="24"/>
          <w:szCs w:val="24"/>
        </w:rPr>
        <w:t>-</w:t>
      </w:r>
      <w:r w:rsidRPr="78D9F204" w:rsidR="1D25AA02">
        <w:rPr>
          <w:rFonts w:asciiTheme="minorHAnsi" w:hAnsiTheme="minorHAnsi" w:cstheme="minorBidi"/>
          <w:sz w:val="24"/>
          <w:szCs w:val="24"/>
        </w:rPr>
        <w:t>4</w:t>
      </w:r>
      <w:r w:rsidRPr="78D9F204" w:rsidR="00CA7C10">
        <w:rPr>
          <w:rFonts w:asciiTheme="minorHAnsi" w:hAnsiTheme="minorHAnsi" w:cstheme="minorBidi"/>
          <w:sz w:val="24"/>
          <w:szCs w:val="24"/>
        </w:rPr>
        <w:t>0</w:t>
      </w:r>
      <w:r w:rsidRPr="78D9F204" w:rsidR="00B20FB8">
        <w:rPr>
          <w:rFonts w:asciiTheme="minorHAnsi" w:hAnsiTheme="minorHAnsi" w:cstheme="minorBidi"/>
          <w:sz w:val="24"/>
          <w:szCs w:val="24"/>
        </w:rPr>
        <w:t>0</w:t>
      </w:r>
      <w:r w:rsidRPr="78D9F204">
        <w:rPr>
          <w:rFonts w:asciiTheme="minorHAnsi" w:hAnsiTheme="minorHAnsi" w:cstheme="minorBidi"/>
          <w:sz w:val="24"/>
          <w:szCs w:val="24"/>
        </w:rPr>
        <w:t xml:space="preserve"> </w:t>
      </w:r>
      <w:r w:rsidRPr="78D9F204" w:rsidR="00B20FB8">
        <w:rPr>
          <w:rFonts w:asciiTheme="minorHAnsi" w:hAnsiTheme="minorHAnsi" w:cstheme="minorBidi"/>
          <w:sz w:val="24"/>
          <w:szCs w:val="24"/>
        </w:rPr>
        <w:t>km</w:t>
      </w:r>
      <w:r w:rsidRPr="78D9F204">
        <w:rPr>
          <w:rFonts w:asciiTheme="minorHAnsi" w:hAnsiTheme="minorHAnsi" w:cstheme="minorBidi"/>
          <w:sz w:val="24"/>
          <w:szCs w:val="24"/>
        </w:rPr>
        <w:t xml:space="preserve"> </w:t>
      </w:r>
    </w:p>
    <w:p w:rsidRPr="00A820F2" w:rsidR="00A820F2" w:rsidP="426D6C17" w:rsidRDefault="11E7BB37" w14:paraId="67272155" w14:textId="6B6793EB">
      <w:pPr>
        <w:rPr>
          <w:rFonts w:ascii="Calibri" w:hAnsi="Calibri" w:cs="Arial" w:asciiTheme="minorAscii" w:hAnsiTheme="minorAscii" w:cstheme="minorBidi"/>
          <w:sz w:val="24"/>
          <w:szCs w:val="24"/>
        </w:rPr>
      </w:pPr>
      <w:r w:rsidRPr="426D6C17" w:rsidR="11E7BB37">
        <w:rPr>
          <w:rFonts w:ascii="Calibri" w:hAnsi="Calibri" w:cs="Arial" w:asciiTheme="minorAscii" w:hAnsiTheme="minorAscii" w:cstheme="minorBidi"/>
          <w:sz w:val="24"/>
          <w:szCs w:val="24"/>
        </w:rPr>
        <w:t xml:space="preserve">0p: Tilrigging over </w:t>
      </w:r>
      <w:r w:rsidRPr="426D6C17" w:rsidR="4CFF3EEB">
        <w:rPr>
          <w:rFonts w:ascii="Calibri" w:hAnsi="Calibri" w:cs="Arial" w:asciiTheme="minorAscii" w:hAnsiTheme="minorAscii" w:cstheme="minorBidi"/>
          <w:sz w:val="24"/>
          <w:szCs w:val="24"/>
        </w:rPr>
        <w:t>400</w:t>
      </w:r>
      <w:r w:rsidRPr="426D6C17" w:rsidR="777E9E5A">
        <w:rPr>
          <w:rFonts w:ascii="Calibri" w:hAnsi="Calibri" w:cs="Arial" w:asciiTheme="minorAscii" w:hAnsiTheme="minorAscii" w:cstheme="minorBidi"/>
          <w:sz w:val="24"/>
          <w:szCs w:val="24"/>
        </w:rPr>
        <w:t xml:space="preserve"> km</w:t>
      </w:r>
      <w:r w:rsidRPr="426D6C17" w:rsidR="11E7BB37">
        <w:rPr>
          <w:rFonts w:ascii="Calibri" w:hAnsi="Calibri" w:cs="Arial" w:asciiTheme="minorAscii" w:hAnsiTheme="minorAscii" w:cstheme="minorBidi"/>
          <w:sz w:val="24"/>
          <w:szCs w:val="24"/>
        </w:rPr>
        <w:t xml:space="preserve"> </w:t>
      </w:r>
    </w:p>
    <w:p w:rsidRPr="00B20FB8" w:rsidR="00B20FB8" w:rsidP="00A820F2" w:rsidRDefault="00A820F2" w14:paraId="653C8A93" w14:textId="23176F98">
      <w:pPr>
        <w:rPr>
          <w:rFonts w:asciiTheme="minorHAnsi" w:hAnsiTheme="minorHAnsi" w:cstheme="minorBidi"/>
          <w:sz w:val="24"/>
          <w:szCs w:val="24"/>
          <w:u w:val="single"/>
        </w:rPr>
      </w:pPr>
      <w:r w:rsidRPr="00B20FB8">
        <w:rPr>
          <w:rFonts w:asciiTheme="minorHAnsi" w:hAnsiTheme="minorHAnsi" w:cstheme="minorBidi"/>
          <w:sz w:val="24"/>
          <w:szCs w:val="24"/>
          <w:u w:val="single"/>
        </w:rPr>
        <w:t>Transport av boremannskap</w:t>
      </w:r>
      <w:r w:rsidRPr="00B20FB8" w:rsidR="00B20FB8">
        <w:rPr>
          <w:rFonts w:asciiTheme="minorHAnsi" w:hAnsiTheme="minorHAnsi" w:cstheme="minorBidi"/>
          <w:sz w:val="24"/>
          <w:szCs w:val="24"/>
          <w:u w:val="single"/>
        </w:rPr>
        <w:t>:</w:t>
      </w:r>
      <w:r w:rsidRPr="00B20FB8" w:rsidR="00031CCB">
        <w:rPr>
          <w:rFonts w:asciiTheme="minorHAnsi" w:hAnsiTheme="minorHAnsi" w:cstheme="minorBidi"/>
          <w:sz w:val="24"/>
          <w:szCs w:val="24"/>
          <w:u w:val="single"/>
        </w:rPr>
        <w:t xml:space="preserve"> </w:t>
      </w:r>
    </w:p>
    <w:p w:rsidRPr="00660C0D" w:rsidR="00A820F2" w:rsidP="426D6C17" w:rsidRDefault="11E7BB37" w14:paraId="4365A222" w14:textId="1D501345">
      <w:pPr>
        <w:rPr>
          <w:rFonts w:ascii="Calibri" w:hAnsi="Calibri" w:cs="Arial" w:asciiTheme="minorAscii" w:hAnsiTheme="minorAscii" w:cstheme="minorBidi"/>
          <w:sz w:val="24"/>
          <w:szCs w:val="24"/>
        </w:rPr>
      </w:pPr>
      <w:r w:rsidRPr="426D6C17" w:rsidR="11E7BB37">
        <w:rPr>
          <w:rFonts w:ascii="Calibri" w:hAnsi="Calibri" w:cs="Arial" w:asciiTheme="minorAscii" w:hAnsiTheme="minorAscii" w:cstheme="minorBidi"/>
          <w:sz w:val="24"/>
          <w:szCs w:val="24"/>
        </w:rPr>
        <w:t>Det skal angis reiseavstand pr. ressurs som skal benyttes i oppdraget</w:t>
      </w:r>
      <w:r w:rsidRPr="426D6C17" w:rsidR="35FA6899">
        <w:rPr>
          <w:rFonts w:ascii="Calibri" w:hAnsi="Calibri" w:cs="Arial" w:asciiTheme="minorAscii" w:hAnsiTheme="minorAscii" w:cstheme="minorBidi"/>
          <w:sz w:val="24"/>
          <w:szCs w:val="24"/>
        </w:rPr>
        <w:t xml:space="preserve"> i vedlegg 8</w:t>
      </w:r>
      <w:r w:rsidRPr="426D6C17" w:rsidR="05CA7EFB">
        <w:rPr>
          <w:rFonts w:ascii="Calibri" w:hAnsi="Calibri" w:cs="Arial" w:asciiTheme="minorAscii" w:hAnsiTheme="minorAscii" w:cstheme="minorBidi"/>
          <w:sz w:val="24"/>
          <w:szCs w:val="24"/>
        </w:rPr>
        <w:t>.</w:t>
      </w:r>
      <w:r w:rsidRPr="426D6C17" w:rsidR="11E7BB37">
        <w:rPr>
          <w:rFonts w:ascii="Calibri" w:hAnsi="Calibri" w:cs="Arial" w:asciiTheme="minorAscii" w:hAnsiTheme="minorAscii" w:cstheme="minorBidi"/>
          <w:sz w:val="24"/>
          <w:szCs w:val="24"/>
        </w:rPr>
        <w:t xml:space="preserve"> </w:t>
      </w:r>
      <w:r w:rsidRPr="426D6C17" w:rsidR="05CA7EFB">
        <w:rPr>
          <w:rFonts w:ascii="Calibri" w:hAnsi="Calibri" w:cs="Arial" w:asciiTheme="minorAscii" w:hAnsiTheme="minorAscii" w:cstheme="minorBidi"/>
          <w:sz w:val="24"/>
          <w:szCs w:val="24"/>
        </w:rPr>
        <w:t xml:space="preserve">Det gis poeng etter gjennomsnitt </w:t>
      </w:r>
      <w:r w:rsidRPr="426D6C17" w:rsidR="67299D01">
        <w:rPr>
          <w:rFonts w:ascii="Calibri" w:hAnsi="Calibri" w:cs="Arial" w:asciiTheme="minorAscii" w:hAnsiTheme="minorAscii" w:cstheme="minorBidi"/>
          <w:sz w:val="24"/>
          <w:szCs w:val="24"/>
        </w:rPr>
        <w:t>av ressursene</w:t>
      </w:r>
      <w:r w:rsidRPr="426D6C17" w:rsidR="7327F50C">
        <w:rPr>
          <w:rFonts w:ascii="Calibri" w:hAnsi="Calibri" w:cs="Arial" w:asciiTheme="minorAscii" w:hAnsiTheme="minorAscii" w:cstheme="minorBidi"/>
          <w:sz w:val="24"/>
          <w:szCs w:val="24"/>
        </w:rPr>
        <w:t>s</w:t>
      </w:r>
      <w:r w:rsidRPr="426D6C17" w:rsidR="67299D01">
        <w:rPr>
          <w:rFonts w:ascii="Calibri" w:hAnsi="Calibri" w:cs="Arial" w:asciiTheme="minorAscii" w:hAnsiTheme="minorAscii" w:cstheme="minorBidi"/>
          <w:sz w:val="24"/>
          <w:szCs w:val="24"/>
        </w:rPr>
        <w:t xml:space="preserve"> kjøreavstander</w:t>
      </w:r>
      <w:r w:rsidRPr="426D6C17" w:rsidR="05CA7EFB">
        <w:rPr>
          <w:rFonts w:ascii="Calibri" w:hAnsi="Calibri" w:cs="Arial" w:asciiTheme="minorAscii" w:hAnsiTheme="minorAscii" w:cstheme="minorBidi"/>
          <w:sz w:val="24"/>
          <w:szCs w:val="24"/>
        </w:rPr>
        <w:t>, total pr. uke.</w:t>
      </w:r>
      <w:r w:rsidRPr="426D6C17" w:rsidR="67299D01">
        <w:rPr>
          <w:rFonts w:ascii="Calibri" w:hAnsi="Calibri" w:cs="Arial" w:asciiTheme="minorAscii" w:hAnsiTheme="minorAscii" w:cstheme="minorBidi"/>
          <w:sz w:val="24"/>
          <w:szCs w:val="24"/>
        </w:rPr>
        <w:t xml:space="preserve"> Både dagsreiser og ukesreiser skal summeres opp. </w:t>
      </w:r>
    </w:p>
    <w:p w:rsidRPr="00660C0D" w:rsidR="00A820F2" w:rsidP="00A820F2" w:rsidRDefault="00A820F2" w14:paraId="2D09BD5B" w14:textId="29AC0AEE">
      <w:pPr>
        <w:rPr>
          <w:rFonts w:asciiTheme="minorHAnsi" w:hAnsiTheme="minorHAnsi" w:cstheme="minorBidi"/>
          <w:sz w:val="24"/>
          <w:szCs w:val="24"/>
        </w:rPr>
      </w:pPr>
      <w:r w:rsidRPr="00660C0D">
        <w:rPr>
          <w:rFonts w:asciiTheme="minorHAnsi" w:hAnsiTheme="minorHAnsi" w:cstheme="minorBidi"/>
          <w:sz w:val="24"/>
          <w:szCs w:val="24"/>
        </w:rPr>
        <w:t xml:space="preserve">6p: Mindre enn </w:t>
      </w:r>
      <w:r w:rsidRPr="00660C0D" w:rsidR="00660C0D">
        <w:rPr>
          <w:rFonts w:asciiTheme="minorHAnsi" w:hAnsiTheme="minorHAnsi" w:cstheme="minorBidi"/>
          <w:sz w:val="24"/>
          <w:szCs w:val="24"/>
        </w:rPr>
        <w:t>200</w:t>
      </w:r>
      <w:r w:rsidRPr="00660C0D" w:rsidR="00B20FB8">
        <w:rPr>
          <w:rFonts w:asciiTheme="minorHAnsi" w:hAnsiTheme="minorHAnsi" w:cstheme="minorBidi"/>
          <w:sz w:val="24"/>
          <w:szCs w:val="24"/>
        </w:rPr>
        <w:t xml:space="preserve"> km</w:t>
      </w:r>
      <w:r w:rsidRPr="00660C0D">
        <w:rPr>
          <w:rFonts w:asciiTheme="minorHAnsi" w:hAnsiTheme="minorHAnsi" w:cstheme="minorBidi"/>
          <w:sz w:val="24"/>
          <w:szCs w:val="24"/>
        </w:rPr>
        <w:t>, eller dokumentert minimum 80% fossilfritt og/eller kollektivtransport (buss/tog)</w:t>
      </w:r>
    </w:p>
    <w:p w:rsidRPr="00660C0D" w:rsidR="00A820F2" w:rsidP="00A820F2" w:rsidRDefault="00A820F2" w14:paraId="69B21F14" w14:textId="56AA0554">
      <w:pPr>
        <w:rPr>
          <w:rFonts w:asciiTheme="minorHAnsi" w:hAnsiTheme="minorHAnsi" w:cstheme="minorBidi"/>
          <w:sz w:val="24"/>
          <w:szCs w:val="24"/>
        </w:rPr>
      </w:pPr>
      <w:r w:rsidRPr="00660C0D">
        <w:rPr>
          <w:rFonts w:asciiTheme="minorHAnsi" w:hAnsiTheme="minorHAnsi" w:cstheme="minorBidi"/>
          <w:sz w:val="24"/>
          <w:szCs w:val="24"/>
        </w:rPr>
        <w:t xml:space="preserve">3p: </w:t>
      </w:r>
      <w:r w:rsidRPr="00660C0D" w:rsidR="00660C0D">
        <w:rPr>
          <w:rFonts w:asciiTheme="minorHAnsi" w:hAnsiTheme="minorHAnsi" w:cstheme="minorBidi"/>
          <w:sz w:val="24"/>
          <w:szCs w:val="24"/>
        </w:rPr>
        <w:t>200</w:t>
      </w:r>
      <w:r w:rsidRPr="00660C0D">
        <w:rPr>
          <w:rFonts w:asciiTheme="minorHAnsi" w:hAnsiTheme="minorHAnsi" w:cstheme="minorBidi"/>
          <w:sz w:val="24"/>
          <w:szCs w:val="24"/>
        </w:rPr>
        <w:t>-</w:t>
      </w:r>
      <w:r w:rsidRPr="00660C0D" w:rsidR="00660C0D">
        <w:rPr>
          <w:rFonts w:asciiTheme="minorHAnsi" w:hAnsiTheme="minorHAnsi" w:cstheme="minorBidi"/>
          <w:sz w:val="24"/>
          <w:szCs w:val="24"/>
        </w:rPr>
        <w:t>4</w:t>
      </w:r>
      <w:r w:rsidRPr="00660C0D" w:rsidR="006713D3">
        <w:rPr>
          <w:rFonts w:asciiTheme="minorHAnsi" w:hAnsiTheme="minorHAnsi" w:cstheme="minorBidi"/>
          <w:sz w:val="24"/>
          <w:szCs w:val="24"/>
        </w:rPr>
        <w:t>0</w:t>
      </w:r>
      <w:r w:rsidRPr="00660C0D" w:rsidR="00B20FB8">
        <w:rPr>
          <w:rFonts w:asciiTheme="minorHAnsi" w:hAnsiTheme="minorHAnsi" w:cstheme="minorBidi"/>
          <w:sz w:val="24"/>
          <w:szCs w:val="24"/>
        </w:rPr>
        <w:t>0 km</w:t>
      </w:r>
      <w:r w:rsidRPr="00660C0D">
        <w:rPr>
          <w:rFonts w:asciiTheme="minorHAnsi" w:hAnsiTheme="minorHAnsi" w:cstheme="minorBidi"/>
          <w:sz w:val="24"/>
          <w:szCs w:val="24"/>
        </w:rPr>
        <w:t xml:space="preserve"> </w:t>
      </w:r>
    </w:p>
    <w:p w:rsidRPr="00A820F2" w:rsidR="00A820F2" w:rsidP="00A820F2" w:rsidRDefault="00A820F2" w14:paraId="715F25FE" w14:textId="08B6743F">
      <w:pPr>
        <w:rPr>
          <w:rFonts w:asciiTheme="minorHAnsi" w:hAnsiTheme="minorHAnsi" w:cstheme="minorBidi"/>
          <w:sz w:val="24"/>
          <w:szCs w:val="24"/>
        </w:rPr>
      </w:pPr>
      <w:r w:rsidRPr="00660C0D">
        <w:rPr>
          <w:rFonts w:asciiTheme="minorHAnsi" w:hAnsiTheme="minorHAnsi" w:cstheme="minorBidi"/>
          <w:sz w:val="24"/>
          <w:szCs w:val="24"/>
        </w:rPr>
        <w:t>0p: &gt;</w:t>
      </w:r>
      <w:r w:rsidRPr="00660C0D" w:rsidR="00660C0D">
        <w:rPr>
          <w:rFonts w:asciiTheme="minorHAnsi" w:hAnsiTheme="minorHAnsi" w:cstheme="minorBidi"/>
          <w:sz w:val="24"/>
          <w:szCs w:val="24"/>
        </w:rPr>
        <w:t>4</w:t>
      </w:r>
      <w:r w:rsidRPr="00660C0D" w:rsidR="006713D3">
        <w:rPr>
          <w:rFonts w:asciiTheme="minorHAnsi" w:hAnsiTheme="minorHAnsi" w:cstheme="minorBidi"/>
          <w:sz w:val="24"/>
          <w:szCs w:val="24"/>
        </w:rPr>
        <w:t>0</w:t>
      </w:r>
      <w:r w:rsidRPr="00660C0D" w:rsidR="00B20FB8">
        <w:rPr>
          <w:rFonts w:asciiTheme="minorHAnsi" w:hAnsiTheme="minorHAnsi" w:cstheme="minorBidi"/>
          <w:sz w:val="24"/>
          <w:szCs w:val="24"/>
        </w:rPr>
        <w:t>0 km</w:t>
      </w:r>
    </w:p>
    <w:p w:rsidRPr="00A820F2" w:rsidR="00A820F2" w:rsidP="00A820F2" w:rsidRDefault="00A820F2" w14:paraId="6A417868" w14:textId="77777777">
      <w:pPr>
        <w:rPr>
          <w:rFonts w:asciiTheme="minorHAnsi" w:hAnsiTheme="minorHAnsi" w:cstheme="minorBidi"/>
          <w:sz w:val="24"/>
          <w:szCs w:val="24"/>
        </w:rPr>
      </w:pPr>
      <w:r w:rsidRPr="00B20FB8">
        <w:rPr>
          <w:rFonts w:asciiTheme="minorHAnsi" w:hAnsiTheme="minorHAnsi" w:cstheme="minorBidi"/>
          <w:sz w:val="24"/>
          <w:szCs w:val="24"/>
          <w:u w:val="single"/>
        </w:rPr>
        <w:t>Lastebil for transport av borerigg mellom boresteder</w:t>
      </w:r>
      <w:r w:rsidRPr="00A820F2">
        <w:rPr>
          <w:rFonts w:asciiTheme="minorHAnsi" w:hAnsiTheme="minorHAnsi" w:cstheme="minorBidi"/>
          <w:sz w:val="24"/>
          <w:szCs w:val="24"/>
        </w:rPr>
        <w:t>:</w:t>
      </w:r>
    </w:p>
    <w:p w:rsidRPr="00A820F2" w:rsidR="00A820F2" w:rsidP="00A820F2" w:rsidRDefault="00A820F2" w14:paraId="6CB526CA" w14:textId="77777777">
      <w:pPr>
        <w:rPr>
          <w:rFonts w:asciiTheme="minorHAnsi" w:hAnsiTheme="minorHAnsi" w:cstheme="minorBidi"/>
          <w:sz w:val="24"/>
          <w:szCs w:val="24"/>
        </w:rPr>
      </w:pPr>
      <w:r w:rsidRPr="00A820F2">
        <w:rPr>
          <w:rFonts w:asciiTheme="minorHAnsi" w:hAnsiTheme="minorHAnsi" w:cstheme="minorBidi"/>
          <w:sz w:val="24"/>
          <w:szCs w:val="24"/>
        </w:rPr>
        <w:t>2p: Over 80% av all transport gjøres fossilfritt, f.eks. el-lastebil</w:t>
      </w:r>
    </w:p>
    <w:p w:rsidRPr="00A820F2" w:rsidR="00A820F2" w:rsidP="00A820F2" w:rsidRDefault="00A820F2" w14:paraId="7C9DFAA1" w14:textId="77777777">
      <w:pPr>
        <w:rPr>
          <w:rFonts w:asciiTheme="minorHAnsi" w:hAnsiTheme="minorHAnsi" w:cstheme="minorBidi"/>
          <w:sz w:val="24"/>
          <w:szCs w:val="24"/>
        </w:rPr>
      </w:pPr>
      <w:r w:rsidRPr="00A820F2">
        <w:rPr>
          <w:rFonts w:asciiTheme="minorHAnsi" w:hAnsiTheme="minorHAnsi" w:cstheme="minorBidi"/>
          <w:sz w:val="24"/>
          <w:szCs w:val="24"/>
        </w:rPr>
        <w:t>1p: 25-79% av all transport gjøres fossilfritt, f.eks. el-lastebil</w:t>
      </w:r>
    </w:p>
    <w:p w:rsidR="00A820F2" w:rsidP="00A820F2" w:rsidRDefault="00A820F2" w14:paraId="31D8CBF7" w14:textId="53A4FE61">
      <w:pPr>
        <w:rPr>
          <w:rFonts w:asciiTheme="minorHAnsi" w:hAnsiTheme="minorHAnsi" w:cstheme="minorBidi"/>
          <w:sz w:val="24"/>
          <w:szCs w:val="24"/>
        </w:rPr>
      </w:pPr>
      <w:r w:rsidRPr="00A820F2">
        <w:rPr>
          <w:rFonts w:asciiTheme="minorHAnsi" w:hAnsiTheme="minorHAnsi" w:cstheme="minorBidi"/>
          <w:sz w:val="24"/>
          <w:szCs w:val="24"/>
        </w:rPr>
        <w:t>0p: &lt;25% av all transport gjøres fossilfritt, f.eks. el-lastebil</w:t>
      </w:r>
    </w:p>
    <w:p w:rsidR="00F91E3A" w:rsidP="00A820F2" w:rsidRDefault="00F91E3A" w14:paraId="61B71302" w14:textId="77777777">
      <w:pPr>
        <w:rPr>
          <w:rFonts w:asciiTheme="minorHAnsi" w:hAnsiTheme="minorHAnsi" w:cstheme="minorBidi"/>
          <w:sz w:val="24"/>
          <w:szCs w:val="24"/>
        </w:rPr>
      </w:pPr>
    </w:p>
    <w:p w:rsidRPr="00F91E3A" w:rsidR="00F91E3A" w:rsidP="00F91E3A" w:rsidRDefault="00F91E3A" w14:paraId="5B3F5EFC" w14:textId="77777777">
      <w:pPr>
        <w:rPr>
          <w:rFonts w:asciiTheme="minorHAnsi" w:hAnsiTheme="minorHAnsi" w:cstheme="minorBidi"/>
          <w:sz w:val="24"/>
          <w:szCs w:val="24"/>
        </w:rPr>
      </w:pPr>
      <w:r w:rsidRPr="00F91E3A">
        <w:rPr>
          <w:rFonts w:asciiTheme="minorHAnsi" w:hAnsiTheme="minorHAnsi" w:cstheme="minorBidi"/>
          <w:sz w:val="24"/>
          <w:szCs w:val="24"/>
        </w:rPr>
        <w:t xml:space="preserve">Det skal føres en kjørelogg som viser kjøreavstander pr. kjøretøy/personell. </w:t>
      </w:r>
    </w:p>
    <w:p w:rsidRPr="004442AD" w:rsidR="00F91E3A" w:rsidP="00F91E3A" w:rsidRDefault="00F91E3A" w14:paraId="1A1BF3E2" w14:textId="292BDAB1">
      <w:pPr>
        <w:rPr>
          <w:rFonts w:asciiTheme="minorHAnsi" w:hAnsiTheme="minorHAnsi" w:cstheme="minorBidi"/>
          <w:sz w:val="24"/>
          <w:szCs w:val="24"/>
        </w:rPr>
      </w:pPr>
      <w:r w:rsidRPr="00F91E3A">
        <w:rPr>
          <w:rFonts w:asciiTheme="minorHAnsi" w:hAnsiTheme="minorHAnsi" w:cstheme="minorBidi"/>
          <w:sz w:val="24"/>
          <w:szCs w:val="24"/>
        </w:rPr>
        <w:t>Det er vurdert at elektrisk borerigg trolig ikke er hensiktsmessig å bruke i dette oppdraget, siden avstandene mellom borpunktene og til strømforsyning vil være stor. Borerigg er derfor ikke inkludert i vektingen av transport.</w:t>
      </w:r>
    </w:p>
    <w:p w:rsidRPr="002A422D" w:rsidR="00D21B83" w:rsidP="126A0480" w:rsidRDefault="00A1257D" w14:paraId="61E8B99D" w14:textId="161BF99C">
      <w:pPr>
        <w:pStyle w:val="Heading1"/>
        <w:rPr>
          <w:rFonts w:asciiTheme="minorHAnsi" w:hAnsiTheme="minorHAnsi" w:cstheme="minorBidi"/>
        </w:rPr>
      </w:pPr>
      <w:r w:rsidRPr="508FC92F">
        <w:rPr>
          <w:rFonts w:asciiTheme="minorHAnsi" w:hAnsiTheme="minorHAnsi" w:cstheme="minorBidi"/>
        </w:rPr>
        <w:t xml:space="preserve"> </w:t>
      </w:r>
      <w:bookmarkStart w:name="_Toc233102380" w:id="111"/>
      <w:r w:rsidRPr="508FC92F" w:rsidR="007343FF">
        <w:rPr>
          <w:rFonts w:asciiTheme="minorHAnsi" w:hAnsiTheme="minorHAnsi" w:cstheme="minorBidi"/>
        </w:rPr>
        <w:t>I</w:t>
      </w:r>
      <w:r w:rsidRPr="508FC92F" w:rsidR="1262ED9D">
        <w:rPr>
          <w:rFonts w:asciiTheme="minorHAnsi" w:hAnsiTheme="minorHAnsi" w:cstheme="minorBidi"/>
        </w:rPr>
        <w:t>NNLEVERING AV TILBUD</w:t>
      </w:r>
      <w:bookmarkEnd w:id="111"/>
    </w:p>
    <w:p w:rsidRPr="002A1FD1" w:rsidR="00F90B04" w:rsidP="0BC3D947" w:rsidRDefault="00F90B04" w14:paraId="35C8B5B7" w14:textId="2DCAE4A3">
      <w:pPr>
        <w:rPr>
          <w:rFonts w:asciiTheme="minorHAnsi" w:hAnsiTheme="minorHAnsi" w:cstheme="minorBidi"/>
          <w:color w:val="0070C0"/>
          <w:sz w:val="24"/>
          <w:szCs w:val="24"/>
        </w:rPr>
      </w:pPr>
      <w:r w:rsidRPr="0BC3D947">
        <w:rPr>
          <w:rFonts w:asciiTheme="minorHAnsi" w:hAnsiTheme="minorHAnsi" w:cstheme="minorBidi"/>
          <w:sz w:val="24"/>
          <w:szCs w:val="24"/>
        </w:rPr>
        <w:t xml:space="preserve">Tilbudet skal leveres via </w:t>
      </w:r>
      <w:r w:rsidRPr="0BC3D947" w:rsidR="12F173C9">
        <w:rPr>
          <w:rFonts w:asciiTheme="minorHAnsi" w:hAnsiTheme="minorHAnsi" w:cstheme="minorBidi"/>
          <w:sz w:val="24"/>
          <w:szCs w:val="24"/>
        </w:rPr>
        <w:t>oppdragsgivers KGV</w:t>
      </w:r>
      <w:r w:rsidR="00571CB1">
        <w:rPr>
          <w:rFonts w:asciiTheme="minorHAnsi" w:hAnsiTheme="minorHAnsi" w:cstheme="minorBidi"/>
          <w:sz w:val="24"/>
          <w:szCs w:val="24"/>
        </w:rPr>
        <w:t xml:space="preserve"> som er Mercell.</w:t>
      </w:r>
      <w:r w:rsidRPr="0BC3D947">
        <w:rPr>
          <w:rFonts w:asciiTheme="minorHAnsi" w:hAnsiTheme="minorHAnsi" w:cstheme="minorBidi"/>
          <w:color w:val="0070C0"/>
          <w:sz w:val="24"/>
          <w:szCs w:val="24"/>
        </w:rPr>
        <w:t xml:space="preserve"> </w:t>
      </w:r>
    </w:p>
    <w:p w:rsidRPr="002A1FD1" w:rsidR="00F90B04" w:rsidP="00F90B04" w:rsidRDefault="00F90B04" w14:paraId="6FEFF303" w14:textId="77777777">
      <w:pPr>
        <w:rPr>
          <w:rFonts w:asciiTheme="minorHAnsi" w:hAnsiTheme="minorHAnsi" w:cstheme="minorHAnsi"/>
          <w:color w:val="0070C0"/>
          <w:sz w:val="24"/>
          <w:szCs w:val="24"/>
        </w:rPr>
      </w:pPr>
    </w:p>
    <w:p w:rsidRPr="00B034F5" w:rsidR="00F90B04" w:rsidP="0BC3D947" w:rsidRDefault="00F90B04" w14:paraId="634AA982" w14:textId="1B891FF1">
      <w:pPr>
        <w:rPr>
          <w:rFonts w:asciiTheme="minorHAnsi" w:hAnsiTheme="minorHAnsi" w:cstheme="minorBidi"/>
          <w:sz w:val="24"/>
          <w:szCs w:val="24"/>
        </w:rPr>
      </w:pPr>
      <w:r w:rsidRPr="0BC3D947">
        <w:rPr>
          <w:rFonts w:asciiTheme="minorHAnsi" w:hAnsiTheme="minorHAnsi" w:cstheme="minorBidi"/>
          <w:sz w:val="24"/>
          <w:szCs w:val="24"/>
        </w:rPr>
        <w:t xml:space="preserve">Tilbudet skal i sin helhet leveres etter den utformingen </w:t>
      </w:r>
      <w:r w:rsidRPr="0BC3D947" w:rsidR="44629E4C">
        <w:rPr>
          <w:rFonts w:asciiTheme="minorHAnsi" w:hAnsiTheme="minorHAnsi" w:cstheme="minorBidi"/>
          <w:sz w:val="24"/>
          <w:szCs w:val="24"/>
        </w:rPr>
        <w:t>oppdragsgivers KGV a</w:t>
      </w:r>
      <w:r w:rsidRPr="0BC3D947">
        <w:rPr>
          <w:rFonts w:asciiTheme="minorHAnsi" w:hAnsiTheme="minorHAnsi" w:cstheme="minorBidi"/>
          <w:sz w:val="24"/>
          <w:szCs w:val="24"/>
        </w:rPr>
        <w:t xml:space="preserve">ngir, innen tilbudsfristen. Innlevering av tilbud pr e-post eller lignende vil medføre avvisning av tilbudet. Tilbudet skal være bindende. Leverandøren har risiko for uklarheter i tilbudet. </w:t>
      </w:r>
    </w:p>
    <w:p w:rsidR="0080487C" w:rsidP="00F90B04" w:rsidRDefault="0080487C" w14:paraId="65478156" w14:textId="77777777">
      <w:pPr>
        <w:rPr>
          <w:rFonts w:asciiTheme="minorHAnsi" w:hAnsiTheme="minorHAnsi" w:cstheme="minorHAnsi"/>
          <w:sz w:val="24"/>
          <w:szCs w:val="24"/>
        </w:rPr>
      </w:pPr>
    </w:p>
    <w:p w:rsidR="0080487C" w:rsidP="71952536" w:rsidRDefault="0080487C" w14:paraId="5717A3ED" w14:textId="7901FF30">
      <w:pPr>
        <w:pStyle w:val="Heading2"/>
        <w:rPr>
          <w:rFonts w:asciiTheme="minorHAnsi" w:hAnsiTheme="minorHAnsi" w:eastAsiaTheme="minorEastAsia" w:cstheme="minorBidi"/>
        </w:rPr>
      </w:pPr>
      <w:bookmarkStart w:name="_Toc233102381" w:id="112"/>
      <w:r w:rsidRPr="508FC92F">
        <w:rPr>
          <w:rFonts w:asciiTheme="minorHAnsi" w:hAnsiTheme="minorHAnsi" w:eastAsiaTheme="minorEastAsia" w:cstheme="minorBidi"/>
        </w:rPr>
        <w:t>Tilbudets utforming</w:t>
      </w:r>
      <w:bookmarkEnd w:id="112"/>
    </w:p>
    <w:p w:rsidRPr="00B034F5" w:rsidR="00F90B04" w:rsidP="00F90B04" w:rsidRDefault="00F90B04" w14:paraId="6E65691F" w14:textId="0339AFBD">
      <w:pPr>
        <w:rPr>
          <w:rFonts w:asciiTheme="minorHAnsi" w:hAnsiTheme="minorHAnsi" w:cstheme="minorHAnsi"/>
          <w:sz w:val="24"/>
          <w:szCs w:val="24"/>
        </w:rPr>
      </w:pPr>
      <w:r w:rsidRPr="00B034F5">
        <w:rPr>
          <w:rFonts w:asciiTheme="minorHAnsi" w:hAnsiTheme="minorHAnsi" w:cstheme="minorHAnsi"/>
          <w:sz w:val="24"/>
          <w:szCs w:val="24"/>
        </w:rPr>
        <w:t xml:space="preserve">Leverandøren skal fylle ut og besvare alle punkter i konkurransedokumentene. Dokumentasjon skal lastes opp som pdf-filer dersom ikke annet format er spesifisert. Prisark skal lastes opp som Excel-fil. </w:t>
      </w:r>
    </w:p>
    <w:p w:rsidR="007603EE" w:rsidP="007603EE" w:rsidRDefault="007603EE" w14:paraId="7D1FEB6F" w14:textId="77777777">
      <w:pPr>
        <w:rPr>
          <w:rFonts w:asciiTheme="minorHAnsi" w:hAnsiTheme="minorHAnsi" w:cstheme="minorHAnsi"/>
          <w:sz w:val="24"/>
          <w:szCs w:val="24"/>
        </w:rPr>
      </w:pPr>
    </w:p>
    <w:p w:rsidR="007603EE" w:rsidP="007603EE" w:rsidRDefault="007603EE" w14:paraId="2FF2AA43" w14:textId="024A72BA">
      <w:pPr>
        <w:rPr>
          <w:rFonts w:asciiTheme="minorHAnsi" w:hAnsiTheme="minorHAnsi" w:cstheme="minorHAnsi"/>
          <w:sz w:val="24"/>
          <w:szCs w:val="24"/>
        </w:rPr>
      </w:pPr>
      <w:r>
        <w:rPr>
          <w:rFonts w:asciiTheme="minorHAnsi" w:hAnsiTheme="minorHAnsi" w:cstheme="minorHAnsi"/>
          <w:sz w:val="24"/>
          <w:szCs w:val="24"/>
        </w:rPr>
        <w:t>Dokumenter som skal fylles ut og leveres med tilbudet er:</w:t>
      </w:r>
    </w:p>
    <w:p w:rsidRPr="004E521B" w:rsidR="007603EE" w:rsidP="007603EE" w:rsidRDefault="007603EE" w14:paraId="0B7AA62F" w14:textId="77777777">
      <w:pPr>
        <w:pStyle w:val="ListParagraph"/>
        <w:numPr>
          <w:ilvl w:val="0"/>
          <w:numId w:val="24"/>
        </w:numPr>
        <w:rPr>
          <w:rFonts w:asciiTheme="minorHAnsi" w:hAnsiTheme="minorHAnsi" w:cstheme="minorHAnsi"/>
          <w:sz w:val="24"/>
          <w:szCs w:val="24"/>
        </w:rPr>
      </w:pPr>
      <w:r w:rsidRPr="004E521B">
        <w:rPr>
          <w:rFonts w:asciiTheme="minorHAnsi" w:hAnsiTheme="minorHAnsi" w:cstheme="minorBidi"/>
          <w:sz w:val="24"/>
          <w:szCs w:val="24"/>
        </w:rPr>
        <w:t>Tilbudsbrev</w:t>
      </w:r>
    </w:p>
    <w:p w:rsidRPr="00846D23" w:rsidR="006B31C9" w:rsidP="007603EE" w:rsidRDefault="006B31C9" w14:paraId="329DC942" w14:textId="6C418768">
      <w:pPr>
        <w:pStyle w:val="ListParagraph"/>
        <w:numPr>
          <w:ilvl w:val="0"/>
          <w:numId w:val="24"/>
        </w:numPr>
        <w:rPr>
          <w:rFonts w:asciiTheme="minorHAnsi" w:hAnsiTheme="minorHAnsi" w:cstheme="minorHAnsi"/>
          <w:sz w:val="24"/>
          <w:szCs w:val="24"/>
        </w:rPr>
      </w:pPr>
      <w:r w:rsidRPr="004E521B">
        <w:rPr>
          <w:rFonts w:asciiTheme="minorHAnsi" w:hAnsiTheme="minorHAnsi" w:cstheme="minorBidi"/>
          <w:sz w:val="24"/>
          <w:szCs w:val="24"/>
        </w:rPr>
        <w:t>Tilbudsskjema</w:t>
      </w:r>
    </w:p>
    <w:p w:rsidRPr="004E521B" w:rsidR="00846D23" w:rsidP="007603EE" w:rsidRDefault="00846D23" w14:paraId="03160A7D" w14:textId="5ECD4269">
      <w:pPr>
        <w:pStyle w:val="ListParagraph"/>
        <w:numPr>
          <w:ilvl w:val="0"/>
          <w:numId w:val="24"/>
        </w:numPr>
        <w:rPr>
          <w:rFonts w:asciiTheme="minorHAnsi" w:hAnsiTheme="minorHAnsi" w:cstheme="minorHAnsi"/>
          <w:sz w:val="24"/>
          <w:szCs w:val="24"/>
        </w:rPr>
      </w:pPr>
      <w:r>
        <w:rPr>
          <w:rFonts w:asciiTheme="minorHAnsi" w:hAnsiTheme="minorHAnsi" w:cstheme="minorBidi"/>
          <w:sz w:val="24"/>
          <w:szCs w:val="24"/>
        </w:rPr>
        <w:t xml:space="preserve">Dokumentasjon </w:t>
      </w:r>
      <w:r w:rsidR="00023218">
        <w:rPr>
          <w:rFonts w:asciiTheme="minorHAnsi" w:hAnsiTheme="minorHAnsi" w:cstheme="minorBidi"/>
          <w:sz w:val="24"/>
          <w:szCs w:val="24"/>
        </w:rPr>
        <w:t xml:space="preserve">på kvalifikasjonskrav </w:t>
      </w:r>
      <w:r>
        <w:rPr>
          <w:rFonts w:asciiTheme="minorHAnsi" w:hAnsiTheme="minorHAnsi" w:cstheme="minorBidi"/>
          <w:sz w:val="24"/>
          <w:szCs w:val="24"/>
        </w:rPr>
        <w:t>iht. kap. 3</w:t>
      </w:r>
      <w:r w:rsidR="00023218">
        <w:rPr>
          <w:rFonts w:asciiTheme="minorHAnsi" w:hAnsiTheme="minorHAnsi" w:cstheme="minorBidi"/>
          <w:sz w:val="24"/>
          <w:szCs w:val="24"/>
        </w:rPr>
        <w:t>.1-3.4</w:t>
      </w:r>
    </w:p>
    <w:p w:rsidRPr="004E521B" w:rsidR="004E521B" w:rsidP="004E521B" w:rsidRDefault="732FEE0C" w14:paraId="351AB354" w14:textId="77777777">
      <w:pPr>
        <w:pStyle w:val="ListParagraph"/>
        <w:numPr>
          <w:ilvl w:val="0"/>
          <w:numId w:val="24"/>
        </w:numPr>
        <w:rPr>
          <w:rFonts w:asciiTheme="minorHAnsi" w:hAnsiTheme="minorHAnsi" w:cstheme="minorHAnsi"/>
          <w:sz w:val="24"/>
          <w:szCs w:val="24"/>
        </w:rPr>
      </w:pPr>
      <w:r w:rsidRPr="004E521B">
        <w:rPr>
          <w:rFonts w:ascii="Calibri" w:hAnsi="Calibri" w:eastAsia="Calibri" w:cs="Calibri"/>
          <w:color w:val="000000" w:themeColor="text1"/>
          <w:sz w:val="24"/>
          <w:szCs w:val="24"/>
        </w:rPr>
        <w:t>Egenrapporteringsskjema for lønns- og arbeidsvilkår</w:t>
      </w:r>
      <w:r w:rsidRPr="004E521B" w:rsidR="004E521B">
        <w:rPr>
          <w:rFonts w:asciiTheme="minorHAnsi" w:hAnsiTheme="minorHAnsi" w:cstheme="minorBidi"/>
          <w:sz w:val="24"/>
          <w:szCs w:val="24"/>
        </w:rPr>
        <w:t xml:space="preserve"> </w:t>
      </w:r>
    </w:p>
    <w:p w:rsidRPr="001640E3" w:rsidR="004E521B" w:rsidP="426D6C17" w:rsidRDefault="374A51A2" w14:paraId="35C9973B" w14:textId="147DB1CD">
      <w:pPr>
        <w:pStyle w:val="ListParagraph"/>
        <w:numPr>
          <w:ilvl w:val="0"/>
          <w:numId w:val="24"/>
        </w:numPr>
        <w:rPr>
          <w:rFonts w:ascii="Calibri" w:hAnsi="Calibri" w:cs="Arial" w:asciiTheme="minorAscii" w:hAnsiTheme="minorAscii" w:cstheme="minorBidi"/>
          <w:sz w:val="24"/>
          <w:szCs w:val="24"/>
        </w:rPr>
      </w:pPr>
      <w:r w:rsidRPr="426D6C17" w:rsidR="374A51A2">
        <w:rPr>
          <w:rFonts w:ascii="Calibri" w:hAnsi="Calibri" w:cs="Arial" w:asciiTheme="minorAscii" w:hAnsiTheme="minorAscii" w:cstheme="minorBidi"/>
          <w:sz w:val="24"/>
          <w:szCs w:val="24"/>
        </w:rPr>
        <w:t>Utfylt NGF-mengdeliste</w:t>
      </w:r>
    </w:p>
    <w:p w:rsidRPr="004E521B" w:rsidR="001640E3" w:rsidP="426D6C17" w:rsidRDefault="182CBD70" w14:paraId="66F8EE50" w14:textId="55D05419">
      <w:pPr>
        <w:pStyle w:val="ListParagraph"/>
        <w:numPr>
          <w:ilvl w:val="0"/>
          <w:numId w:val="24"/>
        </w:numPr>
        <w:rPr>
          <w:rFonts w:ascii="Calibri" w:hAnsi="Calibri" w:cs="Arial" w:asciiTheme="minorAscii" w:hAnsiTheme="minorAscii" w:cstheme="minorBidi"/>
          <w:sz w:val="24"/>
          <w:szCs w:val="24"/>
        </w:rPr>
      </w:pPr>
      <w:r w:rsidRPr="426D6C17" w:rsidR="182CBD70">
        <w:rPr>
          <w:rFonts w:ascii="Calibri" w:hAnsi="Calibri" w:cs="Arial" w:asciiTheme="minorAscii" w:hAnsiTheme="minorAscii" w:cstheme="minorBidi"/>
          <w:sz w:val="24"/>
          <w:szCs w:val="24"/>
        </w:rPr>
        <w:t>Utfylt skjema for transport i oppdraget</w:t>
      </w:r>
    </w:p>
    <w:p w:rsidRPr="004E521B" w:rsidR="732FEE0C" w:rsidP="10EE8AA0" w:rsidRDefault="004E521B" w14:paraId="02D90D9F" w14:textId="64D4D441">
      <w:pPr>
        <w:pStyle w:val="ListParagraph"/>
        <w:numPr>
          <w:ilvl w:val="0"/>
          <w:numId w:val="24"/>
        </w:numPr>
        <w:rPr>
          <w:rFonts w:asciiTheme="minorHAnsi" w:hAnsiTheme="minorHAnsi" w:cstheme="minorBidi"/>
          <w:sz w:val="24"/>
          <w:szCs w:val="24"/>
        </w:rPr>
      </w:pPr>
      <w:r w:rsidRPr="004E521B">
        <w:rPr>
          <w:rFonts w:asciiTheme="minorHAnsi" w:hAnsiTheme="minorHAnsi" w:cstheme="minorBidi"/>
          <w:sz w:val="24"/>
          <w:szCs w:val="24"/>
        </w:rPr>
        <w:t>Evt. forpliktelseserklæring</w:t>
      </w:r>
    </w:p>
    <w:p w:rsidR="00291F55" w:rsidP="00291F55" w:rsidRDefault="00291F55" w14:paraId="1046BA3B" w14:textId="77777777">
      <w:pPr>
        <w:rPr>
          <w:rFonts w:asciiTheme="minorHAnsi" w:hAnsiTheme="minorHAnsi" w:cstheme="minorHAnsi"/>
          <w:sz w:val="24"/>
          <w:szCs w:val="24"/>
          <w:highlight w:val="yellow"/>
        </w:rPr>
      </w:pPr>
    </w:p>
    <w:p w:rsidR="00291F55" w:rsidP="71952536" w:rsidRDefault="00291F55" w14:paraId="3029B311" w14:textId="453DD02C">
      <w:pPr>
        <w:pStyle w:val="Heading2"/>
        <w:rPr>
          <w:rFonts w:asciiTheme="minorHAnsi" w:hAnsiTheme="minorHAnsi" w:eastAsiaTheme="minorEastAsia" w:cstheme="minorBidi"/>
        </w:rPr>
      </w:pPr>
      <w:bookmarkStart w:name="_Toc113622280" w:id="117"/>
      <w:bookmarkStart w:name="_Toc233102382" w:id="118"/>
      <w:r w:rsidRPr="508FC92F">
        <w:rPr>
          <w:rFonts w:asciiTheme="minorHAnsi" w:hAnsiTheme="minorHAnsi" w:eastAsiaTheme="minorEastAsia" w:cstheme="minorBidi"/>
        </w:rPr>
        <w:t>Elektronisk signatur</w:t>
      </w:r>
      <w:bookmarkEnd w:id="117"/>
      <w:bookmarkEnd w:id="118"/>
    </w:p>
    <w:p w:rsidRPr="00B740BD" w:rsidR="00291F55" w:rsidP="00291F55" w:rsidRDefault="00291F55" w14:paraId="4AC77076" w14:textId="0FE5EBAD">
      <w:pPr>
        <w:rPr>
          <w:sz w:val="22"/>
          <w:szCs w:val="22"/>
        </w:rPr>
      </w:pPr>
      <w:r w:rsidRPr="0007284B">
        <w:rPr>
          <w:rFonts w:asciiTheme="minorHAnsi" w:hAnsiTheme="minorHAnsi" w:cstheme="minorHAnsi"/>
          <w:sz w:val="24"/>
          <w:szCs w:val="24"/>
        </w:rPr>
        <w:t xml:space="preserve">Vi anbefaler leverandørene å benytte seg av elektronisk signatur for å autentisere seg ved innlevering av tilbud. Elektronisk signatur kan bestilles på </w:t>
      </w:r>
      <w:hyperlink w:history="1" r:id="rId17">
        <w:r w:rsidRPr="0007284B">
          <w:rPr>
            <w:rStyle w:val="Hyperlink"/>
            <w:rFonts w:asciiTheme="minorHAnsi" w:hAnsiTheme="minorHAnsi" w:cstheme="minorHAnsi"/>
            <w:sz w:val="24"/>
            <w:szCs w:val="24"/>
          </w:rPr>
          <w:t>www.commfides.com</w:t>
        </w:r>
      </w:hyperlink>
      <w:r w:rsidRPr="0007284B">
        <w:rPr>
          <w:rFonts w:asciiTheme="minorHAnsi" w:hAnsiTheme="minorHAnsi" w:cstheme="minorHAnsi"/>
          <w:sz w:val="24"/>
          <w:szCs w:val="24"/>
        </w:rPr>
        <w:t xml:space="preserve">, </w:t>
      </w:r>
      <w:hyperlink w:history="1" r:id="rId18">
        <w:r w:rsidRPr="0007284B">
          <w:rPr>
            <w:rStyle w:val="Hyperlink"/>
            <w:rFonts w:asciiTheme="minorHAnsi" w:hAnsiTheme="minorHAnsi" w:cstheme="minorHAnsi"/>
            <w:sz w:val="24"/>
            <w:szCs w:val="24"/>
          </w:rPr>
          <w:t>www.buypass.no</w:t>
        </w:r>
      </w:hyperlink>
      <w:r w:rsidRPr="0007284B">
        <w:rPr>
          <w:rFonts w:asciiTheme="minorHAnsi" w:hAnsiTheme="minorHAnsi" w:cstheme="minorHAnsi"/>
          <w:sz w:val="24"/>
          <w:szCs w:val="24"/>
        </w:rPr>
        <w:t xml:space="preserve"> eller </w:t>
      </w:r>
      <w:hyperlink w:history="1" r:id="rId19">
        <w:r w:rsidRPr="0007284B">
          <w:rPr>
            <w:rStyle w:val="Hyperlink"/>
            <w:rFonts w:asciiTheme="minorHAnsi" w:hAnsiTheme="minorHAnsi" w:cstheme="minorHAnsi"/>
            <w:sz w:val="24"/>
            <w:szCs w:val="24"/>
          </w:rPr>
          <w:t>www.bankid.no</w:t>
        </w:r>
      </w:hyperlink>
      <w:r w:rsidRPr="0007284B">
        <w:rPr>
          <w:rFonts w:asciiTheme="minorHAnsi" w:hAnsiTheme="minorHAnsi" w:cstheme="minorHAnsi"/>
          <w:sz w:val="24"/>
          <w:szCs w:val="24"/>
        </w:rPr>
        <w:t>.</w:t>
      </w:r>
      <w:r>
        <w:rPr>
          <w:sz w:val="22"/>
          <w:szCs w:val="22"/>
        </w:rPr>
        <w:t xml:space="preserve"> </w:t>
      </w:r>
    </w:p>
    <w:p w:rsidRPr="002A422D" w:rsidR="001851AD" w:rsidP="001851AD" w:rsidRDefault="001851AD" w14:paraId="2C09769E" w14:textId="77777777">
      <w:pPr>
        <w:rPr>
          <w:rFonts w:asciiTheme="minorHAnsi" w:hAnsiTheme="minorHAnsi" w:cstheme="minorHAnsi"/>
          <w:i/>
          <w:iCs/>
          <w:color w:val="0070C0"/>
          <w:sz w:val="24"/>
          <w:szCs w:val="24"/>
        </w:rPr>
      </w:pPr>
    </w:p>
    <w:p w:rsidRPr="00567EE8" w:rsidR="009F0C63" w:rsidP="009F0C63" w:rsidRDefault="007258B2" w14:paraId="5847EC47" w14:textId="24247ADF">
      <w:pPr>
        <w:pStyle w:val="Heading1"/>
        <w:rPr>
          <w:rFonts w:asciiTheme="minorHAnsi" w:hAnsiTheme="minorHAnsi" w:cstheme="minorBidi"/>
        </w:rPr>
      </w:pPr>
      <w:bookmarkStart w:name="_Toc233102383" w:id="119"/>
      <w:r w:rsidRPr="4CC03C1C">
        <w:rPr>
          <w:rFonts w:asciiTheme="minorHAnsi" w:hAnsiTheme="minorHAnsi" w:cstheme="minorBidi"/>
        </w:rPr>
        <w:t>V</w:t>
      </w:r>
      <w:r w:rsidRPr="4CC03C1C" w:rsidR="1094A3C4">
        <w:rPr>
          <w:rFonts w:asciiTheme="minorHAnsi" w:hAnsiTheme="minorHAnsi" w:cstheme="minorBidi"/>
        </w:rPr>
        <w:t>EDLEGG</w:t>
      </w:r>
      <w:bookmarkEnd w:id="119"/>
    </w:p>
    <w:p w:rsidR="009F0C63" w:rsidP="009F0C63" w:rsidRDefault="009F0C63" w14:paraId="6D102978" w14:textId="2956F51A">
      <w:pPr>
        <w:rPr>
          <w:rFonts w:asciiTheme="minorHAnsi" w:hAnsiTheme="minorHAnsi" w:cstheme="minorHAnsi"/>
          <w:sz w:val="24"/>
          <w:szCs w:val="24"/>
        </w:rPr>
      </w:pPr>
      <w:r>
        <w:rPr>
          <w:rFonts w:asciiTheme="minorHAnsi" w:hAnsiTheme="minorHAnsi" w:cstheme="minorHAnsi"/>
          <w:sz w:val="24"/>
          <w:szCs w:val="24"/>
        </w:rPr>
        <w:t>Vedlegg 1</w:t>
      </w:r>
      <w:r w:rsidR="00570367">
        <w:rPr>
          <w:rFonts w:asciiTheme="minorHAnsi" w:hAnsiTheme="minorHAnsi" w:cstheme="minorHAnsi"/>
          <w:sz w:val="24"/>
          <w:szCs w:val="24"/>
        </w:rPr>
        <w:t>*</w:t>
      </w:r>
      <w:r>
        <w:rPr>
          <w:rFonts w:asciiTheme="minorHAnsi" w:hAnsiTheme="minorHAnsi" w:cstheme="minorHAnsi"/>
          <w:sz w:val="24"/>
          <w:szCs w:val="24"/>
        </w:rPr>
        <w:t xml:space="preserve"> </w:t>
      </w:r>
      <w:r w:rsidR="00785E3F">
        <w:rPr>
          <w:rFonts w:asciiTheme="minorHAnsi" w:hAnsiTheme="minorHAnsi" w:cstheme="minorHAnsi"/>
          <w:sz w:val="24"/>
          <w:szCs w:val="24"/>
        </w:rPr>
        <w:t>– Kravspesifikasjon</w:t>
      </w:r>
    </w:p>
    <w:p w:rsidR="00785E3F" w:rsidP="009F0C63" w:rsidRDefault="00785E3F" w14:paraId="23C0CC18" w14:textId="49A0919B">
      <w:pPr>
        <w:rPr>
          <w:rFonts w:asciiTheme="minorHAnsi" w:hAnsiTheme="minorHAnsi" w:cstheme="minorHAnsi"/>
          <w:sz w:val="24"/>
          <w:szCs w:val="24"/>
        </w:rPr>
      </w:pPr>
      <w:r>
        <w:rPr>
          <w:rFonts w:asciiTheme="minorHAnsi" w:hAnsiTheme="minorHAnsi" w:cstheme="minorHAnsi"/>
          <w:sz w:val="24"/>
          <w:szCs w:val="24"/>
        </w:rPr>
        <w:t>Vedlegg 2</w:t>
      </w:r>
      <w:r w:rsidR="00570367">
        <w:rPr>
          <w:rFonts w:asciiTheme="minorHAnsi" w:hAnsiTheme="minorHAnsi" w:cstheme="minorHAnsi"/>
          <w:sz w:val="24"/>
          <w:szCs w:val="24"/>
        </w:rPr>
        <w:t>*</w:t>
      </w:r>
      <w:r>
        <w:rPr>
          <w:rFonts w:asciiTheme="minorHAnsi" w:hAnsiTheme="minorHAnsi" w:cstheme="minorHAnsi"/>
          <w:sz w:val="24"/>
          <w:szCs w:val="24"/>
        </w:rPr>
        <w:t xml:space="preserve"> – Tilbudsbrev</w:t>
      </w:r>
    </w:p>
    <w:p w:rsidR="00785E3F" w:rsidP="009F0C63" w:rsidRDefault="00785E3F" w14:paraId="22C49A49" w14:textId="1971FDF7">
      <w:pPr>
        <w:rPr>
          <w:rFonts w:asciiTheme="minorHAnsi" w:hAnsiTheme="minorHAnsi" w:cstheme="minorHAnsi"/>
          <w:sz w:val="24"/>
          <w:szCs w:val="24"/>
        </w:rPr>
      </w:pPr>
      <w:r>
        <w:rPr>
          <w:rFonts w:asciiTheme="minorHAnsi" w:hAnsiTheme="minorHAnsi" w:cstheme="minorHAnsi"/>
          <w:sz w:val="24"/>
          <w:szCs w:val="24"/>
        </w:rPr>
        <w:t xml:space="preserve">Vedlegg 3 – </w:t>
      </w:r>
      <w:r w:rsidR="00E12087">
        <w:rPr>
          <w:rFonts w:asciiTheme="minorHAnsi" w:hAnsiTheme="minorHAnsi" w:cstheme="minorHAnsi"/>
          <w:sz w:val="24"/>
          <w:szCs w:val="24"/>
        </w:rPr>
        <w:t>Utkast til kontrakt</w:t>
      </w:r>
      <w:r>
        <w:rPr>
          <w:rFonts w:asciiTheme="minorHAnsi" w:hAnsiTheme="minorHAnsi" w:cstheme="minorHAnsi"/>
          <w:sz w:val="24"/>
          <w:szCs w:val="24"/>
        </w:rPr>
        <w:t xml:space="preserve"> iht. NS 8406</w:t>
      </w:r>
    </w:p>
    <w:p w:rsidR="007F4562" w:rsidP="009F0C63" w:rsidRDefault="007F4562" w14:paraId="6FFFEA3A" w14:textId="7E14FCC4">
      <w:pPr>
        <w:rPr>
          <w:rFonts w:asciiTheme="minorHAnsi" w:hAnsiTheme="minorHAnsi" w:cstheme="minorHAnsi"/>
          <w:sz w:val="24"/>
          <w:szCs w:val="24"/>
        </w:rPr>
      </w:pPr>
      <w:r>
        <w:rPr>
          <w:rFonts w:asciiTheme="minorHAnsi" w:hAnsiTheme="minorHAnsi" w:cstheme="minorHAnsi"/>
          <w:sz w:val="24"/>
          <w:szCs w:val="24"/>
        </w:rPr>
        <w:t>Vedlegg 4</w:t>
      </w:r>
      <w:r w:rsidR="00570367">
        <w:rPr>
          <w:rFonts w:asciiTheme="minorHAnsi" w:hAnsiTheme="minorHAnsi" w:cstheme="minorHAnsi"/>
          <w:sz w:val="24"/>
          <w:szCs w:val="24"/>
        </w:rPr>
        <w:t>*</w:t>
      </w:r>
      <w:r>
        <w:rPr>
          <w:rFonts w:asciiTheme="minorHAnsi" w:hAnsiTheme="minorHAnsi" w:cstheme="minorHAnsi"/>
          <w:sz w:val="24"/>
          <w:szCs w:val="24"/>
        </w:rPr>
        <w:t xml:space="preserve"> – Tilbudsskjema</w:t>
      </w:r>
    </w:p>
    <w:p w:rsidR="007F4562" w:rsidP="009F0C63" w:rsidRDefault="007F4562" w14:paraId="017324AA" w14:textId="38E730D4">
      <w:pPr>
        <w:rPr>
          <w:rFonts w:asciiTheme="minorHAnsi" w:hAnsiTheme="minorHAnsi" w:cstheme="minorHAnsi"/>
          <w:sz w:val="24"/>
          <w:szCs w:val="24"/>
        </w:rPr>
      </w:pPr>
      <w:r>
        <w:rPr>
          <w:rFonts w:asciiTheme="minorHAnsi" w:hAnsiTheme="minorHAnsi" w:cstheme="minorHAnsi"/>
          <w:sz w:val="24"/>
          <w:szCs w:val="24"/>
        </w:rPr>
        <w:t>Vedlegg 5 – Egenerklæring om lønns- og arbeidsvilkår</w:t>
      </w:r>
    </w:p>
    <w:p w:rsidR="007F4562" w:rsidP="009F0C63" w:rsidRDefault="007F4562" w14:paraId="45BA7A02" w14:textId="1C72DBF2">
      <w:pPr>
        <w:rPr>
          <w:rFonts w:asciiTheme="minorHAnsi" w:hAnsiTheme="minorHAnsi" w:cstheme="minorHAnsi"/>
          <w:sz w:val="24"/>
          <w:szCs w:val="24"/>
        </w:rPr>
      </w:pPr>
      <w:r>
        <w:rPr>
          <w:rFonts w:asciiTheme="minorHAnsi" w:hAnsiTheme="minorHAnsi" w:cstheme="minorHAnsi"/>
          <w:sz w:val="24"/>
          <w:szCs w:val="24"/>
        </w:rPr>
        <w:t xml:space="preserve">Vedlegg </w:t>
      </w:r>
      <w:r w:rsidR="00B4378A">
        <w:rPr>
          <w:rFonts w:asciiTheme="minorHAnsi" w:hAnsiTheme="minorHAnsi" w:cstheme="minorHAnsi"/>
          <w:sz w:val="24"/>
          <w:szCs w:val="24"/>
        </w:rPr>
        <w:t>6</w:t>
      </w:r>
      <w:r w:rsidR="008C1259">
        <w:rPr>
          <w:rFonts w:asciiTheme="minorHAnsi" w:hAnsiTheme="minorHAnsi" w:cstheme="minorHAnsi"/>
          <w:sz w:val="24"/>
          <w:szCs w:val="24"/>
        </w:rPr>
        <w:t>*</w:t>
      </w:r>
      <w:r w:rsidR="00B4378A">
        <w:rPr>
          <w:rFonts w:asciiTheme="minorHAnsi" w:hAnsiTheme="minorHAnsi" w:cstheme="minorHAnsi"/>
          <w:sz w:val="24"/>
          <w:szCs w:val="24"/>
        </w:rPr>
        <w:t xml:space="preserve"> – Mal forpliktelseserklæring</w:t>
      </w:r>
    </w:p>
    <w:p w:rsidR="00661AAB" w:rsidP="009F0C63" w:rsidRDefault="00661AAB" w14:paraId="5BE784A1" w14:textId="1A7360AB">
      <w:pPr>
        <w:rPr>
          <w:rFonts w:asciiTheme="minorHAnsi" w:hAnsiTheme="minorHAnsi" w:cstheme="minorHAnsi"/>
          <w:sz w:val="24"/>
          <w:szCs w:val="24"/>
        </w:rPr>
      </w:pPr>
      <w:r>
        <w:rPr>
          <w:rFonts w:asciiTheme="minorHAnsi" w:hAnsiTheme="minorHAnsi" w:cstheme="minorHAnsi"/>
          <w:sz w:val="24"/>
          <w:szCs w:val="24"/>
        </w:rPr>
        <w:t>Vedlegg 7 – NGF Mengdeliste</w:t>
      </w:r>
      <w:r w:rsidR="00BD336B">
        <w:rPr>
          <w:rFonts w:asciiTheme="minorHAnsi" w:hAnsiTheme="minorHAnsi" w:cstheme="minorHAnsi"/>
          <w:sz w:val="24"/>
          <w:szCs w:val="24"/>
        </w:rPr>
        <w:t>, tildelingskriterium pris</w:t>
      </w:r>
    </w:p>
    <w:p w:rsidR="00217BDA" w:rsidP="009F0C63" w:rsidRDefault="00217BDA" w14:paraId="4AA5901E" w14:textId="1B92689C">
      <w:pPr>
        <w:rPr>
          <w:rFonts w:asciiTheme="minorHAnsi" w:hAnsiTheme="minorHAnsi" w:cstheme="minorHAnsi"/>
          <w:sz w:val="24"/>
          <w:szCs w:val="24"/>
        </w:rPr>
      </w:pPr>
      <w:r>
        <w:rPr>
          <w:rFonts w:asciiTheme="minorHAnsi" w:hAnsiTheme="minorHAnsi" w:cstheme="minorHAnsi"/>
          <w:sz w:val="24"/>
          <w:szCs w:val="24"/>
        </w:rPr>
        <w:t xml:space="preserve">Vedlegg 8 – </w:t>
      </w:r>
      <w:r w:rsidR="00BD336B">
        <w:rPr>
          <w:rFonts w:asciiTheme="minorHAnsi" w:hAnsiTheme="minorHAnsi" w:cstheme="minorHAnsi"/>
          <w:sz w:val="24"/>
          <w:szCs w:val="24"/>
        </w:rPr>
        <w:t>Skjema for utfyllelse, tildelingskriterium klima- og miljø</w:t>
      </w:r>
    </w:p>
    <w:p w:rsidR="00217BDA" w:rsidP="009F0C63" w:rsidRDefault="00217BDA" w14:paraId="2A805E39" w14:textId="5F7DC73C">
      <w:pPr>
        <w:rPr>
          <w:rFonts w:asciiTheme="minorHAnsi" w:hAnsiTheme="minorHAnsi" w:cstheme="minorHAnsi"/>
          <w:sz w:val="24"/>
          <w:szCs w:val="24"/>
        </w:rPr>
      </w:pPr>
      <w:r>
        <w:rPr>
          <w:rFonts w:asciiTheme="minorHAnsi" w:hAnsiTheme="minorHAnsi" w:cstheme="minorHAnsi"/>
          <w:sz w:val="24"/>
          <w:szCs w:val="24"/>
        </w:rPr>
        <w:t xml:space="preserve">Vedlegg 9 – </w:t>
      </w:r>
      <w:r w:rsidR="00570367">
        <w:rPr>
          <w:rFonts w:asciiTheme="minorHAnsi" w:hAnsiTheme="minorHAnsi" w:cstheme="minorHAnsi"/>
          <w:sz w:val="24"/>
          <w:szCs w:val="24"/>
        </w:rPr>
        <w:t>Kontraktsvilkår</w:t>
      </w:r>
      <w:r>
        <w:rPr>
          <w:rFonts w:asciiTheme="minorHAnsi" w:hAnsiTheme="minorHAnsi" w:cstheme="minorHAnsi"/>
          <w:sz w:val="24"/>
          <w:szCs w:val="24"/>
        </w:rPr>
        <w:t xml:space="preserve"> bygg- og anlegg</w:t>
      </w:r>
    </w:p>
    <w:p w:rsidR="00661AAB" w:rsidP="009F0C63" w:rsidRDefault="00661AAB" w14:paraId="49421820" w14:textId="77777777">
      <w:pPr>
        <w:rPr>
          <w:rFonts w:asciiTheme="minorHAnsi" w:hAnsiTheme="minorHAnsi" w:cstheme="minorHAnsi"/>
          <w:sz w:val="24"/>
          <w:szCs w:val="24"/>
        </w:rPr>
      </w:pPr>
    </w:p>
    <w:p w:rsidRPr="009F0C63" w:rsidR="00B4378A" w:rsidP="009F0C63" w:rsidRDefault="008C1259" w14:paraId="6D5CF8AA" w14:textId="00624335">
      <w:pPr>
        <w:rPr>
          <w:rFonts w:asciiTheme="minorHAnsi" w:hAnsiTheme="minorHAnsi" w:cstheme="minorHAnsi"/>
          <w:sz w:val="24"/>
          <w:szCs w:val="24"/>
        </w:rPr>
      </w:pPr>
      <w:r>
        <w:rPr>
          <w:rFonts w:asciiTheme="minorHAnsi" w:hAnsiTheme="minorHAnsi" w:cstheme="minorHAnsi"/>
          <w:sz w:val="24"/>
          <w:szCs w:val="24"/>
        </w:rPr>
        <w:t>*i dette dokumentet</w:t>
      </w:r>
    </w:p>
    <w:p w:rsidR="53934022" w:rsidP="53934022" w:rsidRDefault="53934022" w14:paraId="44FAB0EE" w14:textId="08796A44">
      <w:pPr>
        <w:rPr>
          <w:rFonts w:asciiTheme="minorHAnsi" w:hAnsiTheme="minorHAnsi" w:cstheme="minorBidi"/>
          <w:sz w:val="24"/>
          <w:szCs w:val="24"/>
          <w:highlight w:val="yellow"/>
        </w:rPr>
      </w:pPr>
    </w:p>
    <w:p w:rsidRPr="002A422D" w:rsidR="003A5524" w:rsidP="003A5524" w:rsidRDefault="003A5524" w14:paraId="39D5ACD5" w14:textId="77777777">
      <w:pPr>
        <w:rPr>
          <w:rFonts w:asciiTheme="minorHAnsi" w:hAnsiTheme="minorHAnsi" w:cstheme="minorHAnsi"/>
          <w:sz w:val="24"/>
          <w:szCs w:val="24"/>
          <w:highlight w:val="yellow"/>
        </w:rPr>
      </w:pPr>
    </w:p>
    <w:p w:rsidR="00B4378A" w:rsidRDefault="00B4378A" w14:paraId="55542AF7" w14:textId="526B6486">
      <w:pPr>
        <w:spacing w:line="240" w:lineRule="auto"/>
        <w:rPr>
          <w:rFonts w:asciiTheme="minorHAnsi" w:hAnsiTheme="minorHAnsi" w:cstheme="minorHAnsi"/>
          <w:sz w:val="24"/>
          <w:szCs w:val="24"/>
          <w:highlight w:val="yellow"/>
        </w:rPr>
      </w:pPr>
    </w:p>
    <w:p w:rsidRPr="00B4378A" w:rsidR="003A5524" w:rsidP="00B4378A" w:rsidRDefault="003A5524" w14:paraId="28C8D773" w14:textId="645755F6">
      <w:pPr>
        <w:pStyle w:val="Heading1"/>
        <w:numPr>
          <w:ilvl w:val="0"/>
          <w:numId w:val="0"/>
        </w:numPr>
        <w:ind w:left="432" w:hanging="432"/>
      </w:pPr>
    </w:p>
    <w:p w:rsidRPr="00B4378A" w:rsidR="003A5524" w:rsidP="510AACFC" w:rsidRDefault="0EB315E2" w14:paraId="4BE069E1" w14:textId="6E7BE5A3">
      <w:r>
        <w:br w:type="page"/>
      </w:r>
    </w:p>
    <w:p w:rsidRPr="00B4378A" w:rsidR="003A5524" w:rsidP="00B4378A" w:rsidRDefault="0EB315E2" w14:paraId="36D98075" w14:textId="49B64C94">
      <w:pPr>
        <w:pStyle w:val="Heading1"/>
        <w:numPr>
          <w:ilvl w:val="0"/>
          <w:numId w:val="0"/>
        </w:numPr>
        <w:ind w:left="432" w:hanging="432"/>
      </w:pPr>
      <w:bookmarkStart w:name="_Toc233102384" w:id="120"/>
      <w:r w:rsidR="0EB315E2">
        <w:rPr/>
        <w:t>Vedlegg 1 Kravspesifikasjon</w:t>
      </w:r>
      <w:bookmarkEnd w:id="120"/>
    </w:p>
    <w:p w:rsidRPr="00B4378A" w:rsidR="00B4378A" w:rsidP="003A5524" w:rsidRDefault="00B4378A" w14:paraId="1FD7AF4F" w14:textId="3AC30DEA">
      <w:pPr>
        <w:rPr>
          <w:rFonts w:asciiTheme="minorHAnsi" w:hAnsiTheme="minorHAnsi" w:cstheme="minorHAnsi"/>
          <w:b/>
          <w:bCs/>
          <w:sz w:val="24"/>
          <w:szCs w:val="24"/>
        </w:rPr>
      </w:pPr>
      <w:r w:rsidRPr="00B4378A">
        <w:rPr>
          <w:rFonts w:asciiTheme="minorHAnsi" w:hAnsiTheme="minorHAnsi" w:cstheme="minorHAnsi"/>
          <w:b/>
          <w:bCs/>
          <w:sz w:val="24"/>
          <w:szCs w:val="24"/>
        </w:rPr>
        <w:t>Orientering</w:t>
      </w:r>
    </w:p>
    <w:p w:rsidR="00B4378A" w:rsidP="426D6C17" w:rsidRDefault="00A26F07" w14:paraId="6DD63B99" w14:textId="53CF9FF0">
      <w:pPr>
        <w:rPr>
          <w:rFonts w:ascii="Calibri" w:hAnsi="Calibri" w:cs="Arial" w:asciiTheme="minorAscii" w:hAnsiTheme="minorAscii" w:cstheme="minorBidi"/>
          <w:sz w:val="24"/>
          <w:szCs w:val="24"/>
        </w:rPr>
      </w:pPr>
      <w:r w:rsidRPr="426D6C17" w:rsidR="00A26F07">
        <w:rPr>
          <w:rFonts w:ascii="Calibri" w:hAnsi="Calibri" w:cs="Arial" w:asciiTheme="minorAscii" w:hAnsiTheme="minorAscii" w:cstheme="minorBidi"/>
          <w:sz w:val="24"/>
          <w:szCs w:val="24"/>
        </w:rPr>
        <w:t>NVE ber om tilbud på utførelse av grunnundersøkelser og datarapportering i forbindelse med utredning av</w:t>
      </w:r>
      <w:r w:rsidRPr="426D6C17" w:rsidR="000A7566">
        <w:rPr>
          <w:rFonts w:ascii="Calibri" w:hAnsi="Calibri" w:cs="Arial" w:asciiTheme="minorAscii" w:hAnsiTheme="minorAscii" w:cstheme="minorBidi"/>
          <w:sz w:val="24"/>
          <w:szCs w:val="24"/>
        </w:rPr>
        <w:t xml:space="preserve"> kvikkleireskredfare </w:t>
      </w:r>
      <w:r w:rsidRPr="426D6C17" w:rsidR="4B1B460A">
        <w:rPr>
          <w:rFonts w:ascii="Calibri" w:hAnsi="Calibri" w:cs="Arial" w:asciiTheme="minorAscii" w:hAnsiTheme="minorAscii" w:cstheme="minorBidi"/>
          <w:sz w:val="24"/>
          <w:szCs w:val="24"/>
        </w:rPr>
        <w:t xml:space="preserve">og sikringsbehov </w:t>
      </w:r>
      <w:r w:rsidRPr="426D6C17" w:rsidR="000A7566">
        <w:rPr>
          <w:rFonts w:ascii="Calibri" w:hAnsi="Calibri" w:cs="Arial" w:asciiTheme="minorAscii" w:hAnsiTheme="minorAscii" w:cstheme="minorBidi"/>
          <w:sz w:val="24"/>
          <w:szCs w:val="24"/>
        </w:rPr>
        <w:t>i</w:t>
      </w:r>
      <w:r w:rsidRPr="426D6C17" w:rsidR="40D0E4E5">
        <w:rPr>
          <w:rFonts w:ascii="Calibri" w:hAnsi="Calibri" w:cs="Arial" w:asciiTheme="minorAscii" w:hAnsiTheme="minorAscii" w:cstheme="minorBidi"/>
          <w:sz w:val="24"/>
          <w:szCs w:val="24"/>
        </w:rPr>
        <w:t xml:space="preserve"> Drevjadalen i</w:t>
      </w:r>
      <w:r w:rsidRPr="426D6C17" w:rsidR="000A7566">
        <w:rPr>
          <w:rFonts w:ascii="Calibri" w:hAnsi="Calibri" w:cs="Arial" w:asciiTheme="minorAscii" w:hAnsiTheme="minorAscii" w:cstheme="minorBidi"/>
          <w:sz w:val="24"/>
          <w:szCs w:val="24"/>
        </w:rPr>
        <w:t xml:space="preserve"> </w:t>
      </w:r>
      <w:r w:rsidRPr="426D6C17" w:rsidR="00B9710C">
        <w:rPr>
          <w:rFonts w:ascii="Calibri" w:hAnsi="Calibri" w:cs="Arial" w:asciiTheme="minorAscii" w:hAnsiTheme="minorAscii" w:cstheme="minorBidi"/>
          <w:sz w:val="24"/>
          <w:szCs w:val="24"/>
        </w:rPr>
        <w:t>Vefsn</w:t>
      </w:r>
      <w:r w:rsidRPr="426D6C17" w:rsidR="000A7566">
        <w:rPr>
          <w:rFonts w:ascii="Calibri" w:hAnsi="Calibri" w:cs="Arial" w:asciiTheme="minorAscii" w:hAnsiTheme="minorAscii" w:cstheme="minorBidi"/>
          <w:sz w:val="24"/>
          <w:szCs w:val="24"/>
        </w:rPr>
        <w:t xml:space="preserve"> kommune</w:t>
      </w:r>
      <w:r w:rsidRPr="426D6C17" w:rsidR="004C540E">
        <w:rPr>
          <w:rFonts w:ascii="Calibri" w:hAnsi="Calibri" w:cs="Arial" w:asciiTheme="minorAscii" w:hAnsiTheme="minorAscii" w:cstheme="minorBidi"/>
          <w:sz w:val="24"/>
          <w:szCs w:val="24"/>
        </w:rPr>
        <w:t xml:space="preserve">. </w:t>
      </w:r>
      <w:r w:rsidRPr="426D6C17" w:rsidR="007B7724">
        <w:rPr>
          <w:rFonts w:ascii="Calibri" w:hAnsi="Calibri" w:cs="Arial" w:asciiTheme="minorAscii" w:hAnsiTheme="minorAscii" w:cstheme="minorBidi"/>
          <w:sz w:val="24"/>
          <w:szCs w:val="24"/>
        </w:rPr>
        <w:t xml:space="preserve">Grunnundersøkelsene vil være spredt over hele </w:t>
      </w:r>
      <w:r w:rsidRPr="426D6C17" w:rsidR="00791D2D">
        <w:rPr>
          <w:rFonts w:ascii="Calibri" w:hAnsi="Calibri" w:cs="Arial" w:asciiTheme="minorAscii" w:hAnsiTheme="minorAscii" w:cstheme="minorBidi"/>
          <w:sz w:val="24"/>
          <w:szCs w:val="24"/>
        </w:rPr>
        <w:t>prosjektområdet</w:t>
      </w:r>
      <w:r w:rsidRPr="426D6C17" w:rsidR="782A7E32">
        <w:rPr>
          <w:rFonts w:ascii="Calibri" w:hAnsi="Calibri" w:cs="Arial" w:asciiTheme="minorAscii" w:hAnsiTheme="minorAscii" w:cstheme="minorBidi"/>
          <w:sz w:val="24"/>
          <w:szCs w:val="24"/>
        </w:rPr>
        <w:t xml:space="preserve"> vist </w:t>
      </w:r>
      <w:r w:rsidRPr="426D6C17" w:rsidR="008A1941">
        <w:rPr>
          <w:rFonts w:ascii="Calibri" w:hAnsi="Calibri" w:cs="Arial" w:asciiTheme="minorAscii" w:hAnsiTheme="minorAscii" w:cstheme="minorBidi"/>
          <w:sz w:val="24"/>
          <w:szCs w:val="24"/>
        </w:rPr>
        <w:t>på Figur 1</w:t>
      </w:r>
      <w:r w:rsidRPr="426D6C17" w:rsidR="007B7724">
        <w:rPr>
          <w:rFonts w:ascii="Calibri" w:hAnsi="Calibri" w:cs="Arial" w:asciiTheme="minorAscii" w:hAnsiTheme="minorAscii" w:cstheme="minorBidi"/>
          <w:sz w:val="24"/>
          <w:szCs w:val="24"/>
        </w:rPr>
        <w:t>.</w:t>
      </w:r>
      <w:r w:rsidRPr="426D6C17" w:rsidR="007B7724">
        <w:rPr>
          <w:rFonts w:ascii="Calibri" w:hAnsi="Calibri" w:cs="Arial" w:asciiTheme="minorAscii" w:hAnsiTheme="minorAscii" w:cstheme="minorBidi"/>
          <w:sz w:val="24"/>
          <w:szCs w:val="24"/>
        </w:rPr>
        <w:t xml:space="preserve"> </w:t>
      </w:r>
      <w:r w:rsidRPr="426D6C17" w:rsidR="008A1941">
        <w:rPr>
          <w:rFonts w:ascii="Calibri" w:hAnsi="Calibri" w:cs="Arial" w:asciiTheme="minorAscii" w:hAnsiTheme="minorAscii" w:cstheme="minorBidi"/>
          <w:sz w:val="24"/>
          <w:szCs w:val="24"/>
        </w:rPr>
        <w:t>Kartleggingen</w:t>
      </w:r>
      <w:r w:rsidRPr="426D6C17" w:rsidR="002A28BA">
        <w:rPr>
          <w:rFonts w:ascii="Calibri" w:hAnsi="Calibri" w:cs="Arial" w:asciiTheme="minorAscii" w:hAnsiTheme="minorAscii" w:cstheme="minorBidi"/>
          <w:sz w:val="24"/>
          <w:szCs w:val="24"/>
        </w:rPr>
        <w:t xml:space="preserve"> er av overordnet karakter, og f</w:t>
      </w:r>
      <w:r w:rsidRPr="426D6C17" w:rsidR="007B7724">
        <w:rPr>
          <w:rFonts w:ascii="Calibri" w:hAnsi="Calibri" w:cs="Arial" w:asciiTheme="minorAscii" w:hAnsiTheme="minorAscii" w:cstheme="minorBidi"/>
          <w:sz w:val="24"/>
          <w:szCs w:val="24"/>
        </w:rPr>
        <w:t xml:space="preserve">ormålet med grunnundersøkelsene er å innhente mer informasjon om grunnforholdene i de områder der </w:t>
      </w:r>
      <w:r w:rsidRPr="426D6C17" w:rsidR="005A4E80">
        <w:rPr>
          <w:rFonts w:ascii="Calibri" w:hAnsi="Calibri" w:cs="Arial" w:asciiTheme="minorAscii" w:hAnsiTheme="minorAscii" w:cstheme="minorBidi"/>
          <w:sz w:val="24"/>
          <w:szCs w:val="24"/>
        </w:rPr>
        <w:t>det kan være aktuelt med sikringstiltak</w:t>
      </w:r>
      <w:r w:rsidRPr="426D6C17" w:rsidR="002A28BA">
        <w:rPr>
          <w:rFonts w:ascii="Calibri" w:hAnsi="Calibri" w:cs="Arial" w:asciiTheme="minorAscii" w:hAnsiTheme="minorAscii" w:cstheme="minorBidi"/>
          <w:sz w:val="24"/>
          <w:szCs w:val="24"/>
        </w:rPr>
        <w:t xml:space="preserve">. </w:t>
      </w:r>
    </w:p>
    <w:p w:rsidR="004C540E" w:rsidP="003A5524" w:rsidRDefault="004C540E" w14:paraId="33586332" w14:textId="77777777">
      <w:pPr>
        <w:rPr>
          <w:rFonts w:asciiTheme="minorHAnsi" w:hAnsiTheme="minorHAnsi" w:cstheme="minorHAnsi"/>
          <w:sz w:val="24"/>
          <w:szCs w:val="24"/>
        </w:rPr>
      </w:pPr>
    </w:p>
    <w:p w:rsidR="004C540E" w:rsidP="2DFA1443" w:rsidRDefault="004C540E" w14:paraId="618572FF" w14:textId="58BD19D6">
      <w:pPr>
        <w:rPr>
          <w:rFonts w:asciiTheme="minorHAnsi" w:hAnsiTheme="minorHAnsi" w:cstheme="minorBidi"/>
          <w:sz w:val="24"/>
          <w:szCs w:val="24"/>
        </w:rPr>
      </w:pPr>
      <w:r w:rsidRPr="2DFA1443">
        <w:rPr>
          <w:rFonts w:asciiTheme="minorHAnsi" w:hAnsiTheme="minorHAnsi" w:cstheme="minorBidi"/>
          <w:sz w:val="24"/>
          <w:szCs w:val="24"/>
        </w:rPr>
        <w:t>Grunnundersøkelsene vil bli fortløpende fulgt opp av geotekniker i NVE</w:t>
      </w:r>
      <w:r w:rsidRPr="2DFA1443" w:rsidR="00EB504E">
        <w:rPr>
          <w:rFonts w:asciiTheme="minorHAnsi" w:hAnsiTheme="minorHAnsi" w:cstheme="minorBidi"/>
          <w:sz w:val="24"/>
          <w:szCs w:val="24"/>
        </w:rPr>
        <w:t xml:space="preserve">, som tar beslutninger om </w:t>
      </w:r>
      <w:r w:rsidRPr="2DFA1443" w:rsidR="70249712">
        <w:rPr>
          <w:rFonts w:asciiTheme="minorHAnsi" w:hAnsiTheme="minorHAnsi" w:cstheme="minorBidi"/>
          <w:sz w:val="24"/>
          <w:szCs w:val="24"/>
        </w:rPr>
        <w:t xml:space="preserve">eventuelle </w:t>
      </w:r>
      <w:r w:rsidRPr="2DFA1443" w:rsidR="00EB504E">
        <w:rPr>
          <w:rFonts w:asciiTheme="minorHAnsi" w:hAnsiTheme="minorHAnsi" w:cstheme="minorBidi"/>
          <w:sz w:val="24"/>
          <w:szCs w:val="24"/>
        </w:rPr>
        <w:t>endringer i borprogrammet underveis og bestemmer omfang av prøvetaking og laboratorieundersøkelser</w:t>
      </w:r>
      <w:r w:rsidRPr="2DFA1443" w:rsidR="5FDDC662">
        <w:rPr>
          <w:rFonts w:asciiTheme="minorHAnsi" w:hAnsiTheme="minorHAnsi" w:cstheme="minorBidi"/>
          <w:sz w:val="24"/>
          <w:szCs w:val="24"/>
        </w:rPr>
        <w:t>, samt</w:t>
      </w:r>
      <w:r w:rsidRPr="2DFA1443" w:rsidR="009A7103">
        <w:rPr>
          <w:rFonts w:asciiTheme="minorHAnsi" w:hAnsiTheme="minorHAnsi" w:cstheme="minorBidi"/>
          <w:sz w:val="24"/>
          <w:szCs w:val="24"/>
        </w:rPr>
        <w:t xml:space="preserve"> evt. CPTU og poretrykksmålere</w:t>
      </w:r>
      <w:r w:rsidRPr="2DFA1443" w:rsidR="00EB504E">
        <w:rPr>
          <w:rFonts w:asciiTheme="minorHAnsi" w:hAnsiTheme="minorHAnsi" w:cstheme="minorBidi"/>
          <w:sz w:val="24"/>
          <w:szCs w:val="24"/>
        </w:rPr>
        <w:t xml:space="preserve">. </w:t>
      </w:r>
      <w:r w:rsidRPr="2DFA1443" w:rsidR="00BC1AD3">
        <w:rPr>
          <w:rFonts w:asciiTheme="minorHAnsi" w:hAnsiTheme="minorHAnsi" w:cstheme="minorBidi"/>
          <w:sz w:val="24"/>
          <w:szCs w:val="24"/>
        </w:rPr>
        <w:t>Det er lagt opp til at Field Manager benyttes for kommunikasjon mellom boreleder</w:t>
      </w:r>
      <w:r w:rsidRPr="2DFA1443" w:rsidR="00FA7E29">
        <w:rPr>
          <w:rFonts w:asciiTheme="minorHAnsi" w:hAnsiTheme="minorHAnsi" w:cstheme="minorBidi"/>
          <w:sz w:val="24"/>
          <w:szCs w:val="24"/>
        </w:rPr>
        <w:t>/borentreprenør</w:t>
      </w:r>
      <w:r w:rsidRPr="2DFA1443" w:rsidR="00BC1AD3">
        <w:rPr>
          <w:rFonts w:asciiTheme="minorHAnsi" w:hAnsiTheme="minorHAnsi" w:cstheme="minorBidi"/>
          <w:sz w:val="24"/>
          <w:szCs w:val="24"/>
        </w:rPr>
        <w:t xml:space="preserve"> og geotekniker i NVE.</w:t>
      </w:r>
    </w:p>
    <w:p w:rsidR="006B2C7A" w:rsidP="003A5524" w:rsidRDefault="006B2C7A" w14:paraId="2EF57100" w14:textId="77777777">
      <w:pPr>
        <w:rPr>
          <w:rFonts w:asciiTheme="minorHAnsi" w:hAnsiTheme="minorHAnsi" w:cstheme="minorHAnsi"/>
          <w:sz w:val="24"/>
          <w:szCs w:val="24"/>
        </w:rPr>
      </w:pPr>
    </w:p>
    <w:p w:rsidR="006B2C7A" w:rsidP="003A5524" w:rsidRDefault="008D2680" w14:paraId="37D7A74C" w14:textId="52F50800">
      <w:pPr>
        <w:rPr>
          <w:rFonts w:asciiTheme="minorHAnsi" w:hAnsiTheme="minorHAnsi" w:cstheme="minorHAnsi"/>
          <w:sz w:val="24"/>
          <w:szCs w:val="24"/>
        </w:rPr>
      </w:pPr>
      <w:r>
        <w:rPr>
          <w:rFonts w:asciiTheme="minorHAnsi" w:hAnsiTheme="minorHAnsi" w:cstheme="minorHAnsi"/>
          <w:sz w:val="24"/>
          <w:szCs w:val="24"/>
        </w:rPr>
        <w:t>Tilbyder som tildeles oppdraget vil selv få ansvar for å hente ut digitalt kartgrunnlag (som er allment tilgjengelig) til prosjektet. Høydedata kan lastes ned fra hoydedata.no.</w:t>
      </w:r>
    </w:p>
    <w:p w:rsidR="001F28DE" w:rsidP="003A5524" w:rsidRDefault="001F28DE" w14:paraId="12F32087" w14:textId="77777777">
      <w:pPr>
        <w:rPr>
          <w:rFonts w:asciiTheme="minorHAnsi" w:hAnsiTheme="minorHAnsi" w:cstheme="minorHAnsi"/>
          <w:sz w:val="24"/>
          <w:szCs w:val="24"/>
        </w:rPr>
      </w:pPr>
    </w:p>
    <w:p w:rsidR="00AB2374" w:rsidP="2DFA1443" w:rsidRDefault="001F28DE" w14:paraId="1ED3831E" w14:textId="1334D980">
      <w:pPr>
        <w:rPr>
          <w:rFonts w:asciiTheme="minorHAnsi" w:hAnsiTheme="minorHAnsi" w:cstheme="minorBidi"/>
          <w:sz w:val="24"/>
          <w:szCs w:val="24"/>
        </w:rPr>
      </w:pPr>
      <w:r w:rsidRPr="2DFA1443">
        <w:rPr>
          <w:rFonts w:asciiTheme="minorHAnsi" w:hAnsiTheme="minorHAnsi" w:cstheme="minorBidi"/>
          <w:sz w:val="24"/>
          <w:szCs w:val="24"/>
        </w:rPr>
        <w:t xml:space="preserve">All kommunikasjon skal foregå på norsk. </w:t>
      </w:r>
    </w:p>
    <w:p w:rsidR="00AB2374" w:rsidP="1F23F6F8" w:rsidRDefault="007D2113" w14:paraId="168979CF" w14:textId="0A93A4E1">
      <w:r w:rsidRPr="007D2113">
        <w:rPr>
          <w:noProof/>
        </w:rPr>
        <w:drawing>
          <wp:inline distT="0" distB="0" distL="0" distR="0" wp14:anchorId="5D28FF36" wp14:editId="7740C0F4">
            <wp:extent cx="5760720" cy="4277995"/>
            <wp:effectExtent l="0" t="0" r="0" b="8255"/>
            <wp:docPr id="3" name="Bilde 2">
              <a:extLst xmlns:a="http://schemas.openxmlformats.org/drawingml/2006/main">
                <a:ext uri="{FF2B5EF4-FFF2-40B4-BE49-F238E27FC236}">
                  <a16:creationId xmlns:a16="http://schemas.microsoft.com/office/drawing/2014/main" id="{720A3BA0-5197-1DFA-F14C-ADC4898977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2">
                      <a:extLst>
                        <a:ext uri="{FF2B5EF4-FFF2-40B4-BE49-F238E27FC236}">
                          <a16:creationId xmlns:a16="http://schemas.microsoft.com/office/drawing/2014/main" id="{720A3BA0-5197-1DFA-F14C-ADC4898977AD}"/>
                        </a:ext>
                      </a:extLst>
                    </pic:cNvPr>
                    <pic:cNvPicPr>
                      <a:picLocks noChangeAspect="1"/>
                    </pic:cNvPicPr>
                  </pic:nvPicPr>
                  <pic:blipFill>
                    <a:blip r:embed="rId20"/>
                    <a:stretch>
                      <a:fillRect/>
                    </a:stretch>
                  </pic:blipFill>
                  <pic:spPr>
                    <a:xfrm>
                      <a:off x="0" y="0"/>
                      <a:ext cx="5760720" cy="4277995"/>
                    </a:xfrm>
                    <a:prstGeom prst="rect">
                      <a:avLst/>
                    </a:prstGeom>
                  </pic:spPr>
                </pic:pic>
              </a:graphicData>
            </a:graphic>
          </wp:inline>
        </w:drawing>
      </w:r>
    </w:p>
    <w:p w:rsidR="00BC1AD3" w:rsidP="426D6C17" w:rsidRDefault="00351BF6" w14:paraId="1659B48C" w14:textId="49C02CF2">
      <w:pPr>
        <w:rPr>
          <w:rFonts w:ascii="Calibri" w:hAnsi="Calibri" w:cs="Arial" w:asciiTheme="minorAscii" w:hAnsiTheme="minorAscii" w:cstheme="minorBidi"/>
          <w:b w:val="1"/>
          <w:bCs w:val="1"/>
          <w:sz w:val="24"/>
          <w:szCs w:val="24"/>
        </w:rPr>
      </w:pPr>
      <w:r w:rsidRPr="426D6C17" w:rsidR="00351BF6">
        <w:rPr>
          <w:rFonts w:ascii="Calibri" w:hAnsi="Calibri" w:cs="Arial" w:asciiTheme="minorAscii" w:hAnsiTheme="minorAscii" w:cstheme="minorBidi"/>
          <w:b w:val="1"/>
          <w:bCs w:val="1"/>
          <w:sz w:val="24"/>
          <w:szCs w:val="24"/>
        </w:rPr>
        <w:t xml:space="preserve">Figur 1: </w:t>
      </w:r>
      <w:r w:rsidRPr="426D6C17" w:rsidR="2292ECE2">
        <w:rPr>
          <w:rFonts w:ascii="Calibri" w:hAnsi="Calibri" w:cs="Arial" w:asciiTheme="minorAscii" w:hAnsiTheme="minorAscii" w:cstheme="minorBidi"/>
          <w:b w:val="1"/>
          <w:bCs w:val="1"/>
          <w:sz w:val="24"/>
          <w:szCs w:val="24"/>
        </w:rPr>
        <w:t xml:space="preserve">Planlagte </w:t>
      </w:r>
      <w:r w:rsidRPr="426D6C17" w:rsidR="2292ECE2">
        <w:rPr>
          <w:rFonts w:ascii="Calibri" w:hAnsi="Calibri" w:cs="Arial" w:asciiTheme="minorAscii" w:hAnsiTheme="minorAscii" w:cstheme="minorBidi"/>
          <w:b w:val="1"/>
          <w:bCs w:val="1"/>
          <w:sz w:val="24"/>
          <w:szCs w:val="24"/>
        </w:rPr>
        <w:t>g</w:t>
      </w:r>
      <w:r w:rsidRPr="426D6C17" w:rsidR="006F62C2">
        <w:rPr>
          <w:rFonts w:ascii="Calibri" w:hAnsi="Calibri" w:cs="Arial" w:asciiTheme="minorAscii" w:hAnsiTheme="minorAscii" w:cstheme="minorBidi"/>
          <w:b w:val="1"/>
          <w:bCs w:val="1"/>
          <w:sz w:val="24"/>
          <w:szCs w:val="24"/>
        </w:rPr>
        <w:t>runnundersøkelse</w:t>
      </w:r>
      <w:r w:rsidRPr="426D6C17" w:rsidR="3E680668">
        <w:rPr>
          <w:rFonts w:ascii="Calibri" w:hAnsi="Calibri" w:cs="Arial" w:asciiTheme="minorAscii" w:hAnsiTheme="minorAscii" w:cstheme="minorBidi"/>
          <w:b w:val="1"/>
          <w:bCs w:val="1"/>
          <w:sz w:val="24"/>
          <w:szCs w:val="24"/>
        </w:rPr>
        <w:t xml:space="preserve">r. Prosjektområdet er omtrentlig </w:t>
      </w:r>
      <w:r w:rsidRPr="426D6C17" w:rsidR="7D7862DF">
        <w:rPr>
          <w:rFonts w:ascii="Calibri" w:hAnsi="Calibri" w:cs="Arial" w:asciiTheme="minorAscii" w:hAnsiTheme="minorAscii" w:cstheme="minorBidi"/>
          <w:b w:val="1"/>
          <w:bCs w:val="1"/>
          <w:sz w:val="24"/>
          <w:szCs w:val="24"/>
        </w:rPr>
        <w:t>skissert med</w:t>
      </w:r>
      <w:r w:rsidRPr="426D6C17" w:rsidR="3E680668">
        <w:rPr>
          <w:rFonts w:ascii="Calibri" w:hAnsi="Calibri" w:cs="Arial" w:asciiTheme="minorAscii" w:hAnsiTheme="minorAscii" w:cstheme="minorBidi"/>
          <w:b w:val="1"/>
          <w:bCs w:val="1"/>
          <w:sz w:val="24"/>
          <w:szCs w:val="24"/>
        </w:rPr>
        <w:t xml:space="preserve"> </w:t>
      </w:r>
      <w:r w:rsidRPr="426D6C17" w:rsidR="6810C36A">
        <w:rPr>
          <w:rFonts w:ascii="Calibri" w:hAnsi="Calibri" w:cs="Arial" w:asciiTheme="minorAscii" w:hAnsiTheme="minorAscii" w:cstheme="minorBidi"/>
          <w:b w:val="1"/>
          <w:bCs w:val="1"/>
          <w:sz w:val="24"/>
          <w:szCs w:val="24"/>
        </w:rPr>
        <w:t>svart polygon.</w:t>
      </w:r>
    </w:p>
    <w:p w:rsidR="00BC1AD3" w:rsidP="003A5524" w:rsidRDefault="00BC1AD3" w14:paraId="0AC3C4AA" w14:textId="77777777">
      <w:pPr>
        <w:rPr>
          <w:rFonts w:asciiTheme="minorHAnsi" w:hAnsiTheme="minorHAnsi" w:cstheme="minorHAnsi"/>
          <w:b/>
          <w:bCs/>
          <w:sz w:val="24"/>
          <w:szCs w:val="24"/>
        </w:rPr>
      </w:pPr>
    </w:p>
    <w:p w:rsidRPr="00790E56" w:rsidR="001F28DE" w:rsidP="2DFA1443" w:rsidRDefault="001F28DE" w14:paraId="0275A37D" w14:textId="3F5AFA96">
      <w:pPr>
        <w:rPr>
          <w:rFonts w:asciiTheme="minorHAnsi" w:hAnsiTheme="minorHAnsi" w:cstheme="minorBidi"/>
          <w:b/>
          <w:bCs/>
          <w:sz w:val="24"/>
          <w:szCs w:val="24"/>
        </w:rPr>
      </w:pPr>
      <w:r w:rsidRPr="2DFA1443">
        <w:rPr>
          <w:rFonts w:asciiTheme="minorHAnsi" w:hAnsiTheme="minorHAnsi" w:cstheme="minorBidi"/>
          <w:b/>
          <w:bCs/>
          <w:sz w:val="24"/>
          <w:szCs w:val="24"/>
        </w:rPr>
        <w:t>Kulturminner</w:t>
      </w:r>
    </w:p>
    <w:p w:rsidR="2A120134" w:rsidRDefault="2A120134" w14:paraId="4F62AB84" w14:textId="66701C2B">
      <w:r w:rsidRPr="2DFA1443">
        <w:rPr>
          <w:rFonts w:ascii="Calibri" w:hAnsi="Calibri" w:eastAsia="Calibri" w:cs="Calibri"/>
          <w:sz w:val="24"/>
          <w:szCs w:val="24"/>
        </w:rPr>
        <w:t xml:space="preserve">Det er registrert kulturminner enkelte steder innenfor prosjektområdet. Planlagte borpunkt plasseres for å unngå konflikt med disse. </w:t>
      </w:r>
    </w:p>
    <w:p w:rsidR="00790E56" w:rsidP="003A5524" w:rsidRDefault="00790E56" w14:paraId="3AEFB78C" w14:textId="77777777">
      <w:pPr>
        <w:rPr>
          <w:rFonts w:asciiTheme="minorHAnsi" w:hAnsiTheme="minorHAnsi" w:cstheme="minorHAnsi"/>
          <w:sz w:val="24"/>
          <w:szCs w:val="24"/>
        </w:rPr>
      </w:pPr>
    </w:p>
    <w:p w:rsidRPr="00790E56" w:rsidR="00790E56" w:rsidP="003A5524" w:rsidRDefault="00790E56" w14:paraId="438F0AF8" w14:textId="1FBBCBEC">
      <w:pPr>
        <w:rPr>
          <w:rFonts w:asciiTheme="minorHAnsi" w:hAnsiTheme="minorHAnsi" w:cstheme="minorHAnsi"/>
          <w:b/>
          <w:bCs/>
          <w:sz w:val="24"/>
          <w:szCs w:val="24"/>
        </w:rPr>
      </w:pPr>
      <w:r w:rsidRPr="00790E56">
        <w:rPr>
          <w:rFonts w:asciiTheme="minorHAnsi" w:hAnsiTheme="minorHAnsi" w:cstheme="minorHAnsi"/>
          <w:b/>
          <w:bCs/>
          <w:sz w:val="24"/>
          <w:szCs w:val="24"/>
        </w:rPr>
        <w:t>Felt- og laboratorieundersøkelser</w:t>
      </w:r>
    </w:p>
    <w:p w:rsidR="008F0AE7" w:rsidP="60AF2D9E" w:rsidRDefault="008F0AE7" w14:paraId="6452D7B7" w14:textId="35E72C0C">
      <w:pPr>
        <w:rPr>
          <w:rFonts w:asciiTheme="minorHAnsi" w:hAnsiTheme="minorHAnsi" w:cstheme="minorBidi"/>
          <w:sz w:val="24"/>
          <w:szCs w:val="24"/>
        </w:rPr>
      </w:pPr>
      <w:r w:rsidRPr="60AF2D9E">
        <w:rPr>
          <w:rFonts w:asciiTheme="minorHAnsi" w:hAnsiTheme="minorHAnsi" w:cstheme="minorBidi"/>
          <w:sz w:val="24"/>
          <w:szCs w:val="24"/>
        </w:rPr>
        <w:t>Fremdrift i prosjektet avtales mellom oppdragsgiver og leverandør.</w:t>
      </w:r>
      <w:r w:rsidRPr="60AF2D9E" w:rsidR="160FA5C7">
        <w:rPr>
          <w:rFonts w:asciiTheme="minorHAnsi" w:hAnsiTheme="minorHAnsi" w:cstheme="minorBidi"/>
          <w:sz w:val="24"/>
          <w:szCs w:val="24"/>
        </w:rPr>
        <w:t xml:space="preserve"> E</w:t>
      </w:r>
      <w:r w:rsidRPr="60AF2D9E">
        <w:rPr>
          <w:rFonts w:asciiTheme="minorHAnsi" w:hAnsiTheme="minorHAnsi" w:cstheme="minorBidi"/>
          <w:sz w:val="24"/>
          <w:szCs w:val="24"/>
        </w:rPr>
        <w:t>n borerigg skal holdes i kontinuerlig drift</w:t>
      </w:r>
      <w:r w:rsidRPr="60AF2D9E" w:rsidR="005A1D1D">
        <w:rPr>
          <w:rFonts w:asciiTheme="minorHAnsi" w:hAnsiTheme="minorHAnsi" w:cstheme="minorBidi"/>
          <w:sz w:val="24"/>
          <w:szCs w:val="24"/>
        </w:rPr>
        <w:t xml:space="preserve"> på oppdraget</w:t>
      </w:r>
      <w:r w:rsidRPr="60AF2D9E">
        <w:rPr>
          <w:rFonts w:asciiTheme="minorHAnsi" w:hAnsiTheme="minorHAnsi" w:cstheme="minorBidi"/>
          <w:sz w:val="24"/>
          <w:szCs w:val="24"/>
        </w:rPr>
        <w:t>.</w:t>
      </w:r>
    </w:p>
    <w:p w:rsidR="008F0AE7" w:rsidP="003A5524" w:rsidRDefault="008F0AE7" w14:paraId="4CCFB6D6" w14:textId="77777777">
      <w:pPr>
        <w:rPr>
          <w:rFonts w:asciiTheme="minorHAnsi" w:hAnsiTheme="minorHAnsi" w:cstheme="minorHAnsi"/>
          <w:sz w:val="24"/>
          <w:szCs w:val="24"/>
        </w:rPr>
      </w:pPr>
    </w:p>
    <w:p w:rsidR="008A62E7" w:rsidP="112156A2" w:rsidRDefault="00662CE2" w14:paraId="409AB2C6" w14:textId="62CAB41C">
      <w:r w:rsidRPr="426D6C17" w:rsidR="00662CE2">
        <w:rPr>
          <w:rFonts w:ascii="Calibri" w:hAnsi="Calibri" w:cs="Arial" w:asciiTheme="minorAscii" w:hAnsiTheme="minorAscii" w:cstheme="minorBidi"/>
          <w:sz w:val="24"/>
          <w:szCs w:val="24"/>
        </w:rPr>
        <w:t xml:space="preserve">Eksempel på borplan er vist i figur </w:t>
      </w:r>
      <w:r w:rsidRPr="426D6C17" w:rsidR="00AB2374">
        <w:rPr>
          <w:rFonts w:ascii="Calibri" w:hAnsi="Calibri" w:cs="Arial" w:asciiTheme="minorAscii" w:hAnsiTheme="minorAscii" w:cstheme="minorBidi"/>
          <w:sz w:val="24"/>
          <w:szCs w:val="24"/>
        </w:rPr>
        <w:t>2</w:t>
      </w:r>
      <w:r w:rsidRPr="426D6C17" w:rsidR="00662CE2">
        <w:rPr>
          <w:rFonts w:ascii="Calibri" w:hAnsi="Calibri" w:cs="Arial" w:asciiTheme="minorAscii" w:hAnsiTheme="minorAscii" w:cstheme="minorBidi"/>
          <w:sz w:val="24"/>
          <w:szCs w:val="24"/>
        </w:rPr>
        <w:t xml:space="preserve">. </w:t>
      </w:r>
      <w:r w:rsidRPr="426D6C17" w:rsidR="00D631A8">
        <w:rPr>
          <w:rFonts w:ascii="Calibri" w:hAnsi="Calibri" w:cs="Arial" w:asciiTheme="minorAscii" w:hAnsiTheme="minorAscii" w:cstheme="minorBidi"/>
          <w:sz w:val="24"/>
          <w:szCs w:val="24"/>
        </w:rPr>
        <w:t xml:space="preserve">Borplaner </w:t>
      </w:r>
      <w:r w:rsidRPr="426D6C17" w:rsidR="00B71F8B">
        <w:rPr>
          <w:rFonts w:ascii="Calibri" w:hAnsi="Calibri" w:cs="Arial" w:asciiTheme="minorAscii" w:hAnsiTheme="minorAscii" w:cstheme="minorBidi"/>
          <w:sz w:val="24"/>
          <w:szCs w:val="24"/>
        </w:rPr>
        <w:t xml:space="preserve">med </w:t>
      </w:r>
      <w:r w:rsidRPr="426D6C17" w:rsidR="6317D2DE">
        <w:rPr>
          <w:rFonts w:ascii="Calibri" w:hAnsi="Calibri" w:cs="Arial" w:asciiTheme="minorAscii" w:hAnsiTheme="minorAscii" w:cstheme="minorBidi"/>
          <w:sz w:val="24"/>
          <w:szCs w:val="24"/>
        </w:rPr>
        <w:t xml:space="preserve">ca. </w:t>
      </w:r>
      <w:r w:rsidRPr="426D6C17" w:rsidR="0055413B">
        <w:rPr>
          <w:rFonts w:ascii="Calibri" w:hAnsi="Calibri" w:cs="Arial" w:asciiTheme="minorAscii" w:hAnsiTheme="minorAscii" w:cstheme="minorBidi"/>
          <w:sz w:val="24"/>
          <w:szCs w:val="24"/>
        </w:rPr>
        <w:t>70</w:t>
      </w:r>
      <w:r w:rsidRPr="426D6C17" w:rsidR="00B71F8B">
        <w:rPr>
          <w:rFonts w:ascii="Calibri" w:hAnsi="Calibri" w:cs="Arial" w:asciiTheme="minorAscii" w:hAnsiTheme="minorAscii" w:cstheme="minorBidi"/>
          <w:sz w:val="24"/>
          <w:szCs w:val="24"/>
        </w:rPr>
        <w:t xml:space="preserve"> borpunkter </w:t>
      </w:r>
      <w:r w:rsidRPr="426D6C17" w:rsidR="00B71F8B">
        <w:rPr>
          <w:rFonts w:ascii="Calibri" w:hAnsi="Calibri" w:cs="Arial" w:asciiTheme="minorAscii" w:hAnsiTheme="minorAscii" w:cstheme="minorBidi"/>
          <w:sz w:val="24"/>
          <w:szCs w:val="24"/>
        </w:rPr>
        <w:t>vil være klar</w:t>
      </w:r>
      <w:r w:rsidRPr="426D6C17" w:rsidR="00D631A8">
        <w:rPr>
          <w:rFonts w:ascii="Calibri" w:hAnsi="Calibri" w:cs="Arial" w:asciiTheme="minorAscii" w:hAnsiTheme="minorAscii" w:cstheme="minorBidi"/>
          <w:sz w:val="24"/>
          <w:szCs w:val="24"/>
        </w:rPr>
        <w:t xml:space="preserve"> v</w:t>
      </w:r>
      <w:r w:rsidRPr="426D6C17" w:rsidR="004866A0">
        <w:rPr>
          <w:rFonts w:ascii="Calibri" w:hAnsi="Calibri" w:cs="Arial" w:asciiTheme="minorAscii" w:hAnsiTheme="minorAscii" w:cstheme="minorBidi"/>
          <w:sz w:val="24"/>
          <w:szCs w:val="24"/>
        </w:rPr>
        <w:t>ed kontraktsinngåelse</w:t>
      </w:r>
      <w:r w:rsidRPr="426D6C17" w:rsidR="00CA7CBD">
        <w:rPr>
          <w:rFonts w:ascii="Calibri" w:hAnsi="Calibri" w:cs="Arial" w:asciiTheme="minorAscii" w:hAnsiTheme="minorAscii" w:cstheme="minorBidi"/>
          <w:sz w:val="24"/>
          <w:szCs w:val="24"/>
        </w:rPr>
        <w:t>.</w:t>
      </w:r>
      <w:r w:rsidRPr="426D6C17" w:rsidR="004866A0">
        <w:rPr>
          <w:rFonts w:ascii="Calibri" w:hAnsi="Calibri" w:cs="Arial" w:asciiTheme="minorAscii" w:hAnsiTheme="minorAscii" w:cstheme="minorBidi"/>
          <w:sz w:val="24"/>
          <w:szCs w:val="24"/>
        </w:rPr>
        <w:t xml:space="preserve"> </w:t>
      </w:r>
      <w:r w:rsidRPr="426D6C17" w:rsidR="6095D1CE">
        <w:rPr>
          <w:rFonts w:ascii="Calibri" w:hAnsi="Calibri" w:cs="Arial" w:asciiTheme="minorAscii" w:hAnsiTheme="minorAscii" w:cstheme="minorBidi"/>
          <w:sz w:val="24"/>
          <w:szCs w:val="24"/>
        </w:rPr>
        <w:t>Omtrent</w:t>
      </w:r>
      <w:r w:rsidRPr="426D6C17" w:rsidR="6095D1CE">
        <w:rPr>
          <w:rFonts w:ascii="Calibri" w:hAnsi="Calibri" w:cs="Arial" w:asciiTheme="minorAscii" w:hAnsiTheme="minorAscii" w:cstheme="minorBidi"/>
          <w:sz w:val="24"/>
          <w:szCs w:val="24"/>
        </w:rPr>
        <w:t xml:space="preserve"> </w:t>
      </w:r>
      <w:r w:rsidRPr="426D6C17" w:rsidR="20F96BA2">
        <w:rPr>
          <w:rFonts w:ascii="Calibri" w:hAnsi="Calibri" w:cs="Arial" w:asciiTheme="minorAscii" w:hAnsiTheme="minorAscii" w:cstheme="minorBidi"/>
          <w:sz w:val="24"/>
          <w:szCs w:val="24"/>
        </w:rPr>
        <w:t>4</w:t>
      </w:r>
      <w:r w:rsidRPr="426D6C17" w:rsidR="6095D1CE">
        <w:rPr>
          <w:rFonts w:ascii="Calibri" w:hAnsi="Calibri" w:cs="Arial" w:asciiTheme="minorAscii" w:hAnsiTheme="minorAscii" w:cstheme="minorBidi"/>
          <w:sz w:val="24"/>
          <w:szCs w:val="24"/>
        </w:rPr>
        <w:t xml:space="preserve">0% </w:t>
      </w:r>
      <w:r w:rsidRPr="426D6C17" w:rsidR="6095D1CE">
        <w:rPr>
          <w:rFonts w:ascii="Calibri" w:hAnsi="Calibri" w:cs="Arial" w:asciiTheme="minorAscii" w:hAnsiTheme="minorAscii" w:cstheme="minorBidi"/>
          <w:sz w:val="24"/>
          <w:szCs w:val="24"/>
        </w:rPr>
        <w:t>av borpunktene er opsjonspunkter</w:t>
      </w:r>
      <w:r w:rsidRPr="426D6C17" w:rsidR="33A2CBFD">
        <w:rPr>
          <w:rFonts w:ascii="Calibri" w:hAnsi="Calibri" w:cs="Arial" w:asciiTheme="minorAscii" w:hAnsiTheme="minorAscii" w:cstheme="minorBidi"/>
          <w:sz w:val="24"/>
          <w:szCs w:val="24"/>
        </w:rPr>
        <w:t xml:space="preserve">. </w:t>
      </w:r>
      <w:r w:rsidRPr="426D6C17" w:rsidR="7BD63617">
        <w:rPr>
          <w:rFonts w:ascii="Calibri" w:hAnsi="Calibri" w:eastAsia="Calibri" w:cs="Calibri"/>
          <w:sz w:val="24"/>
          <w:szCs w:val="24"/>
        </w:rPr>
        <w:t xml:space="preserve">Både planlagte punkter og opsjonspunkter skal klareres for utførelse (grunneiervarsel, kabelpåvisning etc.), men det blir besluttet om opsjonspunkter skal utføres først etter at </w:t>
      </w:r>
      <w:r w:rsidRPr="426D6C17" w:rsidR="32CEEBBB">
        <w:rPr>
          <w:rFonts w:ascii="Calibri" w:hAnsi="Calibri" w:eastAsia="Calibri" w:cs="Calibri"/>
          <w:sz w:val="24"/>
          <w:szCs w:val="24"/>
        </w:rPr>
        <w:t xml:space="preserve">nærliggende </w:t>
      </w:r>
      <w:r w:rsidRPr="426D6C17" w:rsidR="7BD63617">
        <w:rPr>
          <w:rFonts w:ascii="Calibri" w:hAnsi="Calibri" w:eastAsia="Calibri" w:cs="Calibri"/>
          <w:sz w:val="24"/>
          <w:szCs w:val="24"/>
        </w:rPr>
        <w:t>planlagte punkte</w:t>
      </w:r>
      <w:r w:rsidRPr="426D6C17" w:rsidR="74E61EC7">
        <w:rPr>
          <w:rFonts w:ascii="Calibri" w:hAnsi="Calibri" w:eastAsia="Calibri" w:cs="Calibri"/>
          <w:sz w:val="24"/>
          <w:szCs w:val="24"/>
        </w:rPr>
        <w:t>r</w:t>
      </w:r>
      <w:r w:rsidRPr="426D6C17" w:rsidR="7BD63617">
        <w:rPr>
          <w:rFonts w:ascii="Calibri" w:hAnsi="Calibri" w:eastAsia="Calibri" w:cs="Calibri"/>
          <w:sz w:val="24"/>
          <w:szCs w:val="24"/>
        </w:rPr>
        <w:t xml:space="preserve"> er utført.</w:t>
      </w:r>
    </w:p>
    <w:p w:rsidR="008A62E7" w:rsidP="112156A2" w:rsidRDefault="008A62E7" w14:paraId="7B4C1A2C" w14:textId="788CD5D3">
      <w:pPr>
        <w:rPr>
          <w:rFonts w:asciiTheme="minorHAnsi" w:hAnsiTheme="minorHAnsi" w:cstheme="minorBidi"/>
          <w:sz w:val="24"/>
          <w:szCs w:val="24"/>
        </w:rPr>
      </w:pPr>
    </w:p>
    <w:p w:rsidR="008A62E7" w:rsidP="426D6C17" w:rsidRDefault="708EC42B" w14:paraId="12C016AB" w14:textId="149906CA">
      <w:pPr>
        <w:rPr>
          <w:rFonts w:ascii="Calibri" w:hAnsi="Calibri" w:cs="Arial" w:asciiTheme="minorAscii" w:hAnsiTheme="minorAscii" w:cstheme="minorBidi"/>
          <w:sz w:val="24"/>
          <w:szCs w:val="24"/>
        </w:rPr>
      </w:pPr>
      <w:r w:rsidRPr="426D6C17" w:rsidR="708EC42B">
        <w:rPr>
          <w:rFonts w:ascii="Calibri" w:hAnsi="Calibri" w:cs="Arial" w:asciiTheme="minorAscii" w:hAnsiTheme="minorAscii" w:cstheme="minorBidi"/>
          <w:sz w:val="24"/>
          <w:szCs w:val="24"/>
        </w:rPr>
        <w:t xml:space="preserve">NVE oppretter borplaner i </w:t>
      </w:r>
      <w:r w:rsidRPr="426D6C17" w:rsidR="095D27B0">
        <w:rPr>
          <w:rFonts w:ascii="Calibri" w:hAnsi="Calibri" w:cs="Arial" w:asciiTheme="minorAscii" w:hAnsiTheme="minorAscii" w:cstheme="minorBidi"/>
          <w:sz w:val="24"/>
          <w:szCs w:val="24"/>
        </w:rPr>
        <w:t>Field Manager</w:t>
      </w:r>
      <w:r w:rsidRPr="426D6C17" w:rsidR="708EC42B">
        <w:rPr>
          <w:rFonts w:ascii="Calibri" w:hAnsi="Calibri" w:cs="Arial" w:asciiTheme="minorAscii" w:hAnsiTheme="minorAscii" w:cstheme="minorBidi"/>
          <w:sz w:val="24"/>
          <w:szCs w:val="24"/>
        </w:rPr>
        <w:t>, men</w:t>
      </w:r>
      <w:r w:rsidRPr="426D6C17" w:rsidR="7B025279">
        <w:rPr>
          <w:rFonts w:ascii="Calibri" w:hAnsi="Calibri" w:cs="Arial" w:asciiTheme="minorAscii" w:hAnsiTheme="minorAscii" w:cstheme="minorBidi"/>
          <w:sz w:val="24"/>
          <w:szCs w:val="24"/>
        </w:rPr>
        <w:t xml:space="preserve"> boreentreprenør kan </w:t>
      </w:r>
      <w:r w:rsidRPr="426D6C17" w:rsidR="602A2EEB">
        <w:rPr>
          <w:rFonts w:ascii="Calibri" w:hAnsi="Calibri" w:cs="Arial" w:asciiTheme="minorAscii" w:hAnsiTheme="minorAscii" w:cstheme="minorBidi"/>
          <w:sz w:val="24"/>
          <w:szCs w:val="24"/>
        </w:rPr>
        <w:t>eksportere</w:t>
      </w:r>
      <w:r w:rsidRPr="426D6C17" w:rsidR="47C17922">
        <w:rPr>
          <w:rFonts w:ascii="Calibri" w:hAnsi="Calibri" w:cs="Arial" w:asciiTheme="minorAscii" w:hAnsiTheme="minorAscii" w:cstheme="minorBidi"/>
          <w:sz w:val="24"/>
          <w:szCs w:val="24"/>
        </w:rPr>
        <w:t xml:space="preserve"> borpunktene</w:t>
      </w:r>
      <w:r w:rsidRPr="426D6C17" w:rsidR="602A2EEB">
        <w:rPr>
          <w:rFonts w:ascii="Calibri" w:hAnsi="Calibri" w:cs="Arial" w:asciiTheme="minorAscii" w:hAnsiTheme="minorAscii" w:cstheme="minorBidi"/>
          <w:sz w:val="24"/>
          <w:szCs w:val="24"/>
        </w:rPr>
        <w:t xml:space="preserve"> til annen programvare hvis det er ønskelig</w:t>
      </w:r>
      <w:r w:rsidRPr="426D6C17" w:rsidR="7C197A57">
        <w:rPr>
          <w:rFonts w:ascii="Calibri" w:hAnsi="Calibri" w:cs="Arial" w:asciiTheme="minorAscii" w:hAnsiTheme="minorAscii" w:cstheme="minorBidi"/>
          <w:sz w:val="24"/>
          <w:szCs w:val="24"/>
        </w:rPr>
        <w:t xml:space="preserve">. </w:t>
      </w:r>
      <w:r w:rsidRPr="426D6C17" w:rsidR="561A4C32">
        <w:rPr>
          <w:rFonts w:ascii="Calibri" w:hAnsi="Calibri" w:cs="Arial" w:asciiTheme="minorAscii" w:hAnsiTheme="minorAscii" w:cstheme="minorBidi"/>
          <w:sz w:val="24"/>
          <w:szCs w:val="24"/>
        </w:rPr>
        <w:t>Leverandør er ansvarlig for å alltid ha siste versjon av borplanen</w:t>
      </w:r>
      <w:r w:rsidRPr="426D6C17" w:rsidR="16B83224">
        <w:rPr>
          <w:rFonts w:ascii="Calibri" w:hAnsi="Calibri" w:cs="Arial" w:asciiTheme="minorAscii" w:hAnsiTheme="minorAscii" w:cstheme="minorBidi"/>
          <w:sz w:val="24"/>
          <w:szCs w:val="24"/>
        </w:rPr>
        <w:t>, ved endringer underveis</w:t>
      </w:r>
      <w:r w:rsidRPr="426D6C17" w:rsidR="561A4C32">
        <w:rPr>
          <w:rFonts w:ascii="Calibri" w:hAnsi="Calibri" w:cs="Arial" w:asciiTheme="minorAscii" w:hAnsiTheme="minorAscii" w:cstheme="minorBidi"/>
          <w:sz w:val="24"/>
          <w:szCs w:val="24"/>
        </w:rPr>
        <w:t xml:space="preserve">. </w:t>
      </w:r>
      <w:r w:rsidRPr="426D6C17" w:rsidR="095D27B0">
        <w:rPr>
          <w:rFonts w:ascii="Calibri" w:hAnsi="Calibri" w:cs="Arial" w:asciiTheme="minorAscii" w:hAnsiTheme="minorAscii" w:cstheme="minorBidi"/>
          <w:sz w:val="24"/>
          <w:szCs w:val="24"/>
        </w:rPr>
        <w:t>Total mengde</w:t>
      </w:r>
      <w:r w:rsidRPr="426D6C17" w:rsidR="2C93DBA0">
        <w:rPr>
          <w:rFonts w:ascii="Calibri" w:hAnsi="Calibri" w:cs="Arial" w:asciiTheme="minorAscii" w:hAnsiTheme="minorAscii" w:cstheme="minorBidi"/>
          <w:sz w:val="24"/>
          <w:szCs w:val="24"/>
        </w:rPr>
        <w:t>r for undersøkelser, basert på erfaring fra tilsvarende prosjekter</w:t>
      </w:r>
      <w:r w:rsidRPr="426D6C17" w:rsidR="541C8AC7">
        <w:rPr>
          <w:rFonts w:ascii="Calibri" w:hAnsi="Calibri" w:cs="Arial" w:asciiTheme="minorAscii" w:hAnsiTheme="minorAscii" w:cstheme="minorBidi"/>
          <w:sz w:val="24"/>
          <w:szCs w:val="24"/>
        </w:rPr>
        <w:t xml:space="preserve"> er </w:t>
      </w:r>
      <w:r w:rsidRPr="426D6C17" w:rsidR="095D27B0">
        <w:rPr>
          <w:rFonts w:ascii="Calibri" w:hAnsi="Calibri" w:cs="Arial" w:asciiTheme="minorAscii" w:hAnsiTheme="minorAscii" w:cstheme="minorBidi"/>
          <w:sz w:val="24"/>
          <w:szCs w:val="24"/>
        </w:rPr>
        <w:t xml:space="preserve">estimert </w:t>
      </w:r>
      <w:r w:rsidRPr="426D6C17" w:rsidR="18B4BA17">
        <w:rPr>
          <w:rFonts w:ascii="Calibri" w:hAnsi="Calibri" w:cs="Arial" w:asciiTheme="minorAscii" w:hAnsiTheme="minorAscii" w:cstheme="minorBidi"/>
          <w:sz w:val="24"/>
          <w:szCs w:val="24"/>
        </w:rPr>
        <w:t>i</w:t>
      </w:r>
      <w:r w:rsidRPr="426D6C17" w:rsidR="095D27B0">
        <w:rPr>
          <w:rFonts w:ascii="Calibri" w:hAnsi="Calibri" w:cs="Arial" w:asciiTheme="minorAscii" w:hAnsiTheme="minorAscii" w:cstheme="minorBidi"/>
          <w:sz w:val="24"/>
          <w:szCs w:val="24"/>
        </w:rPr>
        <w:t xml:space="preserve"> vedlegg 7</w:t>
      </w:r>
      <w:r w:rsidRPr="426D6C17" w:rsidR="541C8AC7">
        <w:rPr>
          <w:rFonts w:ascii="Calibri" w:hAnsi="Calibri" w:cs="Arial" w:asciiTheme="minorAscii" w:hAnsiTheme="minorAscii" w:cstheme="minorBidi"/>
          <w:sz w:val="24"/>
          <w:szCs w:val="24"/>
        </w:rPr>
        <w:t xml:space="preserve">. </w:t>
      </w:r>
      <w:r w:rsidRPr="426D6C17" w:rsidR="7F7DF9AF">
        <w:rPr>
          <w:rFonts w:ascii="Calibri" w:hAnsi="Calibri" w:eastAsia="Calibri" w:cs="Calibri"/>
          <w:sz w:val="24"/>
          <w:szCs w:val="24"/>
        </w:rPr>
        <w:t>Oppdragsgiver forplikter seg ikke til å bestille noen bestemt andel av opsjonspunktene</w:t>
      </w:r>
      <w:r w:rsidRPr="426D6C17" w:rsidR="17F81300">
        <w:rPr>
          <w:rFonts w:ascii="Calibri" w:hAnsi="Calibri" w:eastAsia="Calibri" w:cs="Calibri"/>
          <w:sz w:val="24"/>
          <w:szCs w:val="24"/>
        </w:rPr>
        <w:t>.</w:t>
      </w:r>
      <w:r w:rsidRPr="426D6C17" w:rsidR="013FA3D8">
        <w:rPr>
          <w:rFonts w:ascii="Calibri" w:hAnsi="Calibri" w:cs="Arial" w:asciiTheme="minorAscii" w:hAnsiTheme="minorAscii" w:cstheme="minorBidi"/>
          <w:sz w:val="24"/>
          <w:szCs w:val="24"/>
        </w:rPr>
        <w:t xml:space="preserve"> </w:t>
      </w:r>
      <w:r w:rsidRPr="426D6C17" w:rsidR="7D721CEC">
        <w:rPr>
          <w:rFonts w:ascii="Calibri" w:hAnsi="Calibri" w:cs="Arial" w:asciiTheme="minorAscii" w:hAnsiTheme="minorAscii" w:cstheme="minorBidi"/>
          <w:sz w:val="24"/>
          <w:szCs w:val="24"/>
        </w:rPr>
        <w:t xml:space="preserve">Det må tas høyde for avvik mellom mengder angitt i mengdelista og faktisk utført mengder. </w:t>
      </w:r>
    </w:p>
    <w:p w:rsidR="008A62E7" w:rsidP="003A5524" w:rsidRDefault="008A62E7" w14:paraId="1BDE6758" w14:textId="77777777">
      <w:pPr>
        <w:rPr>
          <w:rFonts w:asciiTheme="minorHAnsi" w:hAnsiTheme="minorHAnsi" w:cstheme="minorHAnsi"/>
          <w:sz w:val="24"/>
          <w:szCs w:val="24"/>
        </w:rPr>
      </w:pPr>
    </w:p>
    <w:p w:rsidR="00101E39" w:rsidP="2DFA1443" w:rsidRDefault="00186F23" w14:paraId="1BA15627" w14:textId="51673F30">
      <w:pPr>
        <w:rPr>
          <w:rFonts w:asciiTheme="minorHAnsi" w:hAnsiTheme="minorHAnsi" w:cstheme="minorBidi"/>
          <w:sz w:val="24"/>
          <w:szCs w:val="24"/>
        </w:rPr>
      </w:pPr>
      <w:r w:rsidRPr="2DFA1443">
        <w:rPr>
          <w:rFonts w:asciiTheme="minorHAnsi" w:hAnsiTheme="minorHAnsi" w:cstheme="minorBidi"/>
          <w:sz w:val="24"/>
          <w:szCs w:val="24"/>
        </w:rPr>
        <w:t>L</w:t>
      </w:r>
      <w:r w:rsidRPr="2DFA1443" w:rsidR="00B725F6">
        <w:rPr>
          <w:rFonts w:asciiTheme="minorHAnsi" w:hAnsiTheme="minorHAnsi" w:cstheme="minorBidi"/>
          <w:sz w:val="24"/>
          <w:szCs w:val="24"/>
        </w:rPr>
        <w:t>iste over planlagte grunnundersøkelser med boredybde for</w:t>
      </w:r>
      <w:r w:rsidRPr="2DFA1443" w:rsidR="0F574713">
        <w:rPr>
          <w:rFonts w:asciiTheme="minorHAnsi" w:hAnsiTheme="minorHAnsi" w:cstheme="minorBidi"/>
          <w:sz w:val="24"/>
          <w:szCs w:val="24"/>
        </w:rPr>
        <w:t xml:space="preserve"> </w:t>
      </w:r>
      <w:r w:rsidRPr="2DFA1443" w:rsidR="00B725F6">
        <w:rPr>
          <w:rFonts w:asciiTheme="minorHAnsi" w:hAnsiTheme="minorHAnsi" w:cstheme="minorBidi"/>
          <w:sz w:val="24"/>
          <w:szCs w:val="24"/>
        </w:rPr>
        <w:t>dreietrykk</w:t>
      </w:r>
      <w:r w:rsidRPr="2DFA1443" w:rsidR="62D916FF">
        <w:rPr>
          <w:rFonts w:asciiTheme="minorHAnsi" w:hAnsiTheme="minorHAnsi" w:cstheme="minorBidi"/>
          <w:sz w:val="24"/>
          <w:szCs w:val="24"/>
        </w:rPr>
        <w:t>- og total</w:t>
      </w:r>
      <w:r w:rsidRPr="2DFA1443" w:rsidR="00B725F6">
        <w:rPr>
          <w:rFonts w:asciiTheme="minorHAnsi" w:hAnsiTheme="minorHAnsi" w:cstheme="minorBidi"/>
          <w:sz w:val="24"/>
          <w:szCs w:val="24"/>
        </w:rPr>
        <w:t>sonderingene, samt med koordinater for borpunktene, vil foreligge i god tid før oppstart av grunnundersøkelsene.</w:t>
      </w:r>
      <w:r w:rsidRPr="2DFA1443" w:rsidR="00E32281">
        <w:rPr>
          <w:rFonts w:asciiTheme="minorHAnsi" w:hAnsiTheme="minorHAnsi" w:cstheme="minorBidi"/>
          <w:sz w:val="24"/>
          <w:szCs w:val="24"/>
        </w:rPr>
        <w:t xml:space="preserve"> </w:t>
      </w:r>
    </w:p>
    <w:p w:rsidR="00101E39" w:rsidP="60AF2D9E" w:rsidRDefault="00DB25B2" w14:paraId="2A976624" w14:textId="303B9535">
      <w:r>
        <w:rPr>
          <w:noProof/>
        </w:rPr>
        <w:drawing>
          <wp:inline distT="0" distB="0" distL="0" distR="0" wp14:anchorId="54F0D348" wp14:editId="1886FDFD">
            <wp:extent cx="5718938" cy="3762211"/>
            <wp:effectExtent l="0" t="0" r="0" b="0"/>
            <wp:docPr id="16770843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084334" name="Picture 1677084334"/>
                    <pic:cNvPicPr/>
                  </pic:nvPicPr>
                  <pic:blipFill>
                    <a:blip r:embed="rId21">
                      <a:extLst>
                        <a:ext uri="{28A0092B-C50C-407E-A947-70E740481C1C}">
                          <a14:useLocalDpi xmlns:a14="http://schemas.microsoft.com/office/drawing/2010/main"/>
                        </a:ext>
                      </a:extLst>
                    </a:blip>
                    <a:stretch>
                      <a:fillRect/>
                    </a:stretch>
                  </pic:blipFill>
                  <pic:spPr>
                    <a:xfrm>
                      <a:off x="0" y="0"/>
                      <a:ext cx="5718938" cy="3762211"/>
                    </a:xfrm>
                    <a:prstGeom prst="rect">
                      <a:avLst/>
                    </a:prstGeom>
                  </pic:spPr>
                </pic:pic>
              </a:graphicData>
            </a:graphic>
          </wp:inline>
        </w:drawing>
      </w:r>
    </w:p>
    <w:p w:rsidRPr="002D47EA" w:rsidR="00101E39" w:rsidP="426D6C17" w:rsidRDefault="00101E39" w14:paraId="328B377C" w14:textId="111F74AF">
      <w:pPr>
        <w:rPr>
          <w:rFonts w:ascii="Calibri" w:hAnsi="Calibri" w:cs="Arial" w:asciiTheme="minorAscii" w:hAnsiTheme="minorAscii" w:cstheme="minorBidi"/>
          <w:b w:val="1"/>
          <w:bCs w:val="1"/>
          <w:sz w:val="24"/>
          <w:szCs w:val="24"/>
        </w:rPr>
      </w:pPr>
      <w:r w:rsidRPr="426D6C17" w:rsidR="00101E39">
        <w:rPr>
          <w:rFonts w:ascii="Calibri" w:hAnsi="Calibri" w:cs="Arial" w:asciiTheme="minorAscii" w:hAnsiTheme="minorAscii" w:cstheme="minorBidi"/>
          <w:b w:val="1"/>
          <w:bCs w:val="1"/>
          <w:sz w:val="24"/>
          <w:szCs w:val="24"/>
        </w:rPr>
        <w:t>Figur</w:t>
      </w:r>
      <w:r w:rsidRPr="426D6C17" w:rsidR="00AB2374">
        <w:rPr>
          <w:rFonts w:ascii="Calibri" w:hAnsi="Calibri" w:cs="Arial" w:asciiTheme="minorAscii" w:hAnsiTheme="minorAscii" w:cstheme="minorBidi"/>
          <w:b w:val="1"/>
          <w:bCs w:val="1"/>
          <w:sz w:val="24"/>
          <w:szCs w:val="24"/>
        </w:rPr>
        <w:t xml:space="preserve"> 2</w:t>
      </w:r>
      <w:r w:rsidRPr="426D6C17" w:rsidR="00101E39">
        <w:rPr>
          <w:rFonts w:ascii="Calibri" w:hAnsi="Calibri" w:cs="Arial" w:asciiTheme="minorAscii" w:hAnsiTheme="minorAscii" w:cstheme="minorBidi"/>
          <w:b w:val="1"/>
          <w:bCs w:val="1"/>
          <w:sz w:val="24"/>
          <w:szCs w:val="24"/>
        </w:rPr>
        <w:t>: Eksempel på borplan</w:t>
      </w:r>
      <w:r w:rsidRPr="426D6C17" w:rsidR="00B61106">
        <w:rPr>
          <w:rFonts w:ascii="Calibri" w:hAnsi="Calibri" w:cs="Arial" w:asciiTheme="minorAscii" w:hAnsiTheme="minorAscii" w:cstheme="minorBidi"/>
          <w:b w:val="1"/>
          <w:bCs w:val="1"/>
          <w:sz w:val="24"/>
          <w:szCs w:val="24"/>
        </w:rPr>
        <w:t xml:space="preserve">, der boringer </w:t>
      </w:r>
      <w:r w:rsidRPr="426D6C17" w:rsidR="00BF077E">
        <w:rPr>
          <w:rFonts w:ascii="Calibri" w:hAnsi="Calibri" w:cs="Arial" w:asciiTheme="minorAscii" w:hAnsiTheme="minorAscii" w:cstheme="minorBidi"/>
          <w:b w:val="1"/>
          <w:bCs w:val="1"/>
          <w:sz w:val="24"/>
          <w:szCs w:val="24"/>
        </w:rPr>
        <w:t xml:space="preserve">som er avsluttet med </w:t>
      </w:r>
      <w:r w:rsidRPr="426D6C17" w:rsidR="00BF077E">
        <w:rPr>
          <w:rFonts w:ascii="Calibri" w:hAnsi="Calibri" w:cs="Arial" w:asciiTheme="minorAscii" w:hAnsiTheme="minorAscii" w:cstheme="minorBidi"/>
          <w:b w:val="1"/>
          <w:bCs w:val="1"/>
          <w:sz w:val="24"/>
          <w:szCs w:val="24"/>
        </w:rPr>
        <w:t>_O er opsjonspunkter</w:t>
      </w:r>
    </w:p>
    <w:p w:rsidR="00B725F6" w:rsidP="003A5524" w:rsidRDefault="00B725F6" w14:paraId="5004FB2B" w14:textId="77777777">
      <w:pPr>
        <w:rPr>
          <w:rFonts w:asciiTheme="minorHAnsi" w:hAnsiTheme="minorHAnsi" w:cstheme="minorHAnsi"/>
          <w:sz w:val="24"/>
          <w:szCs w:val="24"/>
        </w:rPr>
      </w:pPr>
    </w:p>
    <w:p w:rsidR="00E16251" w:rsidP="1F23F6F8" w:rsidRDefault="125A3F78" w14:paraId="471B439D" w14:textId="4290A270">
      <w:pPr>
        <w:rPr>
          <w:rFonts w:ascii="Calibri" w:hAnsi="Calibri" w:eastAsia="Calibri" w:cs="Calibri"/>
          <w:sz w:val="24"/>
          <w:szCs w:val="24"/>
        </w:rPr>
      </w:pPr>
      <w:r w:rsidRPr="426D6C17" w:rsidR="125A3F78">
        <w:rPr>
          <w:rFonts w:ascii="Calibri" w:hAnsi="Calibri" w:eastAsia="Calibri" w:cs="Calibri"/>
          <w:sz w:val="24"/>
          <w:szCs w:val="24"/>
        </w:rPr>
        <w:t>Borpunktene er spredt</w:t>
      </w:r>
      <w:r w:rsidRPr="426D6C17" w:rsidR="2316A38A">
        <w:rPr>
          <w:rFonts w:ascii="Calibri" w:hAnsi="Calibri" w:eastAsia="Calibri" w:cs="Calibri"/>
          <w:sz w:val="24"/>
          <w:szCs w:val="24"/>
        </w:rPr>
        <w:t xml:space="preserve"> over et stort område</w:t>
      </w:r>
      <w:r w:rsidRPr="426D6C17" w:rsidR="125A3F78">
        <w:rPr>
          <w:rFonts w:ascii="Calibri" w:hAnsi="Calibri" w:eastAsia="Calibri" w:cs="Calibri"/>
          <w:sz w:val="24"/>
          <w:szCs w:val="24"/>
        </w:rPr>
        <w:t xml:space="preserve"> og det må påregnes transport av boreriggen </w:t>
      </w:r>
      <w:r w:rsidRPr="426D6C17" w:rsidR="59DE2D52">
        <w:rPr>
          <w:rFonts w:ascii="Calibri" w:hAnsi="Calibri" w:eastAsia="Calibri" w:cs="Calibri"/>
          <w:sz w:val="24"/>
          <w:szCs w:val="24"/>
        </w:rPr>
        <w:t>mellom de ulike undersøkelsesstedene</w:t>
      </w:r>
      <w:r w:rsidRPr="426D6C17" w:rsidR="125A3F78">
        <w:rPr>
          <w:rFonts w:ascii="Calibri" w:hAnsi="Calibri" w:eastAsia="Calibri" w:cs="Calibri"/>
          <w:sz w:val="24"/>
          <w:szCs w:val="24"/>
        </w:rPr>
        <w:t xml:space="preserve"> (anslått i post 1.54 i mengdelista).</w:t>
      </w:r>
      <w:r w:rsidRPr="426D6C17" w:rsidR="13AC15BC">
        <w:rPr>
          <w:rFonts w:ascii="Calibri" w:hAnsi="Calibri" w:eastAsia="Calibri" w:cs="Calibri"/>
          <w:sz w:val="24"/>
          <w:szCs w:val="24"/>
        </w:rPr>
        <w:t xml:space="preserve"> </w:t>
      </w:r>
      <w:r w:rsidRPr="426D6C17" w:rsidR="13AC15BC">
        <w:rPr>
          <w:rFonts w:ascii="Calibri" w:hAnsi="Calibri" w:eastAsia="Calibri" w:cs="Calibri"/>
          <w:sz w:val="24"/>
          <w:szCs w:val="24"/>
        </w:rPr>
        <w:t xml:space="preserve">Det vil være behov for borpunkt nede i bratte ravineskråninger, noe som vil kreve godt planlagt gjennomføring for å ivareta sikkerheten til mannskapet. </w:t>
      </w:r>
      <w:r w:rsidRPr="426D6C17" w:rsidR="002A4A34">
        <w:rPr>
          <w:rFonts w:ascii="Calibri" w:hAnsi="Calibri" w:eastAsia="Calibri" w:cs="Calibri"/>
          <w:sz w:val="24"/>
          <w:szCs w:val="24"/>
        </w:rPr>
        <w:t>Entreprenøren har det fulle SHA-ansvaret for utførelsen.</w:t>
      </w:r>
    </w:p>
    <w:p w:rsidR="00E16251" w:rsidP="1F23F6F8" w:rsidRDefault="00E16251" w14:paraId="201E36F7" w14:textId="5F3780AE">
      <w:pPr>
        <w:rPr>
          <w:rFonts w:asciiTheme="minorHAnsi" w:hAnsiTheme="minorHAnsi" w:cstheme="minorBidi"/>
          <w:sz w:val="24"/>
          <w:szCs w:val="24"/>
        </w:rPr>
      </w:pPr>
    </w:p>
    <w:p w:rsidR="00790E56" w:rsidP="00011D91" w:rsidRDefault="00E16251" w14:paraId="25E910AF" w14:textId="2C2CEF1D">
      <w:pPr>
        <w:rPr>
          <w:rFonts w:asciiTheme="minorHAnsi" w:hAnsiTheme="minorHAnsi" w:cstheme="minorHAnsi"/>
          <w:sz w:val="24"/>
          <w:szCs w:val="24"/>
        </w:rPr>
      </w:pPr>
      <w:r>
        <w:rPr>
          <w:rFonts w:asciiTheme="minorHAnsi" w:hAnsiTheme="minorHAnsi" w:cstheme="minorHAnsi"/>
          <w:sz w:val="24"/>
          <w:szCs w:val="24"/>
        </w:rPr>
        <w:t xml:space="preserve">For å vurdere gjennomføringen </w:t>
      </w:r>
      <w:r w:rsidR="00DE6A56">
        <w:rPr>
          <w:rFonts w:asciiTheme="minorHAnsi" w:hAnsiTheme="minorHAnsi" w:cstheme="minorHAnsi"/>
          <w:sz w:val="24"/>
          <w:szCs w:val="24"/>
        </w:rPr>
        <w:t>kan det ses til følgende e</w:t>
      </w:r>
      <w:r>
        <w:rPr>
          <w:rFonts w:asciiTheme="minorHAnsi" w:hAnsiTheme="minorHAnsi" w:cstheme="minorHAnsi"/>
          <w:sz w:val="24"/>
          <w:szCs w:val="24"/>
        </w:rPr>
        <w:t>ksempler på sammenlignbare boreoppdrag</w:t>
      </w:r>
      <w:r w:rsidR="00DE6A56">
        <w:rPr>
          <w:rFonts w:asciiTheme="minorHAnsi" w:hAnsiTheme="minorHAnsi" w:cstheme="minorHAnsi"/>
          <w:sz w:val="24"/>
          <w:szCs w:val="24"/>
        </w:rPr>
        <w:t>:</w:t>
      </w:r>
    </w:p>
    <w:p w:rsidR="009E39BF" w:rsidP="00DE6A56" w:rsidRDefault="009E39BF" w14:paraId="6664A2BE" w14:textId="053950ED">
      <w:pPr>
        <w:pStyle w:val="ListParagraph"/>
        <w:numPr>
          <w:ilvl w:val="0"/>
          <w:numId w:val="13"/>
        </w:numPr>
        <w:rPr>
          <w:rFonts w:asciiTheme="minorHAnsi" w:hAnsiTheme="minorHAnsi" w:cstheme="minorHAnsi"/>
          <w:sz w:val="24"/>
          <w:szCs w:val="24"/>
        </w:rPr>
      </w:pPr>
      <w:r>
        <w:rPr>
          <w:rFonts w:asciiTheme="minorHAnsi" w:hAnsiTheme="minorHAnsi" w:cstheme="minorHAnsi"/>
          <w:sz w:val="24"/>
          <w:szCs w:val="24"/>
        </w:rPr>
        <w:t xml:space="preserve">Forenklet soneutredning </w:t>
      </w:r>
      <w:r w:rsidR="0020074F">
        <w:rPr>
          <w:rFonts w:asciiTheme="minorHAnsi" w:hAnsiTheme="minorHAnsi" w:cstheme="minorHAnsi"/>
          <w:sz w:val="24"/>
          <w:szCs w:val="24"/>
        </w:rPr>
        <w:t>Stjørdal</w:t>
      </w:r>
      <w:r w:rsidR="00780D0E">
        <w:rPr>
          <w:rFonts w:asciiTheme="minorHAnsi" w:hAnsiTheme="minorHAnsi" w:cstheme="minorHAnsi"/>
          <w:sz w:val="24"/>
          <w:szCs w:val="24"/>
        </w:rPr>
        <w:t xml:space="preserve"> og Steinkjer</w:t>
      </w:r>
      <w:r>
        <w:rPr>
          <w:rFonts w:asciiTheme="minorHAnsi" w:hAnsiTheme="minorHAnsi" w:cstheme="minorHAnsi"/>
          <w:sz w:val="24"/>
          <w:szCs w:val="24"/>
        </w:rPr>
        <w:t>:</w:t>
      </w:r>
      <w:r w:rsidR="0020074F">
        <w:rPr>
          <w:rFonts w:asciiTheme="minorHAnsi" w:hAnsiTheme="minorHAnsi" w:cstheme="minorHAnsi"/>
          <w:sz w:val="24"/>
          <w:szCs w:val="24"/>
        </w:rPr>
        <w:t xml:space="preserve"> </w:t>
      </w:r>
      <w:r>
        <w:rPr>
          <w:rFonts w:asciiTheme="minorHAnsi" w:hAnsiTheme="minorHAnsi" w:cstheme="minorHAnsi"/>
          <w:sz w:val="24"/>
          <w:szCs w:val="24"/>
        </w:rPr>
        <w:t xml:space="preserve"> </w:t>
      </w:r>
      <w:hyperlink w:history="1" r:id="rId22">
        <w:r w:rsidR="00780D0E">
          <w:rPr>
            <w:color w:val="0000FF"/>
            <w:u w:val="single"/>
          </w:rPr>
          <w:t>https://webfileservice.nve.no/API/PublishedFiles/Download/36052256-8424-48b9-bd56-1e6765daad82/201601664/3432352</w:t>
        </w:r>
      </w:hyperlink>
    </w:p>
    <w:p w:rsidR="00DE6A56" w:rsidP="00DE6A56" w:rsidRDefault="00DE6A56" w14:paraId="25AA1D4A" w14:textId="66F741C6">
      <w:pPr>
        <w:pStyle w:val="ListParagraph"/>
        <w:numPr>
          <w:ilvl w:val="0"/>
          <w:numId w:val="13"/>
        </w:numPr>
        <w:rPr>
          <w:rFonts w:asciiTheme="minorHAnsi" w:hAnsiTheme="minorHAnsi" w:cstheme="minorHAnsi"/>
          <w:sz w:val="24"/>
          <w:szCs w:val="24"/>
        </w:rPr>
      </w:pPr>
      <w:r>
        <w:rPr>
          <w:rFonts w:asciiTheme="minorHAnsi" w:hAnsiTheme="minorHAnsi" w:cstheme="minorHAnsi"/>
          <w:sz w:val="24"/>
          <w:szCs w:val="24"/>
        </w:rPr>
        <w:t>Forenklet soneutredning i Ullensaker</w:t>
      </w:r>
      <w:r w:rsidR="009E39BF">
        <w:rPr>
          <w:rFonts w:asciiTheme="minorHAnsi" w:hAnsiTheme="minorHAnsi" w:cstheme="minorHAnsi"/>
          <w:sz w:val="24"/>
          <w:szCs w:val="24"/>
        </w:rPr>
        <w:t xml:space="preserve">: </w:t>
      </w:r>
      <w:hyperlink w:history="1" r:id="rId23">
        <w:r w:rsidR="00351A8A">
          <w:rPr>
            <w:color w:val="0000FF"/>
            <w:u w:val="single"/>
          </w:rPr>
          <w:t>https://webfileservice.nve.no/API/PublishedFiles/Download/e74d4275-30d2-46c5-8142-f0757d39afe9/202302265/3442064</w:t>
        </w:r>
      </w:hyperlink>
    </w:p>
    <w:p w:rsidRPr="0078691E" w:rsidR="78AEF31A" w:rsidP="002C7442" w:rsidRDefault="13411B75" w14:paraId="5D4288F7" w14:textId="4A2EC474">
      <w:pPr>
        <w:pStyle w:val="ListParagraph"/>
        <w:numPr>
          <w:ilvl w:val="0"/>
          <w:numId w:val="13"/>
        </w:numPr>
        <w:rPr>
          <w:rFonts w:asciiTheme="minorHAnsi" w:hAnsiTheme="minorHAnsi" w:cstheme="minorBidi"/>
          <w:sz w:val="24"/>
          <w:szCs w:val="24"/>
        </w:rPr>
      </w:pPr>
      <w:r w:rsidRPr="78AEF31A">
        <w:rPr>
          <w:rFonts w:asciiTheme="minorHAnsi" w:hAnsiTheme="minorHAnsi" w:cstheme="minorBidi"/>
          <w:sz w:val="24"/>
          <w:szCs w:val="24"/>
        </w:rPr>
        <w:t xml:space="preserve">Oversiktskartlegging i </w:t>
      </w:r>
      <w:r w:rsidRPr="78AEF31A" w:rsidR="25797CF8">
        <w:rPr>
          <w:rFonts w:asciiTheme="minorHAnsi" w:hAnsiTheme="minorHAnsi" w:cstheme="minorBidi"/>
          <w:sz w:val="24"/>
          <w:szCs w:val="24"/>
        </w:rPr>
        <w:t xml:space="preserve">Ålesund kommune: </w:t>
      </w:r>
      <w:r w:rsidRPr="78AEF31A">
        <w:rPr>
          <w:rFonts w:asciiTheme="minorHAnsi" w:hAnsiTheme="minorHAnsi" w:cstheme="minorBidi"/>
          <w:sz w:val="24"/>
          <w:szCs w:val="24"/>
        </w:rPr>
        <w:t xml:space="preserve"> </w:t>
      </w:r>
      <w:hyperlink r:id="rId24">
        <w:r w:rsidRPr="78AEF31A" w:rsidR="25797CF8">
          <w:rPr>
            <w:color w:val="0000FF"/>
            <w:u w:val="single"/>
          </w:rPr>
          <w:t>https://webfileservice.nve.no/API/PublishedFiles/Download/201701928/2895530</w:t>
        </w:r>
      </w:hyperlink>
    </w:p>
    <w:p w:rsidRPr="0078691E" w:rsidR="0078691E" w:rsidP="0078691E" w:rsidRDefault="0078691E" w14:paraId="0BA4CEB9" w14:textId="77777777">
      <w:pPr>
        <w:rPr>
          <w:rFonts w:asciiTheme="minorHAnsi" w:hAnsiTheme="minorHAnsi" w:cstheme="minorBidi"/>
          <w:sz w:val="24"/>
          <w:szCs w:val="24"/>
        </w:rPr>
      </w:pPr>
    </w:p>
    <w:p w:rsidR="77DBEE83" w:rsidP="78AEF31A" w:rsidRDefault="77DBEE83" w14:paraId="7C5072A9" w14:textId="5CA51328">
      <w:r w:rsidRPr="78AEF31A">
        <w:rPr>
          <w:rFonts w:ascii="Calibri" w:hAnsi="Calibri" w:eastAsia="Calibri" w:cs="Calibri"/>
          <w:sz w:val="24"/>
          <w:szCs w:val="24"/>
        </w:rPr>
        <w:t>Rapportene er kun ment som illustrerende eksempler og utgjør ikke kontraktskrav.</w:t>
      </w:r>
    </w:p>
    <w:p w:rsidRPr="00DE6A56" w:rsidR="00780D0E" w:rsidP="00780D0E" w:rsidRDefault="00780D0E" w14:paraId="3EEED7EB" w14:textId="77777777">
      <w:pPr>
        <w:pStyle w:val="ListParagraph"/>
        <w:rPr>
          <w:rFonts w:asciiTheme="minorHAnsi" w:hAnsiTheme="minorHAnsi" w:cstheme="minorHAnsi"/>
          <w:sz w:val="24"/>
          <w:szCs w:val="24"/>
        </w:rPr>
      </w:pPr>
    </w:p>
    <w:p w:rsidR="008D1BC9" w:rsidP="2DFA1443" w:rsidRDefault="00042D06" w14:paraId="29146647" w14:textId="0CD3CCFE">
      <w:pPr>
        <w:rPr>
          <w:rFonts w:asciiTheme="minorHAnsi" w:hAnsiTheme="minorHAnsi" w:cstheme="minorBidi"/>
          <w:sz w:val="24"/>
          <w:szCs w:val="24"/>
        </w:rPr>
      </w:pPr>
      <w:r w:rsidRPr="2DFA1443">
        <w:rPr>
          <w:rFonts w:asciiTheme="minorHAnsi" w:hAnsiTheme="minorHAnsi" w:cstheme="minorBidi"/>
          <w:sz w:val="24"/>
          <w:szCs w:val="24"/>
        </w:rPr>
        <w:t xml:space="preserve">Undersøkelser skal utføres iht. krav til kvalitet, ref. kap.7.3 i NVE veileder 1/2019. Prøver skal åpnes i laboratoriet senest </w:t>
      </w:r>
      <w:r w:rsidRPr="2DFA1443" w:rsidR="0084599D">
        <w:rPr>
          <w:rFonts w:asciiTheme="minorHAnsi" w:hAnsiTheme="minorHAnsi" w:cstheme="minorBidi"/>
          <w:sz w:val="24"/>
          <w:szCs w:val="24"/>
        </w:rPr>
        <w:t>to</w:t>
      </w:r>
      <w:r w:rsidRPr="2DFA1443">
        <w:rPr>
          <w:rFonts w:asciiTheme="minorHAnsi" w:hAnsiTheme="minorHAnsi" w:cstheme="minorBidi"/>
          <w:sz w:val="24"/>
          <w:szCs w:val="24"/>
        </w:rPr>
        <w:t xml:space="preserve"> uke</w:t>
      </w:r>
      <w:r w:rsidRPr="2DFA1443" w:rsidR="0084599D">
        <w:rPr>
          <w:rFonts w:asciiTheme="minorHAnsi" w:hAnsiTheme="minorHAnsi" w:cstheme="minorBidi"/>
          <w:sz w:val="24"/>
          <w:szCs w:val="24"/>
        </w:rPr>
        <w:t>r</w:t>
      </w:r>
      <w:r w:rsidRPr="2DFA1443">
        <w:rPr>
          <w:rFonts w:asciiTheme="minorHAnsi" w:hAnsiTheme="minorHAnsi" w:cstheme="minorBidi"/>
          <w:sz w:val="24"/>
          <w:szCs w:val="24"/>
        </w:rPr>
        <w:t xml:space="preserve"> etter opptak i felt.</w:t>
      </w:r>
      <w:r w:rsidRPr="2DFA1443" w:rsidR="000021AA">
        <w:rPr>
          <w:rFonts w:asciiTheme="minorHAnsi" w:hAnsiTheme="minorHAnsi" w:cstheme="minorBidi"/>
          <w:sz w:val="24"/>
          <w:szCs w:val="24"/>
        </w:rPr>
        <w:t xml:space="preserve"> Prøvene skal oppbevares kjølig </w:t>
      </w:r>
      <w:r w:rsidRPr="2DFA1443" w:rsidR="005A74AC">
        <w:rPr>
          <w:rFonts w:asciiTheme="minorHAnsi" w:hAnsiTheme="minorHAnsi" w:cstheme="minorBidi"/>
          <w:sz w:val="24"/>
          <w:szCs w:val="24"/>
        </w:rPr>
        <w:t>frem til de</w:t>
      </w:r>
      <w:r w:rsidRPr="2DFA1443" w:rsidR="00A67798">
        <w:rPr>
          <w:rFonts w:asciiTheme="minorHAnsi" w:hAnsiTheme="minorHAnsi" w:cstheme="minorBidi"/>
          <w:sz w:val="24"/>
          <w:szCs w:val="24"/>
        </w:rPr>
        <w:t xml:space="preserve"> åpnes i laboratoriet.</w:t>
      </w:r>
      <w:r w:rsidRPr="2DFA1443">
        <w:rPr>
          <w:rFonts w:asciiTheme="minorHAnsi" w:hAnsiTheme="minorHAnsi" w:cstheme="minorBidi"/>
          <w:sz w:val="24"/>
          <w:szCs w:val="24"/>
        </w:rPr>
        <w:t xml:space="preserve"> Arbeidet skal utføres av kvalifisert personell med dokumentert kunnskap og praksis i felt</w:t>
      </w:r>
      <w:r w:rsidRPr="2DFA1443" w:rsidR="00A909D0">
        <w:rPr>
          <w:rFonts w:asciiTheme="minorHAnsi" w:hAnsiTheme="minorHAnsi" w:cstheme="minorBidi"/>
          <w:sz w:val="24"/>
          <w:szCs w:val="24"/>
        </w:rPr>
        <w:t>- og laboratorie</w:t>
      </w:r>
      <w:r w:rsidRPr="2DFA1443">
        <w:rPr>
          <w:rFonts w:asciiTheme="minorHAnsi" w:hAnsiTheme="minorHAnsi" w:cstheme="minorBidi"/>
          <w:sz w:val="24"/>
          <w:szCs w:val="24"/>
        </w:rPr>
        <w:t>arbeid.</w:t>
      </w:r>
    </w:p>
    <w:p w:rsidR="00B90B93" w:rsidP="003A5524" w:rsidRDefault="00B90B93" w14:paraId="0714D73A" w14:textId="77777777">
      <w:pPr>
        <w:rPr>
          <w:rFonts w:asciiTheme="minorHAnsi" w:hAnsiTheme="minorHAnsi" w:cstheme="minorHAnsi"/>
          <w:sz w:val="24"/>
          <w:szCs w:val="24"/>
        </w:rPr>
      </w:pPr>
    </w:p>
    <w:p w:rsidR="00353825" w:rsidP="426D6C17" w:rsidRDefault="002C0368" w14:paraId="4087CFF3" w14:textId="7D4472FF">
      <w:pPr>
        <w:rPr>
          <w:rFonts w:ascii="Calibri" w:hAnsi="Calibri" w:cs="Arial" w:asciiTheme="minorAscii" w:hAnsiTheme="minorAscii" w:cstheme="minorBidi"/>
          <w:sz w:val="24"/>
          <w:szCs w:val="24"/>
        </w:rPr>
      </w:pPr>
      <w:r w:rsidRPr="426D6C17" w:rsidR="002C0368">
        <w:rPr>
          <w:rFonts w:ascii="Calibri" w:hAnsi="Calibri" w:cs="Arial" w:asciiTheme="minorAscii" w:hAnsiTheme="minorAscii" w:cstheme="minorBidi"/>
          <w:sz w:val="24"/>
          <w:szCs w:val="24"/>
        </w:rPr>
        <w:t xml:space="preserve">Grunneierliste vil bli oversendt </w:t>
      </w:r>
      <w:r w:rsidRPr="426D6C17" w:rsidR="007A335B">
        <w:rPr>
          <w:rFonts w:ascii="Calibri" w:hAnsi="Calibri" w:cs="Arial" w:asciiTheme="minorAscii" w:hAnsiTheme="minorAscii" w:cstheme="minorBidi"/>
          <w:sz w:val="24"/>
          <w:szCs w:val="24"/>
        </w:rPr>
        <w:t>oppdragstaker</w:t>
      </w:r>
      <w:r w:rsidRPr="426D6C17" w:rsidR="002C0368">
        <w:rPr>
          <w:rFonts w:ascii="Calibri" w:hAnsi="Calibri" w:cs="Arial" w:asciiTheme="minorAscii" w:hAnsiTheme="minorAscii" w:cstheme="minorBidi"/>
          <w:sz w:val="24"/>
          <w:szCs w:val="24"/>
        </w:rPr>
        <w:t xml:space="preserve"> </w:t>
      </w:r>
      <w:r w:rsidRPr="426D6C17" w:rsidR="007A335B">
        <w:rPr>
          <w:rFonts w:ascii="Calibri" w:hAnsi="Calibri" w:cs="Arial" w:asciiTheme="minorAscii" w:hAnsiTheme="minorAscii" w:cstheme="minorBidi"/>
          <w:sz w:val="24"/>
          <w:szCs w:val="24"/>
        </w:rPr>
        <w:t xml:space="preserve">ved oppstart av oppdraget. </w:t>
      </w:r>
      <w:r w:rsidRPr="426D6C17" w:rsidR="007A335B">
        <w:rPr>
          <w:rFonts w:ascii="Calibri" w:hAnsi="Calibri" w:cs="Arial" w:asciiTheme="minorAscii" w:hAnsiTheme="minorAscii" w:cstheme="minorBidi"/>
          <w:sz w:val="24"/>
          <w:szCs w:val="24"/>
        </w:rPr>
        <w:t>Oppdragstaker</w:t>
      </w:r>
      <w:r w:rsidRPr="426D6C17" w:rsidR="009378E0">
        <w:rPr>
          <w:rFonts w:ascii="Calibri" w:hAnsi="Calibri" w:cs="Arial" w:asciiTheme="minorAscii" w:hAnsiTheme="minorAscii" w:cstheme="minorBidi"/>
          <w:sz w:val="24"/>
          <w:szCs w:val="24"/>
        </w:rPr>
        <w:t xml:space="preserve"> (boreentreprenør) har ansvar for å ta kontakt med </w:t>
      </w:r>
      <w:r w:rsidRPr="426D6C17" w:rsidR="00EA3738">
        <w:rPr>
          <w:rFonts w:ascii="Calibri" w:hAnsi="Calibri" w:cs="Arial" w:asciiTheme="minorAscii" w:hAnsiTheme="minorAscii" w:cstheme="minorBidi"/>
          <w:sz w:val="24"/>
          <w:szCs w:val="24"/>
        </w:rPr>
        <w:t xml:space="preserve">grunneiere før boring utføres, og forsikre seg om at boring er godkjent av grunneier før boring utføres. </w:t>
      </w:r>
      <w:r w:rsidRPr="426D6C17" w:rsidR="3E02381D">
        <w:rPr>
          <w:rFonts w:ascii="Calibri" w:hAnsi="Calibri" w:cs="Arial" w:asciiTheme="minorAscii" w:hAnsiTheme="minorAscii" w:cstheme="minorBidi"/>
          <w:sz w:val="24"/>
          <w:szCs w:val="24"/>
        </w:rPr>
        <w:t>For planlagte boringer vil g</w:t>
      </w:r>
      <w:r w:rsidRPr="426D6C17" w:rsidR="0B99C0C5">
        <w:rPr>
          <w:rFonts w:ascii="Calibri" w:hAnsi="Calibri" w:cs="Arial" w:asciiTheme="minorAscii" w:hAnsiTheme="minorAscii" w:cstheme="minorBidi"/>
          <w:sz w:val="24"/>
          <w:szCs w:val="24"/>
        </w:rPr>
        <w:t>runneiere i</w:t>
      </w:r>
      <w:r w:rsidRPr="426D6C17" w:rsidR="58D6011E">
        <w:rPr>
          <w:rFonts w:ascii="Calibri" w:hAnsi="Calibri" w:cs="Arial" w:asciiTheme="minorAscii" w:hAnsiTheme="minorAscii" w:cstheme="minorBidi"/>
          <w:sz w:val="24"/>
          <w:szCs w:val="24"/>
        </w:rPr>
        <w:t xml:space="preserve"> </w:t>
      </w:r>
      <w:r w:rsidRPr="426D6C17" w:rsidR="1B0CB38E">
        <w:rPr>
          <w:rFonts w:ascii="Calibri" w:hAnsi="Calibri" w:cs="Arial" w:asciiTheme="minorAscii" w:hAnsiTheme="minorAscii" w:cstheme="minorBidi"/>
          <w:sz w:val="24"/>
          <w:szCs w:val="24"/>
        </w:rPr>
        <w:t>forkant</w:t>
      </w:r>
      <w:r w:rsidRPr="426D6C17" w:rsidR="3CFA6178">
        <w:rPr>
          <w:rFonts w:ascii="Calibri" w:hAnsi="Calibri" w:cs="Arial" w:asciiTheme="minorAscii" w:hAnsiTheme="minorAscii" w:cstheme="minorBidi"/>
          <w:sz w:val="24"/>
          <w:szCs w:val="24"/>
        </w:rPr>
        <w:t xml:space="preserve"> også </w:t>
      </w:r>
      <w:r w:rsidRPr="426D6C17" w:rsidR="0B99C0C5">
        <w:rPr>
          <w:rFonts w:ascii="Calibri" w:hAnsi="Calibri" w:cs="Arial" w:asciiTheme="minorAscii" w:hAnsiTheme="minorAscii" w:cstheme="minorBidi"/>
          <w:sz w:val="24"/>
          <w:szCs w:val="24"/>
        </w:rPr>
        <w:t>informer</w:t>
      </w:r>
      <w:r w:rsidRPr="426D6C17" w:rsidR="0C6F4225">
        <w:rPr>
          <w:rFonts w:ascii="Calibri" w:hAnsi="Calibri" w:cs="Arial" w:asciiTheme="minorAscii" w:hAnsiTheme="minorAscii" w:cstheme="minorBidi"/>
          <w:sz w:val="24"/>
          <w:szCs w:val="24"/>
        </w:rPr>
        <w:t>es</w:t>
      </w:r>
      <w:r w:rsidRPr="426D6C17" w:rsidR="0B99C0C5">
        <w:rPr>
          <w:rFonts w:ascii="Calibri" w:hAnsi="Calibri" w:cs="Arial" w:asciiTheme="minorAscii" w:hAnsiTheme="minorAscii" w:cstheme="minorBidi"/>
          <w:sz w:val="24"/>
          <w:szCs w:val="24"/>
        </w:rPr>
        <w:t xml:space="preserve"> gjennom kommunen.</w:t>
      </w:r>
      <w:r w:rsidRPr="426D6C17" w:rsidR="7B7A3296">
        <w:rPr>
          <w:rFonts w:ascii="Calibri" w:hAnsi="Calibri" w:cs="Arial" w:asciiTheme="minorAscii" w:hAnsiTheme="minorAscii" w:cstheme="minorBidi"/>
          <w:sz w:val="24"/>
          <w:szCs w:val="24"/>
        </w:rPr>
        <w:t xml:space="preserve"> </w:t>
      </w:r>
      <w:r w:rsidRPr="426D6C17" w:rsidR="00EA3738">
        <w:rPr>
          <w:rFonts w:ascii="Calibri" w:hAnsi="Calibri" w:cs="Arial" w:asciiTheme="minorAscii" w:hAnsiTheme="minorAscii" w:cstheme="minorBidi"/>
          <w:sz w:val="24"/>
          <w:szCs w:val="24"/>
        </w:rPr>
        <w:t>Videre er det boreentreprenørs ansvar å avklare konkret med grunneiere</w:t>
      </w:r>
      <w:r w:rsidRPr="426D6C17" w:rsidR="00AC5357">
        <w:rPr>
          <w:rFonts w:ascii="Calibri" w:hAnsi="Calibri" w:cs="Arial" w:asciiTheme="minorAscii" w:hAnsiTheme="minorAscii" w:cstheme="minorBidi"/>
          <w:sz w:val="24"/>
          <w:szCs w:val="24"/>
        </w:rPr>
        <w:t xml:space="preserve"> om forhold med adkomst, private installasjoner i bakken, spor etter rigg/borhull m.v. Dette prises i post 1.22. </w:t>
      </w:r>
      <w:r w:rsidRPr="426D6C17" w:rsidR="00C04AAC">
        <w:rPr>
          <w:rFonts w:ascii="Calibri" w:hAnsi="Calibri" w:cs="Arial" w:asciiTheme="minorAscii" w:hAnsiTheme="minorAscii" w:cstheme="minorBidi"/>
          <w:sz w:val="24"/>
          <w:szCs w:val="24"/>
        </w:rPr>
        <w:t>Enkelte av</w:t>
      </w:r>
      <w:r w:rsidRPr="426D6C17" w:rsidR="007715BA">
        <w:rPr>
          <w:rFonts w:ascii="Calibri" w:hAnsi="Calibri" w:cs="Arial" w:asciiTheme="minorAscii" w:hAnsiTheme="minorAscii" w:cstheme="minorBidi"/>
          <w:sz w:val="24"/>
          <w:szCs w:val="24"/>
        </w:rPr>
        <w:t xml:space="preserve"> grunnundersøkelsene vil foregå på dyrka mark. Det må avklares med grunneier før adkomst om de tillater at det kjøres med rigg inn på jordene og om det er eventuelle hensyn som må ivaretas. Dette kan f.eks. være begrenset adgang ved innhøsting/såing, </w:t>
      </w:r>
      <w:r w:rsidRPr="426D6C17" w:rsidR="007715BA">
        <w:rPr>
          <w:rFonts w:ascii="Calibri" w:hAnsi="Calibri" w:cs="Arial" w:asciiTheme="minorAscii" w:hAnsiTheme="minorAscii" w:cstheme="minorBidi"/>
          <w:sz w:val="24"/>
          <w:szCs w:val="24"/>
        </w:rPr>
        <w:t>vask av rigg for å hindre spredning av smittekorn,</w:t>
      </w:r>
      <w:r w:rsidRPr="426D6C17" w:rsidR="007715BA">
        <w:rPr>
          <w:rFonts w:ascii="Calibri" w:hAnsi="Calibri" w:cs="Arial" w:asciiTheme="minorAscii" w:hAnsiTheme="minorAscii" w:cstheme="minorBidi"/>
          <w:sz w:val="24"/>
          <w:szCs w:val="24"/>
        </w:rPr>
        <w:t xml:space="preserve"> dyr på beite etc. </w:t>
      </w:r>
      <w:r w:rsidRPr="426D6C17" w:rsidR="56C98C7A">
        <w:rPr>
          <w:rFonts w:ascii="Calibri" w:hAnsi="Calibri" w:eastAsia="Calibri" w:cs="Calibri"/>
          <w:sz w:val="24"/>
          <w:szCs w:val="24"/>
        </w:rPr>
        <w:t xml:space="preserve">Evt. merarbeid faktureres etter medgått tid med samme pris som post 6.61 ventetid. </w:t>
      </w:r>
      <w:r w:rsidRPr="426D6C17" w:rsidR="00AC5357">
        <w:rPr>
          <w:rFonts w:ascii="Calibri" w:hAnsi="Calibri" w:cs="Arial" w:asciiTheme="minorAscii" w:hAnsiTheme="minorAscii" w:cstheme="minorBidi"/>
          <w:sz w:val="24"/>
          <w:szCs w:val="24"/>
        </w:rPr>
        <w:t xml:space="preserve">Arbeider skal utføres </w:t>
      </w:r>
      <w:r w:rsidRPr="426D6C17" w:rsidR="00353825">
        <w:rPr>
          <w:rFonts w:ascii="Calibri" w:hAnsi="Calibri" w:cs="Arial" w:asciiTheme="minorAscii" w:hAnsiTheme="minorAscii" w:cstheme="minorBidi"/>
          <w:sz w:val="24"/>
          <w:szCs w:val="24"/>
        </w:rPr>
        <w:t xml:space="preserve">med stor forsiktighet for å minimalisere ulemper for grunneier. Boreentreprenør skal </w:t>
      </w:r>
      <w:r w:rsidRPr="426D6C17" w:rsidR="00A55C23">
        <w:rPr>
          <w:rFonts w:ascii="Calibri" w:hAnsi="Calibri" w:cs="Arial" w:asciiTheme="minorAscii" w:hAnsiTheme="minorAscii" w:cstheme="minorBidi"/>
          <w:sz w:val="24"/>
          <w:szCs w:val="24"/>
        </w:rPr>
        <w:t xml:space="preserve">sørge for opprydding etter utført arbeid. Eventuelle skader som oppstår i forbindelse med arbeider skal rapporteres av entreprenør </w:t>
      </w:r>
      <w:r w:rsidRPr="426D6C17" w:rsidR="00A974F6">
        <w:rPr>
          <w:rFonts w:ascii="Calibri" w:hAnsi="Calibri" w:cs="Arial" w:asciiTheme="minorAscii" w:hAnsiTheme="minorAscii" w:cstheme="minorBidi"/>
          <w:sz w:val="24"/>
          <w:szCs w:val="24"/>
        </w:rPr>
        <w:t xml:space="preserve">snarest mulig til oppdragsgiver. </w:t>
      </w:r>
    </w:p>
    <w:p w:rsidR="00C23931" w:rsidP="003A5524" w:rsidRDefault="00C23931" w14:paraId="7D8D3C98" w14:textId="77777777">
      <w:pPr>
        <w:rPr>
          <w:rFonts w:asciiTheme="minorHAnsi" w:hAnsiTheme="minorHAnsi" w:cstheme="minorHAnsi"/>
          <w:sz w:val="24"/>
          <w:szCs w:val="24"/>
        </w:rPr>
      </w:pPr>
    </w:p>
    <w:p w:rsidRPr="00EA6CC8" w:rsidR="00EA6CC8" w:rsidP="00EA6CC8" w:rsidRDefault="00EA6CC8" w14:paraId="20793D12" w14:textId="1EFC3608">
      <w:pPr>
        <w:rPr>
          <w:rFonts w:asciiTheme="minorHAnsi" w:hAnsiTheme="minorHAnsi" w:cstheme="minorHAnsi"/>
          <w:sz w:val="24"/>
          <w:szCs w:val="24"/>
        </w:rPr>
      </w:pPr>
      <w:r w:rsidRPr="00EA6CC8">
        <w:rPr>
          <w:rFonts w:asciiTheme="minorHAnsi" w:hAnsiTheme="minorHAnsi" w:cstheme="minorHAnsi"/>
          <w:sz w:val="24"/>
          <w:szCs w:val="24"/>
        </w:rPr>
        <w:t>Borpunktene settes ut og måles inn av boreentreprenør. Plassering av borpunktene er omtrentlige og må tilpasses stedlige forhold og etter avtale med grunneiere. All vesentlig flytting av borpunkter skal avtales med geotekniker i NVE. Alle borpunkter skal måles inn i plan og høyde med GPS landmålingsutstyr. Høydereferansesystem er NN2000, koordinatsystem er UTM sone 3</w:t>
      </w:r>
      <w:r w:rsidR="00423FDB">
        <w:rPr>
          <w:rFonts w:asciiTheme="minorHAnsi" w:hAnsiTheme="minorHAnsi" w:cstheme="minorHAnsi"/>
          <w:sz w:val="24"/>
          <w:szCs w:val="24"/>
        </w:rPr>
        <w:t>3</w:t>
      </w:r>
      <w:r w:rsidRPr="00EA6CC8">
        <w:rPr>
          <w:rFonts w:asciiTheme="minorHAnsi" w:hAnsiTheme="minorHAnsi" w:cstheme="minorHAnsi"/>
          <w:sz w:val="24"/>
          <w:szCs w:val="24"/>
        </w:rPr>
        <w:t xml:space="preserve">.  </w:t>
      </w:r>
    </w:p>
    <w:p w:rsidRPr="00EA6CC8" w:rsidR="00EA6CC8" w:rsidP="00EA6CC8" w:rsidRDefault="00EA6CC8" w14:paraId="66289096" w14:textId="77777777">
      <w:pPr>
        <w:rPr>
          <w:rFonts w:asciiTheme="minorHAnsi" w:hAnsiTheme="minorHAnsi" w:cstheme="minorHAnsi"/>
          <w:sz w:val="24"/>
          <w:szCs w:val="24"/>
        </w:rPr>
      </w:pPr>
    </w:p>
    <w:p w:rsidRPr="00EA6CC8" w:rsidR="00EA6CC8" w:rsidP="00EA6CC8" w:rsidRDefault="00EA6CC8" w14:paraId="5A41BAEF" w14:textId="77777777">
      <w:pPr>
        <w:rPr>
          <w:rFonts w:asciiTheme="minorHAnsi" w:hAnsiTheme="minorHAnsi" w:cstheme="minorHAnsi"/>
          <w:sz w:val="24"/>
          <w:szCs w:val="24"/>
        </w:rPr>
      </w:pPr>
      <w:r w:rsidRPr="00EA6CC8">
        <w:rPr>
          <w:rFonts w:asciiTheme="minorHAnsi" w:hAnsiTheme="minorHAnsi" w:cstheme="minorHAnsi"/>
          <w:sz w:val="24"/>
          <w:szCs w:val="24"/>
        </w:rPr>
        <w:t xml:space="preserve">Entreprenør har ansvar for å hente inn nødvendig kabel- og ledningskart og utføre gravemelding og kabelpåvisning. </w:t>
      </w:r>
    </w:p>
    <w:p w:rsidRPr="00EA6CC8" w:rsidR="00EA6CC8" w:rsidP="00EA6CC8" w:rsidRDefault="00EA6CC8" w14:paraId="26AD57B7" w14:textId="77777777">
      <w:pPr>
        <w:rPr>
          <w:rFonts w:asciiTheme="minorHAnsi" w:hAnsiTheme="minorHAnsi" w:cstheme="minorHAnsi"/>
          <w:sz w:val="24"/>
          <w:szCs w:val="24"/>
        </w:rPr>
      </w:pPr>
    </w:p>
    <w:p w:rsidR="00EA6CC8" w:rsidP="00EA6CC8" w:rsidRDefault="00EA6CC8" w14:paraId="630AC8BE" w14:textId="59D95B61">
      <w:pPr>
        <w:rPr>
          <w:rFonts w:asciiTheme="minorHAnsi" w:hAnsiTheme="minorHAnsi" w:cstheme="minorHAnsi"/>
          <w:sz w:val="24"/>
          <w:szCs w:val="24"/>
        </w:rPr>
      </w:pPr>
      <w:r w:rsidRPr="008A55CD">
        <w:rPr>
          <w:rFonts w:asciiTheme="minorHAnsi" w:hAnsiTheme="minorHAnsi" w:cstheme="minorHAnsi"/>
          <w:sz w:val="24"/>
          <w:szCs w:val="24"/>
        </w:rPr>
        <w:t>Det kan være behov for å utføre feltundersøkelser nært privat/</w:t>
      </w:r>
      <w:r w:rsidRPr="008A55CD" w:rsidR="008A55CD">
        <w:rPr>
          <w:rFonts w:asciiTheme="minorHAnsi" w:hAnsiTheme="minorHAnsi" w:cstheme="minorHAnsi"/>
          <w:sz w:val="24"/>
          <w:szCs w:val="24"/>
        </w:rPr>
        <w:t>offentlig veg</w:t>
      </w:r>
      <w:r w:rsidRPr="008A55CD">
        <w:rPr>
          <w:rFonts w:asciiTheme="minorHAnsi" w:hAnsiTheme="minorHAnsi" w:cstheme="minorHAnsi"/>
          <w:sz w:val="24"/>
          <w:szCs w:val="24"/>
        </w:rPr>
        <w:t>. Entreprenør er ansvarlig for å foreta nødvendige søknader og varslinger for å få utført arbeidene.</w:t>
      </w:r>
      <w:r w:rsidRPr="00EA6CC8">
        <w:rPr>
          <w:rFonts w:asciiTheme="minorHAnsi" w:hAnsiTheme="minorHAnsi" w:cstheme="minorHAnsi"/>
          <w:sz w:val="24"/>
          <w:szCs w:val="24"/>
        </w:rPr>
        <w:t xml:space="preserve">  </w:t>
      </w:r>
    </w:p>
    <w:p w:rsidR="00E80CE9" w:rsidP="00EA6CC8" w:rsidRDefault="00E80CE9" w14:paraId="1D8B5771" w14:textId="77777777">
      <w:pPr>
        <w:rPr>
          <w:rFonts w:asciiTheme="minorHAnsi" w:hAnsiTheme="minorHAnsi" w:cstheme="minorHAnsi"/>
          <w:sz w:val="24"/>
          <w:szCs w:val="24"/>
        </w:rPr>
      </w:pPr>
    </w:p>
    <w:p w:rsidRPr="00EA6CC8" w:rsidR="00E80CE9" w:rsidP="00EA6CC8" w:rsidRDefault="00E80CE9" w14:paraId="5750C1AB" w14:textId="1C0559B8">
      <w:pPr>
        <w:rPr>
          <w:rFonts w:asciiTheme="minorHAnsi" w:hAnsiTheme="minorHAnsi" w:cstheme="minorHAnsi"/>
          <w:sz w:val="24"/>
          <w:szCs w:val="24"/>
        </w:rPr>
      </w:pPr>
      <w:r>
        <w:rPr>
          <w:rFonts w:asciiTheme="minorHAnsi" w:hAnsiTheme="minorHAnsi" w:cstheme="minorHAnsi"/>
          <w:sz w:val="24"/>
          <w:szCs w:val="24"/>
        </w:rPr>
        <w:t xml:space="preserve">Dersom det påtreffes borhull med artesisk overtrykk så skal oppdragsgiver varsles. Borerigger skal ha med utstyr </w:t>
      </w:r>
      <w:r w:rsidR="00F3229B">
        <w:rPr>
          <w:rFonts w:asciiTheme="minorHAnsi" w:hAnsiTheme="minorHAnsi" w:cstheme="minorHAnsi"/>
          <w:sz w:val="24"/>
          <w:szCs w:val="24"/>
        </w:rPr>
        <w:t xml:space="preserve">for å tette borhull med bentonittstaver og staur. </w:t>
      </w:r>
    </w:p>
    <w:p w:rsidRPr="00EA6CC8" w:rsidR="00EA6CC8" w:rsidP="00EA6CC8" w:rsidRDefault="00EA6CC8" w14:paraId="2FC402E2" w14:textId="77777777">
      <w:pPr>
        <w:rPr>
          <w:rFonts w:asciiTheme="minorHAnsi" w:hAnsiTheme="minorHAnsi" w:cstheme="minorHAnsi"/>
          <w:sz w:val="24"/>
          <w:szCs w:val="24"/>
        </w:rPr>
      </w:pPr>
    </w:p>
    <w:p w:rsidR="00EA6CC8" w:rsidP="00EA6CC8" w:rsidRDefault="00EA6CC8" w14:paraId="629D2B01" w14:textId="2F2A5215">
      <w:pPr>
        <w:rPr>
          <w:rFonts w:asciiTheme="minorHAnsi" w:hAnsiTheme="minorHAnsi" w:cstheme="minorHAnsi"/>
          <w:sz w:val="24"/>
          <w:szCs w:val="24"/>
        </w:rPr>
      </w:pPr>
      <w:r w:rsidRPr="00EA6CC8">
        <w:rPr>
          <w:rFonts w:asciiTheme="minorHAnsi" w:hAnsiTheme="minorHAnsi" w:cstheme="minorHAnsi"/>
          <w:sz w:val="24"/>
          <w:szCs w:val="24"/>
        </w:rPr>
        <w:t>Tap av boreutstyr dekkes ikke av oppdragsgiver. Tilbyder må selv skaffe eventuell nødvendig riggplass</w:t>
      </w:r>
      <w:r w:rsidR="00A14BA8">
        <w:rPr>
          <w:rFonts w:asciiTheme="minorHAnsi" w:hAnsiTheme="minorHAnsi" w:cstheme="minorHAnsi"/>
          <w:sz w:val="24"/>
          <w:szCs w:val="24"/>
        </w:rPr>
        <w:t xml:space="preserve"> og nødvendig tilgang til vann</w:t>
      </w:r>
      <w:r w:rsidRPr="00EA6CC8">
        <w:rPr>
          <w:rFonts w:asciiTheme="minorHAnsi" w:hAnsiTheme="minorHAnsi" w:cstheme="minorHAnsi"/>
          <w:sz w:val="24"/>
          <w:szCs w:val="24"/>
        </w:rPr>
        <w:t>.</w:t>
      </w:r>
    </w:p>
    <w:p w:rsidR="00EA6CC8" w:rsidP="00EA6CC8" w:rsidRDefault="00EA6CC8" w14:paraId="5F7CA33E" w14:textId="77777777">
      <w:pPr>
        <w:rPr>
          <w:rFonts w:asciiTheme="minorHAnsi" w:hAnsiTheme="minorHAnsi" w:cstheme="minorHAnsi"/>
          <w:sz w:val="24"/>
          <w:szCs w:val="24"/>
        </w:rPr>
      </w:pPr>
    </w:p>
    <w:p w:rsidRPr="00E7705D" w:rsidR="00E7705D" w:rsidP="60AF2D9E" w:rsidRDefault="00E7705D" w14:paraId="7A010D00" w14:textId="15746228">
      <w:pPr>
        <w:rPr>
          <w:rFonts w:asciiTheme="minorHAnsi" w:hAnsiTheme="minorHAnsi" w:cstheme="minorBidi"/>
          <w:b/>
          <w:bCs/>
          <w:sz w:val="24"/>
          <w:szCs w:val="24"/>
        </w:rPr>
      </w:pPr>
      <w:r w:rsidRPr="60AF2D9E">
        <w:rPr>
          <w:rFonts w:asciiTheme="minorHAnsi" w:hAnsiTheme="minorHAnsi" w:cstheme="minorBidi"/>
          <w:b/>
          <w:bCs/>
          <w:sz w:val="24"/>
          <w:szCs w:val="24"/>
        </w:rPr>
        <w:t xml:space="preserve">Oppfølging </w:t>
      </w:r>
    </w:p>
    <w:p w:rsidR="00E7705D" w:rsidP="00E7705D" w:rsidRDefault="00E7705D" w14:paraId="155CBB4E" w14:textId="0992977F">
      <w:pPr>
        <w:jc w:val="both"/>
        <w:rPr>
          <w:rFonts w:asciiTheme="minorHAnsi" w:hAnsiTheme="minorHAnsi" w:cstheme="minorHAnsi"/>
          <w:sz w:val="24"/>
          <w:szCs w:val="24"/>
        </w:rPr>
      </w:pPr>
      <w:r w:rsidRPr="00E7705D">
        <w:rPr>
          <w:rFonts w:asciiTheme="minorHAnsi" w:hAnsiTheme="minorHAnsi" w:cstheme="minorHAnsi"/>
          <w:sz w:val="24"/>
          <w:szCs w:val="24"/>
        </w:rPr>
        <w:t>Før oppstart i felt vil det gjennomføres et oppstartsmøte på Teams med geotekniker fra NVE. Borpunktliste med koordinater og dybder utarbeides av NVE senest til oppstartsmøtet.</w:t>
      </w:r>
    </w:p>
    <w:p w:rsidR="003B30A9" w:rsidP="00E7705D" w:rsidRDefault="003B30A9" w14:paraId="3CB64F2E" w14:textId="77777777">
      <w:pPr>
        <w:jc w:val="both"/>
        <w:rPr>
          <w:rFonts w:asciiTheme="minorHAnsi" w:hAnsiTheme="minorHAnsi" w:cstheme="minorHAnsi"/>
          <w:sz w:val="24"/>
          <w:szCs w:val="24"/>
        </w:rPr>
      </w:pPr>
    </w:p>
    <w:p w:rsidRPr="003B30A9" w:rsidR="003B30A9" w:rsidP="003B30A9" w:rsidRDefault="003B30A9" w14:paraId="61B3D5BC" w14:textId="205CD13E">
      <w:pPr>
        <w:jc w:val="both"/>
        <w:rPr>
          <w:rFonts w:asciiTheme="minorHAnsi" w:hAnsiTheme="minorHAnsi" w:cstheme="minorHAnsi"/>
          <w:sz w:val="24"/>
          <w:szCs w:val="24"/>
        </w:rPr>
      </w:pPr>
      <w:r w:rsidRPr="003B30A9">
        <w:rPr>
          <w:rFonts w:asciiTheme="minorHAnsi" w:hAnsiTheme="minorHAnsi" w:cstheme="minorHAnsi"/>
          <w:sz w:val="24"/>
          <w:szCs w:val="24"/>
        </w:rPr>
        <w:t xml:space="preserve">Alle data fra feltundersøkelsene skal oversendes til oppdragsgivers </w:t>
      </w:r>
      <w:r w:rsidR="00F102C6">
        <w:rPr>
          <w:rFonts w:asciiTheme="minorHAnsi" w:hAnsiTheme="minorHAnsi" w:cstheme="minorHAnsi"/>
          <w:sz w:val="24"/>
          <w:szCs w:val="24"/>
        </w:rPr>
        <w:t>geotekniker i NVE</w:t>
      </w:r>
      <w:r w:rsidRPr="003B30A9">
        <w:rPr>
          <w:rFonts w:asciiTheme="minorHAnsi" w:hAnsiTheme="minorHAnsi" w:cstheme="minorHAnsi"/>
          <w:sz w:val="24"/>
          <w:szCs w:val="24"/>
        </w:rPr>
        <w:t xml:space="preserve"> daglig sammen med boredagbok. Field Manager </w:t>
      </w:r>
      <w:r w:rsidR="00154A40">
        <w:rPr>
          <w:rFonts w:asciiTheme="minorHAnsi" w:hAnsiTheme="minorHAnsi" w:cstheme="minorHAnsi"/>
          <w:sz w:val="24"/>
          <w:szCs w:val="24"/>
        </w:rPr>
        <w:t xml:space="preserve">kan </w:t>
      </w:r>
      <w:r w:rsidRPr="003B30A9">
        <w:rPr>
          <w:rFonts w:asciiTheme="minorHAnsi" w:hAnsiTheme="minorHAnsi" w:cstheme="minorHAnsi"/>
          <w:sz w:val="24"/>
          <w:szCs w:val="24"/>
        </w:rPr>
        <w:t xml:space="preserve">benyttes til oversendelse av data og justering av borprogram. </w:t>
      </w:r>
    </w:p>
    <w:p w:rsidRPr="003B30A9" w:rsidR="003B30A9" w:rsidP="003B30A9" w:rsidRDefault="003B30A9" w14:paraId="4B1B7945" w14:textId="77777777">
      <w:pPr>
        <w:jc w:val="both"/>
        <w:rPr>
          <w:rFonts w:asciiTheme="minorHAnsi" w:hAnsiTheme="minorHAnsi" w:cstheme="minorHAnsi"/>
          <w:sz w:val="24"/>
          <w:szCs w:val="24"/>
        </w:rPr>
      </w:pPr>
    </w:p>
    <w:p w:rsidR="003B30A9" w:rsidP="003B30A9" w:rsidRDefault="003B30A9" w14:paraId="11A03AED" w14:textId="7A124CE5">
      <w:pPr>
        <w:jc w:val="both"/>
        <w:rPr>
          <w:rFonts w:asciiTheme="minorHAnsi" w:hAnsiTheme="minorHAnsi" w:cstheme="minorBidi"/>
          <w:sz w:val="24"/>
          <w:szCs w:val="24"/>
        </w:rPr>
      </w:pPr>
      <w:r w:rsidRPr="6530C35D">
        <w:rPr>
          <w:rFonts w:asciiTheme="minorHAnsi" w:hAnsiTheme="minorHAnsi" w:cstheme="minorBidi"/>
          <w:sz w:val="24"/>
          <w:szCs w:val="24"/>
        </w:rPr>
        <w:t xml:space="preserve">Det forutsettes tett dialog mellom entreprenørs boreleder og geotekniker i NVE. Det kan bli aktuelt å sende inn bordata </w:t>
      </w:r>
      <w:r w:rsidRPr="6530C35D" w:rsidR="1E75A9F2">
        <w:rPr>
          <w:rFonts w:asciiTheme="minorHAnsi" w:hAnsiTheme="minorHAnsi" w:cstheme="minorBidi"/>
          <w:sz w:val="24"/>
          <w:szCs w:val="24"/>
        </w:rPr>
        <w:t>i</w:t>
      </w:r>
      <w:r w:rsidRPr="6530C35D" w:rsidR="3BBD97B9">
        <w:rPr>
          <w:rFonts w:asciiTheme="minorHAnsi" w:hAnsiTheme="minorHAnsi" w:cstheme="minorBidi"/>
          <w:sz w:val="24"/>
          <w:szCs w:val="24"/>
        </w:rPr>
        <w:t xml:space="preserve"> løpet av</w:t>
      </w:r>
      <w:r w:rsidRPr="6530C35D">
        <w:rPr>
          <w:rFonts w:asciiTheme="minorHAnsi" w:hAnsiTheme="minorHAnsi" w:cstheme="minorBidi"/>
          <w:sz w:val="24"/>
          <w:szCs w:val="24"/>
        </w:rPr>
        <w:t xml:space="preserve"> dagen for direkteavklaring på hva som blir neste borpunkt.</w:t>
      </w:r>
      <w:r w:rsidRPr="6530C35D" w:rsidR="1AC2CA7B">
        <w:rPr>
          <w:rFonts w:asciiTheme="minorHAnsi" w:hAnsiTheme="minorHAnsi" w:cstheme="minorBidi"/>
          <w:sz w:val="24"/>
          <w:szCs w:val="24"/>
        </w:rPr>
        <w:t xml:space="preserve"> </w:t>
      </w:r>
      <w:r w:rsidRPr="6530C35D" w:rsidR="38F8FBB3">
        <w:rPr>
          <w:rFonts w:asciiTheme="minorHAnsi" w:hAnsiTheme="minorHAnsi" w:cstheme="minorBidi"/>
          <w:sz w:val="24"/>
          <w:szCs w:val="24"/>
        </w:rPr>
        <w:t>Dia</w:t>
      </w:r>
      <w:r w:rsidRPr="6530C35D" w:rsidR="6421FB07">
        <w:rPr>
          <w:rFonts w:asciiTheme="minorHAnsi" w:hAnsiTheme="minorHAnsi" w:cstheme="minorBidi"/>
          <w:sz w:val="24"/>
          <w:szCs w:val="24"/>
        </w:rPr>
        <w:t>log kan gjerne foregå gjennom en Teams-Chat, slik at all informasjon er samlet på ett sted, dette avtales evt. i oppstartsmøtet.</w:t>
      </w:r>
    </w:p>
    <w:p w:rsidRPr="00E7705D" w:rsidR="00AB75DA" w:rsidP="003B30A9" w:rsidRDefault="00AB75DA" w14:paraId="1F746519" w14:textId="77777777">
      <w:pPr>
        <w:jc w:val="both"/>
        <w:rPr>
          <w:rFonts w:asciiTheme="minorHAnsi" w:hAnsiTheme="minorHAnsi" w:cstheme="minorHAnsi"/>
          <w:sz w:val="24"/>
          <w:szCs w:val="24"/>
        </w:rPr>
      </w:pPr>
    </w:p>
    <w:p w:rsidRPr="000F76C6" w:rsidR="000F76C6" w:rsidP="000F76C6" w:rsidRDefault="000F76C6" w14:paraId="56849ED7" w14:textId="77777777">
      <w:pPr>
        <w:rPr>
          <w:rFonts w:asciiTheme="minorHAnsi" w:hAnsiTheme="minorHAnsi" w:cstheme="minorHAnsi"/>
          <w:b/>
          <w:bCs/>
          <w:sz w:val="24"/>
          <w:szCs w:val="24"/>
        </w:rPr>
      </w:pPr>
      <w:r w:rsidRPr="000F76C6">
        <w:rPr>
          <w:rFonts w:asciiTheme="minorHAnsi" w:hAnsiTheme="minorHAnsi" w:cstheme="minorHAnsi"/>
          <w:b/>
          <w:bCs/>
          <w:sz w:val="24"/>
          <w:szCs w:val="24"/>
        </w:rPr>
        <w:t>Prising</w:t>
      </w:r>
    </w:p>
    <w:p w:rsidRPr="000F76C6" w:rsidR="000F76C6" w:rsidP="000F76C6" w:rsidRDefault="000F76C6" w14:paraId="38CE9132" w14:textId="77777777">
      <w:pPr>
        <w:rPr>
          <w:rFonts w:asciiTheme="minorHAnsi" w:hAnsiTheme="minorHAnsi" w:cstheme="minorHAnsi"/>
          <w:sz w:val="24"/>
          <w:szCs w:val="24"/>
        </w:rPr>
      </w:pPr>
      <w:r w:rsidRPr="000F76C6">
        <w:rPr>
          <w:rFonts w:asciiTheme="minorHAnsi" w:hAnsiTheme="minorHAnsi" w:cstheme="minorHAnsi"/>
          <w:sz w:val="24"/>
          <w:szCs w:val="24"/>
        </w:rPr>
        <w:t xml:space="preserve">Tilbyder fyller selv ut prisene på Vedlegg 7 (NGF mengdeliste). Prisen skal være komplett og inkludere alle ytelser og kostnader som er nødvendig for å utføre arbeidene i samsvar med tilbudsgrunnlaget. Dette gjelder også kostnader til alt nødvendig mannskap og utstyr for grunnundersøkelsene, samt reiser, diett, innkvartering og overnatting. Enhetsprisene skal inkludere entreprenørens egen oppfølging av arbeidene og daglig innrapportering til oppdragsgiver. </w:t>
      </w:r>
    </w:p>
    <w:p w:rsidRPr="000F76C6" w:rsidR="000F76C6" w:rsidP="000F76C6" w:rsidRDefault="000F76C6" w14:paraId="67A50500" w14:textId="77777777">
      <w:pPr>
        <w:rPr>
          <w:rFonts w:asciiTheme="minorHAnsi" w:hAnsiTheme="minorHAnsi" w:cstheme="minorHAnsi"/>
          <w:sz w:val="24"/>
          <w:szCs w:val="24"/>
        </w:rPr>
      </w:pPr>
    </w:p>
    <w:p w:rsidRPr="000F76C6" w:rsidR="000F76C6" w:rsidP="000F76C6" w:rsidRDefault="000F76C6" w14:paraId="40BDC909" w14:textId="77777777">
      <w:pPr>
        <w:rPr>
          <w:rFonts w:asciiTheme="minorHAnsi" w:hAnsiTheme="minorHAnsi" w:cstheme="minorHAnsi"/>
          <w:sz w:val="24"/>
          <w:szCs w:val="24"/>
        </w:rPr>
      </w:pPr>
      <w:r w:rsidRPr="000F76C6">
        <w:rPr>
          <w:rFonts w:asciiTheme="minorHAnsi" w:hAnsiTheme="minorHAnsi" w:cstheme="minorHAnsi"/>
          <w:sz w:val="24"/>
          <w:szCs w:val="24"/>
        </w:rPr>
        <w:t>Rigging, drift og nedrigging inkluderer alle ytelser som ikke er inkludert i andre priser, slik at arbeidet kan utføres i henhold til bestemmelsene i tilbudsgrunnlaget.</w:t>
      </w:r>
    </w:p>
    <w:p w:rsidRPr="000F76C6" w:rsidR="000F76C6" w:rsidP="000F76C6" w:rsidRDefault="000F76C6" w14:paraId="4BD637A9" w14:textId="77777777">
      <w:pPr>
        <w:rPr>
          <w:rFonts w:asciiTheme="minorHAnsi" w:hAnsiTheme="minorHAnsi" w:cstheme="minorHAnsi"/>
          <w:sz w:val="24"/>
          <w:szCs w:val="24"/>
        </w:rPr>
      </w:pPr>
    </w:p>
    <w:p w:rsidRPr="000F76C6" w:rsidR="000F76C6" w:rsidP="000F76C6" w:rsidRDefault="000F76C6" w14:paraId="74221C9E" w14:textId="77777777">
      <w:pPr>
        <w:rPr>
          <w:rFonts w:asciiTheme="minorHAnsi" w:hAnsiTheme="minorHAnsi" w:cstheme="minorHAnsi"/>
          <w:sz w:val="24"/>
          <w:szCs w:val="24"/>
        </w:rPr>
      </w:pPr>
      <w:r w:rsidRPr="000F76C6">
        <w:rPr>
          <w:rFonts w:asciiTheme="minorHAnsi" w:hAnsiTheme="minorHAnsi" w:cstheme="minorHAnsi"/>
          <w:sz w:val="24"/>
          <w:szCs w:val="24"/>
        </w:rPr>
        <w:t xml:space="preserve">All mengdeberegning for grunnundersøkelsen skal utføres av entreprenøren og forelegges byggherren til kontroll og godkjenning før fakturering. Med beregningen skal det følge nødvendige bilag. Samtlige mengder er regulerbare og gjøres opp i henhold til en endelig og dokumentert oversikt. </w:t>
      </w:r>
    </w:p>
    <w:p w:rsidRPr="000F76C6" w:rsidR="000F76C6" w:rsidP="000F76C6" w:rsidRDefault="000F76C6" w14:paraId="5BB0CB83" w14:textId="77777777">
      <w:pPr>
        <w:rPr>
          <w:rFonts w:asciiTheme="minorHAnsi" w:hAnsiTheme="minorHAnsi" w:cstheme="minorHAnsi"/>
          <w:sz w:val="24"/>
          <w:szCs w:val="24"/>
        </w:rPr>
      </w:pPr>
    </w:p>
    <w:p w:rsidR="000F76C6" w:rsidP="000F76C6" w:rsidRDefault="000F76C6" w14:paraId="04B65780" w14:textId="287C5302">
      <w:pPr>
        <w:rPr>
          <w:rFonts w:asciiTheme="minorHAnsi" w:hAnsiTheme="minorHAnsi" w:cstheme="minorHAnsi"/>
          <w:sz w:val="24"/>
          <w:szCs w:val="24"/>
        </w:rPr>
      </w:pPr>
      <w:r w:rsidRPr="000F76C6">
        <w:rPr>
          <w:rFonts w:asciiTheme="minorHAnsi" w:hAnsiTheme="minorHAnsi" w:cstheme="minorHAnsi"/>
          <w:sz w:val="24"/>
          <w:szCs w:val="24"/>
        </w:rPr>
        <w:t>Undersøkelsene avregnes etter virkelig utførte mengder og i henhold til tilbudte enhetspriser og RS-poster i Mengdeoppsett. Arbeidene kan faktureres månedlig pr. siste dag i måneden. Månedlig faktura baseres på utførte mengder i foregående periode. Ved avsluttet arbeid fremlegges oversikt over totalt utførte mengder med avregning i henhold til avtalte enhetspriser. Betalingsfrist i alle fakturaer settes til 30 dager.</w:t>
      </w:r>
    </w:p>
    <w:p w:rsidR="000F76C6" w:rsidP="000F76C6" w:rsidRDefault="000F76C6" w14:paraId="2F95A23B" w14:textId="77777777">
      <w:pPr>
        <w:rPr>
          <w:rFonts w:asciiTheme="minorHAnsi" w:hAnsiTheme="minorHAnsi" w:cstheme="minorHAnsi"/>
          <w:sz w:val="24"/>
          <w:szCs w:val="24"/>
        </w:rPr>
      </w:pPr>
    </w:p>
    <w:p w:rsidRPr="00836833" w:rsidR="00836833" w:rsidP="00836833" w:rsidRDefault="00836833" w14:paraId="35EC12AB" w14:textId="77777777">
      <w:pPr>
        <w:rPr>
          <w:rFonts w:asciiTheme="minorHAnsi" w:hAnsiTheme="minorHAnsi" w:cstheme="minorHAnsi"/>
          <w:b/>
          <w:bCs/>
          <w:sz w:val="24"/>
          <w:szCs w:val="24"/>
        </w:rPr>
      </w:pPr>
      <w:r w:rsidRPr="00836833">
        <w:rPr>
          <w:rFonts w:asciiTheme="minorHAnsi" w:hAnsiTheme="minorHAnsi" w:cstheme="minorHAnsi"/>
          <w:b/>
          <w:bCs/>
          <w:sz w:val="24"/>
          <w:szCs w:val="24"/>
        </w:rPr>
        <w:t xml:space="preserve">Rapportering og dokumentasjon </w:t>
      </w:r>
    </w:p>
    <w:p w:rsidRPr="00836833" w:rsidR="00836833" w:rsidP="2DFA1443" w:rsidRDefault="00836833" w14:paraId="3C94F9B2" w14:textId="00F14C47">
      <w:pPr>
        <w:rPr>
          <w:rFonts w:asciiTheme="minorHAnsi" w:hAnsiTheme="minorHAnsi" w:cstheme="minorBidi"/>
          <w:sz w:val="24"/>
          <w:szCs w:val="24"/>
        </w:rPr>
      </w:pPr>
      <w:r w:rsidRPr="2DFA1443">
        <w:rPr>
          <w:rFonts w:asciiTheme="minorHAnsi" w:hAnsiTheme="minorHAnsi" w:cstheme="minorBidi"/>
          <w:sz w:val="24"/>
          <w:szCs w:val="24"/>
        </w:rPr>
        <w:t xml:space="preserve">Borentreprenøren skal utarbeide komplett datarapport for grunnundersøkelsene iht. NGF – melding nr. 2. </w:t>
      </w:r>
      <w:r w:rsidRPr="2DFA1443" w:rsidR="020FDA6E">
        <w:rPr>
          <w:rFonts w:asciiTheme="minorHAnsi" w:hAnsiTheme="minorHAnsi" w:cstheme="minorBidi"/>
          <w:sz w:val="24"/>
          <w:szCs w:val="24"/>
        </w:rPr>
        <w:t>Rapporten skal være på norsk.</w:t>
      </w:r>
    </w:p>
    <w:p w:rsidRPr="00836833" w:rsidR="00836833" w:rsidP="00836833" w:rsidRDefault="00836833" w14:paraId="3A3BF7C2" w14:textId="77777777">
      <w:pPr>
        <w:rPr>
          <w:rFonts w:asciiTheme="minorHAnsi" w:hAnsiTheme="minorHAnsi" w:cstheme="minorHAnsi"/>
          <w:sz w:val="24"/>
          <w:szCs w:val="24"/>
        </w:rPr>
      </w:pPr>
    </w:p>
    <w:p w:rsidRPr="00836833" w:rsidR="00836833" w:rsidP="1F23F6F8" w:rsidRDefault="00836833" w14:paraId="299C9C01" w14:textId="27164D0D">
      <w:pPr>
        <w:rPr>
          <w:rFonts w:asciiTheme="minorHAnsi" w:hAnsiTheme="minorHAnsi" w:cstheme="minorBidi"/>
          <w:sz w:val="24"/>
          <w:szCs w:val="24"/>
        </w:rPr>
      </w:pPr>
      <w:r w:rsidRPr="1F23F6F8">
        <w:rPr>
          <w:rFonts w:asciiTheme="minorHAnsi" w:hAnsiTheme="minorHAnsi" w:cstheme="minorBidi"/>
          <w:sz w:val="24"/>
          <w:szCs w:val="24"/>
        </w:rPr>
        <w:t xml:space="preserve">Undersøkelser skal dokumenteres iht. </w:t>
      </w:r>
      <w:r w:rsidRPr="1F23F6F8" w:rsidR="23652524">
        <w:rPr>
          <w:rFonts w:asciiTheme="minorHAnsi" w:hAnsiTheme="minorHAnsi" w:cstheme="minorBidi"/>
          <w:sz w:val="24"/>
          <w:szCs w:val="24"/>
        </w:rPr>
        <w:t>K</w:t>
      </w:r>
      <w:r w:rsidRPr="1F23F6F8">
        <w:rPr>
          <w:rFonts w:asciiTheme="minorHAnsi" w:hAnsiTheme="minorHAnsi" w:cstheme="minorBidi"/>
          <w:sz w:val="24"/>
          <w:szCs w:val="24"/>
        </w:rPr>
        <w:t>ap.</w:t>
      </w:r>
      <w:r w:rsidRPr="1F23F6F8" w:rsidR="23652524">
        <w:rPr>
          <w:rFonts w:asciiTheme="minorHAnsi" w:hAnsiTheme="minorHAnsi" w:cstheme="minorBidi"/>
          <w:sz w:val="24"/>
          <w:szCs w:val="24"/>
        </w:rPr>
        <w:t xml:space="preserve"> </w:t>
      </w:r>
      <w:r w:rsidRPr="1F23F6F8">
        <w:rPr>
          <w:rFonts w:asciiTheme="minorHAnsi" w:hAnsiTheme="minorHAnsi" w:cstheme="minorBidi"/>
          <w:sz w:val="24"/>
          <w:szCs w:val="24"/>
        </w:rPr>
        <w:t xml:space="preserve">7.4 i NVE veileder 1/2019. Som minimum skal datarapporten (PDF) inneholde: </w:t>
      </w:r>
    </w:p>
    <w:p w:rsidRPr="00836833" w:rsidR="00836833" w:rsidP="009A0F5B" w:rsidRDefault="00836833" w14:paraId="084142FC" w14:textId="4CCE2A80">
      <w:pPr>
        <w:ind w:left="705" w:hanging="705"/>
        <w:rPr>
          <w:rFonts w:asciiTheme="minorHAnsi" w:hAnsiTheme="minorHAnsi" w:cstheme="minorHAnsi"/>
          <w:sz w:val="24"/>
          <w:szCs w:val="24"/>
        </w:rPr>
      </w:pPr>
      <w:r w:rsidRPr="00836833">
        <w:rPr>
          <w:rFonts w:asciiTheme="minorHAnsi" w:hAnsiTheme="minorHAnsi" w:cstheme="minorHAnsi"/>
          <w:sz w:val="24"/>
          <w:szCs w:val="24"/>
        </w:rPr>
        <w:t>•</w:t>
      </w:r>
      <w:r w:rsidRPr="00836833">
        <w:rPr>
          <w:rFonts w:asciiTheme="minorHAnsi" w:hAnsiTheme="minorHAnsi" w:cstheme="minorHAnsi"/>
          <w:sz w:val="24"/>
          <w:szCs w:val="24"/>
        </w:rPr>
        <w:tab/>
      </w:r>
      <w:r w:rsidRPr="00836833">
        <w:rPr>
          <w:rFonts w:asciiTheme="minorHAnsi" w:hAnsiTheme="minorHAnsi" w:cstheme="minorHAnsi"/>
          <w:sz w:val="24"/>
          <w:szCs w:val="24"/>
        </w:rPr>
        <w:t xml:space="preserve">Beskrivelse av hva som er gjort, når det ble gjort, samt eventuelle spesielle forhold, feil eller bortfalte undersøkelsespunkter  </w:t>
      </w:r>
    </w:p>
    <w:p w:rsidRPr="00836833" w:rsidR="00836833" w:rsidP="00836833" w:rsidRDefault="00836833" w14:paraId="4AB379B7" w14:textId="77777777">
      <w:pPr>
        <w:rPr>
          <w:rFonts w:asciiTheme="minorHAnsi" w:hAnsiTheme="minorHAnsi" w:cstheme="minorHAnsi"/>
          <w:sz w:val="24"/>
          <w:szCs w:val="24"/>
        </w:rPr>
      </w:pPr>
      <w:r w:rsidRPr="00836833">
        <w:rPr>
          <w:rFonts w:asciiTheme="minorHAnsi" w:hAnsiTheme="minorHAnsi" w:cstheme="minorHAnsi"/>
          <w:sz w:val="24"/>
          <w:szCs w:val="24"/>
        </w:rPr>
        <w:t>•</w:t>
      </w:r>
      <w:r w:rsidRPr="00836833">
        <w:rPr>
          <w:rFonts w:asciiTheme="minorHAnsi" w:hAnsiTheme="minorHAnsi" w:cstheme="minorHAnsi"/>
          <w:sz w:val="24"/>
          <w:szCs w:val="24"/>
        </w:rPr>
        <w:tab/>
      </w:r>
      <w:r w:rsidRPr="00836833">
        <w:rPr>
          <w:rFonts w:asciiTheme="minorHAnsi" w:hAnsiTheme="minorHAnsi" w:cstheme="minorHAnsi"/>
          <w:sz w:val="24"/>
          <w:szCs w:val="24"/>
        </w:rPr>
        <w:t xml:space="preserve">Borplaner som viser type og beliggenhet av boringer </w:t>
      </w:r>
    </w:p>
    <w:p w:rsidRPr="00836833" w:rsidR="00836833" w:rsidP="00820C59" w:rsidRDefault="00836833" w14:paraId="625135D9" w14:textId="77777777">
      <w:pPr>
        <w:ind w:left="705" w:hanging="705"/>
        <w:rPr>
          <w:rFonts w:asciiTheme="minorHAnsi" w:hAnsiTheme="minorHAnsi" w:cstheme="minorHAnsi"/>
          <w:sz w:val="24"/>
          <w:szCs w:val="24"/>
        </w:rPr>
      </w:pPr>
      <w:r w:rsidRPr="00836833">
        <w:rPr>
          <w:rFonts w:asciiTheme="minorHAnsi" w:hAnsiTheme="minorHAnsi" w:cstheme="minorHAnsi"/>
          <w:sz w:val="24"/>
          <w:szCs w:val="24"/>
        </w:rPr>
        <w:t>•</w:t>
      </w:r>
      <w:r w:rsidRPr="00836833">
        <w:rPr>
          <w:rFonts w:asciiTheme="minorHAnsi" w:hAnsiTheme="minorHAnsi" w:cstheme="minorHAnsi"/>
          <w:sz w:val="24"/>
          <w:szCs w:val="24"/>
        </w:rPr>
        <w:tab/>
      </w:r>
      <w:r w:rsidRPr="00836833">
        <w:rPr>
          <w:rFonts w:asciiTheme="minorHAnsi" w:hAnsiTheme="minorHAnsi" w:cstheme="minorHAnsi"/>
          <w:sz w:val="24"/>
          <w:szCs w:val="24"/>
        </w:rPr>
        <w:t xml:space="preserve">Tabell over alle boringer med type boring, koordinater, boret dybde samt referanse til rådata-filnavn </w:t>
      </w:r>
    </w:p>
    <w:p w:rsidRPr="00836833" w:rsidR="00836833" w:rsidP="00836833" w:rsidRDefault="00836833" w14:paraId="608BB3E6" w14:textId="77777777">
      <w:pPr>
        <w:rPr>
          <w:rFonts w:asciiTheme="minorHAnsi" w:hAnsiTheme="minorHAnsi" w:cstheme="minorHAnsi"/>
          <w:sz w:val="24"/>
          <w:szCs w:val="24"/>
        </w:rPr>
      </w:pPr>
      <w:r w:rsidRPr="00836833">
        <w:rPr>
          <w:rFonts w:asciiTheme="minorHAnsi" w:hAnsiTheme="minorHAnsi" w:cstheme="minorHAnsi"/>
          <w:sz w:val="24"/>
          <w:szCs w:val="24"/>
        </w:rPr>
        <w:t>•</w:t>
      </w:r>
      <w:r w:rsidRPr="00836833">
        <w:rPr>
          <w:rFonts w:asciiTheme="minorHAnsi" w:hAnsiTheme="minorHAnsi" w:cstheme="minorHAnsi"/>
          <w:sz w:val="24"/>
          <w:szCs w:val="24"/>
        </w:rPr>
        <w:tab/>
      </w:r>
      <w:r w:rsidRPr="00836833">
        <w:rPr>
          <w:rFonts w:asciiTheme="minorHAnsi" w:hAnsiTheme="minorHAnsi" w:cstheme="minorHAnsi"/>
          <w:sz w:val="24"/>
          <w:szCs w:val="24"/>
        </w:rPr>
        <w:t xml:space="preserve">Tabell med resultater fra laboratorieanalyser </w:t>
      </w:r>
    </w:p>
    <w:p w:rsidRPr="00836833" w:rsidR="00836833" w:rsidP="00F3229B" w:rsidRDefault="00836833" w14:paraId="03EE9567" w14:textId="0F79D4BC">
      <w:pPr>
        <w:ind w:left="705" w:hanging="705"/>
        <w:rPr>
          <w:rFonts w:asciiTheme="minorHAnsi" w:hAnsiTheme="minorHAnsi" w:cstheme="minorHAnsi"/>
          <w:sz w:val="24"/>
          <w:szCs w:val="24"/>
        </w:rPr>
      </w:pPr>
      <w:r w:rsidRPr="00836833">
        <w:rPr>
          <w:rFonts w:asciiTheme="minorHAnsi" w:hAnsiTheme="minorHAnsi" w:cstheme="minorHAnsi"/>
          <w:sz w:val="24"/>
          <w:szCs w:val="24"/>
        </w:rPr>
        <w:t>•</w:t>
      </w:r>
      <w:r w:rsidRPr="00836833">
        <w:rPr>
          <w:rFonts w:asciiTheme="minorHAnsi" w:hAnsiTheme="minorHAnsi" w:cstheme="minorHAnsi"/>
          <w:sz w:val="24"/>
          <w:szCs w:val="24"/>
        </w:rPr>
        <w:tab/>
      </w:r>
      <w:r w:rsidRPr="00836833">
        <w:rPr>
          <w:rFonts w:asciiTheme="minorHAnsi" w:hAnsiTheme="minorHAnsi" w:cstheme="minorHAnsi"/>
          <w:sz w:val="24"/>
          <w:szCs w:val="24"/>
        </w:rPr>
        <w:t xml:space="preserve">Alle resultater fra felt- og laboratorieundersøkelsene vist grafisk. </w:t>
      </w:r>
      <w:r w:rsidRPr="00836833" w:rsidR="00041E8D">
        <w:rPr>
          <w:rFonts w:asciiTheme="minorHAnsi" w:hAnsiTheme="minorHAnsi" w:cstheme="minorHAnsi"/>
          <w:sz w:val="24"/>
          <w:szCs w:val="24"/>
        </w:rPr>
        <w:t>Resultater fra eventuelle laboratorieforsøk skal vises grafisk som kurver eller borprofil.</w:t>
      </w:r>
      <w:r w:rsidR="00041E8D">
        <w:rPr>
          <w:rFonts w:asciiTheme="minorHAnsi" w:hAnsiTheme="minorHAnsi" w:cstheme="minorHAnsi"/>
          <w:sz w:val="24"/>
          <w:szCs w:val="24"/>
        </w:rPr>
        <w:t xml:space="preserve"> </w:t>
      </w:r>
      <w:r w:rsidRPr="00836833">
        <w:rPr>
          <w:rFonts w:asciiTheme="minorHAnsi" w:hAnsiTheme="minorHAnsi" w:cstheme="minorHAnsi"/>
          <w:sz w:val="24"/>
          <w:szCs w:val="24"/>
        </w:rPr>
        <w:t>Omrørt skjærfasthet &lt; 1.27 kPa (iht. ISO 17892-6:2017 – tidligere &lt;2 kPa iht. NS8015) må anvises med verdi.</w:t>
      </w:r>
    </w:p>
    <w:p w:rsidRPr="00836833" w:rsidR="00836833" w:rsidP="00836833" w:rsidRDefault="00836833" w14:paraId="72E650B4" w14:textId="77777777">
      <w:pPr>
        <w:rPr>
          <w:rFonts w:asciiTheme="minorHAnsi" w:hAnsiTheme="minorHAnsi" w:cstheme="minorHAnsi"/>
          <w:sz w:val="24"/>
          <w:szCs w:val="24"/>
        </w:rPr>
      </w:pPr>
    </w:p>
    <w:p w:rsidRPr="00836833" w:rsidR="00836833" w:rsidP="00836833" w:rsidRDefault="00836833" w14:paraId="08B303C1" w14:textId="77777777">
      <w:pPr>
        <w:rPr>
          <w:rFonts w:asciiTheme="minorHAnsi" w:hAnsiTheme="minorHAnsi" w:cstheme="minorHAnsi"/>
          <w:sz w:val="24"/>
          <w:szCs w:val="24"/>
        </w:rPr>
      </w:pPr>
      <w:r w:rsidRPr="00836833">
        <w:rPr>
          <w:rFonts w:asciiTheme="minorHAnsi" w:hAnsiTheme="minorHAnsi" w:cstheme="minorHAnsi"/>
          <w:sz w:val="24"/>
          <w:szCs w:val="24"/>
        </w:rPr>
        <w:t xml:space="preserve">Som vedlegg til datarapport: </w:t>
      </w:r>
    </w:p>
    <w:p w:rsidRPr="00836833" w:rsidR="00836833" w:rsidP="00836833" w:rsidRDefault="00836833" w14:paraId="56A3A80D" w14:textId="77777777">
      <w:pPr>
        <w:rPr>
          <w:rFonts w:asciiTheme="minorHAnsi" w:hAnsiTheme="minorHAnsi" w:cstheme="minorHAnsi"/>
          <w:sz w:val="24"/>
          <w:szCs w:val="24"/>
        </w:rPr>
      </w:pPr>
      <w:r w:rsidRPr="00836833">
        <w:rPr>
          <w:rFonts w:asciiTheme="minorHAnsi" w:hAnsiTheme="minorHAnsi" w:cstheme="minorHAnsi"/>
          <w:sz w:val="24"/>
          <w:szCs w:val="24"/>
        </w:rPr>
        <w:t>•</w:t>
      </w:r>
      <w:r w:rsidRPr="00836833">
        <w:rPr>
          <w:rFonts w:asciiTheme="minorHAnsi" w:hAnsiTheme="minorHAnsi" w:cstheme="minorHAnsi"/>
          <w:sz w:val="24"/>
          <w:szCs w:val="24"/>
        </w:rPr>
        <w:tab/>
      </w:r>
      <w:r w:rsidRPr="00836833">
        <w:rPr>
          <w:rFonts w:asciiTheme="minorHAnsi" w:hAnsiTheme="minorHAnsi" w:cstheme="minorHAnsi"/>
          <w:sz w:val="24"/>
          <w:szCs w:val="24"/>
        </w:rPr>
        <w:t xml:space="preserve">Borkort og notater fra felt (fra sonderinger og prøveopptak) </w:t>
      </w:r>
    </w:p>
    <w:p w:rsidRPr="00836833" w:rsidR="00836833" w:rsidP="00836833" w:rsidRDefault="00836833" w14:paraId="567925A5" w14:textId="3E87AA86">
      <w:pPr>
        <w:rPr>
          <w:rFonts w:asciiTheme="minorHAnsi" w:hAnsiTheme="minorHAnsi" w:cstheme="minorHAnsi"/>
          <w:sz w:val="24"/>
          <w:szCs w:val="24"/>
        </w:rPr>
      </w:pPr>
      <w:r w:rsidRPr="00836833">
        <w:rPr>
          <w:rFonts w:asciiTheme="minorHAnsi" w:hAnsiTheme="minorHAnsi" w:cstheme="minorHAnsi"/>
          <w:sz w:val="24"/>
          <w:szCs w:val="24"/>
        </w:rPr>
        <w:t>•</w:t>
      </w:r>
      <w:r w:rsidRPr="00836833">
        <w:rPr>
          <w:rFonts w:asciiTheme="minorHAnsi" w:hAnsiTheme="minorHAnsi" w:cstheme="minorHAnsi"/>
          <w:sz w:val="24"/>
          <w:szCs w:val="24"/>
        </w:rPr>
        <w:tab/>
      </w:r>
      <w:r w:rsidRPr="00836833">
        <w:rPr>
          <w:rFonts w:asciiTheme="minorHAnsi" w:hAnsiTheme="minorHAnsi" w:cstheme="minorHAnsi"/>
          <w:sz w:val="24"/>
          <w:szCs w:val="24"/>
        </w:rPr>
        <w:t xml:space="preserve">Kalibreringsskjema for CPTU sonder </w:t>
      </w:r>
    </w:p>
    <w:p w:rsidRPr="00836833" w:rsidR="00836833" w:rsidP="00836833" w:rsidRDefault="00836833" w14:paraId="00A5FD38" w14:textId="77777777">
      <w:pPr>
        <w:rPr>
          <w:rFonts w:asciiTheme="minorHAnsi" w:hAnsiTheme="minorHAnsi" w:cstheme="minorHAnsi"/>
          <w:sz w:val="24"/>
          <w:szCs w:val="24"/>
        </w:rPr>
      </w:pPr>
      <w:r w:rsidRPr="00836833">
        <w:rPr>
          <w:rFonts w:asciiTheme="minorHAnsi" w:hAnsiTheme="minorHAnsi" w:cstheme="minorHAnsi"/>
          <w:sz w:val="24"/>
          <w:szCs w:val="24"/>
        </w:rPr>
        <w:t>•</w:t>
      </w:r>
      <w:r w:rsidRPr="00836833">
        <w:rPr>
          <w:rFonts w:asciiTheme="minorHAnsi" w:hAnsiTheme="minorHAnsi" w:cstheme="minorHAnsi"/>
          <w:sz w:val="24"/>
          <w:szCs w:val="24"/>
        </w:rPr>
        <w:tab/>
      </w:r>
      <w:r w:rsidRPr="00836833">
        <w:rPr>
          <w:rFonts w:asciiTheme="minorHAnsi" w:hAnsiTheme="minorHAnsi" w:cstheme="minorHAnsi"/>
          <w:sz w:val="24"/>
          <w:szCs w:val="24"/>
        </w:rPr>
        <w:t>Dokumentert kvalitet av CPTU-sonderinger</w:t>
      </w:r>
    </w:p>
    <w:p w:rsidRPr="00836833" w:rsidR="00836833" w:rsidP="00836833" w:rsidRDefault="00836833" w14:paraId="7AEFEB63" w14:textId="77777777">
      <w:pPr>
        <w:rPr>
          <w:rFonts w:asciiTheme="minorHAnsi" w:hAnsiTheme="minorHAnsi" w:cstheme="minorHAnsi"/>
          <w:sz w:val="24"/>
          <w:szCs w:val="24"/>
        </w:rPr>
      </w:pPr>
    </w:p>
    <w:p w:rsidR="00864D6C" w:rsidP="426D6C17" w:rsidRDefault="7336E9BE" w14:paraId="6C814EBD" w14:textId="72D10A8C">
      <w:pPr>
        <w:rPr>
          <w:rFonts w:ascii="Calibri" w:hAnsi="Calibri" w:cs="Arial" w:asciiTheme="minorAscii" w:hAnsiTheme="minorAscii" w:cstheme="minorBidi"/>
          <w:sz w:val="24"/>
          <w:szCs w:val="24"/>
        </w:rPr>
      </w:pPr>
      <w:r w:rsidRPr="426D6C17" w:rsidR="7336E9BE">
        <w:rPr>
          <w:rFonts w:ascii="Calibri" w:hAnsi="Calibri" w:cs="Arial" w:asciiTheme="minorAscii" w:hAnsiTheme="minorAscii" w:cstheme="minorBidi"/>
          <w:sz w:val="24"/>
          <w:szCs w:val="24"/>
        </w:rPr>
        <w:t>Alle boredata skal kvalitetssikres internt</w:t>
      </w:r>
      <w:r w:rsidRPr="426D6C17" w:rsidR="36359E02">
        <w:rPr>
          <w:rFonts w:ascii="Calibri" w:hAnsi="Calibri" w:cs="Arial" w:asciiTheme="minorAscii" w:hAnsiTheme="minorAscii" w:cstheme="minorBidi"/>
          <w:sz w:val="24"/>
          <w:szCs w:val="24"/>
        </w:rPr>
        <w:t xml:space="preserve"> hos oppdragstaker</w:t>
      </w:r>
      <w:r w:rsidRPr="426D6C17" w:rsidR="7336E9BE">
        <w:rPr>
          <w:rFonts w:ascii="Calibri" w:hAnsi="Calibri" w:cs="Arial" w:asciiTheme="minorAscii" w:hAnsiTheme="minorAscii" w:cstheme="minorBidi"/>
          <w:sz w:val="24"/>
          <w:szCs w:val="24"/>
        </w:rPr>
        <w:t xml:space="preserve"> før endelig oversendelse. Endelig datarapport skal leveres på epost i PDF-format. Entreprenør skal melde inn Geosuite-database og datarapport i PDF til NADAG </w:t>
      </w:r>
      <w:r w:rsidRPr="426D6C17" w:rsidR="7336E9BE">
        <w:rPr>
          <w:rFonts w:ascii="Calibri" w:hAnsi="Calibri" w:cs="Arial" w:asciiTheme="minorAscii" w:hAnsiTheme="minorAscii" w:cstheme="minorBidi"/>
          <w:sz w:val="24"/>
          <w:szCs w:val="24"/>
        </w:rPr>
        <w:t>senest 4 uker etter avsluttet oppdrag.</w:t>
      </w:r>
      <w:r w:rsidRPr="426D6C17" w:rsidR="7336E9BE">
        <w:rPr>
          <w:rFonts w:ascii="Calibri" w:hAnsi="Calibri" w:cs="Arial" w:asciiTheme="minorAscii" w:hAnsiTheme="minorAscii" w:cstheme="minorBidi"/>
          <w:sz w:val="24"/>
          <w:szCs w:val="24"/>
        </w:rPr>
        <w:t xml:space="preserve"> </w:t>
      </w:r>
      <w:r w:rsidRPr="426D6C17" w:rsidR="56E72C58">
        <w:rPr>
          <w:rFonts w:ascii="Calibri" w:hAnsi="Calibri" w:cs="Arial" w:asciiTheme="minorAscii" w:hAnsiTheme="minorAscii" w:cstheme="minorBidi"/>
          <w:sz w:val="24"/>
          <w:szCs w:val="24"/>
        </w:rPr>
        <w:t xml:space="preserve">For prøvetaking skal .prv-filer </w:t>
      </w:r>
      <w:r w:rsidRPr="426D6C17" w:rsidR="7C6A85FD">
        <w:rPr>
          <w:rFonts w:ascii="Calibri" w:hAnsi="Calibri" w:cs="Arial" w:asciiTheme="minorAscii" w:hAnsiTheme="minorAscii" w:cstheme="minorBidi"/>
          <w:sz w:val="24"/>
          <w:szCs w:val="24"/>
        </w:rPr>
        <w:t xml:space="preserve">meldes inn. </w:t>
      </w:r>
      <w:r w:rsidRPr="426D6C17" w:rsidR="7336E9BE">
        <w:rPr>
          <w:rFonts w:ascii="Calibri" w:hAnsi="Calibri" w:cs="Arial" w:asciiTheme="minorAscii" w:hAnsiTheme="minorAscii" w:cstheme="minorBidi"/>
          <w:sz w:val="24"/>
          <w:szCs w:val="24"/>
        </w:rPr>
        <w:t xml:space="preserve">Om entreprenør ikke benytter Geosuite må det inngås en spesiell avtale </w:t>
      </w:r>
      <w:r w:rsidRPr="426D6C17" w:rsidR="1CCE3C4F">
        <w:rPr>
          <w:rFonts w:ascii="Calibri" w:hAnsi="Calibri" w:cs="Arial" w:asciiTheme="minorAscii" w:hAnsiTheme="minorAscii" w:cstheme="minorBidi"/>
          <w:sz w:val="24"/>
          <w:szCs w:val="24"/>
        </w:rPr>
        <w:t>for inn</w:t>
      </w:r>
      <w:r w:rsidRPr="426D6C17" w:rsidR="0BA18D40">
        <w:rPr>
          <w:rFonts w:ascii="Calibri" w:hAnsi="Calibri" w:cs="Arial" w:asciiTheme="minorAscii" w:hAnsiTheme="minorAscii" w:cstheme="minorBidi"/>
          <w:sz w:val="24"/>
          <w:szCs w:val="24"/>
        </w:rPr>
        <w:t>melding</w:t>
      </w:r>
      <w:r w:rsidRPr="426D6C17" w:rsidR="1CCE3C4F">
        <w:rPr>
          <w:rFonts w:ascii="Calibri" w:hAnsi="Calibri" w:cs="Arial" w:asciiTheme="minorAscii" w:hAnsiTheme="minorAscii" w:cstheme="minorBidi"/>
          <w:sz w:val="24"/>
          <w:szCs w:val="24"/>
        </w:rPr>
        <w:t xml:space="preserve"> </w:t>
      </w:r>
      <w:r w:rsidRPr="426D6C17" w:rsidR="5305ECA4">
        <w:rPr>
          <w:rFonts w:ascii="Calibri" w:hAnsi="Calibri" w:cs="Arial" w:asciiTheme="minorAscii" w:hAnsiTheme="minorAscii" w:cstheme="minorBidi"/>
          <w:sz w:val="24"/>
          <w:szCs w:val="24"/>
        </w:rPr>
        <w:t>til</w:t>
      </w:r>
      <w:r w:rsidRPr="426D6C17" w:rsidR="48B8B53B">
        <w:rPr>
          <w:rFonts w:ascii="Calibri" w:hAnsi="Calibri" w:cs="Arial" w:asciiTheme="minorAscii" w:hAnsiTheme="minorAscii" w:cstheme="minorBidi"/>
          <w:sz w:val="24"/>
          <w:szCs w:val="24"/>
        </w:rPr>
        <w:t xml:space="preserve"> </w:t>
      </w:r>
      <w:r w:rsidRPr="426D6C17" w:rsidR="48B8B53B">
        <w:rPr>
          <w:rFonts w:ascii="Calibri" w:hAnsi="Calibri" w:cs="Arial" w:asciiTheme="minorAscii" w:hAnsiTheme="minorAscii" w:cstheme="minorBidi"/>
          <w:sz w:val="24"/>
          <w:szCs w:val="24"/>
        </w:rPr>
        <w:t>NADAG.</w:t>
      </w:r>
      <w:r w:rsidRPr="426D6C17" w:rsidR="491A5711">
        <w:rPr>
          <w:rFonts w:ascii="Calibri" w:hAnsi="Calibri" w:cs="Arial" w:asciiTheme="minorAscii" w:hAnsiTheme="minorAscii" w:cstheme="minorBidi"/>
          <w:sz w:val="24"/>
          <w:szCs w:val="24"/>
        </w:rPr>
        <w:t xml:space="preserve"> </w:t>
      </w:r>
    </w:p>
    <w:p w:rsidR="00864D6C" w:rsidRDefault="00864D6C" w14:paraId="7134A92C" w14:textId="3C957575">
      <w:pPr>
        <w:spacing w:line="240" w:lineRule="auto"/>
        <w:rPr>
          <w:rFonts w:asciiTheme="minorHAnsi" w:hAnsiTheme="minorHAnsi" w:cstheme="minorHAnsi"/>
          <w:sz w:val="24"/>
          <w:szCs w:val="24"/>
        </w:rPr>
      </w:pPr>
    </w:p>
    <w:p w:rsidRPr="00C2508E" w:rsidR="00C2508E" w:rsidP="1F23F6F8" w:rsidRDefault="00C2508E" w14:paraId="0365DA72" w14:textId="67080942">
      <w:pPr>
        <w:keepNext/>
        <w:spacing w:before="240" w:after="60"/>
        <w:outlineLvl w:val="0"/>
        <w:rPr>
          <w:rFonts w:cs="Arial"/>
          <w:b/>
          <w:bCs/>
          <w:sz w:val="32"/>
          <w:szCs w:val="32"/>
        </w:rPr>
      </w:pPr>
    </w:p>
    <w:p w:rsidRPr="00C2508E" w:rsidR="00C2508E" w:rsidP="1F23F6F8" w:rsidRDefault="00C2508E" w14:paraId="66A6F5BB" w14:textId="4E3F3ABC">
      <w:pPr>
        <w:keepNext/>
        <w:spacing w:before="240" w:after="60"/>
      </w:pPr>
      <w:r>
        <w:br w:type="page"/>
      </w:r>
    </w:p>
    <w:p w:rsidRPr="00C2508E" w:rsidR="00C2508E" w:rsidP="1F23F6F8" w:rsidRDefault="00C2508E" w14:paraId="761C427D" w14:textId="7C242C06">
      <w:pPr>
        <w:keepNext/>
        <w:spacing w:before="240" w:after="60"/>
        <w:outlineLvl w:val="0"/>
        <w:rPr>
          <w:rFonts w:cs="Arial"/>
          <w:b/>
          <w:bCs/>
          <w:kern w:val="32"/>
          <w:sz w:val="32"/>
          <w:szCs w:val="32"/>
        </w:rPr>
      </w:pPr>
      <w:bookmarkStart w:name="_Toc178063927" w:id="144"/>
      <w:bookmarkStart w:name="_Toc233102385" w:id="145"/>
      <w:r w:rsidRPr="1F23F6F8">
        <w:rPr>
          <w:rFonts w:cs="Arial"/>
          <w:b/>
          <w:bCs/>
          <w:sz w:val="32"/>
          <w:szCs w:val="32"/>
        </w:rPr>
        <w:t>Vedlegg 2 – Tilbudsbrev</w:t>
      </w:r>
      <w:bookmarkEnd w:id="144"/>
      <w:bookmarkEnd w:id="145"/>
    </w:p>
    <w:p w:rsidRPr="00C2508E" w:rsidR="00C2508E" w:rsidP="00C2508E" w:rsidRDefault="00C2508E" w14:paraId="352FA2F5" w14:textId="77777777">
      <w:pPr>
        <w:rPr>
          <w:sz w:val="24"/>
          <w:szCs w:val="24"/>
        </w:rPr>
      </w:pPr>
    </w:p>
    <w:p w:rsidRPr="00C2508E" w:rsidR="00C2508E" w:rsidP="00C2508E" w:rsidRDefault="00C2508E" w14:paraId="7F8B5A0E" w14:textId="77777777">
      <w:pPr>
        <w:rPr>
          <w:rFonts w:cs="Arial"/>
          <w:b/>
        </w:rPr>
      </w:pPr>
      <w:r w:rsidRPr="00C2508E">
        <w:rPr>
          <w:rFonts w:cs="Arial"/>
          <w:b/>
        </w:rPr>
        <w:t>Leverandøren skal fylle ut tabellen og signere under tabellen.</w:t>
      </w:r>
    </w:p>
    <w:p w:rsidRPr="00C2508E" w:rsidR="00C2508E" w:rsidP="00C2508E" w:rsidRDefault="00C2508E" w14:paraId="200ACF1D" w14:textId="77777777">
      <w:pPr>
        <w:rPr>
          <w:rFonts w:cs="Arial"/>
          <w:b/>
        </w:rPr>
      </w:pPr>
    </w:p>
    <w:tbl>
      <w:tblPr>
        <w:tblW w:w="0" w:type="auto"/>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CellMar>
          <w:left w:w="70" w:type="dxa"/>
          <w:right w:w="70" w:type="dxa"/>
        </w:tblCellMar>
        <w:tblLook w:val="0000" w:firstRow="0" w:lastRow="0" w:firstColumn="0" w:lastColumn="0" w:noHBand="0" w:noVBand="0"/>
      </w:tblPr>
      <w:tblGrid>
        <w:gridCol w:w="1627"/>
        <w:gridCol w:w="2925"/>
        <w:gridCol w:w="1390"/>
        <w:gridCol w:w="3120"/>
      </w:tblGrid>
      <w:tr w:rsidRPr="00C2508E" w:rsidR="00C2508E" w:rsidTr="001E31D3" w14:paraId="6FF3D22A" w14:textId="77777777">
        <w:trPr>
          <w:trHeight w:val="425"/>
        </w:trPr>
        <w:tc>
          <w:tcPr>
            <w:tcW w:w="1630" w:type="dxa"/>
          </w:tcPr>
          <w:p w:rsidRPr="00C2508E" w:rsidR="00C2508E" w:rsidP="00C2508E" w:rsidRDefault="00C2508E" w14:paraId="59B8411C" w14:textId="77777777">
            <w:pPr>
              <w:rPr>
                <w:rFonts w:cs="Arial"/>
              </w:rPr>
            </w:pPr>
            <w:r w:rsidRPr="00C2508E">
              <w:rPr>
                <w:rFonts w:cs="Arial"/>
              </w:rPr>
              <w:t>Firmanavn:</w:t>
            </w:r>
          </w:p>
        </w:tc>
        <w:tc>
          <w:tcPr>
            <w:tcW w:w="7582" w:type="dxa"/>
            <w:gridSpan w:val="3"/>
          </w:tcPr>
          <w:p w:rsidRPr="00C2508E" w:rsidR="00C2508E" w:rsidP="00C2508E" w:rsidRDefault="00C2508E" w14:paraId="0CA6A425" w14:textId="77777777">
            <w:pPr>
              <w:rPr>
                <w:rFonts w:cs="Arial"/>
              </w:rPr>
            </w:pPr>
            <w:r w:rsidRPr="00C2508E">
              <w:rPr>
                <w:rFonts w:cs="Arial"/>
              </w:rPr>
              <w:fldChar w:fldCharType="begin">
                <w:ffData>
                  <w:name w:val="Tekst7"/>
                  <w:enabled/>
                  <w:calcOnExit w:val="0"/>
                  <w:textInput/>
                </w:ffData>
              </w:fldChar>
            </w:r>
            <w:bookmarkStart w:name="Tekst7" w:id="146"/>
            <w:r w:rsidRPr="00C2508E">
              <w:rPr>
                <w:rFonts w:cs="Arial"/>
              </w:rPr>
              <w:instrText xml:space="preserve"> FORMTEXT </w:instrText>
            </w:r>
            <w:r w:rsidRPr="00C2508E">
              <w:rPr>
                <w:rFonts w:cs="Arial"/>
              </w:rPr>
            </w:r>
            <w:r w:rsidRPr="00C2508E">
              <w:rPr>
                <w:rFonts w:cs="Arial"/>
              </w:rPr>
              <w:fldChar w:fldCharType="separate"/>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rPr>
              <w:fldChar w:fldCharType="end"/>
            </w:r>
            <w:bookmarkEnd w:id="146"/>
          </w:p>
        </w:tc>
      </w:tr>
      <w:tr w:rsidRPr="00C2508E" w:rsidR="00C2508E" w:rsidTr="001E31D3" w14:paraId="3D6DD03D" w14:textId="77777777">
        <w:trPr>
          <w:trHeight w:val="425"/>
        </w:trPr>
        <w:tc>
          <w:tcPr>
            <w:tcW w:w="1630" w:type="dxa"/>
          </w:tcPr>
          <w:p w:rsidRPr="00C2508E" w:rsidR="00C2508E" w:rsidP="00C2508E" w:rsidRDefault="00C2508E" w14:paraId="77D29455" w14:textId="77777777">
            <w:pPr>
              <w:rPr>
                <w:rFonts w:cs="Arial"/>
              </w:rPr>
            </w:pPr>
            <w:r w:rsidRPr="00C2508E">
              <w:rPr>
                <w:rFonts w:cs="Arial"/>
              </w:rPr>
              <w:t>Org.nummer:</w:t>
            </w:r>
          </w:p>
        </w:tc>
        <w:tc>
          <w:tcPr>
            <w:tcW w:w="7582" w:type="dxa"/>
            <w:gridSpan w:val="3"/>
          </w:tcPr>
          <w:p w:rsidRPr="00C2508E" w:rsidR="00C2508E" w:rsidP="00C2508E" w:rsidRDefault="00C2508E" w14:paraId="6491837A" w14:textId="77777777">
            <w:pPr>
              <w:rPr>
                <w:rFonts w:cs="Arial"/>
              </w:rPr>
            </w:pPr>
            <w:r w:rsidRPr="00C2508E">
              <w:rPr>
                <w:rFonts w:cs="Arial"/>
              </w:rPr>
              <w:fldChar w:fldCharType="begin">
                <w:ffData>
                  <w:name w:val="Tekst2"/>
                  <w:enabled/>
                  <w:calcOnExit w:val="0"/>
                  <w:textInput/>
                </w:ffData>
              </w:fldChar>
            </w:r>
            <w:bookmarkStart w:name="Tekst2" w:id="147"/>
            <w:r w:rsidRPr="00C2508E">
              <w:rPr>
                <w:rFonts w:cs="Arial"/>
              </w:rPr>
              <w:instrText xml:space="preserve"> FORMTEXT </w:instrText>
            </w:r>
            <w:r w:rsidRPr="00C2508E">
              <w:rPr>
                <w:rFonts w:cs="Arial"/>
              </w:rPr>
            </w:r>
            <w:r w:rsidRPr="00C2508E">
              <w:rPr>
                <w:rFonts w:cs="Arial"/>
              </w:rPr>
              <w:fldChar w:fldCharType="separate"/>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rPr>
              <w:fldChar w:fldCharType="end"/>
            </w:r>
            <w:bookmarkEnd w:id="147"/>
          </w:p>
        </w:tc>
      </w:tr>
      <w:tr w:rsidRPr="00C2508E" w:rsidR="00C2508E" w:rsidTr="001E31D3" w14:paraId="42955FDA" w14:textId="77777777">
        <w:trPr>
          <w:trHeight w:val="425"/>
        </w:trPr>
        <w:tc>
          <w:tcPr>
            <w:tcW w:w="1630" w:type="dxa"/>
          </w:tcPr>
          <w:p w:rsidRPr="00C2508E" w:rsidR="00C2508E" w:rsidP="00C2508E" w:rsidRDefault="00C2508E" w14:paraId="38DA83BC" w14:textId="77777777">
            <w:pPr>
              <w:rPr>
                <w:rFonts w:cs="Arial"/>
              </w:rPr>
            </w:pPr>
            <w:r w:rsidRPr="00C2508E">
              <w:rPr>
                <w:rFonts w:cs="Arial"/>
              </w:rPr>
              <w:t>Postadresse:</w:t>
            </w:r>
          </w:p>
        </w:tc>
        <w:tc>
          <w:tcPr>
            <w:tcW w:w="7582" w:type="dxa"/>
            <w:gridSpan w:val="3"/>
          </w:tcPr>
          <w:p w:rsidRPr="00C2508E" w:rsidR="00C2508E" w:rsidP="00C2508E" w:rsidRDefault="00C2508E" w14:paraId="31FC9964" w14:textId="77777777">
            <w:pPr>
              <w:rPr>
                <w:rFonts w:cs="Arial"/>
              </w:rPr>
            </w:pPr>
            <w:r w:rsidRPr="00C2508E">
              <w:rPr>
                <w:rFonts w:cs="Arial"/>
              </w:rPr>
              <w:fldChar w:fldCharType="begin">
                <w:ffData>
                  <w:name w:val="Tekst3"/>
                  <w:enabled/>
                  <w:calcOnExit w:val="0"/>
                  <w:textInput/>
                </w:ffData>
              </w:fldChar>
            </w:r>
            <w:bookmarkStart w:name="Tekst3" w:id="148"/>
            <w:r w:rsidRPr="00C2508E">
              <w:rPr>
                <w:rFonts w:cs="Arial"/>
              </w:rPr>
              <w:instrText xml:space="preserve"> FORMTEXT </w:instrText>
            </w:r>
            <w:r w:rsidRPr="00C2508E">
              <w:rPr>
                <w:rFonts w:cs="Arial"/>
              </w:rPr>
            </w:r>
            <w:r w:rsidRPr="00C2508E">
              <w:rPr>
                <w:rFonts w:cs="Arial"/>
              </w:rPr>
              <w:fldChar w:fldCharType="separate"/>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rPr>
              <w:fldChar w:fldCharType="end"/>
            </w:r>
            <w:bookmarkEnd w:id="148"/>
          </w:p>
        </w:tc>
      </w:tr>
      <w:tr w:rsidRPr="00C2508E" w:rsidR="00C2508E" w:rsidTr="001E31D3" w14:paraId="453F9CF9" w14:textId="77777777">
        <w:trPr>
          <w:trHeight w:val="425"/>
        </w:trPr>
        <w:tc>
          <w:tcPr>
            <w:tcW w:w="1630" w:type="dxa"/>
          </w:tcPr>
          <w:p w:rsidRPr="00C2508E" w:rsidR="00C2508E" w:rsidP="00C2508E" w:rsidRDefault="00C2508E" w14:paraId="778B15D1" w14:textId="77777777">
            <w:pPr>
              <w:rPr>
                <w:rFonts w:cs="Arial"/>
              </w:rPr>
            </w:pPr>
            <w:r w:rsidRPr="00C2508E">
              <w:rPr>
                <w:rFonts w:cs="Arial"/>
              </w:rPr>
              <w:t>Besøksadresse:</w:t>
            </w:r>
          </w:p>
        </w:tc>
        <w:tc>
          <w:tcPr>
            <w:tcW w:w="7582" w:type="dxa"/>
            <w:gridSpan w:val="3"/>
          </w:tcPr>
          <w:p w:rsidRPr="00C2508E" w:rsidR="00C2508E" w:rsidP="00C2508E" w:rsidRDefault="00C2508E" w14:paraId="2DD0FB26" w14:textId="77777777">
            <w:pPr>
              <w:rPr>
                <w:rFonts w:cs="Arial"/>
              </w:rPr>
            </w:pPr>
            <w:r w:rsidRPr="00C2508E">
              <w:rPr>
                <w:rFonts w:cs="Arial"/>
              </w:rPr>
              <w:fldChar w:fldCharType="begin">
                <w:ffData>
                  <w:name w:val="Tekst4"/>
                  <w:enabled/>
                  <w:calcOnExit w:val="0"/>
                  <w:textInput/>
                </w:ffData>
              </w:fldChar>
            </w:r>
            <w:bookmarkStart w:name="Tekst4" w:id="149"/>
            <w:r w:rsidRPr="00C2508E">
              <w:rPr>
                <w:rFonts w:cs="Arial"/>
              </w:rPr>
              <w:instrText xml:space="preserve"> FORMTEXT </w:instrText>
            </w:r>
            <w:r w:rsidRPr="00C2508E">
              <w:rPr>
                <w:rFonts w:cs="Arial"/>
              </w:rPr>
            </w:r>
            <w:r w:rsidRPr="00C2508E">
              <w:rPr>
                <w:rFonts w:cs="Arial"/>
              </w:rPr>
              <w:fldChar w:fldCharType="separate"/>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rPr>
              <w:fldChar w:fldCharType="end"/>
            </w:r>
            <w:bookmarkEnd w:id="149"/>
          </w:p>
        </w:tc>
      </w:tr>
      <w:tr w:rsidRPr="00C2508E" w:rsidR="00C2508E" w:rsidTr="001E31D3" w14:paraId="09636CE3" w14:textId="77777777">
        <w:trPr>
          <w:trHeight w:val="425"/>
        </w:trPr>
        <w:tc>
          <w:tcPr>
            <w:tcW w:w="1630" w:type="dxa"/>
          </w:tcPr>
          <w:p w:rsidRPr="00C2508E" w:rsidR="00C2508E" w:rsidP="00C2508E" w:rsidRDefault="00C2508E" w14:paraId="3475D0D4" w14:textId="77777777">
            <w:pPr>
              <w:rPr>
                <w:rFonts w:cs="Arial"/>
              </w:rPr>
            </w:pPr>
            <w:r w:rsidRPr="00C2508E">
              <w:rPr>
                <w:rFonts w:cs="Arial"/>
              </w:rPr>
              <w:t>Telefonnummer:</w:t>
            </w:r>
          </w:p>
        </w:tc>
        <w:tc>
          <w:tcPr>
            <w:tcW w:w="2976" w:type="dxa"/>
          </w:tcPr>
          <w:p w:rsidRPr="00C2508E" w:rsidR="00C2508E" w:rsidP="00C2508E" w:rsidRDefault="00C2508E" w14:paraId="26D91CB9" w14:textId="77777777">
            <w:pPr>
              <w:rPr>
                <w:rFonts w:cs="Arial"/>
              </w:rPr>
            </w:pPr>
            <w:r w:rsidRPr="00C2508E">
              <w:rPr>
                <w:rFonts w:cs="Arial"/>
              </w:rPr>
              <w:fldChar w:fldCharType="begin">
                <w:ffData>
                  <w:name w:val="Tekst5"/>
                  <w:enabled/>
                  <w:calcOnExit w:val="0"/>
                  <w:textInput/>
                </w:ffData>
              </w:fldChar>
            </w:r>
            <w:bookmarkStart w:name="Tekst5" w:id="150"/>
            <w:r w:rsidRPr="00C2508E">
              <w:rPr>
                <w:rFonts w:cs="Arial"/>
              </w:rPr>
              <w:instrText xml:space="preserve"> FORMTEXT </w:instrText>
            </w:r>
            <w:r w:rsidRPr="00C2508E">
              <w:rPr>
                <w:rFonts w:cs="Arial"/>
              </w:rPr>
            </w:r>
            <w:r w:rsidRPr="00C2508E">
              <w:rPr>
                <w:rFonts w:cs="Arial"/>
              </w:rPr>
              <w:fldChar w:fldCharType="separate"/>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rPr>
              <w:fldChar w:fldCharType="end"/>
            </w:r>
            <w:bookmarkEnd w:id="150"/>
          </w:p>
        </w:tc>
        <w:tc>
          <w:tcPr>
            <w:tcW w:w="1418" w:type="dxa"/>
          </w:tcPr>
          <w:p w:rsidRPr="00C2508E" w:rsidR="00C2508E" w:rsidP="00C2508E" w:rsidRDefault="00C2508E" w14:paraId="722FB886" w14:textId="77777777">
            <w:pPr>
              <w:rPr>
                <w:rFonts w:cs="Arial"/>
              </w:rPr>
            </w:pPr>
          </w:p>
        </w:tc>
        <w:tc>
          <w:tcPr>
            <w:tcW w:w="3188" w:type="dxa"/>
          </w:tcPr>
          <w:p w:rsidRPr="00C2508E" w:rsidR="00C2508E" w:rsidP="00C2508E" w:rsidRDefault="00C2508E" w14:paraId="2BC6EC49" w14:textId="77777777">
            <w:pPr>
              <w:rPr>
                <w:rFonts w:cs="Arial"/>
              </w:rPr>
            </w:pPr>
          </w:p>
        </w:tc>
      </w:tr>
    </w:tbl>
    <w:p w:rsidRPr="00C2508E" w:rsidR="00C2508E" w:rsidP="00C2508E" w:rsidRDefault="00C2508E" w14:paraId="4654F510" w14:textId="77777777">
      <w:pPr>
        <w:rPr>
          <w:rFonts w:cs="Arial"/>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Pr>
      <w:tblGrid>
        <w:gridCol w:w="1626"/>
        <w:gridCol w:w="2907"/>
        <w:gridCol w:w="1416"/>
        <w:gridCol w:w="3113"/>
      </w:tblGrid>
      <w:tr w:rsidRPr="00C2508E" w:rsidR="00C2508E" w:rsidTr="001E31D3" w14:paraId="2185FA5A" w14:textId="77777777">
        <w:trPr>
          <w:trHeight w:val="425"/>
        </w:trPr>
        <w:tc>
          <w:tcPr>
            <w:tcW w:w="1630" w:type="dxa"/>
            <w:tcBorders>
              <w:top w:val="dotted" w:color="auto" w:sz="4" w:space="0"/>
              <w:left w:val="dotted" w:color="auto" w:sz="4" w:space="0"/>
              <w:bottom w:val="dotted" w:color="auto" w:sz="4" w:space="0"/>
              <w:right w:val="dotted" w:color="auto" w:sz="4" w:space="0"/>
            </w:tcBorders>
          </w:tcPr>
          <w:p w:rsidRPr="00C2508E" w:rsidR="00C2508E" w:rsidP="00C2508E" w:rsidRDefault="00C2508E" w14:paraId="444A5448" w14:textId="77777777">
            <w:pPr>
              <w:rPr>
                <w:rFonts w:cs="Arial"/>
              </w:rPr>
            </w:pPr>
            <w:r w:rsidRPr="00C2508E">
              <w:rPr>
                <w:rFonts w:cs="Arial"/>
              </w:rPr>
              <w:t>Kontaktperson:</w:t>
            </w:r>
          </w:p>
        </w:tc>
        <w:tc>
          <w:tcPr>
            <w:tcW w:w="7582" w:type="dxa"/>
            <w:gridSpan w:val="3"/>
            <w:tcBorders>
              <w:top w:val="dotted" w:color="auto" w:sz="4" w:space="0"/>
              <w:left w:val="dotted" w:color="auto" w:sz="4" w:space="0"/>
              <w:bottom w:val="dotted" w:color="auto" w:sz="4" w:space="0"/>
              <w:right w:val="dotted" w:color="auto" w:sz="4" w:space="0"/>
            </w:tcBorders>
          </w:tcPr>
          <w:p w:rsidRPr="00C2508E" w:rsidR="00C2508E" w:rsidP="00C2508E" w:rsidRDefault="00C2508E" w14:paraId="72903674" w14:textId="77777777">
            <w:pPr>
              <w:rPr>
                <w:rFonts w:cs="Arial"/>
              </w:rPr>
            </w:pPr>
            <w:r w:rsidRPr="00C2508E">
              <w:rPr>
                <w:rFonts w:cs="Arial"/>
              </w:rPr>
              <w:fldChar w:fldCharType="begin">
                <w:ffData>
                  <w:name w:val="Tekst8"/>
                  <w:enabled/>
                  <w:calcOnExit w:val="0"/>
                  <w:textInput/>
                </w:ffData>
              </w:fldChar>
            </w:r>
            <w:bookmarkStart w:name="Tekst8" w:id="151"/>
            <w:r w:rsidRPr="00C2508E">
              <w:rPr>
                <w:rFonts w:cs="Arial"/>
              </w:rPr>
              <w:instrText xml:space="preserve"> FORMTEXT </w:instrText>
            </w:r>
            <w:r w:rsidRPr="00C2508E">
              <w:rPr>
                <w:rFonts w:cs="Arial"/>
              </w:rPr>
            </w:r>
            <w:r w:rsidRPr="00C2508E">
              <w:rPr>
                <w:rFonts w:cs="Arial"/>
              </w:rPr>
              <w:fldChar w:fldCharType="separate"/>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rPr>
              <w:fldChar w:fldCharType="end"/>
            </w:r>
            <w:bookmarkEnd w:id="151"/>
          </w:p>
        </w:tc>
      </w:tr>
      <w:tr w:rsidRPr="00C2508E" w:rsidR="00C2508E" w:rsidTr="001E31D3" w14:paraId="4926D554" w14:textId="77777777">
        <w:trPr>
          <w:trHeight w:val="425"/>
        </w:trPr>
        <w:tc>
          <w:tcPr>
            <w:tcW w:w="1630" w:type="dxa"/>
            <w:tcBorders>
              <w:top w:val="dotted" w:color="auto" w:sz="4" w:space="0"/>
              <w:left w:val="dotted" w:color="auto" w:sz="4" w:space="0"/>
              <w:bottom w:val="dotted" w:color="auto" w:sz="4" w:space="0"/>
              <w:right w:val="dotted" w:color="auto" w:sz="4" w:space="0"/>
            </w:tcBorders>
          </w:tcPr>
          <w:p w:rsidRPr="00C2508E" w:rsidR="00C2508E" w:rsidP="00C2508E" w:rsidRDefault="00C2508E" w14:paraId="2BE20C10" w14:textId="77777777">
            <w:pPr>
              <w:rPr>
                <w:rFonts w:cs="Arial"/>
              </w:rPr>
            </w:pPr>
            <w:r w:rsidRPr="00C2508E">
              <w:rPr>
                <w:rFonts w:cs="Arial"/>
              </w:rPr>
              <w:t>Telefonnummer:</w:t>
            </w:r>
          </w:p>
        </w:tc>
        <w:tc>
          <w:tcPr>
            <w:tcW w:w="2976" w:type="dxa"/>
            <w:tcBorders>
              <w:top w:val="dotted" w:color="auto" w:sz="4" w:space="0"/>
              <w:left w:val="dotted" w:color="auto" w:sz="4" w:space="0"/>
              <w:bottom w:val="dotted" w:color="auto" w:sz="4" w:space="0"/>
              <w:right w:val="dotted" w:color="auto" w:sz="4" w:space="0"/>
            </w:tcBorders>
          </w:tcPr>
          <w:p w:rsidRPr="00C2508E" w:rsidR="00C2508E" w:rsidP="00C2508E" w:rsidRDefault="00C2508E" w14:paraId="19F59296" w14:textId="77777777">
            <w:pPr>
              <w:rPr>
                <w:rFonts w:cs="Arial"/>
              </w:rPr>
            </w:pPr>
            <w:r w:rsidRPr="00C2508E">
              <w:rPr>
                <w:rFonts w:cs="Arial"/>
              </w:rPr>
              <w:fldChar w:fldCharType="begin">
                <w:ffData>
                  <w:name w:val="Tekst9"/>
                  <w:enabled/>
                  <w:calcOnExit w:val="0"/>
                  <w:textInput/>
                </w:ffData>
              </w:fldChar>
            </w:r>
            <w:bookmarkStart w:name="Tekst9" w:id="152"/>
            <w:r w:rsidRPr="00C2508E">
              <w:rPr>
                <w:rFonts w:cs="Arial"/>
              </w:rPr>
              <w:instrText xml:space="preserve"> FORMTEXT </w:instrText>
            </w:r>
            <w:r w:rsidRPr="00C2508E">
              <w:rPr>
                <w:rFonts w:cs="Arial"/>
              </w:rPr>
            </w:r>
            <w:r w:rsidRPr="00C2508E">
              <w:rPr>
                <w:rFonts w:cs="Arial"/>
              </w:rPr>
              <w:fldChar w:fldCharType="separate"/>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rPr>
              <w:fldChar w:fldCharType="end"/>
            </w:r>
            <w:bookmarkEnd w:id="152"/>
          </w:p>
        </w:tc>
        <w:tc>
          <w:tcPr>
            <w:tcW w:w="1418" w:type="dxa"/>
            <w:tcBorders>
              <w:top w:val="dotted" w:color="auto" w:sz="4" w:space="0"/>
              <w:left w:val="dotted" w:color="auto" w:sz="4" w:space="0"/>
              <w:bottom w:val="dotted" w:color="auto" w:sz="4" w:space="0"/>
              <w:right w:val="dotted" w:color="auto" w:sz="4" w:space="0"/>
            </w:tcBorders>
          </w:tcPr>
          <w:p w:rsidRPr="00C2508E" w:rsidR="00C2508E" w:rsidP="00C2508E" w:rsidRDefault="00C2508E" w14:paraId="7D0556FC" w14:textId="77777777">
            <w:pPr>
              <w:rPr>
                <w:rFonts w:cs="Arial"/>
              </w:rPr>
            </w:pPr>
            <w:r w:rsidRPr="00C2508E">
              <w:rPr>
                <w:rFonts w:cs="Arial"/>
              </w:rPr>
              <w:t>Mobilnummer:</w:t>
            </w:r>
          </w:p>
        </w:tc>
        <w:tc>
          <w:tcPr>
            <w:tcW w:w="3188" w:type="dxa"/>
            <w:tcBorders>
              <w:top w:val="dotted" w:color="auto" w:sz="4" w:space="0"/>
              <w:left w:val="dotted" w:color="auto" w:sz="4" w:space="0"/>
              <w:bottom w:val="dotted" w:color="auto" w:sz="4" w:space="0"/>
              <w:right w:val="dotted" w:color="auto" w:sz="4" w:space="0"/>
            </w:tcBorders>
          </w:tcPr>
          <w:p w:rsidRPr="00C2508E" w:rsidR="00C2508E" w:rsidP="00C2508E" w:rsidRDefault="00C2508E" w14:paraId="50E70139" w14:textId="77777777">
            <w:pPr>
              <w:rPr>
                <w:rFonts w:cs="Arial"/>
              </w:rPr>
            </w:pPr>
            <w:r w:rsidRPr="00C2508E">
              <w:rPr>
                <w:rFonts w:cs="Arial"/>
              </w:rPr>
              <w:fldChar w:fldCharType="begin">
                <w:ffData>
                  <w:name w:val="Tekst10"/>
                  <w:enabled/>
                  <w:calcOnExit w:val="0"/>
                  <w:textInput/>
                </w:ffData>
              </w:fldChar>
            </w:r>
            <w:bookmarkStart w:name="Tekst10" w:id="153"/>
            <w:r w:rsidRPr="00C2508E">
              <w:rPr>
                <w:rFonts w:cs="Arial"/>
              </w:rPr>
              <w:instrText xml:space="preserve"> FORMTEXT </w:instrText>
            </w:r>
            <w:r w:rsidRPr="00C2508E">
              <w:rPr>
                <w:rFonts w:cs="Arial"/>
              </w:rPr>
            </w:r>
            <w:r w:rsidRPr="00C2508E">
              <w:rPr>
                <w:rFonts w:cs="Arial"/>
              </w:rPr>
              <w:fldChar w:fldCharType="separate"/>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rPr>
              <w:fldChar w:fldCharType="end"/>
            </w:r>
            <w:bookmarkEnd w:id="153"/>
          </w:p>
        </w:tc>
      </w:tr>
      <w:tr w:rsidRPr="00C2508E" w:rsidR="00C2508E" w:rsidTr="001E31D3" w14:paraId="083B18F2" w14:textId="77777777">
        <w:trPr>
          <w:trHeight w:val="425"/>
        </w:trPr>
        <w:tc>
          <w:tcPr>
            <w:tcW w:w="1630" w:type="dxa"/>
            <w:tcBorders>
              <w:top w:val="dotted" w:color="auto" w:sz="4" w:space="0"/>
              <w:left w:val="dotted" w:color="auto" w:sz="4" w:space="0"/>
              <w:bottom w:val="dotted" w:color="auto" w:sz="4" w:space="0"/>
              <w:right w:val="dotted" w:color="auto" w:sz="4" w:space="0"/>
            </w:tcBorders>
          </w:tcPr>
          <w:p w:rsidRPr="00C2508E" w:rsidR="00C2508E" w:rsidP="00C2508E" w:rsidRDefault="00C2508E" w14:paraId="71D2C763" w14:textId="77777777">
            <w:pPr>
              <w:rPr>
                <w:rFonts w:cs="Arial"/>
              </w:rPr>
            </w:pPr>
            <w:r w:rsidRPr="00C2508E">
              <w:rPr>
                <w:rFonts w:cs="Arial"/>
              </w:rPr>
              <w:t>E-postadresse:</w:t>
            </w:r>
          </w:p>
        </w:tc>
        <w:tc>
          <w:tcPr>
            <w:tcW w:w="7582" w:type="dxa"/>
            <w:gridSpan w:val="3"/>
            <w:tcBorders>
              <w:top w:val="dotted" w:color="auto" w:sz="4" w:space="0"/>
              <w:left w:val="dotted" w:color="auto" w:sz="4" w:space="0"/>
              <w:bottom w:val="dotted" w:color="auto" w:sz="4" w:space="0"/>
              <w:right w:val="dotted" w:color="auto" w:sz="4" w:space="0"/>
            </w:tcBorders>
          </w:tcPr>
          <w:p w:rsidRPr="00C2508E" w:rsidR="00C2508E" w:rsidP="00C2508E" w:rsidRDefault="00C2508E" w14:paraId="3E3812EE" w14:textId="77777777">
            <w:pPr>
              <w:rPr>
                <w:rFonts w:cs="Arial"/>
              </w:rPr>
            </w:pPr>
            <w:r w:rsidRPr="00C2508E">
              <w:rPr>
                <w:rFonts w:cs="Arial"/>
              </w:rPr>
              <w:fldChar w:fldCharType="begin">
                <w:ffData>
                  <w:name w:val="Tekst11"/>
                  <w:enabled/>
                  <w:calcOnExit w:val="0"/>
                  <w:textInput/>
                </w:ffData>
              </w:fldChar>
            </w:r>
            <w:bookmarkStart w:name="Tekst11" w:id="154"/>
            <w:r w:rsidRPr="00C2508E">
              <w:rPr>
                <w:rFonts w:cs="Arial"/>
              </w:rPr>
              <w:instrText xml:space="preserve"> FORMTEXT </w:instrText>
            </w:r>
            <w:r w:rsidRPr="00C2508E">
              <w:rPr>
                <w:rFonts w:cs="Arial"/>
              </w:rPr>
            </w:r>
            <w:r w:rsidRPr="00C2508E">
              <w:rPr>
                <w:rFonts w:cs="Arial"/>
              </w:rPr>
              <w:fldChar w:fldCharType="separate"/>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noProof/>
              </w:rPr>
              <w:t> </w:t>
            </w:r>
            <w:r w:rsidRPr="00C2508E">
              <w:rPr>
                <w:rFonts w:cs="Arial"/>
              </w:rPr>
              <w:fldChar w:fldCharType="end"/>
            </w:r>
            <w:bookmarkEnd w:id="154"/>
          </w:p>
        </w:tc>
      </w:tr>
    </w:tbl>
    <w:p w:rsidRPr="00C2508E" w:rsidR="00C2508E" w:rsidP="00C2508E" w:rsidRDefault="00C2508E" w14:paraId="5E389F47" w14:textId="77777777">
      <w:pPr>
        <w:rPr>
          <w:rFonts w:cs="Arial"/>
        </w:rPr>
      </w:pPr>
    </w:p>
    <w:p w:rsidRPr="00C2508E" w:rsidR="00C2508E" w:rsidP="00C2508E" w:rsidRDefault="00C2508E" w14:paraId="3D435CCE" w14:textId="77777777">
      <w:pPr>
        <w:rPr>
          <w:rFonts w:cs="Arial"/>
        </w:rPr>
      </w:pPr>
      <w:r w:rsidRPr="00C2508E">
        <w:rPr>
          <w:rFonts w:cs="Arial"/>
        </w:rPr>
        <w:t xml:space="preserve">Ovennevnte leverandør gir med dette vedlagte tilbud på i henhold til de betingelser som fremkommer av konkurransegrunnlaget. </w:t>
      </w:r>
    </w:p>
    <w:p w:rsidRPr="00C2508E" w:rsidR="00C2508E" w:rsidP="00C2508E" w:rsidRDefault="00C2508E" w14:paraId="5C4C27E5" w14:textId="77777777">
      <w:pPr>
        <w:rPr>
          <w:rFonts w:cs="Arial"/>
        </w:rPr>
      </w:pPr>
    </w:p>
    <w:p w:rsidRPr="00C2508E" w:rsidR="00C2508E" w:rsidP="00C2508E" w:rsidRDefault="00C2508E" w14:paraId="70A36CF5" w14:textId="77777777">
      <w:pPr>
        <w:rPr>
          <w:rFonts w:cs="Arial"/>
        </w:rPr>
      </w:pPr>
      <w:r w:rsidRPr="00C2508E">
        <w:rPr>
          <w:rFonts w:cs="Arial"/>
        </w:rPr>
        <w:fldChar w:fldCharType="begin">
          <w:ffData>
            <w:name w:val=""/>
            <w:enabled w:val="0"/>
            <w:calcOnExit w:val="0"/>
            <w:checkBox>
              <w:sizeAuto/>
              <w:default w:val="0"/>
            </w:checkBox>
          </w:ffData>
        </w:fldChar>
      </w:r>
      <w:r w:rsidRPr="00C2508E">
        <w:rPr>
          <w:rFonts w:cs="Arial"/>
        </w:rPr>
        <w:instrText xml:space="preserve"> FORMCHECKBOX </w:instrText>
      </w:r>
      <w:r w:rsidRPr="00C2508E">
        <w:rPr>
          <w:rFonts w:cs="Arial"/>
        </w:rPr>
      </w:r>
      <w:r w:rsidRPr="00C2508E">
        <w:rPr>
          <w:rFonts w:cs="Arial"/>
        </w:rPr>
        <w:fldChar w:fldCharType="separate"/>
      </w:r>
      <w:r w:rsidRPr="00C2508E">
        <w:rPr>
          <w:rFonts w:cs="Arial"/>
        </w:rPr>
        <w:fldChar w:fldCharType="end"/>
      </w:r>
      <w:r w:rsidRPr="00C2508E">
        <w:rPr>
          <w:rFonts w:cs="Arial"/>
        </w:rPr>
        <w:t xml:space="preserve"> Vi vedstår oss vårt tilbud til den dato som er angitt i konkurransegrunnlaget. Tilbudet kan aksepteres av oppdragsgiver når som helst fram til utløp av vedståelsesfristen.</w:t>
      </w:r>
      <w:r w:rsidRPr="00C2508E">
        <w:rPr>
          <w:rFonts w:cs="Arial"/>
        </w:rPr>
        <w:br/>
      </w:r>
    </w:p>
    <w:p w:rsidRPr="00C2508E" w:rsidR="00C2508E" w:rsidP="00C2508E" w:rsidRDefault="00C2508E" w14:paraId="4897DB01" w14:textId="77777777">
      <w:pPr>
        <w:rPr>
          <w:rFonts w:cs="Arial"/>
        </w:rPr>
      </w:pPr>
    </w:p>
    <w:p w:rsidRPr="00C2508E" w:rsidR="00C2508E" w:rsidP="00C2508E" w:rsidRDefault="00C2508E" w14:paraId="04B993B4" w14:textId="77777777">
      <w:pPr>
        <w:rPr>
          <w:rFonts w:cs="Arial"/>
        </w:rPr>
      </w:pPr>
    </w:p>
    <w:tbl>
      <w:tblPr>
        <w:tblW w:w="0" w:type="auto"/>
        <w:tblCellMar>
          <w:left w:w="70" w:type="dxa"/>
          <w:right w:w="70" w:type="dxa"/>
        </w:tblCellMar>
        <w:tblLook w:val="04A0" w:firstRow="1" w:lastRow="0" w:firstColumn="1" w:lastColumn="0" w:noHBand="0" w:noVBand="1"/>
      </w:tblPr>
      <w:tblGrid>
        <w:gridCol w:w="2024"/>
        <w:gridCol w:w="1538"/>
        <w:gridCol w:w="5510"/>
      </w:tblGrid>
      <w:tr w:rsidRPr="00C2508E" w:rsidR="00C2508E" w:rsidTr="001E31D3" w14:paraId="12A29E4B" w14:textId="77777777">
        <w:trPr>
          <w:trHeight w:val="425"/>
        </w:trPr>
        <w:tc>
          <w:tcPr>
            <w:tcW w:w="2055" w:type="dxa"/>
            <w:tcBorders>
              <w:top w:val="nil"/>
              <w:left w:val="nil"/>
              <w:bottom w:val="dotted" w:color="auto" w:sz="4" w:space="0"/>
              <w:right w:val="nil"/>
            </w:tcBorders>
          </w:tcPr>
          <w:p w:rsidRPr="00C2508E" w:rsidR="00C2508E" w:rsidP="00C2508E" w:rsidRDefault="00C2508E" w14:paraId="5E6407CD" w14:textId="77777777">
            <w:pPr>
              <w:rPr>
                <w:rFonts w:cs="Arial"/>
              </w:rPr>
            </w:pPr>
          </w:p>
        </w:tc>
        <w:tc>
          <w:tcPr>
            <w:tcW w:w="1559" w:type="dxa"/>
            <w:tcBorders>
              <w:top w:val="nil"/>
              <w:left w:val="nil"/>
              <w:bottom w:val="dotted" w:color="auto" w:sz="4" w:space="0"/>
              <w:right w:val="nil"/>
            </w:tcBorders>
          </w:tcPr>
          <w:p w:rsidRPr="00C2508E" w:rsidR="00C2508E" w:rsidP="00C2508E" w:rsidRDefault="00C2508E" w14:paraId="3E8C3224" w14:textId="77777777">
            <w:pPr>
              <w:rPr>
                <w:rFonts w:cs="Arial"/>
              </w:rPr>
            </w:pPr>
          </w:p>
        </w:tc>
        <w:tc>
          <w:tcPr>
            <w:tcW w:w="5596" w:type="dxa"/>
            <w:tcBorders>
              <w:top w:val="nil"/>
              <w:left w:val="nil"/>
              <w:bottom w:val="dotted" w:color="auto" w:sz="4" w:space="0"/>
              <w:right w:val="nil"/>
            </w:tcBorders>
          </w:tcPr>
          <w:p w:rsidRPr="00C2508E" w:rsidR="00C2508E" w:rsidP="00C2508E" w:rsidRDefault="00C2508E" w14:paraId="236C73C9" w14:textId="77777777">
            <w:pPr>
              <w:rPr>
                <w:rFonts w:cs="Arial"/>
              </w:rPr>
            </w:pPr>
          </w:p>
        </w:tc>
      </w:tr>
      <w:tr w:rsidRPr="00C2508E" w:rsidR="00C2508E" w:rsidTr="001E31D3" w14:paraId="426B8FFF" w14:textId="77777777">
        <w:tc>
          <w:tcPr>
            <w:tcW w:w="2055" w:type="dxa"/>
            <w:tcBorders>
              <w:top w:val="dotted" w:color="auto" w:sz="4" w:space="0"/>
              <w:left w:val="nil"/>
              <w:bottom w:val="nil"/>
              <w:right w:val="nil"/>
            </w:tcBorders>
            <w:hideMark/>
          </w:tcPr>
          <w:p w:rsidRPr="00C2508E" w:rsidR="00C2508E" w:rsidP="00C2508E" w:rsidRDefault="00C2508E" w14:paraId="039F6689" w14:textId="77777777">
            <w:pPr>
              <w:rPr>
                <w:rFonts w:cs="Arial"/>
              </w:rPr>
            </w:pPr>
            <w:r w:rsidRPr="00C2508E">
              <w:rPr>
                <w:rFonts w:cs="Arial"/>
              </w:rPr>
              <w:t>Sted</w:t>
            </w:r>
          </w:p>
        </w:tc>
        <w:tc>
          <w:tcPr>
            <w:tcW w:w="1559" w:type="dxa"/>
            <w:tcBorders>
              <w:top w:val="dotted" w:color="auto" w:sz="4" w:space="0"/>
              <w:left w:val="nil"/>
              <w:bottom w:val="nil"/>
              <w:right w:val="nil"/>
            </w:tcBorders>
            <w:hideMark/>
          </w:tcPr>
          <w:p w:rsidRPr="00C2508E" w:rsidR="00C2508E" w:rsidP="00C2508E" w:rsidRDefault="00C2508E" w14:paraId="152D4D98" w14:textId="77777777">
            <w:pPr>
              <w:rPr>
                <w:rFonts w:cs="Arial"/>
              </w:rPr>
            </w:pPr>
            <w:r w:rsidRPr="00C2508E">
              <w:rPr>
                <w:rFonts w:cs="Arial"/>
              </w:rPr>
              <w:t>Dato</w:t>
            </w:r>
          </w:p>
        </w:tc>
        <w:tc>
          <w:tcPr>
            <w:tcW w:w="5596" w:type="dxa"/>
            <w:tcBorders>
              <w:top w:val="dotted" w:color="auto" w:sz="4" w:space="0"/>
              <w:left w:val="nil"/>
              <w:bottom w:val="nil"/>
              <w:right w:val="nil"/>
            </w:tcBorders>
            <w:hideMark/>
          </w:tcPr>
          <w:p w:rsidRPr="00C2508E" w:rsidR="00C2508E" w:rsidP="00C2508E" w:rsidRDefault="00C2508E" w14:paraId="06068010" w14:textId="77777777">
            <w:pPr>
              <w:rPr>
                <w:rFonts w:cs="Arial"/>
              </w:rPr>
            </w:pPr>
            <w:r w:rsidRPr="00C2508E">
              <w:rPr>
                <w:rFonts w:cs="Arial"/>
              </w:rPr>
              <w:t>Underskrift</w:t>
            </w:r>
          </w:p>
        </w:tc>
      </w:tr>
      <w:tr w:rsidRPr="00C2508E" w:rsidR="00C2508E" w:rsidTr="001E31D3" w14:paraId="2D30E85C" w14:textId="77777777">
        <w:tc>
          <w:tcPr>
            <w:tcW w:w="2055" w:type="dxa"/>
          </w:tcPr>
          <w:p w:rsidRPr="00C2508E" w:rsidR="00C2508E" w:rsidP="00C2508E" w:rsidRDefault="00C2508E" w14:paraId="33800D98" w14:textId="77777777">
            <w:pPr>
              <w:rPr>
                <w:rFonts w:cs="Arial"/>
              </w:rPr>
            </w:pPr>
          </w:p>
        </w:tc>
        <w:tc>
          <w:tcPr>
            <w:tcW w:w="1559" w:type="dxa"/>
          </w:tcPr>
          <w:p w:rsidRPr="00C2508E" w:rsidR="00C2508E" w:rsidP="00C2508E" w:rsidRDefault="00C2508E" w14:paraId="52963F88" w14:textId="77777777">
            <w:pPr>
              <w:rPr>
                <w:rFonts w:cs="Arial"/>
              </w:rPr>
            </w:pPr>
          </w:p>
        </w:tc>
        <w:tc>
          <w:tcPr>
            <w:tcW w:w="5596" w:type="dxa"/>
            <w:tcBorders>
              <w:top w:val="nil"/>
              <w:left w:val="nil"/>
              <w:bottom w:val="dotted" w:color="auto" w:sz="4" w:space="0"/>
              <w:right w:val="nil"/>
            </w:tcBorders>
          </w:tcPr>
          <w:p w:rsidRPr="00C2508E" w:rsidR="00C2508E" w:rsidP="00C2508E" w:rsidRDefault="00C2508E" w14:paraId="691030E6" w14:textId="77777777">
            <w:pPr>
              <w:rPr>
                <w:rFonts w:cs="Arial"/>
              </w:rPr>
            </w:pPr>
          </w:p>
        </w:tc>
      </w:tr>
      <w:tr w:rsidRPr="00C2508E" w:rsidR="00C2508E" w:rsidTr="001E31D3" w14:paraId="70C74D08" w14:textId="77777777">
        <w:tc>
          <w:tcPr>
            <w:tcW w:w="2055" w:type="dxa"/>
          </w:tcPr>
          <w:p w:rsidRPr="00C2508E" w:rsidR="00C2508E" w:rsidP="00C2508E" w:rsidRDefault="00C2508E" w14:paraId="484ECE1D" w14:textId="77777777">
            <w:pPr>
              <w:rPr>
                <w:rFonts w:cs="Arial"/>
              </w:rPr>
            </w:pPr>
          </w:p>
        </w:tc>
        <w:tc>
          <w:tcPr>
            <w:tcW w:w="1559" w:type="dxa"/>
          </w:tcPr>
          <w:p w:rsidRPr="00C2508E" w:rsidR="00C2508E" w:rsidP="00C2508E" w:rsidRDefault="00C2508E" w14:paraId="12460D53" w14:textId="77777777">
            <w:pPr>
              <w:rPr>
                <w:rFonts w:cs="Arial"/>
              </w:rPr>
            </w:pPr>
          </w:p>
        </w:tc>
        <w:tc>
          <w:tcPr>
            <w:tcW w:w="5596" w:type="dxa"/>
            <w:tcBorders>
              <w:top w:val="dotted" w:color="auto" w:sz="4" w:space="0"/>
              <w:left w:val="nil"/>
              <w:bottom w:val="nil"/>
              <w:right w:val="nil"/>
            </w:tcBorders>
            <w:hideMark/>
          </w:tcPr>
          <w:p w:rsidRPr="00C2508E" w:rsidR="00C2508E" w:rsidP="00C2508E" w:rsidRDefault="00C2508E" w14:paraId="2479D403" w14:textId="77777777">
            <w:pPr>
              <w:rPr>
                <w:rFonts w:cs="Arial"/>
              </w:rPr>
            </w:pPr>
            <w:r w:rsidRPr="00C2508E">
              <w:rPr>
                <w:rFonts w:cs="Arial"/>
              </w:rPr>
              <w:t>Navn med blokkbokstaver</w:t>
            </w:r>
          </w:p>
        </w:tc>
      </w:tr>
    </w:tbl>
    <w:p w:rsidRPr="00C2508E" w:rsidR="00C2508E" w:rsidP="00C2508E" w:rsidRDefault="00C2508E" w14:paraId="28E312DC" w14:textId="77777777">
      <w:pPr>
        <w:rPr>
          <w:rFonts w:cs="Arial"/>
        </w:rPr>
      </w:pPr>
    </w:p>
    <w:p w:rsidRPr="00C2508E" w:rsidR="00C2508E" w:rsidP="00C2508E" w:rsidRDefault="00C2508E" w14:paraId="2A574B94" w14:textId="77777777">
      <w:pPr>
        <w:spacing w:line="240" w:lineRule="auto"/>
        <w:rPr>
          <w:sz w:val="24"/>
          <w:szCs w:val="24"/>
          <w:highlight w:val="yellow"/>
        </w:rPr>
      </w:pPr>
      <w:r w:rsidRPr="00C2508E">
        <w:rPr>
          <w:sz w:val="24"/>
          <w:szCs w:val="24"/>
          <w:highlight w:val="yellow"/>
        </w:rPr>
        <w:br w:type="page"/>
      </w:r>
    </w:p>
    <w:p w:rsidRPr="0000014E" w:rsidR="0000014E" w:rsidP="0000014E" w:rsidRDefault="0000014E" w14:paraId="15CEC86F" w14:textId="77777777">
      <w:pPr>
        <w:keepNext/>
        <w:spacing w:before="240" w:after="60"/>
        <w:outlineLvl w:val="0"/>
        <w:rPr>
          <w:rFonts w:cs="Arial"/>
          <w:b/>
          <w:bCs/>
          <w:kern w:val="32"/>
          <w:sz w:val="32"/>
          <w:szCs w:val="32"/>
        </w:rPr>
      </w:pPr>
      <w:bookmarkStart w:name="_Toc119585590" w:id="155"/>
      <w:bookmarkStart w:name="_Toc178063928" w:id="156"/>
      <w:bookmarkStart w:name="_Toc233102386" w:id="157"/>
      <w:r w:rsidRPr="0000014E">
        <w:rPr>
          <w:rFonts w:cs="Arial"/>
          <w:b/>
          <w:bCs/>
          <w:kern w:val="32"/>
          <w:sz w:val="32"/>
          <w:szCs w:val="32"/>
        </w:rPr>
        <w:t>Vedlegg 3 - Standard kontraktsvilkår iht. NS 8406</w:t>
      </w:r>
      <w:bookmarkEnd w:id="155"/>
      <w:bookmarkEnd w:id="156"/>
      <w:bookmarkEnd w:id="157"/>
      <w:r w:rsidRPr="0000014E">
        <w:rPr>
          <w:rFonts w:cs="Arial"/>
          <w:b/>
          <w:bCs/>
          <w:kern w:val="32"/>
          <w:sz w:val="32"/>
          <w:szCs w:val="32"/>
        </w:rPr>
        <w:t xml:space="preserve"> </w:t>
      </w:r>
    </w:p>
    <w:p w:rsidRPr="0000014E" w:rsidR="0000014E" w:rsidP="0000014E" w:rsidRDefault="0000014E" w14:paraId="38EBFF39" w14:textId="77777777">
      <w:pPr>
        <w:spacing w:line="240" w:lineRule="auto"/>
      </w:pPr>
    </w:p>
    <w:p w:rsidRPr="0000014E" w:rsidR="0000014E" w:rsidP="00819858" w:rsidRDefault="0000014E" w14:paraId="50AB10B0" w14:textId="77777777">
      <w:pPr>
        <w:spacing w:line="240" w:lineRule="auto"/>
        <w:rPr>
          <w:sz w:val="24"/>
          <w:szCs w:val="24"/>
        </w:rPr>
      </w:pPr>
      <w:r w:rsidRPr="00819858">
        <w:rPr>
          <w:sz w:val="24"/>
          <w:szCs w:val="24"/>
        </w:rPr>
        <w:t>NS 8406</w:t>
      </w:r>
    </w:p>
    <w:p w:rsidRPr="0000014E" w:rsidR="0000014E" w:rsidP="0000014E" w:rsidRDefault="0000014E" w14:paraId="4DAC07C1" w14:textId="77777777">
      <w:pPr>
        <w:spacing w:line="240" w:lineRule="auto"/>
        <w:rPr>
          <w:sz w:val="24"/>
          <w:szCs w:val="24"/>
        </w:rPr>
      </w:pPr>
    </w:p>
    <w:p w:rsidRPr="0000014E" w:rsidR="0000014E" w:rsidP="0000014E" w:rsidRDefault="0000014E" w14:paraId="5BB24C75" w14:textId="77777777">
      <w:pPr>
        <w:spacing w:line="240" w:lineRule="auto"/>
      </w:pPr>
      <w:r w:rsidRPr="0000014E">
        <w:rPr>
          <w:rFonts w:eastAsia="Arial" w:cs="Arial"/>
          <w:sz w:val="24"/>
          <w:szCs w:val="24"/>
        </w:rPr>
        <w:t xml:space="preserve">Opphavs- og eiendomsrett: </w:t>
      </w:r>
    </w:p>
    <w:p w:rsidR="00864D6C" w:rsidP="0000014E" w:rsidRDefault="0000014E" w14:paraId="33D18CE8" w14:textId="622BFA12">
      <w:pPr>
        <w:rPr>
          <w:rFonts w:asciiTheme="minorHAnsi" w:hAnsiTheme="minorHAnsi" w:cstheme="minorHAnsi"/>
          <w:sz w:val="24"/>
          <w:szCs w:val="24"/>
        </w:rPr>
      </w:pPr>
      <w:r w:rsidRPr="0000014E">
        <w:rPr>
          <w:rFonts w:eastAsia="Arial" w:cs="Arial"/>
          <w:sz w:val="24"/>
          <w:szCs w:val="24"/>
        </w:rPr>
        <w:t>Eiendoms, opphavsrett og andre relevante materielle og immateriell rettighet til alle innsamlede data under oppdraget tilfaller oppdragsgiver. Oppdragsgiver kan fritt bruke disse i fremtidige prosjekter og offentliggjøre disse. Videre skal NVE også ha tilgang på metodegrunnlag, verktøy, delresultater og rådata som er benyttet frem mot endelig resultat. Delresultater og rådata, i form av datasett og andre opplysninger som viser grunnlag for vurderinger og som igjen fører til resultat, skal ikke unndras offentligheten. Begge parter kan utnytte generell kunnskap (know-how) som ikke er taushetsbelagt som de har tilegnet seg i forbindelse med Oppdraget. Oppdragstaker/leverandør tillates samtidig fritt å bruke alle resultater og data i fremtidige prosjekter. Leverandør beholder rettighetene til egne dataprogram.</w:t>
      </w:r>
    </w:p>
    <w:p w:rsidR="00C23931" w:rsidP="003A5524" w:rsidRDefault="00C23931" w14:paraId="63FEA62B" w14:textId="56D1BCA1">
      <w:pPr>
        <w:rPr>
          <w:rFonts w:asciiTheme="minorHAnsi" w:hAnsiTheme="minorHAnsi" w:cstheme="minorHAnsi"/>
          <w:sz w:val="24"/>
          <w:szCs w:val="24"/>
        </w:rPr>
      </w:pPr>
    </w:p>
    <w:p w:rsidR="00A974F6" w:rsidP="003A5524" w:rsidRDefault="00A974F6" w14:paraId="35539704" w14:textId="77777777">
      <w:pPr>
        <w:rPr>
          <w:rFonts w:asciiTheme="minorHAnsi" w:hAnsiTheme="minorHAnsi" w:cstheme="minorHAnsi"/>
          <w:sz w:val="24"/>
          <w:szCs w:val="24"/>
        </w:rPr>
      </w:pPr>
    </w:p>
    <w:p w:rsidR="0000014E" w:rsidRDefault="0000014E" w14:paraId="284C9168" w14:textId="01E7149F">
      <w:pPr>
        <w:spacing w:line="240" w:lineRule="auto"/>
        <w:rPr>
          <w:rFonts w:asciiTheme="minorHAnsi" w:hAnsiTheme="minorHAnsi" w:cstheme="minorHAnsi"/>
          <w:sz w:val="24"/>
          <w:szCs w:val="24"/>
        </w:rPr>
      </w:pPr>
      <w:r>
        <w:rPr>
          <w:rFonts w:asciiTheme="minorHAnsi" w:hAnsiTheme="minorHAnsi" w:cstheme="minorHAnsi"/>
          <w:sz w:val="24"/>
          <w:szCs w:val="24"/>
        </w:rPr>
        <w:br w:type="page"/>
      </w:r>
    </w:p>
    <w:p w:rsidRPr="008147C3" w:rsidR="008147C3" w:rsidP="008147C3" w:rsidRDefault="008147C3" w14:paraId="618580A9" w14:textId="77777777">
      <w:pPr>
        <w:keepNext/>
        <w:spacing w:before="240" w:after="60"/>
        <w:outlineLvl w:val="0"/>
        <w:rPr>
          <w:rFonts w:cs="Arial"/>
          <w:b/>
          <w:bCs/>
          <w:kern w:val="32"/>
          <w:sz w:val="32"/>
          <w:szCs w:val="32"/>
        </w:rPr>
      </w:pPr>
      <w:bookmarkStart w:name="_Toc119585591" w:id="158"/>
      <w:bookmarkStart w:name="_Toc178063929" w:id="159"/>
      <w:bookmarkStart w:name="_Toc233102387" w:id="160"/>
      <w:r w:rsidRPr="008147C3">
        <w:rPr>
          <w:rFonts w:cs="Arial"/>
          <w:b/>
          <w:bCs/>
          <w:kern w:val="32"/>
          <w:sz w:val="32"/>
          <w:szCs w:val="32"/>
        </w:rPr>
        <w:t>Vedlegg 4 - Tilbudsskjema</w:t>
      </w:r>
      <w:bookmarkEnd w:id="158"/>
      <w:bookmarkEnd w:id="159"/>
      <w:bookmarkEnd w:id="160"/>
    </w:p>
    <w:p w:rsidRPr="008147C3" w:rsidR="008147C3" w:rsidP="008147C3" w:rsidRDefault="008147C3" w14:paraId="59A5CC07" w14:textId="77777777">
      <w:pPr>
        <w:rPr>
          <w:sz w:val="24"/>
          <w:szCs w:val="24"/>
        </w:rPr>
      </w:pPr>
    </w:p>
    <w:p w:rsidRPr="008147C3" w:rsidR="008147C3" w:rsidP="008147C3" w:rsidRDefault="008147C3" w14:paraId="48911351" w14:textId="77777777">
      <w:pPr>
        <w:rPr>
          <w:sz w:val="24"/>
          <w:szCs w:val="24"/>
        </w:rPr>
      </w:pPr>
      <w:r w:rsidRPr="008147C3">
        <w:rPr>
          <w:sz w:val="23"/>
          <w:szCs w:val="23"/>
        </w:rPr>
        <w:t xml:space="preserve">Tilbudsskjema må utfylles og skal inkludere alle ytelser og kostnader som er nødvendige for å utføre arbeidene i samsvar med tilbudsgrunnlaget. </w:t>
      </w:r>
    </w:p>
    <w:p w:rsidRPr="008147C3" w:rsidR="008147C3" w:rsidP="008147C3" w:rsidRDefault="008147C3" w14:paraId="009EDE0D" w14:textId="77777777">
      <w:pPr>
        <w:ind w:left="360"/>
        <w:rPr>
          <w:sz w:val="24"/>
          <w:szCs w:val="24"/>
        </w:rPr>
      </w:pPr>
    </w:p>
    <w:p w:rsidRPr="008147C3" w:rsidR="008147C3" w:rsidP="008147C3" w:rsidRDefault="008147C3" w14:paraId="69B9411B" w14:textId="77777777">
      <w:pPr>
        <w:rPr>
          <w:b/>
          <w:bCs/>
          <w:sz w:val="24"/>
          <w:szCs w:val="24"/>
        </w:rPr>
      </w:pPr>
      <w:r w:rsidRPr="008147C3">
        <w:rPr>
          <w:b/>
          <w:bCs/>
          <w:sz w:val="24"/>
          <w:szCs w:val="24"/>
        </w:rPr>
        <w:t>Grunnundersøkelser:</w:t>
      </w:r>
    </w:p>
    <w:p w:rsidRPr="008147C3" w:rsidR="008147C3" w:rsidP="008147C3" w:rsidRDefault="008147C3" w14:paraId="0303A558" w14:textId="77777777">
      <w:pPr>
        <w:ind w:left="360"/>
        <w:rPr>
          <w:sz w:val="24"/>
          <w:szCs w:val="24"/>
        </w:rPr>
      </w:pPr>
    </w:p>
    <w:tbl>
      <w:tblPr>
        <w:tblW w:w="7796" w:type="dxa"/>
        <w:tblInd w:w="4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3402"/>
        <w:gridCol w:w="4394"/>
      </w:tblGrid>
      <w:tr w:rsidRPr="008147C3" w:rsidR="008147C3" w:rsidTr="001E31D3" w14:paraId="793CE6FF" w14:textId="77777777">
        <w:trPr>
          <w:trHeight w:val="740"/>
        </w:trPr>
        <w:tc>
          <w:tcPr>
            <w:tcW w:w="3402" w:type="dxa"/>
            <w:shd w:val="clear" w:color="auto" w:fill="F2F2F2" w:themeFill="background1" w:themeFillShade="F2"/>
            <w:noWrap/>
            <w:vAlign w:val="center"/>
            <w:hideMark/>
          </w:tcPr>
          <w:p w:rsidRPr="008147C3" w:rsidR="008147C3" w:rsidP="008147C3" w:rsidRDefault="0025235F" w14:paraId="3DEADB90" w14:textId="0EF3C2C2">
            <w:pPr>
              <w:spacing w:line="240" w:lineRule="auto"/>
              <w:jc w:val="center"/>
              <w:rPr>
                <w:rFonts w:ascii="Calibri" w:hAnsi="Calibri" w:cs="Calibri"/>
                <w:b/>
                <w:bCs/>
                <w:color w:val="000000"/>
                <w:sz w:val="22"/>
                <w:szCs w:val="22"/>
              </w:rPr>
            </w:pPr>
            <w:bookmarkStart w:name="_Hlk188275952" w:id="161"/>
            <w:r>
              <w:rPr>
                <w:rFonts w:ascii="Calibri" w:hAnsi="Calibri" w:cs="Calibri"/>
                <w:b/>
                <w:bCs/>
                <w:color w:val="000000"/>
                <w:sz w:val="22"/>
                <w:szCs w:val="22"/>
              </w:rPr>
              <w:t>Pris</w:t>
            </w:r>
          </w:p>
        </w:tc>
        <w:tc>
          <w:tcPr>
            <w:tcW w:w="4394" w:type="dxa"/>
            <w:shd w:val="clear" w:color="auto" w:fill="F2F2F2" w:themeFill="background1" w:themeFillShade="F2"/>
            <w:vAlign w:val="center"/>
            <w:hideMark/>
          </w:tcPr>
          <w:p w:rsidRPr="008147C3" w:rsidR="008147C3" w:rsidP="008147C3" w:rsidRDefault="008147C3" w14:paraId="75F5FECD" w14:textId="1E7BA051">
            <w:pPr>
              <w:spacing w:line="240" w:lineRule="auto"/>
              <w:jc w:val="center"/>
              <w:rPr>
                <w:rFonts w:ascii="Calibri" w:hAnsi="Calibri" w:cs="Calibri"/>
                <w:b/>
                <w:bCs/>
                <w:color w:val="000000"/>
                <w:sz w:val="22"/>
                <w:szCs w:val="22"/>
              </w:rPr>
            </w:pPr>
            <w:r w:rsidRPr="008147C3">
              <w:rPr>
                <w:rFonts w:ascii="Calibri" w:hAnsi="Calibri" w:cs="Calibri"/>
                <w:b/>
                <w:bCs/>
                <w:color w:val="000000"/>
                <w:sz w:val="22"/>
                <w:szCs w:val="22"/>
              </w:rPr>
              <w:t>Total (NOK eks mva)</w:t>
            </w:r>
            <w:r w:rsidRPr="008147C3">
              <w:rPr>
                <w:rFonts w:ascii="Calibri" w:hAnsi="Calibri" w:cs="Calibri"/>
                <w:b/>
                <w:bCs/>
                <w:color w:val="000000"/>
                <w:sz w:val="22"/>
                <w:szCs w:val="22"/>
              </w:rPr>
              <w:br/>
            </w:r>
            <w:r w:rsidRPr="008147C3">
              <w:rPr>
                <w:rFonts w:ascii="Calibri" w:hAnsi="Calibri" w:cs="Calibri"/>
                <w:b/>
                <w:bCs/>
                <w:color w:val="000000"/>
                <w:sz w:val="22"/>
                <w:szCs w:val="22"/>
              </w:rPr>
              <w:t xml:space="preserve">(hentes fra siste rad - totalsum - i </w:t>
            </w:r>
            <w:r w:rsidR="0025235F">
              <w:rPr>
                <w:rFonts w:ascii="Calibri" w:hAnsi="Calibri" w:cs="Calibri"/>
                <w:b/>
                <w:bCs/>
                <w:color w:val="000000"/>
                <w:sz w:val="22"/>
                <w:szCs w:val="22"/>
              </w:rPr>
              <w:t>Vedlegg 7</w:t>
            </w:r>
            <w:r w:rsidRPr="008147C3">
              <w:rPr>
                <w:rFonts w:ascii="Calibri" w:hAnsi="Calibri" w:cs="Calibri"/>
                <w:b/>
                <w:bCs/>
                <w:color w:val="000000"/>
                <w:sz w:val="22"/>
                <w:szCs w:val="22"/>
              </w:rPr>
              <w:t>)</w:t>
            </w:r>
          </w:p>
        </w:tc>
      </w:tr>
      <w:tr w:rsidRPr="008147C3" w:rsidR="008147C3" w:rsidTr="001E31D3" w14:paraId="3C02A6AB" w14:textId="77777777">
        <w:trPr>
          <w:trHeight w:val="886"/>
        </w:trPr>
        <w:tc>
          <w:tcPr>
            <w:tcW w:w="3402" w:type="dxa"/>
            <w:noWrap/>
            <w:vAlign w:val="center"/>
            <w:hideMark/>
          </w:tcPr>
          <w:p w:rsidRPr="008147C3" w:rsidR="008147C3" w:rsidP="008147C3" w:rsidRDefault="008147C3" w14:paraId="3076AD76" w14:textId="77777777">
            <w:pPr>
              <w:spacing w:line="240" w:lineRule="auto"/>
              <w:rPr>
                <w:rFonts w:ascii="Calibri" w:hAnsi="Calibri" w:cs="Calibri"/>
                <w:color w:val="000000"/>
                <w:sz w:val="22"/>
                <w:szCs w:val="22"/>
              </w:rPr>
            </w:pPr>
            <w:r w:rsidRPr="008147C3">
              <w:rPr>
                <w:rFonts w:ascii="Calibri" w:hAnsi="Calibri" w:cs="Calibri"/>
                <w:color w:val="000000" w:themeColor="text1"/>
                <w:sz w:val="18"/>
                <w:szCs w:val="18"/>
              </w:rPr>
              <w:t xml:space="preserve">Enhetspriser og rundsummer fylles inn i NGF skjema i </w:t>
            </w:r>
            <w:r w:rsidRPr="008147C3">
              <w:rPr>
                <w:rFonts w:ascii="Calibri" w:hAnsi="Calibri" w:cs="Calibri"/>
                <w:sz w:val="18"/>
                <w:szCs w:val="18"/>
              </w:rPr>
              <w:t xml:space="preserve">Vedlegg 7. </w:t>
            </w:r>
            <w:r w:rsidRPr="008147C3">
              <w:rPr>
                <w:rFonts w:ascii="Calibri" w:hAnsi="Calibri" w:cs="Calibri"/>
                <w:color w:val="000000" w:themeColor="text1"/>
                <w:sz w:val="18"/>
                <w:szCs w:val="18"/>
              </w:rPr>
              <w:t>Det er kun prisene som er mengdesatt som kommer til totalsum.</w:t>
            </w:r>
          </w:p>
        </w:tc>
        <w:tc>
          <w:tcPr>
            <w:tcW w:w="4394" w:type="dxa"/>
            <w:noWrap/>
            <w:vAlign w:val="center"/>
            <w:hideMark/>
          </w:tcPr>
          <w:p w:rsidRPr="008147C3" w:rsidR="008147C3" w:rsidP="008147C3" w:rsidRDefault="008147C3" w14:paraId="53E96633" w14:textId="77777777">
            <w:pPr>
              <w:spacing w:line="240" w:lineRule="auto"/>
              <w:jc w:val="center"/>
              <w:rPr>
                <w:rFonts w:ascii="Calibri" w:hAnsi="Calibri" w:cs="Calibri"/>
                <w:color w:val="000000"/>
                <w:sz w:val="22"/>
                <w:szCs w:val="22"/>
              </w:rPr>
            </w:pPr>
          </w:p>
        </w:tc>
      </w:tr>
      <w:bookmarkEnd w:id="161"/>
    </w:tbl>
    <w:p w:rsidRPr="008147C3" w:rsidR="008147C3" w:rsidP="008147C3" w:rsidRDefault="008147C3" w14:paraId="4CC0B66D" w14:textId="77777777">
      <w:pPr>
        <w:ind w:left="360"/>
        <w:rPr>
          <w:sz w:val="24"/>
          <w:szCs w:val="24"/>
          <w:highlight w:val="yellow"/>
        </w:rPr>
      </w:pPr>
    </w:p>
    <w:tbl>
      <w:tblPr>
        <w:tblW w:w="7796" w:type="dxa"/>
        <w:tblInd w:w="4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3402"/>
        <w:gridCol w:w="4394"/>
      </w:tblGrid>
      <w:tr w:rsidRPr="008147C3" w:rsidR="0025235F" w14:paraId="01EC0336" w14:textId="77777777">
        <w:trPr>
          <w:trHeight w:val="740"/>
        </w:trPr>
        <w:tc>
          <w:tcPr>
            <w:tcW w:w="3402" w:type="dxa"/>
            <w:shd w:val="clear" w:color="auto" w:fill="F2F2F2" w:themeFill="background1" w:themeFillShade="F2"/>
            <w:noWrap/>
            <w:vAlign w:val="center"/>
            <w:hideMark/>
          </w:tcPr>
          <w:p w:rsidRPr="008147C3" w:rsidR="0025235F" w:rsidRDefault="0025235F" w14:paraId="4E5CE978" w14:textId="7B03471C">
            <w:pPr>
              <w:spacing w:line="240" w:lineRule="auto"/>
              <w:jc w:val="center"/>
              <w:rPr>
                <w:rFonts w:ascii="Calibri" w:hAnsi="Calibri" w:cs="Calibri"/>
                <w:b/>
                <w:bCs/>
                <w:color w:val="000000"/>
                <w:sz w:val="22"/>
                <w:szCs w:val="22"/>
              </w:rPr>
            </w:pPr>
            <w:r>
              <w:rPr>
                <w:rFonts w:ascii="Calibri" w:hAnsi="Calibri" w:cs="Calibri"/>
                <w:b/>
                <w:bCs/>
                <w:color w:val="000000"/>
                <w:sz w:val="22"/>
                <w:szCs w:val="22"/>
              </w:rPr>
              <w:t>Transport</w:t>
            </w:r>
          </w:p>
        </w:tc>
        <w:tc>
          <w:tcPr>
            <w:tcW w:w="4394" w:type="dxa"/>
            <w:shd w:val="clear" w:color="auto" w:fill="F2F2F2" w:themeFill="background1" w:themeFillShade="F2"/>
            <w:vAlign w:val="center"/>
            <w:hideMark/>
          </w:tcPr>
          <w:p w:rsidRPr="008147C3" w:rsidR="0025235F" w:rsidRDefault="007112B7" w14:paraId="5D758E96" w14:textId="1F82B7B3">
            <w:pPr>
              <w:spacing w:line="240" w:lineRule="auto"/>
              <w:jc w:val="center"/>
              <w:rPr>
                <w:rFonts w:ascii="Calibri" w:hAnsi="Calibri" w:cs="Calibri"/>
                <w:b/>
                <w:bCs/>
                <w:color w:val="000000"/>
                <w:sz w:val="22"/>
                <w:szCs w:val="22"/>
              </w:rPr>
            </w:pPr>
            <w:r>
              <w:rPr>
                <w:rFonts w:ascii="Calibri" w:hAnsi="Calibri" w:cs="Calibri"/>
                <w:b/>
                <w:bCs/>
                <w:color w:val="000000"/>
                <w:sz w:val="22"/>
                <w:szCs w:val="22"/>
              </w:rPr>
              <w:t>Transport i oppdraget</w:t>
            </w:r>
            <w:r w:rsidRPr="008147C3" w:rsidR="0025235F">
              <w:rPr>
                <w:rFonts w:ascii="Calibri" w:hAnsi="Calibri" w:cs="Calibri"/>
                <w:b/>
                <w:bCs/>
                <w:color w:val="000000"/>
                <w:sz w:val="22"/>
                <w:szCs w:val="22"/>
              </w:rPr>
              <w:br/>
            </w:r>
            <w:r w:rsidRPr="008147C3" w:rsidR="0025235F">
              <w:rPr>
                <w:rFonts w:ascii="Calibri" w:hAnsi="Calibri" w:cs="Calibri"/>
                <w:b/>
                <w:bCs/>
                <w:color w:val="000000"/>
                <w:sz w:val="22"/>
                <w:szCs w:val="22"/>
              </w:rPr>
              <w:t xml:space="preserve">(hentes fra </w:t>
            </w:r>
            <w:r w:rsidR="0025235F">
              <w:rPr>
                <w:rFonts w:ascii="Calibri" w:hAnsi="Calibri" w:cs="Calibri"/>
                <w:b/>
                <w:bCs/>
                <w:color w:val="000000"/>
                <w:sz w:val="22"/>
                <w:szCs w:val="22"/>
              </w:rPr>
              <w:t>Vedlegg 8</w:t>
            </w:r>
            <w:r w:rsidRPr="008147C3" w:rsidR="0025235F">
              <w:rPr>
                <w:rFonts w:ascii="Calibri" w:hAnsi="Calibri" w:cs="Calibri"/>
                <w:b/>
                <w:bCs/>
                <w:color w:val="000000"/>
                <w:sz w:val="22"/>
                <w:szCs w:val="22"/>
              </w:rPr>
              <w:t>)</w:t>
            </w:r>
          </w:p>
        </w:tc>
      </w:tr>
      <w:tr w:rsidRPr="008147C3" w:rsidR="0025235F" w14:paraId="15E25196" w14:textId="77777777">
        <w:trPr>
          <w:trHeight w:val="886"/>
        </w:trPr>
        <w:tc>
          <w:tcPr>
            <w:tcW w:w="3402" w:type="dxa"/>
            <w:noWrap/>
            <w:vAlign w:val="center"/>
            <w:hideMark/>
          </w:tcPr>
          <w:p w:rsidRPr="00D9574D" w:rsidR="0025235F" w:rsidRDefault="00717502" w14:paraId="5643E59D" w14:textId="14CAEC5D">
            <w:pPr>
              <w:spacing w:line="240" w:lineRule="auto"/>
              <w:rPr>
                <w:rFonts w:ascii="Calibri" w:hAnsi="Calibri" w:cs="Calibri"/>
                <w:color w:val="000000"/>
                <w:sz w:val="18"/>
                <w:szCs w:val="18"/>
              </w:rPr>
            </w:pPr>
            <w:r w:rsidRPr="00D9574D">
              <w:rPr>
                <w:rFonts w:ascii="Calibri" w:hAnsi="Calibri" w:cs="Calibri"/>
                <w:color w:val="000000"/>
                <w:sz w:val="18"/>
                <w:szCs w:val="18"/>
              </w:rPr>
              <w:t>Tilrigging. Avstand (km)</w:t>
            </w:r>
          </w:p>
        </w:tc>
        <w:tc>
          <w:tcPr>
            <w:tcW w:w="4394" w:type="dxa"/>
            <w:noWrap/>
            <w:vAlign w:val="center"/>
            <w:hideMark/>
          </w:tcPr>
          <w:p w:rsidRPr="008147C3" w:rsidR="0025235F" w:rsidRDefault="0025235F" w14:paraId="05CC9E52" w14:textId="77777777">
            <w:pPr>
              <w:spacing w:line="240" w:lineRule="auto"/>
              <w:jc w:val="center"/>
              <w:rPr>
                <w:rFonts w:ascii="Calibri" w:hAnsi="Calibri" w:cs="Calibri"/>
                <w:color w:val="000000"/>
                <w:sz w:val="22"/>
                <w:szCs w:val="22"/>
              </w:rPr>
            </w:pPr>
          </w:p>
        </w:tc>
      </w:tr>
      <w:tr w:rsidRPr="008147C3" w:rsidR="0025235F" w14:paraId="71074CD9" w14:textId="77777777">
        <w:trPr>
          <w:trHeight w:val="886"/>
        </w:trPr>
        <w:tc>
          <w:tcPr>
            <w:tcW w:w="3402" w:type="dxa"/>
            <w:noWrap/>
            <w:vAlign w:val="center"/>
          </w:tcPr>
          <w:p w:rsidRPr="008147C3" w:rsidR="0025235F" w:rsidRDefault="00D9574D" w14:paraId="59BF301E" w14:textId="75213BFD">
            <w:pPr>
              <w:spacing w:line="240" w:lineRule="auto"/>
              <w:rPr>
                <w:rFonts w:ascii="Calibri" w:hAnsi="Calibri" w:cs="Calibri"/>
                <w:color w:val="000000" w:themeColor="text1"/>
                <w:sz w:val="18"/>
                <w:szCs w:val="18"/>
              </w:rPr>
            </w:pPr>
            <w:r>
              <w:rPr>
                <w:rFonts w:ascii="Calibri" w:hAnsi="Calibri" w:cs="Calibri"/>
                <w:color w:val="000000" w:themeColor="text1"/>
                <w:sz w:val="18"/>
                <w:szCs w:val="18"/>
              </w:rPr>
              <w:t>Gjennomsnittlig reiseavstand pr. uke for boremannskap (km)</w:t>
            </w:r>
          </w:p>
        </w:tc>
        <w:tc>
          <w:tcPr>
            <w:tcW w:w="4394" w:type="dxa"/>
            <w:noWrap/>
            <w:vAlign w:val="center"/>
          </w:tcPr>
          <w:p w:rsidRPr="008147C3" w:rsidR="0025235F" w:rsidRDefault="0025235F" w14:paraId="16A5C871" w14:textId="77777777">
            <w:pPr>
              <w:spacing w:line="240" w:lineRule="auto"/>
              <w:jc w:val="center"/>
              <w:rPr>
                <w:rFonts w:ascii="Calibri" w:hAnsi="Calibri" w:cs="Calibri"/>
                <w:color w:val="000000"/>
                <w:sz w:val="22"/>
                <w:szCs w:val="22"/>
              </w:rPr>
            </w:pPr>
          </w:p>
        </w:tc>
      </w:tr>
      <w:tr w:rsidRPr="008147C3" w:rsidR="0025235F" w14:paraId="6510BE64" w14:textId="77777777">
        <w:trPr>
          <w:trHeight w:val="886"/>
        </w:trPr>
        <w:tc>
          <w:tcPr>
            <w:tcW w:w="3402" w:type="dxa"/>
            <w:noWrap/>
            <w:vAlign w:val="center"/>
          </w:tcPr>
          <w:p w:rsidRPr="008147C3" w:rsidR="0025235F" w:rsidRDefault="00041481" w14:paraId="401C0AB5" w14:textId="76BDE754">
            <w:pPr>
              <w:spacing w:line="240" w:lineRule="auto"/>
              <w:rPr>
                <w:rFonts w:ascii="Calibri" w:hAnsi="Calibri" w:cs="Calibri"/>
                <w:color w:val="000000" w:themeColor="text1"/>
                <w:sz w:val="18"/>
                <w:szCs w:val="18"/>
              </w:rPr>
            </w:pPr>
            <w:r>
              <w:rPr>
                <w:rFonts w:ascii="Calibri" w:hAnsi="Calibri" w:cs="Calibri"/>
                <w:color w:val="000000" w:themeColor="text1"/>
                <w:sz w:val="18"/>
                <w:szCs w:val="18"/>
              </w:rPr>
              <w:t>Transport av rigg underveis i oppdraget. Prosent fossilfri transport. (%)</w:t>
            </w:r>
          </w:p>
        </w:tc>
        <w:tc>
          <w:tcPr>
            <w:tcW w:w="4394" w:type="dxa"/>
            <w:noWrap/>
            <w:vAlign w:val="center"/>
          </w:tcPr>
          <w:p w:rsidRPr="008147C3" w:rsidR="0025235F" w:rsidRDefault="0025235F" w14:paraId="0ED38E8F" w14:textId="77777777">
            <w:pPr>
              <w:spacing w:line="240" w:lineRule="auto"/>
              <w:jc w:val="center"/>
              <w:rPr>
                <w:rFonts w:ascii="Calibri" w:hAnsi="Calibri" w:cs="Calibri"/>
                <w:color w:val="000000"/>
                <w:sz w:val="22"/>
                <w:szCs w:val="22"/>
              </w:rPr>
            </w:pPr>
          </w:p>
        </w:tc>
      </w:tr>
    </w:tbl>
    <w:p w:rsidR="000579C2" w:rsidRDefault="000579C2" w14:paraId="190EC000" w14:textId="16B6E81E">
      <w:pPr>
        <w:spacing w:line="240" w:lineRule="auto"/>
        <w:rPr>
          <w:rFonts w:asciiTheme="minorHAnsi" w:hAnsiTheme="minorHAnsi" w:cstheme="minorHAnsi"/>
          <w:sz w:val="24"/>
          <w:szCs w:val="24"/>
        </w:rPr>
      </w:pPr>
      <w:r>
        <w:rPr>
          <w:rFonts w:asciiTheme="minorHAnsi" w:hAnsiTheme="minorHAnsi" w:cstheme="minorHAnsi"/>
          <w:sz w:val="24"/>
          <w:szCs w:val="24"/>
        </w:rPr>
        <w:br w:type="page"/>
      </w:r>
    </w:p>
    <w:p w:rsidRPr="00976666" w:rsidR="00976666" w:rsidP="00976666" w:rsidRDefault="00976666" w14:paraId="27C41EA1" w14:textId="77777777">
      <w:pPr>
        <w:keepNext/>
        <w:spacing w:before="240" w:after="60"/>
        <w:outlineLvl w:val="0"/>
        <w:rPr>
          <w:rFonts w:cs="Arial"/>
          <w:b/>
          <w:bCs/>
          <w:kern w:val="32"/>
          <w:sz w:val="32"/>
          <w:szCs w:val="32"/>
        </w:rPr>
      </w:pPr>
      <w:bookmarkStart w:name="_Toc119585592" w:id="162"/>
      <w:bookmarkStart w:name="_Toc178063930" w:id="163"/>
      <w:bookmarkStart w:name="_Toc233102388" w:id="164"/>
      <w:r w:rsidRPr="00976666">
        <w:rPr>
          <w:rFonts w:cs="Arial"/>
          <w:b/>
          <w:bCs/>
          <w:kern w:val="32"/>
          <w:sz w:val="32"/>
          <w:szCs w:val="32"/>
        </w:rPr>
        <w:t>Vedlegg 5 – Egenerklæring om lønns- og arbeidsvilkår</w:t>
      </w:r>
      <w:bookmarkEnd w:id="162"/>
      <w:bookmarkEnd w:id="163"/>
      <w:bookmarkEnd w:id="164"/>
      <w:r w:rsidRPr="00976666">
        <w:rPr>
          <w:rFonts w:cs="Arial"/>
          <w:b/>
          <w:bCs/>
          <w:kern w:val="32"/>
          <w:sz w:val="32"/>
          <w:szCs w:val="32"/>
        </w:rPr>
        <w:t xml:space="preserve"> </w:t>
      </w:r>
    </w:p>
    <w:p w:rsidR="00976666" w:rsidRDefault="00976666" w14:paraId="01F394C1" w14:textId="01F5EFAF">
      <w:pPr>
        <w:spacing w:line="240" w:lineRule="auto"/>
        <w:rPr>
          <w:rFonts w:asciiTheme="minorHAnsi" w:hAnsiTheme="minorHAnsi" w:cstheme="minorHAnsi"/>
          <w:sz w:val="24"/>
          <w:szCs w:val="24"/>
        </w:rPr>
      </w:pPr>
      <w:r>
        <w:rPr>
          <w:rFonts w:asciiTheme="minorHAnsi" w:hAnsiTheme="minorHAnsi" w:cstheme="minorHAnsi"/>
          <w:sz w:val="24"/>
          <w:szCs w:val="24"/>
        </w:rPr>
        <w:br w:type="page"/>
      </w:r>
    </w:p>
    <w:p w:rsidRPr="00ED4760" w:rsidR="00ED4760" w:rsidP="00ED4760" w:rsidRDefault="00ED4760" w14:paraId="06B3C0A4" w14:textId="77777777">
      <w:pPr>
        <w:keepNext/>
        <w:spacing w:before="240" w:after="60"/>
        <w:outlineLvl w:val="0"/>
        <w:rPr>
          <w:rFonts w:cs="Arial"/>
          <w:b/>
          <w:bCs/>
          <w:kern w:val="32"/>
          <w:sz w:val="32"/>
          <w:szCs w:val="32"/>
        </w:rPr>
      </w:pPr>
      <w:bookmarkStart w:name="_Toc119585593" w:id="165"/>
      <w:bookmarkStart w:name="_Toc178063931" w:id="166"/>
      <w:bookmarkStart w:name="_Toc233102389" w:id="167"/>
      <w:r w:rsidRPr="00ED4760">
        <w:rPr>
          <w:rFonts w:cs="Arial"/>
          <w:b/>
          <w:bCs/>
          <w:kern w:val="32"/>
          <w:sz w:val="32"/>
          <w:szCs w:val="32"/>
        </w:rPr>
        <w:t>Vedlegg 6 – Mal forpliktelseserklæring</w:t>
      </w:r>
      <w:bookmarkEnd w:id="165"/>
      <w:bookmarkEnd w:id="166"/>
      <w:bookmarkEnd w:id="167"/>
    </w:p>
    <w:p w:rsidRPr="00ED4760" w:rsidR="00ED4760" w:rsidP="00ED4760" w:rsidRDefault="00ED4760" w14:paraId="38F21A29" w14:textId="77777777"/>
    <w:p w:rsidRPr="00ED4760" w:rsidR="00ED4760" w:rsidP="00ED4760" w:rsidRDefault="00ED4760" w14:paraId="3AE274C8" w14:textId="77777777">
      <w:pPr>
        <w:spacing w:line="240" w:lineRule="atLeast"/>
        <w:rPr>
          <w:rFonts w:ascii="Times" w:hAnsi="Times"/>
          <w:b/>
          <w:sz w:val="28"/>
          <w:szCs w:val="28"/>
        </w:rPr>
      </w:pPr>
      <w:r w:rsidRPr="00ED4760">
        <w:rPr>
          <w:rFonts w:ascii="Times" w:hAnsi="Times"/>
          <w:b/>
          <w:sz w:val="28"/>
          <w:szCs w:val="28"/>
        </w:rPr>
        <w:t>Forpliktelseserklæring</w:t>
      </w:r>
    </w:p>
    <w:p w:rsidRPr="00ED4760" w:rsidR="00ED4760" w:rsidP="00ED4760" w:rsidRDefault="00ED4760" w14:paraId="1CA6E6FD" w14:textId="77777777">
      <w:pPr>
        <w:spacing w:line="240" w:lineRule="atLeast"/>
        <w:rPr>
          <w:rFonts w:ascii="Times" w:hAnsi="Times"/>
          <w:sz w:val="28"/>
          <w:szCs w:val="28"/>
        </w:rPr>
      </w:pPr>
    </w:p>
    <w:p w:rsidRPr="00ED4760" w:rsidR="00ED4760" w:rsidP="00ED4760" w:rsidRDefault="00ED4760" w14:paraId="49F83294" w14:textId="77777777">
      <w:pPr>
        <w:spacing w:line="240" w:lineRule="atLeast"/>
        <w:rPr>
          <w:rFonts w:ascii="Times" w:hAnsi="Times"/>
          <w:sz w:val="28"/>
          <w:szCs w:val="28"/>
        </w:rPr>
      </w:pPr>
      <w:r w:rsidRPr="00ED4760">
        <w:rPr>
          <w:rFonts w:ascii="Times" w:hAnsi="Times"/>
          <w:sz w:val="28"/>
          <w:szCs w:val="28"/>
        </w:rPr>
        <w:t xml:space="preserve">Forskrift om offentlige anskaffelser § 16-11 – økonomisk og finansiell kapasitet </w:t>
      </w:r>
    </w:p>
    <w:p w:rsidRPr="00ED4760" w:rsidR="00ED4760" w:rsidP="00ED4760" w:rsidRDefault="00ED4760" w14:paraId="51B93A38" w14:textId="77777777">
      <w:pPr>
        <w:spacing w:line="240" w:lineRule="atLeast"/>
        <w:rPr>
          <w:rFonts w:ascii="Times" w:hAnsi="Times"/>
          <w:sz w:val="28"/>
          <w:szCs w:val="28"/>
        </w:rPr>
      </w:pPr>
    </w:p>
    <w:p w:rsidRPr="00ED4760" w:rsidR="00ED4760" w:rsidP="00ED4760" w:rsidRDefault="00ED4760" w14:paraId="49FB6A1C" w14:textId="77777777">
      <w:pPr>
        <w:spacing w:line="240" w:lineRule="atLeast"/>
        <w:rPr>
          <w:rFonts w:ascii="Times" w:hAnsi="Times"/>
          <w:sz w:val="28"/>
          <w:szCs w:val="28"/>
        </w:rPr>
      </w:pPr>
      <w:r w:rsidRPr="00ED4760">
        <w:rPr>
          <w:rFonts w:ascii="Times" w:hAnsi="Times"/>
          <w:sz w:val="28"/>
          <w:szCs w:val="28"/>
        </w:rPr>
        <w:t>Denne erklæringen gjelder:</w:t>
      </w: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2736"/>
        <w:gridCol w:w="6218"/>
      </w:tblGrid>
      <w:tr w:rsidRPr="00ED4760" w:rsidR="00ED4760" w:rsidTr="001E31D3" w14:paraId="5E9BEAAC" w14:textId="77777777">
        <w:tc>
          <w:tcPr>
            <w:tcW w:w="2380" w:type="dxa"/>
            <w:tcBorders>
              <w:top w:val="single" w:color="auto" w:sz="4" w:space="0"/>
              <w:left w:val="single" w:color="auto" w:sz="4" w:space="0"/>
              <w:bottom w:val="single" w:color="auto" w:sz="4" w:space="0"/>
              <w:right w:val="single" w:color="auto" w:sz="4" w:space="0"/>
            </w:tcBorders>
            <w:vAlign w:val="center"/>
            <w:hideMark/>
          </w:tcPr>
          <w:p w:rsidRPr="00ED4760" w:rsidR="00ED4760" w:rsidP="00ED4760" w:rsidRDefault="00ED4760" w14:paraId="4D228000" w14:textId="77777777">
            <w:pPr>
              <w:spacing w:line="240" w:lineRule="atLeast"/>
              <w:rPr>
                <w:rFonts w:ascii="Times" w:hAnsi="Times"/>
                <w:sz w:val="28"/>
                <w:szCs w:val="28"/>
              </w:rPr>
            </w:pPr>
            <w:r w:rsidRPr="00ED4760">
              <w:rPr>
                <w:rFonts w:ascii="Times" w:hAnsi="Times"/>
                <w:sz w:val="28"/>
                <w:szCs w:val="28"/>
              </w:rPr>
              <w:t>Firma</w:t>
            </w:r>
          </w:p>
        </w:tc>
        <w:tc>
          <w:tcPr>
            <w:tcW w:w="6800" w:type="dxa"/>
            <w:tcBorders>
              <w:top w:val="single" w:color="auto" w:sz="4" w:space="0"/>
              <w:left w:val="single" w:color="auto" w:sz="4" w:space="0"/>
              <w:bottom w:val="single" w:color="auto" w:sz="4" w:space="0"/>
              <w:right w:val="single" w:color="auto" w:sz="4" w:space="0"/>
            </w:tcBorders>
            <w:vAlign w:val="center"/>
          </w:tcPr>
          <w:p w:rsidRPr="00ED4760" w:rsidR="00ED4760" w:rsidP="00ED4760" w:rsidRDefault="00ED4760" w14:paraId="3F9552F2" w14:textId="77777777">
            <w:pPr>
              <w:spacing w:line="240" w:lineRule="atLeast"/>
              <w:rPr>
                <w:rFonts w:ascii="Times" w:hAnsi="Times"/>
                <w:sz w:val="28"/>
                <w:szCs w:val="28"/>
              </w:rPr>
            </w:pPr>
          </w:p>
        </w:tc>
      </w:tr>
      <w:tr w:rsidRPr="00ED4760" w:rsidR="00ED4760" w:rsidTr="001E31D3" w14:paraId="0CFAC248" w14:textId="77777777">
        <w:tc>
          <w:tcPr>
            <w:tcW w:w="2380" w:type="dxa"/>
            <w:tcBorders>
              <w:top w:val="single" w:color="auto" w:sz="4" w:space="0"/>
              <w:left w:val="single" w:color="auto" w:sz="4" w:space="0"/>
              <w:bottom w:val="single" w:color="auto" w:sz="4" w:space="0"/>
              <w:right w:val="single" w:color="auto" w:sz="4" w:space="0"/>
            </w:tcBorders>
            <w:vAlign w:val="center"/>
            <w:hideMark/>
          </w:tcPr>
          <w:p w:rsidRPr="00ED4760" w:rsidR="00ED4760" w:rsidP="00ED4760" w:rsidRDefault="00ED4760" w14:paraId="1E86C3BE" w14:textId="77777777">
            <w:pPr>
              <w:spacing w:line="240" w:lineRule="atLeast"/>
              <w:rPr>
                <w:rFonts w:ascii="Times" w:hAnsi="Times"/>
                <w:sz w:val="28"/>
                <w:szCs w:val="28"/>
              </w:rPr>
            </w:pPr>
            <w:r w:rsidRPr="00ED4760">
              <w:rPr>
                <w:rFonts w:ascii="Times" w:hAnsi="Times"/>
                <w:sz w:val="28"/>
                <w:szCs w:val="28"/>
              </w:rPr>
              <w:t>Organisasjonsnummer</w:t>
            </w:r>
          </w:p>
        </w:tc>
        <w:tc>
          <w:tcPr>
            <w:tcW w:w="6800" w:type="dxa"/>
            <w:tcBorders>
              <w:top w:val="single" w:color="auto" w:sz="4" w:space="0"/>
              <w:left w:val="single" w:color="auto" w:sz="4" w:space="0"/>
              <w:bottom w:val="single" w:color="auto" w:sz="4" w:space="0"/>
              <w:right w:val="single" w:color="auto" w:sz="4" w:space="0"/>
            </w:tcBorders>
            <w:vAlign w:val="center"/>
          </w:tcPr>
          <w:p w:rsidRPr="00ED4760" w:rsidR="00ED4760" w:rsidP="00ED4760" w:rsidRDefault="00ED4760" w14:paraId="33102225" w14:textId="77777777">
            <w:pPr>
              <w:spacing w:line="240" w:lineRule="atLeast"/>
              <w:rPr>
                <w:rFonts w:ascii="Times" w:hAnsi="Times"/>
                <w:sz w:val="28"/>
                <w:szCs w:val="28"/>
              </w:rPr>
            </w:pPr>
          </w:p>
        </w:tc>
      </w:tr>
      <w:tr w:rsidRPr="00ED4760" w:rsidR="00ED4760" w:rsidTr="001E31D3" w14:paraId="08C7C01F" w14:textId="77777777">
        <w:tc>
          <w:tcPr>
            <w:tcW w:w="2380" w:type="dxa"/>
            <w:tcBorders>
              <w:top w:val="single" w:color="auto" w:sz="4" w:space="0"/>
              <w:left w:val="single" w:color="auto" w:sz="4" w:space="0"/>
              <w:bottom w:val="single" w:color="auto" w:sz="4" w:space="0"/>
              <w:right w:val="single" w:color="auto" w:sz="4" w:space="0"/>
            </w:tcBorders>
            <w:vAlign w:val="center"/>
            <w:hideMark/>
          </w:tcPr>
          <w:p w:rsidRPr="00ED4760" w:rsidR="00ED4760" w:rsidP="00ED4760" w:rsidRDefault="00ED4760" w14:paraId="0AFBF9A9" w14:textId="77777777">
            <w:pPr>
              <w:spacing w:line="240" w:lineRule="atLeast"/>
              <w:rPr>
                <w:rFonts w:ascii="Times" w:hAnsi="Times"/>
                <w:sz w:val="28"/>
                <w:szCs w:val="28"/>
              </w:rPr>
            </w:pPr>
            <w:r w:rsidRPr="00ED4760">
              <w:rPr>
                <w:rFonts w:ascii="Times" w:hAnsi="Times"/>
                <w:sz w:val="28"/>
                <w:szCs w:val="28"/>
              </w:rPr>
              <w:t>Adresse</w:t>
            </w:r>
          </w:p>
        </w:tc>
        <w:tc>
          <w:tcPr>
            <w:tcW w:w="6800" w:type="dxa"/>
            <w:tcBorders>
              <w:top w:val="single" w:color="auto" w:sz="4" w:space="0"/>
              <w:left w:val="single" w:color="auto" w:sz="4" w:space="0"/>
              <w:bottom w:val="single" w:color="auto" w:sz="4" w:space="0"/>
              <w:right w:val="single" w:color="auto" w:sz="4" w:space="0"/>
            </w:tcBorders>
            <w:vAlign w:val="center"/>
          </w:tcPr>
          <w:p w:rsidRPr="00ED4760" w:rsidR="00ED4760" w:rsidP="00ED4760" w:rsidRDefault="00ED4760" w14:paraId="7FA57007" w14:textId="77777777">
            <w:pPr>
              <w:spacing w:line="240" w:lineRule="atLeast"/>
              <w:rPr>
                <w:rFonts w:ascii="Times" w:hAnsi="Times"/>
                <w:sz w:val="28"/>
                <w:szCs w:val="28"/>
              </w:rPr>
            </w:pPr>
          </w:p>
        </w:tc>
      </w:tr>
      <w:tr w:rsidRPr="00ED4760" w:rsidR="00ED4760" w:rsidTr="001E31D3" w14:paraId="27603C9B" w14:textId="77777777">
        <w:tc>
          <w:tcPr>
            <w:tcW w:w="2380" w:type="dxa"/>
            <w:tcBorders>
              <w:top w:val="single" w:color="auto" w:sz="4" w:space="0"/>
              <w:left w:val="single" w:color="auto" w:sz="4" w:space="0"/>
              <w:bottom w:val="single" w:color="auto" w:sz="4" w:space="0"/>
              <w:right w:val="single" w:color="auto" w:sz="4" w:space="0"/>
            </w:tcBorders>
            <w:vAlign w:val="center"/>
            <w:hideMark/>
          </w:tcPr>
          <w:p w:rsidRPr="00ED4760" w:rsidR="00ED4760" w:rsidP="00ED4760" w:rsidRDefault="00ED4760" w14:paraId="7222173C" w14:textId="77777777">
            <w:pPr>
              <w:spacing w:line="240" w:lineRule="atLeast"/>
              <w:rPr>
                <w:rFonts w:ascii="Times" w:hAnsi="Times"/>
                <w:sz w:val="28"/>
                <w:szCs w:val="28"/>
              </w:rPr>
            </w:pPr>
            <w:r w:rsidRPr="00ED4760">
              <w:rPr>
                <w:rFonts w:ascii="Times" w:hAnsi="Times"/>
                <w:sz w:val="28"/>
                <w:szCs w:val="28"/>
              </w:rPr>
              <w:t>Postnummer, sted</w:t>
            </w:r>
          </w:p>
        </w:tc>
        <w:tc>
          <w:tcPr>
            <w:tcW w:w="6800" w:type="dxa"/>
            <w:tcBorders>
              <w:top w:val="single" w:color="auto" w:sz="4" w:space="0"/>
              <w:left w:val="single" w:color="auto" w:sz="4" w:space="0"/>
              <w:bottom w:val="single" w:color="auto" w:sz="4" w:space="0"/>
              <w:right w:val="single" w:color="auto" w:sz="4" w:space="0"/>
            </w:tcBorders>
            <w:vAlign w:val="center"/>
          </w:tcPr>
          <w:p w:rsidRPr="00ED4760" w:rsidR="00ED4760" w:rsidP="00ED4760" w:rsidRDefault="00ED4760" w14:paraId="20E25EEC" w14:textId="77777777">
            <w:pPr>
              <w:spacing w:line="240" w:lineRule="atLeast"/>
              <w:rPr>
                <w:rFonts w:ascii="Times" w:hAnsi="Times"/>
                <w:sz w:val="28"/>
                <w:szCs w:val="28"/>
              </w:rPr>
            </w:pPr>
          </w:p>
        </w:tc>
      </w:tr>
      <w:tr w:rsidRPr="00ED4760" w:rsidR="00ED4760" w:rsidTr="001E31D3" w14:paraId="3D290E41" w14:textId="77777777">
        <w:tc>
          <w:tcPr>
            <w:tcW w:w="2380" w:type="dxa"/>
            <w:tcBorders>
              <w:top w:val="single" w:color="auto" w:sz="4" w:space="0"/>
              <w:left w:val="single" w:color="auto" w:sz="4" w:space="0"/>
              <w:bottom w:val="single" w:color="auto" w:sz="4" w:space="0"/>
              <w:right w:val="single" w:color="auto" w:sz="4" w:space="0"/>
            </w:tcBorders>
            <w:vAlign w:val="center"/>
            <w:hideMark/>
          </w:tcPr>
          <w:p w:rsidRPr="00ED4760" w:rsidR="00ED4760" w:rsidP="00ED4760" w:rsidRDefault="00ED4760" w14:paraId="3201DAFB" w14:textId="77777777">
            <w:pPr>
              <w:spacing w:line="240" w:lineRule="atLeast"/>
              <w:rPr>
                <w:rFonts w:ascii="Times" w:hAnsi="Times"/>
                <w:sz w:val="28"/>
                <w:szCs w:val="28"/>
              </w:rPr>
            </w:pPr>
            <w:r w:rsidRPr="00ED4760">
              <w:rPr>
                <w:rFonts w:ascii="Times" w:hAnsi="Times"/>
                <w:sz w:val="28"/>
                <w:szCs w:val="28"/>
              </w:rPr>
              <w:t>Land</w:t>
            </w:r>
          </w:p>
        </w:tc>
        <w:tc>
          <w:tcPr>
            <w:tcW w:w="6800" w:type="dxa"/>
            <w:tcBorders>
              <w:top w:val="single" w:color="auto" w:sz="4" w:space="0"/>
              <w:left w:val="single" w:color="auto" w:sz="4" w:space="0"/>
              <w:bottom w:val="single" w:color="auto" w:sz="4" w:space="0"/>
              <w:right w:val="single" w:color="auto" w:sz="4" w:space="0"/>
            </w:tcBorders>
            <w:vAlign w:val="center"/>
          </w:tcPr>
          <w:p w:rsidRPr="00ED4760" w:rsidR="00ED4760" w:rsidP="00ED4760" w:rsidRDefault="00ED4760" w14:paraId="0C3A8C67" w14:textId="77777777">
            <w:pPr>
              <w:spacing w:line="240" w:lineRule="atLeast"/>
              <w:rPr>
                <w:rFonts w:ascii="Times" w:hAnsi="Times"/>
                <w:sz w:val="28"/>
                <w:szCs w:val="28"/>
              </w:rPr>
            </w:pPr>
          </w:p>
        </w:tc>
      </w:tr>
    </w:tbl>
    <w:p w:rsidRPr="00ED4760" w:rsidR="00ED4760" w:rsidP="00ED4760" w:rsidRDefault="00ED4760" w14:paraId="6B14AE59" w14:textId="77777777">
      <w:pPr>
        <w:spacing w:line="240" w:lineRule="atLeast"/>
        <w:rPr>
          <w:rFonts w:ascii="Times" w:hAnsi="Times"/>
          <w:sz w:val="28"/>
          <w:szCs w:val="28"/>
        </w:rPr>
      </w:pPr>
      <w:r w:rsidRPr="00ED4760">
        <w:rPr>
          <w:rFonts w:ascii="Times" w:hAnsi="Times"/>
          <w:sz w:val="28"/>
          <w:szCs w:val="28"/>
        </w:rPr>
        <w:t xml:space="preserve"> </w:t>
      </w:r>
    </w:p>
    <w:p w:rsidRPr="00ED4760" w:rsidR="00ED4760" w:rsidP="00ED4760" w:rsidRDefault="00ED4760" w14:paraId="13718B43" w14:textId="77777777">
      <w:pPr>
        <w:spacing w:line="240" w:lineRule="atLeast"/>
        <w:rPr>
          <w:rFonts w:ascii="Times" w:hAnsi="Times"/>
          <w:sz w:val="28"/>
          <w:szCs w:val="28"/>
        </w:rPr>
      </w:pPr>
      <w:r w:rsidRPr="00ED4760">
        <w:rPr>
          <w:rFonts w:ascii="Times" w:hAnsi="Times"/>
          <w:sz w:val="28"/>
          <w:szCs w:val="28"/>
        </w:rPr>
        <w:t>[</w:t>
      </w:r>
      <w:r w:rsidRPr="00ED4760">
        <w:rPr>
          <w:rFonts w:ascii="Times" w:hAnsi="Times"/>
          <w:sz w:val="28"/>
          <w:szCs w:val="28"/>
          <w:highlight w:val="yellow"/>
        </w:rPr>
        <w:t>Navn på underleverandør</w:t>
      </w:r>
      <w:r w:rsidRPr="00ED4760">
        <w:rPr>
          <w:rFonts w:ascii="Times" w:hAnsi="Times"/>
          <w:sz w:val="28"/>
          <w:szCs w:val="28"/>
        </w:rPr>
        <w:t>] inngår som underleverandør av [</w:t>
      </w:r>
      <w:r w:rsidRPr="00ED4760">
        <w:rPr>
          <w:rFonts w:ascii="Times" w:hAnsi="Times"/>
          <w:sz w:val="28"/>
          <w:szCs w:val="28"/>
          <w:highlight w:val="yellow"/>
        </w:rPr>
        <w:t>sett inn område</w:t>
      </w:r>
      <w:r w:rsidRPr="00ED4760">
        <w:rPr>
          <w:rFonts w:ascii="Times" w:hAnsi="Times"/>
          <w:sz w:val="28"/>
          <w:szCs w:val="28"/>
        </w:rPr>
        <w:t>] innenfor avtale om kjøp av [</w:t>
      </w:r>
      <w:r w:rsidRPr="00ED4760">
        <w:rPr>
          <w:rFonts w:ascii="Times" w:hAnsi="Times"/>
          <w:sz w:val="28"/>
          <w:szCs w:val="28"/>
          <w:highlight w:val="yellow"/>
        </w:rPr>
        <w:t>sett inn leveranse</w:t>
      </w:r>
      <w:r w:rsidRPr="00ED4760">
        <w:rPr>
          <w:rFonts w:ascii="Times" w:hAnsi="Times"/>
          <w:sz w:val="28"/>
          <w:szCs w:val="28"/>
        </w:rPr>
        <w:t>] ifm [</w:t>
      </w:r>
      <w:r w:rsidRPr="00ED4760">
        <w:rPr>
          <w:rFonts w:ascii="Times" w:hAnsi="Times"/>
          <w:sz w:val="28"/>
          <w:szCs w:val="28"/>
          <w:highlight w:val="yellow"/>
        </w:rPr>
        <w:t>sett inn navn på leverandør</w:t>
      </w:r>
      <w:r w:rsidRPr="00ED4760">
        <w:rPr>
          <w:rFonts w:ascii="Times" w:hAnsi="Times"/>
          <w:sz w:val="28"/>
          <w:szCs w:val="28"/>
        </w:rPr>
        <w:t>] sitt tilbud til Norges vassdrags- og energidirektorat i konkurranse for anskaffelse av [</w:t>
      </w:r>
      <w:r w:rsidRPr="00ED4760">
        <w:rPr>
          <w:rFonts w:ascii="Times" w:hAnsi="Times"/>
          <w:sz w:val="28"/>
          <w:szCs w:val="28"/>
          <w:highlight w:val="yellow"/>
        </w:rPr>
        <w:t>sett inn navn på anskaffelse</w:t>
      </w:r>
      <w:r w:rsidRPr="00ED4760">
        <w:rPr>
          <w:rFonts w:ascii="Times" w:hAnsi="Times"/>
          <w:sz w:val="28"/>
          <w:szCs w:val="28"/>
        </w:rPr>
        <w:t>].</w:t>
      </w:r>
    </w:p>
    <w:p w:rsidRPr="00ED4760" w:rsidR="00ED4760" w:rsidP="00ED4760" w:rsidRDefault="00ED4760" w14:paraId="05F857CB" w14:textId="77777777">
      <w:pPr>
        <w:spacing w:line="240" w:lineRule="atLeast"/>
        <w:rPr>
          <w:rFonts w:ascii="Times" w:hAnsi="Times"/>
          <w:sz w:val="28"/>
          <w:szCs w:val="28"/>
        </w:rPr>
      </w:pPr>
    </w:p>
    <w:p w:rsidRPr="00ED4760" w:rsidR="00ED4760" w:rsidP="00ED4760" w:rsidRDefault="00ED4760" w14:paraId="234CC10B" w14:textId="77777777">
      <w:pPr>
        <w:spacing w:line="240" w:lineRule="atLeast"/>
        <w:rPr>
          <w:rFonts w:ascii="Times" w:hAnsi="Times"/>
          <w:sz w:val="28"/>
          <w:szCs w:val="28"/>
        </w:rPr>
      </w:pPr>
      <w:r w:rsidRPr="00ED4760">
        <w:rPr>
          <w:rFonts w:ascii="Times" w:hAnsi="Times"/>
          <w:sz w:val="28"/>
          <w:szCs w:val="28"/>
        </w:rPr>
        <w:t>Det bekreftes at [</w:t>
      </w:r>
      <w:r w:rsidRPr="00ED4760">
        <w:rPr>
          <w:rFonts w:ascii="Times" w:hAnsi="Times"/>
          <w:sz w:val="28"/>
          <w:szCs w:val="28"/>
          <w:highlight w:val="yellow"/>
        </w:rPr>
        <w:t>sett inn navn på leverandør</w:t>
      </w:r>
      <w:r w:rsidRPr="00ED4760">
        <w:rPr>
          <w:rFonts w:ascii="Times" w:hAnsi="Times"/>
          <w:sz w:val="28"/>
          <w:szCs w:val="28"/>
        </w:rPr>
        <w:t>] kan støtte seg på [</w:t>
      </w:r>
      <w:r w:rsidRPr="00ED4760">
        <w:rPr>
          <w:rFonts w:ascii="Times" w:hAnsi="Times"/>
          <w:sz w:val="28"/>
          <w:szCs w:val="28"/>
          <w:highlight w:val="yellow"/>
        </w:rPr>
        <w:t>Navn på underleverandør</w:t>
      </w:r>
      <w:r w:rsidRPr="00ED4760">
        <w:rPr>
          <w:rFonts w:ascii="Times" w:hAnsi="Times"/>
          <w:sz w:val="28"/>
          <w:szCs w:val="28"/>
        </w:rPr>
        <w:t>] økonomiske og finansielle kapasitet for å oppfylle [</w:t>
      </w:r>
      <w:r w:rsidRPr="00ED4760">
        <w:rPr>
          <w:rFonts w:ascii="Times" w:hAnsi="Times"/>
          <w:sz w:val="28"/>
          <w:szCs w:val="28"/>
          <w:highlight w:val="yellow"/>
        </w:rPr>
        <w:t>sett inn navn på leverandør</w:t>
      </w:r>
      <w:r w:rsidRPr="00ED4760">
        <w:rPr>
          <w:rFonts w:ascii="Times" w:hAnsi="Times"/>
          <w:sz w:val="28"/>
          <w:szCs w:val="28"/>
        </w:rPr>
        <w:t>] sine kontraktsforpliktelser ved tildeling av kontrakt. [</w:t>
      </w:r>
      <w:r w:rsidRPr="00ED4760">
        <w:rPr>
          <w:rFonts w:ascii="Times" w:hAnsi="Times"/>
          <w:sz w:val="28"/>
          <w:szCs w:val="28"/>
          <w:highlight w:val="yellow"/>
        </w:rPr>
        <w:t>Navn på underleverandør</w:t>
      </w:r>
      <w:r w:rsidRPr="00ED4760">
        <w:rPr>
          <w:rFonts w:ascii="Times" w:hAnsi="Times"/>
          <w:sz w:val="28"/>
          <w:szCs w:val="28"/>
        </w:rPr>
        <w:t xml:space="preserve">] forplikter seg også til å være solidarisk ansvarlig for utførelse av kontrakten. </w:t>
      </w:r>
    </w:p>
    <w:p w:rsidRPr="00ED4760" w:rsidR="00ED4760" w:rsidP="00ED4760" w:rsidRDefault="00ED4760" w14:paraId="5296829C" w14:textId="77777777">
      <w:pPr>
        <w:spacing w:line="240" w:lineRule="atLeast"/>
        <w:rPr>
          <w:rFonts w:ascii="Times" w:hAnsi="Times"/>
          <w:sz w:val="28"/>
          <w:szCs w:val="28"/>
        </w:rPr>
      </w:pPr>
    </w:p>
    <w:p w:rsidRPr="00ED4760" w:rsidR="00ED4760" w:rsidP="00ED4760" w:rsidRDefault="00ED4760" w14:paraId="731D7CAD" w14:textId="77777777">
      <w:pPr>
        <w:spacing w:line="240" w:lineRule="atLeast"/>
        <w:rPr>
          <w:rFonts w:ascii="Times" w:hAnsi="Times"/>
          <w:sz w:val="28"/>
          <w:szCs w:val="28"/>
        </w:rPr>
      </w:pPr>
    </w:p>
    <w:p w:rsidRPr="00ED4760" w:rsidR="00ED4760" w:rsidP="00ED4760" w:rsidRDefault="00ED4760" w14:paraId="4D44E92A" w14:textId="77777777">
      <w:pPr>
        <w:spacing w:line="240" w:lineRule="atLeast"/>
        <w:rPr>
          <w:rFonts w:ascii="Times" w:hAnsi="Times"/>
          <w:sz w:val="28"/>
          <w:szCs w:val="28"/>
        </w:rPr>
      </w:pPr>
    </w:p>
    <w:p w:rsidRPr="00ED4760" w:rsidR="00ED4760" w:rsidP="00ED4760" w:rsidRDefault="00ED4760" w14:paraId="67B1D4E2" w14:textId="77777777">
      <w:pPr>
        <w:spacing w:line="240" w:lineRule="atLeast"/>
        <w:rPr>
          <w:rFonts w:ascii="Times" w:hAnsi="Times"/>
          <w:sz w:val="28"/>
          <w:szCs w:val="28"/>
        </w:rPr>
      </w:pPr>
      <w:r w:rsidRPr="00ED4760">
        <w:rPr>
          <w:rFonts w:ascii="Times" w:hAnsi="Times"/>
          <w:sz w:val="28"/>
          <w:szCs w:val="28"/>
        </w:rPr>
        <w:t>Daglig leder (sign.)</w:t>
      </w:r>
      <w:r w:rsidRPr="00ED4760">
        <w:rPr>
          <w:rFonts w:ascii="Times" w:hAnsi="Times"/>
          <w:sz w:val="28"/>
          <w:szCs w:val="28"/>
        </w:rPr>
        <w:tab/>
      </w:r>
      <w:r w:rsidRPr="00ED4760">
        <w:rPr>
          <w:rFonts w:ascii="Times" w:hAnsi="Times"/>
          <w:sz w:val="28"/>
          <w:szCs w:val="28"/>
        </w:rPr>
        <w:tab/>
      </w:r>
      <w:r w:rsidRPr="00ED4760">
        <w:rPr>
          <w:rFonts w:ascii="Times" w:hAnsi="Times"/>
          <w:sz w:val="28"/>
          <w:szCs w:val="28"/>
        </w:rPr>
        <w:t xml:space="preserve">Sted/dato: </w:t>
      </w:r>
    </w:p>
    <w:p w:rsidRPr="00ED4760" w:rsidR="00ED4760" w:rsidP="00ED4760" w:rsidRDefault="00ED4760" w14:paraId="2C40E022" w14:textId="77777777">
      <w:pPr>
        <w:spacing w:line="240" w:lineRule="atLeast"/>
        <w:rPr>
          <w:rFonts w:ascii="Times" w:hAnsi="Times"/>
          <w:sz w:val="28"/>
          <w:szCs w:val="28"/>
        </w:rPr>
      </w:pPr>
    </w:p>
    <w:p w:rsidRPr="00ED4760" w:rsidR="00ED4760" w:rsidP="00ED4760" w:rsidRDefault="00ED4760" w14:paraId="4FE33FC2" w14:textId="77777777">
      <w:pPr>
        <w:spacing w:line="240" w:lineRule="atLeast"/>
        <w:rPr>
          <w:rFonts w:ascii="Times" w:hAnsi="Times"/>
          <w:sz w:val="22"/>
          <w:szCs w:val="20"/>
        </w:rPr>
      </w:pPr>
    </w:p>
    <w:p w:rsidRPr="00ED4760" w:rsidR="00ED4760" w:rsidP="00ED4760" w:rsidRDefault="00ED4760" w14:paraId="5C11D349" w14:textId="77777777">
      <w:pPr>
        <w:spacing w:line="240" w:lineRule="atLeast"/>
        <w:rPr>
          <w:rFonts w:ascii="Times" w:hAnsi="Times"/>
          <w:sz w:val="22"/>
          <w:szCs w:val="20"/>
        </w:rPr>
      </w:pPr>
    </w:p>
    <w:p w:rsidRPr="00ED4760" w:rsidR="00ED4760" w:rsidP="00ED4760" w:rsidRDefault="00ED4760" w14:paraId="32E3813F" w14:textId="77777777">
      <w:pPr>
        <w:spacing w:line="240" w:lineRule="atLeast"/>
        <w:rPr>
          <w:rFonts w:ascii="Times" w:hAnsi="Times"/>
          <w:sz w:val="22"/>
          <w:szCs w:val="20"/>
        </w:rPr>
      </w:pPr>
    </w:p>
    <w:p w:rsidRPr="00ED4760" w:rsidR="00ED4760" w:rsidP="00ED4760" w:rsidRDefault="00ED4760" w14:paraId="5CE20CAD" w14:textId="77777777">
      <w:pPr>
        <w:spacing w:line="240" w:lineRule="atLeast"/>
        <w:rPr>
          <w:rFonts w:ascii="Times" w:hAnsi="Times"/>
          <w:sz w:val="22"/>
          <w:szCs w:val="20"/>
        </w:rPr>
      </w:pPr>
    </w:p>
    <w:p w:rsidRPr="00ED4760" w:rsidR="00ED4760" w:rsidP="00ED4760" w:rsidRDefault="00ED4760" w14:paraId="670D2AED" w14:textId="77777777">
      <w:pPr>
        <w:spacing w:line="240" w:lineRule="atLeast"/>
        <w:rPr>
          <w:rFonts w:ascii="Times" w:hAnsi="Times"/>
          <w:sz w:val="22"/>
          <w:szCs w:val="20"/>
        </w:rPr>
      </w:pPr>
    </w:p>
    <w:p w:rsidRPr="00ED4760" w:rsidR="00A974F6" w:rsidP="003A5524" w:rsidRDefault="00A974F6" w14:paraId="52F8B602" w14:textId="77777777">
      <w:pPr>
        <w:rPr>
          <w:rFonts w:asciiTheme="minorHAnsi" w:hAnsiTheme="minorHAnsi" w:cstheme="minorHAnsi"/>
          <w:sz w:val="24"/>
          <w:szCs w:val="24"/>
          <w:lang w:val="da-DK"/>
        </w:rPr>
      </w:pPr>
    </w:p>
    <w:sectPr w:rsidRPr="00ED4760" w:rsidR="00A974F6" w:rsidSect="00F50462">
      <w:footerReference w:type="even" r:id="rId25"/>
      <w:footerReference w:type="default" r:id="rId26"/>
      <w:pgSz w:w="11906" w:h="16838" w:orient="portrait"/>
      <w:pgMar w:top="899" w:right="1417" w:bottom="1417" w:left="1417" w:header="708" w:footer="708"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4100B" w:rsidRDefault="00E4100B" w14:paraId="0E190B54" w14:textId="77777777">
      <w:r>
        <w:separator/>
      </w:r>
    </w:p>
  </w:endnote>
  <w:endnote w:type="continuationSeparator" w:id="0">
    <w:p w:rsidR="00E4100B" w:rsidRDefault="00E4100B" w14:paraId="763ADE60" w14:textId="77777777">
      <w:r>
        <w:continuationSeparator/>
      </w:r>
    </w:p>
  </w:endnote>
  <w:endnote w:type="continuationNotice" w:id="1">
    <w:p w:rsidR="00E4100B" w:rsidRDefault="00E4100B" w14:paraId="70999899"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Arial,ＭＳ 明朝">
    <w:panose1 w:val="00000000000000000000"/>
    <w:charset w:val="80"/>
    <w:family w:val="roman"/>
    <w:notTrueType/>
    <w:pitch w:val="default"/>
  </w:font>
  <w:font w:name="DepCentury Old Style">
    <w:altName w:val="Times New Roma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F03C4" w:rsidP="00DA2773" w:rsidRDefault="00FF03C4" w14:paraId="1FF6EB2D" w14:textId="77777777">
    <w:pPr>
      <w:pStyle w:val="Footer"/>
      <w:framePr w:wrap="around" w:hAnchor="margin" w:vAnchor="text"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20</w:t>
    </w:r>
    <w:r>
      <w:rPr>
        <w:rStyle w:val="PageNumber"/>
      </w:rPr>
      <w:fldChar w:fldCharType="end"/>
    </w:r>
  </w:p>
  <w:p w:rsidR="00FF03C4" w:rsidRDefault="00FF03C4" w14:paraId="5EA8EE1E"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71591" w:rsidRDefault="000A44C8" w14:paraId="5D161C44" w14:textId="55751A06">
    <w:pPr>
      <w:pStyle w:val="Footer"/>
    </w:pPr>
    <w:r w:rsidRPr="00E029EA">
      <w:t xml:space="preserve">Versjon </w:t>
    </w:r>
    <w:r w:rsidRPr="00E029EA" w:rsidR="00416972">
      <w:t>juni</w:t>
    </w:r>
    <w:r w:rsidRPr="00E029EA" w:rsidR="00271591">
      <w:t xml:space="preserve"> 20</w:t>
    </w:r>
    <w:r w:rsidRPr="00E029EA" w:rsidR="00416972">
      <w:t>26</w:t>
    </w:r>
  </w:p>
  <w:p w:rsidR="00FF03C4" w:rsidRDefault="00FF03C4" w14:paraId="1E15A701"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4100B" w:rsidRDefault="00E4100B" w14:paraId="32FEE0B0" w14:textId="77777777">
      <w:r>
        <w:separator/>
      </w:r>
    </w:p>
  </w:footnote>
  <w:footnote w:type="continuationSeparator" w:id="0">
    <w:p w:rsidR="00E4100B" w:rsidRDefault="00E4100B" w14:paraId="1F55C4DD" w14:textId="77777777">
      <w:r>
        <w:continuationSeparator/>
      </w:r>
    </w:p>
  </w:footnote>
  <w:footnote w:type="continuationNotice" w:id="1">
    <w:p w:rsidR="00E4100B" w:rsidRDefault="00E4100B" w14:paraId="74E7A192" w14:textId="77777777">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5C757E"/>
    <w:multiLevelType w:val="hybridMultilevel"/>
    <w:tmpl w:val="9A8EC6A4"/>
    <w:lvl w:ilvl="0" w:tplc="04140001">
      <w:start w:val="1"/>
      <w:numFmt w:val="bullet"/>
      <w:lvlText w:val=""/>
      <w:lvlJc w:val="left"/>
      <w:pPr>
        <w:ind w:left="288" w:hanging="360"/>
      </w:pPr>
      <w:rPr>
        <w:rFonts w:hint="default" w:ascii="Symbol" w:hAnsi="Symbol"/>
      </w:rPr>
    </w:lvl>
    <w:lvl w:ilvl="1" w:tplc="04140003">
      <w:start w:val="1"/>
      <w:numFmt w:val="bullet"/>
      <w:lvlText w:val="o"/>
      <w:lvlJc w:val="left"/>
      <w:pPr>
        <w:ind w:left="1008" w:hanging="360"/>
      </w:pPr>
      <w:rPr>
        <w:rFonts w:hint="default" w:ascii="Courier New" w:hAnsi="Courier New" w:cs="Courier New"/>
      </w:rPr>
    </w:lvl>
    <w:lvl w:ilvl="2" w:tplc="04140005" w:tentative="1">
      <w:start w:val="1"/>
      <w:numFmt w:val="bullet"/>
      <w:lvlText w:val=""/>
      <w:lvlJc w:val="left"/>
      <w:pPr>
        <w:ind w:left="1728" w:hanging="360"/>
      </w:pPr>
      <w:rPr>
        <w:rFonts w:hint="default" w:ascii="Wingdings" w:hAnsi="Wingdings"/>
      </w:rPr>
    </w:lvl>
    <w:lvl w:ilvl="3" w:tplc="04140001" w:tentative="1">
      <w:start w:val="1"/>
      <w:numFmt w:val="bullet"/>
      <w:lvlText w:val=""/>
      <w:lvlJc w:val="left"/>
      <w:pPr>
        <w:ind w:left="2448" w:hanging="360"/>
      </w:pPr>
      <w:rPr>
        <w:rFonts w:hint="default" w:ascii="Symbol" w:hAnsi="Symbol"/>
      </w:rPr>
    </w:lvl>
    <w:lvl w:ilvl="4" w:tplc="04140003" w:tentative="1">
      <w:start w:val="1"/>
      <w:numFmt w:val="bullet"/>
      <w:lvlText w:val="o"/>
      <w:lvlJc w:val="left"/>
      <w:pPr>
        <w:ind w:left="3168" w:hanging="360"/>
      </w:pPr>
      <w:rPr>
        <w:rFonts w:hint="default" w:ascii="Courier New" w:hAnsi="Courier New" w:cs="Courier New"/>
      </w:rPr>
    </w:lvl>
    <w:lvl w:ilvl="5" w:tplc="04140005" w:tentative="1">
      <w:start w:val="1"/>
      <w:numFmt w:val="bullet"/>
      <w:lvlText w:val=""/>
      <w:lvlJc w:val="left"/>
      <w:pPr>
        <w:ind w:left="3888" w:hanging="360"/>
      </w:pPr>
      <w:rPr>
        <w:rFonts w:hint="default" w:ascii="Wingdings" w:hAnsi="Wingdings"/>
      </w:rPr>
    </w:lvl>
    <w:lvl w:ilvl="6" w:tplc="04140001" w:tentative="1">
      <w:start w:val="1"/>
      <w:numFmt w:val="bullet"/>
      <w:lvlText w:val=""/>
      <w:lvlJc w:val="left"/>
      <w:pPr>
        <w:ind w:left="4608" w:hanging="360"/>
      </w:pPr>
      <w:rPr>
        <w:rFonts w:hint="default" w:ascii="Symbol" w:hAnsi="Symbol"/>
      </w:rPr>
    </w:lvl>
    <w:lvl w:ilvl="7" w:tplc="04140003" w:tentative="1">
      <w:start w:val="1"/>
      <w:numFmt w:val="bullet"/>
      <w:lvlText w:val="o"/>
      <w:lvlJc w:val="left"/>
      <w:pPr>
        <w:ind w:left="5328" w:hanging="360"/>
      </w:pPr>
      <w:rPr>
        <w:rFonts w:hint="default" w:ascii="Courier New" w:hAnsi="Courier New" w:cs="Courier New"/>
      </w:rPr>
    </w:lvl>
    <w:lvl w:ilvl="8" w:tplc="04140005" w:tentative="1">
      <w:start w:val="1"/>
      <w:numFmt w:val="bullet"/>
      <w:lvlText w:val=""/>
      <w:lvlJc w:val="left"/>
      <w:pPr>
        <w:ind w:left="6048" w:hanging="360"/>
      </w:pPr>
      <w:rPr>
        <w:rFonts w:hint="default" w:ascii="Wingdings" w:hAnsi="Wingdings"/>
      </w:rPr>
    </w:lvl>
  </w:abstractNum>
  <w:abstractNum w:abstractNumId="1" w15:restartNumberingAfterBreak="0">
    <w:nsid w:val="22119D56"/>
    <w:multiLevelType w:val="multilevel"/>
    <w:tmpl w:val="E44A90F6"/>
    <w:lvl w:ilvl="0">
      <w:start w:val="1"/>
      <w:numFmt w:val="decimal"/>
      <w:lvlText w:val="%1."/>
      <w:lvlJc w:val="left"/>
      <w:pPr>
        <w:ind w:left="720" w:hanging="360"/>
      </w:pPr>
    </w:lvl>
    <w:lvl w:ilvl="1">
      <w:start w:val="6"/>
      <w:numFmt w:val="decimal"/>
      <w:lvlText w:val="%1.%2"/>
      <w:lvlJc w:val="left"/>
      <w:pPr>
        <w:ind w:left="1116" w:hanging="576"/>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1AB3A2B"/>
    <w:multiLevelType w:val="hybridMultilevel"/>
    <w:tmpl w:val="BA98007C"/>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3" w15:restartNumberingAfterBreak="0">
    <w:nsid w:val="387F2FCF"/>
    <w:multiLevelType w:val="hybridMultilevel"/>
    <w:tmpl w:val="8940E4D0"/>
    <w:lvl w:ilvl="0" w:tplc="552627BA">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3A883AE7"/>
    <w:multiLevelType w:val="hybridMultilevel"/>
    <w:tmpl w:val="EE1891EA"/>
    <w:lvl w:ilvl="0" w:tplc="0158E8A0">
      <w:numFmt w:val="bullet"/>
      <w:lvlText w:val="-"/>
      <w:lvlJc w:val="left"/>
      <w:pPr>
        <w:ind w:left="720" w:hanging="360"/>
      </w:pPr>
      <w:rPr>
        <w:rFonts w:hint="default" w:ascii="Arial" w:hAnsi="Arial" w:eastAsia="Times New Roman" w:cs="Aria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5" w15:restartNumberingAfterBreak="0">
    <w:nsid w:val="48AE462B"/>
    <w:multiLevelType w:val="multilevel"/>
    <w:tmpl w:val="AEB62C3C"/>
    <w:lvl w:ilvl="0">
      <w:start w:val="1"/>
      <w:numFmt w:val="decimal"/>
      <w:lvlText w:val="%1."/>
      <w:lvlJc w:val="left"/>
      <w:pPr>
        <w:ind w:left="720" w:hanging="360"/>
      </w:pPr>
    </w:lvl>
    <w:lvl w:ilvl="1">
      <w:start w:val="3"/>
      <w:numFmt w:val="decimal"/>
      <w:lvlText w:val="%1.%2"/>
      <w:lvlJc w:val="left"/>
      <w:pPr>
        <w:ind w:left="1116" w:hanging="576"/>
      </w:pPr>
      <w:rPr>
        <w:rFonts w:hint="default" w:ascii="Calibri" w:hAnsi="Calibri"/>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497F5731"/>
    <w:multiLevelType w:val="hybridMultilevel"/>
    <w:tmpl w:val="6A8A87D0"/>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7" w15:restartNumberingAfterBreak="0">
    <w:nsid w:val="49CF4708"/>
    <w:multiLevelType w:val="multilevel"/>
    <w:tmpl w:val="878EC22E"/>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1285"/>
        </w:tabs>
        <w:ind w:left="1285" w:hanging="576"/>
      </w:pPr>
    </w:lvl>
    <w:lvl w:ilvl="2">
      <w:start w:val="1"/>
      <w:numFmt w:val="lowerLetter"/>
      <w:lvlText w:val="%3."/>
      <w:lvlJc w:val="left"/>
      <w:pPr>
        <w:tabs>
          <w:tab w:val="num" w:pos="360"/>
        </w:tabs>
        <w:ind w:left="360" w:hanging="36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8" w15:restartNumberingAfterBreak="0">
    <w:nsid w:val="5F8E636B"/>
    <w:multiLevelType w:val="multilevel"/>
    <w:tmpl w:val="B2666416"/>
    <w:lvl w:ilvl="0">
      <w:start w:val="1"/>
      <w:numFmt w:val="decimal"/>
      <w:lvlText w:val="%1."/>
      <w:lvlJc w:val="left"/>
      <w:pPr>
        <w:ind w:left="720" w:hanging="360"/>
      </w:pPr>
    </w:lvl>
    <w:lvl w:ilvl="1">
      <w:start w:val="5"/>
      <w:numFmt w:val="decimal"/>
      <w:lvlText w:val="%1.%2"/>
      <w:lvlJc w:val="left"/>
      <w:pPr>
        <w:ind w:left="1116" w:hanging="576"/>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06A0896"/>
    <w:multiLevelType w:val="hybridMultilevel"/>
    <w:tmpl w:val="46CE9B90"/>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0" w15:restartNumberingAfterBreak="0">
    <w:nsid w:val="61204B6C"/>
    <w:multiLevelType w:val="hybridMultilevel"/>
    <w:tmpl w:val="FDA89BC8"/>
    <w:lvl w:ilvl="0" w:tplc="0158E8A0">
      <w:numFmt w:val="bullet"/>
      <w:lvlText w:val="-"/>
      <w:lvlJc w:val="left"/>
      <w:pPr>
        <w:ind w:left="720" w:hanging="360"/>
      </w:pPr>
      <w:rPr>
        <w:rFonts w:hint="default" w:ascii="Arial" w:hAnsi="Arial" w:eastAsia="Times New Roman" w:cs="Aria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1" w15:restartNumberingAfterBreak="0">
    <w:nsid w:val="64B41C64"/>
    <w:multiLevelType w:val="hybridMultilevel"/>
    <w:tmpl w:val="A4524886"/>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2" w15:restartNumberingAfterBreak="0">
    <w:nsid w:val="6A3003C4"/>
    <w:multiLevelType w:val="hybridMultilevel"/>
    <w:tmpl w:val="4C24730C"/>
    <w:lvl w:ilvl="0" w:tplc="8D14E41A">
      <w:numFmt w:val="bullet"/>
      <w:lvlText w:val="-"/>
      <w:lvlJc w:val="left"/>
      <w:pPr>
        <w:ind w:left="720" w:hanging="360"/>
      </w:pPr>
      <w:rPr>
        <w:rFonts w:hint="default" w:ascii="Arial" w:hAnsi="Arial" w:eastAsia="Times New Roman" w:cs="Aria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3" w15:restartNumberingAfterBreak="0">
    <w:nsid w:val="6E5E5D9C"/>
    <w:multiLevelType w:val="hybridMultilevel"/>
    <w:tmpl w:val="7604D78E"/>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4" w15:restartNumberingAfterBreak="0">
    <w:nsid w:val="72BC5CC7"/>
    <w:multiLevelType w:val="hybridMultilevel"/>
    <w:tmpl w:val="E56C2514"/>
    <w:lvl w:ilvl="0" w:tplc="60DC6C1C">
      <w:start w:val="7"/>
      <w:numFmt w:val="decimal"/>
      <w:lvlText w:val="%1."/>
      <w:lvlJc w:val="left"/>
      <w:pPr>
        <w:ind w:left="792" w:hanging="360"/>
      </w:pPr>
      <w:rPr>
        <w:rFonts w:hint="default"/>
      </w:rPr>
    </w:lvl>
    <w:lvl w:ilvl="1" w:tplc="04140019" w:tentative="1">
      <w:start w:val="1"/>
      <w:numFmt w:val="lowerLetter"/>
      <w:lvlText w:val="%2."/>
      <w:lvlJc w:val="left"/>
      <w:pPr>
        <w:ind w:left="1512" w:hanging="360"/>
      </w:pPr>
    </w:lvl>
    <w:lvl w:ilvl="2" w:tplc="0414001B" w:tentative="1">
      <w:start w:val="1"/>
      <w:numFmt w:val="lowerRoman"/>
      <w:lvlText w:val="%3."/>
      <w:lvlJc w:val="right"/>
      <w:pPr>
        <w:ind w:left="2232" w:hanging="180"/>
      </w:pPr>
    </w:lvl>
    <w:lvl w:ilvl="3" w:tplc="0414000F" w:tentative="1">
      <w:start w:val="1"/>
      <w:numFmt w:val="decimal"/>
      <w:lvlText w:val="%4."/>
      <w:lvlJc w:val="left"/>
      <w:pPr>
        <w:ind w:left="2952" w:hanging="360"/>
      </w:pPr>
    </w:lvl>
    <w:lvl w:ilvl="4" w:tplc="04140019" w:tentative="1">
      <w:start w:val="1"/>
      <w:numFmt w:val="lowerLetter"/>
      <w:lvlText w:val="%5."/>
      <w:lvlJc w:val="left"/>
      <w:pPr>
        <w:ind w:left="3672" w:hanging="360"/>
      </w:pPr>
    </w:lvl>
    <w:lvl w:ilvl="5" w:tplc="0414001B" w:tentative="1">
      <w:start w:val="1"/>
      <w:numFmt w:val="lowerRoman"/>
      <w:lvlText w:val="%6."/>
      <w:lvlJc w:val="right"/>
      <w:pPr>
        <w:ind w:left="4392" w:hanging="180"/>
      </w:pPr>
    </w:lvl>
    <w:lvl w:ilvl="6" w:tplc="0414000F" w:tentative="1">
      <w:start w:val="1"/>
      <w:numFmt w:val="decimal"/>
      <w:lvlText w:val="%7."/>
      <w:lvlJc w:val="left"/>
      <w:pPr>
        <w:ind w:left="5112" w:hanging="360"/>
      </w:pPr>
    </w:lvl>
    <w:lvl w:ilvl="7" w:tplc="04140019" w:tentative="1">
      <w:start w:val="1"/>
      <w:numFmt w:val="lowerLetter"/>
      <w:lvlText w:val="%8."/>
      <w:lvlJc w:val="left"/>
      <w:pPr>
        <w:ind w:left="5832" w:hanging="360"/>
      </w:pPr>
    </w:lvl>
    <w:lvl w:ilvl="8" w:tplc="0414001B" w:tentative="1">
      <w:start w:val="1"/>
      <w:numFmt w:val="lowerRoman"/>
      <w:lvlText w:val="%9."/>
      <w:lvlJc w:val="right"/>
      <w:pPr>
        <w:ind w:left="6552" w:hanging="180"/>
      </w:pPr>
    </w:lvl>
  </w:abstractNum>
  <w:abstractNum w:abstractNumId="15" w15:restartNumberingAfterBreak="0">
    <w:nsid w:val="798114F7"/>
    <w:multiLevelType w:val="hybridMultilevel"/>
    <w:tmpl w:val="D9007A70"/>
    <w:lvl w:ilvl="0" w:tplc="0158E8A0">
      <w:numFmt w:val="bullet"/>
      <w:lvlText w:val="-"/>
      <w:lvlJc w:val="left"/>
      <w:pPr>
        <w:ind w:left="1080" w:hanging="360"/>
      </w:pPr>
      <w:rPr>
        <w:rFonts w:hint="default" w:ascii="Arial" w:hAnsi="Arial" w:eastAsia="Times New Roman" w:cs="Arial"/>
      </w:rPr>
    </w:lvl>
    <w:lvl w:ilvl="1" w:tplc="04140003" w:tentative="1">
      <w:start w:val="1"/>
      <w:numFmt w:val="bullet"/>
      <w:lvlText w:val="o"/>
      <w:lvlJc w:val="left"/>
      <w:pPr>
        <w:ind w:left="1800" w:hanging="360"/>
      </w:pPr>
      <w:rPr>
        <w:rFonts w:hint="default" w:ascii="Courier New" w:hAnsi="Courier New" w:cs="Courier New"/>
      </w:rPr>
    </w:lvl>
    <w:lvl w:ilvl="2" w:tplc="04140005" w:tentative="1">
      <w:start w:val="1"/>
      <w:numFmt w:val="bullet"/>
      <w:lvlText w:val=""/>
      <w:lvlJc w:val="left"/>
      <w:pPr>
        <w:ind w:left="2520" w:hanging="360"/>
      </w:pPr>
      <w:rPr>
        <w:rFonts w:hint="default" w:ascii="Wingdings" w:hAnsi="Wingdings"/>
      </w:rPr>
    </w:lvl>
    <w:lvl w:ilvl="3" w:tplc="04140001" w:tentative="1">
      <w:start w:val="1"/>
      <w:numFmt w:val="bullet"/>
      <w:lvlText w:val=""/>
      <w:lvlJc w:val="left"/>
      <w:pPr>
        <w:ind w:left="3240" w:hanging="360"/>
      </w:pPr>
      <w:rPr>
        <w:rFonts w:hint="default" w:ascii="Symbol" w:hAnsi="Symbol"/>
      </w:rPr>
    </w:lvl>
    <w:lvl w:ilvl="4" w:tplc="04140003" w:tentative="1">
      <w:start w:val="1"/>
      <w:numFmt w:val="bullet"/>
      <w:lvlText w:val="o"/>
      <w:lvlJc w:val="left"/>
      <w:pPr>
        <w:ind w:left="3960" w:hanging="360"/>
      </w:pPr>
      <w:rPr>
        <w:rFonts w:hint="default" w:ascii="Courier New" w:hAnsi="Courier New" w:cs="Courier New"/>
      </w:rPr>
    </w:lvl>
    <w:lvl w:ilvl="5" w:tplc="04140005" w:tentative="1">
      <w:start w:val="1"/>
      <w:numFmt w:val="bullet"/>
      <w:lvlText w:val=""/>
      <w:lvlJc w:val="left"/>
      <w:pPr>
        <w:ind w:left="4680" w:hanging="360"/>
      </w:pPr>
      <w:rPr>
        <w:rFonts w:hint="default" w:ascii="Wingdings" w:hAnsi="Wingdings"/>
      </w:rPr>
    </w:lvl>
    <w:lvl w:ilvl="6" w:tplc="04140001" w:tentative="1">
      <w:start w:val="1"/>
      <w:numFmt w:val="bullet"/>
      <w:lvlText w:val=""/>
      <w:lvlJc w:val="left"/>
      <w:pPr>
        <w:ind w:left="5400" w:hanging="360"/>
      </w:pPr>
      <w:rPr>
        <w:rFonts w:hint="default" w:ascii="Symbol" w:hAnsi="Symbol"/>
      </w:rPr>
    </w:lvl>
    <w:lvl w:ilvl="7" w:tplc="04140003" w:tentative="1">
      <w:start w:val="1"/>
      <w:numFmt w:val="bullet"/>
      <w:lvlText w:val="o"/>
      <w:lvlJc w:val="left"/>
      <w:pPr>
        <w:ind w:left="6120" w:hanging="360"/>
      </w:pPr>
      <w:rPr>
        <w:rFonts w:hint="default" w:ascii="Courier New" w:hAnsi="Courier New" w:cs="Courier New"/>
      </w:rPr>
    </w:lvl>
    <w:lvl w:ilvl="8" w:tplc="04140005" w:tentative="1">
      <w:start w:val="1"/>
      <w:numFmt w:val="bullet"/>
      <w:lvlText w:val=""/>
      <w:lvlJc w:val="left"/>
      <w:pPr>
        <w:ind w:left="6840" w:hanging="360"/>
      </w:pPr>
      <w:rPr>
        <w:rFonts w:hint="default" w:ascii="Wingdings" w:hAnsi="Wingdings"/>
      </w:rPr>
    </w:lvl>
  </w:abstractNum>
  <w:abstractNum w:abstractNumId="16" w15:restartNumberingAfterBreak="0">
    <w:nsid w:val="7A6EC135"/>
    <w:multiLevelType w:val="multilevel"/>
    <w:tmpl w:val="EB64D996"/>
    <w:lvl w:ilvl="0">
      <w:start w:val="1"/>
      <w:numFmt w:val="decimal"/>
      <w:lvlText w:val="%1."/>
      <w:lvlJc w:val="left"/>
      <w:pPr>
        <w:ind w:left="720" w:hanging="360"/>
      </w:pPr>
    </w:lvl>
    <w:lvl w:ilvl="1">
      <w:start w:val="3"/>
      <w:numFmt w:val="decimal"/>
      <w:lvlText w:val="%1.%2"/>
      <w:lvlJc w:val="left"/>
      <w:pPr>
        <w:ind w:left="1116" w:hanging="576"/>
      </w:pPr>
      <w:rPr>
        <w:rFonts w:hint="default" w:ascii="Calibri,Arial,ＭＳ 明朝" w:hAnsi="Calibri,Arial,ＭＳ 明朝"/>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64997553">
    <w:abstractNumId w:val="16"/>
  </w:num>
  <w:num w:numId="2" w16cid:durableId="420683604">
    <w:abstractNumId w:val="5"/>
  </w:num>
  <w:num w:numId="3" w16cid:durableId="2122412214">
    <w:abstractNumId w:val="1"/>
  </w:num>
  <w:num w:numId="4" w16cid:durableId="412357065">
    <w:abstractNumId w:val="8"/>
  </w:num>
  <w:num w:numId="5" w16cid:durableId="861548557">
    <w:abstractNumId w:val="7"/>
  </w:num>
  <w:num w:numId="6" w16cid:durableId="1215893193">
    <w:abstractNumId w:val="13"/>
  </w:num>
  <w:num w:numId="7" w16cid:durableId="859005238">
    <w:abstractNumId w:val="2"/>
  </w:num>
  <w:num w:numId="8" w16cid:durableId="1412849929">
    <w:abstractNumId w:val="9"/>
  </w:num>
  <w:num w:numId="9" w16cid:durableId="1284921485">
    <w:abstractNumId w:val="0"/>
  </w:num>
  <w:num w:numId="10" w16cid:durableId="682362108">
    <w:abstractNumId w:val="6"/>
  </w:num>
  <w:num w:numId="11" w16cid:durableId="1138258916">
    <w:abstractNumId w:val="15"/>
  </w:num>
  <w:num w:numId="12" w16cid:durableId="279844634">
    <w:abstractNumId w:val="4"/>
  </w:num>
  <w:num w:numId="13" w16cid:durableId="528690430">
    <w:abstractNumId w:val="10"/>
  </w:num>
  <w:num w:numId="14" w16cid:durableId="1585382659">
    <w:abstractNumId w:val="12"/>
  </w:num>
  <w:num w:numId="15" w16cid:durableId="335498175">
    <w:abstractNumId w:val="7"/>
  </w:num>
  <w:num w:numId="16" w16cid:durableId="911888414">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36989964">
    <w:abstractNumId w:val="7"/>
  </w:num>
  <w:num w:numId="18" w16cid:durableId="1465075848">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96036424">
    <w:abstractNumId w:val="14"/>
  </w:num>
  <w:num w:numId="20" w16cid:durableId="1580821442">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06763135">
    <w:abstractNumId w:val="7"/>
  </w:num>
  <w:num w:numId="22" w16cid:durableId="1384596892">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1245073">
    <w:abstractNumId w:val="3"/>
  </w:num>
  <w:num w:numId="24" w16cid:durableId="837038345">
    <w:abstractNumId w:val="11"/>
  </w:num>
  <w:num w:numId="25" w16cid:durableId="1175068164">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590C"/>
    <w:rsid w:val="0000014E"/>
    <w:rsid w:val="00001C12"/>
    <w:rsid w:val="00001EC9"/>
    <w:rsid w:val="000021AA"/>
    <w:rsid w:val="000036F7"/>
    <w:rsid w:val="000037BA"/>
    <w:rsid w:val="00003814"/>
    <w:rsid w:val="00005024"/>
    <w:rsid w:val="00011B9B"/>
    <w:rsid w:val="00011D91"/>
    <w:rsid w:val="00011F78"/>
    <w:rsid w:val="00012E75"/>
    <w:rsid w:val="00013051"/>
    <w:rsid w:val="000131F0"/>
    <w:rsid w:val="00013290"/>
    <w:rsid w:val="000133A7"/>
    <w:rsid w:val="000147A7"/>
    <w:rsid w:val="000153F5"/>
    <w:rsid w:val="00016C22"/>
    <w:rsid w:val="00017AC6"/>
    <w:rsid w:val="00020597"/>
    <w:rsid w:val="00020860"/>
    <w:rsid w:val="00022467"/>
    <w:rsid w:val="00023218"/>
    <w:rsid w:val="000262C2"/>
    <w:rsid w:val="00026FE3"/>
    <w:rsid w:val="00030902"/>
    <w:rsid w:val="00031CCB"/>
    <w:rsid w:val="00031F58"/>
    <w:rsid w:val="00033707"/>
    <w:rsid w:val="00033AC3"/>
    <w:rsid w:val="00034A7C"/>
    <w:rsid w:val="00034D28"/>
    <w:rsid w:val="00035AB8"/>
    <w:rsid w:val="000405E0"/>
    <w:rsid w:val="00041481"/>
    <w:rsid w:val="00041803"/>
    <w:rsid w:val="00041E8D"/>
    <w:rsid w:val="00042474"/>
    <w:rsid w:val="00042D06"/>
    <w:rsid w:val="00043437"/>
    <w:rsid w:val="000438BD"/>
    <w:rsid w:val="00043CE6"/>
    <w:rsid w:val="00044786"/>
    <w:rsid w:val="00047576"/>
    <w:rsid w:val="0004798B"/>
    <w:rsid w:val="000506CB"/>
    <w:rsid w:val="00051ADD"/>
    <w:rsid w:val="0005331B"/>
    <w:rsid w:val="00053FE3"/>
    <w:rsid w:val="00054056"/>
    <w:rsid w:val="000543ED"/>
    <w:rsid w:val="000545A6"/>
    <w:rsid w:val="00054F98"/>
    <w:rsid w:val="000555DF"/>
    <w:rsid w:val="00055749"/>
    <w:rsid w:val="00056789"/>
    <w:rsid w:val="000579C2"/>
    <w:rsid w:val="000579CB"/>
    <w:rsid w:val="00060CBE"/>
    <w:rsid w:val="000618C6"/>
    <w:rsid w:val="00064021"/>
    <w:rsid w:val="00064046"/>
    <w:rsid w:val="000657A1"/>
    <w:rsid w:val="0006606F"/>
    <w:rsid w:val="00066387"/>
    <w:rsid w:val="000667B2"/>
    <w:rsid w:val="000677A4"/>
    <w:rsid w:val="00067D76"/>
    <w:rsid w:val="000709A7"/>
    <w:rsid w:val="00071205"/>
    <w:rsid w:val="00071929"/>
    <w:rsid w:val="0007284B"/>
    <w:rsid w:val="00072A4C"/>
    <w:rsid w:val="00072DD3"/>
    <w:rsid w:val="00075066"/>
    <w:rsid w:val="00075775"/>
    <w:rsid w:val="0007719C"/>
    <w:rsid w:val="00077E9C"/>
    <w:rsid w:val="00080625"/>
    <w:rsid w:val="00082B2F"/>
    <w:rsid w:val="000832BC"/>
    <w:rsid w:val="000847AE"/>
    <w:rsid w:val="000850E9"/>
    <w:rsid w:val="000857F1"/>
    <w:rsid w:val="00087B84"/>
    <w:rsid w:val="000903BB"/>
    <w:rsid w:val="000903E9"/>
    <w:rsid w:val="00090811"/>
    <w:rsid w:val="00091C16"/>
    <w:rsid w:val="00092026"/>
    <w:rsid w:val="00095295"/>
    <w:rsid w:val="00095659"/>
    <w:rsid w:val="00095F36"/>
    <w:rsid w:val="00096777"/>
    <w:rsid w:val="00096F50"/>
    <w:rsid w:val="00097745"/>
    <w:rsid w:val="000A019B"/>
    <w:rsid w:val="000A05D4"/>
    <w:rsid w:val="000A24A9"/>
    <w:rsid w:val="000A44C8"/>
    <w:rsid w:val="000A4550"/>
    <w:rsid w:val="000A5F37"/>
    <w:rsid w:val="000A7566"/>
    <w:rsid w:val="000B07A6"/>
    <w:rsid w:val="000B1457"/>
    <w:rsid w:val="000B1EC2"/>
    <w:rsid w:val="000B1F87"/>
    <w:rsid w:val="000B305D"/>
    <w:rsid w:val="000B34AC"/>
    <w:rsid w:val="000B46BA"/>
    <w:rsid w:val="000B49DC"/>
    <w:rsid w:val="000B6528"/>
    <w:rsid w:val="000B7169"/>
    <w:rsid w:val="000C05F0"/>
    <w:rsid w:val="000C1E29"/>
    <w:rsid w:val="000C5123"/>
    <w:rsid w:val="000C5DD3"/>
    <w:rsid w:val="000C64C6"/>
    <w:rsid w:val="000C6A3B"/>
    <w:rsid w:val="000C7D99"/>
    <w:rsid w:val="000C7E9B"/>
    <w:rsid w:val="000D089C"/>
    <w:rsid w:val="000D1122"/>
    <w:rsid w:val="000D12C1"/>
    <w:rsid w:val="000D2B62"/>
    <w:rsid w:val="000D3B4B"/>
    <w:rsid w:val="000D3F15"/>
    <w:rsid w:val="000D3FF6"/>
    <w:rsid w:val="000D4748"/>
    <w:rsid w:val="000D73C9"/>
    <w:rsid w:val="000E3147"/>
    <w:rsid w:val="000E471C"/>
    <w:rsid w:val="000E4AE2"/>
    <w:rsid w:val="000E5C32"/>
    <w:rsid w:val="000E6A7D"/>
    <w:rsid w:val="000F0336"/>
    <w:rsid w:val="000F0776"/>
    <w:rsid w:val="000F13B7"/>
    <w:rsid w:val="000F27D8"/>
    <w:rsid w:val="000F36D8"/>
    <w:rsid w:val="000F3754"/>
    <w:rsid w:val="000F3B41"/>
    <w:rsid w:val="000F4248"/>
    <w:rsid w:val="000F44FA"/>
    <w:rsid w:val="000F5186"/>
    <w:rsid w:val="000F6276"/>
    <w:rsid w:val="000F663E"/>
    <w:rsid w:val="000F6718"/>
    <w:rsid w:val="000F755C"/>
    <w:rsid w:val="000F76C6"/>
    <w:rsid w:val="00101E39"/>
    <w:rsid w:val="00103228"/>
    <w:rsid w:val="001037DF"/>
    <w:rsid w:val="00103922"/>
    <w:rsid w:val="00105080"/>
    <w:rsid w:val="001051CE"/>
    <w:rsid w:val="0010576F"/>
    <w:rsid w:val="00106C99"/>
    <w:rsid w:val="00107A0A"/>
    <w:rsid w:val="00110C35"/>
    <w:rsid w:val="00111537"/>
    <w:rsid w:val="00112964"/>
    <w:rsid w:val="001139C8"/>
    <w:rsid w:val="00113B10"/>
    <w:rsid w:val="00117FAE"/>
    <w:rsid w:val="00120307"/>
    <w:rsid w:val="0012048B"/>
    <w:rsid w:val="00121023"/>
    <w:rsid w:val="001211D3"/>
    <w:rsid w:val="001212BF"/>
    <w:rsid w:val="00122545"/>
    <w:rsid w:val="00123559"/>
    <w:rsid w:val="0012420E"/>
    <w:rsid w:val="001252BE"/>
    <w:rsid w:val="00125BD2"/>
    <w:rsid w:val="00126511"/>
    <w:rsid w:val="00126FD4"/>
    <w:rsid w:val="001305DA"/>
    <w:rsid w:val="00130B75"/>
    <w:rsid w:val="0013249B"/>
    <w:rsid w:val="00133132"/>
    <w:rsid w:val="00133932"/>
    <w:rsid w:val="00134309"/>
    <w:rsid w:val="00135061"/>
    <w:rsid w:val="00135292"/>
    <w:rsid w:val="0013567F"/>
    <w:rsid w:val="0013589B"/>
    <w:rsid w:val="00140512"/>
    <w:rsid w:val="001408F3"/>
    <w:rsid w:val="00141439"/>
    <w:rsid w:val="001414F4"/>
    <w:rsid w:val="00142D7B"/>
    <w:rsid w:val="00142E8C"/>
    <w:rsid w:val="00144AF6"/>
    <w:rsid w:val="00146040"/>
    <w:rsid w:val="0014711E"/>
    <w:rsid w:val="00150071"/>
    <w:rsid w:val="00151237"/>
    <w:rsid w:val="0015246E"/>
    <w:rsid w:val="00152530"/>
    <w:rsid w:val="00154A40"/>
    <w:rsid w:val="00155566"/>
    <w:rsid w:val="00155667"/>
    <w:rsid w:val="00156612"/>
    <w:rsid w:val="00160E54"/>
    <w:rsid w:val="00160F07"/>
    <w:rsid w:val="00161DF4"/>
    <w:rsid w:val="001630B8"/>
    <w:rsid w:val="001640E3"/>
    <w:rsid w:val="00164B55"/>
    <w:rsid w:val="00165966"/>
    <w:rsid w:val="00165B77"/>
    <w:rsid w:val="00170E01"/>
    <w:rsid w:val="00171CDA"/>
    <w:rsid w:val="0017304A"/>
    <w:rsid w:val="00174333"/>
    <w:rsid w:val="00174C9C"/>
    <w:rsid w:val="001758D9"/>
    <w:rsid w:val="00175B69"/>
    <w:rsid w:val="00175D40"/>
    <w:rsid w:val="001760CC"/>
    <w:rsid w:val="001770AB"/>
    <w:rsid w:val="00180B69"/>
    <w:rsid w:val="00180CA1"/>
    <w:rsid w:val="0018252E"/>
    <w:rsid w:val="00183842"/>
    <w:rsid w:val="0018393F"/>
    <w:rsid w:val="00183CF3"/>
    <w:rsid w:val="00184F83"/>
    <w:rsid w:val="001851AD"/>
    <w:rsid w:val="0018559D"/>
    <w:rsid w:val="00186F23"/>
    <w:rsid w:val="001875C6"/>
    <w:rsid w:val="00187C8F"/>
    <w:rsid w:val="00190BC7"/>
    <w:rsid w:val="00190C8C"/>
    <w:rsid w:val="001930CC"/>
    <w:rsid w:val="00195B28"/>
    <w:rsid w:val="001A0ABA"/>
    <w:rsid w:val="001A1725"/>
    <w:rsid w:val="001A1D75"/>
    <w:rsid w:val="001A2FFF"/>
    <w:rsid w:val="001A4C9B"/>
    <w:rsid w:val="001A6D6D"/>
    <w:rsid w:val="001B0806"/>
    <w:rsid w:val="001B0DF7"/>
    <w:rsid w:val="001B2B4A"/>
    <w:rsid w:val="001B50FC"/>
    <w:rsid w:val="001B53A6"/>
    <w:rsid w:val="001C0944"/>
    <w:rsid w:val="001C2242"/>
    <w:rsid w:val="001C3A49"/>
    <w:rsid w:val="001C5483"/>
    <w:rsid w:val="001C5E9F"/>
    <w:rsid w:val="001C7220"/>
    <w:rsid w:val="001D0896"/>
    <w:rsid w:val="001D12A0"/>
    <w:rsid w:val="001D12D5"/>
    <w:rsid w:val="001D273A"/>
    <w:rsid w:val="001D2D99"/>
    <w:rsid w:val="001D3419"/>
    <w:rsid w:val="001D3555"/>
    <w:rsid w:val="001D4CE6"/>
    <w:rsid w:val="001D5E5F"/>
    <w:rsid w:val="001D6977"/>
    <w:rsid w:val="001D6B2E"/>
    <w:rsid w:val="001D792A"/>
    <w:rsid w:val="001D7BD3"/>
    <w:rsid w:val="001E02EA"/>
    <w:rsid w:val="001E31D3"/>
    <w:rsid w:val="001E342D"/>
    <w:rsid w:val="001E4421"/>
    <w:rsid w:val="001E5E56"/>
    <w:rsid w:val="001E6621"/>
    <w:rsid w:val="001E7445"/>
    <w:rsid w:val="001F005A"/>
    <w:rsid w:val="001F01D4"/>
    <w:rsid w:val="001F0F35"/>
    <w:rsid w:val="001F2066"/>
    <w:rsid w:val="001F275F"/>
    <w:rsid w:val="001F28DE"/>
    <w:rsid w:val="001F52F9"/>
    <w:rsid w:val="001F673B"/>
    <w:rsid w:val="001F7023"/>
    <w:rsid w:val="001F7E08"/>
    <w:rsid w:val="0020074F"/>
    <w:rsid w:val="00200941"/>
    <w:rsid w:val="002027AD"/>
    <w:rsid w:val="00205C32"/>
    <w:rsid w:val="00206092"/>
    <w:rsid w:val="00206481"/>
    <w:rsid w:val="002065D1"/>
    <w:rsid w:val="00207266"/>
    <w:rsid w:val="0020749B"/>
    <w:rsid w:val="00214372"/>
    <w:rsid w:val="0021467E"/>
    <w:rsid w:val="002150B2"/>
    <w:rsid w:val="00217BDA"/>
    <w:rsid w:val="002215E3"/>
    <w:rsid w:val="002216DE"/>
    <w:rsid w:val="00221A3F"/>
    <w:rsid w:val="00221C67"/>
    <w:rsid w:val="00221EB8"/>
    <w:rsid w:val="0022330B"/>
    <w:rsid w:val="002260B3"/>
    <w:rsid w:val="002270F8"/>
    <w:rsid w:val="0022779C"/>
    <w:rsid w:val="00227E13"/>
    <w:rsid w:val="00227EC4"/>
    <w:rsid w:val="00230739"/>
    <w:rsid w:val="0023228A"/>
    <w:rsid w:val="0023267B"/>
    <w:rsid w:val="00232755"/>
    <w:rsid w:val="002328FD"/>
    <w:rsid w:val="00233726"/>
    <w:rsid w:val="00234DF8"/>
    <w:rsid w:val="00235297"/>
    <w:rsid w:val="00235BA9"/>
    <w:rsid w:val="00236CE1"/>
    <w:rsid w:val="00236DB3"/>
    <w:rsid w:val="0023744E"/>
    <w:rsid w:val="0024050E"/>
    <w:rsid w:val="002406EC"/>
    <w:rsid w:val="00241461"/>
    <w:rsid w:val="00243071"/>
    <w:rsid w:val="00243BCF"/>
    <w:rsid w:val="00246F06"/>
    <w:rsid w:val="0025172B"/>
    <w:rsid w:val="00251D16"/>
    <w:rsid w:val="0025235F"/>
    <w:rsid w:val="00252552"/>
    <w:rsid w:val="002525B4"/>
    <w:rsid w:val="00252A75"/>
    <w:rsid w:val="0025360E"/>
    <w:rsid w:val="00254971"/>
    <w:rsid w:val="0025548B"/>
    <w:rsid w:val="0026262E"/>
    <w:rsid w:val="00262CAF"/>
    <w:rsid w:val="002637B7"/>
    <w:rsid w:val="00263917"/>
    <w:rsid w:val="00263DB0"/>
    <w:rsid w:val="002670BB"/>
    <w:rsid w:val="002676A6"/>
    <w:rsid w:val="00267705"/>
    <w:rsid w:val="002679D1"/>
    <w:rsid w:val="00271591"/>
    <w:rsid w:val="002724AF"/>
    <w:rsid w:val="00273806"/>
    <w:rsid w:val="00273BF6"/>
    <w:rsid w:val="002750F7"/>
    <w:rsid w:val="00275577"/>
    <w:rsid w:val="00275AF7"/>
    <w:rsid w:val="00278906"/>
    <w:rsid w:val="00280EEA"/>
    <w:rsid w:val="00280FC9"/>
    <w:rsid w:val="002840A3"/>
    <w:rsid w:val="002840B2"/>
    <w:rsid w:val="00286010"/>
    <w:rsid w:val="00287325"/>
    <w:rsid w:val="002902A0"/>
    <w:rsid w:val="002903EE"/>
    <w:rsid w:val="00291F55"/>
    <w:rsid w:val="00291FC6"/>
    <w:rsid w:val="00293139"/>
    <w:rsid w:val="00293B4B"/>
    <w:rsid w:val="00295728"/>
    <w:rsid w:val="00295962"/>
    <w:rsid w:val="002961E8"/>
    <w:rsid w:val="002961FE"/>
    <w:rsid w:val="00296AB2"/>
    <w:rsid w:val="00297C3E"/>
    <w:rsid w:val="002A076A"/>
    <w:rsid w:val="002A2153"/>
    <w:rsid w:val="002A28BA"/>
    <w:rsid w:val="002A422D"/>
    <w:rsid w:val="002A4A33"/>
    <w:rsid w:val="002A4A34"/>
    <w:rsid w:val="002A56A2"/>
    <w:rsid w:val="002B053B"/>
    <w:rsid w:val="002B08DF"/>
    <w:rsid w:val="002B1A15"/>
    <w:rsid w:val="002B32F3"/>
    <w:rsid w:val="002B4D79"/>
    <w:rsid w:val="002B59E8"/>
    <w:rsid w:val="002B5BC2"/>
    <w:rsid w:val="002B7373"/>
    <w:rsid w:val="002B7960"/>
    <w:rsid w:val="002C0368"/>
    <w:rsid w:val="002C17D1"/>
    <w:rsid w:val="002C634C"/>
    <w:rsid w:val="002C7442"/>
    <w:rsid w:val="002C78E4"/>
    <w:rsid w:val="002D1633"/>
    <w:rsid w:val="002D3407"/>
    <w:rsid w:val="002D47EA"/>
    <w:rsid w:val="002D49D0"/>
    <w:rsid w:val="002D50CA"/>
    <w:rsid w:val="002D5373"/>
    <w:rsid w:val="002D5A76"/>
    <w:rsid w:val="002D5CEC"/>
    <w:rsid w:val="002D6700"/>
    <w:rsid w:val="002D68F5"/>
    <w:rsid w:val="002D741D"/>
    <w:rsid w:val="002E0200"/>
    <w:rsid w:val="002E06F8"/>
    <w:rsid w:val="002E0ECF"/>
    <w:rsid w:val="002E1DF4"/>
    <w:rsid w:val="002E1EC5"/>
    <w:rsid w:val="002E28CC"/>
    <w:rsid w:val="002E368E"/>
    <w:rsid w:val="002E3CAC"/>
    <w:rsid w:val="002E5B96"/>
    <w:rsid w:val="002E620E"/>
    <w:rsid w:val="002E62B4"/>
    <w:rsid w:val="002E6B46"/>
    <w:rsid w:val="002E708A"/>
    <w:rsid w:val="002E786D"/>
    <w:rsid w:val="002E7E51"/>
    <w:rsid w:val="002F1430"/>
    <w:rsid w:val="002F3527"/>
    <w:rsid w:val="002F4614"/>
    <w:rsid w:val="00300182"/>
    <w:rsid w:val="00300FBB"/>
    <w:rsid w:val="003024EE"/>
    <w:rsid w:val="00302969"/>
    <w:rsid w:val="00303322"/>
    <w:rsid w:val="00305FC2"/>
    <w:rsid w:val="00306B8A"/>
    <w:rsid w:val="00310488"/>
    <w:rsid w:val="00310B9E"/>
    <w:rsid w:val="003112AE"/>
    <w:rsid w:val="0031265F"/>
    <w:rsid w:val="00315146"/>
    <w:rsid w:val="00316141"/>
    <w:rsid w:val="00316BAA"/>
    <w:rsid w:val="0032282E"/>
    <w:rsid w:val="00322DE8"/>
    <w:rsid w:val="0032731E"/>
    <w:rsid w:val="003275A4"/>
    <w:rsid w:val="003306D6"/>
    <w:rsid w:val="00331434"/>
    <w:rsid w:val="00333463"/>
    <w:rsid w:val="00333875"/>
    <w:rsid w:val="003343EC"/>
    <w:rsid w:val="00334959"/>
    <w:rsid w:val="00334C50"/>
    <w:rsid w:val="003412B1"/>
    <w:rsid w:val="00341D26"/>
    <w:rsid w:val="00342F9A"/>
    <w:rsid w:val="0034467E"/>
    <w:rsid w:val="00345BED"/>
    <w:rsid w:val="00346728"/>
    <w:rsid w:val="00350634"/>
    <w:rsid w:val="003518F8"/>
    <w:rsid w:val="00351A8A"/>
    <w:rsid w:val="00351BF6"/>
    <w:rsid w:val="0035321F"/>
    <w:rsid w:val="00353309"/>
    <w:rsid w:val="003536EC"/>
    <w:rsid w:val="00353825"/>
    <w:rsid w:val="00353A1E"/>
    <w:rsid w:val="003548E0"/>
    <w:rsid w:val="00356451"/>
    <w:rsid w:val="003572BF"/>
    <w:rsid w:val="0035795D"/>
    <w:rsid w:val="003616BF"/>
    <w:rsid w:val="00361B7A"/>
    <w:rsid w:val="00362334"/>
    <w:rsid w:val="00362538"/>
    <w:rsid w:val="00363719"/>
    <w:rsid w:val="0036420A"/>
    <w:rsid w:val="003648E4"/>
    <w:rsid w:val="00365226"/>
    <w:rsid w:val="00365893"/>
    <w:rsid w:val="00367018"/>
    <w:rsid w:val="003704EA"/>
    <w:rsid w:val="003727CA"/>
    <w:rsid w:val="00372DFA"/>
    <w:rsid w:val="00374512"/>
    <w:rsid w:val="00375599"/>
    <w:rsid w:val="00375FE2"/>
    <w:rsid w:val="003818B2"/>
    <w:rsid w:val="003826EA"/>
    <w:rsid w:val="00383476"/>
    <w:rsid w:val="003836EA"/>
    <w:rsid w:val="003843E0"/>
    <w:rsid w:val="00386C46"/>
    <w:rsid w:val="00387B22"/>
    <w:rsid w:val="00396601"/>
    <w:rsid w:val="003A00B3"/>
    <w:rsid w:val="003A0267"/>
    <w:rsid w:val="003A10F2"/>
    <w:rsid w:val="003A2DEF"/>
    <w:rsid w:val="003A42F1"/>
    <w:rsid w:val="003A4CB4"/>
    <w:rsid w:val="003A5524"/>
    <w:rsid w:val="003A5D05"/>
    <w:rsid w:val="003B2DA0"/>
    <w:rsid w:val="003B30A9"/>
    <w:rsid w:val="003B30EC"/>
    <w:rsid w:val="003B32ED"/>
    <w:rsid w:val="003B4EAF"/>
    <w:rsid w:val="003B56D6"/>
    <w:rsid w:val="003B5B71"/>
    <w:rsid w:val="003B5F2F"/>
    <w:rsid w:val="003B6669"/>
    <w:rsid w:val="003B6B07"/>
    <w:rsid w:val="003B6FFE"/>
    <w:rsid w:val="003B753D"/>
    <w:rsid w:val="003B7EA9"/>
    <w:rsid w:val="003C0AEA"/>
    <w:rsid w:val="003C1465"/>
    <w:rsid w:val="003C1B19"/>
    <w:rsid w:val="003C2062"/>
    <w:rsid w:val="003C314E"/>
    <w:rsid w:val="003C49D6"/>
    <w:rsid w:val="003C5608"/>
    <w:rsid w:val="003D0614"/>
    <w:rsid w:val="003D21A1"/>
    <w:rsid w:val="003D25B4"/>
    <w:rsid w:val="003D353F"/>
    <w:rsid w:val="003D3748"/>
    <w:rsid w:val="003D6439"/>
    <w:rsid w:val="003D7A3D"/>
    <w:rsid w:val="003E0E7F"/>
    <w:rsid w:val="003E0ECD"/>
    <w:rsid w:val="003E1733"/>
    <w:rsid w:val="003E201B"/>
    <w:rsid w:val="003E2738"/>
    <w:rsid w:val="003E2C53"/>
    <w:rsid w:val="003E3916"/>
    <w:rsid w:val="003E444E"/>
    <w:rsid w:val="003E5092"/>
    <w:rsid w:val="003E76E9"/>
    <w:rsid w:val="003F06B7"/>
    <w:rsid w:val="003F091B"/>
    <w:rsid w:val="003F14CD"/>
    <w:rsid w:val="003F14CE"/>
    <w:rsid w:val="003F195E"/>
    <w:rsid w:val="003F1C69"/>
    <w:rsid w:val="003F2708"/>
    <w:rsid w:val="003F5886"/>
    <w:rsid w:val="003F5DEF"/>
    <w:rsid w:val="003F6093"/>
    <w:rsid w:val="00400D91"/>
    <w:rsid w:val="00401818"/>
    <w:rsid w:val="00401B52"/>
    <w:rsid w:val="0040219B"/>
    <w:rsid w:val="00407F40"/>
    <w:rsid w:val="00410BB4"/>
    <w:rsid w:val="00410FB3"/>
    <w:rsid w:val="004119FA"/>
    <w:rsid w:val="00412D85"/>
    <w:rsid w:val="00414046"/>
    <w:rsid w:val="0041440F"/>
    <w:rsid w:val="00416972"/>
    <w:rsid w:val="0041769F"/>
    <w:rsid w:val="00417799"/>
    <w:rsid w:val="0041792D"/>
    <w:rsid w:val="0042077A"/>
    <w:rsid w:val="004229D2"/>
    <w:rsid w:val="00422D9E"/>
    <w:rsid w:val="00423336"/>
    <w:rsid w:val="0042393D"/>
    <w:rsid w:val="00423FDB"/>
    <w:rsid w:val="00425228"/>
    <w:rsid w:val="00426A5B"/>
    <w:rsid w:val="00427957"/>
    <w:rsid w:val="00430116"/>
    <w:rsid w:val="00431583"/>
    <w:rsid w:val="004322C6"/>
    <w:rsid w:val="00434C41"/>
    <w:rsid w:val="004363D7"/>
    <w:rsid w:val="00436AD8"/>
    <w:rsid w:val="00436B5D"/>
    <w:rsid w:val="00437DA3"/>
    <w:rsid w:val="00440B71"/>
    <w:rsid w:val="0044105C"/>
    <w:rsid w:val="00441CBB"/>
    <w:rsid w:val="00442CF8"/>
    <w:rsid w:val="004442AD"/>
    <w:rsid w:val="00445798"/>
    <w:rsid w:val="00446F29"/>
    <w:rsid w:val="004512F5"/>
    <w:rsid w:val="00451449"/>
    <w:rsid w:val="00452A68"/>
    <w:rsid w:val="004572C5"/>
    <w:rsid w:val="00466BA2"/>
    <w:rsid w:val="00466BDF"/>
    <w:rsid w:val="004671A9"/>
    <w:rsid w:val="0046775C"/>
    <w:rsid w:val="00470350"/>
    <w:rsid w:val="004726A6"/>
    <w:rsid w:val="004732CA"/>
    <w:rsid w:val="0047390C"/>
    <w:rsid w:val="00473ADB"/>
    <w:rsid w:val="00474B4A"/>
    <w:rsid w:val="004801F8"/>
    <w:rsid w:val="00480C11"/>
    <w:rsid w:val="00481DA2"/>
    <w:rsid w:val="004827E7"/>
    <w:rsid w:val="00483443"/>
    <w:rsid w:val="004866A0"/>
    <w:rsid w:val="0048675E"/>
    <w:rsid w:val="004873F3"/>
    <w:rsid w:val="0048792C"/>
    <w:rsid w:val="00487F68"/>
    <w:rsid w:val="00490088"/>
    <w:rsid w:val="004908DA"/>
    <w:rsid w:val="004926C4"/>
    <w:rsid w:val="00493E50"/>
    <w:rsid w:val="00496D26"/>
    <w:rsid w:val="00496D8A"/>
    <w:rsid w:val="00496F60"/>
    <w:rsid w:val="004970EC"/>
    <w:rsid w:val="0049795F"/>
    <w:rsid w:val="004A075B"/>
    <w:rsid w:val="004A2DA3"/>
    <w:rsid w:val="004A3B03"/>
    <w:rsid w:val="004A4662"/>
    <w:rsid w:val="004A4B11"/>
    <w:rsid w:val="004A6672"/>
    <w:rsid w:val="004A79A8"/>
    <w:rsid w:val="004B1E52"/>
    <w:rsid w:val="004B3D13"/>
    <w:rsid w:val="004B3DC0"/>
    <w:rsid w:val="004B464D"/>
    <w:rsid w:val="004B4FC3"/>
    <w:rsid w:val="004B54FD"/>
    <w:rsid w:val="004B6526"/>
    <w:rsid w:val="004B750E"/>
    <w:rsid w:val="004B7AD8"/>
    <w:rsid w:val="004C00FA"/>
    <w:rsid w:val="004C063C"/>
    <w:rsid w:val="004C092B"/>
    <w:rsid w:val="004C262B"/>
    <w:rsid w:val="004C34AD"/>
    <w:rsid w:val="004C40C1"/>
    <w:rsid w:val="004C4C07"/>
    <w:rsid w:val="004C540E"/>
    <w:rsid w:val="004C5E78"/>
    <w:rsid w:val="004C7C2A"/>
    <w:rsid w:val="004D03FD"/>
    <w:rsid w:val="004D1174"/>
    <w:rsid w:val="004D1597"/>
    <w:rsid w:val="004D1DC4"/>
    <w:rsid w:val="004D22A0"/>
    <w:rsid w:val="004D554A"/>
    <w:rsid w:val="004D72AF"/>
    <w:rsid w:val="004D7EE3"/>
    <w:rsid w:val="004E15F6"/>
    <w:rsid w:val="004E1C60"/>
    <w:rsid w:val="004E2D97"/>
    <w:rsid w:val="004E4453"/>
    <w:rsid w:val="004E508A"/>
    <w:rsid w:val="004E521B"/>
    <w:rsid w:val="004E528F"/>
    <w:rsid w:val="004E66CF"/>
    <w:rsid w:val="004F2EF7"/>
    <w:rsid w:val="004F6144"/>
    <w:rsid w:val="0050023B"/>
    <w:rsid w:val="00500C5E"/>
    <w:rsid w:val="00501717"/>
    <w:rsid w:val="00502DB5"/>
    <w:rsid w:val="005060C0"/>
    <w:rsid w:val="00506541"/>
    <w:rsid w:val="00506CEA"/>
    <w:rsid w:val="00507A14"/>
    <w:rsid w:val="005138FE"/>
    <w:rsid w:val="005151D8"/>
    <w:rsid w:val="00516347"/>
    <w:rsid w:val="005177AA"/>
    <w:rsid w:val="00521E11"/>
    <w:rsid w:val="005221EF"/>
    <w:rsid w:val="0052795B"/>
    <w:rsid w:val="00527F6F"/>
    <w:rsid w:val="00533644"/>
    <w:rsid w:val="0053368D"/>
    <w:rsid w:val="005353B9"/>
    <w:rsid w:val="00535DFE"/>
    <w:rsid w:val="00537C34"/>
    <w:rsid w:val="005406D2"/>
    <w:rsid w:val="00541084"/>
    <w:rsid w:val="005434C1"/>
    <w:rsid w:val="00543AE4"/>
    <w:rsid w:val="0054428B"/>
    <w:rsid w:val="00544E6F"/>
    <w:rsid w:val="00545737"/>
    <w:rsid w:val="00546F3D"/>
    <w:rsid w:val="0054721C"/>
    <w:rsid w:val="00547307"/>
    <w:rsid w:val="00547EDC"/>
    <w:rsid w:val="005522AE"/>
    <w:rsid w:val="00553C0C"/>
    <w:rsid w:val="0055413B"/>
    <w:rsid w:val="005545EA"/>
    <w:rsid w:val="00555AEF"/>
    <w:rsid w:val="0055673A"/>
    <w:rsid w:val="005607D4"/>
    <w:rsid w:val="005641F1"/>
    <w:rsid w:val="00564D34"/>
    <w:rsid w:val="005650BC"/>
    <w:rsid w:val="00565739"/>
    <w:rsid w:val="00565C33"/>
    <w:rsid w:val="00567A4F"/>
    <w:rsid w:val="00567EE8"/>
    <w:rsid w:val="00570367"/>
    <w:rsid w:val="005707A6"/>
    <w:rsid w:val="00570F85"/>
    <w:rsid w:val="00571CB1"/>
    <w:rsid w:val="00573E98"/>
    <w:rsid w:val="005746C3"/>
    <w:rsid w:val="00574720"/>
    <w:rsid w:val="00575031"/>
    <w:rsid w:val="00575C21"/>
    <w:rsid w:val="005765A8"/>
    <w:rsid w:val="005804D5"/>
    <w:rsid w:val="00581391"/>
    <w:rsid w:val="005824CC"/>
    <w:rsid w:val="0058262F"/>
    <w:rsid w:val="00582EBC"/>
    <w:rsid w:val="00583479"/>
    <w:rsid w:val="0058418F"/>
    <w:rsid w:val="0058478A"/>
    <w:rsid w:val="0058565C"/>
    <w:rsid w:val="00585A99"/>
    <w:rsid w:val="0058647F"/>
    <w:rsid w:val="005865E3"/>
    <w:rsid w:val="00587B46"/>
    <w:rsid w:val="00590637"/>
    <w:rsid w:val="00595A60"/>
    <w:rsid w:val="00596F2D"/>
    <w:rsid w:val="005976C4"/>
    <w:rsid w:val="005978C8"/>
    <w:rsid w:val="005A00F6"/>
    <w:rsid w:val="005A0AAB"/>
    <w:rsid w:val="005A115B"/>
    <w:rsid w:val="005A1496"/>
    <w:rsid w:val="005A1D1D"/>
    <w:rsid w:val="005A2A36"/>
    <w:rsid w:val="005A2C0E"/>
    <w:rsid w:val="005A40B6"/>
    <w:rsid w:val="005A42A9"/>
    <w:rsid w:val="005A461D"/>
    <w:rsid w:val="005A4E80"/>
    <w:rsid w:val="005A4F22"/>
    <w:rsid w:val="005A4FAB"/>
    <w:rsid w:val="005A530D"/>
    <w:rsid w:val="005A55ED"/>
    <w:rsid w:val="005A5EB6"/>
    <w:rsid w:val="005A6E9B"/>
    <w:rsid w:val="005A71E9"/>
    <w:rsid w:val="005A74AC"/>
    <w:rsid w:val="005A7943"/>
    <w:rsid w:val="005A7B1A"/>
    <w:rsid w:val="005B1041"/>
    <w:rsid w:val="005B2DBA"/>
    <w:rsid w:val="005B4A3C"/>
    <w:rsid w:val="005B521C"/>
    <w:rsid w:val="005B6DE6"/>
    <w:rsid w:val="005B75F3"/>
    <w:rsid w:val="005B7B6C"/>
    <w:rsid w:val="005B7D16"/>
    <w:rsid w:val="005B7F5B"/>
    <w:rsid w:val="005C0320"/>
    <w:rsid w:val="005C0F85"/>
    <w:rsid w:val="005C1056"/>
    <w:rsid w:val="005C3081"/>
    <w:rsid w:val="005C3319"/>
    <w:rsid w:val="005C384F"/>
    <w:rsid w:val="005C3CF5"/>
    <w:rsid w:val="005C551B"/>
    <w:rsid w:val="005C6071"/>
    <w:rsid w:val="005C7DDC"/>
    <w:rsid w:val="005D0898"/>
    <w:rsid w:val="005D0972"/>
    <w:rsid w:val="005D2F18"/>
    <w:rsid w:val="005D2F29"/>
    <w:rsid w:val="005D3D50"/>
    <w:rsid w:val="005D405A"/>
    <w:rsid w:val="005D4C4B"/>
    <w:rsid w:val="005D57EE"/>
    <w:rsid w:val="005D61CF"/>
    <w:rsid w:val="005D6378"/>
    <w:rsid w:val="005D737C"/>
    <w:rsid w:val="005E093E"/>
    <w:rsid w:val="005E1DF5"/>
    <w:rsid w:val="005E1E1C"/>
    <w:rsid w:val="005E362D"/>
    <w:rsid w:val="005E3C0C"/>
    <w:rsid w:val="005E3D89"/>
    <w:rsid w:val="005E55DC"/>
    <w:rsid w:val="005E5966"/>
    <w:rsid w:val="005E7A52"/>
    <w:rsid w:val="005E7DFE"/>
    <w:rsid w:val="005F0D83"/>
    <w:rsid w:val="005F217C"/>
    <w:rsid w:val="005F2C64"/>
    <w:rsid w:val="005F507C"/>
    <w:rsid w:val="005F521A"/>
    <w:rsid w:val="005F5EB6"/>
    <w:rsid w:val="005F650F"/>
    <w:rsid w:val="00600487"/>
    <w:rsid w:val="00600CE6"/>
    <w:rsid w:val="00601831"/>
    <w:rsid w:val="006022F1"/>
    <w:rsid w:val="006076AA"/>
    <w:rsid w:val="006077FD"/>
    <w:rsid w:val="0061560B"/>
    <w:rsid w:val="00615C63"/>
    <w:rsid w:val="00616733"/>
    <w:rsid w:val="00616D11"/>
    <w:rsid w:val="00617630"/>
    <w:rsid w:val="0062465A"/>
    <w:rsid w:val="00624712"/>
    <w:rsid w:val="006256C9"/>
    <w:rsid w:val="006258D9"/>
    <w:rsid w:val="00626B9A"/>
    <w:rsid w:val="0062717C"/>
    <w:rsid w:val="00630007"/>
    <w:rsid w:val="00632680"/>
    <w:rsid w:val="00634AA6"/>
    <w:rsid w:val="00635737"/>
    <w:rsid w:val="00635C24"/>
    <w:rsid w:val="00635E75"/>
    <w:rsid w:val="00636069"/>
    <w:rsid w:val="00637558"/>
    <w:rsid w:val="006404A9"/>
    <w:rsid w:val="00642746"/>
    <w:rsid w:val="006427CD"/>
    <w:rsid w:val="00643111"/>
    <w:rsid w:val="00643DC5"/>
    <w:rsid w:val="006457F4"/>
    <w:rsid w:val="006509E0"/>
    <w:rsid w:val="006520B2"/>
    <w:rsid w:val="00652E68"/>
    <w:rsid w:val="00656128"/>
    <w:rsid w:val="006578D0"/>
    <w:rsid w:val="00657A7F"/>
    <w:rsid w:val="00660405"/>
    <w:rsid w:val="00660C0D"/>
    <w:rsid w:val="00661860"/>
    <w:rsid w:val="00661AAB"/>
    <w:rsid w:val="00661DDF"/>
    <w:rsid w:val="00662149"/>
    <w:rsid w:val="00662C74"/>
    <w:rsid w:val="00662CE2"/>
    <w:rsid w:val="00663141"/>
    <w:rsid w:val="00664339"/>
    <w:rsid w:val="00664E1D"/>
    <w:rsid w:val="00664FFF"/>
    <w:rsid w:val="0066515C"/>
    <w:rsid w:val="00665753"/>
    <w:rsid w:val="00666C1E"/>
    <w:rsid w:val="00667460"/>
    <w:rsid w:val="006713D3"/>
    <w:rsid w:val="00673A56"/>
    <w:rsid w:val="0067456A"/>
    <w:rsid w:val="00675F2B"/>
    <w:rsid w:val="0067654B"/>
    <w:rsid w:val="00676CE0"/>
    <w:rsid w:val="00681066"/>
    <w:rsid w:val="006828EF"/>
    <w:rsid w:val="00683266"/>
    <w:rsid w:val="00684322"/>
    <w:rsid w:val="00685E96"/>
    <w:rsid w:val="00686488"/>
    <w:rsid w:val="00686600"/>
    <w:rsid w:val="006866DF"/>
    <w:rsid w:val="00686926"/>
    <w:rsid w:val="006876EE"/>
    <w:rsid w:val="00691150"/>
    <w:rsid w:val="006919CF"/>
    <w:rsid w:val="00692DE0"/>
    <w:rsid w:val="0069359E"/>
    <w:rsid w:val="00693833"/>
    <w:rsid w:val="00693902"/>
    <w:rsid w:val="00693FA6"/>
    <w:rsid w:val="006A0706"/>
    <w:rsid w:val="006A10C3"/>
    <w:rsid w:val="006A15B0"/>
    <w:rsid w:val="006A232D"/>
    <w:rsid w:val="006A2C06"/>
    <w:rsid w:val="006B00BE"/>
    <w:rsid w:val="006B1BDB"/>
    <w:rsid w:val="006B23EE"/>
    <w:rsid w:val="006B2C7A"/>
    <w:rsid w:val="006B2DBF"/>
    <w:rsid w:val="006B2E4D"/>
    <w:rsid w:val="006B31C9"/>
    <w:rsid w:val="006B4D4C"/>
    <w:rsid w:val="006B5460"/>
    <w:rsid w:val="006B7968"/>
    <w:rsid w:val="006C0314"/>
    <w:rsid w:val="006C208B"/>
    <w:rsid w:val="006C259B"/>
    <w:rsid w:val="006C2670"/>
    <w:rsid w:val="006C3D0E"/>
    <w:rsid w:val="006C4450"/>
    <w:rsid w:val="006C478B"/>
    <w:rsid w:val="006C4C04"/>
    <w:rsid w:val="006C7894"/>
    <w:rsid w:val="006C7CA3"/>
    <w:rsid w:val="006D020C"/>
    <w:rsid w:val="006D0599"/>
    <w:rsid w:val="006D1172"/>
    <w:rsid w:val="006D1F4A"/>
    <w:rsid w:val="006D30E7"/>
    <w:rsid w:val="006D3D97"/>
    <w:rsid w:val="006D5257"/>
    <w:rsid w:val="006E2192"/>
    <w:rsid w:val="006E26F9"/>
    <w:rsid w:val="006E38CB"/>
    <w:rsid w:val="006E49B7"/>
    <w:rsid w:val="006E4CA3"/>
    <w:rsid w:val="006E6C1E"/>
    <w:rsid w:val="006E781A"/>
    <w:rsid w:val="006F04F8"/>
    <w:rsid w:val="006F05FD"/>
    <w:rsid w:val="006F5A3C"/>
    <w:rsid w:val="006F62C2"/>
    <w:rsid w:val="006F6B54"/>
    <w:rsid w:val="006F6C2D"/>
    <w:rsid w:val="006F6C75"/>
    <w:rsid w:val="00700EF3"/>
    <w:rsid w:val="0070115E"/>
    <w:rsid w:val="0070134A"/>
    <w:rsid w:val="00702B65"/>
    <w:rsid w:val="00704127"/>
    <w:rsid w:val="0070445F"/>
    <w:rsid w:val="0070558F"/>
    <w:rsid w:val="007066D9"/>
    <w:rsid w:val="00707557"/>
    <w:rsid w:val="0070771C"/>
    <w:rsid w:val="00710CB1"/>
    <w:rsid w:val="007112B7"/>
    <w:rsid w:val="00711EC2"/>
    <w:rsid w:val="00712760"/>
    <w:rsid w:val="00713F91"/>
    <w:rsid w:val="007145B6"/>
    <w:rsid w:val="0071551E"/>
    <w:rsid w:val="007155A4"/>
    <w:rsid w:val="0071653A"/>
    <w:rsid w:val="00716FE1"/>
    <w:rsid w:val="00717502"/>
    <w:rsid w:val="00720EDB"/>
    <w:rsid w:val="0072148C"/>
    <w:rsid w:val="00721BDD"/>
    <w:rsid w:val="00723220"/>
    <w:rsid w:val="00725726"/>
    <w:rsid w:val="007258B2"/>
    <w:rsid w:val="0072622E"/>
    <w:rsid w:val="007275D1"/>
    <w:rsid w:val="00731A0B"/>
    <w:rsid w:val="00731A7A"/>
    <w:rsid w:val="00731C7C"/>
    <w:rsid w:val="00733B21"/>
    <w:rsid w:val="007343FF"/>
    <w:rsid w:val="00734E4B"/>
    <w:rsid w:val="00735034"/>
    <w:rsid w:val="0073525A"/>
    <w:rsid w:val="007352E8"/>
    <w:rsid w:val="00735826"/>
    <w:rsid w:val="00735D39"/>
    <w:rsid w:val="00736844"/>
    <w:rsid w:val="00736F7D"/>
    <w:rsid w:val="007370BA"/>
    <w:rsid w:val="00740C48"/>
    <w:rsid w:val="00740F78"/>
    <w:rsid w:val="007411B1"/>
    <w:rsid w:val="00741A5F"/>
    <w:rsid w:val="00744085"/>
    <w:rsid w:val="00744CBE"/>
    <w:rsid w:val="00747A8A"/>
    <w:rsid w:val="00751339"/>
    <w:rsid w:val="00751BF5"/>
    <w:rsid w:val="007532F5"/>
    <w:rsid w:val="007538F8"/>
    <w:rsid w:val="0075570A"/>
    <w:rsid w:val="007558ED"/>
    <w:rsid w:val="00757A02"/>
    <w:rsid w:val="00757E82"/>
    <w:rsid w:val="007603EE"/>
    <w:rsid w:val="00760ED4"/>
    <w:rsid w:val="00761693"/>
    <w:rsid w:val="007629FD"/>
    <w:rsid w:val="007632C3"/>
    <w:rsid w:val="00763BBC"/>
    <w:rsid w:val="00764C01"/>
    <w:rsid w:val="007715BA"/>
    <w:rsid w:val="00771C74"/>
    <w:rsid w:val="00773A08"/>
    <w:rsid w:val="00773EB6"/>
    <w:rsid w:val="00773F43"/>
    <w:rsid w:val="007757A6"/>
    <w:rsid w:val="0077603C"/>
    <w:rsid w:val="0077682A"/>
    <w:rsid w:val="00776874"/>
    <w:rsid w:val="00776996"/>
    <w:rsid w:val="00776FB6"/>
    <w:rsid w:val="00777E4E"/>
    <w:rsid w:val="00780761"/>
    <w:rsid w:val="00780D0E"/>
    <w:rsid w:val="00781B27"/>
    <w:rsid w:val="007824AF"/>
    <w:rsid w:val="007845F1"/>
    <w:rsid w:val="00784887"/>
    <w:rsid w:val="00784F5C"/>
    <w:rsid w:val="00785BEC"/>
    <w:rsid w:val="00785E3F"/>
    <w:rsid w:val="00785ED2"/>
    <w:rsid w:val="0078691E"/>
    <w:rsid w:val="00787890"/>
    <w:rsid w:val="00790BF0"/>
    <w:rsid w:val="00790C85"/>
    <w:rsid w:val="00790E56"/>
    <w:rsid w:val="00791D2D"/>
    <w:rsid w:val="0079242E"/>
    <w:rsid w:val="00793FBB"/>
    <w:rsid w:val="00794070"/>
    <w:rsid w:val="00795D83"/>
    <w:rsid w:val="00796A35"/>
    <w:rsid w:val="007A0FAE"/>
    <w:rsid w:val="007A2DF5"/>
    <w:rsid w:val="007A335B"/>
    <w:rsid w:val="007A468C"/>
    <w:rsid w:val="007A5C74"/>
    <w:rsid w:val="007A660E"/>
    <w:rsid w:val="007A6FD0"/>
    <w:rsid w:val="007B1C90"/>
    <w:rsid w:val="007B1F71"/>
    <w:rsid w:val="007B3AFD"/>
    <w:rsid w:val="007B45CC"/>
    <w:rsid w:val="007B731C"/>
    <w:rsid w:val="007B7724"/>
    <w:rsid w:val="007C18FE"/>
    <w:rsid w:val="007C2EFC"/>
    <w:rsid w:val="007C2FAD"/>
    <w:rsid w:val="007C4430"/>
    <w:rsid w:val="007C44D0"/>
    <w:rsid w:val="007C4770"/>
    <w:rsid w:val="007C485A"/>
    <w:rsid w:val="007C4BA7"/>
    <w:rsid w:val="007C6051"/>
    <w:rsid w:val="007D0050"/>
    <w:rsid w:val="007D0474"/>
    <w:rsid w:val="007D158B"/>
    <w:rsid w:val="007D2113"/>
    <w:rsid w:val="007D30A9"/>
    <w:rsid w:val="007D3889"/>
    <w:rsid w:val="007D3A7D"/>
    <w:rsid w:val="007D4419"/>
    <w:rsid w:val="007D78A2"/>
    <w:rsid w:val="007E0712"/>
    <w:rsid w:val="007E0E2D"/>
    <w:rsid w:val="007E11EE"/>
    <w:rsid w:val="007E2520"/>
    <w:rsid w:val="007E4660"/>
    <w:rsid w:val="007E4687"/>
    <w:rsid w:val="007E5087"/>
    <w:rsid w:val="007E68C1"/>
    <w:rsid w:val="007F2900"/>
    <w:rsid w:val="007F4562"/>
    <w:rsid w:val="007F45C0"/>
    <w:rsid w:val="007F6A0E"/>
    <w:rsid w:val="007F763A"/>
    <w:rsid w:val="008005C3"/>
    <w:rsid w:val="00802292"/>
    <w:rsid w:val="0080339F"/>
    <w:rsid w:val="00803418"/>
    <w:rsid w:val="00803AF7"/>
    <w:rsid w:val="0080487C"/>
    <w:rsid w:val="00805085"/>
    <w:rsid w:val="00805522"/>
    <w:rsid w:val="0080671D"/>
    <w:rsid w:val="0080704D"/>
    <w:rsid w:val="00807F65"/>
    <w:rsid w:val="008115C8"/>
    <w:rsid w:val="008124FA"/>
    <w:rsid w:val="0081261F"/>
    <w:rsid w:val="00812714"/>
    <w:rsid w:val="008143CA"/>
    <w:rsid w:val="008147C3"/>
    <w:rsid w:val="00814DC5"/>
    <w:rsid w:val="0081590C"/>
    <w:rsid w:val="008165F6"/>
    <w:rsid w:val="00816961"/>
    <w:rsid w:val="00819858"/>
    <w:rsid w:val="00820425"/>
    <w:rsid w:val="00820C59"/>
    <w:rsid w:val="00821BD4"/>
    <w:rsid w:val="00821CD8"/>
    <w:rsid w:val="008221D8"/>
    <w:rsid w:val="008222F4"/>
    <w:rsid w:val="00827911"/>
    <w:rsid w:val="00827A7E"/>
    <w:rsid w:val="008309F7"/>
    <w:rsid w:val="008321EB"/>
    <w:rsid w:val="008323EC"/>
    <w:rsid w:val="00832788"/>
    <w:rsid w:val="00834E1E"/>
    <w:rsid w:val="00835537"/>
    <w:rsid w:val="00836833"/>
    <w:rsid w:val="00837547"/>
    <w:rsid w:val="00842077"/>
    <w:rsid w:val="008420CC"/>
    <w:rsid w:val="0084337E"/>
    <w:rsid w:val="00843755"/>
    <w:rsid w:val="0084599D"/>
    <w:rsid w:val="00846D23"/>
    <w:rsid w:val="00847795"/>
    <w:rsid w:val="008508FB"/>
    <w:rsid w:val="00850EAC"/>
    <w:rsid w:val="008528E0"/>
    <w:rsid w:val="00853406"/>
    <w:rsid w:val="00856945"/>
    <w:rsid w:val="00857042"/>
    <w:rsid w:val="00862802"/>
    <w:rsid w:val="0086380B"/>
    <w:rsid w:val="008647A2"/>
    <w:rsid w:val="00864D6C"/>
    <w:rsid w:val="008652BF"/>
    <w:rsid w:val="00871315"/>
    <w:rsid w:val="00871D6B"/>
    <w:rsid w:val="00874398"/>
    <w:rsid w:val="0087549F"/>
    <w:rsid w:val="00875667"/>
    <w:rsid w:val="00875718"/>
    <w:rsid w:val="008763C3"/>
    <w:rsid w:val="00877606"/>
    <w:rsid w:val="00880525"/>
    <w:rsid w:val="00880F69"/>
    <w:rsid w:val="0089274A"/>
    <w:rsid w:val="0089301D"/>
    <w:rsid w:val="00895670"/>
    <w:rsid w:val="008957B7"/>
    <w:rsid w:val="00895CAE"/>
    <w:rsid w:val="008978F7"/>
    <w:rsid w:val="00897C9C"/>
    <w:rsid w:val="008A0930"/>
    <w:rsid w:val="008A1941"/>
    <w:rsid w:val="008A42F8"/>
    <w:rsid w:val="008A52B0"/>
    <w:rsid w:val="008A55CD"/>
    <w:rsid w:val="008A5657"/>
    <w:rsid w:val="008A62E7"/>
    <w:rsid w:val="008B0B6A"/>
    <w:rsid w:val="008B1753"/>
    <w:rsid w:val="008B2633"/>
    <w:rsid w:val="008B3139"/>
    <w:rsid w:val="008B364E"/>
    <w:rsid w:val="008B5BA0"/>
    <w:rsid w:val="008C1259"/>
    <w:rsid w:val="008C1358"/>
    <w:rsid w:val="008C1588"/>
    <w:rsid w:val="008C3438"/>
    <w:rsid w:val="008C5506"/>
    <w:rsid w:val="008C59C2"/>
    <w:rsid w:val="008C78C4"/>
    <w:rsid w:val="008D1B4D"/>
    <w:rsid w:val="008D1BC9"/>
    <w:rsid w:val="008D1C89"/>
    <w:rsid w:val="008D2680"/>
    <w:rsid w:val="008D60E1"/>
    <w:rsid w:val="008D7EAF"/>
    <w:rsid w:val="008E0BCC"/>
    <w:rsid w:val="008E10F7"/>
    <w:rsid w:val="008E177B"/>
    <w:rsid w:val="008E299A"/>
    <w:rsid w:val="008E2D37"/>
    <w:rsid w:val="008E3396"/>
    <w:rsid w:val="008E3759"/>
    <w:rsid w:val="008E3D86"/>
    <w:rsid w:val="008E40FA"/>
    <w:rsid w:val="008E6788"/>
    <w:rsid w:val="008E74E0"/>
    <w:rsid w:val="008E7A24"/>
    <w:rsid w:val="008E7DE0"/>
    <w:rsid w:val="008F0219"/>
    <w:rsid w:val="008F05BB"/>
    <w:rsid w:val="008F0AE7"/>
    <w:rsid w:val="008F359C"/>
    <w:rsid w:val="008F3DDC"/>
    <w:rsid w:val="008F4055"/>
    <w:rsid w:val="008F40FD"/>
    <w:rsid w:val="008F51CE"/>
    <w:rsid w:val="008F51F7"/>
    <w:rsid w:val="008F529F"/>
    <w:rsid w:val="008F5896"/>
    <w:rsid w:val="008F6ADB"/>
    <w:rsid w:val="009005C0"/>
    <w:rsid w:val="0090284C"/>
    <w:rsid w:val="00903685"/>
    <w:rsid w:val="00903E47"/>
    <w:rsid w:val="00907DCC"/>
    <w:rsid w:val="009120E6"/>
    <w:rsid w:val="00912A65"/>
    <w:rsid w:val="0091338F"/>
    <w:rsid w:val="009135DB"/>
    <w:rsid w:val="0091377A"/>
    <w:rsid w:val="00914A81"/>
    <w:rsid w:val="00915AFD"/>
    <w:rsid w:val="0091633F"/>
    <w:rsid w:val="009175D3"/>
    <w:rsid w:val="009233AD"/>
    <w:rsid w:val="00925252"/>
    <w:rsid w:val="009255AA"/>
    <w:rsid w:val="00925B5F"/>
    <w:rsid w:val="0093100D"/>
    <w:rsid w:val="009329C9"/>
    <w:rsid w:val="009333D0"/>
    <w:rsid w:val="00934332"/>
    <w:rsid w:val="00934946"/>
    <w:rsid w:val="0093580F"/>
    <w:rsid w:val="00935A14"/>
    <w:rsid w:val="009378E0"/>
    <w:rsid w:val="00937E1C"/>
    <w:rsid w:val="0094041B"/>
    <w:rsid w:val="0094156F"/>
    <w:rsid w:val="00941682"/>
    <w:rsid w:val="00942EAF"/>
    <w:rsid w:val="00943C6D"/>
    <w:rsid w:val="00950C2F"/>
    <w:rsid w:val="0095187D"/>
    <w:rsid w:val="00952C8C"/>
    <w:rsid w:val="00953594"/>
    <w:rsid w:val="009556DA"/>
    <w:rsid w:val="009565FA"/>
    <w:rsid w:val="009569DE"/>
    <w:rsid w:val="009578F2"/>
    <w:rsid w:val="00957936"/>
    <w:rsid w:val="0096078D"/>
    <w:rsid w:val="009621A8"/>
    <w:rsid w:val="009623E4"/>
    <w:rsid w:val="00965452"/>
    <w:rsid w:val="009659DF"/>
    <w:rsid w:val="0096618E"/>
    <w:rsid w:val="00970FB0"/>
    <w:rsid w:val="009711CF"/>
    <w:rsid w:val="00971CB8"/>
    <w:rsid w:val="0097250C"/>
    <w:rsid w:val="00973C26"/>
    <w:rsid w:val="00974505"/>
    <w:rsid w:val="0097504D"/>
    <w:rsid w:val="0097586D"/>
    <w:rsid w:val="0097590C"/>
    <w:rsid w:val="00976666"/>
    <w:rsid w:val="00976B77"/>
    <w:rsid w:val="00977606"/>
    <w:rsid w:val="00981973"/>
    <w:rsid w:val="00981C67"/>
    <w:rsid w:val="009836F5"/>
    <w:rsid w:val="00983BC6"/>
    <w:rsid w:val="009845F7"/>
    <w:rsid w:val="00984A0A"/>
    <w:rsid w:val="0098502C"/>
    <w:rsid w:val="0098642B"/>
    <w:rsid w:val="0099015F"/>
    <w:rsid w:val="00991242"/>
    <w:rsid w:val="00993CD7"/>
    <w:rsid w:val="0099407C"/>
    <w:rsid w:val="00994BC9"/>
    <w:rsid w:val="00996038"/>
    <w:rsid w:val="00996228"/>
    <w:rsid w:val="009A0F5B"/>
    <w:rsid w:val="009A1489"/>
    <w:rsid w:val="009A3E92"/>
    <w:rsid w:val="009A7103"/>
    <w:rsid w:val="009B04D7"/>
    <w:rsid w:val="009B25EA"/>
    <w:rsid w:val="009B2C56"/>
    <w:rsid w:val="009B4AAD"/>
    <w:rsid w:val="009C1B53"/>
    <w:rsid w:val="009C2E18"/>
    <w:rsid w:val="009C47E8"/>
    <w:rsid w:val="009C5768"/>
    <w:rsid w:val="009C5D1C"/>
    <w:rsid w:val="009C6188"/>
    <w:rsid w:val="009C729F"/>
    <w:rsid w:val="009D09AB"/>
    <w:rsid w:val="009D2002"/>
    <w:rsid w:val="009D2CC4"/>
    <w:rsid w:val="009D2F38"/>
    <w:rsid w:val="009D32FC"/>
    <w:rsid w:val="009D3550"/>
    <w:rsid w:val="009D44D1"/>
    <w:rsid w:val="009D5824"/>
    <w:rsid w:val="009D6B0F"/>
    <w:rsid w:val="009D6FCF"/>
    <w:rsid w:val="009D7021"/>
    <w:rsid w:val="009D782D"/>
    <w:rsid w:val="009E1CA9"/>
    <w:rsid w:val="009E39BF"/>
    <w:rsid w:val="009E3E58"/>
    <w:rsid w:val="009E3F86"/>
    <w:rsid w:val="009E5AB1"/>
    <w:rsid w:val="009E613B"/>
    <w:rsid w:val="009E615F"/>
    <w:rsid w:val="009E78FB"/>
    <w:rsid w:val="009E7ABD"/>
    <w:rsid w:val="009F027D"/>
    <w:rsid w:val="009F0A3E"/>
    <w:rsid w:val="009F0C63"/>
    <w:rsid w:val="009F3598"/>
    <w:rsid w:val="009F4A11"/>
    <w:rsid w:val="009F6DD8"/>
    <w:rsid w:val="009F7985"/>
    <w:rsid w:val="00A0383D"/>
    <w:rsid w:val="00A045B2"/>
    <w:rsid w:val="00A04602"/>
    <w:rsid w:val="00A047D4"/>
    <w:rsid w:val="00A052E2"/>
    <w:rsid w:val="00A06F4F"/>
    <w:rsid w:val="00A109D4"/>
    <w:rsid w:val="00A10B4F"/>
    <w:rsid w:val="00A11C89"/>
    <w:rsid w:val="00A11E1F"/>
    <w:rsid w:val="00A123C7"/>
    <w:rsid w:val="00A1257D"/>
    <w:rsid w:val="00A13738"/>
    <w:rsid w:val="00A13FB8"/>
    <w:rsid w:val="00A14BA8"/>
    <w:rsid w:val="00A1599D"/>
    <w:rsid w:val="00A15E36"/>
    <w:rsid w:val="00A21E06"/>
    <w:rsid w:val="00A228BC"/>
    <w:rsid w:val="00A22B46"/>
    <w:rsid w:val="00A2301C"/>
    <w:rsid w:val="00A23059"/>
    <w:rsid w:val="00A24003"/>
    <w:rsid w:val="00A2504F"/>
    <w:rsid w:val="00A254D7"/>
    <w:rsid w:val="00A26CE5"/>
    <w:rsid w:val="00A26E4A"/>
    <w:rsid w:val="00A26F07"/>
    <w:rsid w:val="00A27847"/>
    <w:rsid w:val="00A3092B"/>
    <w:rsid w:val="00A30ADF"/>
    <w:rsid w:val="00A3168D"/>
    <w:rsid w:val="00A318E5"/>
    <w:rsid w:val="00A31E58"/>
    <w:rsid w:val="00A32CA0"/>
    <w:rsid w:val="00A346C1"/>
    <w:rsid w:val="00A34A3D"/>
    <w:rsid w:val="00A35E62"/>
    <w:rsid w:val="00A36406"/>
    <w:rsid w:val="00A409F7"/>
    <w:rsid w:val="00A416B5"/>
    <w:rsid w:val="00A4199D"/>
    <w:rsid w:val="00A41CDF"/>
    <w:rsid w:val="00A43247"/>
    <w:rsid w:val="00A43CE6"/>
    <w:rsid w:val="00A45B1D"/>
    <w:rsid w:val="00A473D7"/>
    <w:rsid w:val="00A5046B"/>
    <w:rsid w:val="00A5053E"/>
    <w:rsid w:val="00A50741"/>
    <w:rsid w:val="00A50B19"/>
    <w:rsid w:val="00A52745"/>
    <w:rsid w:val="00A52792"/>
    <w:rsid w:val="00A52AD7"/>
    <w:rsid w:val="00A5390B"/>
    <w:rsid w:val="00A53FE1"/>
    <w:rsid w:val="00A554F9"/>
    <w:rsid w:val="00A55C23"/>
    <w:rsid w:val="00A55D6C"/>
    <w:rsid w:val="00A5669B"/>
    <w:rsid w:val="00A579C2"/>
    <w:rsid w:val="00A62A40"/>
    <w:rsid w:val="00A6320C"/>
    <w:rsid w:val="00A63879"/>
    <w:rsid w:val="00A645EA"/>
    <w:rsid w:val="00A64ED2"/>
    <w:rsid w:val="00A6689C"/>
    <w:rsid w:val="00A67017"/>
    <w:rsid w:val="00A674AE"/>
    <w:rsid w:val="00A67798"/>
    <w:rsid w:val="00A67A04"/>
    <w:rsid w:val="00A67B4B"/>
    <w:rsid w:val="00A710B2"/>
    <w:rsid w:val="00A72563"/>
    <w:rsid w:val="00A749E8"/>
    <w:rsid w:val="00A76372"/>
    <w:rsid w:val="00A77F4C"/>
    <w:rsid w:val="00A820F2"/>
    <w:rsid w:val="00A84BD4"/>
    <w:rsid w:val="00A84E96"/>
    <w:rsid w:val="00A85140"/>
    <w:rsid w:val="00A867E1"/>
    <w:rsid w:val="00A909D0"/>
    <w:rsid w:val="00A922E1"/>
    <w:rsid w:val="00A935FC"/>
    <w:rsid w:val="00A93A3B"/>
    <w:rsid w:val="00A96EE3"/>
    <w:rsid w:val="00A974F6"/>
    <w:rsid w:val="00AA0099"/>
    <w:rsid w:val="00AA1DD7"/>
    <w:rsid w:val="00AA7693"/>
    <w:rsid w:val="00AB2374"/>
    <w:rsid w:val="00AB238B"/>
    <w:rsid w:val="00AB3382"/>
    <w:rsid w:val="00AB75DA"/>
    <w:rsid w:val="00AB7E20"/>
    <w:rsid w:val="00AC1658"/>
    <w:rsid w:val="00AC369E"/>
    <w:rsid w:val="00AC41F8"/>
    <w:rsid w:val="00AC41FA"/>
    <w:rsid w:val="00AC5357"/>
    <w:rsid w:val="00AC57DB"/>
    <w:rsid w:val="00AC634B"/>
    <w:rsid w:val="00AD0054"/>
    <w:rsid w:val="00AD04FE"/>
    <w:rsid w:val="00AD062B"/>
    <w:rsid w:val="00AD2C14"/>
    <w:rsid w:val="00AD3418"/>
    <w:rsid w:val="00AD39F6"/>
    <w:rsid w:val="00AD49D8"/>
    <w:rsid w:val="00AE0354"/>
    <w:rsid w:val="00AE04E9"/>
    <w:rsid w:val="00AE0CAC"/>
    <w:rsid w:val="00AE3EF0"/>
    <w:rsid w:val="00AE5AE8"/>
    <w:rsid w:val="00AE6D2E"/>
    <w:rsid w:val="00AE6E5D"/>
    <w:rsid w:val="00AF1A97"/>
    <w:rsid w:val="00AF1CAD"/>
    <w:rsid w:val="00AF2F98"/>
    <w:rsid w:val="00AF3463"/>
    <w:rsid w:val="00AF3F7E"/>
    <w:rsid w:val="00AF476F"/>
    <w:rsid w:val="00AF5199"/>
    <w:rsid w:val="00AF643C"/>
    <w:rsid w:val="00AF657B"/>
    <w:rsid w:val="00AF70CB"/>
    <w:rsid w:val="00AF7BF2"/>
    <w:rsid w:val="00B016F3"/>
    <w:rsid w:val="00B018AB"/>
    <w:rsid w:val="00B04E38"/>
    <w:rsid w:val="00B10930"/>
    <w:rsid w:val="00B10C01"/>
    <w:rsid w:val="00B11260"/>
    <w:rsid w:val="00B14DD2"/>
    <w:rsid w:val="00B15149"/>
    <w:rsid w:val="00B16337"/>
    <w:rsid w:val="00B16DD1"/>
    <w:rsid w:val="00B20767"/>
    <w:rsid w:val="00B20A9D"/>
    <w:rsid w:val="00B20FB8"/>
    <w:rsid w:val="00B210D7"/>
    <w:rsid w:val="00B21A5B"/>
    <w:rsid w:val="00B21DAC"/>
    <w:rsid w:val="00B21F48"/>
    <w:rsid w:val="00B221C8"/>
    <w:rsid w:val="00B22CBD"/>
    <w:rsid w:val="00B22D18"/>
    <w:rsid w:val="00B22E9D"/>
    <w:rsid w:val="00B2323B"/>
    <w:rsid w:val="00B23268"/>
    <w:rsid w:val="00B25DAE"/>
    <w:rsid w:val="00B276E4"/>
    <w:rsid w:val="00B30468"/>
    <w:rsid w:val="00B35360"/>
    <w:rsid w:val="00B36F7D"/>
    <w:rsid w:val="00B40CB6"/>
    <w:rsid w:val="00B40F7E"/>
    <w:rsid w:val="00B41499"/>
    <w:rsid w:val="00B41B30"/>
    <w:rsid w:val="00B4378A"/>
    <w:rsid w:val="00B44332"/>
    <w:rsid w:val="00B46CE0"/>
    <w:rsid w:val="00B47D82"/>
    <w:rsid w:val="00B50BFC"/>
    <w:rsid w:val="00B53352"/>
    <w:rsid w:val="00B56463"/>
    <w:rsid w:val="00B56F9B"/>
    <w:rsid w:val="00B61106"/>
    <w:rsid w:val="00B611C4"/>
    <w:rsid w:val="00B639D0"/>
    <w:rsid w:val="00B63F25"/>
    <w:rsid w:val="00B65389"/>
    <w:rsid w:val="00B67AC5"/>
    <w:rsid w:val="00B7172D"/>
    <w:rsid w:val="00B71F8B"/>
    <w:rsid w:val="00B725F6"/>
    <w:rsid w:val="00B757EB"/>
    <w:rsid w:val="00B77489"/>
    <w:rsid w:val="00B77817"/>
    <w:rsid w:val="00B80ED4"/>
    <w:rsid w:val="00B81624"/>
    <w:rsid w:val="00B81A13"/>
    <w:rsid w:val="00B82860"/>
    <w:rsid w:val="00B82F93"/>
    <w:rsid w:val="00B85836"/>
    <w:rsid w:val="00B87331"/>
    <w:rsid w:val="00B90492"/>
    <w:rsid w:val="00B9079B"/>
    <w:rsid w:val="00B90B93"/>
    <w:rsid w:val="00B91906"/>
    <w:rsid w:val="00B9387B"/>
    <w:rsid w:val="00B93B08"/>
    <w:rsid w:val="00B94676"/>
    <w:rsid w:val="00B948C2"/>
    <w:rsid w:val="00B951D3"/>
    <w:rsid w:val="00B954F8"/>
    <w:rsid w:val="00B9565C"/>
    <w:rsid w:val="00B9613E"/>
    <w:rsid w:val="00B9662D"/>
    <w:rsid w:val="00B96B5F"/>
    <w:rsid w:val="00B9710C"/>
    <w:rsid w:val="00BA009F"/>
    <w:rsid w:val="00BA0902"/>
    <w:rsid w:val="00BA3A3C"/>
    <w:rsid w:val="00BA4217"/>
    <w:rsid w:val="00BA49A7"/>
    <w:rsid w:val="00BA58A8"/>
    <w:rsid w:val="00BA6B76"/>
    <w:rsid w:val="00BB13A5"/>
    <w:rsid w:val="00BB1552"/>
    <w:rsid w:val="00BB1C1A"/>
    <w:rsid w:val="00BB2875"/>
    <w:rsid w:val="00BB29DB"/>
    <w:rsid w:val="00BB399C"/>
    <w:rsid w:val="00BB3DA0"/>
    <w:rsid w:val="00BB4289"/>
    <w:rsid w:val="00BB42C9"/>
    <w:rsid w:val="00BB5154"/>
    <w:rsid w:val="00BB6A8A"/>
    <w:rsid w:val="00BB7138"/>
    <w:rsid w:val="00BC0F00"/>
    <w:rsid w:val="00BC1AD3"/>
    <w:rsid w:val="00BC1CD9"/>
    <w:rsid w:val="00BC1E70"/>
    <w:rsid w:val="00BC217A"/>
    <w:rsid w:val="00BC2A77"/>
    <w:rsid w:val="00BC391D"/>
    <w:rsid w:val="00BC3B56"/>
    <w:rsid w:val="00BC47F3"/>
    <w:rsid w:val="00BC4ECC"/>
    <w:rsid w:val="00BC6858"/>
    <w:rsid w:val="00BC6A55"/>
    <w:rsid w:val="00BC7596"/>
    <w:rsid w:val="00BD0FFB"/>
    <w:rsid w:val="00BD1336"/>
    <w:rsid w:val="00BD336B"/>
    <w:rsid w:val="00BD35EE"/>
    <w:rsid w:val="00BD383A"/>
    <w:rsid w:val="00BD3AF9"/>
    <w:rsid w:val="00BD435E"/>
    <w:rsid w:val="00BD45DB"/>
    <w:rsid w:val="00BD5182"/>
    <w:rsid w:val="00BD6697"/>
    <w:rsid w:val="00BD6C1B"/>
    <w:rsid w:val="00BE0738"/>
    <w:rsid w:val="00BE0F73"/>
    <w:rsid w:val="00BE1300"/>
    <w:rsid w:val="00BE172D"/>
    <w:rsid w:val="00BE29B1"/>
    <w:rsid w:val="00BE324B"/>
    <w:rsid w:val="00BE40AE"/>
    <w:rsid w:val="00BE42C9"/>
    <w:rsid w:val="00BE49E2"/>
    <w:rsid w:val="00BE56CA"/>
    <w:rsid w:val="00BE5890"/>
    <w:rsid w:val="00BE5CA1"/>
    <w:rsid w:val="00BE5E0D"/>
    <w:rsid w:val="00BE6D38"/>
    <w:rsid w:val="00BF00B5"/>
    <w:rsid w:val="00BF077E"/>
    <w:rsid w:val="00BF128E"/>
    <w:rsid w:val="00BF145F"/>
    <w:rsid w:val="00BF3517"/>
    <w:rsid w:val="00BF56F7"/>
    <w:rsid w:val="00BF5CC7"/>
    <w:rsid w:val="00BF7770"/>
    <w:rsid w:val="00C0054B"/>
    <w:rsid w:val="00C01216"/>
    <w:rsid w:val="00C01B40"/>
    <w:rsid w:val="00C01EB1"/>
    <w:rsid w:val="00C024D9"/>
    <w:rsid w:val="00C0410E"/>
    <w:rsid w:val="00C04AAC"/>
    <w:rsid w:val="00C0509A"/>
    <w:rsid w:val="00C05BEE"/>
    <w:rsid w:val="00C06AC4"/>
    <w:rsid w:val="00C07513"/>
    <w:rsid w:val="00C0760B"/>
    <w:rsid w:val="00C07DE7"/>
    <w:rsid w:val="00C12929"/>
    <w:rsid w:val="00C14AAE"/>
    <w:rsid w:val="00C15370"/>
    <w:rsid w:val="00C15CC3"/>
    <w:rsid w:val="00C16D3C"/>
    <w:rsid w:val="00C1727B"/>
    <w:rsid w:val="00C205D6"/>
    <w:rsid w:val="00C20A2B"/>
    <w:rsid w:val="00C21D96"/>
    <w:rsid w:val="00C23931"/>
    <w:rsid w:val="00C2508E"/>
    <w:rsid w:val="00C30A8C"/>
    <w:rsid w:val="00C31747"/>
    <w:rsid w:val="00C319DF"/>
    <w:rsid w:val="00C31C6F"/>
    <w:rsid w:val="00C33177"/>
    <w:rsid w:val="00C34B2D"/>
    <w:rsid w:val="00C35D51"/>
    <w:rsid w:val="00C362F8"/>
    <w:rsid w:val="00C364B6"/>
    <w:rsid w:val="00C37E4D"/>
    <w:rsid w:val="00C40B53"/>
    <w:rsid w:val="00C42AAD"/>
    <w:rsid w:val="00C43114"/>
    <w:rsid w:val="00C43240"/>
    <w:rsid w:val="00C44915"/>
    <w:rsid w:val="00C44C01"/>
    <w:rsid w:val="00C502D9"/>
    <w:rsid w:val="00C51C92"/>
    <w:rsid w:val="00C54C37"/>
    <w:rsid w:val="00C57A65"/>
    <w:rsid w:val="00C60A1F"/>
    <w:rsid w:val="00C61805"/>
    <w:rsid w:val="00C61CCE"/>
    <w:rsid w:val="00C62AB5"/>
    <w:rsid w:val="00C6360B"/>
    <w:rsid w:val="00C63626"/>
    <w:rsid w:val="00C64F8F"/>
    <w:rsid w:val="00C655D8"/>
    <w:rsid w:val="00C65712"/>
    <w:rsid w:val="00C72043"/>
    <w:rsid w:val="00C72075"/>
    <w:rsid w:val="00C7225C"/>
    <w:rsid w:val="00C726F1"/>
    <w:rsid w:val="00C73453"/>
    <w:rsid w:val="00C73625"/>
    <w:rsid w:val="00C73BAB"/>
    <w:rsid w:val="00C744C5"/>
    <w:rsid w:val="00C764FF"/>
    <w:rsid w:val="00C76545"/>
    <w:rsid w:val="00C76F88"/>
    <w:rsid w:val="00C77EC8"/>
    <w:rsid w:val="00C81084"/>
    <w:rsid w:val="00C81405"/>
    <w:rsid w:val="00C8238A"/>
    <w:rsid w:val="00C825DC"/>
    <w:rsid w:val="00C8273B"/>
    <w:rsid w:val="00C82C62"/>
    <w:rsid w:val="00C82C88"/>
    <w:rsid w:val="00C8434B"/>
    <w:rsid w:val="00C84D99"/>
    <w:rsid w:val="00C862B5"/>
    <w:rsid w:val="00C90042"/>
    <w:rsid w:val="00C9020F"/>
    <w:rsid w:val="00C90D89"/>
    <w:rsid w:val="00C92032"/>
    <w:rsid w:val="00C928F2"/>
    <w:rsid w:val="00C93635"/>
    <w:rsid w:val="00C94BF2"/>
    <w:rsid w:val="00C95CB0"/>
    <w:rsid w:val="00C968E4"/>
    <w:rsid w:val="00CA0A5F"/>
    <w:rsid w:val="00CA1220"/>
    <w:rsid w:val="00CA1C81"/>
    <w:rsid w:val="00CA2D6A"/>
    <w:rsid w:val="00CA3164"/>
    <w:rsid w:val="00CA5709"/>
    <w:rsid w:val="00CA64D7"/>
    <w:rsid w:val="00CA7C10"/>
    <w:rsid w:val="00CA7CBD"/>
    <w:rsid w:val="00CB0A21"/>
    <w:rsid w:val="00CB2B00"/>
    <w:rsid w:val="00CB37C3"/>
    <w:rsid w:val="00CB392E"/>
    <w:rsid w:val="00CB569E"/>
    <w:rsid w:val="00CB7C28"/>
    <w:rsid w:val="00CC1055"/>
    <w:rsid w:val="00CC18E2"/>
    <w:rsid w:val="00CC1904"/>
    <w:rsid w:val="00CC377C"/>
    <w:rsid w:val="00CC39C5"/>
    <w:rsid w:val="00CC5B35"/>
    <w:rsid w:val="00CC64A0"/>
    <w:rsid w:val="00CC65C0"/>
    <w:rsid w:val="00CC737D"/>
    <w:rsid w:val="00CC7814"/>
    <w:rsid w:val="00CD055B"/>
    <w:rsid w:val="00CD0C2D"/>
    <w:rsid w:val="00CD16E8"/>
    <w:rsid w:val="00CD2385"/>
    <w:rsid w:val="00CD2E3E"/>
    <w:rsid w:val="00CD32C4"/>
    <w:rsid w:val="00CD48AC"/>
    <w:rsid w:val="00CD635F"/>
    <w:rsid w:val="00CD7929"/>
    <w:rsid w:val="00CE0144"/>
    <w:rsid w:val="00CE0370"/>
    <w:rsid w:val="00CE1521"/>
    <w:rsid w:val="00CE223C"/>
    <w:rsid w:val="00CE3C48"/>
    <w:rsid w:val="00CE3EFB"/>
    <w:rsid w:val="00CE49D2"/>
    <w:rsid w:val="00CE5206"/>
    <w:rsid w:val="00CF21E8"/>
    <w:rsid w:val="00CF2236"/>
    <w:rsid w:val="00CF37FA"/>
    <w:rsid w:val="00CF42D8"/>
    <w:rsid w:val="00CF48E3"/>
    <w:rsid w:val="00CF5917"/>
    <w:rsid w:val="00CF78C2"/>
    <w:rsid w:val="00CF7EFE"/>
    <w:rsid w:val="00D0335F"/>
    <w:rsid w:val="00D04110"/>
    <w:rsid w:val="00D04BC0"/>
    <w:rsid w:val="00D06892"/>
    <w:rsid w:val="00D06BA4"/>
    <w:rsid w:val="00D07FDC"/>
    <w:rsid w:val="00D107C1"/>
    <w:rsid w:val="00D10878"/>
    <w:rsid w:val="00D11D12"/>
    <w:rsid w:val="00D12E05"/>
    <w:rsid w:val="00D12E7F"/>
    <w:rsid w:val="00D134F1"/>
    <w:rsid w:val="00D1651B"/>
    <w:rsid w:val="00D17367"/>
    <w:rsid w:val="00D17E4A"/>
    <w:rsid w:val="00D2086A"/>
    <w:rsid w:val="00D20E70"/>
    <w:rsid w:val="00D210DF"/>
    <w:rsid w:val="00D21B83"/>
    <w:rsid w:val="00D22842"/>
    <w:rsid w:val="00D22AA3"/>
    <w:rsid w:val="00D22AD4"/>
    <w:rsid w:val="00D234DF"/>
    <w:rsid w:val="00D23BB6"/>
    <w:rsid w:val="00D23EAD"/>
    <w:rsid w:val="00D30A55"/>
    <w:rsid w:val="00D31FE3"/>
    <w:rsid w:val="00D322FC"/>
    <w:rsid w:val="00D3293A"/>
    <w:rsid w:val="00D33A8F"/>
    <w:rsid w:val="00D3419E"/>
    <w:rsid w:val="00D34425"/>
    <w:rsid w:val="00D3479A"/>
    <w:rsid w:val="00D3670F"/>
    <w:rsid w:val="00D41E9F"/>
    <w:rsid w:val="00D42579"/>
    <w:rsid w:val="00D46312"/>
    <w:rsid w:val="00D51911"/>
    <w:rsid w:val="00D51A5D"/>
    <w:rsid w:val="00D5245E"/>
    <w:rsid w:val="00D54636"/>
    <w:rsid w:val="00D563A5"/>
    <w:rsid w:val="00D5640A"/>
    <w:rsid w:val="00D565D4"/>
    <w:rsid w:val="00D60F3E"/>
    <w:rsid w:val="00D61855"/>
    <w:rsid w:val="00D631A8"/>
    <w:rsid w:val="00D63C7C"/>
    <w:rsid w:val="00D648FA"/>
    <w:rsid w:val="00D64C30"/>
    <w:rsid w:val="00D64CEE"/>
    <w:rsid w:val="00D66AF5"/>
    <w:rsid w:val="00D66EF2"/>
    <w:rsid w:val="00D70585"/>
    <w:rsid w:val="00D71642"/>
    <w:rsid w:val="00D71A5E"/>
    <w:rsid w:val="00D71DA4"/>
    <w:rsid w:val="00D723D1"/>
    <w:rsid w:val="00D730E1"/>
    <w:rsid w:val="00D731E8"/>
    <w:rsid w:val="00D73E8F"/>
    <w:rsid w:val="00D74959"/>
    <w:rsid w:val="00D7516A"/>
    <w:rsid w:val="00D75E8E"/>
    <w:rsid w:val="00D76CB1"/>
    <w:rsid w:val="00D76EC9"/>
    <w:rsid w:val="00D76F3C"/>
    <w:rsid w:val="00D775EC"/>
    <w:rsid w:val="00D811F6"/>
    <w:rsid w:val="00D8362F"/>
    <w:rsid w:val="00D83D76"/>
    <w:rsid w:val="00D84185"/>
    <w:rsid w:val="00D84CE7"/>
    <w:rsid w:val="00D8537A"/>
    <w:rsid w:val="00D90561"/>
    <w:rsid w:val="00D929B6"/>
    <w:rsid w:val="00D950CE"/>
    <w:rsid w:val="00D9574D"/>
    <w:rsid w:val="00D962DE"/>
    <w:rsid w:val="00DA02F2"/>
    <w:rsid w:val="00DA0940"/>
    <w:rsid w:val="00DA1A39"/>
    <w:rsid w:val="00DA2773"/>
    <w:rsid w:val="00DA3609"/>
    <w:rsid w:val="00DA3E4D"/>
    <w:rsid w:val="00DA64A6"/>
    <w:rsid w:val="00DA6BBB"/>
    <w:rsid w:val="00DA6C1E"/>
    <w:rsid w:val="00DB047F"/>
    <w:rsid w:val="00DB05D0"/>
    <w:rsid w:val="00DB0784"/>
    <w:rsid w:val="00DB0FA9"/>
    <w:rsid w:val="00DB1450"/>
    <w:rsid w:val="00DB15C0"/>
    <w:rsid w:val="00DB25B2"/>
    <w:rsid w:val="00DB2F8A"/>
    <w:rsid w:val="00DB4F58"/>
    <w:rsid w:val="00DB564D"/>
    <w:rsid w:val="00DB5D54"/>
    <w:rsid w:val="00DB63A1"/>
    <w:rsid w:val="00DB6680"/>
    <w:rsid w:val="00DC038E"/>
    <w:rsid w:val="00DC16D1"/>
    <w:rsid w:val="00DC177B"/>
    <w:rsid w:val="00DC20F6"/>
    <w:rsid w:val="00DC2243"/>
    <w:rsid w:val="00DC799F"/>
    <w:rsid w:val="00DD0514"/>
    <w:rsid w:val="00DD15AB"/>
    <w:rsid w:val="00DD317C"/>
    <w:rsid w:val="00DD47D2"/>
    <w:rsid w:val="00DD4815"/>
    <w:rsid w:val="00DD4BC8"/>
    <w:rsid w:val="00DD5CF3"/>
    <w:rsid w:val="00DD6254"/>
    <w:rsid w:val="00DD6800"/>
    <w:rsid w:val="00DD6BDE"/>
    <w:rsid w:val="00DD6C7A"/>
    <w:rsid w:val="00DE05C4"/>
    <w:rsid w:val="00DE1331"/>
    <w:rsid w:val="00DE1A80"/>
    <w:rsid w:val="00DE22BA"/>
    <w:rsid w:val="00DE238B"/>
    <w:rsid w:val="00DE2885"/>
    <w:rsid w:val="00DE6A56"/>
    <w:rsid w:val="00DF1CB8"/>
    <w:rsid w:val="00DF5969"/>
    <w:rsid w:val="00DF6C44"/>
    <w:rsid w:val="00DF7803"/>
    <w:rsid w:val="00DF7C5A"/>
    <w:rsid w:val="00E0034F"/>
    <w:rsid w:val="00E029EA"/>
    <w:rsid w:val="00E056B2"/>
    <w:rsid w:val="00E06815"/>
    <w:rsid w:val="00E07FFB"/>
    <w:rsid w:val="00E105E2"/>
    <w:rsid w:val="00E12087"/>
    <w:rsid w:val="00E121F3"/>
    <w:rsid w:val="00E12A9D"/>
    <w:rsid w:val="00E1445E"/>
    <w:rsid w:val="00E14A1E"/>
    <w:rsid w:val="00E16251"/>
    <w:rsid w:val="00E162E8"/>
    <w:rsid w:val="00E172F7"/>
    <w:rsid w:val="00E17FAF"/>
    <w:rsid w:val="00E17FF6"/>
    <w:rsid w:val="00E21593"/>
    <w:rsid w:val="00E22D5E"/>
    <w:rsid w:val="00E2570F"/>
    <w:rsid w:val="00E25CCA"/>
    <w:rsid w:val="00E26480"/>
    <w:rsid w:val="00E27D2B"/>
    <w:rsid w:val="00E30689"/>
    <w:rsid w:val="00E30A7E"/>
    <w:rsid w:val="00E30A93"/>
    <w:rsid w:val="00E31843"/>
    <w:rsid w:val="00E32281"/>
    <w:rsid w:val="00E32D13"/>
    <w:rsid w:val="00E333A4"/>
    <w:rsid w:val="00E33834"/>
    <w:rsid w:val="00E36009"/>
    <w:rsid w:val="00E36A7C"/>
    <w:rsid w:val="00E3731D"/>
    <w:rsid w:val="00E37A34"/>
    <w:rsid w:val="00E40F9A"/>
    <w:rsid w:val="00E4100B"/>
    <w:rsid w:val="00E419C0"/>
    <w:rsid w:val="00E41A99"/>
    <w:rsid w:val="00E41D9C"/>
    <w:rsid w:val="00E41F29"/>
    <w:rsid w:val="00E43478"/>
    <w:rsid w:val="00E44841"/>
    <w:rsid w:val="00E44F33"/>
    <w:rsid w:val="00E45DD9"/>
    <w:rsid w:val="00E46E85"/>
    <w:rsid w:val="00E4709A"/>
    <w:rsid w:val="00E470F6"/>
    <w:rsid w:val="00E502C9"/>
    <w:rsid w:val="00E52EE3"/>
    <w:rsid w:val="00E53B9D"/>
    <w:rsid w:val="00E53E19"/>
    <w:rsid w:val="00E54270"/>
    <w:rsid w:val="00E556AD"/>
    <w:rsid w:val="00E55D40"/>
    <w:rsid w:val="00E55EAD"/>
    <w:rsid w:val="00E56476"/>
    <w:rsid w:val="00E56E34"/>
    <w:rsid w:val="00E57201"/>
    <w:rsid w:val="00E614C0"/>
    <w:rsid w:val="00E61C9F"/>
    <w:rsid w:val="00E63512"/>
    <w:rsid w:val="00E64761"/>
    <w:rsid w:val="00E650F8"/>
    <w:rsid w:val="00E66EF1"/>
    <w:rsid w:val="00E67A70"/>
    <w:rsid w:val="00E70C51"/>
    <w:rsid w:val="00E71366"/>
    <w:rsid w:val="00E73AE8"/>
    <w:rsid w:val="00E7546F"/>
    <w:rsid w:val="00E7705D"/>
    <w:rsid w:val="00E77274"/>
    <w:rsid w:val="00E80214"/>
    <w:rsid w:val="00E802A7"/>
    <w:rsid w:val="00E80CE9"/>
    <w:rsid w:val="00E81553"/>
    <w:rsid w:val="00E819CC"/>
    <w:rsid w:val="00E82F08"/>
    <w:rsid w:val="00E82F0E"/>
    <w:rsid w:val="00E84537"/>
    <w:rsid w:val="00E92991"/>
    <w:rsid w:val="00E933AF"/>
    <w:rsid w:val="00E94C45"/>
    <w:rsid w:val="00E95C59"/>
    <w:rsid w:val="00EA0421"/>
    <w:rsid w:val="00EA136B"/>
    <w:rsid w:val="00EA1F38"/>
    <w:rsid w:val="00EA3738"/>
    <w:rsid w:val="00EA48CF"/>
    <w:rsid w:val="00EA4CF4"/>
    <w:rsid w:val="00EA5C36"/>
    <w:rsid w:val="00EA6984"/>
    <w:rsid w:val="00EA6CC8"/>
    <w:rsid w:val="00EB02A0"/>
    <w:rsid w:val="00EB0599"/>
    <w:rsid w:val="00EB05BE"/>
    <w:rsid w:val="00EB0AF0"/>
    <w:rsid w:val="00EB1DC1"/>
    <w:rsid w:val="00EB4111"/>
    <w:rsid w:val="00EB504E"/>
    <w:rsid w:val="00EB5BB8"/>
    <w:rsid w:val="00EB6379"/>
    <w:rsid w:val="00EB7D74"/>
    <w:rsid w:val="00EC360E"/>
    <w:rsid w:val="00EC3AE0"/>
    <w:rsid w:val="00EC5639"/>
    <w:rsid w:val="00EC574F"/>
    <w:rsid w:val="00EC6C30"/>
    <w:rsid w:val="00ED0B27"/>
    <w:rsid w:val="00ED1304"/>
    <w:rsid w:val="00ED1BA6"/>
    <w:rsid w:val="00ED29AD"/>
    <w:rsid w:val="00ED3B98"/>
    <w:rsid w:val="00ED4760"/>
    <w:rsid w:val="00ED4A27"/>
    <w:rsid w:val="00ED5A69"/>
    <w:rsid w:val="00ED7438"/>
    <w:rsid w:val="00ED7B1F"/>
    <w:rsid w:val="00EE02A1"/>
    <w:rsid w:val="00EE0CE4"/>
    <w:rsid w:val="00EE15FD"/>
    <w:rsid w:val="00EE21DE"/>
    <w:rsid w:val="00EE237D"/>
    <w:rsid w:val="00EE2ED4"/>
    <w:rsid w:val="00EE33D3"/>
    <w:rsid w:val="00EE394A"/>
    <w:rsid w:val="00EE5CFE"/>
    <w:rsid w:val="00EE5EFE"/>
    <w:rsid w:val="00EE6883"/>
    <w:rsid w:val="00EF0DE3"/>
    <w:rsid w:val="00EF29EB"/>
    <w:rsid w:val="00EF2AC1"/>
    <w:rsid w:val="00EF4BEA"/>
    <w:rsid w:val="00EF4D52"/>
    <w:rsid w:val="00EF4EBE"/>
    <w:rsid w:val="00EF6294"/>
    <w:rsid w:val="00EF770E"/>
    <w:rsid w:val="00F02D38"/>
    <w:rsid w:val="00F07DC7"/>
    <w:rsid w:val="00F102C6"/>
    <w:rsid w:val="00F1055F"/>
    <w:rsid w:val="00F10B24"/>
    <w:rsid w:val="00F10D4A"/>
    <w:rsid w:val="00F10DBD"/>
    <w:rsid w:val="00F11FF1"/>
    <w:rsid w:val="00F1275D"/>
    <w:rsid w:val="00F139F0"/>
    <w:rsid w:val="00F13FC4"/>
    <w:rsid w:val="00F1554D"/>
    <w:rsid w:val="00F17D9D"/>
    <w:rsid w:val="00F24AC5"/>
    <w:rsid w:val="00F25B89"/>
    <w:rsid w:val="00F25F74"/>
    <w:rsid w:val="00F277E7"/>
    <w:rsid w:val="00F30D29"/>
    <w:rsid w:val="00F3211E"/>
    <w:rsid w:val="00F3229B"/>
    <w:rsid w:val="00F32591"/>
    <w:rsid w:val="00F32968"/>
    <w:rsid w:val="00F33836"/>
    <w:rsid w:val="00F34742"/>
    <w:rsid w:val="00F355EF"/>
    <w:rsid w:val="00F3662A"/>
    <w:rsid w:val="00F37C5D"/>
    <w:rsid w:val="00F40E10"/>
    <w:rsid w:val="00F426DD"/>
    <w:rsid w:val="00F45A83"/>
    <w:rsid w:val="00F45C55"/>
    <w:rsid w:val="00F50063"/>
    <w:rsid w:val="00F50462"/>
    <w:rsid w:val="00F50B44"/>
    <w:rsid w:val="00F52984"/>
    <w:rsid w:val="00F54332"/>
    <w:rsid w:val="00F5446B"/>
    <w:rsid w:val="00F54DB1"/>
    <w:rsid w:val="00F55758"/>
    <w:rsid w:val="00F5584E"/>
    <w:rsid w:val="00F55E95"/>
    <w:rsid w:val="00F5668A"/>
    <w:rsid w:val="00F61E3B"/>
    <w:rsid w:val="00F62F99"/>
    <w:rsid w:val="00F63A54"/>
    <w:rsid w:val="00F63C2F"/>
    <w:rsid w:val="00F64694"/>
    <w:rsid w:val="00F652F2"/>
    <w:rsid w:val="00F65549"/>
    <w:rsid w:val="00F67D32"/>
    <w:rsid w:val="00F70CE8"/>
    <w:rsid w:val="00F70DAF"/>
    <w:rsid w:val="00F724AA"/>
    <w:rsid w:val="00F72B7D"/>
    <w:rsid w:val="00F735F5"/>
    <w:rsid w:val="00F7371F"/>
    <w:rsid w:val="00F75433"/>
    <w:rsid w:val="00F775C4"/>
    <w:rsid w:val="00F7791F"/>
    <w:rsid w:val="00F8343E"/>
    <w:rsid w:val="00F85857"/>
    <w:rsid w:val="00F87366"/>
    <w:rsid w:val="00F90B04"/>
    <w:rsid w:val="00F91E3A"/>
    <w:rsid w:val="00F91E50"/>
    <w:rsid w:val="00F94F2A"/>
    <w:rsid w:val="00F96AD1"/>
    <w:rsid w:val="00FA0447"/>
    <w:rsid w:val="00FA07C9"/>
    <w:rsid w:val="00FA0ED8"/>
    <w:rsid w:val="00FA115D"/>
    <w:rsid w:val="00FA3149"/>
    <w:rsid w:val="00FA319E"/>
    <w:rsid w:val="00FA321D"/>
    <w:rsid w:val="00FA346E"/>
    <w:rsid w:val="00FA360A"/>
    <w:rsid w:val="00FA404F"/>
    <w:rsid w:val="00FA5533"/>
    <w:rsid w:val="00FA5622"/>
    <w:rsid w:val="00FA5B35"/>
    <w:rsid w:val="00FA5C6C"/>
    <w:rsid w:val="00FA70E6"/>
    <w:rsid w:val="00FA7A7A"/>
    <w:rsid w:val="00FA7ABB"/>
    <w:rsid w:val="00FA7E29"/>
    <w:rsid w:val="00FA7FDA"/>
    <w:rsid w:val="00FB1A82"/>
    <w:rsid w:val="00FB2BC2"/>
    <w:rsid w:val="00FB32C6"/>
    <w:rsid w:val="00FB3D93"/>
    <w:rsid w:val="00FB51B8"/>
    <w:rsid w:val="00FC1CF0"/>
    <w:rsid w:val="00FC5B20"/>
    <w:rsid w:val="00FC5EE4"/>
    <w:rsid w:val="00FC63AC"/>
    <w:rsid w:val="00FC6913"/>
    <w:rsid w:val="00FC6A4C"/>
    <w:rsid w:val="00FC6DF6"/>
    <w:rsid w:val="00FC735A"/>
    <w:rsid w:val="00FD10F0"/>
    <w:rsid w:val="00FD17EC"/>
    <w:rsid w:val="00FD1E9C"/>
    <w:rsid w:val="00FD23E5"/>
    <w:rsid w:val="00FD3507"/>
    <w:rsid w:val="00FD4204"/>
    <w:rsid w:val="00FD46C6"/>
    <w:rsid w:val="00FD4E09"/>
    <w:rsid w:val="00FD6335"/>
    <w:rsid w:val="00FD7563"/>
    <w:rsid w:val="00FE0C10"/>
    <w:rsid w:val="00FE180F"/>
    <w:rsid w:val="00FE2F74"/>
    <w:rsid w:val="00FE37EB"/>
    <w:rsid w:val="00FE3E26"/>
    <w:rsid w:val="00FE524A"/>
    <w:rsid w:val="00FE6D11"/>
    <w:rsid w:val="00FE7E87"/>
    <w:rsid w:val="00FF03C4"/>
    <w:rsid w:val="00FF0D3A"/>
    <w:rsid w:val="00FF16F0"/>
    <w:rsid w:val="00FF1936"/>
    <w:rsid w:val="00FF23FA"/>
    <w:rsid w:val="00FF2B76"/>
    <w:rsid w:val="00FF2F3C"/>
    <w:rsid w:val="00FF55FA"/>
    <w:rsid w:val="00FF634D"/>
    <w:rsid w:val="012ADE7D"/>
    <w:rsid w:val="013FA3D8"/>
    <w:rsid w:val="01A00075"/>
    <w:rsid w:val="01AF3733"/>
    <w:rsid w:val="01F77B72"/>
    <w:rsid w:val="020FDA6E"/>
    <w:rsid w:val="0364B27F"/>
    <w:rsid w:val="03C4CEBD"/>
    <w:rsid w:val="03FA9F7D"/>
    <w:rsid w:val="04733D47"/>
    <w:rsid w:val="04B249E0"/>
    <w:rsid w:val="0548D771"/>
    <w:rsid w:val="05718A6F"/>
    <w:rsid w:val="05CA7EFB"/>
    <w:rsid w:val="05D47836"/>
    <w:rsid w:val="06647D55"/>
    <w:rsid w:val="0690C6F8"/>
    <w:rsid w:val="07057588"/>
    <w:rsid w:val="0736DB42"/>
    <w:rsid w:val="07BC0346"/>
    <w:rsid w:val="0870A7EE"/>
    <w:rsid w:val="088C8E40"/>
    <w:rsid w:val="088D7B96"/>
    <w:rsid w:val="08C1A558"/>
    <w:rsid w:val="08E6F464"/>
    <w:rsid w:val="0935DC41"/>
    <w:rsid w:val="095D27B0"/>
    <w:rsid w:val="096382C6"/>
    <w:rsid w:val="09E5E012"/>
    <w:rsid w:val="0B40F070"/>
    <w:rsid w:val="0B945DEB"/>
    <w:rsid w:val="0B99C0C5"/>
    <w:rsid w:val="0BA18D40"/>
    <w:rsid w:val="0BC3D947"/>
    <w:rsid w:val="0BDCB052"/>
    <w:rsid w:val="0C22D40F"/>
    <w:rsid w:val="0C6F4225"/>
    <w:rsid w:val="0CC5CE11"/>
    <w:rsid w:val="0D350B9C"/>
    <w:rsid w:val="0DB1AAFC"/>
    <w:rsid w:val="0E0AFE31"/>
    <w:rsid w:val="0E0ED0E1"/>
    <w:rsid w:val="0E79857D"/>
    <w:rsid w:val="0E8204BE"/>
    <w:rsid w:val="0EB315E2"/>
    <w:rsid w:val="0EC207DE"/>
    <w:rsid w:val="0EF5AF18"/>
    <w:rsid w:val="0F1583B5"/>
    <w:rsid w:val="0F3263BE"/>
    <w:rsid w:val="0F574713"/>
    <w:rsid w:val="0FA90D06"/>
    <w:rsid w:val="0FE395E0"/>
    <w:rsid w:val="1094A3C4"/>
    <w:rsid w:val="10B0596F"/>
    <w:rsid w:val="10EE8AA0"/>
    <w:rsid w:val="10F3262A"/>
    <w:rsid w:val="112156A2"/>
    <w:rsid w:val="115B559B"/>
    <w:rsid w:val="115FCB01"/>
    <w:rsid w:val="11E7BB37"/>
    <w:rsid w:val="122D563E"/>
    <w:rsid w:val="122DC106"/>
    <w:rsid w:val="125A3F78"/>
    <w:rsid w:val="1262ED9D"/>
    <w:rsid w:val="126A0480"/>
    <w:rsid w:val="12DE1316"/>
    <w:rsid w:val="12F173C9"/>
    <w:rsid w:val="13411B75"/>
    <w:rsid w:val="135636E7"/>
    <w:rsid w:val="1370327C"/>
    <w:rsid w:val="13825691"/>
    <w:rsid w:val="13AC15BC"/>
    <w:rsid w:val="13B62898"/>
    <w:rsid w:val="14A6D8A8"/>
    <w:rsid w:val="14D05139"/>
    <w:rsid w:val="15404229"/>
    <w:rsid w:val="15B38565"/>
    <w:rsid w:val="15F5203E"/>
    <w:rsid w:val="160FA5C7"/>
    <w:rsid w:val="165654E2"/>
    <w:rsid w:val="16B83224"/>
    <w:rsid w:val="17155043"/>
    <w:rsid w:val="172E17DF"/>
    <w:rsid w:val="1737726C"/>
    <w:rsid w:val="177A0343"/>
    <w:rsid w:val="17801673"/>
    <w:rsid w:val="17F4A050"/>
    <w:rsid w:val="17F81300"/>
    <w:rsid w:val="182CBD70"/>
    <w:rsid w:val="18A6678A"/>
    <w:rsid w:val="18B4BA17"/>
    <w:rsid w:val="19499065"/>
    <w:rsid w:val="1953BAC6"/>
    <w:rsid w:val="19BAC423"/>
    <w:rsid w:val="19CD3FB4"/>
    <w:rsid w:val="19D94C99"/>
    <w:rsid w:val="19E6D0F1"/>
    <w:rsid w:val="1AC2CA7B"/>
    <w:rsid w:val="1B0CB38E"/>
    <w:rsid w:val="1B15D43D"/>
    <w:rsid w:val="1B8075EB"/>
    <w:rsid w:val="1BE14C69"/>
    <w:rsid w:val="1C14C1A9"/>
    <w:rsid w:val="1C8FDFAA"/>
    <w:rsid w:val="1C9306C0"/>
    <w:rsid w:val="1CCE3C4F"/>
    <w:rsid w:val="1CDE6499"/>
    <w:rsid w:val="1CF230EE"/>
    <w:rsid w:val="1D0603EC"/>
    <w:rsid w:val="1D0A015A"/>
    <w:rsid w:val="1D23BD6C"/>
    <w:rsid w:val="1D25AA02"/>
    <w:rsid w:val="1E75A9F2"/>
    <w:rsid w:val="1EFD11B6"/>
    <w:rsid w:val="1F1FE480"/>
    <w:rsid w:val="1F23F6F8"/>
    <w:rsid w:val="205B293B"/>
    <w:rsid w:val="206CE840"/>
    <w:rsid w:val="2085EFAB"/>
    <w:rsid w:val="2088757B"/>
    <w:rsid w:val="209A6CA6"/>
    <w:rsid w:val="20C1DA07"/>
    <w:rsid w:val="20F96BA2"/>
    <w:rsid w:val="210B6D1A"/>
    <w:rsid w:val="212150AA"/>
    <w:rsid w:val="21EB8EB4"/>
    <w:rsid w:val="2292ECE2"/>
    <w:rsid w:val="22A989F0"/>
    <w:rsid w:val="22D71974"/>
    <w:rsid w:val="22F8B3B0"/>
    <w:rsid w:val="2316A38A"/>
    <w:rsid w:val="23312776"/>
    <w:rsid w:val="23652524"/>
    <w:rsid w:val="23A3E41E"/>
    <w:rsid w:val="23A679E7"/>
    <w:rsid w:val="2457CF32"/>
    <w:rsid w:val="24605565"/>
    <w:rsid w:val="249138A4"/>
    <w:rsid w:val="255A56D0"/>
    <w:rsid w:val="25797CF8"/>
    <w:rsid w:val="25D89116"/>
    <w:rsid w:val="26B17755"/>
    <w:rsid w:val="27535C98"/>
    <w:rsid w:val="278737AA"/>
    <w:rsid w:val="27D081FE"/>
    <w:rsid w:val="2817529F"/>
    <w:rsid w:val="282CAC61"/>
    <w:rsid w:val="2887DABD"/>
    <w:rsid w:val="28B60D65"/>
    <w:rsid w:val="28BB557F"/>
    <w:rsid w:val="28C03867"/>
    <w:rsid w:val="28DDD85C"/>
    <w:rsid w:val="290200DE"/>
    <w:rsid w:val="291DC44F"/>
    <w:rsid w:val="29E0983B"/>
    <w:rsid w:val="2A120134"/>
    <w:rsid w:val="2A3A3656"/>
    <w:rsid w:val="2A3D9606"/>
    <w:rsid w:val="2AF9E9EA"/>
    <w:rsid w:val="2B177C7C"/>
    <w:rsid w:val="2B237F79"/>
    <w:rsid w:val="2B3110A3"/>
    <w:rsid w:val="2B417A99"/>
    <w:rsid w:val="2B65A837"/>
    <w:rsid w:val="2BC5EE5D"/>
    <w:rsid w:val="2BF2F641"/>
    <w:rsid w:val="2C5C6408"/>
    <w:rsid w:val="2C93DBA0"/>
    <w:rsid w:val="2DFA1443"/>
    <w:rsid w:val="2E7E95DE"/>
    <w:rsid w:val="2F42B146"/>
    <w:rsid w:val="2F4BF377"/>
    <w:rsid w:val="306871D9"/>
    <w:rsid w:val="30942F67"/>
    <w:rsid w:val="30C2816F"/>
    <w:rsid w:val="30E54221"/>
    <w:rsid w:val="312C1FAE"/>
    <w:rsid w:val="31319F42"/>
    <w:rsid w:val="31AF9059"/>
    <w:rsid w:val="31BFB4A4"/>
    <w:rsid w:val="31F16F2B"/>
    <w:rsid w:val="323DB559"/>
    <w:rsid w:val="324F35CB"/>
    <w:rsid w:val="32692470"/>
    <w:rsid w:val="32CA61C8"/>
    <w:rsid w:val="32CEEBBB"/>
    <w:rsid w:val="334298D1"/>
    <w:rsid w:val="337918B1"/>
    <w:rsid w:val="33A2CBFD"/>
    <w:rsid w:val="33C19635"/>
    <w:rsid w:val="33E2B7CE"/>
    <w:rsid w:val="34144869"/>
    <w:rsid w:val="346D5C68"/>
    <w:rsid w:val="34BE7684"/>
    <w:rsid w:val="34C80C3C"/>
    <w:rsid w:val="34D91737"/>
    <w:rsid w:val="3598D0A0"/>
    <w:rsid w:val="35CD7646"/>
    <w:rsid w:val="35FA6899"/>
    <w:rsid w:val="36359E02"/>
    <w:rsid w:val="3666FE2F"/>
    <w:rsid w:val="3668376C"/>
    <w:rsid w:val="36BEF7C4"/>
    <w:rsid w:val="374A51A2"/>
    <w:rsid w:val="37AB16B9"/>
    <w:rsid w:val="37C15321"/>
    <w:rsid w:val="37D3AC11"/>
    <w:rsid w:val="37DAF8B4"/>
    <w:rsid w:val="38EE5B23"/>
    <w:rsid w:val="38F8FBB3"/>
    <w:rsid w:val="39793BB0"/>
    <w:rsid w:val="39C5F60D"/>
    <w:rsid w:val="39CB2ADF"/>
    <w:rsid w:val="39F336CC"/>
    <w:rsid w:val="3A87104F"/>
    <w:rsid w:val="3BBD97B9"/>
    <w:rsid w:val="3BF70DF7"/>
    <w:rsid w:val="3C09D307"/>
    <w:rsid w:val="3C0FF9BD"/>
    <w:rsid w:val="3CFA6178"/>
    <w:rsid w:val="3D958156"/>
    <w:rsid w:val="3DF604B5"/>
    <w:rsid w:val="3DFCEF2C"/>
    <w:rsid w:val="3E02381D"/>
    <w:rsid w:val="3E5053D2"/>
    <w:rsid w:val="3E680668"/>
    <w:rsid w:val="3EF80249"/>
    <w:rsid w:val="3F37F5F2"/>
    <w:rsid w:val="3F5873F9"/>
    <w:rsid w:val="3F971CAD"/>
    <w:rsid w:val="402DE592"/>
    <w:rsid w:val="403C1A26"/>
    <w:rsid w:val="407EBA8D"/>
    <w:rsid w:val="40D0E4E5"/>
    <w:rsid w:val="41380FCD"/>
    <w:rsid w:val="4138FD76"/>
    <w:rsid w:val="41444017"/>
    <w:rsid w:val="4198A415"/>
    <w:rsid w:val="42073B6A"/>
    <w:rsid w:val="426D6C17"/>
    <w:rsid w:val="4270DC97"/>
    <w:rsid w:val="428B3006"/>
    <w:rsid w:val="4439D140"/>
    <w:rsid w:val="44500F7E"/>
    <w:rsid w:val="44629E4C"/>
    <w:rsid w:val="449BE6F0"/>
    <w:rsid w:val="449DA2B7"/>
    <w:rsid w:val="4509BD00"/>
    <w:rsid w:val="4576BC29"/>
    <w:rsid w:val="45A80258"/>
    <w:rsid w:val="45DA0C15"/>
    <w:rsid w:val="462660B7"/>
    <w:rsid w:val="462ABF9D"/>
    <w:rsid w:val="46BB30A3"/>
    <w:rsid w:val="4751C01D"/>
    <w:rsid w:val="47A7092D"/>
    <w:rsid w:val="47C17922"/>
    <w:rsid w:val="483A7825"/>
    <w:rsid w:val="48B8B53B"/>
    <w:rsid w:val="491A5711"/>
    <w:rsid w:val="49AF5493"/>
    <w:rsid w:val="49DE837D"/>
    <w:rsid w:val="4A5229DF"/>
    <w:rsid w:val="4A7DFCF2"/>
    <w:rsid w:val="4A8BD0B7"/>
    <w:rsid w:val="4ABECB8A"/>
    <w:rsid w:val="4AC80CAB"/>
    <w:rsid w:val="4B1B460A"/>
    <w:rsid w:val="4B221E1B"/>
    <w:rsid w:val="4BC4F09B"/>
    <w:rsid w:val="4CC03C1C"/>
    <w:rsid w:val="4CFA9A03"/>
    <w:rsid w:val="4CFF3EEB"/>
    <w:rsid w:val="4D9454D1"/>
    <w:rsid w:val="4DC3AC66"/>
    <w:rsid w:val="4DFB32EF"/>
    <w:rsid w:val="4E0DDC5D"/>
    <w:rsid w:val="4E4B0EBF"/>
    <w:rsid w:val="4E6200EE"/>
    <w:rsid w:val="4EB1A3A3"/>
    <w:rsid w:val="4F14CFFC"/>
    <w:rsid w:val="4F36DA1A"/>
    <w:rsid w:val="4FA421FC"/>
    <w:rsid w:val="4FC4A9BE"/>
    <w:rsid w:val="4FF47A73"/>
    <w:rsid w:val="508FC92F"/>
    <w:rsid w:val="50981AA4"/>
    <w:rsid w:val="50E57D93"/>
    <w:rsid w:val="50F84B79"/>
    <w:rsid w:val="510AACFC"/>
    <w:rsid w:val="514AFC3F"/>
    <w:rsid w:val="5153127A"/>
    <w:rsid w:val="51AE7E72"/>
    <w:rsid w:val="51CBFFF3"/>
    <w:rsid w:val="51CD65FB"/>
    <w:rsid w:val="51F8C51B"/>
    <w:rsid w:val="526AE9E3"/>
    <w:rsid w:val="5278EA0C"/>
    <w:rsid w:val="52825A4C"/>
    <w:rsid w:val="52AE1695"/>
    <w:rsid w:val="52D42F23"/>
    <w:rsid w:val="52D5C978"/>
    <w:rsid w:val="5305ECA4"/>
    <w:rsid w:val="530E8669"/>
    <w:rsid w:val="5314434F"/>
    <w:rsid w:val="53934022"/>
    <w:rsid w:val="53C372F6"/>
    <w:rsid w:val="541C8AC7"/>
    <w:rsid w:val="542DE18F"/>
    <w:rsid w:val="54338AAE"/>
    <w:rsid w:val="54FE7E8D"/>
    <w:rsid w:val="55008DD7"/>
    <w:rsid w:val="55031F64"/>
    <w:rsid w:val="550CD7D6"/>
    <w:rsid w:val="551F97D4"/>
    <w:rsid w:val="5561B42F"/>
    <w:rsid w:val="55938827"/>
    <w:rsid w:val="55938A50"/>
    <w:rsid w:val="55A7CC09"/>
    <w:rsid w:val="55E0333D"/>
    <w:rsid w:val="561A4C32"/>
    <w:rsid w:val="56C98C7A"/>
    <w:rsid w:val="56E72C58"/>
    <w:rsid w:val="572905B7"/>
    <w:rsid w:val="57421851"/>
    <w:rsid w:val="5757D17B"/>
    <w:rsid w:val="57B90830"/>
    <w:rsid w:val="58AF20DE"/>
    <w:rsid w:val="58D6011E"/>
    <w:rsid w:val="592F3A25"/>
    <w:rsid w:val="599D1D0A"/>
    <w:rsid w:val="59DE2D52"/>
    <w:rsid w:val="59F9B32D"/>
    <w:rsid w:val="5A4AB20A"/>
    <w:rsid w:val="5AD57255"/>
    <w:rsid w:val="5AF41A20"/>
    <w:rsid w:val="5B309D99"/>
    <w:rsid w:val="5B576E8B"/>
    <w:rsid w:val="5B5871D5"/>
    <w:rsid w:val="5BB122BF"/>
    <w:rsid w:val="5BD17E30"/>
    <w:rsid w:val="5BFB2DAF"/>
    <w:rsid w:val="5D1A43AD"/>
    <w:rsid w:val="5DA26FEB"/>
    <w:rsid w:val="5E020BA3"/>
    <w:rsid w:val="5F2017CB"/>
    <w:rsid w:val="5F8223F1"/>
    <w:rsid w:val="5FDDC662"/>
    <w:rsid w:val="600ACF2A"/>
    <w:rsid w:val="6027A182"/>
    <w:rsid w:val="602A2EEB"/>
    <w:rsid w:val="606273BC"/>
    <w:rsid w:val="608265FF"/>
    <w:rsid w:val="6095D1CE"/>
    <w:rsid w:val="60AF2D9E"/>
    <w:rsid w:val="6144C876"/>
    <w:rsid w:val="62271639"/>
    <w:rsid w:val="62B9A7D5"/>
    <w:rsid w:val="62BE8874"/>
    <w:rsid w:val="62D916FF"/>
    <w:rsid w:val="62DC2072"/>
    <w:rsid w:val="62E6475A"/>
    <w:rsid w:val="6317D2DE"/>
    <w:rsid w:val="6339B5F0"/>
    <w:rsid w:val="63622231"/>
    <w:rsid w:val="63CAD4B1"/>
    <w:rsid w:val="63D71A09"/>
    <w:rsid w:val="64084535"/>
    <w:rsid w:val="6421FB07"/>
    <w:rsid w:val="6467EAD6"/>
    <w:rsid w:val="64E7F55E"/>
    <w:rsid w:val="6530C35D"/>
    <w:rsid w:val="657F3D10"/>
    <w:rsid w:val="659568A6"/>
    <w:rsid w:val="65EB5737"/>
    <w:rsid w:val="65F2A4BC"/>
    <w:rsid w:val="66B0F157"/>
    <w:rsid w:val="66E0505F"/>
    <w:rsid w:val="6714F4AD"/>
    <w:rsid w:val="67299D01"/>
    <w:rsid w:val="6810C36A"/>
    <w:rsid w:val="685B7145"/>
    <w:rsid w:val="68845355"/>
    <w:rsid w:val="6884B155"/>
    <w:rsid w:val="690E6642"/>
    <w:rsid w:val="6A1ABBAA"/>
    <w:rsid w:val="6A26DA60"/>
    <w:rsid w:val="6AA5D7B1"/>
    <w:rsid w:val="6B50302F"/>
    <w:rsid w:val="6BD438EF"/>
    <w:rsid w:val="6BECA812"/>
    <w:rsid w:val="6C6378D1"/>
    <w:rsid w:val="6D08FD58"/>
    <w:rsid w:val="6D31726F"/>
    <w:rsid w:val="6D4E641F"/>
    <w:rsid w:val="6D540926"/>
    <w:rsid w:val="6D7021FF"/>
    <w:rsid w:val="6DDD88D0"/>
    <w:rsid w:val="6E7CBEFC"/>
    <w:rsid w:val="6ECCF8D1"/>
    <w:rsid w:val="6F0576C9"/>
    <w:rsid w:val="6F17BD0C"/>
    <w:rsid w:val="6F3BF1F5"/>
    <w:rsid w:val="6FA53B88"/>
    <w:rsid w:val="6FC8BAE6"/>
    <w:rsid w:val="6FE72F70"/>
    <w:rsid w:val="70249712"/>
    <w:rsid w:val="708EC42B"/>
    <w:rsid w:val="70BA2B0B"/>
    <w:rsid w:val="70D23B14"/>
    <w:rsid w:val="718DB28A"/>
    <w:rsid w:val="71952536"/>
    <w:rsid w:val="72346262"/>
    <w:rsid w:val="72355495"/>
    <w:rsid w:val="72487B21"/>
    <w:rsid w:val="72DDB082"/>
    <w:rsid w:val="72FC38EA"/>
    <w:rsid w:val="73025FBF"/>
    <w:rsid w:val="7327F50C"/>
    <w:rsid w:val="732FEE0C"/>
    <w:rsid w:val="7336E9BE"/>
    <w:rsid w:val="73F84E1A"/>
    <w:rsid w:val="743BA9BD"/>
    <w:rsid w:val="7484CF4F"/>
    <w:rsid w:val="74D45CC0"/>
    <w:rsid w:val="74E61EC7"/>
    <w:rsid w:val="759676DA"/>
    <w:rsid w:val="75AF306C"/>
    <w:rsid w:val="75FAF271"/>
    <w:rsid w:val="767C9DC5"/>
    <w:rsid w:val="770ED87E"/>
    <w:rsid w:val="77287C85"/>
    <w:rsid w:val="777E9E5A"/>
    <w:rsid w:val="77DBEE83"/>
    <w:rsid w:val="780CD366"/>
    <w:rsid w:val="78259808"/>
    <w:rsid w:val="782A7E32"/>
    <w:rsid w:val="789DAEE8"/>
    <w:rsid w:val="78AE87F7"/>
    <w:rsid w:val="78AEF31A"/>
    <w:rsid w:val="78B1244E"/>
    <w:rsid w:val="78D9F204"/>
    <w:rsid w:val="78E84856"/>
    <w:rsid w:val="78FD11FD"/>
    <w:rsid w:val="79137DFF"/>
    <w:rsid w:val="797E8B7D"/>
    <w:rsid w:val="79BB7355"/>
    <w:rsid w:val="7A8550E4"/>
    <w:rsid w:val="7AD1008B"/>
    <w:rsid w:val="7AF01548"/>
    <w:rsid w:val="7B025279"/>
    <w:rsid w:val="7B7A3296"/>
    <w:rsid w:val="7B7B4EC4"/>
    <w:rsid w:val="7B7D9FC5"/>
    <w:rsid w:val="7BD31ACA"/>
    <w:rsid w:val="7BD63617"/>
    <w:rsid w:val="7C197A57"/>
    <w:rsid w:val="7C373C24"/>
    <w:rsid w:val="7C69B224"/>
    <w:rsid w:val="7C6A85FD"/>
    <w:rsid w:val="7D721CEC"/>
    <w:rsid w:val="7D7862DF"/>
    <w:rsid w:val="7E571C10"/>
    <w:rsid w:val="7EB7DB41"/>
    <w:rsid w:val="7EFE5928"/>
    <w:rsid w:val="7F29720D"/>
    <w:rsid w:val="7F7DF9AF"/>
    <w:rsid w:val="7FC51228"/>
    <w:rsid w:val="7FEFBBD3"/>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726DE6"/>
  <w15:docId w15:val="{A6B536FC-72A9-4D00-A8CB-19AE5763B54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1212BF"/>
    <w:pPr>
      <w:spacing w:line="300" w:lineRule="atLeast"/>
    </w:pPr>
    <w:rPr>
      <w:rFonts w:ascii="Arial" w:hAnsi="Arial"/>
      <w:sz w:val="19"/>
      <w:szCs w:val="19"/>
    </w:rPr>
  </w:style>
  <w:style w:type="paragraph" w:styleId="Heading1">
    <w:name w:val="heading 1"/>
    <w:basedOn w:val="Normal"/>
    <w:next w:val="Normal"/>
    <w:qFormat/>
    <w:rsid w:val="0081590C"/>
    <w:pPr>
      <w:keepNext/>
      <w:numPr>
        <w:numId w:val="5"/>
      </w:numPr>
      <w:spacing w:before="240" w:after="60"/>
      <w:outlineLvl w:val="0"/>
    </w:pPr>
    <w:rPr>
      <w:rFonts w:cs="Arial"/>
      <w:b/>
      <w:bCs/>
      <w:kern w:val="32"/>
      <w:sz w:val="32"/>
      <w:szCs w:val="32"/>
    </w:rPr>
  </w:style>
  <w:style w:type="paragraph" w:styleId="Heading2">
    <w:name w:val="heading 2"/>
    <w:basedOn w:val="Normal"/>
    <w:next w:val="Normal"/>
    <w:link w:val="Heading2Char"/>
    <w:qFormat/>
    <w:rsid w:val="0081590C"/>
    <w:pPr>
      <w:keepNext/>
      <w:numPr>
        <w:ilvl w:val="1"/>
        <w:numId w:val="5"/>
      </w:numPr>
      <w:spacing w:before="240" w:after="60"/>
      <w:outlineLvl w:val="1"/>
    </w:pPr>
    <w:rPr>
      <w:rFonts w:cs="Arial"/>
      <w:b/>
      <w:bCs/>
      <w:i/>
      <w:iCs/>
      <w:sz w:val="28"/>
      <w:szCs w:val="28"/>
    </w:rPr>
  </w:style>
  <w:style w:type="paragraph" w:styleId="Heading3">
    <w:name w:val="heading 3"/>
    <w:basedOn w:val="Normal"/>
    <w:next w:val="Normal"/>
    <w:qFormat/>
    <w:rsid w:val="0081590C"/>
    <w:pPr>
      <w:keepNext/>
      <w:spacing w:before="240" w:after="60"/>
      <w:outlineLvl w:val="2"/>
    </w:pPr>
    <w:rPr>
      <w:rFonts w:cs="Arial"/>
      <w:b/>
      <w:bCs/>
      <w:sz w:val="26"/>
      <w:szCs w:val="26"/>
    </w:rPr>
  </w:style>
  <w:style w:type="paragraph" w:styleId="Heading4">
    <w:name w:val="heading 4"/>
    <w:basedOn w:val="Normal"/>
    <w:next w:val="Normal"/>
    <w:qFormat/>
    <w:rsid w:val="0081590C"/>
    <w:pPr>
      <w:keepNext/>
      <w:numPr>
        <w:ilvl w:val="3"/>
        <w:numId w:val="5"/>
      </w:numPr>
      <w:spacing w:before="240" w:after="60"/>
      <w:outlineLvl w:val="3"/>
    </w:pPr>
    <w:rPr>
      <w:rFonts w:ascii="Times New Roman" w:hAnsi="Times New Roman"/>
      <w:b/>
      <w:bCs/>
      <w:sz w:val="28"/>
      <w:szCs w:val="28"/>
    </w:rPr>
  </w:style>
  <w:style w:type="paragraph" w:styleId="Heading5">
    <w:name w:val="heading 5"/>
    <w:basedOn w:val="Normal"/>
    <w:next w:val="Normal"/>
    <w:qFormat/>
    <w:rsid w:val="0081590C"/>
    <w:pPr>
      <w:numPr>
        <w:ilvl w:val="4"/>
        <w:numId w:val="5"/>
      </w:numPr>
      <w:spacing w:before="240" w:after="60"/>
      <w:outlineLvl w:val="4"/>
    </w:pPr>
    <w:rPr>
      <w:b/>
      <w:bCs/>
      <w:i/>
      <w:iCs/>
      <w:sz w:val="26"/>
      <w:szCs w:val="26"/>
    </w:rPr>
  </w:style>
  <w:style w:type="paragraph" w:styleId="Heading6">
    <w:name w:val="heading 6"/>
    <w:basedOn w:val="Normal"/>
    <w:next w:val="Normal"/>
    <w:qFormat/>
    <w:rsid w:val="0081590C"/>
    <w:pPr>
      <w:numPr>
        <w:ilvl w:val="5"/>
        <w:numId w:val="5"/>
      </w:numPr>
      <w:spacing w:before="240" w:after="60"/>
      <w:outlineLvl w:val="5"/>
    </w:pPr>
    <w:rPr>
      <w:rFonts w:ascii="Times New Roman" w:hAnsi="Times New Roman"/>
      <w:b/>
      <w:bCs/>
      <w:sz w:val="22"/>
      <w:szCs w:val="22"/>
    </w:rPr>
  </w:style>
  <w:style w:type="paragraph" w:styleId="Heading7">
    <w:name w:val="heading 7"/>
    <w:basedOn w:val="Normal"/>
    <w:next w:val="Normal"/>
    <w:qFormat/>
    <w:rsid w:val="0081590C"/>
    <w:pPr>
      <w:numPr>
        <w:ilvl w:val="6"/>
        <w:numId w:val="5"/>
      </w:numPr>
      <w:spacing w:before="240" w:after="60"/>
      <w:outlineLvl w:val="6"/>
    </w:pPr>
    <w:rPr>
      <w:rFonts w:ascii="Times New Roman" w:hAnsi="Times New Roman"/>
      <w:sz w:val="24"/>
      <w:szCs w:val="24"/>
    </w:rPr>
  </w:style>
  <w:style w:type="paragraph" w:styleId="Heading8">
    <w:name w:val="heading 8"/>
    <w:basedOn w:val="Normal"/>
    <w:next w:val="Normal"/>
    <w:qFormat/>
    <w:rsid w:val="0081590C"/>
    <w:pPr>
      <w:numPr>
        <w:ilvl w:val="7"/>
        <w:numId w:val="5"/>
      </w:numPr>
      <w:spacing w:before="240" w:after="60"/>
      <w:outlineLvl w:val="7"/>
    </w:pPr>
    <w:rPr>
      <w:rFonts w:ascii="Times New Roman" w:hAnsi="Times New Roman"/>
      <w:i/>
      <w:iCs/>
      <w:sz w:val="24"/>
      <w:szCs w:val="24"/>
    </w:rPr>
  </w:style>
  <w:style w:type="paragraph" w:styleId="Heading9">
    <w:name w:val="heading 9"/>
    <w:basedOn w:val="Normal"/>
    <w:next w:val="Normal"/>
    <w:qFormat/>
    <w:rsid w:val="0081590C"/>
    <w:pPr>
      <w:numPr>
        <w:ilvl w:val="8"/>
        <w:numId w:val="5"/>
      </w:numPr>
      <w:spacing w:before="240" w:after="60"/>
      <w:outlineLvl w:val="8"/>
    </w:pPr>
    <w:rPr>
      <w:rFonts w:cs="Arial"/>
      <w:sz w:val="22"/>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rsid w:val="0081590C"/>
    <w:pPr>
      <w:tabs>
        <w:tab w:val="center" w:pos="4536"/>
        <w:tab w:val="right" w:pos="9072"/>
      </w:tabs>
    </w:pPr>
  </w:style>
  <w:style w:type="paragraph" w:styleId="BodyText">
    <w:name w:val="Body Text"/>
    <w:basedOn w:val="Normal"/>
    <w:link w:val="BodyTextChar1"/>
    <w:rsid w:val="0081590C"/>
    <w:rPr>
      <w:rFonts w:ascii="DepCentury Old Style" w:hAnsi="DepCentury Old Style"/>
      <w:sz w:val="22"/>
      <w:szCs w:val="20"/>
    </w:rPr>
  </w:style>
  <w:style w:type="character" w:styleId="Hyperlink">
    <w:name w:val="Hyperlink"/>
    <w:uiPriority w:val="99"/>
    <w:rsid w:val="0081590C"/>
    <w:rPr>
      <w:dstrike w:val="0"/>
      <w:color w:val="666699"/>
      <w:u w:val="none"/>
      <w:effect w:val="none"/>
    </w:rPr>
  </w:style>
  <w:style w:type="paragraph" w:styleId="TOC1">
    <w:name w:val="toc 1"/>
    <w:basedOn w:val="Normal"/>
    <w:next w:val="Normal"/>
    <w:autoRedefine/>
    <w:uiPriority w:val="39"/>
    <w:rsid w:val="006B23EE"/>
    <w:pPr>
      <w:tabs>
        <w:tab w:val="left" w:pos="720"/>
        <w:tab w:val="right" w:leader="dot" w:pos="9062"/>
      </w:tabs>
      <w:ind w:left="360" w:hanging="180"/>
    </w:pPr>
  </w:style>
  <w:style w:type="paragraph" w:styleId="TOC2">
    <w:name w:val="toc 2"/>
    <w:basedOn w:val="Normal"/>
    <w:next w:val="Normal"/>
    <w:autoRedefine/>
    <w:uiPriority w:val="39"/>
    <w:rsid w:val="0081590C"/>
    <w:pPr>
      <w:ind w:left="190"/>
    </w:pPr>
  </w:style>
  <w:style w:type="paragraph" w:styleId="CommentText">
    <w:name w:val="Comment Text"/>
    <w:basedOn w:val="Normal"/>
    <w:link w:val="CommentTextChar"/>
    <w:rsid w:val="0081590C"/>
    <w:rPr>
      <w:sz w:val="20"/>
      <w:szCs w:val="20"/>
    </w:rPr>
  </w:style>
  <w:style w:type="paragraph" w:styleId="BalloonText">
    <w:name w:val="Balloon Text"/>
    <w:basedOn w:val="Normal"/>
    <w:semiHidden/>
    <w:rsid w:val="0081590C"/>
    <w:rPr>
      <w:rFonts w:ascii="Tahoma" w:hAnsi="Tahoma" w:cs="Tahoma"/>
      <w:sz w:val="16"/>
      <w:szCs w:val="16"/>
    </w:rPr>
  </w:style>
  <w:style w:type="table" w:styleId="TableGrid">
    <w:name w:val="Table Grid"/>
    <w:basedOn w:val="TableNormal"/>
    <w:rsid w:val="00D84185"/>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rmalWeb">
    <w:name w:val="Normal (Web)"/>
    <w:basedOn w:val="Normal"/>
    <w:rsid w:val="000F6276"/>
    <w:pPr>
      <w:spacing w:before="100" w:beforeAutospacing="1" w:after="100" w:afterAutospacing="1" w:line="240" w:lineRule="auto"/>
    </w:pPr>
    <w:rPr>
      <w:rFonts w:ascii="Times New Roman" w:hAnsi="Times New Roman"/>
      <w:sz w:val="24"/>
      <w:szCs w:val="24"/>
    </w:rPr>
  </w:style>
  <w:style w:type="paragraph" w:styleId="Footer">
    <w:name w:val="footer"/>
    <w:basedOn w:val="Normal"/>
    <w:link w:val="FooterChar"/>
    <w:uiPriority w:val="99"/>
    <w:rsid w:val="00DA2773"/>
    <w:pPr>
      <w:tabs>
        <w:tab w:val="center" w:pos="4536"/>
        <w:tab w:val="right" w:pos="9072"/>
      </w:tabs>
    </w:pPr>
  </w:style>
  <w:style w:type="character" w:styleId="PageNumber">
    <w:name w:val="page number"/>
    <w:basedOn w:val="DefaultParagraphFont"/>
    <w:rsid w:val="00DA2773"/>
  </w:style>
  <w:style w:type="character" w:styleId="o-text" w:customStyle="1">
    <w:name w:val="o-text"/>
    <w:basedOn w:val="DefaultParagraphFont"/>
    <w:rsid w:val="00142D7B"/>
  </w:style>
  <w:style w:type="character" w:styleId="o-note-fotnote" w:customStyle="1">
    <w:name w:val="o-note-fotnote"/>
    <w:basedOn w:val="DefaultParagraphFont"/>
    <w:rsid w:val="00142D7B"/>
  </w:style>
  <w:style w:type="character" w:styleId="o-fotnotetext1" w:customStyle="1">
    <w:name w:val="o-fotnotetext1"/>
    <w:rsid w:val="00142D7B"/>
    <w:rPr>
      <w:vanish/>
      <w:webHidden w:val="0"/>
      <w:specVanish w:val="0"/>
    </w:rPr>
  </w:style>
  <w:style w:type="paragraph" w:styleId="p7" w:customStyle="1">
    <w:name w:val="p7"/>
    <w:basedOn w:val="Normal"/>
    <w:rsid w:val="00BB13A5"/>
    <w:pPr>
      <w:widowControl w:val="0"/>
      <w:spacing w:line="240" w:lineRule="atLeast"/>
      <w:ind w:left="920"/>
      <w:jc w:val="both"/>
    </w:pPr>
    <w:rPr>
      <w:rFonts w:ascii="Times New Roman" w:hAnsi="Times New Roman"/>
      <w:snapToGrid w:val="0"/>
      <w:sz w:val="24"/>
      <w:szCs w:val="20"/>
    </w:rPr>
  </w:style>
  <w:style w:type="paragraph" w:styleId="p10" w:customStyle="1">
    <w:name w:val="p10"/>
    <w:basedOn w:val="Normal"/>
    <w:rsid w:val="00BB13A5"/>
    <w:pPr>
      <w:widowControl w:val="0"/>
      <w:tabs>
        <w:tab w:val="left" w:pos="760"/>
      </w:tabs>
      <w:spacing w:line="240" w:lineRule="atLeast"/>
      <w:ind w:left="680"/>
      <w:jc w:val="both"/>
    </w:pPr>
    <w:rPr>
      <w:rFonts w:ascii="Times New Roman" w:hAnsi="Times New Roman"/>
      <w:snapToGrid w:val="0"/>
      <w:sz w:val="24"/>
      <w:szCs w:val="20"/>
    </w:rPr>
  </w:style>
  <w:style w:type="paragraph" w:styleId="p11" w:customStyle="1">
    <w:name w:val="p11"/>
    <w:basedOn w:val="Normal"/>
    <w:rsid w:val="00BB13A5"/>
    <w:pPr>
      <w:widowControl w:val="0"/>
      <w:tabs>
        <w:tab w:val="left" w:pos="960"/>
      </w:tabs>
      <w:spacing w:line="240" w:lineRule="atLeast"/>
      <w:ind w:left="432" w:hanging="288"/>
      <w:jc w:val="both"/>
    </w:pPr>
    <w:rPr>
      <w:rFonts w:ascii="Times New Roman" w:hAnsi="Times New Roman"/>
      <w:snapToGrid w:val="0"/>
      <w:sz w:val="24"/>
      <w:szCs w:val="20"/>
    </w:rPr>
  </w:style>
  <w:style w:type="character" w:styleId="CommentReference">
    <w:name w:val="Comment Reference"/>
    <w:basedOn w:val="DefaultParagraphFont"/>
    <w:semiHidden/>
    <w:unhideWhenUsed/>
    <w:rPr>
      <w:sz w:val="16"/>
      <w:szCs w:val="16"/>
    </w:rPr>
  </w:style>
  <w:style w:type="paragraph" w:styleId="CommentSubject">
    <w:name w:val="Comment Subject"/>
    <w:basedOn w:val="CommentText"/>
    <w:next w:val="CommentText"/>
    <w:link w:val="CommentSubjectChar"/>
    <w:semiHidden/>
    <w:unhideWhenUsed/>
    <w:rsid w:val="005A71E9"/>
    <w:pPr>
      <w:spacing w:line="240" w:lineRule="auto"/>
    </w:pPr>
    <w:rPr>
      <w:b/>
      <w:bCs/>
    </w:rPr>
  </w:style>
  <w:style w:type="paragraph" w:styleId="FootnoteText">
    <w:name w:val="footnote text"/>
    <w:basedOn w:val="Normal"/>
    <w:semiHidden/>
    <w:rsid w:val="007E5087"/>
    <w:rPr>
      <w:sz w:val="20"/>
      <w:szCs w:val="20"/>
    </w:rPr>
  </w:style>
  <w:style w:type="character" w:styleId="FootnoteReference">
    <w:name w:val="footnote reference"/>
    <w:semiHidden/>
    <w:rsid w:val="007E5087"/>
    <w:rPr>
      <w:vertAlign w:val="superscript"/>
    </w:rPr>
  </w:style>
  <w:style w:type="character" w:styleId="Emphasis">
    <w:name w:val="Emphasis"/>
    <w:qFormat/>
    <w:rsid w:val="00D1651B"/>
    <w:rPr>
      <w:i/>
      <w:iCs/>
    </w:rPr>
  </w:style>
  <w:style w:type="character" w:styleId="BodyTextChar1" w:customStyle="1">
    <w:name w:val="Body Text Char1"/>
    <w:link w:val="BodyText"/>
    <w:rsid w:val="00ED7438"/>
    <w:rPr>
      <w:rFonts w:ascii="DepCentury Old Style" w:hAnsi="DepCentury Old Style"/>
      <w:sz w:val="22"/>
      <w:lang w:val="nb-NO" w:eastAsia="nb-NO" w:bidi="ar-SA"/>
    </w:rPr>
  </w:style>
  <w:style w:type="character" w:styleId="BodyTextChar" w:customStyle="1">
    <w:name w:val="Body Text Char"/>
    <w:locked/>
    <w:rsid w:val="009B25EA"/>
    <w:rPr>
      <w:rFonts w:ascii="DepCentury Old Style" w:hAnsi="DepCentury Old Style" w:cs="Times New Roman"/>
      <w:sz w:val="22"/>
      <w:lang w:val="nb-NO" w:eastAsia="nb-NO" w:bidi="ar-SA"/>
    </w:rPr>
  </w:style>
  <w:style w:type="paragraph" w:styleId="Enkel" w:customStyle="1">
    <w:name w:val="Enkel"/>
    <w:basedOn w:val="Normal"/>
    <w:rsid w:val="003B7EA9"/>
    <w:pPr>
      <w:autoSpaceDE w:val="0"/>
      <w:autoSpaceDN w:val="0"/>
      <w:spacing w:line="240" w:lineRule="auto"/>
    </w:pPr>
    <w:rPr>
      <w:rFonts w:cs="Arial"/>
      <w:sz w:val="24"/>
      <w:szCs w:val="24"/>
    </w:rPr>
  </w:style>
  <w:style w:type="character" w:styleId="FollowedHyperlink">
    <w:name w:val="FollowedHyperlink"/>
    <w:rsid w:val="007E4660"/>
    <w:rPr>
      <w:color w:val="800080"/>
      <w:u w:val="single"/>
    </w:rPr>
  </w:style>
  <w:style w:type="paragraph" w:styleId="BodyTextIndent3">
    <w:name w:val="Body Text Indent 3"/>
    <w:basedOn w:val="Normal"/>
    <w:link w:val="BodyTextIndent3Char"/>
    <w:rsid w:val="00BF00B5"/>
    <w:pPr>
      <w:spacing w:after="120" w:line="240" w:lineRule="auto"/>
      <w:ind w:left="283"/>
    </w:pPr>
    <w:rPr>
      <w:iCs/>
      <w:snapToGrid w:val="0"/>
      <w:sz w:val="16"/>
      <w:szCs w:val="16"/>
    </w:rPr>
  </w:style>
  <w:style w:type="character" w:styleId="BodyTextIndent3Char" w:customStyle="1">
    <w:name w:val="Body Text Indent 3 Char"/>
    <w:link w:val="BodyTextIndent3"/>
    <w:rsid w:val="00BF00B5"/>
    <w:rPr>
      <w:rFonts w:ascii="Arial" w:hAnsi="Arial"/>
      <w:iCs/>
      <w:snapToGrid w:val="0"/>
      <w:sz w:val="16"/>
      <w:szCs w:val="16"/>
    </w:rPr>
  </w:style>
  <w:style w:type="character" w:styleId="HeaderChar" w:customStyle="1">
    <w:name w:val="Header Char"/>
    <w:link w:val="Header"/>
    <w:uiPriority w:val="99"/>
    <w:rsid w:val="00925252"/>
    <w:rPr>
      <w:rFonts w:ascii="Arial" w:hAnsi="Arial"/>
      <w:sz w:val="19"/>
      <w:szCs w:val="19"/>
    </w:rPr>
  </w:style>
  <w:style w:type="character" w:styleId="Heading2Char" w:customStyle="1">
    <w:name w:val="Heading 2 Char"/>
    <w:link w:val="Heading2"/>
    <w:rsid w:val="00925252"/>
    <w:rPr>
      <w:rFonts w:ascii="Arial" w:hAnsi="Arial" w:cs="Arial"/>
      <w:b/>
      <w:bCs/>
      <w:i/>
      <w:iCs/>
      <w:sz w:val="28"/>
      <w:szCs w:val="28"/>
    </w:rPr>
  </w:style>
  <w:style w:type="paragraph" w:styleId="Revision">
    <w:name w:val="Revision"/>
    <w:hidden/>
    <w:uiPriority w:val="99"/>
    <w:semiHidden/>
    <w:rsid w:val="009C5D1C"/>
    <w:rPr>
      <w:rFonts w:ascii="Arial" w:hAnsi="Arial"/>
      <w:sz w:val="19"/>
      <w:szCs w:val="19"/>
    </w:rPr>
  </w:style>
  <w:style w:type="character" w:styleId="FooterChar" w:customStyle="1">
    <w:name w:val="Footer Char"/>
    <w:basedOn w:val="DefaultParagraphFont"/>
    <w:link w:val="Footer"/>
    <w:uiPriority w:val="99"/>
    <w:rsid w:val="000A44C8"/>
    <w:rPr>
      <w:rFonts w:ascii="Arial" w:hAnsi="Arial"/>
      <w:sz w:val="19"/>
      <w:szCs w:val="19"/>
    </w:rPr>
  </w:style>
  <w:style w:type="character" w:styleId="CommentTextChar" w:customStyle="1">
    <w:name w:val="Comment Text Char"/>
    <w:basedOn w:val="DefaultParagraphFont"/>
    <w:link w:val="CommentText"/>
    <w:rsid w:val="000579CB"/>
    <w:rPr>
      <w:rFonts w:ascii="Arial" w:hAnsi="Arial"/>
    </w:rPr>
  </w:style>
  <w:style w:type="character" w:styleId="UnresolvedMention">
    <w:name w:val="Unresolved Mention"/>
    <w:basedOn w:val="DefaultParagraphFont"/>
    <w:uiPriority w:val="99"/>
    <w:semiHidden/>
    <w:unhideWhenUsed/>
    <w:rsid w:val="00780761"/>
    <w:rPr>
      <w:color w:val="605E5C"/>
      <w:shd w:val="clear" w:color="auto" w:fill="E1DFDD"/>
    </w:rPr>
  </w:style>
  <w:style w:type="paragraph" w:styleId="ListParagraph">
    <w:name w:val="List Paragraph"/>
    <w:basedOn w:val="Normal"/>
    <w:uiPriority w:val="34"/>
    <w:qFormat/>
    <w:rsid w:val="00565C33"/>
    <w:pPr>
      <w:ind w:left="720"/>
      <w:contextualSpacing/>
    </w:pPr>
  </w:style>
  <w:style w:type="character" w:styleId="CommentSubjectChar" w:customStyle="1">
    <w:name w:val="Comment Subject Char"/>
    <w:basedOn w:val="CommentTextChar"/>
    <w:link w:val="CommentSubject"/>
    <w:semiHidden/>
    <w:rsid w:val="00230739"/>
    <w:rPr>
      <w:rFonts w:ascii="Arial" w:hAnsi="Arial"/>
      <w:b/>
      <w:bCs/>
    </w:rPr>
  </w:style>
  <w:style w:type="paragraph" w:styleId="CommentText1" w:customStyle="1">
    <w:name w:val="Comment Text1"/>
    <w:basedOn w:val="Normal"/>
    <w:semiHidden/>
    <w:rsid w:val="00A72563"/>
    <w:rPr>
      <w:sz w:val="20"/>
      <w:szCs w:val="20"/>
    </w:rPr>
  </w:style>
  <w:style w:type="character" w:styleId="CommentReference1" w:customStyle="1">
    <w:name w:val="Comment Reference1"/>
    <w:semiHidden/>
    <w:rsid w:val="00A72563"/>
    <w:rPr>
      <w:sz w:val="16"/>
      <w:szCs w:val="16"/>
    </w:rPr>
  </w:style>
  <w:style w:type="paragraph" w:styleId="CommentSubject1" w:customStyle="1">
    <w:name w:val="Comment Subject1"/>
    <w:basedOn w:val="CommentText1"/>
    <w:next w:val="CommentText1"/>
    <w:semiHidden/>
    <w:rsid w:val="00A72563"/>
    <w:rPr>
      <w:b/>
      <w:bCs/>
    </w:rPr>
  </w:style>
  <w:style w:type="character" w:styleId="Mention">
    <w:name w:val="Mention"/>
    <w:basedOn w:val="DefaultParagraphFont"/>
    <w:uiPriority w:val="99"/>
    <w:unhideWhenUsed/>
    <w:rsid w:val="002260B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77431">
      <w:bodyDiv w:val="1"/>
      <w:marLeft w:val="0"/>
      <w:marRight w:val="0"/>
      <w:marTop w:val="0"/>
      <w:marBottom w:val="0"/>
      <w:divBdr>
        <w:top w:val="none" w:sz="0" w:space="0" w:color="auto"/>
        <w:left w:val="none" w:sz="0" w:space="0" w:color="auto"/>
        <w:bottom w:val="none" w:sz="0" w:space="0" w:color="auto"/>
        <w:right w:val="none" w:sz="0" w:space="0" w:color="auto"/>
      </w:divBdr>
    </w:div>
    <w:div w:id="138084923">
      <w:bodyDiv w:val="1"/>
      <w:marLeft w:val="0"/>
      <w:marRight w:val="0"/>
      <w:marTop w:val="0"/>
      <w:marBottom w:val="0"/>
      <w:divBdr>
        <w:top w:val="none" w:sz="0" w:space="0" w:color="auto"/>
        <w:left w:val="none" w:sz="0" w:space="0" w:color="auto"/>
        <w:bottom w:val="none" w:sz="0" w:space="0" w:color="auto"/>
        <w:right w:val="none" w:sz="0" w:space="0" w:color="auto"/>
      </w:divBdr>
    </w:div>
    <w:div w:id="307125847">
      <w:bodyDiv w:val="1"/>
      <w:marLeft w:val="75"/>
      <w:marRight w:val="75"/>
      <w:marTop w:val="75"/>
      <w:marBottom w:val="75"/>
      <w:divBdr>
        <w:top w:val="none" w:sz="0" w:space="0" w:color="auto"/>
        <w:left w:val="none" w:sz="0" w:space="0" w:color="auto"/>
        <w:bottom w:val="none" w:sz="0" w:space="0" w:color="auto"/>
        <w:right w:val="none" w:sz="0" w:space="0" w:color="auto"/>
      </w:divBdr>
      <w:divsChild>
        <w:div w:id="1518544846">
          <w:marLeft w:val="0"/>
          <w:marRight w:val="0"/>
          <w:marTop w:val="450"/>
          <w:marBottom w:val="0"/>
          <w:divBdr>
            <w:top w:val="none" w:sz="0" w:space="0" w:color="auto"/>
            <w:left w:val="none" w:sz="0" w:space="0" w:color="auto"/>
            <w:bottom w:val="none" w:sz="0" w:space="0" w:color="auto"/>
            <w:right w:val="none" w:sz="0" w:space="0" w:color="auto"/>
          </w:divBdr>
          <w:divsChild>
            <w:div w:id="1025786497">
              <w:marLeft w:val="0"/>
              <w:marRight w:val="0"/>
              <w:marTop w:val="0"/>
              <w:marBottom w:val="0"/>
              <w:divBdr>
                <w:top w:val="none" w:sz="0" w:space="0" w:color="auto"/>
                <w:left w:val="none" w:sz="0" w:space="0" w:color="auto"/>
                <w:bottom w:val="none" w:sz="0" w:space="0" w:color="auto"/>
                <w:right w:val="none" w:sz="0" w:space="0" w:color="auto"/>
              </w:divBdr>
              <w:divsChild>
                <w:div w:id="457531964">
                  <w:marLeft w:val="0"/>
                  <w:marRight w:val="0"/>
                  <w:marTop w:val="0"/>
                  <w:marBottom w:val="0"/>
                  <w:divBdr>
                    <w:top w:val="single" w:sz="6" w:space="0" w:color="7F7F7F"/>
                    <w:left w:val="single" w:sz="6" w:space="0" w:color="7F7F7F"/>
                    <w:bottom w:val="single" w:sz="6" w:space="0" w:color="7F7F7F"/>
                    <w:right w:val="single" w:sz="6" w:space="0" w:color="7F7F7F"/>
                  </w:divBdr>
                  <w:divsChild>
                    <w:div w:id="532156221">
                      <w:marLeft w:val="0"/>
                      <w:marRight w:val="0"/>
                      <w:marTop w:val="0"/>
                      <w:marBottom w:val="0"/>
                      <w:divBdr>
                        <w:top w:val="none" w:sz="0" w:space="0" w:color="auto"/>
                        <w:left w:val="none" w:sz="0" w:space="0" w:color="auto"/>
                        <w:bottom w:val="none" w:sz="0" w:space="0" w:color="auto"/>
                        <w:right w:val="none" w:sz="0" w:space="0" w:color="auto"/>
                      </w:divBdr>
                      <w:divsChild>
                        <w:div w:id="1777018500">
                          <w:marLeft w:val="0"/>
                          <w:marRight w:val="0"/>
                          <w:marTop w:val="0"/>
                          <w:marBottom w:val="0"/>
                          <w:divBdr>
                            <w:top w:val="none" w:sz="0" w:space="0" w:color="auto"/>
                            <w:left w:val="none" w:sz="0" w:space="0" w:color="auto"/>
                            <w:bottom w:val="none" w:sz="0" w:space="0" w:color="auto"/>
                            <w:right w:val="none" w:sz="0" w:space="0" w:color="auto"/>
                          </w:divBdr>
                          <w:divsChild>
                            <w:div w:id="80881439">
                              <w:marLeft w:val="0"/>
                              <w:marRight w:val="0"/>
                              <w:marTop w:val="0"/>
                              <w:marBottom w:val="0"/>
                              <w:divBdr>
                                <w:top w:val="none" w:sz="0" w:space="0" w:color="auto"/>
                                <w:left w:val="none" w:sz="0" w:space="0" w:color="auto"/>
                                <w:bottom w:val="none" w:sz="0" w:space="0" w:color="auto"/>
                                <w:right w:val="none" w:sz="0" w:space="0" w:color="auto"/>
                              </w:divBdr>
                              <w:divsChild>
                                <w:div w:id="543182080">
                                  <w:marLeft w:val="0"/>
                                  <w:marRight w:val="0"/>
                                  <w:marTop w:val="0"/>
                                  <w:marBottom w:val="0"/>
                                  <w:divBdr>
                                    <w:top w:val="none" w:sz="0" w:space="0" w:color="auto"/>
                                    <w:left w:val="none" w:sz="0" w:space="0" w:color="auto"/>
                                    <w:bottom w:val="none" w:sz="0" w:space="0" w:color="auto"/>
                                    <w:right w:val="none" w:sz="0" w:space="0" w:color="auto"/>
                                  </w:divBdr>
                                  <w:divsChild>
                                    <w:div w:id="303589714">
                                      <w:marLeft w:val="0"/>
                                      <w:marRight w:val="0"/>
                                      <w:marTop w:val="0"/>
                                      <w:marBottom w:val="0"/>
                                      <w:divBdr>
                                        <w:top w:val="none" w:sz="0" w:space="0" w:color="auto"/>
                                        <w:left w:val="none" w:sz="0" w:space="0" w:color="auto"/>
                                        <w:bottom w:val="none" w:sz="0" w:space="0" w:color="auto"/>
                                        <w:right w:val="none" w:sz="0" w:space="0" w:color="auto"/>
                                      </w:divBdr>
                                      <w:divsChild>
                                        <w:div w:id="1045831806">
                                          <w:marLeft w:val="0"/>
                                          <w:marRight w:val="0"/>
                                          <w:marTop w:val="0"/>
                                          <w:marBottom w:val="0"/>
                                          <w:divBdr>
                                            <w:top w:val="none" w:sz="0" w:space="0" w:color="auto"/>
                                            <w:left w:val="none" w:sz="0" w:space="0" w:color="auto"/>
                                            <w:bottom w:val="none" w:sz="0" w:space="0" w:color="auto"/>
                                            <w:right w:val="none" w:sz="0" w:space="0" w:color="auto"/>
                                          </w:divBdr>
                                          <w:divsChild>
                                            <w:div w:id="448625587">
                                              <w:marLeft w:val="0"/>
                                              <w:marRight w:val="0"/>
                                              <w:marTop w:val="0"/>
                                              <w:marBottom w:val="0"/>
                                              <w:divBdr>
                                                <w:top w:val="none" w:sz="0" w:space="0" w:color="auto"/>
                                                <w:left w:val="none" w:sz="0" w:space="0" w:color="auto"/>
                                                <w:bottom w:val="none" w:sz="0" w:space="0" w:color="auto"/>
                                                <w:right w:val="none" w:sz="0" w:space="0" w:color="auto"/>
                                              </w:divBdr>
                                              <w:divsChild>
                                                <w:div w:id="1019043510">
                                                  <w:marLeft w:val="0"/>
                                                  <w:marRight w:val="0"/>
                                                  <w:marTop w:val="0"/>
                                                  <w:marBottom w:val="0"/>
                                                  <w:divBdr>
                                                    <w:top w:val="none" w:sz="0" w:space="0" w:color="auto"/>
                                                    <w:left w:val="none" w:sz="0" w:space="0" w:color="auto"/>
                                                    <w:bottom w:val="none" w:sz="0" w:space="0" w:color="auto"/>
                                                    <w:right w:val="none" w:sz="0" w:space="0" w:color="auto"/>
                                                  </w:divBdr>
                                                  <w:divsChild>
                                                    <w:div w:id="761560768">
                                                      <w:marLeft w:val="30"/>
                                                      <w:marRight w:val="30"/>
                                                      <w:marTop w:val="30"/>
                                                      <w:marBottom w:val="30"/>
                                                      <w:divBdr>
                                                        <w:top w:val="single" w:sz="2" w:space="4" w:color="7ECAD4"/>
                                                        <w:left w:val="single" w:sz="48" w:space="11" w:color="7ECAD4"/>
                                                        <w:bottom w:val="single" w:sz="6" w:space="4" w:color="7ECAD4"/>
                                                        <w:right w:val="single" w:sz="2" w:space="4" w:color="7ECAD4"/>
                                                      </w:divBdr>
                                                    </w:div>
                                                    <w:div w:id="1074620233">
                                                      <w:marLeft w:val="30"/>
                                                      <w:marRight w:val="30"/>
                                                      <w:marTop w:val="30"/>
                                                      <w:marBottom w:val="30"/>
                                                      <w:divBdr>
                                                        <w:top w:val="single" w:sz="2" w:space="4" w:color="7ECAD4"/>
                                                        <w:left w:val="single" w:sz="48" w:space="11" w:color="7ECAD4"/>
                                                        <w:bottom w:val="single" w:sz="6" w:space="4" w:color="7ECAD4"/>
                                                        <w:right w:val="single" w:sz="2" w:space="4" w:color="7ECAD4"/>
                                                      </w:divBdr>
                                                    </w:div>
                                                    <w:div w:id="1913076601">
                                                      <w:marLeft w:val="30"/>
                                                      <w:marRight w:val="30"/>
                                                      <w:marTop w:val="30"/>
                                                      <w:marBottom w:val="30"/>
                                                      <w:divBdr>
                                                        <w:top w:val="single" w:sz="2" w:space="4" w:color="7ECAD4"/>
                                                        <w:left w:val="single" w:sz="48" w:space="11" w:color="7ECAD4"/>
                                                        <w:bottom w:val="single" w:sz="6" w:space="4" w:color="7ECAD4"/>
                                                        <w:right w:val="single" w:sz="2" w:space="4" w:color="7ECAD4"/>
                                                      </w:divBdr>
                                                    </w:div>
                                                  </w:divsChild>
                                                </w:div>
                                              </w:divsChild>
                                            </w:div>
                                          </w:divsChild>
                                        </w:div>
                                      </w:divsChild>
                                    </w:div>
                                  </w:divsChild>
                                </w:div>
                              </w:divsChild>
                            </w:div>
                          </w:divsChild>
                        </w:div>
                      </w:divsChild>
                    </w:div>
                  </w:divsChild>
                </w:div>
              </w:divsChild>
            </w:div>
          </w:divsChild>
        </w:div>
      </w:divsChild>
    </w:div>
    <w:div w:id="653874961">
      <w:bodyDiv w:val="1"/>
      <w:marLeft w:val="75"/>
      <w:marRight w:val="75"/>
      <w:marTop w:val="75"/>
      <w:marBottom w:val="75"/>
      <w:divBdr>
        <w:top w:val="none" w:sz="0" w:space="0" w:color="auto"/>
        <w:left w:val="none" w:sz="0" w:space="0" w:color="auto"/>
        <w:bottom w:val="none" w:sz="0" w:space="0" w:color="auto"/>
        <w:right w:val="none" w:sz="0" w:space="0" w:color="auto"/>
      </w:divBdr>
      <w:divsChild>
        <w:div w:id="822551846">
          <w:marLeft w:val="0"/>
          <w:marRight w:val="0"/>
          <w:marTop w:val="450"/>
          <w:marBottom w:val="0"/>
          <w:divBdr>
            <w:top w:val="none" w:sz="0" w:space="0" w:color="auto"/>
            <w:left w:val="none" w:sz="0" w:space="0" w:color="auto"/>
            <w:bottom w:val="none" w:sz="0" w:space="0" w:color="auto"/>
            <w:right w:val="none" w:sz="0" w:space="0" w:color="auto"/>
          </w:divBdr>
          <w:divsChild>
            <w:div w:id="233245681">
              <w:marLeft w:val="0"/>
              <w:marRight w:val="0"/>
              <w:marTop w:val="0"/>
              <w:marBottom w:val="0"/>
              <w:divBdr>
                <w:top w:val="none" w:sz="0" w:space="0" w:color="auto"/>
                <w:left w:val="none" w:sz="0" w:space="0" w:color="auto"/>
                <w:bottom w:val="none" w:sz="0" w:space="0" w:color="auto"/>
                <w:right w:val="none" w:sz="0" w:space="0" w:color="auto"/>
              </w:divBdr>
              <w:divsChild>
                <w:div w:id="1590583420">
                  <w:marLeft w:val="0"/>
                  <w:marRight w:val="0"/>
                  <w:marTop w:val="0"/>
                  <w:marBottom w:val="0"/>
                  <w:divBdr>
                    <w:top w:val="single" w:sz="6" w:space="0" w:color="7F7F7F"/>
                    <w:left w:val="single" w:sz="6" w:space="0" w:color="7F7F7F"/>
                    <w:bottom w:val="single" w:sz="6" w:space="0" w:color="7F7F7F"/>
                    <w:right w:val="single" w:sz="6" w:space="0" w:color="7F7F7F"/>
                  </w:divBdr>
                  <w:divsChild>
                    <w:div w:id="1590507433">
                      <w:marLeft w:val="0"/>
                      <w:marRight w:val="0"/>
                      <w:marTop w:val="0"/>
                      <w:marBottom w:val="0"/>
                      <w:divBdr>
                        <w:top w:val="none" w:sz="0" w:space="0" w:color="auto"/>
                        <w:left w:val="none" w:sz="0" w:space="0" w:color="auto"/>
                        <w:bottom w:val="none" w:sz="0" w:space="0" w:color="auto"/>
                        <w:right w:val="none" w:sz="0" w:space="0" w:color="auto"/>
                      </w:divBdr>
                      <w:divsChild>
                        <w:div w:id="735980980">
                          <w:marLeft w:val="0"/>
                          <w:marRight w:val="0"/>
                          <w:marTop w:val="0"/>
                          <w:marBottom w:val="0"/>
                          <w:divBdr>
                            <w:top w:val="none" w:sz="0" w:space="0" w:color="auto"/>
                            <w:left w:val="none" w:sz="0" w:space="0" w:color="auto"/>
                            <w:bottom w:val="none" w:sz="0" w:space="0" w:color="auto"/>
                            <w:right w:val="none" w:sz="0" w:space="0" w:color="auto"/>
                          </w:divBdr>
                          <w:divsChild>
                            <w:div w:id="1102187021">
                              <w:marLeft w:val="0"/>
                              <w:marRight w:val="0"/>
                              <w:marTop w:val="0"/>
                              <w:marBottom w:val="0"/>
                              <w:divBdr>
                                <w:top w:val="none" w:sz="0" w:space="0" w:color="auto"/>
                                <w:left w:val="none" w:sz="0" w:space="0" w:color="auto"/>
                                <w:bottom w:val="none" w:sz="0" w:space="0" w:color="auto"/>
                                <w:right w:val="none" w:sz="0" w:space="0" w:color="auto"/>
                              </w:divBdr>
                              <w:divsChild>
                                <w:div w:id="847214288">
                                  <w:marLeft w:val="0"/>
                                  <w:marRight w:val="0"/>
                                  <w:marTop w:val="0"/>
                                  <w:marBottom w:val="0"/>
                                  <w:divBdr>
                                    <w:top w:val="none" w:sz="0" w:space="0" w:color="auto"/>
                                    <w:left w:val="none" w:sz="0" w:space="0" w:color="auto"/>
                                    <w:bottom w:val="none" w:sz="0" w:space="0" w:color="auto"/>
                                    <w:right w:val="none" w:sz="0" w:space="0" w:color="auto"/>
                                  </w:divBdr>
                                  <w:divsChild>
                                    <w:div w:id="1661881744">
                                      <w:marLeft w:val="0"/>
                                      <w:marRight w:val="0"/>
                                      <w:marTop w:val="0"/>
                                      <w:marBottom w:val="0"/>
                                      <w:divBdr>
                                        <w:top w:val="none" w:sz="0" w:space="0" w:color="auto"/>
                                        <w:left w:val="none" w:sz="0" w:space="0" w:color="auto"/>
                                        <w:bottom w:val="none" w:sz="0" w:space="0" w:color="auto"/>
                                        <w:right w:val="none" w:sz="0" w:space="0" w:color="auto"/>
                                      </w:divBdr>
                                      <w:divsChild>
                                        <w:div w:id="44834667">
                                          <w:marLeft w:val="0"/>
                                          <w:marRight w:val="0"/>
                                          <w:marTop w:val="0"/>
                                          <w:marBottom w:val="0"/>
                                          <w:divBdr>
                                            <w:top w:val="none" w:sz="0" w:space="0" w:color="auto"/>
                                            <w:left w:val="none" w:sz="0" w:space="0" w:color="auto"/>
                                            <w:bottom w:val="none" w:sz="0" w:space="0" w:color="auto"/>
                                            <w:right w:val="none" w:sz="0" w:space="0" w:color="auto"/>
                                          </w:divBdr>
                                          <w:divsChild>
                                            <w:div w:id="399407893">
                                              <w:marLeft w:val="0"/>
                                              <w:marRight w:val="0"/>
                                              <w:marTop w:val="720"/>
                                              <w:marBottom w:val="120"/>
                                              <w:divBdr>
                                                <w:top w:val="single" w:sz="12" w:space="12" w:color="CCCCCC"/>
                                                <w:left w:val="none" w:sz="0" w:space="0" w:color="auto"/>
                                                <w:bottom w:val="none" w:sz="0" w:space="0" w:color="auto"/>
                                                <w:right w:val="none" w:sz="0" w:space="0" w:color="auto"/>
                                              </w:divBdr>
                                              <w:divsChild>
                                                <w:div w:id="1277101">
                                                  <w:marLeft w:val="0"/>
                                                  <w:marRight w:val="0"/>
                                                  <w:marTop w:val="0"/>
                                                  <w:marBottom w:val="0"/>
                                                  <w:divBdr>
                                                    <w:top w:val="none" w:sz="0" w:space="0" w:color="auto"/>
                                                    <w:left w:val="none" w:sz="0" w:space="0" w:color="auto"/>
                                                    <w:bottom w:val="none" w:sz="0" w:space="0" w:color="auto"/>
                                                    <w:right w:val="none" w:sz="0" w:space="0" w:color="auto"/>
                                                  </w:divBdr>
                                                </w:div>
                                                <w:div w:id="601034916">
                                                  <w:marLeft w:val="0"/>
                                                  <w:marRight w:val="0"/>
                                                  <w:marTop w:val="0"/>
                                                  <w:marBottom w:val="0"/>
                                                  <w:divBdr>
                                                    <w:top w:val="none" w:sz="0" w:space="0" w:color="auto"/>
                                                    <w:left w:val="none" w:sz="0" w:space="0" w:color="auto"/>
                                                    <w:bottom w:val="none" w:sz="0" w:space="0" w:color="auto"/>
                                                    <w:right w:val="none" w:sz="0" w:space="0" w:color="auto"/>
                                                  </w:divBdr>
                                                </w:div>
                                                <w:div w:id="739405838">
                                                  <w:marLeft w:val="0"/>
                                                  <w:marRight w:val="0"/>
                                                  <w:marTop w:val="0"/>
                                                  <w:marBottom w:val="0"/>
                                                  <w:divBdr>
                                                    <w:top w:val="none" w:sz="0" w:space="0" w:color="auto"/>
                                                    <w:left w:val="none" w:sz="0" w:space="0" w:color="auto"/>
                                                    <w:bottom w:val="none" w:sz="0" w:space="0" w:color="auto"/>
                                                    <w:right w:val="none" w:sz="0" w:space="0" w:color="auto"/>
                                                  </w:divBdr>
                                                </w:div>
                                                <w:div w:id="1825900859">
                                                  <w:marLeft w:val="0"/>
                                                  <w:marRight w:val="0"/>
                                                  <w:marTop w:val="0"/>
                                                  <w:marBottom w:val="0"/>
                                                  <w:divBdr>
                                                    <w:top w:val="none" w:sz="0" w:space="0" w:color="auto"/>
                                                    <w:left w:val="none" w:sz="0" w:space="0" w:color="auto"/>
                                                    <w:bottom w:val="none" w:sz="0" w:space="0" w:color="auto"/>
                                                    <w:right w:val="none" w:sz="0" w:space="0" w:color="auto"/>
                                                  </w:divBdr>
                                                </w:div>
                                                <w:div w:id="1836454873">
                                                  <w:marLeft w:val="0"/>
                                                  <w:marRight w:val="0"/>
                                                  <w:marTop w:val="0"/>
                                                  <w:marBottom w:val="0"/>
                                                  <w:divBdr>
                                                    <w:top w:val="none" w:sz="0" w:space="0" w:color="auto"/>
                                                    <w:left w:val="none" w:sz="0" w:space="0" w:color="auto"/>
                                                    <w:bottom w:val="none" w:sz="0" w:space="0" w:color="auto"/>
                                                    <w:right w:val="none" w:sz="0" w:space="0" w:color="auto"/>
                                                  </w:divBdr>
                                                </w:div>
                                                <w:div w:id="1873690988">
                                                  <w:marLeft w:val="0"/>
                                                  <w:marRight w:val="0"/>
                                                  <w:marTop w:val="0"/>
                                                  <w:marBottom w:val="0"/>
                                                  <w:divBdr>
                                                    <w:top w:val="none" w:sz="0" w:space="0" w:color="auto"/>
                                                    <w:left w:val="none" w:sz="0" w:space="0" w:color="auto"/>
                                                    <w:bottom w:val="none" w:sz="0" w:space="0" w:color="auto"/>
                                                    <w:right w:val="none" w:sz="0" w:space="0" w:color="auto"/>
                                                  </w:divBdr>
                                                </w:div>
                                                <w:div w:id="196465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93594361">
      <w:bodyDiv w:val="1"/>
      <w:marLeft w:val="75"/>
      <w:marRight w:val="75"/>
      <w:marTop w:val="75"/>
      <w:marBottom w:val="75"/>
      <w:divBdr>
        <w:top w:val="none" w:sz="0" w:space="0" w:color="auto"/>
        <w:left w:val="none" w:sz="0" w:space="0" w:color="auto"/>
        <w:bottom w:val="none" w:sz="0" w:space="0" w:color="auto"/>
        <w:right w:val="none" w:sz="0" w:space="0" w:color="auto"/>
      </w:divBdr>
      <w:divsChild>
        <w:div w:id="2127651137">
          <w:marLeft w:val="0"/>
          <w:marRight w:val="0"/>
          <w:marTop w:val="450"/>
          <w:marBottom w:val="0"/>
          <w:divBdr>
            <w:top w:val="none" w:sz="0" w:space="0" w:color="auto"/>
            <w:left w:val="none" w:sz="0" w:space="0" w:color="auto"/>
            <w:bottom w:val="none" w:sz="0" w:space="0" w:color="auto"/>
            <w:right w:val="none" w:sz="0" w:space="0" w:color="auto"/>
          </w:divBdr>
          <w:divsChild>
            <w:div w:id="1587156640">
              <w:marLeft w:val="0"/>
              <w:marRight w:val="0"/>
              <w:marTop w:val="0"/>
              <w:marBottom w:val="0"/>
              <w:divBdr>
                <w:top w:val="none" w:sz="0" w:space="0" w:color="auto"/>
                <w:left w:val="none" w:sz="0" w:space="0" w:color="auto"/>
                <w:bottom w:val="none" w:sz="0" w:space="0" w:color="auto"/>
                <w:right w:val="none" w:sz="0" w:space="0" w:color="auto"/>
              </w:divBdr>
              <w:divsChild>
                <w:div w:id="1102650889">
                  <w:marLeft w:val="0"/>
                  <w:marRight w:val="0"/>
                  <w:marTop w:val="0"/>
                  <w:marBottom w:val="0"/>
                  <w:divBdr>
                    <w:top w:val="single" w:sz="6" w:space="0" w:color="7F7F7F"/>
                    <w:left w:val="single" w:sz="6" w:space="0" w:color="7F7F7F"/>
                    <w:bottom w:val="single" w:sz="6" w:space="0" w:color="7F7F7F"/>
                    <w:right w:val="single" w:sz="6" w:space="0" w:color="7F7F7F"/>
                  </w:divBdr>
                  <w:divsChild>
                    <w:div w:id="632951534">
                      <w:marLeft w:val="0"/>
                      <w:marRight w:val="0"/>
                      <w:marTop w:val="0"/>
                      <w:marBottom w:val="0"/>
                      <w:divBdr>
                        <w:top w:val="none" w:sz="0" w:space="0" w:color="auto"/>
                        <w:left w:val="none" w:sz="0" w:space="0" w:color="auto"/>
                        <w:bottom w:val="none" w:sz="0" w:space="0" w:color="auto"/>
                        <w:right w:val="none" w:sz="0" w:space="0" w:color="auto"/>
                      </w:divBdr>
                      <w:divsChild>
                        <w:div w:id="1885553780">
                          <w:marLeft w:val="0"/>
                          <w:marRight w:val="0"/>
                          <w:marTop w:val="0"/>
                          <w:marBottom w:val="0"/>
                          <w:divBdr>
                            <w:top w:val="none" w:sz="0" w:space="0" w:color="auto"/>
                            <w:left w:val="none" w:sz="0" w:space="0" w:color="auto"/>
                            <w:bottom w:val="none" w:sz="0" w:space="0" w:color="auto"/>
                            <w:right w:val="none" w:sz="0" w:space="0" w:color="auto"/>
                          </w:divBdr>
                          <w:divsChild>
                            <w:div w:id="881484369">
                              <w:marLeft w:val="0"/>
                              <w:marRight w:val="0"/>
                              <w:marTop w:val="0"/>
                              <w:marBottom w:val="0"/>
                              <w:divBdr>
                                <w:top w:val="none" w:sz="0" w:space="0" w:color="auto"/>
                                <w:left w:val="none" w:sz="0" w:space="0" w:color="auto"/>
                                <w:bottom w:val="none" w:sz="0" w:space="0" w:color="auto"/>
                                <w:right w:val="none" w:sz="0" w:space="0" w:color="auto"/>
                              </w:divBdr>
                              <w:divsChild>
                                <w:div w:id="595286704">
                                  <w:marLeft w:val="0"/>
                                  <w:marRight w:val="0"/>
                                  <w:marTop w:val="0"/>
                                  <w:marBottom w:val="0"/>
                                  <w:divBdr>
                                    <w:top w:val="none" w:sz="0" w:space="0" w:color="auto"/>
                                    <w:left w:val="none" w:sz="0" w:space="0" w:color="auto"/>
                                    <w:bottom w:val="none" w:sz="0" w:space="0" w:color="auto"/>
                                    <w:right w:val="none" w:sz="0" w:space="0" w:color="auto"/>
                                  </w:divBdr>
                                  <w:divsChild>
                                    <w:div w:id="880482170">
                                      <w:marLeft w:val="0"/>
                                      <w:marRight w:val="0"/>
                                      <w:marTop w:val="0"/>
                                      <w:marBottom w:val="0"/>
                                      <w:divBdr>
                                        <w:top w:val="none" w:sz="0" w:space="0" w:color="auto"/>
                                        <w:left w:val="none" w:sz="0" w:space="0" w:color="auto"/>
                                        <w:bottom w:val="none" w:sz="0" w:space="0" w:color="auto"/>
                                        <w:right w:val="none" w:sz="0" w:space="0" w:color="auto"/>
                                      </w:divBdr>
                                      <w:divsChild>
                                        <w:div w:id="465633932">
                                          <w:marLeft w:val="0"/>
                                          <w:marRight w:val="0"/>
                                          <w:marTop w:val="0"/>
                                          <w:marBottom w:val="0"/>
                                          <w:divBdr>
                                            <w:top w:val="none" w:sz="0" w:space="0" w:color="auto"/>
                                            <w:left w:val="none" w:sz="0" w:space="0" w:color="auto"/>
                                            <w:bottom w:val="none" w:sz="0" w:space="0" w:color="auto"/>
                                            <w:right w:val="none" w:sz="0" w:space="0" w:color="auto"/>
                                          </w:divBdr>
                                          <w:divsChild>
                                            <w:div w:id="1622566927">
                                              <w:marLeft w:val="0"/>
                                              <w:marRight w:val="0"/>
                                              <w:marTop w:val="720"/>
                                              <w:marBottom w:val="120"/>
                                              <w:divBdr>
                                                <w:top w:val="single" w:sz="12" w:space="12" w:color="CCCCCC"/>
                                                <w:left w:val="none" w:sz="0" w:space="0" w:color="auto"/>
                                                <w:bottom w:val="none" w:sz="0" w:space="0" w:color="auto"/>
                                                <w:right w:val="none" w:sz="0" w:space="0" w:color="auto"/>
                                              </w:divBdr>
                                              <w:divsChild>
                                                <w:div w:id="259216916">
                                                  <w:marLeft w:val="0"/>
                                                  <w:marRight w:val="0"/>
                                                  <w:marTop w:val="0"/>
                                                  <w:marBottom w:val="0"/>
                                                  <w:divBdr>
                                                    <w:top w:val="none" w:sz="0" w:space="0" w:color="auto"/>
                                                    <w:left w:val="none" w:sz="0" w:space="0" w:color="auto"/>
                                                    <w:bottom w:val="none" w:sz="0" w:space="0" w:color="auto"/>
                                                    <w:right w:val="none" w:sz="0" w:space="0" w:color="auto"/>
                                                  </w:divBdr>
                                                </w:div>
                                                <w:div w:id="271209441">
                                                  <w:marLeft w:val="0"/>
                                                  <w:marRight w:val="0"/>
                                                  <w:marTop w:val="0"/>
                                                  <w:marBottom w:val="0"/>
                                                  <w:divBdr>
                                                    <w:top w:val="none" w:sz="0" w:space="0" w:color="auto"/>
                                                    <w:left w:val="none" w:sz="0" w:space="0" w:color="auto"/>
                                                    <w:bottom w:val="none" w:sz="0" w:space="0" w:color="auto"/>
                                                    <w:right w:val="none" w:sz="0" w:space="0" w:color="auto"/>
                                                  </w:divBdr>
                                                </w:div>
                                                <w:div w:id="919170731">
                                                  <w:marLeft w:val="0"/>
                                                  <w:marRight w:val="0"/>
                                                  <w:marTop w:val="0"/>
                                                  <w:marBottom w:val="0"/>
                                                  <w:divBdr>
                                                    <w:top w:val="none" w:sz="0" w:space="0" w:color="auto"/>
                                                    <w:left w:val="none" w:sz="0" w:space="0" w:color="auto"/>
                                                    <w:bottom w:val="none" w:sz="0" w:space="0" w:color="auto"/>
                                                    <w:right w:val="none" w:sz="0" w:space="0" w:color="auto"/>
                                                  </w:divBdr>
                                                </w:div>
                                                <w:div w:id="1042050623">
                                                  <w:marLeft w:val="0"/>
                                                  <w:marRight w:val="0"/>
                                                  <w:marTop w:val="0"/>
                                                  <w:marBottom w:val="0"/>
                                                  <w:divBdr>
                                                    <w:top w:val="none" w:sz="0" w:space="0" w:color="auto"/>
                                                    <w:left w:val="none" w:sz="0" w:space="0" w:color="auto"/>
                                                    <w:bottom w:val="none" w:sz="0" w:space="0" w:color="auto"/>
                                                    <w:right w:val="none" w:sz="0" w:space="0" w:color="auto"/>
                                                  </w:divBdr>
                                                </w:div>
                                                <w:div w:id="1047752780">
                                                  <w:marLeft w:val="0"/>
                                                  <w:marRight w:val="0"/>
                                                  <w:marTop w:val="0"/>
                                                  <w:marBottom w:val="0"/>
                                                  <w:divBdr>
                                                    <w:top w:val="none" w:sz="0" w:space="0" w:color="auto"/>
                                                    <w:left w:val="none" w:sz="0" w:space="0" w:color="auto"/>
                                                    <w:bottom w:val="none" w:sz="0" w:space="0" w:color="auto"/>
                                                    <w:right w:val="none" w:sz="0" w:space="0" w:color="auto"/>
                                                  </w:divBdr>
                                                </w:div>
                                                <w:div w:id="1155492383">
                                                  <w:marLeft w:val="0"/>
                                                  <w:marRight w:val="0"/>
                                                  <w:marTop w:val="0"/>
                                                  <w:marBottom w:val="0"/>
                                                  <w:divBdr>
                                                    <w:top w:val="none" w:sz="0" w:space="0" w:color="auto"/>
                                                    <w:left w:val="none" w:sz="0" w:space="0" w:color="auto"/>
                                                    <w:bottom w:val="none" w:sz="0" w:space="0" w:color="auto"/>
                                                    <w:right w:val="none" w:sz="0" w:space="0" w:color="auto"/>
                                                  </w:divBdr>
                                                </w:div>
                                                <w:div w:id="1155533247">
                                                  <w:marLeft w:val="0"/>
                                                  <w:marRight w:val="0"/>
                                                  <w:marTop w:val="0"/>
                                                  <w:marBottom w:val="0"/>
                                                  <w:divBdr>
                                                    <w:top w:val="none" w:sz="0" w:space="0" w:color="auto"/>
                                                    <w:left w:val="none" w:sz="0" w:space="0" w:color="auto"/>
                                                    <w:bottom w:val="none" w:sz="0" w:space="0" w:color="auto"/>
                                                    <w:right w:val="none" w:sz="0" w:space="0" w:color="auto"/>
                                                  </w:divBdr>
                                                </w:div>
                                                <w:div w:id="1729107998">
                                                  <w:marLeft w:val="0"/>
                                                  <w:marRight w:val="0"/>
                                                  <w:marTop w:val="0"/>
                                                  <w:marBottom w:val="0"/>
                                                  <w:divBdr>
                                                    <w:top w:val="none" w:sz="0" w:space="0" w:color="auto"/>
                                                    <w:left w:val="none" w:sz="0" w:space="0" w:color="auto"/>
                                                    <w:bottom w:val="none" w:sz="0" w:space="0" w:color="auto"/>
                                                    <w:right w:val="none" w:sz="0" w:space="0" w:color="auto"/>
                                                  </w:divBdr>
                                                </w:div>
                                                <w:div w:id="1853493622">
                                                  <w:marLeft w:val="0"/>
                                                  <w:marRight w:val="0"/>
                                                  <w:marTop w:val="0"/>
                                                  <w:marBottom w:val="0"/>
                                                  <w:divBdr>
                                                    <w:top w:val="none" w:sz="0" w:space="0" w:color="auto"/>
                                                    <w:left w:val="none" w:sz="0" w:space="0" w:color="auto"/>
                                                    <w:bottom w:val="none" w:sz="0" w:space="0" w:color="auto"/>
                                                    <w:right w:val="none" w:sz="0" w:space="0" w:color="auto"/>
                                                  </w:divBdr>
                                                </w:div>
                                                <w:div w:id="1880390003">
                                                  <w:marLeft w:val="0"/>
                                                  <w:marRight w:val="0"/>
                                                  <w:marTop w:val="0"/>
                                                  <w:marBottom w:val="0"/>
                                                  <w:divBdr>
                                                    <w:top w:val="none" w:sz="0" w:space="0" w:color="auto"/>
                                                    <w:left w:val="none" w:sz="0" w:space="0" w:color="auto"/>
                                                    <w:bottom w:val="none" w:sz="0" w:space="0" w:color="auto"/>
                                                    <w:right w:val="none" w:sz="0" w:space="0" w:color="auto"/>
                                                  </w:divBdr>
                                                </w:div>
                                                <w:div w:id="1897273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65169073">
      <w:bodyDiv w:val="1"/>
      <w:marLeft w:val="225"/>
      <w:marRight w:val="750"/>
      <w:marTop w:val="0"/>
      <w:marBottom w:val="0"/>
      <w:divBdr>
        <w:top w:val="none" w:sz="0" w:space="0" w:color="auto"/>
        <w:left w:val="none" w:sz="0" w:space="0" w:color="auto"/>
        <w:bottom w:val="none" w:sz="0" w:space="0" w:color="auto"/>
        <w:right w:val="none" w:sz="0" w:space="0" w:color="auto"/>
      </w:divBdr>
    </w:div>
    <w:div w:id="1009330551">
      <w:bodyDiv w:val="1"/>
      <w:marLeft w:val="0"/>
      <w:marRight w:val="0"/>
      <w:marTop w:val="0"/>
      <w:marBottom w:val="0"/>
      <w:divBdr>
        <w:top w:val="none" w:sz="0" w:space="0" w:color="auto"/>
        <w:left w:val="none" w:sz="0" w:space="0" w:color="auto"/>
        <w:bottom w:val="none" w:sz="0" w:space="0" w:color="auto"/>
        <w:right w:val="none" w:sz="0" w:space="0" w:color="auto"/>
      </w:divBdr>
    </w:div>
    <w:div w:id="1137062695">
      <w:bodyDiv w:val="1"/>
      <w:marLeft w:val="0"/>
      <w:marRight w:val="0"/>
      <w:marTop w:val="0"/>
      <w:marBottom w:val="0"/>
      <w:divBdr>
        <w:top w:val="none" w:sz="0" w:space="0" w:color="auto"/>
        <w:left w:val="none" w:sz="0" w:space="0" w:color="auto"/>
        <w:bottom w:val="none" w:sz="0" w:space="0" w:color="auto"/>
        <w:right w:val="none" w:sz="0" w:space="0" w:color="auto"/>
      </w:divBdr>
    </w:div>
    <w:div w:id="1662847323">
      <w:bodyDiv w:val="1"/>
      <w:marLeft w:val="75"/>
      <w:marRight w:val="75"/>
      <w:marTop w:val="75"/>
      <w:marBottom w:val="75"/>
      <w:divBdr>
        <w:top w:val="none" w:sz="0" w:space="0" w:color="auto"/>
        <w:left w:val="none" w:sz="0" w:space="0" w:color="auto"/>
        <w:bottom w:val="none" w:sz="0" w:space="0" w:color="auto"/>
        <w:right w:val="none" w:sz="0" w:space="0" w:color="auto"/>
      </w:divBdr>
      <w:divsChild>
        <w:div w:id="410200109">
          <w:marLeft w:val="0"/>
          <w:marRight w:val="0"/>
          <w:marTop w:val="450"/>
          <w:marBottom w:val="0"/>
          <w:divBdr>
            <w:top w:val="none" w:sz="0" w:space="0" w:color="auto"/>
            <w:left w:val="none" w:sz="0" w:space="0" w:color="auto"/>
            <w:bottom w:val="none" w:sz="0" w:space="0" w:color="auto"/>
            <w:right w:val="none" w:sz="0" w:space="0" w:color="auto"/>
          </w:divBdr>
          <w:divsChild>
            <w:div w:id="1407073101">
              <w:marLeft w:val="0"/>
              <w:marRight w:val="0"/>
              <w:marTop w:val="0"/>
              <w:marBottom w:val="0"/>
              <w:divBdr>
                <w:top w:val="none" w:sz="0" w:space="0" w:color="auto"/>
                <w:left w:val="none" w:sz="0" w:space="0" w:color="auto"/>
                <w:bottom w:val="none" w:sz="0" w:space="0" w:color="auto"/>
                <w:right w:val="none" w:sz="0" w:space="0" w:color="auto"/>
              </w:divBdr>
              <w:divsChild>
                <w:div w:id="277492915">
                  <w:marLeft w:val="0"/>
                  <w:marRight w:val="0"/>
                  <w:marTop w:val="0"/>
                  <w:marBottom w:val="0"/>
                  <w:divBdr>
                    <w:top w:val="single" w:sz="6" w:space="0" w:color="7F7F7F"/>
                    <w:left w:val="single" w:sz="6" w:space="0" w:color="7F7F7F"/>
                    <w:bottom w:val="single" w:sz="6" w:space="0" w:color="7F7F7F"/>
                    <w:right w:val="single" w:sz="6" w:space="0" w:color="7F7F7F"/>
                  </w:divBdr>
                  <w:divsChild>
                    <w:div w:id="1604411129">
                      <w:marLeft w:val="0"/>
                      <w:marRight w:val="0"/>
                      <w:marTop w:val="0"/>
                      <w:marBottom w:val="0"/>
                      <w:divBdr>
                        <w:top w:val="none" w:sz="0" w:space="0" w:color="auto"/>
                        <w:left w:val="none" w:sz="0" w:space="0" w:color="auto"/>
                        <w:bottom w:val="none" w:sz="0" w:space="0" w:color="auto"/>
                        <w:right w:val="none" w:sz="0" w:space="0" w:color="auto"/>
                      </w:divBdr>
                      <w:divsChild>
                        <w:div w:id="1501309600">
                          <w:marLeft w:val="0"/>
                          <w:marRight w:val="0"/>
                          <w:marTop w:val="0"/>
                          <w:marBottom w:val="0"/>
                          <w:divBdr>
                            <w:top w:val="none" w:sz="0" w:space="0" w:color="auto"/>
                            <w:left w:val="none" w:sz="0" w:space="0" w:color="auto"/>
                            <w:bottom w:val="none" w:sz="0" w:space="0" w:color="auto"/>
                            <w:right w:val="none" w:sz="0" w:space="0" w:color="auto"/>
                          </w:divBdr>
                          <w:divsChild>
                            <w:div w:id="1413315385">
                              <w:marLeft w:val="0"/>
                              <w:marRight w:val="0"/>
                              <w:marTop w:val="0"/>
                              <w:marBottom w:val="0"/>
                              <w:divBdr>
                                <w:top w:val="none" w:sz="0" w:space="0" w:color="auto"/>
                                <w:left w:val="none" w:sz="0" w:space="0" w:color="auto"/>
                                <w:bottom w:val="none" w:sz="0" w:space="0" w:color="auto"/>
                                <w:right w:val="none" w:sz="0" w:space="0" w:color="auto"/>
                              </w:divBdr>
                              <w:divsChild>
                                <w:div w:id="2113014333">
                                  <w:marLeft w:val="0"/>
                                  <w:marRight w:val="0"/>
                                  <w:marTop w:val="0"/>
                                  <w:marBottom w:val="0"/>
                                  <w:divBdr>
                                    <w:top w:val="none" w:sz="0" w:space="0" w:color="auto"/>
                                    <w:left w:val="none" w:sz="0" w:space="0" w:color="auto"/>
                                    <w:bottom w:val="none" w:sz="0" w:space="0" w:color="auto"/>
                                    <w:right w:val="none" w:sz="0" w:space="0" w:color="auto"/>
                                  </w:divBdr>
                                  <w:divsChild>
                                    <w:div w:id="1132359394">
                                      <w:marLeft w:val="0"/>
                                      <w:marRight w:val="0"/>
                                      <w:marTop w:val="0"/>
                                      <w:marBottom w:val="0"/>
                                      <w:divBdr>
                                        <w:top w:val="none" w:sz="0" w:space="0" w:color="auto"/>
                                        <w:left w:val="none" w:sz="0" w:space="0" w:color="auto"/>
                                        <w:bottom w:val="none" w:sz="0" w:space="0" w:color="auto"/>
                                        <w:right w:val="none" w:sz="0" w:space="0" w:color="auto"/>
                                      </w:divBdr>
                                      <w:divsChild>
                                        <w:div w:id="749816175">
                                          <w:marLeft w:val="0"/>
                                          <w:marRight w:val="0"/>
                                          <w:marTop w:val="0"/>
                                          <w:marBottom w:val="0"/>
                                          <w:divBdr>
                                            <w:top w:val="none" w:sz="0" w:space="0" w:color="auto"/>
                                            <w:left w:val="none" w:sz="0" w:space="0" w:color="auto"/>
                                            <w:bottom w:val="none" w:sz="0" w:space="0" w:color="auto"/>
                                            <w:right w:val="none" w:sz="0" w:space="0" w:color="auto"/>
                                          </w:divBdr>
                                          <w:divsChild>
                                            <w:div w:id="496920948">
                                              <w:marLeft w:val="0"/>
                                              <w:marRight w:val="0"/>
                                              <w:marTop w:val="0"/>
                                              <w:marBottom w:val="0"/>
                                              <w:divBdr>
                                                <w:top w:val="none" w:sz="0" w:space="0" w:color="auto"/>
                                                <w:left w:val="none" w:sz="0" w:space="0" w:color="auto"/>
                                                <w:bottom w:val="none" w:sz="0" w:space="0" w:color="auto"/>
                                                <w:right w:val="none" w:sz="0" w:space="0" w:color="auto"/>
                                              </w:divBdr>
                                              <w:divsChild>
                                                <w:div w:id="629899087">
                                                  <w:marLeft w:val="0"/>
                                                  <w:marRight w:val="0"/>
                                                  <w:marTop w:val="0"/>
                                                  <w:marBottom w:val="0"/>
                                                  <w:divBdr>
                                                    <w:top w:val="none" w:sz="0" w:space="0" w:color="auto"/>
                                                    <w:left w:val="none" w:sz="0" w:space="0" w:color="auto"/>
                                                    <w:bottom w:val="none" w:sz="0" w:space="0" w:color="auto"/>
                                                    <w:right w:val="none" w:sz="0" w:space="0" w:color="auto"/>
                                                  </w:divBdr>
                                                  <w:divsChild>
                                                    <w:div w:id="447696666">
                                                      <w:marLeft w:val="30"/>
                                                      <w:marRight w:val="30"/>
                                                      <w:marTop w:val="30"/>
                                                      <w:marBottom w:val="30"/>
                                                      <w:divBdr>
                                                        <w:top w:val="single" w:sz="2" w:space="4" w:color="7ECAD4"/>
                                                        <w:left w:val="single" w:sz="48" w:space="11" w:color="7ECAD4"/>
                                                        <w:bottom w:val="single" w:sz="6" w:space="4" w:color="7ECAD4"/>
                                                        <w:right w:val="single" w:sz="2" w:space="4" w:color="7ECAD4"/>
                                                      </w:divBdr>
                                                    </w:div>
                                                    <w:div w:id="600336725">
                                                      <w:marLeft w:val="30"/>
                                                      <w:marRight w:val="30"/>
                                                      <w:marTop w:val="30"/>
                                                      <w:marBottom w:val="30"/>
                                                      <w:divBdr>
                                                        <w:top w:val="single" w:sz="2" w:space="4" w:color="7ECAD4"/>
                                                        <w:left w:val="single" w:sz="48" w:space="11" w:color="7ECAD4"/>
                                                        <w:bottom w:val="single" w:sz="6" w:space="4" w:color="7ECAD4"/>
                                                        <w:right w:val="single" w:sz="2" w:space="4" w:color="7ECAD4"/>
                                                      </w:divBdr>
                                                    </w:div>
                                                    <w:div w:id="680202459">
                                                      <w:marLeft w:val="30"/>
                                                      <w:marRight w:val="30"/>
                                                      <w:marTop w:val="30"/>
                                                      <w:marBottom w:val="30"/>
                                                      <w:divBdr>
                                                        <w:top w:val="single" w:sz="2" w:space="4" w:color="7ECAD4"/>
                                                        <w:left w:val="single" w:sz="48" w:space="11" w:color="7ECAD4"/>
                                                        <w:bottom w:val="single" w:sz="6" w:space="4" w:color="7ECAD4"/>
                                                        <w:right w:val="single" w:sz="2" w:space="4" w:color="7ECAD4"/>
                                                      </w:divBdr>
                                                    </w:div>
                                                    <w:div w:id="700208049">
                                                      <w:marLeft w:val="30"/>
                                                      <w:marRight w:val="30"/>
                                                      <w:marTop w:val="30"/>
                                                      <w:marBottom w:val="30"/>
                                                      <w:divBdr>
                                                        <w:top w:val="single" w:sz="2" w:space="4" w:color="7ECAD4"/>
                                                        <w:left w:val="single" w:sz="48" w:space="11" w:color="7ECAD4"/>
                                                        <w:bottom w:val="single" w:sz="6" w:space="4" w:color="7ECAD4"/>
                                                        <w:right w:val="single" w:sz="2" w:space="4" w:color="7ECAD4"/>
                                                      </w:divBdr>
                                                    </w:div>
                                                    <w:div w:id="1095129643">
                                                      <w:marLeft w:val="30"/>
                                                      <w:marRight w:val="30"/>
                                                      <w:marTop w:val="30"/>
                                                      <w:marBottom w:val="30"/>
                                                      <w:divBdr>
                                                        <w:top w:val="single" w:sz="2" w:space="4" w:color="7ECAD4"/>
                                                        <w:left w:val="single" w:sz="48" w:space="11" w:color="7ECAD4"/>
                                                        <w:bottom w:val="single" w:sz="6" w:space="4" w:color="7ECAD4"/>
                                                        <w:right w:val="single" w:sz="2" w:space="4" w:color="7ECAD4"/>
                                                      </w:divBdr>
                                                    </w:div>
                                                    <w:div w:id="1452553264">
                                                      <w:marLeft w:val="30"/>
                                                      <w:marRight w:val="30"/>
                                                      <w:marTop w:val="30"/>
                                                      <w:marBottom w:val="30"/>
                                                      <w:divBdr>
                                                        <w:top w:val="single" w:sz="2" w:space="4" w:color="7ECAD4"/>
                                                        <w:left w:val="single" w:sz="48" w:space="11" w:color="7ECAD4"/>
                                                        <w:bottom w:val="single" w:sz="6" w:space="4" w:color="7ECAD4"/>
                                                        <w:right w:val="single" w:sz="2" w:space="4" w:color="7ECAD4"/>
                                                      </w:divBdr>
                                                    </w:div>
                                                    <w:div w:id="1683556530">
                                                      <w:marLeft w:val="30"/>
                                                      <w:marRight w:val="30"/>
                                                      <w:marTop w:val="30"/>
                                                      <w:marBottom w:val="30"/>
                                                      <w:divBdr>
                                                        <w:top w:val="single" w:sz="2" w:space="4" w:color="72C389"/>
                                                        <w:left w:val="single" w:sz="48" w:space="11" w:color="72C389"/>
                                                        <w:bottom w:val="single" w:sz="6" w:space="4" w:color="72C389"/>
                                                        <w:right w:val="single" w:sz="2" w:space="4" w:color="72C389"/>
                                                      </w:divBdr>
                                                    </w:div>
                                                  </w:divsChild>
                                                </w:div>
                                              </w:divsChild>
                                            </w:div>
                                          </w:divsChild>
                                        </w:div>
                                      </w:divsChild>
                                    </w:div>
                                  </w:divsChild>
                                </w:div>
                              </w:divsChild>
                            </w:div>
                          </w:divsChild>
                        </w:div>
                      </w:divsChild>
                    </w:div>
                  </w:divsChild>
                </w:div>
              </w:divsChild>
            </w:div>
          </w:divsChild>
        </w:div>
      </w:divsChild>
    </w:div>
    <w:div w:id="1688092455">
      <w:bodyDiv w:val="1"/>
      <w:marLeft w:val="225"/>
      <w:marRight w:val="75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yperlink" Target="http://www.buypass.no" TargetMode="External" Id="rId18" /><Relationship Type="http://schemas.openxmlformats.org/officeDocument/2006/relationships/footer" Target="footer2.xml" Id="rId26" /><Relationship Type="http://schemas.openxmlformats.org/officeDocument/2006/relationships/customXml" Target="../customXml/item3.xml" Id="rId3" /><Relationship Type="http://schemas.openxmlformats.org/officeDocument/2006/relationships/image" Target="media/image3.png"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yperlink" Target="https://dirfo.sharepoint.com/sites/til-oppdateringmaler/Delte%20dokumenter/General/Kvalitetssikring%20Bente/www.commfides.com" TargetMode="External" Id="rId17" /><Relationship Type="http://schemas.openxmlformats.org/officeDocument/2006/relationships/footer" Target="footer1.xml" Id="rId25" /><Relationship Type="http://schemas.openxmlformats.org/officeDocument/2006/relationships/customXml" Target="../customXml/item2.xml" Id="rId2" /><Relationship Type="http://schemas.openxmlformats.org/officeDocument/2006/relationships/image" Target="media/image2.png" Id="rId20" /><Relationship Type="http://schemas.openxmlformats.org/officeDocument/2006/relationships/theme" Target="theme/theme1.xml"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hyperlink" Target="https://webfileservice.nve.no/API/PublishedFiles/Download/201701928/2895530" TargetMode="External" Id="rId24" /><Relationship Type="http://schemas.openxmlformats.org/officeDocument/2006/relationships/customXml" Target="../customXml/item5.xml" Id="rId5" /><Relationship Type="http://schemas.microsoft.com/office/2016/09/relationships/commentsIds" Target="commentsIds.xml" Id="rId15" /><Relationship Type="http://schemas.openxmlformats.org/officeDocument/2006/relationships/hyperlink" Target="https://webfileservice.nve.no/API/PublishedFiles/Download/e74d4275-30d2-46c5-8142-f0757d39afe9/202302265/3442064" TargetMode="External" Id="rId23" /><Relationship Type="http://schemas.microsoft.com/office/2011/relationships/people" Target="people.xml" Id="rId28" /><Relationship Type="http://schemas.openxmlformats.org/officeDocument/2006/relationships/footnotes" Target="footnotes.xml" Id="rId10" /><Relationship Type="http://schemas.openxmlformats.org/officeDocument/2006/relationships/hyperlink" Target="https://dirfo.sharepoint.com/sites/til-oppdateringmaler/Delte%20dokumenter/General/Kvalitetssikring%20Bente/www.bankid.no" TargetMode="External" Id="rId19" /><Relationship Type="http://schemas.openxmlformats.org/officeDocument/2006/relationships/customXml" Target="../customXml/item4.xml" Id="rId4" /><Relationship Type="http://schemas.openxmlformats.org/officeDocument/2006/relationships/webSettings" Target="webSettings.xml" Id="rId9" /><Relationship Type="http://schemas.microsoft.com/office/2011/relationships/commentsExtended" Target="commentsExtended.xml" Id="rId14" /><Relationship Type="http://schemas.openxmlformats.org/officeDocument/2006/relationships/hyperlink" Target="https://webfileservice.nve.no/API/PublishedFiles/Download/36052256-8424-48b9-bd56-1e6765daad82/201601664/3432352" TargetMode="External" Id="rId22" /><Relationship Type="http://schemas.openxmlformats.org/officeDocument/2006/relationships/fontTable" Target="fontTable.xml" Id="rId27" /></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08670d86-fc33-4f61-bf51-96e019343c8b" xsi:nil="true"/>
    <g98ade60b1a5493f9b7127fdb0eec544 xmlns="08670d86-fc33-4f61-bf51-96e019343c8b">
      <Terms xmlns="http://schemas.microsoft.com/office/infopath/2007/PartnerControls"/>
    </g98ade60b1a5493f9b7127fdb0eec544>
    <n3e020d9d98c48dbb65f924b9bc22a2a xmlns="08670d86-fc33-4f61-bf51-96e019343c8b">
      <Terms xmlns="http://schemas.microsoft.com/office/infopath/2007/PartnerControls"/>
    </n3e020d9d98c48dbb65f924b9bc22a2a>
    <TaxCatchAllLabel xmlns="08670d86-fc33-4f61-bf51-96e019343c8b" xsi:nil="true"/>
    <lcf76f155ced4ddcb4097134ff3c332f xmlns="b8790656-9661-4cdb-b8b3-d128602198dd">
      <Terms xmlns="http://schemas.microsoft.com/office/infopath/2007/PartnerControls"/>
    </lcf76f155ced4ddcb4097134ff3c332f>
    <_x00c5_r xmlns="b8790656-9661-4cdb-b8b3-d128602198dd" xsi:nil="true"/>
    <Kommentar xmlns="b8790656-9661-4cdb-b8b3-d128602198dd" xsi:nil="true"/>
    <Tertial xmlns="b8790656-9661-4cdb-b8b3-d128602198dd" xsi:nil="true"/>
    <Tema xmlns="b8790656-9661-4cdb-b8b3-d128602198dd" xsi:nil="true"/>
    <Tema2 xmlns="b8790656-9661-4cdb-b8b3-d128602198dd" xsi:nil="true"/>
  </documentManagement>
</p:properties>
</file>

<file path=customXml/item3.xml><?xml version="1.0" encoding="utf-8"?>
<?mso-contentType ?>
<SharedContentType xmlns="Microsoft.SharePoint.Taxonomy.ContentTypeSync" SourceId="64152832-9f03-4628-8f8a-984f7e09cd82" ContentTypeId="0x0101" PreviousValue="false"/>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Word-dokument" ma:contentTypeID="0x010100C984332704291244A7850E9C0225E99F" ma:contentTypeVersion="25" ma:contentTypeDescription="Opprett et nytt dokument." ma:contentTypeScope="" ma:versionID="dc9e892ff5c69728d437724b66346422">
  <xsd:schema xmlns:xsd="http://www.w3.org/2001/XMLSchema" xmlns:xs="http://www.w3.org/2001/XMLSchema" xmlns:p="http://schemas.microsoft.com/office/2006/metadata/properties" xmlns:ns2="08670d86-fc33-4f61-bf51-96e019343c8b" xmlns:ns3="b8790656-9661-4cdb-b8b3-d128602198dd" xmlns:ns4="286bd567-8383-458b-8b10-610e1dbf4dce" targetNamespace="http://schemas.microsoft.com/office/2006/metadata/properties" ma:root="true" ma:fieldsID="81aece9bd0664bd327431820972b6155" ns2:_="" ns3:_="" ns4:_="">
    <xsd:import namespace="08670d86-fc33-4f61-bf51-96e019343c8b"/>
    <xsd:import namespace="b8790656-9661-4cdb-b8b3-d128602198dd"/>
    <xsd:import namespace="286bd567-8383-458b-8b10-610e1dbf4dce"/>
    <xsd:element name="properties">
      <xsd:complexType>
        <xsd:sequence>
          <xsd:element name="documentManagement">
            <xsd:complexType>
              <xsd:all>
                <xsd:element ref="ns2:TaxCatchAll" minOccurs="0"/>
                <xsd:element ref="ns2:TaxCatchAllLabel" minOccurs="0"/>
                <xsd:element ref="ns2:n3e020d9d98c48dbb65f924b9bc22a2a" minOccurs="0"/>
                <xsd:element ref="ns2:g98ade60b1a5493f9b7127fdb0eec544"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Tema" minOccurs="0"/>
                <xsd:element ref="ns3:MediaServiceDateTaken" minOccurs="0"/>
                <xsd:element ref="ns3:MediaServiceLocation" minOccurs="0"/>
                <xsd:element ref="ns3:lcf76f155ced4ddcb4097134ff3c332f" minOccurs="0"/>
                <xsd:element ref="ns3:_x00c5_r" minOccurs="0"/>
                <xsd:element ref="ns3:Tertial" minOccurs="0"/>
                <xsd:element ref="ns3:MediaLengthInSeconds" minOccurs="0"/>
                <xsd:element ref="ns3:MediaServiceMetadata" minOccurs="0"/>
                <xsd:element ref="ns3:MediaServiceFastMetadata" minOccurs="0"/>
                <xsd:element ref="ns4:SharedWithUsers" minOccurs="0"/>
                <xsd:element ref="ns4:SharedWithDetails" minOccurs="0"/>
                <xsd:element ref="ns3:Tema2" minOccurs="0"/>
                <xsd:element ref="ns3:Kommenta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670d86-fc33-4f61-bf51-96e019343c8b"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274315b6-f8a5-4033-ae3a-bb6b54648a22}" ma:internalName="TaxCatchAll" ma:showField="CatchAllData" ma:web="286bd567-8383-458b-8b10-610e1dbf4dce">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274315b6-f8a5-4033-ae3a-bb6b54648a22}" ma:internalName="TaxCatchAllLabel" ma:readOnly="true" ma:showField="CatchAllDataLabel" ma:web="286bd567-8383-458b-8b10-610e1dbf4dce">
      <xsd:complexType>
        <xsd:complexContent>
          <xsd:extension base="dms:MultiChoiceLookup">
            <xsd:sequence>
              <xsd:element name="Value" type="dms:Lookup" maxOccurs="unbounded" minOccurs="0" nillable="true"/>
            </xsd:sequence>
          </xsd:extension>
        </xsd:complexContent>
      </xsd:complexType>
    </xsd:element>
    <xsd:element name="n3e020d9d98c48dbb65f924b9bc22a2a" ma:index="10" nillable="true" ma:taxonomy="true" ma:internalName="n3e020d9d98c48dbb65f924b9bc22a2a" ma:taxonomyFieldName="NVE_Tema" ma:displayName="NVE tema" ma:default="" ma:fieldId="{73e020d9-d98c-48db-b65f-924b9bc22a2a}" ma:taxonomyMulti="true" ma:sspId="64152832-9f03-4628-8f8a-984f7e09cd82" ma:termSetId="8e6ad744-58b5-4dbb-88a2-80de7c4ff1df" ma:anchorId="00000000-0000-0000-0000-000000000000" ma:open="false" ma:isKeyword="false">
      <xsd:complexType>
        <xsd:sequence>
          <xsd:element ref="pc:Terms" minOccurs="0" maxOccurs="1"/>
        </xsd:sequence>
      </xsd:complexType>
    </xsd:element>
    <xsd:element name="g98ade60b1a5493f9b7127fdb0eec544" ma:index="12" nillable="true" ma:taxonomy="true" ma:internalName="g98ade60b1a5493f9b7127fdb0eec544" ma:taxonomyFieldName="NVE_Dokumenttype" ma:displayName="Dokumenttype" ma:default="" ma:fieldId="{098ade60-b1a5-493f-9b71-27fdb0eec544}" ma:sspId="64152832-9f03-4628-8f8a-984f7e09cd82" ma:termSetId="7a928a34-8131-48a8-82d2-76c63c72cabe"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b8790656-9661-4cdb-b8b3-d128602198dd" elementFormDefault="qualified">
    <xsd:import namespace="http://schemas.microsoft.com/office/2006/documentManagement/types"/>
    <xsd:import namespace="http://schemas.microsoft.com/office/infopath/2007/PartnerControls"/>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Tema" ma:index="20" nillable="true" ma:displayName="Tema" ma:format="Dropdown" ma:internalName="Tema">
      <xsd:complexType>
        <xsd:complexContent>
          <xsd:extension base="dms:MultiChoice">
            <xsd:sequence>
              <xsd:element name="Value" maxOccurs="unbounded" minOccurs="0" nillable="true">
                <xsd:simpleType>
                  <xsd:restriction base="dms:Choice">
                    <xsd:enumeration value="Økonomi"/>
                    <xsd:enumeration value="Presentasjon"/>
                    <xsd:enumeration value="Valg 3"/>
                  </xsd:restriction>
                </xsd:simpleType>
              </xsd:element>
            </xsd:sequence>
          </xsd:extension>
        </xsd:complexContent>
      </xsd:complex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lcf76f155ced4ddcb4097134ff3c332f" ma:index="24" nillable="true" ma:taxonomy="true" ma:internalName="lcf76f155ced4ddcb4097134ff3c332f" ma:taxonomyFieldName="MediaServiceImageTags" ma:displayName="Bildemerkelapper" ma:readOnly="false" ma:fieldId="{5cf76f15-5ced-4ddc-b409-7134ff3c332f}" ma:taxonomyMulti="true" ma:sspId="64152832-9f03-4628-8f8a-984f7e09cd82" ma:termSetId="09814cd3-568e-fe90-9814-8d621ff8fb84" ma:anchorId="fba54fb3-c3e1-fe81-a776-ca4b69148c4d" ma:open="true" ma:isKeyword="false">
      <xsd:complexType>
        <xsd:sequence>
          <xsd:element ref="pc:Terms" minOccurs="0" maxOccurs="1"/>
        </xsd:sequence>
      </xsd:complexType>
    </xsd:element>
    <xsd:element name="_x00c5_r" ma:index="25" nillable="true" ma:displayName="År" ma:default="2026" ma:format="Dropdown" ma:internalName="_x00c5_r">
      <xsd:simpleType>
        <xsd:union memberTypes="dms:Text">
          <xsd:simpleType>
            <xsd:restriction base="dms:Choice">
              <xsd:enumeration value="2018"/>
              <xsd:enumeration value="2016"/>
              <xsd:enumeration value="2017"/>
              <xsd:enumeration value="2019"/>
              <xsd:enumeration value="2020"/>
              <xsd:enumeration value="2021"/>
              <xsd:enumeration value="2022"/>
              <xsd:enumeration value="2023"/>
              <xsd:enumeration value="2024"/>
              <xsd:enumeration value="2025"/>
              <xsd:enumeration value="2026"/>
            </xsd:restriction>
          </xsd:simpleType>
        </xsd:union>
      </xsd:simpleType>
    </xsd:element>
    <xsd:element name="Tertial" ma:index="26" nillable="true" ma:displayName="Tertial" ma:format="Dropdown" ma:internalName="Tertial">
      <xsd:simpleType>
        <xsd:restriction base="dms:Choice">
          <xsd:enumeration value="1. Tertial"/>
          <xsd:enumeration value="2. Tertial"/>
          <xsd:enumeration value="3. Tertial"/>
        </xsd:restriction>
      </xsd:simpleType>
    </xsd:element>
    <xsd:element name="MediaLengthInSeconds" ma:index="27" nillable="true" ma:displayName="MediaLengthInSeconds" ma:hidden="true" ma:internalName="MediaLengthInSeconds" ma:readOnly="true">
      <xsd:simpleType>
        <xsd:restriction base="dms:Unknown"/>
      </xsd:simpleType>
    </xsd:element>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Tema2" ma:index="32" nillable="true" ma:displayName="Sakstype" ma:format="Dropdown" ma:internalName="Tema2">
      <xsd:complexType>
        <xsd:complexContent>
          <xsd:extension base="dms:MultiChoice">
            <xsd:sequence>
              <xsd:element name="Value" maxOccurs="unbounded" minOccurs="0" nillable="true">
                <xsd:simpleType>
                  <xsd:restriction base="dms:Choice">
                    <xsd:enumeration value="DM-sak"/>
                    <xsd:enumeration value="Prosess og prosedyre"/>
                    <xsd:enumeration value="Presentasjon"/>
                    <xsd:enumeration value="Statusrapport"/>
                    <xsd:enumeration value="Årsavslutning"/>
                    <xsd:enumeration value="Periodeavslutning"/>
                    <xsd:enumeration value="Fakturering"/>
                    <xsd:enumeration value="Refusjoner"/>
                    <xsd:enumeration value="FoU dager"/>
                    <xsd:enumeration value="TMO"/>
                    <xsd:enumeration value="Underlag"/>
                    <xsd:enumeration value="Orginal"/>
                  </xsd:restriction>
                </xsd:simpleType>
              </xsd:element>
            </xsd:sequence>
          </xsd:extension>
        </xsd:complexContent>
      </xsd:complexType>
    </xsd:element>
    <xsd:element name="Kommentar" ma:index="33" nillable="true" ma:displayName="Kommentar" ma:description="Her legger du ev. en kommentar til innholdet i filen" ma:format="Dropdown" ma:internalName="Kommentar">
      <xsd:simpleType>
        <xsd:restriction base="dms:Note">
          <xsd:maxLength value="255"/>
        </xsd:restriction>
      </xsd:simpleType>
    </xsd:element>
    <xsd:element name="MediaServiceObjectDetectorVersions" ma:index="34" nillable="true" ma:displayName="MediaServiceObjectDetectorVersions" ma:hidden="true" ma:indexed="true" ma:internalName="MediaServiceObjectDetectorVersions" ma:readOnly="true">
      <xsd:simpleType>
        <xsd:restriction base="dms:Text"/>
      </xsd:simpleType>
    </xsd:element>
    <xsd:element name="MediaServiceSearchProperties" ma:index="3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86bd567-8383-458b-8b10-610e1dbf4dce" elementFormDefault="qualified">
    <xsd:import namespace="http://schemas.microsoft.com/office/2006/documentManagement/types"/>
    <xsd:import namespace="http://schemas.microsoft.com/office/infopath/2007/PartnerControls"/>
    <xsd:element name="SharedWithUsers" ma:index="3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1"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BF1DC71-0782-4F9A-A6F6-E36ECA6DD8B1}">
  <ds:schemaRefs>
    <ds:schemaRef ds:uri="http://schemas.microsoft.com/sharepoint/v3/contenttype/forms"/>
  </ds:schemaRefs>
</ds:datastoreItem>
</file>

<file path=customXml/itemProps2.xml><?xml version="1.0" encoding="utf-8"?>
<ds:datastoreItem xmlns:ds="http://schemas.openxmlformats.org/officeDocument/2006/customXml" ds:itemID="{3C958A30-8E5A-48E7-8116-60BFEC5BEBA6}">
  <ds:schemaRefs>
    <ds:schemaRef ds:uri="http://schemas.microsoft.com/office/2006/metadata/properties"/>
    <ds:schemaRef ds:uri="http://schemas.microsoft.com/office/infopath/2007/PartnerControls"/>
    <ds:schemaRef ds:uri="08670d86-fc33-4f61-bf51-96e019343c8b"/>
    <ds:schemaRef ds:uri="b8790656-9661-4cdb-b8b3-d128602198dd"/>
  </ds:schemaRefs>
</ds:datastoreItem>
</file>

<file path=customXml/itemProps3.xml><?xml version="1.0" encoding="utf-8"?>
<ds:datastoreItem xmlns:ds="http://schemas.openxmlformats.org/officeDocument/2006/customXml" ds:itemID="{9EDFA348-55BD-4E60-96AD-B51666D13582}">
  <ds:schemaRefs>
    <ds:schemaRef ds:uri="Microsoft.SharePoint.Taxonomy.ContentTypeSync"/>
  </ds:schemaRefs>
</ds:datastoreItem>
</file>

<file path=customXml/itemProps4.xml><?xml version="1.0" encoding="utf-8"?>
<ds:datastoreItem xmlns:ds="http://schemas.openxmlformats.org/officeDocument/2006/customXml" ds:itemID="{119BAB63-35B6-47ED-8501-D2D445A6E926}">
  <ds:schemaRefs>
    <ds:schemaRef ds:uri="http://schemas.openxmlformats.org/officeDocument/2006/bibliography"/>
  </ds:schemaRefs>
</ds:datastoreItem>
</file>

<file path=customXml/itemProps5.xml><?xml version="1.0" encoding="utf-8"?>
<ds:datastoreItem xmlns:ds="http://schemas.openxmlformats.org/officeDocument/2006/customXml" ds:itemID="{D5B2F0E0-AB9E-49B3-A81B-B235578820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670d86-fc33-4f61-bf51-96e019343c8b"/>
    <ds:schemaRef ds:uri="b8790656-9661-4cdb-b8b3-d128602198dd"/>
    <ds:schemaRef ds:uri="286bd567-8383-458b-8b10-610e1dbf4d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70c5bc1d-c69f-4c40-a151-7fc83b5e2d6c}" enabled="1" method="Privileged" siteId="{bc8d840d-60c9-410b-b4fb-11b86806780c}"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Støren</dc:creator>
  <cp:keywords/>
  <cp:lastModifiedBy>Meriem Lellouchi</cp:lastModifiedBy>
  <cp:revision>45</cp:revision>
  <dcterms:created xsi:type="dcterms:W3CDTF">2026-06-13T13:31:00Z</dcterms:created>
  <dcterms:modified xsi:type="dcterms:W3CDTF">2026-06-25T02:52:37Z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0x010100C984332704291244A7850E9C0225E99F</vt:lpwstr>
  </property>
  <property fmtid="{D5CDD505-2E9C-101B-9397-08002B2CF9AE}" pid="3" name="NVE_Tema">
    <vt:lpwstr/>
  </property>
  <property fmtid="{D5CDD505-2E9C-101B-9397-08002B2CF9AE}" pid="4" name="NVE_Dokumenttype">
    <vt:lpwstr/>
  </property>
  <property fmtid="{D5CDD505-2E9C-101B-9397-08002B2CF9AE}" pid="5" name="MediaServiceImageTags">
    <vt:lpwstr/>
  </property>
  <property fmtid="{D5CDD505-2E9C-101B-9397-08002B2CF9AE}" pid="6" name="GtProjectPhase">
    <vt:lpwstr/>
  </property>
  <property fmtid="{D5CDD505-2E9C-101B-9397-08002B2CF9AE}" pid="7" name="docLang">
    <vt:lpwstr>nb</vt:lpwstr>
  </property>
</Properties>
</file>