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9B564" w14:textId="77777777" w:rsidR="0034048C" w:rsidRPr="00A6555E" w:rsidRDefault="0034048C" w:rsidP="0034048C">
      <w:pPr>
        <w:rPr>
          <w:rFonts w:ascii="Calibri" w:hAnsi="Calibri" w:cs="Calibri"/>
          <w:b/>
          <w:bCs/>
          <w:color w:val="FFFFFF" w:themeColor="background1"/>
        </w:rPr>
      </w:pPr>
    </w:p>
    <w:p w14:paraId="4570A4A7" w14:textId="77777777" w:rsidR="0034048C" w:rsidRPr="00A6555E" w:rsidRDefault="0034048C" w:rsidP="0034048C">
      <w:pPr>
        <w:rPr>
          <w:rFonts w:ascii="Calibri" w:hAnsi="Calibri" w:cs="Calibri"/>
          <w:b/>
          <w:bCs/>
          <w:color w:val="FFFFFF" w:themeColor="background1"/>
        </w:rPr>
      </w:pPr>
    </w:p>
    <w:p w14:paraId="0D698705" w14:textId="77777777" w:rsidR="0034048C" w:rsidRPr="00A6555E" w:rsidRDefault="0034048C" w:rsidP="0034048C">
      <w:pPr>
        <w:rPr>
          <w:rFonts w:ascii="Calibri" w:hAnsi="Calibri" w:cs="Calibri"/>
          <w:b/>
          <w:bCs/>
          <w:color w:val="FFFFFF" w:themeColor="background1"/>
        </w:rPr>
      </w:pPr>
    </w:p>
    <w:p w14:paraId="246D70F5" w14:textId="77777777" w:rsidR="0034048C" w:rsidRPr="00A6555E" w:rsidRDefault="0034048C" w:rsidP="0034048C">
      <w:pPr>
        <w:rPr>
          <w:rFonts w:ascii="Calibri" w:hAnsi="Calibri" w:cs="Calibri"/>
          <w:b/>
          <w:bCs/>
          <w:color w:val="FFFFFF" w:themeColor="background1"/>
        </w:rPr>
      </w:pPr>
    </w:p>
    <w:p w14:paraId="15932BF1" w14:textId="77777777" w:rsidR="0034048C" w:rsidRDefault="0034048C" w:rsidP="0034048C">
      <w:pPr>
        <w:rPr>
          <w:rFonts w:ascii="Calibri" w:hAnsi="Calibri" w:cs="Calibri"/>
          <w:b/>
          <w:bCs/>
          <w:color w:val="FFFFFF" w:themeColor="background1"/>
        </w:rPr>
      </w:pPr>
    </w:p>
    <w:p w14:paraId="4A097439" w14:textId="77777777" w:rsidR="0034048C" w:rsidRPr="00A6555E" w:rsidRDefault="0034048C" w:rsidP="0034048C">
      <w:pPr>
        <w:rPr>
          <w:rFonts w:ascii="Calibri" w:hAnsi="Calibri" w:cs="Calibri"/>
          <w:b/>
          <w:bCs/>
          <w:color w:val="FFFFFF" w:themeColor="background1"/>
        </w:rPr>
      </w:pPr>
    </w:p>
    <w:p w14:paraId="67BC86F8" w14:textId="77777777" w:rsidR="0034048C" w:rsidRPr="00216524" w:rsidRDefault="0034048C" w:rsidP="0034048C">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4692D73F" w14:textId="77777777" w:rsidR="0034048C" w:rsidRPr="007B748B" w:rsidRDefault="0034048C" w:rsidP="0034048C">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A586F18" w14:textId="77777777" w:rsidR="0034048C" w:rsidRPr="00216524" w:rsidRDefault="0034048C" w:rsidP="0034048C">
      <w:pPr>
        <w:rPr>
          <w:rFonts w:ascii="Calibri" w:hAnsi="Calibri" w:cs="Calibri"/>
          <w:color w:val="003087" w:themeColor="text2"/>
        </w:rPr>
      </w:pPr>
    </w:p>
    <w:p w14:paraId="7DAAB213" w14:textId="682FB3FA" w:rsidR="0034048C" w:rsidRPr="0034048C" w:rsidRDefault="0034048C" w:rsidP="0034048C">
      <w:pPr>
        <w:rPr>
          <w:rFonts w:ascii="Calibri" w:hAnsi="Calibri" w:cs="Calibri"/>
          <w:color w:val="003087" w:themeColor="text2"/>
          <w:spacing w:val="-20"/>
          <w:sz w:val="84"/>
          <w:szCs w:val="84"/>
        </w:rPr>
      </w:pPr>
      <w:r w:rsidRPr="0034048C">
        <w:rPr>
          <w:rFonts w:ascii="Calibri" w:hAnsi="Calibri" w:cs="Calibri"/>
          <w:color w:val="003087" w:themeColor="text2"/>
          <w:spacing w:val="-20"/>
          <w:sz w:val="84"/>
          <w:szCs w:val="84"/>
        </w:rPr>
        <w:t>Konkurransebestemmelser</w:t>
      </w:r>
    </w:p>
    <w:p w14:paraId="05BFFC3F" w14:textId="0D8E60A7" w:rsidR="0034048C" w:rsidRDefault="0034048C" w:rsidP="0034048C">
      <w:pPr>
        <w:rPr>
          <w:rFonts w:ascii="Calibri" w:hAnsi="Calibri" w:cs="Calibri"/>
          <w:color w:val="003087" w:themeColor="text2"/>
          <w:sz w:val="40"/>
          <w:szCs w:val="40"/>
        </w:rPr>
      </w:pPr>
      <w:r w:rsidRPr="0034048C">
        <w:rPr>
          <w:rFonts w:ascii="Calibri" w:hAnsi="Calibri" w:cs="Calibri"/>
          <w:color w:val="003087" w:themeColor="text2"/>
          <w:sz w:val="40"/>
          <w:szCs w:val="40"/>
        </w:rPr>
        <w:t>Åpen tilbudskonkurranse etter lov om offentlige anskaffelser og forskrift om offentlige anskaffelser del I og del II</w:t>
      </w:r>
    </w:p>
    <w:p w14:paraId="0B80F2F4" w14:textId="77777777" w:rsidR="0034048C" w:rsidRDefault="0034048C" w:rsidP="0034048C"/>
    <w:p w14:paraId="24AE164A" w14:textId="77AA57AB" w:rsidR="0034048C" w:rsidRDefault="004F6C63" w:rsidP="0034048C">
      <w:r w:rsidRPr="004F6C63">
        <w:rPr>
          <w:rFonts w:ascii="Calibri" w:hAnsi="Calibri" w:cs="Calibri"/>
          <w:color w:val="003087" w:themeColor="text2"/>
          <w:sz w:val="40"/>
          <w:szCs w:val="40"/>
        </w:rPr>
        <w:t>2026/85514 Eventtjenester - planlegging og produksjon av arrangementer til Helse Fonna HF</w:t>
      </w:r>
      <w:r w:rsidR="0034048C">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Content>
        <w:p w14:paraId="33AEFF30" w14:textId="21D5D7AE" w:rsidR="0034048C" w:rsidRDefault="0034048C" w:rsidP="00A8449C">
          <w:pPr>
            <w:pStyle w:val="Overskriftforinnholdsfortegnelse"/>
          </w:pPr>
          <w:r>
            <w:t>Innholdsfortegnelse</w:t>
          </w:r>
        </w:p>
        <w:p w14:paraId="2182CB0B" w14:textId="6FE2AC9A" w:rsidR="00B025B4" w:rsidRDefault="0034048C">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3018750" w:history="1">
            <w:r w:rsidR="00B025B4" w:rsidRPr="002334C3">
              <w:rPr>
                <w:rStyle w:val="Hyperkobling"/>
                <w:noProof/>
              </w:rPr>
              <w:t>1. Generell informasjon om konkurransen</w:t>
            </w:r>
            <w:r w:rsidR="00B025B4">
              <w:rPr>
                <w:noProof/>
                <w:webHidden/>
              </w:rPr>
              <w:tab/>
            </w:r>
            <w:r w:rsidR="00B025B4">
              <w:rPr>
                <w:noProof/>
                <w:webHidden/>
              </w:rPr>
              <w:fldChar w:fldCharType="begin"/>
            </w:r>
            <w:r w:rsidR="00B025B4">
              <w:rPr>
                <w:noProof/>
                <w:webHidden/>
              </w:rPr>
              <w:instrText xml:space="preserve"> PAGEREF _Toc233018750 \h </w:instrText>
            </w:r>
            <w:r w:rsidR="00B025B4">
              <w:rPr>
                <w:noProof/>
                <w:webHidden/>
              </w:rPr>
            </w:r>
            <w:r w:rsidR="00B025B4">
              <w:rPr>
                <w:noProof/>
                <w:webHidden/>
              </w:rPr>
              <w:fldChar w:fldCharType="separate"/>
            </w:r>
            <w:r w:rsidR="00B025B4">
              <w:rPr>
                <w:noProof/>
                <w:webHidden/>
              </w:rPr>
              <w:t>3</w:t>
            </w:r>
            <w:r w:rsidR="00B025B4">
              <w:rPr>
                <w:noProof/>
                <w:webHidden/>
              </w:rPr>
              <w:fldChar w:fldCharType="end"/>
            </w:r>
          </w:hyperlink>
        </w:p>
        <w:p w14:paraId="31B41FF7" w14:textId="5523F5B1"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51" w:history="1">
            <w:r w:rsidRPr="002334C3">
              <w:rPr>
                <w:rStyle w:val="Hyperkobling"/>
                <w:noProof/>
              </w:rPr>
              <w:t>1.1. Oppdragsgiver og kunde</w:t>
            </w:r>
            <w:r>
              <w:rPr>
                <w:noProof/>
                <w:webHidden/>
              </w:rPr>
              <w:tab/>
            </w:r>
            <w:r>
              <w:rPr>
                <w:noProof/>
                <w:webHidden/>
              </w:rPr>
              <w:fldChar w:fldCharType="begin"/>
            </w:r>
            <w:r>
              <w:rPr>
                <w:noProof/>
                <w:webHidden/>
              </w:rPr>
              <w:instrText xml:space="preserve"> PAGEREF _Toc233018751 \h </w:instrText>
            </w:r>
            <w:r>
              <w:rPr>
                <w:noProof/>
                <w:webHidden/>
              </w:rPr>
            </w:r>
            <w:r>
              <w:rPr>
                <w:noProof/>
                <w:webHidden/>
              </w:rPr>
              <w:fldChar w:fldCharType="separate"/>
            </w:r>
            <w:r>
              <w:rPr>
                <w:noProof/>
                <w:webHidden/>
              </w:rPr>
              <w:t>3</w:t>
            </w:r>
            <w:r>
              <w:rPr>
                <w:noProof/>
                <w:webHidden/>
              </w:rPr>
              <w:fldChar w:fldCharType="end"/>
            </w:r>
          </w:hyperlink>
        </w:p>
        <w:p w14:paraId="663B1EB2" w14:textId="03C770B5"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52" w:history="1">
            <w:r w:rsidRPr="002334C3">
              <w:rPr>
                <w:rStyle w:val="Hyperkobling"/>
                <w:noProof/>
              </w:rPr>
              <w:t>1.2. Anskaffelsens formål og omfang</w:t>
            </w:r>
            <w:r>
              <w:rPr>
                <w:noProof/>
                <w:webHidden/>
              </w:rPr>
              <w:tab/>
            </w:r>
            <w:r>
              <w:rPr>
                <w:noProof/>
                <w:webHidden/>
              </w:rPr>
              <w:fldChar w:fldCharType="begin"/>
            </w:r>
            <w:r>
              <w:rPr>
                <w:noProof/>
                <w:webHidden/>
              </w:rPr>
              <w:instrText xml:space="preserve"> PAGEREF _Toc233018752 \h </w:instrText>
            </w:r>
            <w:r>
              <w:rPr>
                <w:noProof/>
                <w:webHidden/>
              </w:rPr>
            </w:r>
            <w:r>
              <w:rPr>
                <w:noProof/>
                <w:webHidden/>
              </w:rPr>
              <w:fldChar w:fldCharType="separate"/>
            </w:r>
            <w:r>
              <w:rPr>
                <w:noProof/>
                <w:webHidden/>
              </w:rPr>
              <w:t>3</w:t>
            </w:r>
            <w:r>
              <w:rPr>
                <w:noProof/>
                <w:webHidden/>
              </w:rPr>
              <w:fldChar w:fldCharType="end"/>
            </w:r>
          </w:hyperlink>
        </w:p>
        <w:p w14:paraId="051575F3" w14:textId="26712841"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53" w:history="1">
            <w:r w:rsidRPr="002334C3">
              <w:rPr>
                <w:rStyle w:val="Hyperkobling"/>
                <w:noProof/>
              </w:rPr>
              <w:t>1.3. Avtaletype</w:t>
            </w:r>
            <w:r>
              <w:rPr>
                <w:noProof/>
                <w:webHidden/>
              </w:rPr>
              <w:tab/>
            </w:r>
            <w:r>
              <w:rPr>
                <w:noProof/>
                <w:webHidden/>
              </w:rPr>
              <w:fldChar w:fldCharType="begin"/>
            </w:r>
            <w:r>
              <w:rPr>
                <w:noProof/>
                <w:webHidden/>
              </w:rPr>
              <w:instrText xml:space="preserve"> PAGEREF _Toc233018753 \h </w:instrText>
            </w:r>
            <w:r>
              <w:rPr>
                <w:noProof/>
                <w:webHidden/>
              </w:rPr>
            </w:r>
            <w:r>
              <w:rPr>
                <w:noProof/>
                <w:webHidden/>
              </w:rPr>
              <w:fldChar w:fldCharType="separate"/>
            </w:r>
            <w:r>
              <w:rPr>
                <w:noProof/>
                <w:webHidden/>
              </w:rPr>
              <w:t>4</w:t>
            </w:r>
            <w:r>
              <w:rPr>
                <w:noProof/>
                <w:webHidden/>
              </w:rPr>
              <w:fldChar w:fldCharType="end"/>
            </w:r>
          </w:hyperlink>
        </w:p>
        <w:p w14:paraId="235A923E" w14:textId="5CB626FA"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54" w:history="1">
            <w:r w:rsidRPr="002334C3">
              <w:rPr>
                <w:rStyle w:val="Hyperkobling"/>
                <w:noProof/>
              </w:rPr>
              <w:t>1.4. Avtaleperiode</w:t>
            </w:r>
            <w:r>
              <w:rPr>
                <w:noProof/>
                <w:webHidden/>
              </w:rPr>
              <w:tab/>
            </w:r>
            <w:r>
              <w:rPr>
                <w:noProof/>
                <w:webHidden/>
              </w:rPr>
              <w:fldChar w:fldCharType="begin"/>
            </w:r>
            <w:r>
              <w:rPr>
                <w:noProof/>
                <w:webHidden/>
              </w:rPr>
              <w:instrText xml:space="preserve"> PAGEREF _Toc233018754 \h </w:instrText>
            </w:r>
            <w:r>
              <w:rPr>
                <w:noProof/>
                <w:webHidden/>
              </w:rPr>
            </w:r>
            <w:r>
              <w:rPr>
                <w:noProof/>
                <w:webHidden/>
              </w:rPr>
              <w:fldChar w:fldCharType="separate"/>
            </w:r>
            <w:r>
              <w:rPr>
                <w:noProof/>
                <w:webHidden/>
              </w:rPr>
              <w:t>4</w:t>
            </w:r>
            <w:r>
              <w:rPr>
                <w:noProof/>
                <w:webHidden/>
              </w:rPr>
              <w:fldChar w:fldCharType="end"/>
            </w:r>
          </w:hyperlink>
        </w:p>
        <w:p w14:paraId="64A91961" w14:textId="15C34F86"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55" w:history="1">
            <w:r w:rsidRPr="002334C3">
              <w:rPr>
                <w:rStyle w:val="Hyperkobling"/>
                <w:noProof/>
              </w:rPr>
              <w:t>1.5. Delkontrakter</w:t>
            </w:r>
            <w:r>
              <w:rPr>
                <w:noProof/>
                <w:webHidden/>
              </w:rPr>
              <w:tab/>
            </w:r>
            <w:r>
              <w:rPr>
                <w:noProof/>
                <w:webHidden/>
              </w:rPr>
              <w:fldChar w:fldCharType="begin"/>
            </w:r>
            <w:r>
              <w:rPr>
                <w:noProof/>
                <w:webHidden/>
              </w:rPr>
              <w:instrText xml:space="preserve"> PAGEREF _Toc233018755 \h </w:instrText>
            </w:r>
            <w:r>
              <w:rPr>
                <w:noProof/>
                <w:webHidden/>
              </w:rPr>
            </w:r>
            <w:r>
              <w:rPr>
                <w:noProof/>
                <w:webHidden/>
              </w:rPr>
              <w:fldChar w:fldCharType="separate"/>
            </w:r>
            <w:r>
              <w:rPr>
                <w:noProof/>
                <w:webHidden/>
              </w:rPr>
              <w:t>4</w:t>
            </w:r>
            <w:r>
              <w:rPr>
                <w:noProof/>
                <w:webHidden/>
              </w:rPr>
              <w:fldChar w:fldCharType="end"/>
            </w:r>
          </w:hyperlink>
        </w:p>
        <w:p w14:paraId="463F9BAB" w14:textId="0CF59818"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56" w:history="1">
            <w:r w:rsidRPr="002334C3">
              <w:rPr>
                <w:rStyle w:val="Hyperkobling"/>
                <w:noProof/>
              </w:rPr>
              <w:t>1.6. Konkurransegrunnlaget</w:t>
            </w:r>
            <w:r>
              <w:rPr>
                <w:noProof/>
                <w:webHidden/>
              </w:rPr>
              <w:tab/>
            </w:r>
            <w:r>
              <w:rPr>
                <w:noProof/>
                <w:webHidden/>
              </w:rPr>
              <w:fldChar w:fldCharType="begin"/>
            </w:r>
            <w:r>
              <w:rPr>
                <w:noProof/>
                <w:webHidden/>
              </w:rPr>
              <w:instrText xml:space="preserve"> PAGEREF _Toc233018756 \h </w:instrText>
            </w:r>
            <w:r>
              <w:rPr>
                <w:noProof/>
                <w:webHidden/>
              </w:rPr>
            </w:r>
            <w:r>
              <w:rPr>
                <w:noProof/>
                <w:webHidden/>
              </w:rPr>
              <w:fldChar w:fldCharType="separate"/>
            </w:r>
            <w:r>
              <w:rPr>
                <w:noProof/>
                <w:webHidden/>
              </w:rPr>
              <w:t>4</w:t>
            </w:r>
            <w:r>
              <w:rPr>
                <w:noProof/>
                <w:webHidden/>
              </w:rPr>
              <w:fldChar w:fldCharType="end"/>
            </w:r>
          </w:hyperlink>
        </w:p>
        <w:p w14:paraId="1143CB83" w14:textId="41CA2A09"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57" w:history="1">
            <w:r w:rsidRPr="002334C3">
              <w:rPr>
                <w:rStyle w:val="Hyperkobling"/>
                <w:noProof/>
              </w:rPr>
              <w:t>1.7. Viktige datoer</w:t>
            </w:r>
            <w:r>
              <w:rPr>
                <w:noProof/>
                <w:webHidden/>
              </w:rPr>
              <w:tab/>
            </w:r>
            <w:r>
              <w:rPr>
                <w:noProof/>
                <w:webHidden/>
              </w:rPr>
              <w:fldChar w:fldCharType="begin"/>
            </w:r>
            <w:r>
              <w:rPr>
                <w:noProof/>
                <w:webHidden/>
              </w:rPr>
              <w:instrText xml:space="preserve"> PAGEREF _Toc233018757 \h </w:instrText>
            </w:r>
            <w:r>
              <w:rPr>
                <w:noProof/>
                <w:webHidden/>
              </w:rPr>
            </w:r>
            <w:r>
              <w:rPr>
                <w:noProof/>
                <w:webHidden/>
              </w:rPr>
              <w:fldChar w:fldCharType="separate"/>
            </w:r>
            <w:r>
              <w:rPr>
                <w:noProof/>
                <w:webHidden/>
              </w:rPr>
              <w:t>4</w:t>
            </w:r>
            <w:r>
              <w:rPr>
                <w:noProof/>
                <w:webHidden/>
              </w:rPr>
              <w:fldChar w:fldCharType="end"/>
            </w:r>
          </w:hyperlink>
        </w:p>
        <w:p w14:paraId="70E312A4" w14:textId="4957A70B"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58" w:history="1">
            <w:r w:rsidRPr="002334C3">
              <w:rPr>
                <w:rStyle w:val="Hyperkobling"/>
                <w:noProof/>
              </w:rPr>
              <w:t>1.8. Tilbudskonferanse/tilbudsbefaring</w:t>
            </w:r>
            <w:r>
              <w:rPr>
                <w:noProof/>
                <w:webHidden/>
              </w:rPr>
              <w:tab/>
            </w:r>
            <w:r>
              <w:rPr>
                <w:noProof/>
                <w:webHidden/>
              </w:rPr>
              <w:fldChar w:fldCharType="begin"/>
            </w:r>
            <w:r>
              <w:rPr>
                <w:noProof/>
                <w:webHidden/>
              </w:rPr>
              <w:instrText xml:space="preserve"> PAGEREF _Toc233018758 \h </w:instrText>
            </w:r>
            <w:r>
              <w:rPr>
                <w:noProof/>
                <w:webHidden/>
              </w:rPr>
            </w:r>
            <w:r>
              <w:rPr>
                <w:noProof/>
                <w:webHidden/>
              </w:rPr>
              <w:fldChar w:fldCharType="separate"/>
            </w:r>
            <w:r>
              <w:rPr>
                <w:noProof/>
                <w:webHidden/>
              </w:rPr>
              <w:t>4</w:t>
            </w:r>
            <w:r>
              <w:rPr>
                <w:noProof/>
                <w:webHidden/>
              </w:rPr>
              <w:fldChar w:fldCharType="end"/>
            </w:r>
          </w:hyperlink>
        </w:p>
        <w:p w14:paraId="524F044E" w14:textId="7A5711B2" w:rsidR="00B025B4" w:rsidRDefault="00B025B4">
          <w:pPr>
            <w:pStyle w:val="INNH1"/>
            <w:tabs>
              <w:tab w:val="right" w:leader="dot" w:pos="9060"/>
            </w:tabs>
            <w:rPr>
              <w:rFonts w:eastAsiaTheme="minorEastAsia"/>
              <w:noProof/>
              <w:kern w:val="2"/>
              <w:sz w:val="24"/>
              <w:szCs w:val="24"/>
              <w:lang w:eastAsia="nb-NO"/>
              <w14:ligatures w14:val="standardContextual"/>
            </w:rPr>
          </w:pPr>
          <w:hyperlink w:anchor="_Toc233018759" w:history="1">
            <w:r w:rsidRPr="002334C3">
              <w:rPr>
                <w:rStyle w:val="Hyperkobling"/>
                <w:noProof/>
              </w:rPr>
              <w:t>2. Regler for gjennomføring av konkurransen</w:t>
            </w:r>
            <w:r>
              <w:rPr>
                <w:noProof/>
                <w:webHidden/>
              </w:rPr>
              <w:tab/>
            </w:r>
            <w:r>
              <w:rPr>
                <w:noProof/>
                <w:webHidden/>
              </w:rPr>
              <w:fldChar w:fldCharType="begin"/>
            </w:r>
            <w:r>
              <w:rPr>
                <w:noProof/>
                <w:webHidden/>
              </w:rPr>
              <w:instrText xml:space="preserve"> PAGEREF _Toc233018759 \h </w:instrText>
            </w:r>
            <w:r>
              <w:rPr>
                <w:noProof/>
                <w:webHidden/>
              </w:rPr>
            </w:r>
            <w:r>
              <w:rPr>
                <w:noProof/>
                <w:webHidden/>
              </w:rPr>
              <w:fldChar w:fldCharType="separate"/>
            </w:r>
            <w:r>
              <w:rPr>
                <w:noProof/>
                <w:webHidden/>
              </w:rPr>
              <w:t>5</w:t>
            </w:r>
            <w:r>
              <w:rPr>
                <w:noProof/>
                <w:webHidden/>
              </w:rPr>
              <w:fldChar w:fldCharType="end"/>
            </w:r>
          </w:hyperlink>
        </w:p>
        <w:p w14:paraId="3C64FF60" w14:textId="62257EAA"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60" w:history="1">
            <w:r w:rsidRPr="002334C3">
              <w:rPr>
                <w:rStyle w:val="Hyperkobling"/>
                <w:noProof/>
              </w:rPr>
              <w:t>2.1. Anskaffelsesprosedyre</w:t>
            </w:r>
            <w:r>
              <w:rPr>
                <w:noProof/>
                <w:webHidden/>
              </w:rPr>
              <w:tab/>
            </w:r>
            <w:r>
              <w:rPr>
                <w:noProof/>
                <w:webHidden/>
              </w:rPr>
              <w:fldChar w:fldCharType="begin"/>
            </w:r>
            <w:r>
              <w:rPr>
                <w:noProof/>
                <w:webHidden/>
              </w:rPr>
              <w:instrText xml:space="preserve"> PAGEREF _Toc233018760 \h </w:instrText>
            </w:r>
            <w:r>
              <w:rPr>
                <w:noProof/>
                <w:webHidden/>
              </w:rPr>
            </w:r>
            <w:r>
              <w:rPr>
                <w:noProof/>
                <w:webHidden/>
              </w:rPr>
              <w:fldChar w:fldCharType="separate"/>
            </w:r>
            <w:r>
              <w:rPr>
                <w:noProof/>
                <w:webHidden/>
              </w:rPr>
              <w:t>5</w:t>
            </w:r>
            <w:r>
              <w:rPr>
                <w:noProof/>
                <w:webHidden/>
              </w:rPr>
              <w:fldChar w:fldCharType="end"/>
            </w:r>
          </w:hyperlink>
        </w:p>
        <w:p w14:paraId="09A5D3F4" w14:textId="6BF9A4A9"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61" w:history="1">
            <w:r w:rsidRPr="002334C3">
              <w:rPr>
                <w:rStyle w:val="Hyperkobling"/>
                <w:noProof/>
              </w:rPr>
              <w:t>2.2. Kommunikasjon</w:t>
            </w:r>
            <w:r>
              <w:rPr>
                <w:noProof/>
                <w:webHidden/>
              </w:rPr>
              <w:tab/>
            </w:r>
            <w:r>
              <w:rPr>
                <w:noProof/>
                <w:webHidden/>
              </w:rPr>
              <w:fldChar w:fldCharType="begin"/>
            </w:r>
            <w:r>
              <w:rPr>
                <w:noProof/>
                <w:webHidden/>
              </w:rPr>
              <w:instrText xml:space="preserve"> PAGEREF _Toc233018761 \h </w:instrText>
            </w:r>
            <w:r>
              <w:rPr>
                <w:noProof/>
                <w:webHidden/>
              </w:rPr>
            </w:r>
            <w:r>
              <w:rPr>
                <w:noProof/>
                <w:webHidden/>
              </w:rPr>
              <w:fldChar w:fldCharType="separate"/>
            </w:r>
            <w:r>
              <w:rPr>
                <w:noProof/>
                <w:webHidden/>
              </w:rPr>
              <w:t>5</w:t>
            </w:r>
            <w:r>
              <w:rPr>
                <w:noProof/>
                <w:webHidden/>
              </w:rPr>
              <w:fldChar w:fldCharType="end"/>
            </w:r>
          </w:hyperlink>
        </w:p>
        <w:p w14:paraId="39C0F575" w14:textId="16588E49"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62" w:history="1">
            <w:r w:rsidRPr="002334C3">
              <w:rPr>
                <w:rStyle w:val="Hyperkobling"/>
                <w:noProof/>
              </w:rPr>
              <w:t>2.3. Skatteattest</w:t>
            </w:r>
            <w:r>
              <w:rPr>
                <w:noProof/>
                <w:webHidden/>
              </w:rPr>
              <w:tab/>
            </w:r>
            <w:r>
              <w:rPr>
                <w:noProof/>
                <w:webHidden/>
              </w:rPr>
              <w:fldChar w:fldCharType="begin"/>
            </w:r>
            <w:r>
              <w:rPr>
                <w:noProof/>
                <w:webHidden/>
              </w:rPr>
              <w:instrText xml:space="preserve"> PAGEREF _Toc233018762 \h </w:instrText>
            </w:r>
            <w:r>
              <w:rPr>
                <w:noProof/>
                <w:webHidden/>
              </w:rPr>
            </w:r>
            <w:r>
              <w:rPr>
                <w:noProof/>
                <w:webHidden/>
              </w:rPr>
              <w:fldChar w:fldCharType="separate"/>
            </w:r>
            <w:r>
              <w:rPr>
                <w:noProof/>
                <w:webHidden/>
              </w:rPr>
              <w:t>5</w:t>
            </w:r>
            <w:r>
              <w:rPr>
                <w:noProof/>
                <w:webHidden/>
              </w:rPr>
              <w:fldChar w:fldCharType="end"/>
            </w:r>
          </w:hyperlink>
        </w:p>
        <w:p w14:paraId="3A955DB9" w14:textId="53899B1C"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63" w:history="1">
            <w:r w:rsidRPr="002334C3">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_Toc233018763 \h </w:instrText>
            </w:r>
            <w:r>
              <w:rPr>
                <w:noProof/>
                <w:webHidden/>
              </w:rPr>
            </w:r>
            <w:r>
              <w:rPr>
                <w:noProof/>
                <w:webHidden/>
              </w:rPr>
              <w:fldChar w:fldCharType="separate"/>
            </w:r>
            <w:r>
              <w:rPr>
                <w:noProof/>
                <w:webHidden/>
              </w:rPr>
              <w:t>5</w:t>
            </w:r>
            <w:r>
              <w:rPr>
                <w:noProof/>
                <w:webHidden/>
              </w:rPr>
              <w:fldChar w:fldCharType="end"/>
            </w:r>
          </w:hyperlink>
        </w:p>
        <w:p w14:paraId="0F396258" w14:textId="4C6EE907" w:rsidR="00B025B4" w:rsidRDefault="00B025B4">
          <w:pPr>
            <w:pStyle w:val="INNH1"/>
            <w:tabs>
              <w:tab w:val="right" w:leader="dot" w:pos="9060"/>
            </w:tabs>
            <w:rPr>
              <w:rFonts w:eastAsiaTheme="minorEastAsia"/>
              <w:noProof/>
              <w:kern w:val="2"/>
              <w:sz w:val="24"/>
              <w:szCs w:val="24"/>
              <w:lang w:eastAsia="nb-NO"/>
              <w14:ligatures w14:val="standardContextual"/>
            </w:rPr>
          </w:pPr>
          <w:hyperlink w:anchor="_Toc233018764" w:history="1">
            <w:r w:rsidRPr="002334C3">
              <w:rPr>
                <w:rStyle w:val="Hyperkobling"/>
                <w:noProof/>
              </w:rPr>
              <w:t>3. Krav til tilbudet</w:t>
            </w:r>
            <w:r>
              <w:rPr>
                <w:noProof/>
                <w:webHidden/>
              </w:rPr>
              <w:tab/>
            </w:r>
            <w:r>
              <w:rPr>
                <w:noProof/>
                <w:webHidden/>
              </w:rPr>
              <w:fldChar w:fldCharType="begin"/>
            </w:r>
            <w:r>
              <w:rPr>
                <w:noProof/>
                <w:webHidden/>
              </w:rPr>
              <w:instrText xml:space="preserve"> PAGEREF _Toc233018764 \h </w:instrText>
            </w:r>
            <w:r>
              <w:rPr>
                <w:noProof/>
                <w:webHidden/>
              </w:rPr>
            </w:r>
            <w:r>
              <w:rPr>
                <w:noProof/>
                <w:webHidden/>
              </w:rPr>
              <w:fldChar w:fldCharType="separate"/>
            </w:r>
            <w:r>
              <w:rPr>
                <w:noProof/>
                <w:webHidden/>
              </w:rPr>
              <w:t>6</w:t>
            </w:r>
            <w:r>
              <w:rPr>
                <w:noProof/>
                <w:webHidden/>
              </w:rPr>
              <w:fldChar w:fldCharType="end"/>
            </w:r>
          </w:hyperlink>
        </w:p>
        <w:p w14:paraId="277E7F2B" w14:textId="3BD05B7D"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65" w:history="1">
            <w:r w:rsidRPr="002334C3">
              <w:rPr>
                <w:rStyle w:val="Hyperkobling"/>
                <w:noProof/>
              </w:rPr>
              <w:t>3.1. Innlevering av tilbud</w:t>
            </w:r>
            <w:r>
              <w:rPr>
                <w:noProof/>
                <w:webHidden/>
              </w:rPr>
              <w:tab/>
            </w:r>
            <w:r>
              <w:rPr>
                <w:noProof/>
                <w:webHidden/>
              </w:rPr>
              <w:fldChar w:fldCharType="begin"/>
            </w:r>
            <w:r>
              <w:rPr>
                <w:noProof/>
                <w:webHidden/>
              </w:rPr>
              <w:instrText xml:space="preserve"> PAGEREF _Toc233018765 \h </w:instrText>
            </w:r>
            <w:r>
              <w:rPr>
                <w:noProof/>
                <w:webHidden/>
              </w:rPr>
            </w:r>
            <w:r>
              <w:rPr>
                <w:noProof/>
                <w:webHidden/>
              </w:rPr>
              <w:fldChar w:fldCharType="separate"/>
            </w:r>
            <w:r>
              <w:rPr>
                <w:noProof/>
                <w:webHidden/>
              </w:rPr>
              <w:t>6</w:t>
            </w:r>
            <w:r>
              <w:rPr>
                <w:noProof/>
                <w:webHidden/>
              </w:rPr>
              <w:fldChar w:fldCharType="end"/>
            </w:r>
          </w:hyperlink>
        </w:p>
        <w:p w14:paraId="3AE16D1D" w14:textId="54881C04"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66" w:history="1">
            <w:r w:rsidRPr="002334C3">
              <w:rPr>
                <w:rStyle w:val="Hyperkobling"/>
                <w:noProof/>
              </w:rPr>
              <w:t>3.2. Tilbudets utforming</w:t>
            </w:r>
            <w:r>
              <w:rPr>
                <w:noProof/>
                <w:webHidden/>
              </w:rPr>
              <w:tab/>
            </w:r>
            <w:r>
              <w:rPr>
                <w:noProof/>
                <w:webHidden/>
              </w:rPr>
              <w:fldChar w:fldCharType="begin"/>
            </w:r>
            <w:r>
              <w:rPr>
                <w:noProof/>
                <w:webHidden/>
              </w:rPr>
              <w:instrText xml:space="preserve"> PAGEREF _Toc233018766 \h </w:instrText>
            </w:r>
            <w:r>
              <w:rPr>
                <w:noProof/>
                <w:webHidden/>
              </w:rPr>
            </w:r>
            <w:r>
              <w:rPr>
                <w:noProof/>
                <w:webHidden/>
              </w:rPr>
              <w:fldChar w:fldCharType="separate"/>
            </w:r>
            <w:r>
              <w:rPr>
                <w:noProof/>
                <w:webHidden/>
              </w:rPr>
              <w:t>6</w:t>
            </w:r>
            <w:r>
              <w:rPr>
                <w:noProof/>
                <w:webHidden/>
              </w:rPr>
              <w:fldChar w:fldCharType="end"/>
            </w:r>
          </w:hyperlink>
        </w:p>
        <w:p w14:paraId="7523B8DD" w14:textId="2EF2A245"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67" w:history="1">
            <w:r w:rsidRPr="002334C3">
              <w:rPr>
                <w:rStyle w:val="Hyperkobling"/>
                <w:noProof/>
              </w:rPr>
              <w:t>3.3. Alternative tilbud</w:t>
            </w:r>
            <w:r>
              <w:rPr>
                <w:noProof/>
                <w:webHidden/>
              </w:rPr>
              <w:tab/>
            </w:r>
            <w:r>
              <w:rPr>
                <w:noProof/>
                <w:webHidden/>
              </w:rPr>
              <w:fldChar w:fldCharType="begin"/>
            </w:r>
            <w:r>
              <w:rPr>
                <w:noProof/>
                <w:webHidden/>
              </w:rPr>
              <w:instrText xml:space="preserve"> PAGEREF _Toc233018767 \h </w:instrText>
            </w:r>
            <w:r>
              <w:rPr>
                <w:noProof/>
                <w:webHidden/>
              </w:rPr>
            </w:r>
            <w:r>
              <w:rPr>
                <w:noProof/>
                <w:webHidden/>
              </w:rPr>
              <w:fldChar w:fldCharType="separate"/>
            </w:r>
            <w:r>
              <w:rPr>
                <w:noProof/>
                <w:webHidden/>
              </w:rPr>
              <w:t>6</w:t>
            </w:r>
            <w:r>
              <w:rPr>
                <w:noProof/>
                <w:webHidden/>
              </w:rPr>
              <w:fldChar w:fldCharType="end"/>
            </w:r>
          </w:hyperlink>
        </w:p>
        <w:p w14:paraId="7677F37D" w14:textId="3FC8D89A"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68" w:history="1">
            <w:r w:rsidRPr="002334C3">
              <w:rPr>
                <w:rStyle w:val="Hyperkobling"/>
                <w:noProof/>
              </w:rPr>
              <w:t>3.4. Parallelle tilbud</w:t>
            </w:r>
            <w:r>
              <w:rPr>
                <w:noProof/>
                <w:webHidden/>
              </w:rPr>
              <w:tab/>
            </w:r>
            <w:r>
              <w:rPr>
                <w:noProof/>
                <w:webHidden/>
              </w:rPr>
              <w:fldChar w:fldCharType="begin"/>
            </w:r>
            <w:r>
              <w:rPr>
                <w:noProof/>
                <w:webHidden/>
              </w:rPr>
              <w:instrText xml:space="preserve"> PAGEREF _Toc233018768 \h </w:instrText>
            </w:r>
            <w:r>
              <w:rPr>
                <w:noProof/>
                <w:webHidden/>
              </w:rPr>
            </w:r>
            <w:r>
              <w:rPr>
                <w:noProof/>
                <w:webHidden/>
              </w:rPr>
              <w:fldChar w:fldCharType="separate"/>
            </w:r>
            <w:r>
              <w:rPr>
                <w:noProof/>
                <w:webHidden/>
              </w:rPr>
              <w:t>6</w:t>
            </w:r>
            <w:r>
              <w:rPr>
                <w:noProof/>
                <w:webHidden/>
              </w:rPr>
              <w:fldChar w:fldCharType="end"/>
            </w:r>
          </w:hyperlink>
        </w:p>
        <w:p w14:paraId="72C4F054" w14:textId="4DD5211E"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69" w:history="1">
            <w:r w:rsidRPr="002334C3">
              <w:rPr>
                <w:rStyle w:val="Hyperkobling"/>
                <w:noProof/>
              </w:rPr>
              <w:t>3.5. Språk</w:t>
            </w:r>
            <w:r>
              <w:rPr>
                <w:noProof/>
                <w:webHidden/>
              </w:rPr>
              <w:tab/>
            </w:r>
            <w:r>
              <w:rPr>
                <w:noProof/>
                <w:webHidden/>
              </w:rPr>
              <w:fldChar w:fldCharType="begin"/>
            </w:r>
            <w:r>
              <w:rPr>
                <w:noProof/>
                <w:webHidden/>
              </w:rPr>
              <w:instrText xml:space="preserve"> PAGEREF _Toc233018769 \h </w:instrText>
            </w:r>
            <w:r>
              <w:rPr>
                <w:noProof/>
                <w:webHidden/>
              </w:rPr>
            </w:r>
            <w:r>
              <w:rPr>
                <w:noProof/>
                <w:webHidden/>
              </w:rPr>
              <w:fldChar w:fldCharType="separate"/>
            </w:r>
            <w:r>
              <w:rPr>
                <w:noProof/>
                <w:webHidden/>
              </w:rPr>
              <w:t>6</w:t>
            </w:r>
            <w:r>
              <w:rPr>
                <w:noProof/>
                <w:webHidden/>
              </w:rPr>
              <w:fldChar w:fldCharType="end"/>
            </w:r>
          </w:hyperlink>
        </w:p>
        <w:p w14:paraId="0844B257" w14:textId="18C11F42"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70" w:history="1">
            <w:r w:rsidRPr="002334C3">
              <w:rPr>
                <w:rStyle w:val="Hyperkobling"/>
                <w:noProof/>
              </w:rPr>
              <w:t>3.6. Forbehold</w:t>
            </w:r>
            <w:r>
              <w:rPr>
                <w:noProof/>
                <w:webHidden/>
              </w:rPr>
              <w:tab/>
            </w:r>
            <w:r>
              <w:rPr>
                <w:noProof/>
                <w:webHidden/>
              </w:rPr>
              <w:fldChar w:fldCharType="begin"/>
            </w:r>
            <w:r>
              <w:rPr>
                <w:noProof/>
                <w:webHidden/>
              </w:rPr>
              <w:instrText xml:space="preserve"> PAGEREF _Toc233018770 \h </w:instrText>
            </w:r>
            <w:r>
              <w:rPr>
                <w:noProof/>
                <w:webHidden/>
              </w:rPr>
            </w:r>
            <w:r>
              <w:rPr>
                <w:noProof/>
                <w:webHidden/>
              </w:rPr>
              <w:fldChar w:fldCharType="separate"/>
            </w:r>
            <w:r>
              <w:rPr>
                <w:noProof/>
                <w:webHidden/>
              </w:rPr>
              <w:t>7</w:t>
            </w:r>
            <w:r>
              <w:rPr>
                <w:noProof/>
                <w:webHidden/>
              </w:rPr>
              <w:fldChar w:fldCharType="end"/>
            </w:r>
          </w:hyperlink>
        </w:p>
        <w:p w14:paraId="4E7A75C4" w14:textId="70E849D2"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71" w:history="1">
            <w:r w:rsidRPr="002334C3">
              <w:rPr>
                <w:rStyle w:val="Hyperkobling"/>
                <w:noProof/>
              </w:rPr>
              <w:t>3.7. Vedståelsesfrist</w:t>
            </w:r>
            <w:r>
              <w:rPr>
                <w:noProof/>
                <w:webHidden/>
              </w:rPr>
              <w:tab/>
            </w:r>
            <w:r>
              <w:rPr>
                <w:noProof/>
                <w:webHidden/>
              </w:rPr>
              <w:fldChar w:fldCharType="begin"/>
            </w:r>
            <w:r>
              <w:rPr>
                <w:noProof/>
                <w:webHidden/>
              </w:rPr>
              <w:instrText xml:space="preserve"> PAGEREF _Toc233018771 \h </w:instrText>
            </w:r>
            <w:r>
              <w:rPr>
                <w:noProof/>
                <w:webHidden/>
              </w:rPr>
            </w:r>
            <w:r>
              <w:rPr>
                <w:noProof/>
                <w:webHidden/>
              </w:rPr>
              <w:fldChar w:fldCharType="separate"/>
            </w:r>
            <w:r>
              <w:rPr>
                <w:noProof/>
                <w:webHidden/>
              </w:rPr>
              <w:t>7</w:t>
            </w:r>
            <w:r>
              <w:rPr>
                <w:noProof/>
                <w:webHidden/>
              </w:rPr>
              <w:fldChar w:fldCharType="end"/>
            </w:r>
          </w:hyperlink>
        </w:p>
        <w:p w14:paraId="4B04C8F4" w14:textId="2B7269BB"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72" w:history="1">
            <w:r w:rsidRPr="002334C3">
              <w:rPr>
                <w:rStyle w:val="Hyperkobling"/>
                <w:noProof/>
              </w:rPr>
              <w:t>3.8. Omkostninger</w:t>
            </w:r>
            <w:r>
              <w:rPr>
                <w:noProof/>
                <w:webHidden/>
              </w:rPr>
              <w:tab/>
            </w:r>
            <w:r>
              <w:rPr>
                <w:noProof/>
                <w:webHidden/>
              </w:rPr>
              <w:fldChar w:fldCharType="begin"/>
            </w:r>
            <w:r>
              <w:rPr>
                <w:noProof/>
                <w:webHidden/>
              </w:rPr>
              <w:instrText xml:space="preserve"> PAGEREF _Toc233018772 \h </w:instrText>
            </w:r>
            <w:r>
              <w:rPr>
                <w:noProof/>
                <w:webHidden/>
              </w:rPr>
            </w:r>
            <w:r>
              <w:rPr>
                <w:noProof/>
                <w:webHidden/>
              </w:rPr>
              <w:fldChar w:fldCharType="separate"/>
            </w:r>
            <w:r>
              <w:rPr>
                <w:noProof/>
                <w:webHidden/>
              </w:rPr>
              <w:t>7</w:t>
            </w:r>
            <w:r>
              <w:rPr>
                <w:noProof/>
                <w:webHidden/>
              </w:rPr>
              <w:fldChar w:fldCharType="end"/>
            </w:r>
          </w:hyperlink>
        </w:p>
        <w:p w14:paraId="119E0FEF" w14:textId="748E1C13"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73" w:history="1">
            <w:r w:rsidRPr="002334C3">
              <w:rPr>
                <w:rStyle w:val="Hyperkobling"/>
                <w:noProof/>
              </w:rPr>
              <w:t>3.9. Offentlighet</w:t>
            </w:r>
            <w:r>
              <w:rPr>
                <w:noProof/>
                <w:webHidden/>
              </w:rPr>
              <w:tab/>
            </w:r>
            <w:r>
              <w:rPr>
                <w:noProof/>
                <w:webHidden/>
              </w:rPr>
              <w:fldChar w:fldCharType="begin"/>
            </w:r>
            <w:r>
              <w:rPr>
                <w:noProof/>
                <w:webHidden/>
              </w:rPr>
              <w:instrText xml:space="preserve"> PAGEREF _Toc233018773 \h </w:instrText>
            </w:r>
            <w:r>
              <w:rPr>
                <w:noProof/>
                <w:webHidden/>
              </w:rPr>
            </w:r>
            <w:r>
              <w:rPr>
                <w:noProof/>
                <w:webHidden/>
              </w:rPr>
              <w:fldChar w:fldCharType="separate"/>
            </w:r>
            <w:r>
              <w:rPr>
                <w:noProof/>
                <w:webHidden/>
              </w:rPr>
              <w:t>7</w:t>
            </w:r>
            <w:r>
              <w:rPr>
                <w:noProof/>
                <w:webHidden/>
              </w:rPr>
              <w:fldChar w:fldCharType="end"/>
            </w:r>
          </w:hyperlink>
        </w:p>
        <w:p w14:paraId="77D60EC0" w14:textId="1A7FA30C"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74" w:history="1">
            <w:r w:rsidRPr="002334C3">
              <w:rPr>
                <w:rStyle w:val="Hyperkobling"/>
                <w:noProof/>
              </w:rPr>
              <w:t>3.10. Vareprøver, demonstrasjon og utprøving</w:t>
            </w:r>
            <w:r>
              <w:rPr>
                <w:noProof/>
                <w:webHidden/>
              </w:rPr>
              <w:tab/>
            </w:r>
            <w:r>
              <w:rPr>
                <w:noProof/>
                <w:webHidden/>
              </w:rPr>
              <w:fldChar w:fldCharType="begin"/>
            </w:r>
            <w:r>
              <w:rPr>
                <w:noProof/>
                <w:webHidden/>
              </w:rPr>
              <w:instrText xml:space="preserve"> PAGEREF _Toc233018774 \h </w:instrText>
            </w:r>
            <w:r>
              <w:rPr>
                <w:noProof/>
                <w:webHidden/>
              </w:rPr>
            </w:r>
            <w:r>
              <w:rPr>
                <w:noProof/>
                <w:webHidden/>
              </w:rPr>
              <w:fldChar w:fldCharType="separate"/>
            </w:r>
            <w:r>
              <w:rPr>
                <w:noProof/>
                <w:webHidden/>
              </w:rPr>
              <w:t>7</w:t>
            </w:r>
            <w:r>
              <w:rPr>
                <w:noProof/>
                <w:webHidden/>
              </w:rPr>
              <w:fldChar w:fldCharType="end"/>
            </w:r>
          </w:hyperlink>
        </w:p>
        <w:p w14:paraId="6A00CE2A" w14:textId="3D3D9CE3" w:rsidR="00B025B4" w:rsidRDefault="00B025B4">
          <w:pPr>
            <w:pStyle w:val="INNH1"/>
            <w:tabs>
              <w:tab w:val="right" w:leader="dot" w:pos="9060"/>
            </w:tabs>
            <w:rPr>
              <w:rFonts w:eastAsiaTheme="minorEastAsia"/>
              <w:noProof/>
              <w:kern w:val="2"/>
              <w:sz w:val="24"/>
              <w:szCs w:val="24"/>
              <w:lang w:eastAsia="nb-NO"/>
              <w14:ligatures w14:val="standardContextual"/>
            </w:rPr>
          </w:pPr>
          <w:hyperlink w:anchor="_Toc233018775" w:history="1">
            <w:r w:rsidRPr="002334C3">
              <w:rPr>
                <w:rStyle w:val="Hyperkobling"/>
                <w:noProof/>
              </w:rPr>
              <w:t>4. Kvalifikasjonskrav</w:t>
            </w:r>
            <w:r>
              <w:rPr>
                <w:noProof/>
                <w:webHidden/>
              </w:rPr>
              <w:tab/>
            </w:r>
            <w:r>
              <w:rPr>
                <w:noProof/>
                <w:webHidden/>
              </w:rPr>
              <w:fldChar w:fldCharType="begin"/>
            </w:r>
            <w:r>
              <w:rPr>
                <w:noProof/>
                <w:webHidden/>
              </w:rPr>
              <w:instrText xml:space="preserve"> PAGEREF _Toc233018775 \h </w:instrText>
            </w:r>
            <w:r>
              <w:rPr>
                <w:noProof/>
                <w:webHidden/>
              </w:rPr>
            </w:r>
            <w:r>
              <w:rPr>
                <w:noProof/>
                <w:webHidden/>
              </w:rPr>
              <w:fldChar w:fldCharType="separate"/>
            </w:r>
            <w:r>
              <w:rPr>
                <w:noProof/>
                <w:webHidden/>
              </w:rPr>
              <w:t>7</w:t>
            </w:r>
            <w:r>
              <w:rPr>
                <w:noProof/>
                <w:webHidden/>
              </w:rPr>
              <w:fldChar w:fldCharType="end"/>
            </w:r>
          </w:hyperlink>
        </w:p>
        <w:p w14:paraId="3BF2092F" w14:textId="66EEF4E0"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76" w:history="1">
            <w:r w:rsidRPr="002334C3">
              <w:rPr>
                <w:rStyle w:val="Hyperkobling"/>
                <w:noProof/>
              </w:rPr>
              <w:t>4.1. Registreringer, autorisasjoner mv.</w:t>
            </w:r>
            <w:r>
              <w:rPr>
                <w:noProof/>
                <w:webHidden/>
              </w:rPr>
              <w:tab/>
            </w:r>
            <w:r>
              <w:rPr>
                <w:noProof/>
                <w:webHidden/>
              </w:rPr>
              <w:fldChar w:fldCharType="begin"/>
            </w:r>
            <w:r>
              <w:rPr>
                <w:noProof/>
                <w:webHidden/>
              </w:rPr>
              <w:instrText xml:space="preserve"> PAGEREF _Toc233018776 \h </w:instrText>
            </w:r>
            <w:r>
              <w:rPr>
                <w:noProof/>
                <w:webHidden/>
              </w:rPr>
            </w:r>
            <w:r>
              <w:rPr>
                <w:noProof/>
                <w:webHidden/>
              </w:rPr>
              <w:fldChar w:fldCharType="separate"/>
            </w:r>
            <w:r>
              <w:rPr>
                <w:noProof/>
                <w:webHidden/>
              </w:rPr>
              <w:t>7</w:t>
            </w:r>
            <w:r>
              <w:rPr>
                <w:noProof/>
                <w:webHidden/>
              </w:rPr>
              <w:fldChar w:fldCharType="end"/>
            </w:r>
          </w:hyperlink>
        </w:p>
        <w:p w14:paraId="4F572771" w14:textId="290266B8"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77" w:history="1">
            <w:r w:rsidRPr="002334C3">
              <w:rPr>
                <w:rStyle w:val="Hyperkobling"/>
                <w:noProof/>
              </w:rPr>
              <w:t>4.2. Økonomisk og finansiell kapasitet</w:t>
            </w:r>
            <w:r>
              <w:rPr>
                <w:noProof/>
                <w:webHidden/>
              </w:rPr>
              <w:tab/>
            </w:r>
            <w:r>
              <w:rPr>
                <w:noProof/>
                <w:webHidden/>
              </w:rPr>
              <w:fldChar w:fldCharType="begin"/>
            </w:r>
            <w:r>
              <w:rPr>
                <w:noProof/>
                <w:webHidden/>
              </w:rPr>
              <w:instrText xml:space="preserve"> PAGEREF _Toc233018777 \h </w:instrText>
            </w:r>
            <w:r>
              <w:rPr>
                <w:noProof/>
                <w:webHidden/>
              </w:rPr>
            </w:r>
            <w:r>
              <w:rPr>
                <w:noProof/>
                <w:webHidden/>
              </w:rPr>
              <w:fldChar w:fldCharType="separate"/>
            </w:r>
            <w:r>
              <w:rPr>
                <w:noProof/>
                <w:webHidden/>
              </w:rPr>
              <w:t>8</w:t>
            </w:r>
            <w:r>
              <w:rPr>
                <w:noProof/>
                <w:webHidden/>
              </w:rPr>
              <w:fldChar w:fldCharType="end"/>
            </w:r>
          </w:hyperlink>
        </w:p>
        <w:p w14:paraId="5D90EBF2" w14:textId="09D7EB38"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78" w:history="1">
            <w:r w:rsidRPr="002334C3">
              <w:rPr>
                <w:rStyle w:val="Hyperkobling"/>
                <w:noProof/>
              </w:rPr>
              <w:t>4.3. Tekniske og faglige kvalifikasjoner</w:t>
            </w:r>
            <w:r>
              <w:rPr>
                <w:noProof/>
                <w:webHidden/>
              </w:rPr>
              <w:tab/>
            </w:r>
            <w:r>
              <w:rPr>
                <w:noProof/>
                <w:webHidden/>
              </w:rPr>
              <w:fldChar w:fldCharType="begin"/>
            </w:r>
            <w:r>
              <w:rPr>
                <w:noProof/>
                <w:webHidden/>
              </w:rPr>
              <w:instrText xml:space="preserve"> PAGEREF _Toc233018778 \h </w:instrText>
            </w:r>
            <w:r>
              <w:rPr>
                <w:noProof/>
                <w:webHidden/>
              </w:rPr>
            </w:r>
            <w:r>
              <w:rPr>
                <w:noProof/>
                <w:webHidden/>
              </w:rPr>
              <w:fldChar w:fldCharType="separate"/>
            </w:r>
            <w:r>
              <w:rPr>
                <w:noProof/>
                <w:webHidden/>
              </w:rPr>
              <w:t>8</w:t>
            </w:r>
            <w:r>
              <w:rPr>
                <w:noProof/>
                <w:webHidden/>
              </w:rPr>
              <w:fldChar w:fldCharType="end"/>
            </w:r>
          </w:hyperlink>
        </w:p>
        <w:p w14:paraId="1BB89136" w14:textId="08EA831F"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79" w:history="1">
            <w:r w:rsidRPr="002334C3">
              <w:rPr>
                <w:rStyle w:val="Hyperkobling"/>
                <w:noProof/>
              </w:rPr>
              <w:t>4.4. Støtte fra andre virksomheter</w:t>
            </w:r>
            <w:r>
              <w:rPr>
                <w:noProof/>
                <w:webHidden/>
              </w:rPr>
              <w:tab/>
            </w:r>
            <w:r>
              <w:rPr>
                <w:noProof/>
                <w:webHidden/>
              </w:rPr>
              <w:fldChar w:fldCharType="begin"/>
            </w:r>
            <w:r>
              <w:rPr>
                <w:noProof/>
                <w:webHidden/>
              </w:rPr>
              <w:instrText xml:space="preserve"> PAGEREF _Toc233018779 \h </w:instrText>
            </w:r>
            <w:r>
              <w:rPr>
                <w:noProof/>
                <w:webHidden/>
              </w:rPr>
            </w:r>
            <w:r>
              <w:rPr>
                <w:noProof/>
                <w:webHidden/>
              </w:rPr>
              <w:fldChar w:fldCharType="separate"/>
            </w:r>
            <w:r>
              <w:rPr>
                <w:noProof/>
                <w:webHidden/>
              </w:rPr>
              <w:t>8</w:t>
            </w:r>
            <w:r>
              <w:rPr>
                <w:noProof/>
                <w:webHidden/>
              </w:rPr>
              <w:fldChar w:fldCharType="end"/>
            </w:r>
          </w:hyperlink>
        </w:p>
        <w:p w14:paraId="12A7867B" w14:textId="6682D31E" w:rsidR="00B025B4" w:rsidRDefault="00B025B4">
          <w:pPr>
            <w:pStyle w:val="INNH1"/>
            <w:tabs>
              <w:tab w:val="right" w:leader="dot" w:pos="9060"/>
            </w:tabs>
            <w:rPr>
              <w:rFonts w:eastAsiaTheme="minorEastAsia"/>
              <w:noProof/>
              <w:kern w:val="2"/>
              <w:sz w:val="24"/>
              <w:szCs w:val="24"/>
              <w:lang w:eastAsia="nb-NO"/>
              <w14:ligatures w14:val="standardContextual"/>
            </w:rPr>
          </w:pPr>
          <w:hyperlink w:anchor="_Toc233018780" w:history="1">
            <w:r w:rsidRPr="002334C3">
              <w:rPr>
                <w:rStyle w:val="Hyperkobling"/>
                <w:noProof/>
              </w:rPr>
              <w:t>5. Tildelingskriterier og evaluering</w:t>
            </w:r>
            <w:r>
              <w:rPr>
                <w:noProof/>
                <w:webHidden/>
              </w:rPr>
              <w:tab/>
            </w:r>
            <w:r>
              <w:rPr>
                <w:noProof/>
                <w:webHidden/>
              </w:rPr>
              <w:fldChar w:fldCharType="begin"/>
            </w:r>
            <w:r>
              <w:rPr>
                <w:noProof/>
                <w:webHidden/>
              </w:rPr>
              <w:instrText xml:space="preserve"> PAGEREF _Toc233018780 \h </w:instrText>
            </w:r>
            <w:r>
              <w:rPr>
                <w:noProof/>
                <w:webHidden/>
              </w:rPr>
            </w:r>
            <w:r>
              <w:rPr>
                <w:noProof/>
                <w:webHidden/>
              </w:rPr>
              <w:fldChar w:fldCharType="separate"/>
            </w:r>
            <w:r>
              <w:rPr>
                <w:noProof/>
                <w:webHidden/>
              </w:rPr>
              <w:t>9</w:t>
            </w:r>
            <w:r>
              <w:rPr>
                <w:noProof/>
                <w:webHidden/>
              </w:rPr>
              <w:fldChar w:fldCharType="end"/>
            </w:r>
          </w:hyperlink>
        </w:p>
        <w:p w14:paraId="3FDEE98F" w14:textId="08404B12"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81" w:history="1">
            <w:r w:rsidRPr="002334C3">
              <w:rPr>
                <w:rStyle w:val="Hyperkobling"/>
                <w:noProof/>
              </w:rPr>
              <w:t>5.1. Miljø</w:t>
            </w:r>
            <w:r>
              <w:rPr>
                <w:noProof/>
                <w:webHidden/>
              </w:rPr>
              <w:tab/>
            </w:r>
            <w:r>
              <w:rPr>
                <w:noProof/>
                <w:webHidden/>
              </w:rPr>
              <w:fldChar w:fldCharType="begin"/>
            </w:r>
            <w:r>
              <w:rPr>
                <w:noProof/>
                <w:webHidden/>
              </w:rPr>
              <w:instrText xml:space="preserve"> PAGEREF _Toc233018781 \h </w:instrText>
            </w:r>
            <w:r>
              <w:rPr>
                <w:noProof/>
                <w:webHidden/>
              </w:rPr>
            </w:r>
            <w:r>
              <w:rPr>
                <w:noProof/>
                <w:webHidden/>
              </w:rPr>
              <w:fldChar w:fldCharType="separate"/>
            </w:r>
            <w:r>
              <w:rPr>
                <w:noProof/>
                <w:webHidden/>
              </w:rPr>
              <w:t>9</w:t>
            </w:r>
            <w:r>
              <w:rPr>
                <w:noProof/>
                <w:webHidden/>
              </w:rPr>
              <w:fldChar w:fldCharType="end"/>
            </w:r>
          </w:hyperlink>
        </w:p>
        <w:p w14:paraId="65B2FAB9" w14:textId="1F3BE0C8" w:rsidR="00B025B4" w:rsidRDefault="00B025B4">
          <w:pPr>
            <w:pStyle w:val="INNH2"/>
            <w:tabs>
              <w:tab w:val="right" w:leader="dot" w:pos="9060"/>
            </w:tabs>
            <w:rPr>
              <w:rFonts w:eastAsiaTheme="minorEastAsia"/>
              <w:noProof/>
              <w:kern w:val="2"/>
              <w:sz w:val="24"/>
              <w:szCs w:val="24"/>
              <w:lang w:eastAsia="nb-NO"/>
              <w14:ligatures w14:val="standardContextual"/>
            </w:rPr>
          </w:pPr>
          <w:hyperlink w:anchor="_Toc233018782" w:history="1">
            <w:r w:rsidRPr="002334C3">
              <w:rPr>
                <w:rStyle w:val="Hyperkobling"/>
                <w:noProof/>
              </w:rPr>
              <w:t>5.2. Tildeling av rammeavtale</w:t>
            </w:r>
            <w:r>
              <w:rPr>
                <w:noProof/>
                <w:webHidden/>
              </w:rPr>
              <w:tab/>
            </w:r>
            <w:r>
              <w:rPr>
                <w:noProof/>
                <w:webHidden/>
              </w:rPr>
              <w:fldChar w:fldCharType="begin"/>
            </w:r>
            <w:r>
              <w:rPr>
                <w:noProof/>
                <w:webHidden/>
              </w:rPr>
              <w:instrText xml:space="preserve"> PAGEREF _Toc233018782 \h </w:instrText>
            </w:r>
            <w:r>
              <w:rPr>
                <w:noProof/>
                <w:webHidden/>
              </w:rPr>
            </w:r>
            <w:r>
              <w:rPr>
                <w:noProof/>
                <w:webHidden/>
              </w:rPr>
              <w:fldChar w:fldCharType="separate"/>
            </w:r>
            <w:r>
              <w:rPr>
                <w:noProof/>
                <w:webHidden/>
              </w:rPr>
              <w:t>9</w:t>
            </w:r>
            <w:r>
              <w:rPr>
                <w:noProof/>
                <w:webHidden/>
              </w:rPr>
              <w:fldChar w:fldCharType="end"/>
            </w:r>
          </w:hyperlink>
        </w:p>
        <w:p w14:paraId="5ED41C83" w14:textId="1E497B01" w:rsidR="0034048C" w:rsidRPr="00D06DD3" w:rsidRDefault="0034048C" w:rsidP="00A8449C">
          <w:pPr>
            <w:rPr>
              <w:bCs/>
            </w:rPr>
          </w:pPr>
          <w:r>
            <w:rPr>
              <w:b/>
              <w:bCs/>
            </w:rPr>
            <w:fldChar w:fldCharType="end"/>
          </w:r>
        </w:p>
      </w:sdtContent>
    </w:sdt>
    <w:p w14:paraId="0A56AFAD" w14:textId="77777777" w:rsidR="0034048C" w:rsidRPr="0034048C" w:rsidRDefault="0034048C" w:rsidP="0034048C">
      <w:pPr>
        <w:pStyle w:val="Overskrift1"/>
      </w:pPr>
      <w:bookmarkStart w:id="0" w:name="_Toc233018750"/>
      <w:r w:rsidRPr="0034048C">
        <w:lastRenderedPageBreak/>
        <w:t>Generell informasjon om konkurransen</w:t>
      </w:r>
      <w:bookmarkEnd w:id="0"/>
    </w:p>
    <w:p w14:paraId="3A9E2A68" w14:textId="77777777" w:rsidR="0034048C" w:rsidRPr="0034048C" w:rsidRDefault="0034048C" w:rsidP="0034048C">
      <w:pPr>
        <w:pStyle w:val="Overskrift2"/>
      </w:pPr>
      <w:bookmarkStart w:id="1" w:name="_Toc233018751"/>
      <w:r w:rsidRPr="0034048C">
        <w:t>Oppdragsgiver og kunde</w:t>
      </w:r>
      <w:bookmarkEnd w:id="1"/>
    </w:p>
    <w:p w14:paraId="60CDB836" w14:textId="77777777" w:rsidR="0034048C" w:rsidRPr="00813819" w:rsidRDefault="0034048C" w:rsidP="00A8449C">
      <w:r>
        <w:t xml:space="preserve">Oppdragsgiver for denne konkurransen er </w:t>
      </w:r>
      <w:r w:rsidRPr="00C31B93">
        <w:t>Sykehusinnkjøp HF.</w:t>
      </w:r>
    </w:p>
    <w:p w14:paraId="4F20E70D" w14:textId="77777777" w:rsidR="0034048C" w:rsidRDefault="0034048C" w:rsidP="00A8449C">
      <w:r w:rsidRPr="002401A3">
        <w:t>Sykehusinnkjøp HF er eid av de fire regionale helseforetakene, Helse Sør-Øst RHF, Helse Vest RHF, Helse Midt-Norge RHF og Helse Nord RHF, hvorav eierandelen er på 25 prosent hver</w:t>
      </w:r>
      <w:r>
        <w:t xml:space="preserve">. </w:t>
      </w:r>
      <w:r w:rsidRPr="00484902">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3C4CCC18" w14:textId="369BA784" w:rsidR="0034048C" w:rsidRDefault="0034048C" w:rsidP="00A8449C">
      <w:r w:rsidRPr="00861C2B">
        <w:t xml:space="preserve">Sykehusinnkjøp HF, divisjon </w:t>
      </w:r>
      <w:r w:rsidR="00861C2B" w:rsidRPr="00861C2B">
        <w:t>støttetjenester og administrative kjøp</w:t>
      </w:r>
      <w:r w:rsidRPr="00861C2B">
        <w:t xml:space="preserve"> er avtaleforvalter. </w:t>
      </w:r>
      <w:r>
        <w:t xml:space="preserve">For mer informasjon, se </w:t>
      </w:r>
      <w:hyperlink r:id="rId11" w:history="1">
        <w:r w:rsidRPr="0072718B">
          <w:rPr>
            <w:rStyle w:val="Hyperkobling"/>
          </w:rPr>
          <w:t>www.sykehusinnkjop.no</w:t>
        </w:r>
      </w:hyperlink>
      <w:r>
        <w:t>.</w:t>
      </w:r>
    </w:p>
    <w:p w14:paraId="693E7D8C" w14:textId="67A1F187" w:rsidR="0034048C" w:rsidRPr="00861C2B" w:rsidRDefault="0034048C" w:rsidP="00A8449C">
      <w:r w:rsidRPr="00861C2B">
        <w:t xml:space="preserve">Sykehusinnkjøp HF gjennomfører anskaffelsen på vegne av Kunden. Kunde på denne avtalen </w:t>
      </w:r>
      <w:r w:rsidR="00861C2B" w:rsidRPr="00861C2B">
        <w:t xml:space="preserve">er Helse </w:t>
      </w:r>
      <w:r w:rsidR="00762F8F">
        <w:t>Fonna</w:t>
      </w:r>
      <w:r w:rsidR="00861C2B" w:rsidRPr="00861C2B">
        <w:t xml:space="preserve"> HF.</w:t>
      </w:r>
    </w:p>
    <w:p w14:paraId="1D6352FB" w14:textId="77777777" w:rsidR="0034048C" w:rsidRPr="0034048C" w:rsidRDefault="0034048C" w:rsidP="0034048C">
      <w:pPr>
        <w:pStyle w:val="Overskrift2"/>
      </w:pPr>
      <w:bookmarkStart w:id="2" w:name="_Toc233018752"/>
      <w:r w:rsidRPr="0034048C">
        <w:t>Anskaffelsens formål og omfang</w:t>
      </w:r>
      <w:bookmarkEnd w:id="2"/>
    </w:p>
    <w:p w14:paraId="58CAE914" w14:textId="77777777" w:rsidR="003F55F0" w:rsidRDefault="00AF212D" w:rsidP="00AF212D">
      <w:r w:rsidRPr="00AF212D">
        <w:t xml:space="preserve">Anskaffelsens formål er inngåelse av avtale om levering av eventtjenester knyttet til planlegging, koordinering og gjennomføring av sosiale arrangementer, konferanser, fagdager og lignende arrangementer for Kunden. Leveransen omfatter blant annet rådgivning og prosjektledelse, koordinering av program og bidragsytere, deltakeradministrasjon, praktisk tilrettelegging, oppfølging av underleverandører samt gjennomføring og etterarbeid. </w:t>
      </w:r>
    </w:p>
    <w:p w14:paraId="0261350C" w14:textId="22ACC33E" w:rsidR="00AF212D" w:rsidRPr="00AF212D" w:rsidRDefault="00AF212D" w:rsidP="00AF212D">
      <w:r w:rsidRPr="00AF212D">
        <w:t>Leverandøren skal kunne håndtere både planleggingsfase, gjennomføringsfase og økonomioppfølging knyttet til arrangementene.</w:t>
      </w:r>
    </w:p>
    <w:p w14:paraId="4470DB66" w14:textId="35E77E86" w:rsidR="00AF212D" w:rsidRDefault="00AF212D" w:rsidP="00AF212D">
      <w:r w:rsidRPr="00AF212D">
        <w:t>Estimert volum per år er NOK 2.500.000 eks. mva.</w:t>
      </w:r>
    </w:p>
    <w:p w14:paraId="5C000276" w14:textId="1B418BC0" w:rsidR="005B62A0" w:rsidRPr="00AF212D" w:rsidRDefault="005B62A0" w:rsidP="00AF212D">
      <w:r w:rsidRPr="00AF212D">
        <w:t>Maksimal verdi er NOK 12.000.000 eks. mva. for hele avtaleperioden inkludert opsjoner.</w:t>
      </w:r>
    </w:p>
    <w:p w14:paraId="341DBE75" w14:textId="77777777" w:rsidR="00BD2C9F" w:rsidRDefault="003F55F0" w:rsidP="00AF212D">
      <w:r>
        <w:t>Det gjøres oppmerksom på at volum er</w:t>
      </w:r>
      <w:r w:rsidR="00AF212D" w:rsidRPr="00AF212D">
        <w:t xml:space="preserve"> usikkert</w:t>
      </w:r>
      <w:r w:rsidR="009A370D">
        <w:t xml:space="preserve">. </w:t>
      </w:r>
      <w:r w:rsidR="00AF212D" w:rsidRPr="00AF212D">
        <w:t xml:space="preserve">Kunden har </w:t>
      </w:r>
      <w:r w:rsidR="000B6CD7">
        <w:t xml:space="preserve">ikke </w:t>
      </w:r>
      <w:r w:rsidR="00AF212D" w:rsidRPr="00AF212D">
        <w:t>hatt avtale på dette området i nyere tid</w:t>
      </w:r>
      <w:r w:rsidR="009A370D">
        <w:t>,</w:t>
      </w:r>
      <w:r w:rsidR="00703DB9">
        <w:t xml:space="preserve"> og kommende behov er usikkert</w:t>
      </w:r>
      <w:r w:rsidR="00AF212D" w:rsidRPr="00AF212D">
        <w:t xml:space="preserve">. </w:t>
      </w:r>
    </w:p>
    <w:p w14:paraId="7DC63698" w14:textId="6FB15BA4" w:rsidR="00901583" w:rsidRPr="00887DD9" w:rsidRDefault="00AF212D" w:rsidP="00AF212D">
      <w:r w:rsidRPr="00AF212D">
        <w:t>Ved avtalens oppstart er det kjent at det vil være behov for bistand i forbindelse med Kundens julebord for 2026</w:t>
      </w:r>
      <w:r w:rsidR="000073B6">
        <w:t xml:space="preserve">, såfremt økonomiske forhold tillater at </w:t>
      </w:r>
      <w:r w:rsidR="00BD2C9F">
        <w:t>arrangementet</w:t>
      </w:r>
      <w:r w:rsidR="000073B6">
        <w:t xml:space="preserve"> gjennomføres. Kunden er i prosess med å få avklart dette</w:t>
      </w:r>
      <w:r w:rsidRPr="00AF212D">
        <w:t xml:space="preserve">. </w:t>
      </w:r>
      <w:r w:rsidR="008870C7">
        <w:t xml:space="preserve">Julebordet </w:t>
      </w:r>
      <w:r w:rsidRPr="00AF212D">
        <w:t xml:space="preserve">er et større arrangement </w:t>
      </w:r>
      <w:r w:rsidR="00DF648A" w:rsidRPr="00887DD9">
        <w:t xml:space="preserve">for </w:t>
      </w:r>
      <w:r w:rsidR="00BA65DA" w:rsidRPr="00887DD9">
        <w:t xml:space="preserve">rundt 1000 personer. Det har tidligere vært arrangert slikt felles julebord for </w:t>
      </w:r>
      <w:r w:rsidR="00BD2C9F">
        <w:t xml:space="preserve">alle ansatte hos Kunden </w:t>
      </w:r>
      <w:r w:rsidR="00AF4990" w:rsidRPr="00887DD9">
        <w:t xml:space="preserve">jevnlig, men det er nå flere år siden sist. Ledelsen ser på muligheten for å gjenoppta </w:t>
      </w:r>
      <w:r w:rsidR="00901583" w:rsidRPr="00887DD9">
        <w:t>arrangementet</w:t>
      </w:r>
      <w:r w:rsidR="00023872">
        <w:t xml:space="preserve"> på fast basis</w:t>
      </w:r>
      <w:r w:rsidR="00901583" w:rsidRPr="00887DD9">
        <w:t>.</w:t>
      </w:r>
      <w:r w:rsidRPr="00AF212D">
        <w:t xml:space="preserve"> </w:t>
      </w:r>
    </w:p>
    <w:p w14:paraId="389DAF1F" w14:textId="726005C6" w:rsidR="00AF212D" w:rsidRPr="00AF212D" w:rsidRDefault="00AF212D" w:rsidP="00AF212D">
      <w:r w:rsidRPr="00AF212D">
        <w:t>Estim</w:t>
      </w:r>
      <w:r w:rsidR="00901583" w:rsidRPr="00887DD9">
        <w:t>ert verdi</w:t>
      </w:r>
      <w:r w:rsidRPr="00AF212D">
        <w:t xml:space="preserve"> er i stor grad basert på forventet bistand til </w:t>
      </w:r>
      <w:r w:rsidR="00EA3476">
        <w:t>årets og kommende julebord</w:t>
      </w:r>
      <w:r w:rsidRPr="00AF212D">
        <w:t xml:space="preserve">. </w:t>
      </w:r>
      <w:r w:rsidR="00136DF5">
        <w:t xml:space="preserve">Derfor er estimert verdi svært usikker på nåværende tidspunkt, og det gjøres oppmerksom på </w:t>
      </w:r>
      <w:r w:rsidRPr="00AF212D">
        <w:t>at omfanget av, eller behovet for, slike arrangementer kan variere gjennom avtaleperioden, blant annet som følge av endrede prioriteringer eller budsjettmessige forhold.</w:t>
      </w:r>
    </w:p>
    <w:p w14:paraId="78A8FCB8" w14:textId="5AC413EC" w:rsidR="00AF212D" w:rsidRPr="00AF212D" w:rsidRDefault="00AF212D" w:rsidP="00AF212D">
      <w:r w:rsidRPr="00AF212D">
        <w:t>Det kan i tillegg bli aktuelt med avrop knyttet til andre arrangementer i løpet av avtaleperioden, for eksempel fagarrangementer, konferanser eller lignende. Omfanget av slike avrop er imidlertid usikkert, da det ikke foreligger historikk eller oversikt over fremtidige behov.</w:t>
      </w:r>
    </w:p>
    <w:p w14:paraId="0AF79E5E" w14:textId="7725F80D" w:rsidR="0034048C" w:rsidRDefault="00AF212D" w:rsidP="00AF212D">
      <w:r w:rsidRPr="00AF212D">
        <w:t>Oppgitt forbruk/omfang er et estimat for informasjon til tilbyder, og er ikke bindende for fremtidig avtalevolum.</w:t>
      </w:r>
      <w:r w:rsidR="00584193">
        <w:t xml:space="preserve"> </w:t>
      </w:r>
      <w:r w:rsidR="0034048C">
        <w:t xml:space="preserve">Se </w:t>
      </w:r>
      <w:r w:rsidR="0034048C" w:rsidRPr="004A676C">
        <w:rPr>
          <w:i/>
          <w:iCs/>
        </w:rPr>
        <w:t>Kravspesifikasjon</w:t>
      </w:r>
      <w:r w:rsidR="0034048C">
        <w:t xml:space="preserve"> og </w:t>
      </w:r>
      <w:r w:rsidR="0034048C" w:rsidRPr="004A676C">
        <w:rPr>
          <w:i/>
          <w:iCs/>
        </w:rPr>
        <w:t>Prisskjema</w:t>
      </w:r>
      <w:r w:rsidR="0034048C">
        <w:t xml:space="preserve"> for nærmere beskrivelse.</w:t>
      </w:r>
    </w:p>
    <w:p w14:paraId="588341AE" w14:textId="77777777" w:rsidR="0034048C" w:rsidRPr="0034048C" w:rsidRDefault="0034048C" w:rsidP="0034048C">
      <w:pPr>
        <w:pStyle w:val="Overskrift2"/>
      </w:pPr>
      <w:bookmarkStart w:id="3" w:name="_Toc233018753"/>
      <w:r w:rsidRPr="0034048C">
        <w:lastRenderedPageBreak/>
        <w:t>Avtaletype</w:t>
      </w:r>
      <w:bookmarkEnd w:id="3"/>
    </w:p>
    <w:p w14:paraId="3E7B9FA1" w14:textId="4E91CA6F" w:rsidR="0034048C" w:rsidRPr="00712382" w:rsidRDefault="0034048C" w:rsidP="00A8449C">
      <w:r w:rsidRPr="00712382">
        <w:t>Rammeavtale med én leverandør</w:t>
      </w:r>
      <w:r w:rsidR="00712382" w:rsidRPr="00712382">
        <w:t>.</w:t>
      </w:r>
    </w:p>
    <w:p w14:paraId="32274000" w14:textId="77777777" w:rsidR="0034048C" w:rsidRPr="0034048C" w:rsidRDefault="0034048C" w:rsidP="0034048C">
      <w:pPr>
        <w:pStyle w:val="Overskrift2"/>
      </w:pPr>
      <w:bookmarkStart w:id="4" w:name="_Toc233018754"/>
      <w:r w:rsidRPr="0034048C">
        <w:t>Avtaleperiode</w:t>
      </w:r>
      <w:bookmarkEnd w:id="4"/>
    </w:p>
    <w:p w14:paraId="26CF0D54" w14:textId="1061630B" w:rsidR="0034048C" w:rsidRPr="00712382" w:rsidRDefault="0034048C" w:rsidP="00A8449C">
      <w:r w:rsidRPr="00712382">
        <w:t>Rammeavtalen gjelder i</w:t>
      </w:r>
      <w:r w:rsidR="00712382" w:rsidRPr="00712382">
        <w:t xml:space="preserve"> 2</w:t>
      </w:r>
      <w:r w:rsidRPr="00712382">
        <w:t xml:space="preserve"> år.</w:t>
      </w:r>
    </w:p>
    <w:p w14:paraId="703F145F" w14:textId="6DD91571" w:rsidR="0034048C" w:rsidRPr="00712382" w:rsidRDefault="0034048C" w:rsidP="00A8449C">
      <w:r w:rsidRPr="00712382">
        <w:t xml:space="preserve">Oppdragsgiver kan deretter forlenge avtalen med inntil </w:t>
      </w:r>
      <w:r w:rsidR="00712382" w:rsidRPr="00712382">
        <w:t>1</w:t>
      </w:r>
      <w:r w:rsidRPr="00712382">
        <w:t xml:space="preserve"> år av gangen. Maksimalt samlet avtaleperiode er </w:t>
      </w:r>
      <w:r w:rsidR="00712382" w:rsidRPr="00712382">
        <w:t>4</w:t>
      </w:r>
      <w:r w:rsidRPr="00712382">
        <w:t xml:space="preserve"> år. Avtalen forlenges automatisk og på likelydende vilkår med mindre Kunden tar andre initiativ. </w:t>
      </w:r>
    </w:p>
    <w:p w14:paraId="696442D7" w14:textId="77777777" w:rsidR="0034048C" w:rsidRPr="0034048C" w:rsidRDefault="0034048C" w:rsidP="0034048C">
      <w:pPr>
        <w:pStyle w:val="Overskrift2"/>
      </w:pPr>
      <w:bookmarkStart w:id="5" w:name="_Toc233018755"/>
      <w:r w:rsidRPr="0034048C">
        <w:t>Delkontrakter</w:t>
      </w:r>
      <w:bookmarkEnd w:id="5"/>
    </w:p>
    <w:p w14:paraId="46651409" w14:textId="77777777" w:rsidR="0034048C" w:rsidRPr="00712382" w:rsidRDefault="0034048C" w:rsidP="00A8449C">
      <w:r w:rsidRPr="00712382">
        <w:t>Anskaffelsen er ikke inndelt i delkontrakter.</w:t>
      </w:r>
    </w:p>
    <w:p w14:paraId="784D8725" w14:textId="77777777" w:rsidR="0034048C" w:rsidRDefault="0034048C" w:rsidP="0034048C">
      <w:pPr>
        <w:pStyle w:val="Overskrift2"/>
      </w:pPr>
      <w:bookmarkStart w:id="6" w:name="_Toc233018756"/>
      <w:r w:rsidRPr="0034048C">
        <w:t>Konkurransegrunnlaget</w:t>
      </w:r>
      <w:bookmarkEnd w:id="6"/>
    </w:p>
    <w:p w14:paraId="51468FE6" w14:textId="73700CF6" w:rsidR="0034048C" w:rsidRDefault="0034048C" w:rsidP="00A8449C">
      <w:r>
        <w:t>Konkurransegrunnlaget består av dette dokumente</w:t>
      </w:r>
      <w:r w:rsidR="00891FE8">
        <w:t>t og følgende</w:t>
      </w:r>
      <w:r>
        <w:t>:</w:t>
      </w:r>
    </w:p>
    <w:tbl>
      <w:tblPr>
        <w:tblStyle w:val="Tabellrutenett"/>
        <w:tblW w:w="0" w:type="auto"/>
        <w:tblLook w:val="0420" w:firstRow="1" w:lastRow="0" w:firstColumn="0" w:lastColumn="0" w:noHBand="0" w:noVBand="1"/>
      </w:tblPr>
      <w:tblGrid>
        <w:gridCol w:w="8937"/>
      </w:tblGrid>
      <w:tr w:rsidR="006D6AC4" w14:paraId="3DB04C77" w14:textId="77777777" w:rsidTr="006D6AC4">
        <w:trPr>
          <w:cnfStyle w:val="100000000000" w:firstRow="1" w:lastRow="0" w:firstColumn="0" w:lastColumn="0" w:oddVBand="0" w:evenVBand="0" w:oddHBand="0" w:evenHBand="0" w:firstRowFirstColumn="0" w:firstRowLastColumn="0" w:lastRowFirstColumn="0" w:lastRowLastColumn="0"/>
          <w:trHeight w:val="273"/>
        </w:trPr>
        <w:tc>
          <w:tcPr>
            <w:tcW w:w="8937" w:type="dxa"/>
          </w:tcPr>
          <w:p w14:paraId="1CD54B23" w14:textId="206F54FF" w:rsidR="006D6AC4" w:rsidRDefault="004A676C" w:rsidP="00A8449C">
            <w:r>
              <w:t>Dokumentn</w:t>
            </w:r>
            <w:r w:rsidR="006D6AC4">
              <w:t>avn</w:t>
            </w:r>
          </w:p>
        </w:tc>
      </w:tr>
      <w:tr w:rsidR="00FC1C53" w14:paraId="38F1835D" w14:textId="77777777" w:rsidTr="006D6AC4">
        <w:trPr>
          <w:trHeight w:val="259"/>
        </w:trPr>
        <w:tc>
          <w:tcPr>
            <w:tcW w:w="8937" w:type="dxa"/>
          </w:tcPr>
          <w:p w14:paraId="4E29E98C" w14:textId="1DDEABCF" w:rsidR="00FC1C53" w:rsidRPr="004D21F8" w:rsidRDefault="00FC1C53" w:rsidP="00FC1C53">
            <w:pPr>
              <w:rPr>
                <w:color w:val="0070C0"/>
              </w:rPr>
            </w:pPr>
            <w:r w:rsidRPr="0057536F">
              <w:t>Vedlegg 1 - Tilbudsbrev</w:t>
            </w:r>
          </w:p>
        </w:tc>
      </w:tr>
      <w:tr w:rsidR="00FC1C53" w14:paraId="51BD2EBA" w14:textId="77777777" w:rsidTr="006D6AC4">
        <w:trPr>
          <w:trHeight w:val="273"/>
        </w:trPr>
        <w:tc>
          <w:tcPr>
            <w:tcW w:w="8937" w:type="dxa"/>
          </w:tcPr>
          <w:p w14:paraId="107ACAA7" w14:textId="6679E1DA" w:rsidR="00FC1C53" w:rsidRPr="004D21F8" w:rsidRDefault="00FC1C53" w:rsidP="00FC1C53">
            <w:pPr>
              <w:rPr>
                <w:color w:val="0070C0"/>
              </w:rPr>
            </w:pPr>
            <w:r w:rsidRPr="0057536F">
              <w:t>Vedlegg 2 - Bruksanvisning og begrunnelse for sladding av tilbud</w:t>
            </w:r>
          </w:p>
        </w:tc>
      </w:tr>
      <w:tr w:rsidR="00FC1C53" w14:paraId="4D48629C" w14:textId="77777777" w:rsidTr="006D6AC4">
        <w:trPr>
          <w:trHeight w:val="259"/>
        </w:trPr>
        <w:tc>
          <w:tcPr>
            <w:tcW w:w="8937" w:type="dxa"/>
          </w:tcPr>
          <w:p w14:paraId="2DE88BCF" w14:textId="0E0A0617" w:rsidR="00FC1C53" w:rsidRDefault="00FC1C53" w:rsidP="00FC1C53">
            <w:pPr>
              <w:rPr>
                <w:color w:val="0070C0"/>
              </w:rPr>
            </w:pPr>
            <w:r w:rsidRPr="00AA0572">
              <w:t>Vedlegg 3 – Svarskjema referanser</w:t>
            </w:r>
          </w:p>
        </w:tc>
      </w:tr>
      <w:tr w:rsidR="00FC1C53" w14:paraId="257BFE51" w14:textId="77777777" w:rsidTr="006D6AC4">
        <w:trPr>
          <w:trHeight w:val="273"/>
        </w:trPr>
        <w:tc>
          <w:tcPr>
            <w:tcW w:w="8937" w:type="dxa"/>
          </w:tcPr>
          <w:p w14:paraId="1351000F" w14:textId="3F4A3C38" w:rsidR="00FC1C53" w:rsidRDefault="00FC1C53" w:rsidP="00FC1C53">
            <w:pPr>
              <w:rPr>
                <w:color w:val="0070C0"/>
              </w:rPr>
            </w:pPr>
            <w:r w:rsidRPr="0041403F">
              <w:t>Rammeavtale (mal)</w:t>
            </w:r>
          </w:p>
        </w:tc>
      </w:tr>
      <w:tr w:rsidR="00FC1C53" w14:paraId="3208C10D" w14:textId="77777777" w:rsidTr="006D6AC4">
        <w:trPr>
          <w:trHeight w:val="259"/>
        </w:trPr>
        <w:tc>
          <w:tcPr>
            <w:tcW w:w="8937" w:type="dxa"/>
          </w:tcPr>
          <w:p w14:paraId="20212157" w14:textId="5C04C536" w:rsidR="00FC1C53" w:rsidRDefault="00FC1C53" w:rsidP="00FC1C53">
            <w:pPr>
              <w:rPr>
                <w:color w:val="0070C0"/>
              </w:rPr>
            </w:pPr>
            <w:r w:rsidRPr="009C3C69">
              <w:t>Bilag 1 - Prisskjema</w:t>
            </w:r>
          </w:p>
        </w:tc>
      </w:tr>
      <w:tr w:rsidR="00FC1C53" w14:paraId="2FC168DE" w14:textId="77777777" w:rsidTr="006D6AC4">
        <w:trPr>
          <w:trHeight w:val="273"/>
        </w:trPr>
        <w:tc>
          <w:tcPr>
            <w:tcW w:w="8937" w:type="dxa"/>
          </w:tcPr>
          <w:p w14:paraId="5E4FA031" w14:textId="4FC07C61" w:rsidR="00FC1C53" w:rsidRPr="004D21F8" w:rsidRDefault="00FC1C53" w:rsidP="00FC1C53">
            <w:pPr>
              <w:rPr>
                <w:color w:val="0070C0"/>
              </w:rPr>
            </w:pPr>
            <w:r w:rsidRPr="00273716">
              <w:t>Bilag 2 - Kravspesifikasjon</w:t>
            </w:r>
          </w:p>
        </w:tc>
      </w:tr>
      <w:tr w:rsidR="00FC1C53" w14:paraId="455112A9" w14:textId="77777777" w:rsidTr="006D6AC4">
        <w:trPr>
          <w:trHeight w:val="273"/>
        </w:trPr>
        <w:tc>
          <w:tcPr>
            <w:tcW w:w="8937" w:type="dxa"/>
          </w:tcPr>
          <w:p w14:paraId="3483F4BF" w14:textId="629EBE1B" w:rsidR="00FC1C53" w:rsidRPr="004D21F8" w:rsidRDefault="00FC1C53" w:rsidP="00FC1C53">
            <w:pPr>
              <w:rPr>
                <w:color w:val="0070C0"/>
              </w:rPr>
            </w:pPr>
            <w:r w:rsidRPr="00F44AAA">
              <w:t>Bilag 3 - Kontaktpunkter Leverandør</w:t>
            </w:r>
          </w:p>
        </w:tc>
      </w:tr>
      <w:tr w:rsidR="00FC1C53" w14:paraId="0D5DF125" w14:textId="77777777" w:rsidTr="006D6AC4">
        <w:trPr>
          <w:trHeight w:val="259"/>
        </w:trPr>
        <w:tc>
          <w:tcPr>
            <w:tcW w:w="8937" w:type="dxa"/>
          </w:tcPr>
          <w:p w14:paraId="5895FED4" w14:textId="562745DA" w:rsidR="00FC1C53" w:rsidRPr="004D21F8" w:rsidRDefault="00FC1C53" w:rsidP="00FC1C53">
            <w:pPr>
              <w:rPr>
                <w:color w:val="0070C0"/>
              </w:rPr>
            </w:pPr>
            <w:r w:rsidRPr="00F15DCE">
              <w:t>Bilag 4 - Leveringssteder</w:t>
            </w:r>
          </w:p>
        </w:tc>
      </w:tr>
      <w:tr w:rsidR="00FC1C53" w14:paraId="75322D21" w14:textId="77777777" w:rsidTr="006D6AC4">
        <w:trPr>
          <w:trHeight w:val="273"/>
        </w:trPr>
        <w:tc>
          <w:tcPr>
            <w:tcW w:w="8937" w:type="dxa"/>
          </w:tcPr>
          <w:p w14:paraId="5203C1E4" w14:textId="5E6B7747" w:rsidR="00FC1C53" w:rsidRPr="00597972" w:rsidRDefault="00FC1C53" w:rsidP="00FC1C53">
            <w:pPr>
              <w:rPr>
                <w:color w:val="0070C0"/>
              </w:rPr>
            </w:pPr>
            <w:r w:rsidRPr="002C2A92">
              <w:t>Bilag 5 - Personvernerklæring</w:t>
            </w:r>
          </w:p>
        </w:tc>
      </w:tr>
      <w:tr w:rsidR="00FC1C53" w14:paraId="07054AD6" w14:textId="77777777" w:rsidTr="006D6AC4">
        <w:trPr>
          <w:trHeight w:val="259"/>
        </w:trPr>
        <w:tc>
          <w:tcPr>
            <w:tcW w:w="8937" w:type="dxa"/>
          </w:tcPr>
          <w:p w14:paraId="3AB6847C" w14:textId="35B57FA4" w:rsidR="00FC1C53" w:rsidRDefault="00FC1C53" w:rsidP="00FC1C53">
            <w:pPr>
              <w:rPr>
                <w:color w:val="0070C0"/>
              </w:rPr>
            </w:pPr>
            <w:r w:rsidRPr="002C2A92">
              <w:t>Bilag 6 - Endringsprotokoll</w:t>
            </w:r>
          </w:p>
        </w:tc>
      </w:tr>
      <w:tr w:rsidR="00FC1C53" w14:paraId="5391891A" w14:textId="77777777" w:rsidTr="006D6AC4">
        <w:trPr>
          <w:trHeight w:val="259"/>
        </w:trPr>
        <w:tc>
          <w:tcPr>
            <w:tcW w:w="8937" w:type="dxa"/>
          </w:tcPr>
          <w:p w14:paraId="4FED097B" w14:textId="6D9AD368" w:rsidR="00FC1C53" w:rsidRPr="0034048C" w:rsidRDefault="00FC1C53" w:rsidP="00FC1C53">
            <w:pPr>
              <w:rPr>
                <w:color w:val="1A588E" w:themeColor="background2" w:themeShade="80"/>
              </w:rPr>
            </w:pPr>
            <w:r w:rsidRPr="008A5C0B">
              <w:t>Bilag 7 - Kontraktskrav etisk handel</w:t>
            </w:r>
          </w:p>
        </w:tc>
      </w:tr>
      <w:tr w:rsidR="00FC1C53" w14:paraId="30F1F0F2" w14:textId="77777777" w:rsidTr="006D6AC4">
        <w:trPr>
          <w:trHeight w:val="273"/>
        </w:trPr>
        <w:tc>
          <w:tcPr>
            <w:tcW w:w="8937" w:type="dxa"/>
          </w:tcPr>
          <w:p w14:paraId="43230134" w14:textId="7BA7A5B0" w:rsidR="00FC1C53" w:rsidRDefault="00FC1C53" w:rsidP="00FC1C53">
            <w:pPr>
              <w:rPr>
                <w:color w:val="0070C0"/>
              </w:rPr>
            </w:pPr>
            <w:r w:rsidRPr="008A5C0B">
              <w:t>Bilag 8 - Egenerklæring om russisk involvering</w:t>
            </w:r>
          </w:p>
        </w:tc>
      </w:tr>
      <w:tr w:rsidR="00FC1C53" w14:paraId="2A9C2ED6" w14:textId="77777777" w:rsidTr="006D6AC4">
        <w:trPr>
          <w:trHeight w:val="259"/>
        </w:trPr>
        <w:tc>
          <w:tcPr>
            <w:tcW w:w="8937" w:type="dxa"/>
          </w:tcPr>
          <w:p w14:paraId="63075030" w14:textId="460C0F85" w:rsidR="00FC1C53" w:rsidRPr="009972C6" w:rsidRDefault="00FC1C53" w:rsidP="00FC1C53">
            <w:pPr>
              <w:rPr>
                <w:color w:val="0070C0"/>
              </w:rPr>
            </w:pPr>
            <w:r w:rsidRPr="00454D42">
              <w:t>Bilag 9 - Morselskapsgaranti (mal)</w:t>
            </w:r>
          </w:p>
        </w:tc>
      </w:tr>
      <w:tr w:rsidR="00FC1C53" w14:paraId="255B04A1" w14:textId="77777777" w:rsidTr="006D6AC4">
        <w:trPr>
          <w:trHeight w:val="259"/>
        </w:trPr>
        <w:tc>
          <w:tcPr>
            <w:tcW w:w="8937" w:type="dxa"/>
          </w:tcPr>
          <w:p w14:paraId="4444FAEC" w14:textId="69DA6ED9" w:rsidR="00FC1C53" w:rsidRPr="0034048C" w:rsidRDefault="00FC1C53" w:rsidP="00FC1C53">
            <w:pPr>
              <w:rPr>
                <w:color w:val="1A588E" w:themeColor="background2" w:themeShade="80"/>
              </w:rPr>
            </w:pPr>
            <w:r w:rsidRPr="00454D42">
              <w:t>Bilag 10 - Forpliktelseserklæring (mal)</w:t>
            </w:r>
          </w:p>
        </w:tc>
      </w:tr>
      <w:tr w:rsidR="00FC1C53" w14:paraId="18768955" w14:textId="77777777" w:rsidTr="006D6AC4">
        <w:trPr>
          <w:trHeight w:val="273"/>
        </w:trPr>
        <w:tc>
          <w:tcPr>
            <w:tcW w:w="8937" w:type="dxa"/>
          </w:tcPr>
          <w:p w14:paraId="7F451654" w14:textId="2DF7BAD9" w:rsidR="00FC1C53" w:rsidRPr="0034048C" w:rsidRDefault="00FC1C53" w:rsidP="00FC1C53">
            <w:pPr>
              <w:rPr>
                <w:color w:val="1A588E" w:themeColor="background2" w:themeShade="80"/>
              </w:rPr>
            </w:pPr>
            <w:r w:rsidRPr="00422320">
              <w:t xml:space="preserve">Bilag 11 </w:t>
            </w:r>
            <w:r>
              <w:t>-</w:t>
            </w:r>
            <w:r w:rsidRPr="00422320">
              <w:t xml:space="preserve"> Elektronisk samhandlingsavtale for Helse Vest RHF</w:t>
            </w:r>
          </w:p>
        </w:tc>
      </w:tr>
    </w:tbl>
    <w:p w14:paraId="1F827B98" w14:textId="77777777" w:rsidR="0034048C" w:rsidRDefault="0034048C" w:rsidP="00A8449C"/>
    <w:p w14:paraId="6BCC281E" w14:textId="77777777" w:rsidR="0034048C" w:rsidRPr="0034048C" w:rsidRDefault="0034048C" w:rsidP="0034048C">
      <w:pPr>
        <w:pStyle w:val="Overskrift2"/>
      </w:pPr>
      <w:bookmarkStart w:id="7" w:name="_Toc233018757"/>
      <w:r w:rsidRPr="0034048C">
        <w:t>Viktige datoer</w:t>
      </w:r>
      <w:bookmarkEnd w:id="7"/>
    </w:p>
    <w:tbl>
      <w:tblPr>
        <w:tblStyle w:val="Tabellrutenett"/>
        <w:tblW w:w="0" w:type="auto"/>
        <w:tblLook w:val="0420" w:firstRow="1" w:lastRow="0" w:firstColumn="0" w:lastColumn="0" w:noHBand="0" w:noVBand="1"/>
      </w:tblPr>
      <w:tblGrid>
        <w:gridCol w:w="6374"/>
        <w:gridCol w:w="2642"/>
      </w:tblGrid>
      <w:tr w:rsidR="0034048C" w14:paraId="623367B0" w14:textId="77777777" w:rsidTr="0034048C">
        <w:trPr>
          <w:cnfStyle w:val="100000000000" w:firstRow="1" w:lastRow="0" w:firstColumn="0" w:lastColumn="0" w:oddVBand="0" w:evenVBand="0" w:oddHBand="0" w:evenHBand="0" w:firstRowFirstColumn="0" w:firstRowLastColumn="0" w:lastRowFirstColumn="0" w:lastRowLastColumn="0"/>
        </w:trPr>
        <w:tc>
          <w:tcPr>
            <w:tcW w:w="6374" w:type="dxa"/>
          </w:tcPr>
          <w:p w14:paraId="122C060E" w14:textId="77777777" w:rsidR="0034048C" w:rsidRDefault="0034048C" w:rsidP="00A8449C">
            <w:r>
              <w:t>Aktivitet</w:t>
            </w:r>
          </w:p>
        </w:tc>
        <w:tc>
          <w:tcPr>
            <w:tcW w:w="2642" w:type="dxa"/>
          </w:tcPr>
          <w:p w14:paraId="3DF10401" w14:textId="77777777" w:rsidR="0034048C" w:rsidRDefault="0034048C" w:rsidP="00A8449C">
            <w:r>
              <w:t>Tidspunkt</w:t>
            </w:r>
          </w:p>
        </w:tc>
      </w:tr>
      <w:tr w:rsidR="0034048C" w14:paraId="15BE4788" w14:textId="77777777" w:rsidTr="0034048C">
        <w:tc>
          <w:tcPr>
            <w:tcW w:w="6374" w:type="dxa"/>
          </w:tcPr>
          <w:p w14:paraId="2DAA9A88" w14:textId="77777777" w:rsidR="0034048C" w:rsidRPr="00273716" w:rsidRDefault="0034048C" w:rsidP="00A8449C">
            <w:pPr>
              <w:rPr>
                <w:color w:val="0070C0"/>
              </w:rPr>
            </w:pPr>
            <w:r w:rsidRPr="00273716">
              <w:t>Frist for å stille spørsmål til konkurransegrunnlaget</w:t>
            </w:r>
          </w:p>
        </w:tc>
        <w:tc>
          <w:tcPr>
            <w:tcW w:w="2642" w:type="dxa"/>
          </w:tcPr>
          <w:p w14:paraId="04F713C6" w14:textId="1C25D55E" w:rsidR="0034048C" w:rsidRPr="00001942" w:rsidRDefault="00273716" w:rsidP="00A8449C">
            <w:r w:rsidRPr="00001942">
              <w:t>Se KGV</w:t>
            </w:r>
          </w:p>
        </w:tc>
      </w:tr>
      <w:tr w:rsidR="0034048C" w14:paraId="03168EAD" w14:textId="77777777" w:rsidTr="0034048C">
        <w:tc>
          <w:tcPr>
            <w:tcW w:w="6374" w:type="dxa"/>
          </w:tcPr>
          <w:p w14:paraId="3FCAF383" w14:textId="77777777" w:rsidR="0034048C" w:rsidRPr="00273716" w:rsidRDefault="0034048C" w:rsidP="00A8449C">
            <w:r w:rsidRPr="00273716">
              <w:t>Frist for å levere tilbud</w:t>
            </w:r>
          </w:p>
        </w:tc>
        <w:tc>
          <w:tcPr>
            <w:tcW w:w="2642" w:type="dxa"/>
          </w:tcPr>
          <w:p w14:paraId="67ECD0E3" w14:textId="3BA201B2" w:rsidR="0034048C" w:rsidRPr="00001942" w:rsidRDefault="00273716" w:rsidP="00A8449C">
            <w:r w:rsidRPr="00001942">
              <w:t>Se KGV</w:t>
            </w:r>
          </w:p>
        </w:tc>
      </w:tr>
      <w:tr w:rsidR="0034048C" w14:paraId="7435FD8E" w14:textId="77777777" w:rsidTr="0034048C">
        <w:tc>
          <w:tcPr>
            <w:tcW w:w="6374" w:type="dxa"/>
          </w:tcPr>
          <w:p w14:paraId="492760DE" w14:textId="77777777" w:rsidR="0034048C" w:rsidRPr="00E33A65" w:rsidRDefault="0034048C" w:rsidP="00A8449C">
            <w:r w:rsidRPr="00E33A65">
              <w:t>Evaluering</w:t>
            </w:r>
          </w:p>
        </w:tc>
        <w:tc>
          <w:tcPr>
            <w:tcW w:w="2642" w:type="dxa"/>
          </w:tcPr>
          <w:p w14:paraId="06BBF86C" w14:textId="2774FAEB" w:rsidR="0034048C" w:rsidRPr="00001942" w:rsidRDefault="00EF5971" w:rsidP="00A8449C">
            <w:r w:rsidRPr="00001942">
              <w:t xml:space="preserve">Uke </w:t>
            </w:r>
            <w:r w:rsidR="00DD5F68" w:rsidRPr="00001942">
              <w:t>34</w:t>
            </w:r>
            <w:r w:rsidR="00A66FCB">
              <w:t>, 2026</w:t>
            </w:r>
            <w:r w:rsidRPr="00001942">
              <w:t xml:space="preserve"> </w:t>
            </w:r>
            <w:r w:rsidRPr="00001942">
              <w:rPr>
                <w:i/>
                <w:iCs/>
              </w:rPr>
              <w:t>(tentativt)</w:t>
            </w:r>
          </w:p>
        </w:tc>
      </w:tr>
      <w:tr w:rsidR="0034048C" w14:paraId="706F38DB" w14:textId="77777777" w:rsidTr="0034048C">
        <w:tc>
          <w:tcPr>
            <w:tcW w:w="6374" w:type="dxa"/>
          </w:tcPr>
          <w:p w14:paraId="564D24E0" w14:textId="77777777" w:rsidR="0034048C" w:rsidRPr="00597972" w:rsidRDefault="0034048C" w:rsidP="00A8449C">
            <w:r w:rsidRPr="00597972">
              <w:t>Tildeling</w:t>
            </w:r>
            <w:r>
              <w:t>sbeslutning og meddelelse til tilbyderne</w:t>
            </w:r>
          </w:p>
        </w:tc>
        <w:tc>
          <w:tcPr>
            <w:tcW w:w="2642" w:type="dxa"/>
          </w:tcPr>
          <w:p w14:paraId="688C7B9E" w14:textId="3EDF4FCF" w:rsidR="0034048C" w:rsidRPr="00001942" w:rsidRDefault="00E417F3" w:rsidP="00A8449C">
            <w:r w:rsidRPr="00001942">
              <w:t>Ultimo august</w:t>
            </w:r>
            <w:r w:rsidR="00EF5971" w:rsidRPr="00001942">
              <w:t xml:space="preserve"> </w:t>
            </w:r>
            <w:r w:rsidR="00A66FCB">
              <w:t xml:space="preserve">2026 </w:t>
            </w:r>
            <w:r w:rsidR="00EF5971" w:rsidRPr="00001942">
              <w:rPr>
                <w:i/>
                <w:iCs/>
              </w:rPr>
              <w:t>(tentativt)</w:t>
            </w:r>
          </w:p>
        </w:tc>
      </w:tr>
      <w:tr w:rsidR="0034048C" w14:paraId="6E71C9D5" w14:textId="77777777" w:rsidTr="0034048C">
        <w:tc>
          <w:tcPr>
            <w:tcW w:w="6374" w:type="dxa"/>
          </w:tcPr>
          <w:p w14:paraId="75E52F4D" w14:textId="77777777" w:rsidR="0034048C" w:rsidRPr="00597972" w:rsidRDefault="0034048C" w:rsidP="00A8449C">
            <w:r>
              <w:t>Avtaleinngåelse</w:t>
            </w:r>
          </w:p>
        </w:tc>
        <w:tc>
          <w:tcPr>
            <w:tcW w:w="2642" w:type="dxa"/>
          </w:tcPr>
          <w:p w14:paraId="7454A603" w14:textId="4D8EE74C" w:rsidR="0034048C" w:rsidRPr="00001942" w:rsidRDefault="007379A2" w:rsidP="00A8449C">
            <w:r w:rsidRPr="00001942">
              <w:t>Primo september</w:t>
            </w:r>
            <w:r w:rsidR="00EF5971" w:rsidRPr="00001942">
              <w:t xml:space="preserve"> </w:t>
            </w:r>
            <w:r w:rsidR="00A66FCB">
              <w:t xml:space="preserve">2026 </w:t>
            </w:r>
            <w:r w:rsidR="00EF5971" w:rsidRPr="00001942">
              <w:rPr>
                <w:i/>
                <w:iCs/>
              </w:rPr>
              <w:t>(tentativt)</w:t>
            </w:r>
          </w:p>
        </w:tc>
      </w:tr>
      <w:tr w:rsidR="0034048C" w14:paraId="187E9AF2" w14:textId="77777777" w:rsidTr="0034048C">
        <w:tc>
          <w:tcPr>
            <w:tcW w:w="6374" w:type="dxa"/>
          </w:tcPr>
          <w:p w14:paraId="1E58DD41" w14:textId="77777777" w:rsidR="0034048C" w:rsidRPr="00E33A65" w:rsidRDefault="0034048C" w:rsidP="00A8449C">
            <w:pPr>
              <w:rPr>
                <w:color w:val="0070C0"/>
              </w:rPr>
            </w:pPr>
            <w:r w:rsidRPr="00E33A65">
              <w:t>Oppstart av avtale</w:t>
            </w:r>
          </w:p>
        </w:tc>
        <w:tc>
          <w:tcPr>
            <w:tcW w:w="2642" w:type="dxa"/>
          </w:tcPr>
          <w:p w14:paraId="522CB73E" w14:textId="224F3CA5" w:rsidR="0034048C" w:rsidRPr="00001942" w:rsidRDefault="002073DF" w:rsidP="00A8449C">
            <w:r w:rsidRPr="00001942">
              <w:t>Medio septem</w:t>
            </w:r>
            <w:r w:rsidR="00001942" w:rsidRPr="00001942">
              <w:t>b</w:t>
            </w:r>
            <w:r w:rsidRPr="00001942">
              <w:t>er</w:t>
            </w:r>
            <w:r w:rsidR="000F1D91" w:rsidRPr="00001942">
              <w:t xml:space="preserve"> </w:t>
            </w:r>
            <w:r w:rsidR="00A66FCB">
              <w:t xml:space="preserve">2026 </w:t>
            </w:r>
            <w:r w:rsidR="000F1D91" w:rsidRPr="00001942">
              <w:rPr>
                <w:i/>
                <w:iCs/>
              </w:rPr>
              <w:t>(tentativt)</w:t>
            </w:r>
          </w:p>
        </w:tc>
      </w:tr>
    </w:tbl>
    <w:p w14:paraId="4C0AEC16" w14:textId="77777777" w:rsidR="0034048C" w:rsidRDefault="0034048C" w:rsidP="00A8449C"/>
    <w:p w14:paraId="5A0FEE58" w14:textId="77777777" w:rsidR="0034048C" w:rsidRPr="0034048C" w:rsidRDefault="0034048C" w:rsidP="0034048C">
      <w:pPr>
        <w:pStyle w:val="Overskrift2"/>
      </w:pPr>
      <w:bookmarkStart w:id="8" w:name="_Toc233018758"/>
      <w:r w:rsidRPr="0034048C">
        <w:t>Tilbudskonferanse/tilbudsbefaring</w:t>
      </w:r>
      <w:bookmarkEnd w:id="8"/>
    </w:p>
    <w:p w14:paraId="46425E9F" w14:textId="3C095672" w:rsidR="0034048C" w:rsidRPr="0034048C" w:rsidRDefault="0034048C" w:rsidP="000F1D91">
      <w:pPr>
        <w:rPr>
          <w:color w:val="1A588E" w:themeColor="background2" w:themeShade="80"/>
        </w:rPr>
      </w:pPr>
      <w:r w:rsidRPr="000F1D91">
        <w:t xml:space="preserve">Det vil bli </w:t>
      </w:r>
      <w:r w:rsidR="000F1D91" w:rsidRPr="000F1D91">
        <w:t xml:space="preserve">ikke </w:t>
      </w:r>
      <w:r w:rsidRPr="000F1D91">
        <w:t>avholdt tilbudskonferanse/tilbudsbefaring.</w:t>
      </w:r>
    </w:p>
    <w:p w14:paraId="7B34DF36" w14:textId="77777777" w:rsidR="0034048C" w:rsidRDefault="0034048C" w:rsidP="00A8449C"/>
    <w:p w14:paraId="36641893" w14:textId="77777777" w:rsidR="0034048C" w:rsidRPr="0034048C" w:rsidRDefault="0034048C" w:rsidP="0034048C">
      <w:pPr>
        <w:pStyle w:val="Overskrift1"/>
      </w:pPr>
      <w:bookmarkStart w:id="9" w:name="_Toc233018759"/>
      <w:r w:rsidRPr="0034048C">
        <w:t>Regler for gjennomføring av konkurransen</w:t>
      </w:r>
      <w:bookmarkEnd w:id="9"/>
    </w:p>
    <w:p w14:paraId="390F7FEB" w14:textId="77777777" w:rsidR="0034048C" w:rsidRPr="0034048C" w:rsidRDefault="0034048C" w:rsidP="0034048C">
      <w:pPr>
        <w:pStyle w:val="Overskrift2"/>
      </w:pPr>
      <w:bookmarkStart w:id="10" w:name="_Toc233018760"/>
      <w:r w:rsidRPr="0034048C">
        <w:t>Anskaffelsesprosedyre</w:t>
      </w:r>
      <w:bookmarkEnd w:id="10"/>
      <w:r w:rsidRPr="0034048C">
        <w:t xml:space="preserve"> </w:t>
      </w:r>
    </w:p>
    <w:p w14:paraId="22AB1CE9" w14:textId="77777777" w:rsidR="0034048C" w:rsidRPr="000559AF" w:rsidRDefault="0034048C" w:rsidP="00A8449C">
      <w:r w:rsidRPr="37DBC30F">
        <w:rPr>
          <w:rFonts w:cs="Arial"/>
          <w:color w:val="000000" w:themeColor="text1"/>
        </w:rPr>
        <w:t xml:space="preserve">Anskaffelsen vil bli gjennomført som åpen tilbudskonkurranse etter lov 17. juni 2016 nr. 73 om offentlige anskaffelser og forskrift 12. august 2016 nr. 974 om offentlige anskaffelser del I og II. </w:t>
      </w:r>
    </w:p>
    <w:p w14:paraId="1980D583" w14:textId="77777777" w:rsidR="0034048C" w:rsidRPr="003E149F" w:rsidRDefault="0034048C" w:rsidP="00A8449C">
      <w:bookmarkStart w:id="11" w:name="_Toc181105592"/>
      <w:bookmarkEnd w:id="11"/>
      <w:r w:rsidRPr="003E149F">
        <w:t xml:space="preserve">Oppdragsgiver planlegger å velge tilbud på bakgrunn av en vurdering av tilbudene slik de foreligger ved tilbudsfristens utløp. Dialog i form av avklaringer eller korrigeringer vil bli gjennomført i henhold til de behov som eventuelt oppstår. </w:t>
      </w:r>
    </w:p>
    <w:p w14:paraId="7E8BC546" w14:textId="6FC236D7" w:rsidR="0034048C" w:rsidRPr="003E149F" w:rsidRDefault="0034048C" w:rsidP="00A8449C">
      <w:r w:rsidRPr="003E149F">
        <w:t xml:space="preserve">Dialog gjennom forhandlinger kan likevel bli gjennomført dersom </w:t>
      </w:r>
      <w:r w:rsidR="0067631C" w:rsidRPr="003E149F">
        <w:t>Oppdragsgiver</w:t>
      </w:r>
      <w:r w:rsidRPr="003E149F">
        <w:t xml:space="preserve">, etter at tilbudene er mottatt, vurderer dette som formålstjenlig. Utvelgelsen av hvem det eventuelt skal forhandles med vil i så fall skje etter en vurdering av tildelingskriteriene. Det presiseres at ingen av </w:t>
      </w:r>
      <w:r w:rsidR="005F352E" w:rsidRPr="003E149F">
        <w:t xml:space="preserve">tilbyderne </w:t>
      </w:r>
      <w:r w:rsidRPr="003E149F">
        <w:t>kan forvente å få forhandle om sitt tilbud og derfor må levere sitt beste tilbud.</w:t>
      </w:r>
    </w:p>
    <w:p w14:paraId="3915FB60" w14:textId="77777777" w:rsidR="0034048C" w:rsidRPr="0034048C" w:rsidRDefault="0034048C" w:rsidP="0034048C">
      <w:pPr>
        <w:pStyle w:val="Overskrift2"/>
      </w:pPr>
      <w:bookmarkStart w:id="12" w:name="_Toc233018761"/>
      <w:r w:rsidRPr="0034048C">
        <w:t>Kommunikasjon</w:t>
      </w:r>
      <w:bookmarkEnd w:id="12"/>
    </w:p>
    <w:p w14:paraId="021876DE" w14:textId="77777777" w:rsidR="00591228" w:rsidRPr="004D6526" w:rsidRDefault="00591228" w:rsidP="00591228">
      <w:r w:rsidRPr="000A3D38">
        <w:t xml:space="preserve">All kommunikasjon i prosessen skal skje via meldingsfunksjonen i oppdragsgivers KGV. </w:t>
      </w:r>
      <w:r>
        <w:t xml:space="preserve">Dette for at all kommunikasjon skal loggføres. </w:t>
      </w:r>
      <w:r w:rsidRPr="004D6526">
        <w:t xml:space="preserve">Annen kommunikasjon med personer som deltar i beslutningsprosessen er ikke tillatt, og henvendelser som skjer på annen måte kan ikke påregnes besvart. </w:t>
      </w:r>
      <w:r>
        <w:t>Ved spørsmål som angår alle tilbydere, vil Oppdragsgiver besvare dette anonymisert til alle tilbyderne.</w:t>
      </w:r>
    </w:p>
    <w:p w14:paraId="4E52B680" w14:textId="77777777" w:rsidR="0034048C" w:rsidRPr="0034048C" w:rsidRDefault="0034048C" w:rsidP="0034048C">
      <w:pPr>
        <w:pStyle w:val="Overskrift2"/>
      </w:pPr>
      <w:bookmarkStart w:id="13" w:name="_Toc233018762"/>
      <w:r w:rsidRPr="0034048C">
        <w:t>Skatteattest</w:t>
      </w:r>
      <w:bookmarkEnd w:id="13"/>
    </w:p>
    <w:p w14:paraId="563027FD" w14:textId="77777777" w:rsidR="0034048C" w:rsidRDefault="0034048C" w:rsidP="00A8449C">
      <w:r>
        <w:t xml:space="preserve">Valgte leverandør skal på forespørsel levere skatteattest for merverdiavgift og skatteattest for skatt. Dette gjelder bare dersom valgte leverandør er norsk. </w:t>
      </w:r>
    </w:p>
    <w:p w14:paraId="107AE66F" w14:textId="77777777" w:rsidR="0034048C" w:rsidRDefault="0034048C" w:rsidP="00A8449C">
      <w:r>
        <w:t>Skatteattesten skal ikke være eldre enn 6 måneder regnet fra fristen for å levere forespørsel om å delta i konkurransen eller tilbud.</w:t>
      </w:r>
    </w:p>
    <w:p w14:paraId="02475B8B" w14:textId="3B5D7114" w:rsidR="00EC4E37" w:rsidRDefault="00EC4E37" w:rsidP="00EC4E37">
      <w:pPr>
        <w:pStyle w:val="Overskrift2"/>
      </w:pPr>
      <w:bookmarkStart w:id="14" w:name="_Toc233018763"/>
      <w:r>
        <w:t>Internasjonale sanksjoner – Russisk involvering</w:t>
      </w:r>
      <w:bookmarkEnd w:id="14"/>
    </w:p>
    <w:p w14:paraId="27D14A1D" w14:textId="77777777" w:rsidR="00EC4E37" w:rsidRDefault="00EC4E37" w:rsidP="00EC4E37">
      <w:r>
        <w:t xml:space="preserve">Oppdragsgiver er omfattet av forbud mot å tildele eller gjennomføre offentlige kontrakter eller konsesjonskontrakter med juridiske personer (personer og selskap) som omfattes av § 8n i forskrift 15. august 2014 nr. 1076 om restriktive tiltak vedrørende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23150517" w14:textId="3C48235A" w:rsidR="00EC4E37" w:rsidRDefault="00EC4E37" w:rsidP="00EC4E37">
      <w:r>
        <w:t xml:space="preserve">Oppdragsgiver er avhengig av en lojal oppfølging fra våre leverandører i etterlevelsen av bestemmelsene i sanksjonsregelverket. </w:t>
      </w:r>
      <w:r w:rsidR="006C6F55">
        <w:t xml:space="preserve">Tilbydere </w:t>
      </w:r>
      <w:r>
        <w:t>som omfattes av nevnte forskriftsbestemmelse vil bli avvist fra konkurransen.</w:t>
      </w:r>
    </w:p>
    <w:p w14:paraId="787112ED" w14:textId="3681079E" w:rsidR="00EC4E37" w:rsidRDefault="00610453" w:rsidP="00EC4E37">
      <w:r>
        <w:t xml:space="preserve">Tilbydere </w:t>
      </w:r>
      <w:r w:rsidR="00EC4E37">
        <w:t xml:space="preserve">som er usikre på om de omfattes av forskriftsbestemmelsen, oppfordres til å kontakte Utenriksdepartementet. </w:t>
      </w:r>
    </w:p>
    <w:p w14:paraId="24F00A8E" w14:textId="2F4C90B2" w:rsidR="00EC4E37" w:rsidRDefault="00610453" w:rsidP="00EC4E37">
      <w:r>
        <w:t xml:space="preserve">Tilbyder </w:t>
      </w:r>
      <w:r w:rsidR="00EC4E37">
        <w:t xml:space="preserve">skal levere utfylt versjon av </w:t>
      </w:r>
      <w:r w:rsidR="00EC4E37" w:rsidRPr="00EC4E37">
        <w:rPr>
          <w:i/>
          <w:iCs/>
        </w:rPr>
        <w:t>Egenerklæring om russisk involvering</w:t>
      </w:r>
      <w:r w:rsidR="00EC4E37">
        <w:t xml:space="preserve"> med tilbudet.</w:t>
      </w:r>
    </w:p>
    <w:p w14:paraId="27D1B830" w14:textId="4E200465" w:rsidR="00EC4E37" w:rsidRDefault="00EC4E37" w:rsidP="00EC4E37">
      <w:r>
        <w:t xml:space="preserve">Oppdragsgiver kan på ethvert tidspunkt i konkurransen be </w:t>
      </w:r>
      <w:r w:rsidR="00610453">
        <w:t xml:space="preserve">Tilbyder </w:t>
      </w:r>
      <w:r>
        <w:t xml:space="preserve">levere ytterligere dokumentasjon på at </w:t>
      </w:r>
      <w:r w:rsidR="00610453">
        <w:t xml:space="preserve">Tilbyder </w:t>
      </w:r>
      <w:r>
        <w:t xml:space="preserve">ikke omfattes av den aktuelle forskriftsbestemmelsen, dersom Oppdragsgiver anser det nødvendig for å sikre at konkurransen gjennomføres på riktig måte. Dette kan omfatte, men er </w:t>
      </w:r>
      <w:r>
        <w:lastRenderedPageBreak/>
        <w:t xml:space="preserve">ikke begrenset til, dokumentasjon på eierforhold hos </w:t>
      </w:r>
      <w:r w:rsidR="00C84661">
        <w:t xml:space="preserve">Tilbyder </w:t>
      </w:r>
      <w:r>
        <w:t xml:space="preserve">og underleverandører, grad av involvering av underleverandører, samt samarbeidsforhold med russiske aktører. </w:t>
      </w:r>
    </w:p>
    <w:p w14:paraId="37E708B1" w14:textId="3241DD22" w:rsidR="0034048C" w:rsidRPr="001464DB" w:rsidRDefault="00EC4E37" w:rsidP="00A8449C">
      <w:r>
        <w:t>Oppdragsgiver viser også til kontraktbestemmelser om Leverandørens forpliktelser med hensyn til vedtatte internasjonale sanksjoner.</w:t>
      </w:r>
    </w:p>
    <w:p w14:paraId="3545479E" w14:textId="77777777" w:rsidR="0034048C" w:rsidRPr="0034048C" w:rsidRDefault="0034048C" w:rsidP="0034048C">
      <w:pPr>
        <w:pStyle w:val="Overskrift1"/>
      </w:pPr>
      <w:bookmarkStart w:id="15" w:name="_Toc233018764"/>
      <w:r w:rsidRPr="0034048C">
        <w:t>Krav til tilbudet</w:t>
      </w:r>
      <w:bookmarkEnd w:id="15"/>
    </w:p>
    <w:p w14:paraId="3DD93FA8" w14:textId="77777777" w:rsidR="0034048C" w:rsidRPr="0034048C" w:rsidRDefault="0034048C" w:rsidP="0034048C">
      <w:pPr>
        <w:pStyle w:val="Overskrift2"/>
      </w:pPr>
      <w:bookmarkStart w:id="16" w:name="_Toc233018765"/>
      <w:r w:rsidRPr="0034048C">
        <w:t>Innlevering av tilbud</w:t>
      </w:r>
      <w:bookmarkEnd w:id="16"/>
    </w:p>
    <w:p w14:paraId="07E46905" w14:textId="77777777" w:rsidR="00AF5DAC" w:rsidRPr="00AE1962" w:rsidRDefault="00AF5DAC" w:rsidP="00AF5DAC">
      <w:r>
        <w:t xml:space="preserve">Alle tilbud skal sendes via </w:t>
      </w:r>
      <w:r w:rsidRPr="00AE1962">
        <w:t>konkurranse</w:t>
      </w:r>
      <w:r>
        <w:t xml:space="preserve">n </w:t>
      </w:r>
      <w:r w:rsidRPr="00AE1962">
        <w:t>i oppdragsgivers KGV.</w:t>
      </w:r>
      <w:r>
        <w:t xml:space="preserve"> </w:t>
      </w:r>
      <w:r w:rsidRPr="00AE1962">
        <w:t xml:space="preserve">Systemet tillater ikke levering av tilbud etter tilbudsfristen. </w:t>
      </w:r>
    </w:p>
    <w:p w14:paraId="609DAA20" w14:textId="77777777" w:rsidR="00AF5DAC" w:rsidRDefault="00AF5DAC" w:rsidP="00AF5DAC">
      <w:r>
        <w:t>Ved spørsmål knyttet til opprettelse av bruker eller funksjonalitet i verktøyet, k</w:t>
      </w:r>
      <w:r w:rsidRPr="00AE1962">
        <w:t xml:space="preserve">ontakt </w:t>
      </w:r>
      <w:r>
        <w:t xml:space="preserve">oppdragsgivers KGV-support på telefon +47 406 39 856 eller via e-post til </w:t>
      </w:r>
      <w:hyperlink r:id="rId12" w:history="1">
        <w:r w:rsidRPr="00B10615">
          <w:rPr>
            <w:rStyle w:val="Hyperkobling"/>
          </w:rPr>
          <w:t>support@ms.kpmg.no</w:t>
        </w:r>
      </w:hyperlink>
      <w:r>
        <w:t xml:space="preserve">. </w:t>
      </w:r>
    </w:p>
    <w:p w14:paraId="4604CC81" w14:textId="0AFF2C33" w:rsidR="0034048C" w:rsidRDefault="00AF5DAC" w:rsidP="00A8449C">
      <w:r>
        <w:t>Det anbefales at tilbud leveres i god tid før fristens utløp. Leverte tilbud kan ikke endres, men det kan leveres nye tilbud helt frem til tilbudsfristens utløp. Det sist leverte tilbudet regnes som det endelige tilbudet.</w:t>
      </w:r>
    </w:p>
    <w:p w14:paraId="412659FD" w14:textId="77777777" w:rsidR="0034048C" w:rsidRPr="0034048C" w:rsidRDefault="0034048C" w:rsidP="0034048C">
      <w:pPr>
        <w:pStyle w:val="Overskrift2"/>
      </w:pPr>
      <w:bookmarkStart w:id="17" w:name="_Toc233018766"/>
      <w:r w:rsidRPr="0034048C">
        <w:t>Tilbudets utforming</w:t>
      </w:r>
      <w:bookmarkEnd w:id="17"/>
    </w:p>
    <w:p w14:paraId="3980F9AA" w14:textId="77777777" w:rsidR="002A21E3" w:rsidRDefault="002A21E3" w:rsidP="002A21E3">
      <w:pPr>
        <w:spacing w:line="240" w:lineRule="auto"/>
      </w:pPr>
      <w:r>
        <w:t>Tilbyder er ansvarlig for at vedleggene er merket slik at Oppdragsgiver kan se hvem som har levert vedlegget, og hva vedlegget inneholder. </w:t>
      </w:r>
    </w:p>
    <w:p w14:paraId="627479E5" w14:textId="77777777" w:rsidR="0034048C" w:rsidRPr="0015180F" w:rsidRDefault="0034048C" w:rsidP="00A8449C">
      <w:r w:rsidRPr="0015180F">
        <w:t>Tilbudet skal leveres med filnavn i henhold til følgende struktur:</w:t>
      </w:r>
    </w:p>
    <w:tbl>
      <w:tblPr>
        <w:tblW w:w="9113"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
        <w:gridCol w:w="1635"/>
        <w:gridCol w:w="1335"/>
        <w:gridCol w:w="2910"/>
        <w:gridCol w:w="1545"/>
        <w:gridCol w:w="1680"/>
      </w:tblGrid>
      <w:tr w:rsidR="00D7778F" w:rsidRPr="004013A2" w14:paraId="59118042" w14:textId="77777777" w:rsidTr="00723D07">
        <w:trPr>
          <w:gridBefore w:val="1"/>
          <w:wBefore w:w="8" w:type="dxa"/>
          <w:trHeight w:val="300"/>
        </w:trPr>
        <w:tc>
          <w:tcPr>
            <w:tcW w:w="2970" w:type="dxa"/>
            <w:gridSpan w:val="2"/>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3087" w:themeFill="text2"/>
            <w:hideMark/>
          </w:tcPr>
          <w:p w14:paraId="70AE5C60" w14:textId="77777777" w:rsidR="00D7778F" w:rsidRPr="004013A2" w:rsidRDefault="00D7778F" w:rsidP="002A48EA">
            <w:pPr>
              <w:spacing w:after="0" w:line="240" w:lineRule="auto"/>
              <w:textAlignment w:val="baseline"/>
              <w:rPr>
                <w:rFonts w:ascii="Segoe UI" w:eastAsia="Times New Roman" w:hAnsi="Segoe UI" w:cs="Segoe UI"/>
                <w:b/>
                <w:bCs/>
                <w:color w:val="F5F5F5"/>
                <w:sz w:val="18"/>
                <w:szCs w:val="18"/>
                <w:lang w:eastAsia="nb-NO"/>
              </w:rPr>
            </w:pPr>
            <w:r w:rsidRPr="004013A2">
              <w:rPr>
                <w:rFonts w:ascii="Calibri" w:eastAsia="Times New Roman" w:hAnsi="Calibri" w:cs="Calibri"/>
                <w:b/>
                <w:bCs/>
                <w:color w:val="FFFFFF"/>
                <w:lang w:eastAsia="nb-NO"/>
              </w:rPr>
              <w:t>Dokument</w:t>
            </w:r>
            <w:r w:rsidRPr="004013A2">
              <w:rPr>
                <w:rFonts w:ascii="Calibri" w:eastAsia="Times New Roman" w:hAnsi="Calibri" w:cs="Calibri"/>
                <w:b/>
                <w:bCs/>
                <w:color w:val="F5F5F5"/>
                <w:lang w:eastAsia="nb-NO"/>
              </w:rPr>
              <w:t> </w:t>
            </w:r>
          </w:p>
        </w:tc>
        <w:tc>
          <w:tcPr>
            <w:tcW w:w="6135" w:type="dxa"/>
            <w:gridSpan w:val="3"/>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3087" w:themeFill="text2"/>
            <w:hideMark/>
          </w:tcPr>
          <w:p w14:paraId="6C1ABEAA" w14:textId="77777777" w:rsidR="00D7778F" w:rsidRPr="004013A2" w:rsidRDefault="00D7778F" w:rsidP="002A48EA">
            <w:pPr>
              <w:spacing w:after="0" w:line="240" w:lineRule="auto"/>
              <w:textAlignment w:val="baseline"/>
              <w:rPr>
                <w:rFonts w:ascii="Segoe UI" w:eastAsia="Times New Roman" w:hAnsi="Segoe UI" w:cs="Segoe UI"/>
                <w:b/>
                <w:bCs/>
                <w:color w:val="F5F5F5"/>
                <w:sz w:val="18"/>
                <w:szCs w:val="18"/>
                <w:lang w:eastAsia="nb-NO"/>
              </w:rPr>
            </w:pPr>
            <w:r w:rsidRPr="004013A2">
              <w:rPr>
                <w:rFonts w:ascii="Calibri" w:eastAsia="Times New Roman" w:hAnsi="Calibri" w:cs="Calibri"/>
                <w:b/>
                <w:bCs/>
                <w:color w:val="FFFFFF"/>
                <w:lang w:eastAsia="nb-NO"/>
              </w:rPr>
              <w:t>Navn og format</w:t>
            </w:r>
            <w:r w:rsidRPr="004013A2">
              <w:rPr>
                <w:rFonts w:ascii="Calibri" w:eastAsia="Times New Roman" w:hAnsi="Calibri" w:cs="Calibri"/>
                <w:b/>
                <w:bCs/>
                <w:color w:val="F5F5F5"/>
                <w:lang w:eastAsia="nb-NO"/>
              </w:rPr>
              <w:t> </w:t>
            </w:r>
          </w:p>
        </w:tc>
      </w:tr>
      <w:tr w:rsidR="00D7778F" w:rsidRPr="004013A2" w14:paraId="3AB6961B" w14:textId="77777777" w:rsidTr="00723D07">
        <w:trPr>
          <w:gridBefore w:val="1"/>
          <w:wBefore w:w="8" w:type="dxa"/>
          <w:trHeight w:val="300"/>
        </w:trPr>
        <w:tc>
          <w:tcPr>
            <w:tcW w:w="2970"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0F72519A"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Vedlegg 1 </w:t>
            </w:r>
          </w:p>
        </w:tc>
        <w:tc>
          <w:tcPr>
            <w:tcW w:w="6135" w:type="dxa"/>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2FB12A75"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Tilbudsbrev [Word-format] </w:t>
            </w:r>
          </w:p>
        </w:tc>
      </w:tr>
      <w:tr w:rsidR="00D7778F" w:rsidRPr="004013A2" w14:paraId="4E07AACB" w14:textId="77777777" w:rsidTr="00723D07">
        <w:trPr>
          <w:gridBefore w:val="1"/>
          <w:wBefore w:w="8" w:type="dxa"/>
          <w:trHeight w:val="300"/>
        </w:trPr>
        <w:tc>
          <w:tcPr>
            <w:tcW w:w="2970"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09A96E37"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Vedlegg 2 </w:t>
            </w:r>
          </w:p>
        </w:tc>
        <w:tc>
          <w:tcPr>
            <w:tcW w:w="6135" w:type="dxa"/>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43F5F6BE"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Bruksanvisning og begrunnelse for sladding av tilbud [Word-format] </w:t>
            </w:r>
          </w:p>
        </w:tc>
      </w:tr>
      <w:tr w:rsidR="00D7778F" w:rsidRPr="004013A2" w14:paraId="7581F77D" w14:textId="77777777" w:rsidTr="00723D07">
        <w:trPr>
          <w:gridBefore w:val="1"/>
          <w:wBefore w:w="8" w:type="dxa"/>
          <w:trHeight w:val="300"/>
        </w:trPr>
        <w:tc>
          <w:tcPr>
            <w:tcW w:w="2970"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17300A6F"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Bilag</w:t>
            </w:r>
            <w:r w:rsidRPr="00D65443">
              <w:rPr>
                <w:rFonts w:ascii="Calibri" w:eastAsia="Times New Roman" w:hAnsi="Calibri" w:cs="Calibri"/>
                <w:lang w:eastAsia="nb-NO"/>
              </w:rPr>
              <w:t xml:space="preserve"> 1</w:t>
            </w:r>
          </w:p>
        </w:tc>
        <w:tc>
          <w:tcPr>
            <w:tcW w:w="6135" w:type="dxa"/>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290D1240"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Prisskjema [Excel-format] </w:t>
            </w:r>
          </w:p>
        </w:tc>
      </w:tr>
      <w:tr w:rsidR="00D7778F" w:rsidRPr="004013A2" w14:paraId="178CD110" w14:textId="77777777" w:rsidTr="00723D07">
        <w:trPr>
          <w:gridBefore w:val="1"/>
          <w:wBefore w:w="8" w:type="dxa"/>
          <w:trHeight w:val="300"/>
        </w:trPr>
        <w:tc>
          <w:tcPr>
            <w:tcW w:w="2970"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1600793D"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Bilag 2</w:t>
            </w:r>
          </w:p>
        </w:tc>
        <w:tc>
          <w:tcPr>
            <w:tcW w:w="6135" w:type="dxa"/>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2B37D255"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Kravspesifikasjon [Excel-format] </w:t>
            </w:r>
          </w:p>
        </w:tc>
      </w:tr>
      <w:tr w:rsidR="00D7778F" w:rsidRPr="004013A2" w14:paraId="01D7E4D2" w14:textId="77777777" w:rsidTr="00723D07">
        <w:trPr>
          <w:gridBefore w:val="1"/>
          <w:wBefore w:w="8" w:type="dxa"/>
          <w:trHeight w:val="300"/>
        </w:trPr>
        <w:tc>
          <w:tcPr>
            <w:tcW w:w="2970"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103CFF8C"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Bilag 3</w:t>
            </w:r>
          </w:p>
        </w:tc>
        <w:tc>
          <w:tcPr>
            <w:tcW w:w="6135" w:type="dxa"/>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0F246233"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Kontaktpunkter leverandør [PDF-format] </w:t>
            </w:r>
          </w:p>
        </w:tc>
      </w:tr>
      <w:tr w:rsidR="00D7778F" w:rsidRPr="004013A2" w14:paraId="52D1B0EF" w14:textId="77777777" w:rsidTr="00723D07">
        <w:trPr>
          <w:gridBefore w:val="1"/>
          <w:wBefore w:w="8" w:type="dxa"/>
          <w:trHeight w:val="300"/>
        </w:trPr>
        <w:tc>
          <w:tcPr>
            <w:tcW w:w="2970"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5271F8CC"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 xml:space="preserve">Bilag </w:t>
            </w:r>
            <w:r w:rsidRPr="00627AB1">
              <w:rPr>
                <w:rFonts w:ascii="Calibri" w:eastAsia="Times New Roman" w:hAnsi="Calibri" w:cs="Calibri"/>
                <w:lang w:eastAsia="nb-NO"/>
              </w:rPr>
              <w:t>8</w:t>
            </w:r>
          </w:p>
        </w:tc>
        <w:tc>
          <w:tcPr>
            <w:tcW w:w="6135" w:type="dxa"/>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79627FE7"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Egenerklæring om russisk involvering [PDF-format] </w:t>
            </w:r>
          </w:p>
        </w:tc>
      </w:tr>
      <w:tr w:rsidR="00D7778F" w:rsidRPr="004013A2" w14:paraId="1995F74D" w14:textId="77777777" w:rsidTr="00723D07">
        <w:trPr>
          <w:gridBefore w:val="1"/>
          <w:wBefore w:w="8" w:type="dxa"/>
          <w:trHeight w:val="300"/>
        </w:trPr>
        <w:tc>
          <w:tcPr>
            <w:tcW w:w="2970"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517DAFF1"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 xml:space="preserve">Bilag </w:t>
            </w:r>
            <w:r w:rsidRPr="00735D04">
              <w:rPr>
                <w:rFonts w:ascii="Calibri" w:eastAsia="Times New Roman" w:hAnsi="Calibri" w:cs="Calibri"/>
                <w:lang w:eastAsia="nb-NO"/>
              </w:rPr>
              <w:t>9</w:t>
            </w:r>
          </w:p>
        </w:tc>
        <w:tc>
          <w:tcPr>
            <w:tcW w:w="6135" w:type="dxa"/>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5DD398B3"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Morselskapserklæring – hvis aktuelt [PDF-format] </w:t>
            </w:r>
          </w:p>
        </w:tc>
      </w:tr>
      <w:tr w:rsidR="00D7778F" w:rsidRPr="004013A2" w14:paraId="273735D2" w14:textId="77777777" w:rsidTr="00723D07">
        <w:trPr>
          <w:gridBefore w:val="1"/>
          <w:wBefore w:w="8" w:type="dxa"/>
          <w:trHeight w:val="300"/>
        </w:trPr>
        <w:tc>
          <w:tcPr>
            <w:tcW w:w="2970"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293D0A82"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 xml:space="preserve">Bilag </w:t>
            </w:r>
            <w:r w:rsidRPr="00735D04">
              <w:rPr>
                <w:rFonts w:ascii="Calibri" w:eastAsia="Times New Roman" w:hAnsi="Calibri" w:cs="Calibri"/>
                <w:lang w:eastAsia="nb-NO"/>
              </w:rPr>
              <w:t>10</w:t>
            </w:r>
          </w:p>
        </w:tc>
        <w:tc>
          <w:tcPr>
            <w:tcW w:w="6135" w:type="dxa"/>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25C8E649"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Forpliktelseserklæring – hvis aktuelt [PDF-format] </w:t>
            </w:r>
          </w:p>
        </w:tc>
      </w:tr>
      <w:tr w:rsidR="00D7778F" w:rsidRPr="004013A2" w14:paraId="0AB167ED" w14:textId="77777777" w:rsidTr="00723D07">
        <w:trPr>
          <w:gridBefore w:val="1"/>
          <w:wBefore w:w="8" w:type="dxa"/>
          <w:trHeight w:val="300"/>
        </w:trPr>
        <w:tc>
          <w:tcPr>
            <w:tcW w:w="2970"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0C186EB7"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 </w:t>
            </w:r>
          </w:p>
        </w:tc>
        <w:tc>
          <w:tcPr>
            <w:tcW w:w="6135" w:type="dxa"/>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205C2984" w14:textId="77777777" w:rsidR="00D7778F" w:rsidRPr="004013A2" w:rsidRDefault="00D7778F" w:rsidP="002A48EA">
            <w:pPr>
              <w:spacing w:after="0" w:line="240" w:lineRule="auto"/>
              <w:textAlignment w:val="baseline"/>
              <w:rPr>
                <w:rFonts w:ascii="Segoe UI" w:eastAsia="Times New Roman" w:hAnsi="Segoe UI" w:cs="Segoe UI"/>
                <w:sz w:val="18"/>
                <w:szCs w:val="18"/>
                <w:lang w:eastAsia="nb-NO"/>
              </w:rPr>
            </w:pPr>
            <w:r w:rsidRPr="004013A2">
              <w:rPr>
                <w:rFonts w:ascii="Calibri" w:eastAsia="Times New Roman" w:hAnsi="Calibri" w:cs="Calibri"/>
                <w:lang w:eastAsia="nb-NO"/>
              </w:rPr>
              <w:t>Sladdet versjon av tilbudet </w:t>
            </w:r>
          </w:p>
        </w:tc>
      </w:tr>
      <w:tr w:rsidR="00D7778F" w:rsidRPr="00D65443" w14:paraId="5ADDD64E" w14:textId="77777777" w:rsidTr="00723D07">
        <w:trPr>
          <w:gridBefore w:val="1"/>
          <w:wBefore w:w="8" w:type="dxa"/>
          <w:trHeight w:val="300"/>
        </w:trPr>
        <w:tc>
          <w:tcPr>
            <w:tcW w:w="9105" w:type="dxa"/>
            <w:gridSpan w:val="5"/>
            <w:tcBorders>
              <w:top w:val="single" w:sz="6" w:space="0" w:color="FFFFFF" w:themeColor="background1"/>
              <w:left w:val="single" w:sz="6" w:space="0" w:color="FFFFFF" w:themeColor="background1"/>
              <w:bottom w:val="single" w:sz="6" w:space="0" w:color="FFFFFF" w:themeColor="background1"/>
              <w:right w:val="single" w:sz="6" w:space="0" w:color="808080" w:themeColor="background1" w:themeShade="80"/>
            </w:tcBorders>
            <w:shd w:val="clear" w:color="auto" w:fill="003087" w:themeFill="text2"/>
            <w:hideMark/>
          </w:tcPr>
          <w:p w14:paraId="52ECA0B3" w14:textId="0E0D4BCB" w:rsidR="00D7778F" w:rsidRPr="00D65443" w:rsidRDefault="00D7778F" w:rsidP="002A48EA">
            <w:pPr>
              <w:spacing w:after="0" w:line="240" w:lineRule="auto"/>
              <w:textAlignment w:val="baseline"/>
              <w:rPr>
                <w:rFonts w:ascii="Segoe UI" w:eastAsia="Times New Roman" w:hAnsi="Segoe UI" w:cs="Segoe UI"/>
                <w:b/>
                <w:bCs/>
                <w:color w:val="F5F5F5"/>
                <w:sz w:val="18"/>
                <w:szCs w:val="18"/>
                <w:lang w:eastAsia="nb-NO"/>
              </w:rPr>
            </w:pPr>
            <w:r w:rsidRPr="00D65443">
              <w:rPr>
                <w:rFonts w:ascii="Calibri" w:eastAsia="Times New Roman" w:hAnsi="Calibri" w:cs="Calibri"/>
                <w:b/>
                <w:bCs/>
                <w:color w:val="FFFFFF"/>
                <w:lang w:eastAsia="nb-NO"/>
              </w:rPr>
              <w:t>Dokumentasjon på kvalifikasjonskravene </w:t>
            </w:r>
            <w:r w:rsidR="00723D07">
              <w:rPr>
                <w:rFonts w:ascii="Calibri" w:eastAsia="Times New Roman" w:hAnsi="Calibri" w:cs="Calibri"/>
                <w:b/>
                <w:bCs/>
                <w:color w:val="FFFFFF"/>
                <w:lang w:eastAsia="nb-NO"/>
              </w:rPr>
              <w:t xml:space="preserve">som </w:t>
            </w:r>
            <w:r w:rsidRPr="00D65443">
              <w:rPr>
                <w:rFonts w:ascii="Calibri" w:eastAsia="Times New Roman" w:hAnsi="Calibri" w:cs="Calibri"/>
                <w:b/>
                <w:bCs/>
                <w:color w:val="FFFFFF"/>
                <w:lang w:eastAsia="nb-NO"/>
              </w:rPr>
              <w:t>skal legges ved tilbudet</w:t>
            </w:r>
          </w:p>
        </w:tc>
      </w:tr>
      <w:tr w:rsidR="00D7778F" w:rsidRPr="00D65443" w14:paraId="1E5E94BE" w14:textId="77777777" w:rsidTr="00723D07">
        <w:trPr>
          <w:gridBefore w:val="1"/>
          <w:wBefore w:w="8" w:type="dxa"/>
          <w:trHeight w:val="300"/>
        </w:trPr>
        <w:tc>
          <w:tcPr>
            <w:tcW w:w="163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0B736207" w14:textId="77777777" w:rsidR="00D7778F" w:rsidRPr="00D65443" w:rsidRDefault="00D7778F" w:rsidP="002A48EA">
            <w:pPr>
              <w:spacing w:after="0" w:line="240" w:lineRule="auto"/>
              <w:textAlignment w:val="baseline"/>
              <w:rPr>
                <w:rFonts w:ascii="Segoe UI" w:eastAsia="Times New Roman" w:hAnsi="Segoe UI" w:cs="Segoe UI"/>
                <w:sz w:val="18"/>
                <w:szCs w:val="18"/>
                <w:lang w:eastAsia="nb-NO"/>
              </w:rPr>
            </w:pPr>
            <w:r w:rsidRPr="00D65443">
              <w:rPr>
                <w:rFonts w:ascii="Calibri" w:eastAsia="Times New Roman" w:hAnsi="Calibri" w:cs="Calibri"/>
                <w:lang w:eastAsia="nb-NO"/>
              </w:rPr>
              <w:t>1 </w:t>
            </w:r>
          </w:p>
        </w:tc>
        <w:tc>
          <w:tcPr>
            <w:tcW w:w="4245"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64846B66" w14:textId="77777777" w:rsidR="00D7778F" w:rsidRPr="00D65443" w:rsidRDefault="00D7778F" w:rsidP="002A48EA">
            <w:pPr>
              <w:spacing w:after="0" w:line="240" w:lineRule="auto"/>
              <w:textAlignment w:val="baseline"/>
              <w:rPr>
                <w:rFonts w:ascii="Segoe UI" w:eastAsia="Times New Roman" w:hAnsi="Segoe UI" w:cs="Segoe UI"/>
                <w:sz w:val="18"/>
                <w:szCs w:val="18"/>
                <w:lang w:eastAsia="nb-NO"/>
              </w:rPr>
            </w:pPr>
            <w:r w:rsidRPr="00D65443">
              <w:rPr>
                <w:rFonts w:ascii="Calibri" w:eastAsia="Times New Roman" w:hAnsi="Calibri" w:cs="Calibri"/>
                <w:lang w:eastAsia="nb-NO"/>
              </w:rPr>
              <w:t>Firmaattest </w:t>
            </w:r>
          </w:p>
        </w:tc>
        <w:tc>
          <w:tcPr>
            <w:tcW w:w="154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4719257C" w14:textId="77777777" w:rsidR="00D7778F" w:rsidRPr="00D65443" w:rsidRDefault="00D7778F" w:rsidP="002A48EA">
            <w:pPr>
              <w:spacing w:after="0" w:line="240" w:lineRule="auto"/>
              <w:textAlignment w:val="baseline"/>
              <w:rPr>
                <w:rFonts w:ascii="Segoe UI" w:eastAsia="Times New Roman" w:hAnsi="Segoe UI" w:cs="Segoe UI"/>
                <w:sz w:val="18"/>
                <w:szCs w:val="18"/>
                <w:lang w:eastAsia="nb-NO"/>
              </w:rPr>
            </w:pPr>
            <w:r w:rsidRPr="00D65443">
              <w:rPr>
                <w:rFonts w:ascii="Calibri" w:eastAsia="Times New Roman" w:hAnsi="Calibri" w:cs="Calibri"/>
                <w:lang w:eastAsia="nb-NO"/>
              </w:rPr>
              <w:t>[PDF-format] </w:t>
            </w:r>
          </w:p>
        </w:tc>
        <w:tc>
          <w:tcPr>
            <w:tcW w:w="168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2ABFE26F" w14:textId="066FBC2A" w:rsidR="00D7778F" w:rsidRPr="00D65443" w:rsidRDefault="00D7778F" w:rsidP="002A48EA">
            <w:pPr>
              <w:spacing w:after="0" w:line="240" w:lineRule="auto"/>
              <w:textAlignment w:val="baseline"/>
              <w:rPr>
                <w:rFonts w:ascii="Segoe UI" w:eastAsia="Times New Roman" w:hAnsi="Segoe UI" w:cs="Segoe UI"/>
                <w:sz w:val="18"/>
                <w:szCs w:val="18"/>
                <w:lang w:eastAsia="nb-NO"/>
              </w:rPr>
            </w:pPr>
            <w:r w:rsidRPr="00D65443">
              <w:rPr>
                <w:rFonts w:ascii="Calibri" w:eastAsia="Times New Roman" w:hAnsi="Calibri" w:cs="Calibri"/>
                <w:lang w:eastAsia="nb-NO"/>
              </w:rPr>
              <w:t xml:space="preserve"> Jf. pkt. </w:t>
            </w:r>
            <w:r w:rsidR="00AA0572">
              <w:rPr>
                <w:rFonts w:ascii="Calibri" w:eastAsia="Times New Roman" w:hAnsi="Calibri" w:cs="Calibri"/>
                <w:lang w:eastAsia="nb-NO"/>
              </w:rPr>
              <w:t>4</w:t>
            </w:r>
            <w:r w:rsidRPr="00D65443">
              <w:rPr>
                <w:rFonts w:ascii="Calibri" w:eastAsia="Times New Roman" w:hAnsi="Calibri" w:cs="Calibri"/>
                <w:lang w:eastAsia="nb-NO"/>
              </w:rPr>
              <w:t>.1 </w:t>
            </w:r>
          </w:p>
        </w:tc>
      </w:tr>
      <w:tr w:rsidR="00D7778F" w:rsidRPr="00D65443" w14:paraId="4C28DAAA" w14:textId="77777777" w:rsidTr="00723D07">
        <w:trPr>
          <w:gridBefore w:val="1"/>
          <w:wBefore w:w="8" w:type="dxa"/>
          <w:trHeight w:val="300"/>
        </w:trPr>
        <w:tc>
          <w:tcPr>
            <w:tcW w:w="163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2D7CFD63" w14:textId="77777777" w:rsidR="00D7778F" w:rsidRPr="00D65443" w:rsidRDefault="00D7778F" w:rsidP="002A48EA">
            <w:pPr>
              <w:spacing w:after="0" w:line="240" w:lineRule="auto"/>
              <w:textAlignment w:val="baseline"/>
              <w:rPr>
                <w:rFonts w:ascii="Segoe UI" w:eastAsia="Times New Roman" w:hAnsi="Segoe UI" w:cs="Segoe UI"/>
                <w:sz w:val="18"/>
                <w:szCs w:val="18"/>
                <w:lang w:eastAsia="nb-NO"/>
              </w:rPr>
            </w:pPr>
            <w:r w:rsidRPr="00D65443">
              <w:rPr>
                <w:rFonts w:ascii="Calibri" w:eastAsia="Times New Roman" w:hAnsi="Calibri" w:cs="Calibri"/>
                <w:lang w:eastAsia="nb-NO"/>
              </w:rPr>
              <w:t>2 </w:t>
            </w:r>
          </w:p>
        </w:tc>
        <w:tc>
          <w:tcPr>
            <w:tcW w:w="4245"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2F1199EE" w14:textId="77777777" w:rsidR="00D7778F" w:rsidRPr="00D65443" w:rsidRDefault="00D7778F" w:rsidP="002A48EA">
            <w:pPr>
              <w:spacing w:after="0" w:line="240" w:lineRule="auto"/>
              <w:textAlignment w:val="baseline"/>
              <w:rPr>
                <w:rFonts w:ascii="Segoe UI" w:eastAsia="Times New Roman" w:hAnsi="Segoe UI" w:cs="Segoe UI"/>
                <w:sz w:val="18"/>
                <w:szCs w:val="18"/>
                <w:lang w:eastAsia="nb-NO"/>
              </w:rPr>
            </w:pPr>
            <w:r w:rsidRPr="00D65443">
              <w:rPr>
                <w:rFonts w:ascii="Calibri" w:eastAsia="Times New Roman" w:hAnsi="Calibri" w:cs="Calibri"/>
                <w:lang w:eastAsia="nb-NO"/>
              </w:rPr>
              <w:t>Kredittvurdering  </w:t>
            </w:r>
          </w:p>
        </w:tc>
        <w:tc>
          <w:tcPr>
            <w:tcW w:w="154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514B0691" w14:textId="77777777" w:rsidR="00D7778F" w:rsidRPr="00D65443" w:rsidRDefault="00D7778F" w:rsidP="002A48EA">
            <w:pPr>
              <w:spacing w:after="0" w:line="240" w:lineRule="auto"/>
              <w:textAlignment w:val="baseline"/>
              <w:rPr>
                <w:rFonts w:ascii="Segoe UI" w:eastAsia="Times New Roman" w:hAnsi="Segoe UI" w:cs="Segoe UI"/>
                <w:sz w:val="18"/>
                <w:szCs w:val="18"/>
                <w:lang w:eastAsia="nb-NO"/>
              </w:rPr>
            </w:pPr>
            <w:r w:rsidRPr="00D65443">
              <w:rPr>
                <w:rFonts w:ascii="Calibri" w:eastAsia="Times New Roman" w:hAnsi="Calibri" w:cs="Calibri"/>
                <w:lang w:eastAsia="nb-NO"/>
              </w:rPr>
              <w:t>[PDF-format] </w:t>
            </w:r>
          </w:p>
        </w:tc>
        <w:tc>
          <w:tcPr>
            <w:tcW w:w="168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4647D0FA" w14:textId="1369530A" w:rsidR="00D7778F" w:rsidRPr="00D65443" w:rsidRDefault="00D7778F" w:rsidP="002A48EA">
            <w:pPr>
              <w:spacing w:after="0" w:line="240" w:lineRule="auto"/>
              <w:textAlignment w:val="baseline"/>
              <w:rPr>
                <w:rFonts w:ascii="Segoe UI" w:eastAsia="Times New Roman" w:hAnsi="Segoe UI" w:cs="Segoe UI"/>
                <w:sz w:val="18"/>
                <w:szCs w:val="18"/>
                <w:lang w:eastAsia="nb-NO"/>
              </w:rPr>
            </w:pPr>
            <w:r w:rsidRPr="306B443C">
              <w:rPr>
                <w:rFonts w:ascii="Calibri" w:eastAsia="Times New Roman" w:hAnsi="Calibri" w:cs="Calibri"/>
                <w:lang w:eastAsia="nb-NO"/>
              </w:rPr>
              <w:t> Jf. pkt. </w:t>
            </w:r>
            <w:r w:rsidR="00AA0572">
              <w:rPr>
                <w:rFonts w:ascii="Calibri" w:eastAsia="Times New Roman" w:hAnsi="Calibri" w:cs="Calibri"/>
                <w:lang w:eastAsia="nb-NO"/>
              </w:rPr>
              <w:t>4</w:t>
            </w:r>
            <w:r w:rsidRPr="306B443C">
              <w:rPr>
                <w:rFonts w:ascii="Calibri" w:eastAsia="Times New Roman" w:hAnsi="Calibri" w:cs="Calibri"/>
                <w:lang w:eastAsia="nb-NO"/>
              </w:rPr>
              <w:t>.2</w:t>
            </w:r>
          </w:p>
        </w:tc>
      </w:tr>
      <w:tr w:rsidR="00D7778F" w:rsidRPr="00D65443" w14:paraId="601924F2" w14:textId="77777777" w:rsidTr="00723D07">
        <w:trPr>
          <w:gridBefore w:val="1"/>
          <w:wBefore w:w="8" w:type="dxa"/>
          <w:trHeight w:val="300"/>
        </w:trPr>
        <w:tc>
          <w:tcPr>
            <w:tcW w:w="163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56598F69" w14:textId="77777777" w:rsidR="00D7778F" w:rsidRPr="00D65443" w:rsidRDefault="00D7778F" w:rsidP="002A48EA">
            <w:pPr>
              <w:spacing w:after="0" w:line="240" w:lineRule="auto"/>
              <w:textAlignment w:val="baseline"/>
              <w:rPr>
                <w:rFonts w:ascii="Calibri" w:eastAsia="Times New Roman" w:hAnsi="Calibri" w:cs="Calibri"/>
                <w:lang w:eastAsia="nb-NO"/>
              </w:rPr>
            </w:pPr>
            <w:r w:rsidRPr="306B443C">
              <w:rPr>
                <w:rFonts w:ascii="Calibri" w:eastAsia="Times New Roman" w:hAnsi="Calibri" w:cs="Calibri"/>
                <w:lang w:eastAsia="nb-NO"/>
              </w:rPr>
              <w:t>3</w:t>
            </w:r>
          </w:p>
        </w:tc>
        <w:tc>
          <w:tcPr>
            <w:tcW w:w="4245"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44DF9F50" w14:textId="77777777" w:rsidR="00D7778F" w:rsidRPr="00D65443" w:rsidRDefault="00D7778F" w:rsidP="002A48EA">
            <w:pPr>
              <w:spacing w:after="0" w:line="240" w:lineRule="auto"/>
              <w:textAlignment w:val="baseline"/>
              <w:rPr>
                <w:rFonts w:ascii="Segoe UI" w:eastAsia="Times New Roman" w:hAnsi="Segoe UI" w:cs="Segoe UI"/>
                <w:sz w:val="18"/>
                <w:szCs w:val="18"/>
                <w:lang w:eastAsia="nb-NO"/>
              </w:rPr>
            </w:pPr>
            <w:r w:rsidRPr="00D65443">
              <w:rPr>
                <w:rFonts w:ascii="Calibri" w:eastAsia="Times New Roman" w:hAnsi="Calibri" w:cs="Calibri"/>
                <w:lang w:eastAsia="nb-NO"/>
              </w:rPr>
              <w:t>Vedlegg 3 - Svarskjema referanser </w:t>
            </w:r>
          </w:p>
        </w:tc>
        <w:tc>
          <w:tcPr>
            <w:tcW w:w="154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51EF96AE" w14:textId="77777777" w:rsidR="00D7778F" w:rsidRPr="00D65443" w:rsidRDefault="00D7778F" w:rsidP="002A48EA">
            <w:pPr>
              <w:spacing w:after="0" w:line="240" w:lineRule="auto"/>
              <w:textAlignment w:val="baseline"/>
              <w:rPr>
                <w:rFonts w:ascii="Segoe UI" w:eastAsia="Times New Roman" w:hAnsi="Segoe UI" w:cs="Segoe UI"/>
                <w:sz w:val="18"/>
                <w:szCs w:val="18"/>
                <w:lang w:eastAsia="nb-NO"/>
              </w:rPr>
            </w:pPr>
            <w:r w:rsidRPr="00D65443">
              <w:rPr>
                <w:rFonts w:ascii="Calibri" w:eastAsia="Times New Roman" w:hAnsi="Calibri" w:cs="Calibri"/>
                <w:lang w:eastAsia="nb-NO"/>
              </w:rPr>
              <w:t>[PDF-format] </w:t>
            </w:r>
          </w:p>
        </w:tc>
        <w:tc>
          <w:tcPr>
            <w:tcW w:w="168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hideMark/>
          </w:tcPr>
          <w:p w14:paraId="6F746A26" w14:textId="1E6757C6" w:rsidR="00D7778F" w:rsidRPr="00D65443" w:rsidRDefault="00D7778F" w:rsidP="002A48EA">
            <w:pPr>
              <w:spacing w:after="0" w:line="240" w:lineRule="auto"/>
              <w:textAlignment w:val="baseline"/>
              <w:rPr>
                <w:rFonts w:ascii="Segoe UI" w:eastAsia="Times New Roman" w:hAnsi="Segoe UI" w:cs="Segoe UI"/>
                <w:sz w:val="18"/>
                <w:szCs w:val="18"/>
                <w:lang w:eastAsia="nb-NO"/>
              </w:rPr>
            </w:pPr>
            <w:r>
              <w:rPr>
                <w:rFonts w:ascii="Calibri" w:eastAsia="Times New Roman" w:hAnsi="Calibri" w:cs="Calibri"/>
                <w:lang w:eastAsia="nb-NO"/>
              </w:rPr>
              <w:t xml:space="preserve"> </w:t>
            </w:r>
            <w:r w:rsidRPr="00D65443">
              <w:rPr>
                <w:rFonts w:ascii="Calibri" w:eastAsia="Times New Roman" w:hAnsi="Calibri" w:cs="Calibri"/>
                <w:lang w:eastAsia="nb-NO"/>
              </w:rPr>
              <w:t xml:space="preserve">Jf. pkt. </w:t>
            </w:r>
            <w:r w:rsidR="00AA0572">
              <w:rPr>
                <w:rFonts w:ascii="Calibri" w:eastAsia="Times New Roman" w:hAnsi="Calibri" w:cs="Calibri"/>
                <w:lang w:eastAsia="nb-NO"/>
              </w:rPr>
              <w:t>4.</w:t>
            </w:r>
            <w:r w:rsidRPr="00D65443">
              <w:rPr>
                <w:rFonts w:ascii="Calibri" w:eastAsia="Times New Roman" w:hAnsi="Calibri" w:cs="Calibri"/>
                <w:lang w:eastAsia="nb-NO"/>
              </w:rPr>
              <w:t>3 </w:t>
            </w:r>
          </w:p>
        </w:tc>
      </w:tr>
      <w:tr w:rsidR="00723D07" w:rsidRPr="00D65443" w14:paraId="77D4E967" w14:textId="77777777" w:rsidTr="00723D07">
        <w:trPr>
          <w:trHeight w:val="300"/>
        </w:trPr>
        <w:tc>
          <w:tcPr>
            <w:tcW w:w="9113" w:type="dxa"/>
            <w:gridSpan w:val="6"/>
            <w:tcBorders>
              <w:top w:val="single" w:sz="6" w:space="0" w:color="FFFFFF" w:themeColor="background1"/>
              <w:left w:val="single" w:sz="6" w:space="0" w:color="FFFFFF" w:themeColor="background1"/>
              <w:bottom w:val="single" w:sz="6" w:space="0" w:color="FFFFFF" w:themeColor="background1"/>
              <w:right w:val="single" w:sz="6" w:space="0" w:color="808080" w:themeColor="background1" w:themeShade="80"/>
            </w:tcBorders>
            <w:shd w:val="clear" w:color="auto" w:fill="003087" w:themeFill="text2"/>
            <w:hideMark/>
          </w:tcPr>
          <w:p w14:paraId="1EA33FD7" w14:textId="7A12BD06" w:rsidR="00723D07" w:rsidRPr="00D65443" w:rsidRDefault="00723D07" w:rsidP="002A48EA">
            <w:pPr>
              <w:spacing w:after="0" w:line="240" w:lineRule="auto"/>
              <w:textAlignment w:val="baseline"/>
              <w:rPr>
                <w:rFonts w:ascii="Segoe UI" w:eastAsia="Times New Roman" w:hAnsi="Segoe UI" w:cs="Segoe UI"/>
                <w:b/>
                <w:bCs/>
                <w:color w:val="F5F5F5"/>
                <w:sz w:val="18"/>
                <w:szCs w:val="18"/>
                <w:lang w:eastAsia="nb-NO"/>
              </w:rPr>
            </w:pPr>
            <w:r>
              <w:rPr>
                <w:rFonts w:ascii="Calibri" w:eastAsia="Times New Roman" w:hAnsi="Calibri" w:cs="Calibri"/>
                <w:b/>
                <w:bCs/>
                <w:color w:val="FFFFFF"/>
                <w:lang w:eastAsia="nb-NO"/>
              </w:rPr>
              <w:t>Øvrig d</w:t>
            </w:r>
            <w:r w:rsidRPr="00D65443">
              <w:rPr>
                <w:rFonts w:ascii="Calibri" w:eastAsia="Times New Roman" w:hAnsi="Calibri" w:cs="Calibri"/>
                <w:b/>
                <w:bCs/>
                <w:color w:val="FFFFFF"/>
                <w:lang w:eastAsia="nb-NO"/>
              </w:rPr>
              <w:t>okumentasjon </w:t>
            </w:r>
            <w:r>
              <w:rPr>
                <w:rFonts w:ascii="Calibri" w:eastAsia="Times New Roman" w:hAnsi="Calibri" w:cs="Calibri"/>
                <w:b/>
                <w:bCs/>
                <w:color w:val="FFFFFF"/>
                <w:lang w:eastAsia="nb-NO"/>
              </w:rPr>
              <w:t xml:space="preserve">som </w:t>
            </w:r>
            <w:r w:rsidRPr="00D65443">
              <w:rPr>
                <w:rFonts w:ascii="Calibri" w:eastAsia="Times New Roman" w:hAnsi="Calibri" w:cs="Calibri"/>
                <w:b/>
                <w:bCs/>
                <w:color w:val="FFFFFF"/>
                <w:lang w:eastAsia="nb-NO"/>
              </w:rPr>
              <w:t>skal legges ved tilbudet</w:t>
            </w:r>
          </w:p>
        </w:tc>
      </w:tr>
      <w:tr w:rsidR="00723D07" w14:paraId="0BAB7D52" w14:textId="77777777" w:rsidTr="00723D07">
        <w:trPr>
          <w:trHeight w:val="300"/>
        </w:trPr>
        <w:tc>
          <w:tcPr>
            <w:tcW w:w="1643"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2C30E640" w14:textId="77777777" w:rsidR="00723D07" w:rsidRPr="306B443C" w:rsidRDefault="00723D07" w:rsidP="002A48EA">
            <w:pPr>
              <w:spacing w:after="0" w:line="240" w:lineRule="auto"/>
              <w:textAlignment w:val="baseline"/>
              <w:rPr>
                <w:rFonts w:ascii="Calibri" w:eastAsia="Times New Roman" w:hAnsi="Calibri" w:cs="Calibri"/>
                <w:lang w:eastAsia="nb-NO"/>
              </w:rPr>
            </w:pPr>
            <w:r>
              <w:rPr>
                <w:rFonts w:ascii="Calibri" w:eastAsia="Times New Roman" w:hAnsi="Calibri" w:cs="Calibri"/>
                <w:lang w:eastAsia="nb-NO"/>
              </w:rPr>
              <w:t>4</w:t>
            </w:r>
          </w:p>
        </w:tc>
        <w:tc>
          <w:tcPr>
            <w:tcW w:w="4245"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6AFDECCE" w14:textId="77777777" w:rsidR="00723D07" w:rsidRPr="00D65443" w:rsidRDefault="00723D07" w:rsidP="002A48EA">
            <w:pPr>
              <w:spacing w:after="0" w:line="240" w:lineRule="auto"/>
              <w:textAlignment w:val="baseline"/>
              <w:rPr>
                <w:rFonts w:ascii="Calibri" w:eastAsia="Times New Roman" w:hAnsi="Calibri" w:cs="Calibri"/>
                <w:lang w:eastAsia="nb-NO"/>
              </w:rPr>
            </w:pPr>
            <w:r w:rsidRPr="00200163">
              <w:rPr>
                <w:rFonts w:ascii="Calibri" w:eastAsia="Times New Roman" w:hAnsi="Calibri" w:cs="Calibri"/>
                <w:lang w:eastAsia="nb-NO"/>
              </w:rPr>
              <w:t>Attest for skatt og merverdiavgift</w:t>
            </w:r>
          </w:p>
        </w:tc>
        <w:tc>
          <w:tcPr>
            <w:tcW w:w="154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2A728696" w14:textId="77777777" w:rsidR="00723D07" w:rsidRPr="00D65443" w:rsidRDefault="00723D07" w:rsidP="002A48EA">
            <w:pPr>
              <w:spacing w:after="0" w:line="240" w:lineRule="auto"/>
              <w:textAlignment w:val="baseline"/>
              <w:rPr>
                <w:rFonts w:ascii="Calibri" w:eastAsia="Times New Roman" w:hAnsi="Calibri" w:cs="Calibri"/>
                <w:lang w:eastAsia="nb-NO"/>
              </w:rPr>
            </w:pPr>
            <w:r w:rsidRPr="00D65443">
              <w:rPr>
                <w:rFonts w:ascii="Calibri" w:eastAsia="Times New Roman" w:hAnsi="Calibri" w:cs="Calibri"/>
                <w:lang w:eastAsia="nb-NO"/>
              </w:rPr>
              <w:t>[PDF-format] </w:t>
            </w:r>
          </w:p>
        </w:tc>
        <w:tc>
          <w:tcPr>
            <w:tcW w:w="168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06A1E3C4" w14:textId="77777777" w:rsidR="00723D07" w:rsidRDefault="00723D07" w:rsidP="002A48EA">
            <w:pPr>
              <w:spacing w:after="0" w:line="240" w:lineRule="auto"/>
              <w:textAlignment w:val="baseline"/>
              <w:rPr>
                <w:rFonts w:ascii="Calibri" w:eastAsia="Times New Roman" w:hAnsi="Calibri" w:cs="Calibri"/>
                <w:lang w:eastAsia="nb-NO"/>
              </w:rPr>
            </w:pPr>
            <w:r>
              <w:rPr>
                <w:rFonts w:ascii="Calibri" w:eastAsia="Times New Roman" w:hAnsi="Calibri" w:cs="Calibri"/>
                <w:lang w:eastAsia="nb-NO"/>
              </w:rPr>
              <w:t>Jf. pkt. 2.3</w:t>
            </w:r>
          </w:p>
        </w:tc>
      </w:tr>
    </w:tbl>
    <w:p w14:paraId="5F9C4F11" w14:textId="77777777" w:rsidR="0034048C" w:rsidRDefault="0034048C" w:rsidP="00A8449C"/>
    <w:p w14:paraId="0A923B7C" w14:textId="77777777" w:rsidR="0034048C" w:rsidRPr="0034048C" w:rsidRDefault="0034048C" w:rsidP="0034048C">
      <w:pPr>
        <w:pStyle w:val="Overskrift2"/>
      </w:pPr>
      <w:bookmarkStart w:id="18" w:name="_Toc233018767"/>
      <w:r w:rsidRPr="0034048C">
        <w:t>Alternative tilbud</w:t>
      </w:r>
      <w:bookmarkEnd w:id="18"/>
    </w:p>
    <w:p w14:paraId="2700C4A3" w14:textId="77777777" w:rsidR="0034048C" w:rsidRPr="007B0218" w:rsidRDefault="0034048C" w:rsidP="00A8449C">
      <w:r w:rsidRPr="007B0218">
        <w:t xml:space="preserve">Alternative tilbud aksepteres ikke. </w:t>
      </w:r>
    </w:p>
    <w:p w14:paraId="0D7446AD" w14:textId="77777777" w:rsidR="0034048C" w:rsidRPr="0034048C" w:rsidRDefault="0034048C" w:rsidP="0034048C">
      <w:pPr>
        <w:pStyle w:val="Overskrift2"/>
      </w:pPr>
      <w:bookmarkStart w:id="19" w:name="_Toc233018768"/>
      <w:r w:rsidRPr="0034048C">
        <w:t>Parallelle tilbud</w:t>
      </w:r>
      <w:bookmarkEnd w:id="19"/>
    </w:p>
    <w:p w14:paraId="40C800D6" w14:textId="30F293A0" w:rsidR="0034048C" w:rsidRPr="007B0218" w:rsidRDefault="0034048C" w:rsidP="00A8449C">
      <w:r w:rsidRPr="007B0218">
        <w:t>Det er kun adgang til å inngi ett tilbud per tilbyder i konkurransen. Parallelle tilbud aksepteres ikke.</w:t>
      </w:r>
    </w:p>
    <w:p w14:paraId="4606F6B9" w14:textId="77777777" w:rsidR="0034048C" w:rsidRPr="0034048C" w:rsidRDefault="0034048C" w:rsidP="0034048C">
      <w:pPr>
        <w:pStyle w:val="Overskrift2"/>
      </w:pPr>
      <w:bookmarkStart w:id="20" w:name="_Toc233018769"/>
      <w:r w:rsidRPr="0034048C">
        <w:lastRenderedPageBreak/>
        <w:t>Språk</w:t>
      </w:r>
      <w:bookmarkEnd w:id="20"/>
    </w:p>
    <w:p w14:paraId="1433F70B" w14:textId="39E0F1B2" w:rsidR="0034048C" w:rsidRPr="00BB7D61" w:rsidRDefault="0034048C" w:rsidP="00A8449C">
      <w:r w:rsidRPr="00BB7D61">
        <w:t>Tilbudet skal være skrevet på norsk.</w:t>
      </w:r>
    </w:p>
    <w:p w14:paraId="289920B0" w14:textId="6B26DA13" w:rsidR="0034048C" w:rsidRPr="00BB7D61" w:rsidRDefault="0034048C" w:rsidP="00A8449C">
      <w:r w:rsidRPr="00BB7D61">
        <w:t xml:space="preserve">Brosjyrer, produktdatablad, mv. kan også leveres på engelsk med mindre annet er oppgitt i </w:t>
      </w:r>
      <w:r w:rsidRPr="00BB7D61">
        <w:rPr>
          <w:i/>
          <w:iCs/>
        </w:rPr>
        <w:t>Kravspesifikasjon</w:t>
      </w:r>
      <w:r w:rsidRPr="00BB7D61">
        <w:t xml:space="preserve">. </w:t>
      </w:r>
    </w:p>
    <w:p w14:paraId="1587C28D" w14:textId="77777777" w:rsidR="0034048C" w:rsidRPr="0034048C" w:rsidRDefault="0034048C" w:rsidP="0034048C">
      <w:pPr>
        <w:pStyle w:val="Overskrift2"/>
      </w:pPr>
      <w:bookmarkStart w:id="21" w:name="_Toc233018770"/>
      <w:r w:rsidRPr="0034048C">
        <w:t>Forbehold</w:t>
      </w:r>
      <w:bookmarkEnd w:id="21"/>
    </w:p>
    <w:p w14:paraId="143F610F" w14:textId="4C88F66D" w:rsidR="0034048C" w:rsidRPr="00BB7D61" w:rsidRDefault="0034048C" w:rsidP="00A8449C">
      <w:pPr>
        <w:pStyle w:val="Merknadstekst"/>
        <w:rPr>
          <w:sz w:val="22"/>
          <w:szCs w:val="22"/>
        </w:rPr>
      </w:pPr>
      <w:r w:rsidRPr="00BB7D61">
        <w:rPr>
          <w:sz w:val="22"/>
          <w:szCs w:val="22"/>
        </w:rPr>
        <w:t xml:space="preserve">Tilbyders eventuelle forbehold bes oppgitt i </w:t>
      </w:r>
      <w:r w:rsidRPr="00BB7D61">
        <w:rPr>
          <w:i/>
          <w:iCs/>
          <w:sz w:val="22"/>
          <w:szCs w:val="22"/>
        </w:rPr>
        <w:t>Tilbudsbrev</w:t>
      </w:r>
      <w:r w:rsidRPr="00BB7D61">
        <w:rPr>
          <w:sz w:val="22"/>
          <w:szCs w:val="22"/>
        </w:rPr>
        <w:t>. Forbehold skal være presise og entydige slik at Oppdragsgiver kan vurdere disse uten kontakt med tilbyderen.</w:t>
      </w:r>
    </w:p>
    <w:p w14:paraId="5E7B3B03" w14:textId="6535B95F" w:rsidR="0034048C" w:rsidRPr="00BB7D61" w:rsidRDefault="0034048C" w:rsidP="00A8449C">
      <w:pPr>
        <w:pStyle w:val="Merknadstekst"/>
        <w:rPr>
          <w:sz w:val="22"/>
          <w:szCs w:val="22"/>
        </w:rPr>
      </w:pPr>
      <w:r w:rsidRPr="00BB7D61">
        <w:rPr>
          <w:sz w:val="22"/>
          <w:szCs w:val="22"/>
        </w:rPr>
        <w:t xml:space="preserve">Ethvert avvik fra konkurransegrunnlaget innebærer en risiko for at </w:t>
      </w:r>
      <w:r w:rsidR="001D7D61" w:rsidRPr="00BB7D61">
        <w:rPr>
          <w:sz w:val="22"/>
          <w:szCs w:val="22"/>
        </w:rPr>
        <w:t xml:space="preserve">Tilbyder </w:t>
      </w:r>
      <w:r w:rsidRPr="00BB7D61">
        <w:rPr>
          <w:sz w:val="22"/>
          <w:szCs w:val="22"/>
        </w:rPr>
        <w:t>eller tilbud må avvises fra konkurransen.</w:t>
      </w:r>
    </w:p>
    <w:p w14:paraId="3893D5A1" w14:textId="77777777" w:rsidR="0034048C" w:rsidRPr="0034048C" w:rsidRDefault="0034048C" w:rsidP="0034048C">
      <w:pPr>
        <w:pStyle w:val="Overskrift2"/>
      </w:pPr>
      <w:bookmarkStart w:id="22" w:name="_Toc233018771"/>
      <w:r w:rsidRPr="0034048C">
        <w:t>Vedståelsesfrist</w:t>
      </w:r>
      <w:bookmarkEnd w:id="22"/>
    </w:p>
    <w:p w14:paraId="1A775EC7" w14:textId="77777777" w:rsidR="0034048C" w:rsidRDefault="0034048C" w:rsidP="00A8449C">
      <w:r>
        <w:t xml:space="preserve">Tilbudet er </w:t>
      </w:r>
      <w:r w:rsidRPr="009C4796">
        <w:t xml:space="preserve">bindende i 6 måneder regnet </w:t>
      </w:r>
      <w:r>
        <w:t>fra tilbudsfristen.</w:t>
      </w:r>
    </w:p>
    <w:p w14:paraId="707BB13C" w14:textId="77777777" w:rsidR="0034048C" w:rsidRPr="0034048C" w:rsidRDefault="0034048C" w:rsidP="0034048C">
      <w:pPr>
        <w:pStyle w:val="Overskrift2"/>
      </w:pPr>
      <w:bookmarkStart w:id="23" w:name="_Toc233018772"/>
      <w:r w:rsidRPr="0034048C">
        <w:t>Omkostninger</w:t>
      </w:r>
      <w:bookmarkEnd w:id="23"/>
      <w:r w:rsidRPr="0034048C">
        <w:t xml:space="preserve"> </w:t>
      </w:r>
    </w:p>
    <w:p w14:paraId="544B4CCC" w14:textId="6C2C631A" w:rsidR="0034048C" w:rsidRPr="0012182B" w:rsidRDefault="0034048C" w:rsidP="00A8449C">
      <w:r w:rsidRPr="0012182B">
        <w:t xml:space="preserve">Omkostninger </w:t>
      </w:r>
      <w:r w:rsidR="0077586E">
        <w:t>T</w:t>
      </w:r>
      <w:r w:rsidR="0077586E" w:rsidRPr="0012182B">
        <w:t xml:space="preserve">ilbyder </w:t>
      </w:r>
      <w:r w:rsidRPr="0012182B">
        <w:t>pådrar seg i forbindelse med konkurransen vil ikke bli refundert.</w:t>
      </w:r>
    </w:p>
    <w:p w14:paraId="66EE3D1E" w14:textId="77777777" w:rsidR="0034048C" w:rsidRPr="0034048C" w:rsidRDefault="0034048C" w:rsidP="0034048C">
      <w:pPr>
        <w:pStyle w:val="Overskrift2"/>
      </w:pPr>
      <w:bookmarkStart w:id="24" w:name="_Toc233018773"/>
      <w:r w:rsidRPr="0034048C">
        <w:t>Offentlighet</w:t>
      </w:r>
      <w:bookmarkEnd w:id="24"/>
    </w:p>
    <w:p w14:paraId="5CABA15B" w14:textId="06DEEA20" w:rsidR="0034048C" w:rsidRPr="0034048C" w:rsidRDefault="0034048C" w:rsidP="00A8449C">
      <w:pPr>
        <w:rPr>
          <w:color w:val="1A588E" w:themeColor="background2" w:themeShade="80"/>
        </w:rPr>
      </w:pPr>
      <w:r w:rsidRPr="007F1890">
        <w:rPr>
          <w:lang w:eastAsia="nb-NO"/>
        </w:rPr>
        <w:t xml:space="preserve">Enhver kan begjære innsyn i de innkomne tilbudene, jf. lov 19. mai 2006 nr. 16 om rett til innsyn i dokument i offentleg verksemd § 3. </w:t>
      </w:r>
      <w:r w:rsidRPr="0086146C">
        <w:rPr>
          <w:lang w:eastAsia="nb-NO"/>
        </w:rPr>
        <w:t xml:space="preserve">For å forenkle innsynsprosessen skal tilbyderen fylle ut </w:t>
      </w:r>
      <w:r w:rsidRPr="0086146C">
        <w:rPr>
          <w:i/>
          <w:iCs/>
        </w:rPr>
        <w:t>Bruksanvisning og begrunnelse for sladding av tilbud</w:t>
      </w:r>
      <w:r w:rsidRPr="0086146C">
        <w:rPr>
          <w:lang w:eastAsia="nb-NO"/>
        </w:rPr>
        <w:t xml:space="preserve"> med sin vurdering av hvilke opplysninger i tilbudet som er underlagt lovbestemt taushetsplikt </w:t>
      </w:r>
      <w:r w:rsidRPr="007F1890">
        <w:rPr>
          <w:lang w:eastAsia="nb-NO"/>
        </w:rPr>
        <w:t>og begrunnelse for hvorfor vilkårene for taushetsplikt er</w:t>
      </w:r>
      <w:r w:rsidRPr="007F1890">
        <w:rPr>
          <w:rFonts w:ascii="Calibri" w:eastAsia="Times New Roman" w:hAnsi="Calibri" w:cs="Calibri"/>
          <w:lang w:eastAsia="nb-NO"/>
        </w:rPr>
        <w:t xml:space="preserve"> oppfylt.</w:t>
      </w:r>
    </w:p>
    <w:p w14:paraId="3F5A0AC2" w14:textId="5A49BCFF" w:rsidR="0034048C" w:rsidRPr="00BE41B6" w:rsidRDefault="0034048C" w:rsidP="00A8449C">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4A676C">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7C5B8120" w14:textId="2D836CB2" w:rsidR="0034048C" w:rsidRPr="007F1890" w:rsidRDefault="0034048C" w:rsidP="00A8449C">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sidR="0077586E">
        <w:rPr>
          <w:rFonts w:ascii="Calibri" w:eastAsia="Times New Roman" w:hAnsi="Calibri" w:cs="Calibri"/>
          <w:lang w:eastAsia="nb-NO"/>
        </w:rPr>
        <w:t>T</w:t>
      </w:r>
      <w:r w:rsidR="0077586E" w:rsidRPr="00BE41B6">
        <w:rPr>
          <w:rFonts w:ascii="Calibri" w:eastAsia="Times New Roman" w:hAnsi="Calibri" w:cs="Calibri"/>
          <w:lang w:eastAsia="nb-NO"/>
        </w:rPr>
        <w:t xml:space="preserve">ilbyder </w:t>
      </w:r>
      <w:r w:rsidRPr="00BE41B6">
        <w:rPr>
          <w:rFonts w:ascii="Calibri" w:eastAsia="Times New Roman" w:hAnsi="Calibri" w:cs="Calibri"/>
          <w:lang w:eastAsia="nb-NO"/>
        </w:rPr>
        <w:t xml:space="preserve">ikke anser noen opplysninger i tilbudet som taushetsbelagt, bes dette bekreftet i </w:t>
      </w:r>
      <w:r w:rsidRPr="004A676C">
        <w:rPr>
          <w:rFonts w:ascii="Calibri" w:eastAsia="Times New Roman" w:hAnsi="Calibri" w:cs="Calibri"/>
          <w:i/>
          <w:iCs/>
          <w:lang w:eastAsia="nb-NO"/>
        </w:rPr>
        <w:t>Tilbudsbrev</w:t>
      </w:r>
      <w:r w:rsidRPr="00BE41B6">
        <w:rPr>
          <w:rFonts w:ascii="Calibri" w:eastAsia="Times New Roman" w:hAnsi="Calibri" w:cs="Calibri"/>
          <w:lang w:eastAsia="nb-NO"/>
        </w:rPr>
        <w:t>.</w:t>
      </w:r>
    </w:p>
    <w:p w14:paraId="5D75A1DC" w14:textId="77777777" w:rsidR="0034048C" w:rsidRPr="0034048C" w:rsidRDefault="0034048C" w:rsidP="0034048C">
      <w:pPr>
        <w:pStyle w:val="Overskrift2"/>
      </w:pPr>
      <w:bookmarkStart w:id="25" w:name="_Toc233018774"/>
      <w:r w:rsidRPr="0034048C">
        <w:t>Vareprøver, demonstrasjon og utprøving</w:t>
      </w:r>
      <w:bookmarkEnd w:id="25"/>
    </w:p>
    <w:p w14:paraId="760CE423" w14:textId="5F54403A" w:rsidR="0034048C" w:rsidRDefault="0034048C" w:rsidP="00A8449C">
      <w:r w:rsidRPr="009C4796">
        <w:t>I denne konkurransen skal det ikke leveres vareprøver.</w:t>
      </w:r>
    </w:p>
    <w:p w14:paraId="68F5C711" w14:textId="7323B444" w:rsidR="009A64DC" w:rsidRPr="004757F4" w:rsidRDefault="0034048C" w:rsidP="004757F4">
      <w:pPr>
        <w:pStyle w:val="Overskrift1"/>
      </w:pPr>
      <w:bookmarkStart w:id="26" w:name="_Toc233018775"/>
      <w:r w:rsidRPr="0034048C">
        <w:t>Kvalifikasjonskrav</w:t>
      </w:r>
      <w:bookmarkEnd w:id="26"/>
    </w:p>
    <w:p w14:paraId="7BA92C43" w14:textId="2C73D5EF" w:rsidR="0034048C" w:rsidRPr="0034048C" w:rsidRDefault="009A64DC" w:rsidP="009A64DC">
      <w:pPr>
        <w:spacing w:after="0" w:line="240" w:lineRule="auto"/>
        <w:rPr>
          <w:color w:val="1A588E" w:themeColor="background2" w:themeShade="80"/>
        </w:rPr>
      </w:pPr>
      <w:r w:rsidRPr="004757F4">
        <w:t xml:space="preserve">For å kunne få sitt tilbud evaluert må </w:t>
      </w:r>
      <w:r w:rsidR="00E903C1" w:rsidRPr="004757F4">
        <w:t>Tilbyder</w:t>
      </w:r>
      <w:r w:rsidRPr="004757F4">
        <w:t xml:space="preserve"> levere etterspurt dokumentasjon på at han oppfyller kvalifikasjonskravene sammen med tilbudet.</w:t>
      </w:r>
      <w:r w:rsidR="0034048C" w:rsidRPr="0034048C">
        <w:rPr>
          <w:color w:val="1A588E" w:themeColor="background2" w:themeShade="80"/>
        </w:rPr>
        <w:br/>
      </w:r>
    </w:p>
    <w:p w14:paraId="2413FEFA" w14:textId="77777777" w:rsidR="0034048C" w:rsidRPr="0034048C" w:rsidRDefault="0034048C" w:rsidP="0034048C">
      <w:pPr>
        <w:pStyle w:val="Overskrift2"/>
      </w:pPr>
      <w:bookmarkStart w:id="27" w:name="_Toc233018776"/>
      <w:r w:rsidRPr="0034048C">
        <w:t>Registreringer, autorisasjoner mv.</w:t>
      </w:r>
      <w:bookmarkEnd w:id="27"/>
    </w:p>
    <w:tbl>
      <w:tblPr>
        <w:tblStyle w:val="Tabellrutenett"/>
        <w:tblW w:w="0" w:type="auto"/>
        <w:tblLook w:val="0420" w:firstRow="1" w:lastRow="0" w:firstColumn="0" w:lastColumn="0" w:noHBand="0" w:noVBand="1"/>
      </w:tblPr>
      <w:tblGrid>
        <w:gridCol w:w="4508"/>
        <w:gridCol w:w="4508"/>
      </w:tblGrid>
      <w:tr w:rsidR="0034048C" w:rsidRPr="00635DD1" w14:paraId="27B0239E" w14:textId="77777777" w:rsidTr="0034048C">
        <w:trPr>
          <w:cnfStyle w:val="100000000000" w:firstRow="1" w:lastRow="0" w:firstColumn="0" w:lastColumn="0" w:oddVBand="0" w:evenVBand="0" w:oddHBand="0" w:evenHBand="0" w:firstRowFirstColumn="0" w:firstRowLastColumn="0" w:lastRowFirstColumn="0" w:lastRowLastColumn="0"/>
        </w:trPr>
        <w:tc>
          <w:tcPr>
            <w:tcW w:w="4508" w:type="dxa"/>
          </w:tcPr>
          <w:p w14:paraId="2E298162" w14:textId="77777777" w:rsidR="0034048C" w:rsidRPr="00E146D2" w:rsidRDefault="0034048C" w:rsidP="00A8449C">
            <w:pPr>
              <w:rPr>
                <w:color w:val="FFFFFF" w:themeColor="background1"/>
              </w:rPr>
            </w:pPr>
            <w:r w:rsidRPr="00E146D2">
              <w:rPr>
                <w:color w:val="FFFFFF" w:themeColor="background1"/>
              </w:rPr>
              <w:t>Kvalifikasjonskrav</w:t>
            </w:r>
          </w:p>
        </w:tc>
        <w:tc>
          <w:tcPr>
            <w:tcW w:w="4508" w:type="dxa"/>
          </w:tcPr>
          <w:p w14:paraId="095547CC" w14:textId="77777777" w:rsidR="0034048C" w:rsidRPr="00E146D2" w:rsidRDefault="0034048C" w:rsidP="00A8449C">
            <w:pPr>
              <w:rPr>
                <w:color w:val="FFFFFF" w:themeColor="background1"/>
              </w:rPr>
            </w:pPr>
            <w:r w:rsidRPr="00E146D2">
              <w:rPr>
                <w:color w:val="FFFFFF" w:themeColor="background1"/>
              </w:rPr>
              <w:t>Dokumentasjonskrav</w:t>
            </w:r>
          </w:p>
        </w:tc>
      </w:tr>
      <w:tr w:rsidR="0034048C" w:rsidRPr="00635DD1" w14:paraId="18F3DA1C" w14:textId="77777777" w:rsidTr="0034048C">
        <w:tc>
          <w:tcPr>
            <w:tcW w:w="4508" w:type="dxa"/>
          </w:tcPr>
          <w:p w14:paraId="2B533B51" w14:textId="77777777" w:rsidR="0034048C" w:rsidRPr="009C4796" w:rsidRDefault="0034048C" w:rsidP="00A8449C">
            <w:r w:rsidRPr="009C4796">
              <w:t>Tilbyder skal være registrert i et foretaksregister eller et handelsregister i den staten der tilbyder er etablert.</w:t>
            </w:r>
          </w:p>
        </w:tc>
        <w:tc>
          <w:tcPr>
            <w:tcW w:w="4508" w:type="dxa"/>
          </w:tcPr>
          <w:p w14:paraId="331760E0" w14:textId="77777777" w:rsidR="0034048C" w:rsidRPr="009C4796" w:rsidRDefault="0034048C" w:rsidP="00A8449C">
            <w:r w:rsidRPr="009C4796">
              <w:t>Norske selskaper: Firmaattest</w:t>
            </w:r>
          </w:p>
          <w:p w14:paraId="22EC5209" w14:textId="77777777" w:rsidR="0034048C" w:rsidRPr="009C4796" w:rsidRDefault="0034048C" w:rsidP="00A8449C"/>
          <w:p w14:paraId="5F13E2E2" w14:textId="4BB129B4" w:rsidR="0034048C" w:rsidRPr="009C4796" w:rsidRDefault="0034048C" w:rsidP="00A8449C">
            <w:r w:rsidRPr="009C4796">
              <w:t xml:space="preserve">Utenlandske selskaper: </w:t>
            </w:r>
            <w:r w:rsidR="00E134A7" w:rsidRPr="009C4796">
              <w:t>Attest for lovbestemt registrering i etableringslandet</w:t>
            </w:r>
            <w:r w:rsidRPr="009C4796">
              <w:t xml:space="preserve">. </w:t>
            </w:r>
          </w:p>
        </w:tc>
      </w:tr>
    </w:tbl>
    <w:p w14:paraId="5E032E20" w14:textId="77777777" w:rsidR="0034048C" w:rsidRDefault="0034048C" w:rsidP="00A8449C">
      <w:pPr>
        <w:rPr>
          <w:color w:val="00B0F0"/>
        </w:rPr>
      </w:pPr>
    </w:p>
    <w:p w14:paraId="4BA00DBA" w14:textId="77777777" w:rsidR="000E0BF1" w:rsidRDefault="000E0BF1" w:rsidP="00A8449C">
      <w:pPr>
        <w:rPr>
          <w:color w:val="00B0F0"/>
        </w:rPr>
      </w:pPr>
    </w:p>
    <w:p w14:paraId="1E8B7FB6" w14:textId="77777777" w:rsidR="000E0BF1" w:rsidRPr="003C5B8E" w:rsidRDefault="000E0BF1" w:rsidP="00A8449C">
      <w:pPr>
        <w:rPr>
          <w:color w:val="00B0F0"/>
        </w:rPr>
      </w:pPr>
    </w:p>
    <w:p w14:paraId="3B0D662E" w14:textId="77777777" w:rsidR="0034048C" w:rsidRPr="0034048C" w:rsidRDefault="0034048C" w:rsidP="0034048C">
      <w:pPr>
        <w:pStyle w:val="Overskrift2"/>
      </w:pPr>
      <w:bookmarkStart w:id="28" w:name="_Toc233018777"/>
      <w:r w:rsidRPr="0034048C">
        <w:t>Økonomisk og finansiell kapasitet</w:t>
      </w:r>
      <w:bookmarkEnd w:id="28"/>
    </w:p>
    <w:tbl>
      <w:tblPr>
        <w:tblStyle w:val="Tabellrutenett"/>
        <w:tblW w:w="0" w:type="auto"/>
        <w:tblLook w:val="0420" w:firstRow="1" w:lastRow="0" w:firstColumn="0" w:lastColumn="0" w:noHBand="0" w:noVBand="1"/>
      </w:tblPr>
      <w:tblGrid>
        <w:gridCol w:w="4508"/>
        <w:gridCol w:w="4508"/>
      </w:tblGrid>
      <w:tr w:rsidR="0034048C" w:rsidRPr="00635DD1" w14:paraId="3B9AC9EC" w14:textId="77777777" w:rsidTr="0034048C">
        <w:trPr>
          <w:cnfStyle w:val="100000000000" w:firstRow="1" w:lastRow="0" w:firstColumn="0" w:lastColumn="0" w:oddVBand="0" w:evenVBand="0" w:oddHBand="0" w:evenHBand="0" w:firstRowFirstColumn="0" w:firstRowLastColumn="0" w:lastRowFirstColumn="0" w:lastRowLastColumn="0"/>
        </w:trPr>
        <w:tc>
          <w:tcPr>
            <w:tcW w:w="4508" w:type="dxa"/>
          </w:tcPr>
          <w:p w14:paraId="0C15C36A" w14:textId="77777777" w:rsidR="0034048C" w:rsidRPr="00E146D2" w:rsidRDefault="0034048C" w:rsidP="00A8449C">
            <w:pPr>
              <w:rPr>
                <w:color w:val="FFFFFF" w:themeColor="background1"/>
              </w:rPr>
            </w:pPr>
            <w:r w:rsidRPr="00E146D2">
              <w:rPr>
                <w:color w:val="FFFFFF" w:themeColor="background1"/>
              </w:rPr>
              <w:t>Kvalifikasjonskrav</w:t>
            </w:r>
          </w:p>
        </w:tc>
        <w:tc>
          <w:tcPr>
            <w:tcW w:w="4508" w:type="dxa"/>
          </w:tcPr>
          <w:p w14:paraId="39F65EAC" w14:textId="77777777" w:rsidR="0034048C" w:rsidRPr="00E146D2" w:rsidRDefault="0034048C" w:rsidP="00A8449C">
            <w:pPr>
              <w:rPr>
                <w:color w:val="FFFFFF" w:themeColor="background1"/>
              </w:rPr>
            </w:pPr>
            <w:r w:rsidRPr="00E146D2">
              <w:rPr>
                <w:color w:val="FFFFFF" w:themeColor="background1"/>
              </w:rPr>
              <w:t>Dokumentasjonskrav</w:t>
            </w:r>
          </w:p>
        </w:tc>
      </w:tr>
      <w:tr w:rsidR="0034048C" w:rsidRPr="00635DD1" w14:paraId="63DBFCF4" w14:textId="77777777" w:rsidTr="0034048C">
        <w:tc>
          <w:tcPr>
            <w:tcW w:w="4508" w:type="dxa"/>
          </w:tcPr>
          <w:p w14:paraId="521164EB" w14:textId="77777777" w:rsidR="004A3267" w:rsidRPr="00F97892" w:rsidRDefault="004A3267" w:rsidP="004A3267">
            <w:r w:rsidRPr="00F97892">
              <w:t xml:space="preserve">Tilbyder skal ha tilstrekkelig økonomisk og </w:t>
            </w:r>
          </w:p>
          <w:p w14:paraId="00597BB1" w14:textId="77777777" w:rsidR="004A3267" w:rsidRPr="00F97892" w:rsidRDefault="004A3267" w:rsidP="004A3267">
            <w:r w:rsidRPr="00F97892">
              <w:t xml:space="preserve">finansiell kapasitet til å kunne gjennomføre </w:t>
            </w:r>
          </w:p>
          <w:p w14:paraId="03EAF37F" w14:textId="77777777" w:rsidR="004A3267" w:rsidRPr="00F97892" w:rsidRDefault="004A3267" w:rsidP="004A3267">
            <w:r w:rsidRPr="00F97892">
              <w:t xml:space="preserve">kontraktsforpliktelsene. </w:t>
            </w:r>
          </w:p>
          <w:p w14:paraId="678BF978" w14:textId="77777777" w:rsidR="004A3267" w:rsidRPr="00F97892" w:rsidRDefault="004A3267" w:rsidP="004A3267">
            <w:r w:rsidRPr="00F97892">
              <w:t xml:space="preserve"> </w:t>
            </w:r>
          </w:p>
          <w:p w14:paraId="7FEE70DA" w14:textId="77777777" w:rsidR="004A3267" w:rsidRPr="00F97892" w:rsidRDefault="004A3267" w:rsidP="004A3267">
            <w:r w:rsidRPr="00F97892">
              <w:t xml:space="preserve">Med tilstrekkelig økonomisk og finansiell </w:t>
            </w:r>
          </w:p>
          <w:p w14:paraId="796C69B5" w14:textId="77777777" w:rsidR="004A3267" w:rsidRPr="00F97892" w:rsidRDefault="004A3267" w:rsidP="004A3267">
            <w:r w:rsidRPr="00F97892">
              <w:t xml:space="preserve">kapasitet menes at Leverandøren oppfyller </w:t>
            </w:r>
          </w:p>
          <w:p w14:paraId="4F20312D" w14:textId="77777777" w:rsidR="004A3267" w:rsidRPr="00F97892" w:rsidRDefault="004A3267" w:rsidP="004A3267">
            <w:r w:rsidRPr="00F97892">
              <w:t xml:space="preserve">følgende krav til finansielle nøkkeltall: </w:t>
            </w:r>
          </w:p>
          <w:p w14:paraId="210B5EE5" w14:textId="77777777" w:rsidR="004A3267" w:rsidRPr="00F97892" w:rsidRDefault="004A3267" w:rsidP="004A3267">
            <w:r w:rsidRPr="00F97892">
              <w:t xml:space="preserve"> </w:t>
            </w:r>
          </w:p>
          <w:p w14:paraId="4C443EF9" w14:textId="77777777" w:rsidR="004A3267" w:rsidRPr="00F97892" w:rsidRDefault="004A3267" w:rsidP="004A3267">
            <w:r w:rsidRPr="00F97892">
              <w:t xml:space="preserve">Kredittrating lik A eller bedre, målt ut fra AAA </w:t>
            </w:r>
          </w:p>
          <w:p w14:paraId="7130B0BE" w14:textId="77777777" w:rsidR="004A3267" w:rsidRPr="00F97892" w:rsidRDefault="004A3267" w:rsidP="004A3267">
            <w:r w:rsidRPr="00F97892">
              <w:t xml:space="preserve">Soliditets skala – eller tilsvarende score fra </w:t>
            </w:r>
          </w:p>
          <w:p w14:paraId="3C41299E" w14:textId="73F96481" w:rsidR="0034048C" w:rsidRPr="00812EF9" w:rsidRDefault="004A3267" w:rsidP="004A3267">
            <w:pPr>
              <w:rPr>
                <w:color w:val="FF0000"/>
              </w:rPr>
            </w:pPr>
            <w:r w:rsidRPr="00F97892">
              <w:t>andre velrenommerte ratingselskap.</w:t>
            </w:r>
          </w:p>
        </w:tc>
        <w:tc>
          <w:tcPr>
            <w:tcW w:w="4508" w:type="dxa"/>
          </w:tcPr>
          <w:p w14:paraId="6944A453" w14:textId="77777777" w:rsidR="0028477E" w:rsidRPr="00635DD1" w:rsidRDefault="0028477E" w:rsidP="0028477E">
            <w:pPr>
              <w:spacing w:after="160" w:line="257" w:lineRule="auto"/>
              <w:rPr>
                <w:rFonts w:ascii="Calibri" w:eastAsia="Calibri" w:hAnsi="Calibri" w:cs="Calibri"/>
              </w:rPr>
            </w:pPr>
            <w:r w:rsidRPr="07B9BE80">
              <w:rPr>
                <w:rFonts w:ascii="Calibri" w:eastAsia="Calibri" w:hAnsi="Calibri" w:cs="Calibri"/>
              </w:rPr>
              <w:t xml:space="preserve">Kredittrating ikke eldre enn 6 måneder legges ved tilbudet.  </w:t>
            </w:r>
          </w:p>
          <w:p w14:paraId="09610256" w14:textId="77777777" w:rsidR="0028477E" w:rsidRPr="00635DD1" w:rsidRDefault="0028477E" w:rsidP="0028477E">
            <w:pPr>
              <w:spacing w:after="160" w:line="257" w:lineRule="auto"/>
              <w:rPr>
                <w:rFonts w:ascii="Calibri" w:eastAsia="Calibri" w:hAnsi="Calibri" w:cs="Calibri"/>
              </w:rPr>
            </w:pPr>
            <w:r w:rsidRPr="07B9BE80">
              <w:rPr>
                <w:rFonts w:ascii="Calibri" w:eastAsia="Calibri" w:hAnsi="Calibri" w:cs="Calibri"/>
              </w:rPr>
              <w:t xml:space="preserve">Oppdragsgiver forbeholder seg retten til å selv ta ut kredittrapport på ww.soliditet.no (levert av Bisnode Credit AS/Dun &amp; Bradstreet) for å verifisere at Tilbyder har tilstrekkelig økonomisk og finansiell kapasitet til å kunne gjennomføre kontraktsforpliktelsene. </w:t>
            </w:r>
          </w:p>
          <w:p w14:paraId="2AE665CC" w14:textId="1AB717C2" w:rsidR="0034048C" w:rsidRPr="000E0BF1" w:rsidRDefault="0028477E" w:rsidP="000E0BF1">
            <w:pPr>
              <w:spacing w:after="160" w:line="257" w:lineRule="auto"/>
              <w:rPr>
                <w:rFonts w:ascii="Calibri" w:eastAsia="Calibri" w:hAnsi="Calibri" w:cs="Calibri"/>
              </w:rPr>
            </w:pPr>
            <w:r w:rsidRPr="07B9BE80">
              <w:rPr>
                <w:rFonts w:ascii="Calibri" w:eastAsia="Calibri" w:hAnsi="Calibri" w:cs="Calibri"/>
              </w:rPr>
              <w:t>Dersom leverandøren har saklig grunn til ikke å fremlegge den dokumentasjonen oppdragsgiver har krevd, kan leverandøren godtgjøre sin økonomiske og finansielle kapasitet ved ethvert annet dokument, herunder for eksempel ved en morselskapsgaranti, bankgaranti, mv</w:t>
            </w:r>
            <w:r w:rsidR="000E0BF1">
              <w:rPr>
                <w:rFonts w:ascii="Calibri" w:eastAsia="Calibri" w:hAnsi="Calibri" w:cs="Calibri"/>
              </w:rPr>
              <w:t>.</w:t>
            </w:r>
          </w:p>
        </w:tc>
      </w:tr>
    </w:tbl>
    <w:p w14:paraId="0983FF2D" w14:textId="77777777" w:rsidR="0034048C" w:rsidRPr="003C5B8E" w:rsidRDefault="0034048C" w:rsidP="00A8449C">
      <w:pPr>
        <w:rPr>
          <w:color w:val="00B0F0"/>
        </w:rPr>
      </w:pPr>
    </w:p>
    <w:p w14:paraId="27E10F5B" w14:textId="77777777" w:rsidR="0034048C" w:rsidRPr="0034048C" w:rsidRDefault="0034048C" w:rsidP="0034048C">
      <w:pPr>
        <w:pStyle w:val="Overskrift2"/>
      </w:pPr>
      <w:bookmarkStart w:id="29" w:name="_Toc233018778"/>
      <w:r w:rsidRPr="0034048C">
        <w:t>Tekniske og faglige kvalifikasjoner</w:t>
      </w:r>
      <w:bookmarkEnd w:id="29"/>
    </w:p>
    <w:tbl>
      <w:tblPr>
        <w:tblStyle w:val="Tabellrutenett"/>
        <w:tblW w:w="0" w:type="auto"/>
        <w:tblLook w:val="0420" w:firstRow="1" w:lastRow="0" w:firstColumn="0" w:lastColumn="0" w:noHBand="0" w:noVBand="1"/>
      </w:tblPr>
      <w:tblGrid>
        <w:gridCol w:w="4508"/>
        <w:gridCol w:w="4508"/>
      </w:tblGrid>
      <w:tr w:rsidR="0034048C" w:rsidRPr="00635DD1" w14:paraId="12FD9CEC" w14:textId="77777777" w:rsidTr="0034048C">
        <w:trPr>
          <w:cnfStyle w:val="100000000000" w:firstRow="1" w:lastRow="0" w:firstColumn="0" w:lastColumn="0" w:oddVBand="0" w:evenVBand="0" w:oddHBand="0" w:evenHBand="0" w:firstRowFirstColumn="0" w:firstRowLastColumn="0" w:lastRowFirstColumn="0" w:lastRowLastColumn="0"/>
        </w:trPr>
        <w:tc>
          <w:tcPr>
            <w:tcW w:w="4508" w:type="dxa"/>
          </w:tcPr>
          <w:p w14:paraId="0016DDC5" w14:textId="77777777" w:rsidR="0034048C" w:rsidRPr="00E146D2" w:rsidRDefault="0034048C" w:rsidP="00A8449C">
            <w:pPr>
              <w:rPr>
                <w:color w:val="FFFFFF" w:themeColor="background1"/>
              </w:rPr>
            </w:pPr>
            <w:r w:rsidRPr="00E146D2">
              <w:rPr>
                <w:color w:val="FFFFFF" w:themeColor="background1"/>
              </w:rPr>
              <w:t>Kvalifikasjonskrav</w:t>
            </w:r>
          </w:p>
        </w:tc>
        <w:tc>
          <w:tcPr>
            <w:tcW w:w="4508" w:type="dxa"/>
          </w:tcPr>
          <w:p w14:paraId="08467B87" w14:textId="77777777" w:rsidR="0034048C" w:rsidRPr="00E146D2" w:rsidRDefault="0034048C" w:rsidP="00A8449C">
            <w:pPr>
              <w:rPr>
                <w:color w:val="FFFFFF" w:themeColor="background1"/>
              </w:rPr>
            </w:pPr>
            <w:r w:rsidRPr="00E146D2">
              <w:rPr>
                <w:color w:val="FFFFFF" w:themeColor="background1"/>
              </w:rPr>
              <w:t>Dokumentasjonskrav</w:t>
            </w:r>
          </w:p>
        </w:tc>
      </w:tr>
      <w:tr w:rsidR="0034048C" w:rsidRPr="003C5B8E" w14:paraId="500E9821" w14:textId="77777777" w:rsidTr="0034048C">
        <w:tc>
          <w:tcPr>
            <w:tcW w:w="4508" w:type="dxa"/>
          </w:tcPr>
          <w:p w14:paraId="08DC82B0" w14:textId="77777777" w:rsidR="00C31CE8" w:rsidRPr="005F478C" w:rsidRDefault="00C31CE8" w:rsidP="00C31CE8">
            <w:pPr>
              <w:spacing w:after="160" w:line="257" w:lineRule="auto"/>
            </w:pPr>
            <w:r w:rsidRPr="005F478C">
              <w:rPr>
                <w:rFonts w:ascii="Calibri" w:eastAsia="Calibri" w:hAnsi="Calibri" w:cs="Calibri"/>
              </w:rPr>
              <w:t xml:space="preserve">Tilbyder skal ha tilstrekkelig erfaring fra gjennomføring av tilsvarende oppdrag, knyttet til utførelsen av slike tjenester og arbeider.   </w:t>
            </w:r>
          </w:p>
          <w:p w14:paraId="2679D7AE" w14:textId="2FD508B5" w:rsidR="0034048C" w:rsidRPr="003C5B8E" w:rsidRDefault="00F75981" w:rsidP="00A8449C">
            <w:pPr>
              <w:rPr>
                <w:color w:val="00B0F0"/>
              </w:rPr>
            </w:pPr>
            <w:r w:rsidRPr="005F478C">
              <w:rPr>
                <w:rFonts w:ascii="Calibri" w:eastAsia="Calibri" w:hAnsi="Calibri" w:cs="Calibri"/>
              </w:rPr>
              <w:t xml:space="preserve">Som tilsvarende oppdrag regnes planlegging og gjennomføring av </w:t>
            </w:r>
            <w:r w:rsidR="00CC0034" w:rsidRPr="005F478C">
              <w:rPr>
                <w:rFonts w:ascii="Calibri" w:eastAsia="Calibri" w:hAnsi="Calibri" w:cs="Calibri"/>
              </w:rPr>
              <w:t xml:space="preserve">sosiale arrangementer, </w:t>
            </w:r>
            <w:r w:rsidRPr="005F478C">
              <w:rPr>
                <w:rFonts w:ascii="Calibri" w:eastAsia="Calibri" w:hAnsi="Calibri" w:cs="Calibri"/>
              </w:rPr>
              <w:t xml:space="preserve">konferanser, fagdager </w:t>
            </w:r>
            <w:r w:rsidR="00DD7E71">
              <w:rPr>
                <w:rFonts w:ascii="Calibri" w:eastAsia="Calibri" w:hAnsi="Calibri" w:cs="Calibri"/>
              </w:rPr>
              <w:t>og</w:t>
            </w:r>
            <w:r w:rsidRPr="005F478C">
              <w:rPr>
                <w:rFonts w:ascii="Calibri" w:eastAsia="Calibri" w:hAnsi="Calibri" w:cs="Calibri"/>
              </w:rPr>
              <w:t xml:space="preserve"> lignende arrangementer av tilsvarende omfang og kompleksitet.</w:t>
            </w:r>
          </w:p>
        </w:tc>
        <w:tc>
          <w:tcPr>
            <w:tcW w:w="4508" w:type="dxa"/>
          </w:tcPr>
          <w:p w14:paraId="6702ED9F" w14:textId="77777777" w:rsidR="006E3ABE" w:rsidRPr="003C5B8E" w:rsidRDefault="006E3ABE" w:rsidP="006E3ABE">
            <w:pPr>
              <w:spacing w:after="160" w:line="257" w:lineRule="auto"/>
            </w:pPr>
            <w:r w:rsidRPr="07B9BE80">
              <w:rPr>
                <w:rFonts w:ascii="Calibri" w:eastAsia="Calibri" w:hAnsi="Calibri" w:cs="Calibri"/>
              </w:rPr>
              <w:t xml:space="preserve">Oppdragsgiver vil vurdere </w:t>
            </w:r>
            <w:r>
              <w:rPr>
                <w:rFonts w:ascii="Calibri" w:eastAsia="Calibri" w:hAnsi="Calibri" w:cs="Calibri"/>
              </w:rPr>
              <w:t xml:space="preserve">Tilbyders </w:t>
            </w:r>
            <w:r w:rsidRPr="07B9BE80">
              <w:rPr>
                <w:rFonts w:ascii="Calibri" w:eastAsia="Calibri" w:hAnsi="Calibri" w:cs="Calibri"/>
              </w:rPr>
              <w:t xml:space="preserve">oppfyllelse av kvalifikasjonskravet på følgende måter:   </w:t>
            </w:r>
          </w:p>
          <w:p w14:paraId="2B53FC9B" w14:textId="067BDFC6" w:rsidR="0034048C" w:rsidRPr="004277CD" w:rsidRDefault="006E3ABE" w:rsidP="004277CD">
            <w:pPr>
              <w:spacing w:after="160" w:line="257" w:lineRule="auto"/>
            </w:pPr>
            <w:r w:rsidRPr="07B9BE80">
              <w:rPr>
                <w:rFonts w:ascii="Calibri" w:eastAsia="Calibri" w:hAnsi="Calibri" w:cs="Calibri"/>
              </w:rPr>
              <w:t xml:space="preserve">· Tilbyderen skal vedlegge en liste over de mest relevante leveransene eller utførte tjenester de siste 3 år (pågående eller leverte), herunder opplysninger om verdi, tidspunkt og mottaker, samt oppdragets art. Attester utstedt eller bekreftet av oppdragsgiver kan vedlegges. Se </w:t>
            </w:r>
            <w:r w:rsidRPr="007D4B4D">
              <w:rPr>
                <w:rFonts w:ascii="Calibri" w:eastAsia="Calibri" w:hAnsi="Calibri" w:cs="Calibri"/>
              </w:rPr>
              <w:t>Vedlegg 3 -</w:t>
            </w:r>
            <w:r w:rsidRPr="07B9BE80">
              <w:rPr>
                <w:rFonts w:ascii="Calibri" w:eastAsia="Calibri" w:hAnsi="Calibri" w:cs="Calibri"/>
              </w:rPr>
              <w:t xml:space="preserve"> Svarskjema referanser.  </w:t>
            </w:r>
          </w:p>
        </w:tc>
      </w:tr>
    </w:tbl>
    <w:p w14:paraId="78329B58" w14:textId="77777777" w:rsidR="0028477E" w:rsidRDefault="0028477E" w:rsidP="00A8449C"/>
    <w:p w14:paraId="7959792B" w14:textId="77777777" w:rsidR="0034048C" w:rsidRPr="0034048C" w:rsidRDefault="0034048C" w:rsidP="0034048C">
      <w:pPr>
        <w:pStyle w:val="Overskrift2"/>
      </w:pPr>
      <w:bookmarkStart w:id="30" w:name="_Toc233018779"/>
      <w:r w:rsidRPr="0034048C">
        <w:t>Støtte fra andre virksomheter</w:t>
      </w:r>
      <w:bookmarkEnd w:id="30"/>
    </w:p>
    <w:p w14:paraId="788A5CA1" w14:textId="1D832ED8" w:rsidR="0034048C" w:rsidRDefault="0034048C" w:rsidP="00A8449C">
      <w:r w:rsidRPr="00D93228">
        <w:rPr>
          <w:lang w:eastAsia="nb-NO"/>
        </w:rPr>
        <w:t xml:space="preserve">En </w:t>
      </w:r>
      <w:r w:rsidR="00B4356D">
        <w:rPr>
          <w:lang w:eastAsia="nb-NO"/>
        </w:rPr>
        <w:t>tilbyder</w:t>
      </w:r>
      <w:r w:rsidR="00B4356D"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5F3CCE">
        <w:t>Tilbyder</w:t>
      </w:r>
      <w:r w:rsidR="005F3CCE" w:rsidRPr="00F510B1">
        <w:t xml:space="preserve"> </w:t>
      </w:r>
      <w:r w:rsidRPr="00F510B1">
        <w:t>og virksomheten</w:t>
      </w:r>
      <w:r w:rsidRPr="008456ED">
        <w:t xml:space="preserve">(e). </w:t>
      </w:r>
    </w:p>
    <w:p w14:paraId="6F108FFC" w14:textId="35D0A5F3" w:rsidR="0034048C" w:rsidRPr="00F510B1" w:rsidRDefault="007B4523" w:rsidP="00A8449C">
      <w:r>
        <w:t xml:space="preserve">Tilbyder </w:t>
      </w:r>
      <w:r w:rsidR="0034048C">
        <w:t xml:space="preserve">skal dokumentere at han råder over de nødvendige ressursene ved å legge frem </w:t>
      </w:r>
      <w:r w:rsidR="0034048C" w:rsidRPr="000F2EBE">
        <w:t xml:space="preserve">forpliktelseserklæring fra </w:t>
      </w:r>
      <w:r w:rsidR="0034048C">
        <w:t xml:space="preserve">disse virksomhetene. </w:t>
      </w:r>
    </w:p>
    <w:p w14:paraId="22DDC3FC" w14:textId="084D3FD1" w:rsidR="0034048C" w:rsidRDefault="0034048C" w:rsidP="00A8449C">
      <w:r w:rsidRPr="00741C70">
        <w:t xml:space="preserve">Dersom </w:t>
      </w:r>
      <w:r w:rsidR="007B4523" w:rsidRPr="00741C70">
        <w:t xml:space="preserve">Tilbyder </w:t>
      </w:r>
      <w:r w:rsidRPr="00741C70">
        <w:t xml:space="preserve">støtter seg på kapasiteten til andre virksomheter for å oppfylle kravene til økonomisk og finansiell kapasitet, skal virksomhetene </w:t>
      </w:r>
      <w:r w:rsidR="005E17B9" w:rsidRPr="00741C70">
        <w:t>T</w:t>
      </w:r>
      <w:r w:rsidR="00DD2E5F">
        <w:t>i</w:t>
      </w:r>
      <w:r w:rsidR="005E17B9" w:rsidRPr="00741C70">
        <w:t xml:space="preserve">lbyder </w:t>
      </w:r>
      <w:r w:rsidRPr="00741C70">
        <w:t xml:space="preserve">støtter seg på være solidarisk ansvarlige for utførelse av kontrakten. </w:t>
      </w:r>
      <w:r w:rsidR="00DE4F2A">
        <w:t>D</w:t>
      </w:r>
      <w:r w:rsidR="00DE4F2A" w:rsidRPr="009A57B8">
        <w:t>ette dokumenteres ved å legge frem signert erklæring hvor dette fremgår uttrykkelig.</w:t>
      </w:r>
    </w:p>
    <w:p w14:paraId="3EA70DB6" w14:textId="77777777" w:rsidR="003C1A61" w:rsidRPr="00376717" w:rsidRDefault="003C1A61" w:rsidP="003C1A61">
      <w:r w:rsidRPr="00376717">
        <w:lastRenderedPageBreak/>
        <w:t>Dersom Tilbyder støtter seg på kapasiteten til andre virksomheter for å oppfylle kravene til utdanning og faglige kvalifikasjoner eller kravene til relevant erfaring, skal disse virksomhetene utføre tjenestene eller bygge- og anleggsarbeidene som krever slike kvalifikasjoner.</w:t>
      </w:r>
    </w:p>
    <w:p w14:paraId="30B455BE" w14:textId="77777777" w:rsidR="0034048C" w:rsidRPr="0034048C" w:rsidRDefault="0034048C" w:rsidP="0034048C">
      <w:pPr>
        <w:pStyle w:val="Overskrift1"/>
      </w:pPr>
      <w:bookmarkStart w:id="31" w:name="_Toc233018780"/>
      <w:r w:rsidRPr="0034048C">
        <w:t>Tildelingskriterier og evaluering</w:t>
      </w:r>
      <w:bookmarkEnd w:id="31"/>
    </w:p>
    <w:p w14:paraId="114A2089" w14:textId="63990000" w:rsidR="0034048C" w:rsidRPr="00311179" w:rsidRDefault="0034048C" w:rsidP="00A8449C">
      <w:r w:rsidRPr="00311179">
        <w:t>Tildeling av kontrakt vil skje på grunnlag av hvilket tilbud som har det beste forholdet mellom pris og kvalitet.</w:t>
      </w:r>
    </w:p>
    <w:tbl>
      <w:tblPr>
        <w:tblStyle w:val="Tabellrutenett"/>
        <w:tblW w:w="0" w:type="auto"/>
        <w:tblLook w:val="0420" w:firstRow="1" w:lastRow="0" w:firstColumn="0" w:lastColumn="0" w:noHBand="0" w:noVBand="1"/>
      </w:tblPr>
      <w:tblGrid>
        <w:gridCol w:w="3005"/>
        <w:gridCol w:w="676"/>
        <w:gridCol w:w="5335"/>
      </w:tblGrid>
      <w:tr w:rsidR="0034048C" w14:paraId="0CCD83ED" w14:textId="77777777" w:rsidTr="0034048C">
        <w:trPr>
          <w:cnfStyle w:val="100000000000" w:firstRow="1" w:lastRow="0" w:firstColumn="0" w:lastColumn="0" w:oddVBand="0" w:evenVBand="0" w:oddHBand="0" w:evenHBand="0" w:firstRowFirstColumn="0" w:firstRowLastColumn="0" w:lastRowFirstColumn="0" w:lastRowLastColumn="0"/>
          <w:trHeight w:val="104"/>
        </w:trPr>
        <w:tc>
          <w:tcPr>
            <w:tcW w:w="3005" w:type="dxa"/>
          </w:tcPr>
          <w:p w14:paraId="63CED852" w14:textId="77777777" w:rsidR="0034048C" w:rsidRPr="00F8774D" w:rsidRDefault="0034048C" w:rsidP="00A8449C">
            <w:pPr>
              <w:rPr>
                <w:color w:val="FFFFFF" w:themeColor="background1"/>
              </w:rPr>
            </w:pPr>
            <w:r w:rsidRPr="00F8774D">
              <w:rPr>
                <w:color w:val="FFFFFF" w:themeColor="background1"/>
              </w:rPr>
              <w:t>Tildelingskriterium</w:t>
            </w:r>
          </w:p>
        </w:tc>
        <w:tc>
          <w:tcPr>
            <w:tcW w:w="676" w:type="dxa"/>
          </w:tcPr>
          <w:p w14:paraId="114DB69B" w14:textId="77777777" w:rsidR="0034048C" w:rsidRPr="00F8774D" w:rsidRDefault="0034048C" w:rsidP="00A8449C">
            <w:pPr>
              <w:rPr>
                <w:color w:val="FFFFFF" w:themeColor="background1"/>
              </w:rPr>
            </w:pPr>
            <w:r w:rsidRPr="00F8774D">
              <w:rPr>
                <w:color w:val="FFFFFF" w:themeColor="background1"/>
              </w:rPr>
              <w:t>Vekt</w:t>
            </w:r>
          </w:p>
        </w:tc>
        <w:tc>
          <w:tcPr>
            <w:tcW w:w="5335" w:type="dxa"/>
          </w:tcPr>
          <w:p w14:paraId="6D63129A" w14:textId="77777777" w:rsidR="0034048C" w:rsidRPr="00F8774D" w:rsidRDefault="0034048C" w:rsidP="00A8449C">
            <w:pPr>
              <w:rPr>
                <w:color w:val="FFFFFF" w:themeColor="background1"/>
              </w:rPr>
            </w:pPr>
            <w:r w:rsidRPr="00F8774D">
              <w:rPr>
                <w:color w:val="FFFFFF" w:themeColor="background1"/>
              </w:rPr>
              <w:t>Detaljer/evalueringsmetode</w:t>
            </w:r>
          </w:p>
        </w:tc>
      </w:tr>
      <w:tr w:rsidR="00BE24E9" w14:paraId="29F992C7" w14:textId="77777777" w:rsidTr="0034048C">
        <w:tc>
          <w:tcPr>
            <w:tcW w:w="3005" w:type="dxa"/>
          </w:tcPr>
          <w:p w14:paraId="434AD6D1" w14:textId="77777777" w:rsidR="00BE24E9" w:rsidRPr="00AE03C2" w:rsidRDefault="00BE24E9" w:rsidP="00BE24E9">
            <w:r w:rsidRPr="00AE03C2">
              <w:t>Pris</w:t>
            </w:r>
          </w:p>
        </w:tc>
        <w:tc>
          <w:tcPr>
            <w:tcW w:w="676" w:type="dxa"/>
          </w:tcPr>
          <w:p w14:paraId="291FE0DA" w14:textId="78612AB0" w:rsidR="00BE24E9" w:rsidRPr="00AE03C2" w:rsidRDefault="00BE24E9" w:rsidP="00BE24E9">
            <w:r w:rsidRPr="00AE03C2">
              <w:t>50%</w:t>
            </w:r>
          </w:p>
        </w:tc>
        <w:tc>
          <w:tcPr>
            <w:tcW w:w="5335" w:type="dxa"/>
          </w:tcPr>
          <w:p w14:paraId="15D3E1BA" w14:textId="5C1E5E07" w:rsidR="00BE24E9" w:rsidRPr="00AE03C2" w:rsidRDefault="00BE24E9" w:rsidP="00BE24E9">
            <w:pPr>
              <w:rPr>
                <w:rFonts w:ascii="Calibri" w:eastAsia="Calibri" w:hAnsi="Calibri" w:cs="Calibri"/>
              </w:rPr>
            </w:pPr>
            <w:r w:rsidRPr="00AE03C2">
              <w:rPr>
                <w:rFonts w:ascii="Calibri" w:eastAsia="Calibri" w:hAnsi="Calibri" w:cs="Calibri"/>
              </w:rPr>
              <w:t>Pris evalueres ut fra tilbudt timepris for henholdsvis ekstern bistand og bistand som krever fysisk oppmøte ved avtalt arbeidssted.</w:t>
            </w:r>
          </w:p>
          <w:p w14:paraId="7C875D88" w14:textId="77777777" w:rsidR="00BE24E9" w:rsidRPr="00AE03C2" w:rsidRDefault="00BE24E9" w:rsidP="00BE24E9">
            <w:pPr>
              <w:rPr>
                <w:rFonts w:ascii="Calibri" w:eastAsia="Calibri" w:hAnsi="Calibri" w:cs="Calibri"/>
              </w:rPr>
            </w:pPr>
          </w:p>
          <w:p w14:paraId="701C16C0" w14:textId="77777777" w:rsidR="00BE24E9" w:rsidRPr="00AE03C2" w:rsidRDefault="00BE24E9" w:rsidP="00BE24E9">
            <w:pPr>
              <w:rPr>
                <w:rFonts w:ascii="Calibri" w:eastAsia="Calibri" w:hAnsi="Calibri" w:cs="Calibri"/>
              </w:rPr>
            </w:pPr>
            <w:r w:rsidRPr="00AE03C2">
              <w:rPr>
                <w:rFonts w:ascii="Calibri" w:eastAsia="Calibri" w:hAnsi="Calibri" w:cs="Calibri"/>
              </w:rPr>
              <w:t>Se Bilag 1 – Prisskjema hvor det fremkommer hvordan evalueringspris beregnes ut fra de tilbudte timepriser.</w:t>
            </w:r>
          </w:p>
          <w:p w14:paraId="4701C544" w14:textId="77777777" w:rsidR="00BE24E9" w:rsidRPr="00AE03C2" w:rsidRDefault="00BE24E9" w:rsidP="00BE24E9"/>
        </w:tc>
      </w:tr>
      <w:tr w:rsidR="00BE24E9" w14:paraId="0A0ECA16" w14:textId="77777777" w:rsidTr="0034048C">
        <w:tc>
          <w:tcPr>
            <w:tcW w:w="3005" w:type="dxa"/>
          </w:tcPr>
          <w:p w14:paraId="6680A44C" w14:textId="6D860E64" w:rsidR="00BE24E9" w:rsidRPr="00AE03C2" w:rsidRDefault="00BE24E9" w:rsidP="00BE24E9">
            <w:r w:rsidRPr="00AE03C2">
              <w:t>Kompetanse og erfaring</w:t>
            </w:r>
          </w:p>
        </w:tc>
        <w:tc>
          <w:tcPr>
            <w:tcW w:w="676" w:type="dxa"/>
          </w:tcPr>
          <w:p w14:paraId="702BE6CD" w14:textId="3A9E38BC" w:rsidR="00BE24E9" w:rsidRPr="00AE03C2" w:rsidRDefault="00BE24E9" w:rsidP="00BE24E9">
            <w:r w:rsidRPr="00AE03C2">
              <w:t>50%</w:t>
            </w:r>
          </w:p>
        </w:tc>
        <w:tc>
          <w:tcPr>
            <w:tcW w:w="5335" w:type="dxa"/>
          </w:tcPr>
          <w:p w14:paraId="00A1B6C5" w14:textId="77777777" w:rsidR="00BE24E9" w:rsidRPr="00AE03C2" w:rsidRDefault="00BE24E9" w:rsidP="00BE24E9">
            <w:r w:rsidRPr="00AE03C2">
              <w:t>Det vil her bli lagt vekt på blant annet:  </w:t>
            </w:r>
          </w:p>
          <w:p w14:paraId="56ED5026" w14:textId="77777777" w:rsidR="00BE24E9" w:rsidRPr="00AE03C2" w:rsidRDefault="00BE24E9" w:rsidP="00BE24E9">
            <w:pPr>
              <w:numPr>
                <w:ilvl w:val="0"/>
                <w:numId w:val="20"/>
              </w:numPr>
            </w:pPr>
            <w:r w:rsidRPr="00AE03C2">
              <w:t>CV for medarbeiderressurser som skal stilles til disposisjon for Kunden i avtaleperioden. </w:t>
            </w:r>
          </w:p>
          <w:p w14:paraId="69289E91" w14:textId="77777777" w:rsidR="00BE24E9" w:rsidRPr="00AE03C2" w:rsidRDefault="00BE24E9" w:rsidP="00BE24E9">
            <w:r w:rsidRPr="00AE03C2">
              <w:t> </w:t>
            </w:r>
          </w:p>
          <w:p w14:paraId="5F423597" w14:textId="7201AD97" w:rsidR="00BE24E9" w:rsidRPr="00AE03C2" w:rsidRDefault="00BE24E9" w:rsidP="00BE24E9">
            <w:r w:rsidRPr="00AE03C2">
              <w:t>Se Bilag 2 - Kravspesifikasjon for mer informasjon. </w:t>
            </w:r>
          </w:p>
        </w:tc>
      </w:tr>
    </w:tbl>
    <w:p w14:paraId="2B52925A" w14:textId="608736CB" w:rsidR="006E51BD" w:rsidRDefault="006E51BD" w:rsidP="00603A9D">
      <w:pPr>
        <w:pStyle w:val="Overskrift2"/>
      </w:pPr>
      <w:bookmarkStart w:id="32" w:name="_Toc233018781"/>
      <w:r>
        <w:t>Miljø</w:t>
      </w:r>
      <w:bookmarkEnd w:id="32"/>
    </w:p>
    <w:p w14:paraId="5CAB0605" w14:textId="01297CCB" w:rsidR="00603A9D" w:rsidRPr="009A3776" w:rsidRDefault="00603A9D" w:rsidP="00603A9D">
      <w:r w:rsidRPr="009A3776">
        <w:t>Det er i denne anskaffelsen vurdert at bruk av minstekrav i kravspesifikasjonen og/eller i kontrakten vil gi en</w:t>
      </w:r>
      <w:r w:rsidR="00AC2394" w:rsidRPr="009A3776">
        <w:t xml:space="preserve"> klart</w:t>
      </w:r>
      <w:r w:rsidRPr="009A3776">
        <w:t xml:space="preserve"> bedre klima- og miljøeffekt enn man oppnår ved å vekte klima- og miljø med 30 %. Effekten som oppnås ved å stille minstekrav er en forutsigbar og systematisk ivaretakelse av klima- og miljøhensyn i planlegging og gjennomføring av arrangementer, herunder reduksjon av transportrelaterte utslipp, avfallsreduksjon, redusert bruk av trykt materiell og bevisst valg av underleverandører. Gjennomført markedsundersøkelse viser at flere potensielle tilbydere oppfyller minstekravene, men ikke alle. Markedet er dermed modent for å sette minstekrav til klima og miljø. Fastsettelse av slike minstekrav vil etter </w:t>
      </w:r>
      <w:r w:rsidR="00543F66" w:rsidRPr="009A3776">
        <w:t>O</w:t>
      </w:r>
      <w:r w:rsidRPr="009A3776">
        <w:t>ppdragsgivers vurdering gi en klart større miljøeffekt ved at man sikrer at vinnende tilbyders tjenester oppfyller miljøkravene som er satt, noe man ikke er sikret gjennom å vekte tilsvarende krav med 30 %.</w:t>
      </w:r>
    </w:p>
    <w:p w14:paraId="519BAF90" w14:textId="77777777" w:rsidR="00603A9D" w:rsidRPr="00603A9D" w:rsidRDefault="00603A9D" w:rsidP="00603A9D"/>
    <w:p w14:paraId="60B34B5A" w14:textId="71BBB4EF" w:rsidR="0034048C" w:rsidRPr="0034048C" w:rsidRDefault="0034048C" w:rsidP="0034048C">
      <w:pPr>
        <w:pStyle w:val="Overskrift2"/>
      </w:pPr>
      <w:bookmarkStart w:id="33" w:name="_Toc233018782"/>
      <w:r w:rsidRPr="0034048C">
        <w:t>Tildeling av rammeavtale</w:t>
      </w:r>
      <w:bookmarkEnd w:id="33"/>
    </w:p>
    <w:p w14:paraId="595E9B87" w14:textId="13B7E910" w:rsidR="0034048C" w:rsidRPr="00936C15" w:rsidRDefault="0034048C" w:rsidP="00A8449C">
      <w:r w:rsidRPr="00936C15">
        <w:t xml:space="preserve">Beslutning om tildeling av rammeavtale vil bli varslet skriftlig til alle tilbydere samtidig i rimelig tid før </w:t>
      </w:r>
      <w:r w:rsidR="00783652" w:rsidRPr="00936C15">
        <w:t>rammeavtale</w:t>
      </w:r>
      <w:r w:rsidRPr="00936C15">
        <w:t xml:space="preserve"> inngås. Beslutningen vil inneholde en begrunnelse for val</w:t>
      </w:r>
      <w:r w:rsidRPr="00936C15">
        <w:softHyphen/>
        <w:t xml:space="preserve">get og gi informasjon om karenstid før inngåelse av </w:t>
      </w:r>
      <w:r w:rsidR="00783652" w:rsidRPr="00936C15">
        <w:t>rammeavtale</w:t>
      </w:r>
      <w:r w:rsidR="00936C15" w:rsidRPr="00936C15">
        <w:t>.</w:t>
      </w:r>
    </w:p>
    <w:p w14:paraId="04D21628"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9534" w14:textId="77777777" w:rsidR="009F7FA9" w:rsidRDefault="009F7FA9" w:rsidP="008A6B54">
      <w:pPr>
        <w:spacing w:after="0" w:line="240" w:lineRule="auto"/>
      </w:pPr>
      <w:r>
        <w:separator/>
      </w:r>
    </w:p>
  </w:endnote>
  <w:endnote w:type="continuationSeparator" w:id="0">
    <w:p w14:paraId="609E3E12" w14:textId="77777777" w:rsidR="009F7FA9" w:rsidRDefault="009F7FA9" w:rsidP="008A6B54">
      <w:pPr>
        <w:spacing w:after="0" w:line="240" w:lineRule="auto"/>
      </w:pPr>
      <w:r>
        <w:continuationSeparator/>
      </w:r>
    </w:p>
  </w:endnote>
  <w:endnote w:type="continuationNotice" w:id="1">
    <w:p w14:paraId="35452E98" w14:textId="77777777" w:rsidR="009F7FA9" w:rsidRDefault="009F7F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2"/>
      <w:gridCol w:w="2118"/>
    </w:tblGrid>
    <w:tr w:rsidR="00BA090D" w:rsidRPr="00907B33" w14:paraId="08DCCCD3" w14:textId="77777777" w:rsidTr="003404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1" w:type="pct"/>
          <w:shd w:val="clear" w:color="auto" w:fill="auto"/>
        </w:tcPr>
        <w:p w14:paraId="075F0702"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169" w:type="pct"/>
          <w:shd w:val="clear" w:color="auto" w:fill="auto"/>
        </w:tcPr>
        <w:p w14:paraId="639C93BE"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343C837" w14:textId="77777777" w:rsidTr="0034048C">
      <w:tc>
        <w:tcPr>
          <w:cnfStyle w:val="001000000000" w:firstRow="0" w:lastRow="0" w:firstColumn="1" w:lastColumn="0" w:oddVBand="0" w:evenVBand="0" w:oddHBand="0" w:evenHBand="0" w:firstRowFirstColumn="0" w:firstRowLastColumn="0" w:lastRowFirstColumn="0" w:lastRowLastColumn="0"/>
          <w:tcW w:w="3831" w:type="pct"/>
          <w:shd w:val="clear" w:color="auto" w:fill="auto"/>
        </w:tcPr>
        <w:p w14:paraId="19AA643D" w14:textId="6F5AE4AA" w:rsidR="00BA090D" w:rsidRPr="00567886" w:rsidRDefault="0034048C" w:rsidP="00BA090D">
          <w:pPr>
            <w:pStyle w:val="Bunntekst"/>
            <w:rPr>
              <w:b w:val="0"/>
              <w:bCs/>
              <w:color w:val="003087" w:themeColor="text2"/>
              <w:sz w:val="18"/>
              <w:szCs w:val="18"/>
            </w:rPr>
          </w:pPr>
          <w:r w:rsidRPr="0034048C">
            <w:rPr>
              <w:b w:val="0"/>
              <w:bCs/>
              <w:color w:val="003087" w:themeColor="text2"/>
              <w:sz w:val="18"/>
              <w:szCs w:val="18"/>
            </w:rPr>
            <w:t>Konkurransebestemmelser åpen tilbudskonkurranse del I og del II</w:t>
          </w:r>
          <w:r>
            <w:rPr>
              <w:b w:val="0"/>
              <w:bCs/>
              <w:color w:val="003087" w:themeColor="text2"/>
              <w:sz w:val="18"/>
              <w:szCs w:val="18"/>
            </w:rPr>
            <w:t xml:space="preserve">, versjon </w:t>
          </w:r>
          <w:r w:rsidR="00DF2B5B">
            <w:rPr>
              <w:b w:val="0"/>
              <w:bCs/>
              <w:color w:val="003087" w:themeColor="text2"/>
              <w:sz w:val="18"/>
              <w:szCs w:val="18"/>
            </w:rPr>
            <w:t>0</w:t>
          </w:r>
          <w:r w:rsidR="006649BC">
            <w:rPr>
              <w:b w:val="0"/>
              <w:bCs/>
              <w:color w:val="003087" w:themeColor="text2"/>
              <w:sz w:val="18"/>
              <w:szCs w:val="18"/>
            </w:rPr>
            <w:t>9</w:t>
          </w:r>
          <w:r>
            <w:rPr>
              <w:b w:val="0"/>
              <w:bCs/>
              <w:color w:val="003087" w:themeColor="text2"/>
              <w:sz w:val="18"/>
              <w:szCs w:val="18"/>
            </w:rPr>
            <w:t>-202</w:t>
          </w:r>
          <w:r w:rsidR="00DF2B5B">
            <w:rPr>
              <w:b w:val="0"/>
              <w:bCs/>
              <w:color w:val="003087" w:themeColor="text2"/>
              <w:sz w:val="18"/>
              <w:szCs w:val="18"/>
            </w:rPr>
            <w:t>5</w:t>
          </w:r>
        </w:p>
      </w:tc>
      <w:tc>
        <w:tcPr>
          <w:tcW w:w="1169" w:type="pct"/>
        </w:tcPr>
        <w:p w14:paraId="38D44ABB"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A64CF7B"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5F841" w14:textId="3F8CE2CE" w:rsidR="004F084A" w:rsidRPr="00BA090D" w:rsidRDefault="0034048C" w:rsidP="00BA090D">
    <w:pPr>
      <w:pStyle w:val="Bunntekst"/>
    </w:pPr>
    <w:r>
      <w:rPr>
        <w:noProof/>
      </w:rPr>
      <w:drawing>
        <wp:anchor distT="0" distB="0" distL="114300" distR="114300" simplePos="0" relativeHeight="251658242" behindDoc="1" locked="0" layoutInCell="1" allowOverlap="1" wp14:anchorId="1AE5C677" wp14:editId="1D3B1FB1">
          <wp:simplePos x="904352" y="9676563"/>
          <wp:positionH relativeFrom="page">
            <wp:align>center</wp:align>
          </wp:positionH>
          <wp:positionV relativeFrom="page">
            <wp:align>bottom</wp:align>
          </wp:positionV>
          <wp:extent cx="7578000" cy="1098000"/>
          <wp:effectExtent l="0" t="0" r="4445" b="6985"/>
          <wp:wrapNone/>
          <wp:docPr id="443626619" name="Grafikk 4436266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26619"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7673B" w14:textId="77777777" w:rsidR="009F7FA9" w:rsidRDefault="009F7FA9" w:rsidP="008A6B54">
      <w:pPr>
        <w:spacing w:after="0" w:line="240" w:lineRule="auto"/>
      </w:pPr>
      <w:r>
        <w:separator/>
      </w:r>
    </w:p>
  </w:footnote>
  <w:footnote w:type="continuationSeparator" w:id="0">
    <w:p w14:paraId="5021EF34" w14:textId="77777777" w:rsidR="009F7FA9" w:rsidRDefault="009F7FA9" w:rsidP="008A6B54">
      <w:pPr>
        <w:spacing w:after="0" w:line="240" w:lineRule="auto"/>
      </w:pPr>
      <w:r>
        <w:continuationSeparator/>
      </w:r>
    </w:p>
  </w:footnote>
  <w:footnote w:type="continuationNotice" w:id="1">
    <w:p w14:paraId="4BB34B9F" w14:textId="77777777" w:rsidR="009F7FA9" w:rsidRDefault="009F7F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CAD6" w14:textId="77777777" w:rsidR="008A6B54" w:rsidRDefault="004F084A">
    <w:pPr>
      <w:pStyle w:val="Topptekst"/>
    </w:pPr>
    <w:r>
      <w:rPr>
        <w:noProof/>
      </w:rPr>
      <w:drawing>
        <wp:anchor distT="0" distB="0" distL="114300" distR="114300" simplePos="0" relativeHeight="251658240" behindDoc="1" locked="0" layoutInCell="1" allowOverlap="1" wp14:anchorId="0343D4BC" wp14:editId="5C44CF51">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7A5E8" w14:textId="1D8EF3A7" w:rsidR="004F084A" w:rsidRPr="004743F2" w:rsidRDefault="0034048C" w:rsidP="0034048C">
    <w:pPr>
      <w:pStyle w:val="Topptekst"/>
      <w:rPr>
        <w:sz w:val="18"/>
        <w:szCs w:val="18"/>
      </w:rPr>
    </w:pPr>
    <w:r>
      <w:rPr>
        <w:noProof/>
        <w:sz w:val="18"/>
        <w:szCs w:val="18"/>
      </w:rPr>
      <w:drawing>
        <wp:anchor distT="0" distB="0" distL="114300" distR="114300" simplePos="0" relativeHeight="251658241" behindDoc="1" locked="0" layoutInCell="1" allowOverlap="1" wp14:anchorId="102619A6" wp14:editId="75677687">
          <wp:simplePos x="904352" y="472273"/>
          <wp:positionH relativeFrom="page">
            <wp:align>center</wp:align>
          </wp:positionH>
          <wp:positionV relativeFrom="page">
            <wp:align>top</wp:align>
          </wp:positionV>
          <wp:extent cx="7581600" cy="1317600"/>
          <wp:effectExtent l="0" t="0" r="635" b="0"/>
          <wp:wrapNone/>
          <wp:docPr id="335848041" name="Grafikk 3358480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84804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C944BC2"/>
    <w:multiLevelType w:val="hybridMultilevel"/>
    <w:tmpl w:val="703C1F50"/>
    <w:lvl w:ilvl="0" w:tplc="F266D6AE">
      <w:start w:val="1"/>
      <w:numFmt w:val="bullet"/>
      <w:lvlText w:val=""/>
      <w:lvlJc w:val="left"/>
      <w:pPr>
        <w:ind w:left="720" w:hanging="360"/>
      </w:pPr>
      <w:rPr>
        <w:rFonts w:ascii="Symbol" w:eastAsiaTheme="minorHAnsi" w:hAnsi="Symbol" w:cstheme="minorBidi" w:hint="default"/>
        <w:color w:val="1A588E" w:themeColor="background2" w:themeShade="8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5"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746268F"/>
    <w:multiLevelType w:val="multilevel"/>
    <w:tmpl w:val="FAD42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6"/>
  </w:num>
  <w:num w:numId="2" w16cid:durableId="770011717">
    <w:abstractNumId w:val="14"/>
  </w:num>
  <w:num w:numId="3" w16cid:durableId="736783287">
    <w:abstractNumId w:val="10"/>
  </w:num>
  <w:num w:numId="4" w16cid:durableId="179975698">
    <w:abstractNumId w:val="11"/>
  </w:num>
  <w:num w:numId="5" w16cid:durableId="314529611">
    <w:abstractNumId w:val="17"/>
  </w:num>
  <w:num w:numId="6" w16cid:durableId="760179776">
    <w:abstractNumId w:val="15"/>
  </w:num>
  <w:num w:numId="7" w16cid:durableId="490870273">
    <w:abstractNumId w:val="8"/>
  </w:num>
  <w:num w:numId="8" w16cid:durableId="1334139435">
    <w:abstractNumId w:val="3"/>
  </w:num>
  <w:num w:numId="9" w16cid:durableId="1771121959">
    <w:abstractNumId w:val="2"/>
  </w:num>
  <w:num w:numId="10" w16cid:durableId="1963733345">
    <w:abstractNumId w:val="1"/>
  </w:num>
  <w:num w:numId="11" w16cid:durableId="301422414">
    <w:abstractNumId w:val="0"/>
  </w:num>
  <w:num w:numId="12" w16cid:durableId="467087712">
    <w:abstractNumId w:val="9"/>
  </w:num>
  <w:num w:numId="13" w16cid:durableId="1519733164">
    <w:abstractNumId w:val="7"/>
  </w:num>
  <w:num w:numId="14" w16cid:durableId="56563149">
    <w:abstractNumId w:val="6"/>
  </w:num>
  <w:num w:numId="15" w16cid:durableId="483199779">
    <w:abstractNumId w:val="5"/>
  </w:num>
  <w:num w:numId="16" w16cid:durableId="1877036696">
    <w:abstractNumId w:val="4"/>
  </w:num>
  <w:num w:numId="17" w16cid:durableId="1627857964">
    <w:abstractNumId w:val="18"/>
  </w:num>
  <w:num w:numId="18" w16cid:durableId="1975060624">
    <w:abstractNumId w:val="13"/>
  </w:num>
  <w:num w:numId="19" w16cid:durableId="687097311">
    <w:abstractNumId w:val="20"/>
  </w:num>
  <w:num w:numId="20" w16cid:durableId="2049336603">
    <w:abstractNumId w:val="19"/>
  </w:num>
  <w:num w:numId="21" w16cid:durableId="3070527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48C"/>
    <w:rsid w:val="00000B71"/>
    <w:rsid w:val="00001942"/>
    <w:rsid w:val="000073B6"/>
    <w:rsid w:val="000169B0"/>
    <w:rsid w:val="00023872"/>
    <w:rsid w:val="000611DE"/>
    <w:rsid w:val="00061D42"/>
    <w:rsid w:val="00062EF5"/>
    <w:rsid w:val="00066FAD"/>
    <w:rsid w:val="000771FF"/>
    <w:rsid w:val="0008180E"/>
    <w:rsid w:val="0008572A"/>
    <w:rsid w:val="00094C09"/>
    <w:rsid w:val="00095E1F"/>
    <w:rsid w:val="00096335"/>
    <w:rsid w:val="000A1B06"/>
    <w:rsid w:val="000A386D"/>
    <w:rsid w:val="000B0C6C"/>
    <w:rsid w:val="000B6CD7"/>
    <w:rsid w:val="000C6A7F"/>
    <w:rsid w:val="000D75A5"/>
    <w:rsid w:val="000E0BF1"/>
    <w:rsid w:val="000E3D69"/>
    <w:rsid w:val="000E4077"/>
    <w:rsid w:val="000F1D91"/>
    <w:rsid w:val="000F2EBE"/>
    <w:rsid w:val="000F50CF"/>
    <w:rsid w:val="001158D1"/>
    <w:rsid w:val="00136DF5"/>
    <w:rsid w:val="001457DD"/>
    <w:rsid w:val="001464DB"/>
    <w:rsid w:val="001470F2"/>
    <w:rsid w:val="00150C8C"/>
    <w:rsid w:val="0015387D"/>
    <w:rsid w:val="00162DC9"/>
    <w:rsid w:val="00164145"/>
    <w:rsid w:val="00172E83"/>
    <w:rsid w:val="00174C26"/>
    <w:rsid w:val="00182C7E"/>
    <w:rsid w:val="0019688B"/>
    <w:rsid w:val="001B1451"/>
    <w:rsid w:val="001D5A71"/>
    <w:rsid w:val="001D7D61"/>
    <w:rsid w:val="001F53D3"/>
    <w:rsid w:val="00200163"/>
    <w:rsid w:val="00207129"/>
    <w:rsid w:val="002073DF"/>
    <w:rsid w:val="00213F9F"/>
    <w:rsid w:val="002148C4"/>
    <w:rsid w:val="00216D66"/>
    <w:rsid w:val="00222836"/>
    <w:rsid w:val="002250F2"/>
    <w:rsid w:val="0023059D"/>
    <w:rsid w:val="002363C9"/>
    <w:rsid w:val="00252F34"/>
    <w:rsid w:val="00260387"/>
    <w:rsid w:val="0026409D"/>
    <w:rsid w:val="00273716"/>
    <w:rsid w:val="0027562D"/>
    <w:rsid w:val="0028477E"/>
    <w:rsid w:val="0028777A"/>
    <w:rsid w:val="002A21E3"/>
    <w:rsid w:val="002A48EA"/>
    <w:rsid w:val="002B4755"/>
    <w:rsid w:val="002C033A"/>
    <w:rsid w:val="002C03B4"/>
    <w:rsid w:val="002C4F9E"/>
    <w:rsid w:val="002C5C80"/>
    <w:rsid w:val="002D33F1"/>
    <w:rsid w:val="002F7464"/>
    <w:rsid w:val="00302920"/>
    <w:rsid w:val="00305670"/>
    <w:rsid w:val="00311005"/>
    <w:rsid w:val="00311179"/>
    <w:rsid w:val="0031484D"/>
    <w:rsid w:val="00315AC2"/>
    <w:rsid w:val="00325282"/>
    <w:rsid w:val="00336197"/>
    <w:rsid w:val="0034048C"/>
    <w:rsid w:val="0037151F"/>
    <w:rsid w:val="00376717"/>
    <w:rsid w:val="003804D8"/>
    <w:rsid w:val="00382444"/>
    <w:rsid w:val="00386E23"/>
    <w:rsid w:val="0039169D"/>
    <w:rsid w:val="003A6B4B"/>
    <w:rsid w:val="003A74B1"/>
    <w:rsid w:val="003C080E"/>
    <w:rsid w:val="003C1A61"/>
    <w:rsid w:val="003C7810"/>
    <w:rsid w:val="003D03C0"/>
    <w:rsid w:val="003D3F41"/>
    <w:rsid w:val="003E149F"/>
    <w:rsid w:val="003F2D1B"/>
    <w:rsid w:val="003F55F0"/>
    <w:rsid w:val="00400A8F"/>
    <w:rsid w:val="00400DF9"/>
    <w:rsid w:val="00402EAE"/>
    <w:rsid w:val="0041403F"/>
    <w:rsid w:val="004146C1"/>
    <w:rsid w:val="004277CD"/>
    <w:rsid w:val="004319AA"/>
    <w:rsid w:val="0043534E"/>
    <w:rsid w:val="00451F37"/>
    <w:rsid w:val="004619B7"/>
    <w:rsid w:val="004743F2"/>
    <w:rsid w:val="004757F4"/>
    <w:rsid w:val="0047651B"/>
    <w:rsid w:val="0047732F"/>
    <w:rsid w:val="004A3267"/>
    <w:rsid w:val="004A676C"/>
    <w:rsid w:val="004B0D91"/>
    <w:rsid w:val="004B54E4"/>
    <w:rsid w:val="004B573D"/>
    <w:rsid w:val="004C2B32"/>
    <w:rsid w:val="004D6598"/>
    <w:rsid w:val="004F0451"/>
    <w:rsid w:val="004F056E"/>
    <w:rsid w:val="004F084A"/>
    <w:rsid w:val="004F1F06"/>
    <w:rsid w:val="004F4749"/>
    <w:rsid w:val="004F5BDC"/>
    <w:rsid w:val="004F6C63"/>
    <w:rsid w:val="00512B3B"/>
    <w:rsid w:val="00514688"/>
    <w:rsid w:val="00516AE4"/>
    <w:rsid w:val="00522354"/>
    <w:rsid w:val="005266AA"/>
    <w:rsid w:val="005273BA"/>
    <w:rsid w:val="00527594"/>
    <w:rsid w:val="00531A62"/>
    <w:rsid w:val="00532D86"/>
    <w:rsid w:val="00535A3F"/>
    <w:rsid w:val="00540F63"/>
    <w:rsid w:val="00543F66"/>
    <w:rsid w:val="00545096"/>
    <w:rsid w:val="00563CCA"/>
    <w:rsid w:val="00567886"/>
    <w:rsid w:val="005703FD"/>
    <w:rsid w:val="00584193"/>
    <w:rsid w:val="00591228"/>
    <w:rsid w:val="005A74B8"/>
    <w:rsid w:val="005B62A0"/>
    <w:rsid w:val="005C49BD"/>
    <w:rsid w:val="005E17B9"/>
    <w:rsid w:val="005E61C2"/>
    <w:rsid w:val="005F352E"/>
    <w:rsid w:val="005F3CCE"/>
    <w:rsid w:val="005F478C"/>
    <w:rsid w:val="005F5862"/>
    <w:rsid w:val="006006AD"/>
    <w:rsid w:val="00603A9D"/>
    <w:rsid w:val="00610453"/>
    <w:rsid w:val="00614F4B"/>
    <w:rsid w:val="0062651E"/>
    <w:rsid w:val="006312DE"/>
    <w:rsid w:val="0063243E"/>
    <w:rsid w:val="00642527"/>
    <w:rsid w:val="00643658"/>
    <w:rsid w:val="006568C9"/>
    <w:rsid w:val="006649BC"/>
    <w:rsid w:val="00665994"/>
    <w:rsid w:val="0067631C"/>
    <w:rsid w:val="006849CA"/>
    <w:rsid w:val="00685D6A"/>
    <w:rsid w:val="0069206A"/>
    <w:rsid w:val="006A06F9"/>
    <w:rsid w:val="006A2D91"/>
    <w:rsid w:val="006B05E7"/>
    <w:rsid w:val="006B1364"/>
    <w:rsid w:val="006C6F55"/>
    <w:rsid w:val="006D6317"/>
    <w:rsid w:val="006D6AC4"/>
    <w:rsid w:val="006E3ABE"/>
    <w:rsid w:val="006E51BD"/>
    <w:rsid w:val="006F312A"/>
    <w:rsid w:val="00703DB9"/>
    <w:rsid w:val="00712382"/>
    <w:rsid w:val="00723D07"/>
    <w:rsid w:val="007379A2"/>
    <w:rsid w:val="00741C70"/>
    <w:rsid w:val="00746B80"/>
    <w:rsid w:val="00751334"/>
    <w:rsid w:val="0075170B"/>
    <w:rsid w:val="0076237F"/>
    <w:rsid w:val="00762F8F"/>
    <w:rsid w:val="0076726C"/>
    <w:rsid w:val="00771457"/>
    <w:rsid w:val="0077586E"/>
    <w:rsid w:val="007777F4"/>
    <w:rsid w:val="00783652"/>
    <w:rsid w:val="00785A7C"/>
    <w:rsid w:val="007A2D78"/>
    <w:rsid w:val="007B0218"/>
    <w:rsid w:val="007B4523"/>
    <w:rsid w:val="007C12FB"/>
    <w:rsid w:val="007C3785"/>
    <w:rsid w:val="007E4C20"/>
    <w:rsid w:val="007F32CC"/>
    <w:rsid w:val="007F6175"/>
    <w:rsid w:val="00806675"/>
    <w:rsid w:val="0081186E"/>
    <w:rsid w:val="00812EF9"/>
    <w:rsid w:val="008135A6"/>
    <w:rsid w:val="0082344F"/>
    <w:rsid w:val="00832D3A"/>
    <w:rsid w:val="00855280"/>
    <w:rsid w:val="00857D5E"/>
    <w:rsid w:val="00860428"/>
    <w:rsid w:val="008605C4"/>
    <w:rsid w:val="0086146C"/>
    <w:rsid w:val="00861C2B"/>
    <w:rsid w:val="00884491"/>
    <w:rsid w:val="008870C7"/>
    <w:rsid w:val="00887DD9"/>
    <w:rsid w:val="00891FE8"/>
    <w:rsid w:val="008961BF"/>
    <w:rsid w:val="008A1521"/>
    <w:rsid w:val="008A1583"/>
    <w:rsid w:val="008A5194"/>
    <w:rsid w:val="008A5313"/>
    <w:rsid w:val="008A6B54"/>
    <w:rsid w:val="008B2365"/>
    <w:rsid w:val="008F2627"/>
    <w:rsid w:val="008F3D83"/>
    <w:rsid w:val="00901583"/>
    <w:rsid w:val="00907B33"/>
    <w:rsid w:val="00916409"/>
    <w:rsid w:val="00925DFC"/>
    <w:rsid w:val="0092699F"/>
    <w:rsid w:val="0092716F"/>
    <w:rsid w:val="00927EB5"/>
    <w:rsid w:val="00936C15"/>
    <w:rsid w:val="00941AA5"/>
    <w:rsid w:val="0094301D"/>
    <w:rsid w:val="00952181"/>
    <w:rsid w:val="00964974"/>
    <w:rsid w:val="00976C60"/>
    <w:rsid w:val="00976CF7"/>
    <w:rsid w:val="00977C24"/>
    <w:rsid w:val="009A370D"/>
    <w:rsid w:val="009A3776"/>
    <w:rsid w:val="009A3E11"/>
    <w:rsid w:val="009A64DC"/>
    <w:rsid w:val="009A673F"/>
    <w:rsid w:val="009C127B"/>
    <w:rsid w:val="009C4796"/>
    <w:rsid w:val="009C7E5D"/>
    <w:rsid w:val="009D42E0"/>
    <w:rsid w:val="009D5D6D"/>
    <w:rsid w:val="009E3E4C"/>
    <w:rsid w:val="009E7141"/>
    <w:rsid w:val="009F7F53"/>
    <w:rsid w:val="009F7FA9"/>
    <w:rsid w:val="00A1333B"/>
    <w:rsid w:val="00A13B9A"/>
    <w:rsid w:val="00A25FD7"/>
    <w:rsid w:val="00A350A5"/>
    <w:rsid w:val="00A36107"/>
    <w:rsid w:val="00A42166"/>
    <w:rsid w:val="00A51D15"/>
    <w:rsid w:val="00A659C6"/>
    <w:rsid w:val="00A66FCB"/>
    <w:rsid w:val="00A704C6"/>
    <w:rsid w:val="00A718C2"/>
    <w:rsid w:val="00A72E85"/>
    <w:rsid w:val="00A7444E"/>
    <w:rsid w:val="00A8112E"/>
    <w:rsid w:val="00A8449C"/>
    <w:rsid w:val="00A92314"/>
    <w:rsid w:val="00AA0572"/>
    <w:rsid w:val="00AA1652"/>
    <w:rsid w:val="00AA340D"/>
    <w:rsid w:val="00AA45FC"/>
    <w:rsid w:val="00AC2394"/>
    <w:rsid w:val="00AC62D4"/>
    <w:rsid w:val="00AE03C2"/>
    <w:rsid w:val="00AE325A"/>
    <w:rsid w:val="00AE4E02"/>
    <w:rsid w:val="00AE5BC3"/>
    <w:rsid w:val="00AF1931"/>
    <w:rsid w:val="00AF212D"/>
    <w:rsid w:val="00AF4990"/>
    <w:rsid w:val="00AF5DAC"/>
    <w:rsid w:val="00B025B4"/>
    <w:rsid w:val="00B072F1"/>
    <w:rsid w:val="00B13DAF"/>
    <w:rsid w:val="00B147EB"/>
    <w:rsid w:val="00B17417"/>
    <w:rsid w:val="00B254A8"/>
    <w:rsid w:val="00B30A4F"/>
    <w:rsid w:val="00B32C6A"/>
    <w:rsid w:val="00B3399F"/>
    <w:rsid w:val="00B40BB5"/>
    <w:rsid w:val="00B41E43"/>
    <w:rsid w:val="00B42683"/>
    <w:rsid w:val="00B4356D"/>
    <w:rsid w:val="00B652E2"/>
    <w:rsid w:val="00B656CC"/>
    <w:rsid w:val="00B95AB5"/>
    <w:rsid w:val="00BA090D"/>
    <w:rsid w:val="00BA3ED8"/>
    <w:rsid w:val="00BA65DA"/>
    <w:rsid w:val="00BB2EA8"/>
    <w:rsid w:val="00BB3D13"/>
    <w:rsid w:val="00BB7D61"/>
    <w:rsid w:val="00BC2492"/>
    <w:rsid w:val="00BC7511"/>
    <w:rsid w:val="00BD2C9F"/>
    <w:rsid w:val="00BD6A59"/>
    <w:rsid w:val="00BD6BE2"/>
    <w:rsid w:val="00BE24E9"/>
    <w:rsid w:val="00BE3929"/>
    <w:rsid w:val="00BF6B61"/>
    <w:rsid w:val="00C01DA9"/>
    <w:rsid w:val="00C17E0F"/>
    <w:rsid w:val="00C30A44"/>
    <w:rsid w:val="00C31CE8"/>
    <w:rsid w:val="00C37AEC"/>
    <w:rsid w:val="00C529DB"/>
    <w:rsid w:val="00C5526E"/>
    <w:rsid w:val="00C65B3F"/>
    <w:rsid w:val="00C84661"/>
    <w:rsid w:val="00C848E2"/>
    <w:rsid w:val="00C95FA0"/>
    <w:rsid w:val="00CB354A"/>
    <w:rsid w:val="00CC0034"/>
    <w:rsid w:val="00CC0CDA"/>
    <w:rsid w:val="00CD5816"/>
    <w:rsid w:val="00CE28AE"/>
    <w:rsid w:val="00D01C71"/>
    <w:rsid w:val="00D069FE"/>
    <w:rsid w:val="00D06DD3"/>
    <w:rsid w:val="00D0738E"/>
    <w:rsid w:val="00D11D4F"/>
    <w:rsid w:val="00D15CEB"/>
    <w:rsid w:val="00D216FA"/>
    <w:rsid w:val="00D60695"/>
    <w:rsid w:val="00D67BA2"/>
    <w:rsid w:val="00D72A25"/>
    <w:rsid w:val="00D72AD5"/>
    <w:rsid w:val="00D758FB"/>
    <w:rsid w:val="00D7778F"/>
    <w:rsid w:val="00D83924"/>
    <w:rsid w:val="00D869B4"/>
    <w:rsid w:val="00DB4FDA"/>
    <w:rsid w:val="00DC51A4"/>
    <w:rsid w:val="00DD09B3"/>
    <w:rsid w:val="00DD2E5F"/>
    <w:rsid w:val="00DD5F68"/>
    <w:rsid w:val="00DD7E71"/>
    <w:rsid w:val="00DE4F2A"/>
    <w:rsid w:val="00DF2B5B"/>
    <w:rsid w:val="00DF648A"/>
    <w:rsid w:val="00E134A7"/>
    <w:rsid w:val="00E24387"/>
    <w:rsid w:val="00E3138E"/>
    <w:rsid w:val="00E33F66"/>
    <w:rsid w:val="00E36BAB"/>
    <w:rsid w:val="00E417F3"/>
    <w:rsid w:val="00E41DD7"/>
    <w:rsid w:val="00E449C8"/>
    <w:rsid w:val="00E60242"/>
    <w:rsid w:val="00E6462F"/>
    <w:rsid w:val="00E6507A"/>
    <w:rsid w:val="00E67E35"/>
    <w:rsid w:val="00E903C1"/>
    <w:rsid w:val="00E944E8"/>
    <w:rsid w:val="00EA3476"/>
    <w:rsid w:val="00EA4561"/>
    <w:rsid w:val="00EA45CB"/>
    <w:rsid w:val="00EB13E8"/>
    <w:rsid w:val="00EB5F17"/>
    <w:rsid w:val="00EC4E37"/>
    <w:rsid w:val="00EC6F02"/>
    <w:rsid w:val="00ED29B3"/>
    <w:rsid w:val="00EF5971"/>
    <w:rsid w:val="00F141F6"/>
    <w:rsid w:val="00F2066E"/>
    <w:rsid w:val="00F20A8D"/>
    <w:rsid w:val="00F22DA7"/>
    <w:rsid w:val="00F3117C"/>
    <w:rsid w:val="00F3344C"/>
    <w:rsid w:val="00F35B76"/>
    <w:rsid w:val="00F40A4E"/>
    <w:rsid w:val="00F52C83"/>
    <w:rsid w:val="00F557C0"/>
    <w:rsid w:val="00F609E6"/>
    <w:rsid w:val="00F63A67"/>
    <w:rsid w:val="00F6667E"/>
    <w:rsid w:val="00F72BAD"/>
    <w:rsid w:val="00F75981"/>
    <w:rsid w:val="00F97892"/>
    <w:rsid w:val="00F97906"/>
    <w:rsid w:val="00FA1CD0"/>
    <w:rsid w:val="00FB1BEF"/>
    <w:rsid w:val="00FC1C53"/>
    <w:rsid w:val="00FC22D6"/>
    <w:rsid w:val="00FD64F7"/>
    <w:rsid w:val="00FD6AD8"/>
    <w:rsid w:val="314DDAC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23E0B"/>
  <w15:chartTrackingRefBased/>
  <w15:docId w15:val="{CA64F921-393A-4E13-B7B9-E384AC53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34048C"/>
    <w:rPr>
      <w:i/>
      <w:iCs/>
      <w:color w:val="003283"/>
    </w:rPr>
  </w:style>
  <w:style w:type="paragraph" w:styleId="Sterktsitat">
    <w:name w:val="Intense Quote"/>
    <w:basedOn w:val="Normal"/>
    <w:next w:val="Normal"/>
    <w:link w:val="SterktsitatTegn"/>
    <w:uiPriority w:val="30"/>
    <w:qFormat/>
    <w:rsid w:val="0034048C"/>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34048C"/>
    <w:rPr>
      <w:i/>
      <w:iCs/>
      <w:color w:val="003283"/>
    </w:rPr>
  </w:style>
  <w:style w:type="character" w:styleId="Sterkreferanse">
    <w:name w:val="Intense Reference"/>
    <w:basedOn w:val="Standardskriftforavsnitt"/>
    <w:uiPriority w:val="32"/>
    <w:qFormat/>
    <w:rsid w:val="0034048C"/>
    <w:rPr>
      <w:b/>
      <w:bCs/>
      <w:smallCaps/>
      <w:color w:val="003283"/>
      <w:spacing w:val="5"/>
    </w:rPr>
  </w:style>
  <w:style w:type="paragraph" w:styleId="Bobletekst">
    <w:name w:val="Balloon Text"/>
    <w:basedOn w:val="Normal"/>
    <w:link w:val="BobletekstTegn"/>
    <w:uiPriority w:val="99"/>
    <w:semiHidden/>
    <w:unhideWhenUsed/>
    <w:rsid w:val="0034048C"/>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34048C"/>
    <w:rPr>
      <w:rFonts w:ascii="Times New Roman" w:hAnsi="Times New Roman" w:cs="Times New Roman"/>
      <w:sz w:val="18"/>
      <w:szCs w:val="18"/>
    </w:rPr>
  </w:style>
  <w:style w:type="character" w:styleId="Sterk">
    <w:name w:val="Strong"/>
    <w:basedOn w:val="Standardskriftforavsnitt"/>
    <w:uiPriority w:val="22"/>
    <w:qFormat/>
    <w:rsid w:val="0034048C"/>
  </w:style>
  <w:style w:type="character" w:styleId="Utheving">
    <w:name w:val="Emphasis"/>
    <w:basedOn w:val="Standardskriftforavsnitt"/>
    <w:uiPriority w:val="20"/>
    <w:qFormat/>
    <w:rsid w:val="0034048C"/>
    <w:rPr>
      <w:i/>
      <w:iCs/>
    </w:rPr>
  </w:style>
  <w:style w:type="character" w:styleId="Svakutheving">
    <w:name w:val="Subtle Emphasis"/>
    <w:basedOn w:val="Standardskriftforavsnitt"/>
    <w:uiPriority w:val="19"/>
    <w:qFormat/>
    <w:rsid w:val="0034048C"/>
    <w:rPr>
      <w:i/>
      <w:iCs/>
      <w:color w:val="404040" w:themeColor="text1" w:themeTint="BF"/>
    </w:rPr>
  </w:style>
  <w:style w:type="paragraph" w:styleId="Undertittel">
    <w:name w:val="Subtitle"/>
    <w:basedOn w:val="Normal"/>
    <w:next w:val="Normal"/>
    <w:link w:val="UndertittelTegn"/>
    <w:uiPriority w:val="11"/>
    <w:qFormat/>
    <w:rsid w:val="0034048C"/>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4048C"/>
    <w:rPr>
      <w:rFonts w:eastAsiaTheme="minorEastAsia"/>
      <w:color w:val="5A5A5A" w:themeColor="text1" w:themeTint="A5"/>
      <w:spacing w:val="15"/>
    </w:rPr>
  </w:style>
  <w:style w:type="paragraph" w:styleId="Sitat">
    <w:name w:val="Quote"/>
    <w:basedOn w:val="Normal"/>
    <w:next w:val="Normal"/>
    <w:link w:val="SitatTegn"/>
    <w:uiPriority w:val="29"/>
    <w:qFormat/>
    <w:rsid w:val="0034048C"/>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34048C"/>
    <w:rPr>
      <w:i/>
      <w:iCs/>
      <w:color w:val="404040" w:themeColor="text1" w:themeTint="BF"/>
    </w:rPr>
  </w:style>
  <w:style w:type="numbering" w:styleId="111111">
    <w:name w:val="Outline List 2"/>
    <w:basedOn w:val="Ingenliste"/>
    <w:uiPriority w:val="99"/>
    <w:semiHidden/>
    <w:unhideWhenUsed/>
    <w:rsid w:val="0034048C"/>
    <w:pPr>
      <w:numPr>
        <w:numId w:val="4"/>
      </w:numPr>
    </w:pPr>
  </w:style>
  <w:style w:type="numbering" w:styleId="1ai">
    <w:name w:val="Outline List 1"/>
    <w:basedOn w:val="Ingenliste"/>
    <w:uiPriority w:val="99"/>
    <w:semiHidden/>
    <w:unhideWhenUsed/>
    <w:rsid w:val="0034048C"/>
    <w:pPr>
      <w:numPr>
        <w:numId w:val="5"/>
      </w:numPr>
    </w:pPr>
  </w:style>
  <w:style w:type="numbering" w:styleId="Artikkelavsnitt">
    <w:name w:val="Outline List 3"/>
    <w:basedOn w:val="Ingenliste"/>
    <w:uiPriority w:val="99"/>
    <w:semiHidden/>
    <w:unhideWhenUsed/>
    <w:rsid w:val="0034048C"/>
    <w:pPr>
      <w:numPr>
        <w:numId w:val="6"/>
      </w:numPr>
    </w:pPr>
  </w:style>
  <w:style w:type="paragraph" w:styleId="Avsenderadresse">
    <w:name w:val="envelope return"/>
    <w:basedOn w:val="Normal"/>
    <w:uiPriority w:val="99"/>
    <w:semiHidden/>
    <w:unhideWhenUsed/>
    <w:rsid w:val="0034048C"/>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4048C"/>
  </w:style>
  <w:style w:type="paragraph" w:styleId="Bildetekst">
    <w:name w:val="caption"/>
    <w:basedOn w:val="Normal"/>
    <w:next w:val="Normal"/>
    <w:uiPriority w:val="35"/>
    <w:semiHidden/>
    <w:unhideWhenUsed/>
    <w:qFormat/>
    <w:rsid w:val="0034048C"/>
    <w:pPr>
      <w:spacing w:after="200" w:line="240" w:lineRule="auto"/>
    </w:pPr>
    <w:rPr>
      <w:i/>
      <w:iCs/>
      <w:color w:val="003087" w:themeColor="text2"/>
      <w:sz w:val="18"/>
      <w:szCs w:val="18"/>
    </w:rPr>
  </w:style>
  <w:style w:type="paragraph" w:styleId="Blokktekst">
    <w:name w:val="Block Text"/>
    <w:basedOn w:val="Normal"/>
    <w:uiPriority w:val="99"/>
    <w:semiHidden/>
    <w:unhideWhenUsed/>
    <w:rsid w:val="0034048C"/>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34048C"/>
    <w:rPr>
      <w:b/>
      <w:bCs/>
      <w:i/>
      <w:iCs/>
      <w:spacing w:val="5"/>
    </w:rPr>
  </w:style>
  <w:style w:type="paragraph" w:styleId="Brdtekst">
    <w:name w:val="Body Text"/>
    <w:basedOn w:val="Normal"/>
    <w:link w:val="BrdtekstTegn"/>
    <w:uiPriority w:val="99"/>
    <w:semiHidden/>
    <w:unhideWhenUsed/>
    <w:rsid w:val="0034048C"/>
    <w:pPr>
      <w:spacing w:after="120"/>
    </w:pPr>
  </w:style>
  <w:style w:type="character" w:customStyle="1" w:styleId="BrdtekstTegn">
    <w:name w:val="Brødtekst Tegn"/>
    <w:basedOn w:val="Standardskriftforavsnitt"/>
    <w:link w:val="Brdtekst"/>
    <w:uiPriority w:val="99"/>
    <w:semiHidden/>
    <w:rsid w:val="0034048C"/>
  </w:style>
  <w:style w:type="paragraph" w:styleId="Brdtekst-frsteinnrykk">
    <w:name w:val="Body Text First Indent"/>
    <w:basedOn w:val="Brdtekst"/>
    <w:link w:val="Brdtekst-frsteinnrykkTegn"/>
    <w:uiPriority w:val="99"/>
    <w:semiHidden/>
    <w:unhideWhenUsed/>
    <w:rsid w:val="0034048C"/>
    <w:pPr>
      <w:spacing w:after="160"/>
      <w:ind w:firstLine="360"/>
    </w:pPr>
  </w:style>
  <w:style w:type="character" w:customStyle="1" w:styleId="Brdtekst-frsteinnrykkTegn">
    <w:name w:val="Brødtekst - første innrykk Tegn"/>
    <w:basedOn w:val="BrdtekstTegn"/>
    <w:link w:val="Brdtekst-frsteinnrykk"/>
    <w:uiPriority w:val="99"/>
    <w:semiHidden/>
    <w:rsid w:val="0034048C"/>
  </w:style>
  <w:style w:type="paragraph" w:styleId="Brdtekstinnrykk">
    <w:name w:val="Body Text Indent"/>
    <w:basedOn w:val="Normal"/>
    <w:link w:val="BrdtekstinnrykkTegn"/>
    <w:uiPriority w:val="99"/>
    <w:semiHidden/>
    <w:unhideWhenUsed/>
    <w:rsid w:val="0034048C"/>
    <w:pPr>
      <w:spacing w:after="120"/>
      <w:ind w:left="283"/>
    </w:pPr>
  </w:style>
  <w:style w:type="character" w:customStyle="1" w:styleId="BrdtekstinnrykkTegn">
    <w:name w:val="Brødtekstinnrykk Tegn"/>
    <w:basedOn w:val="Standardskriftforavsnitt"/>
    <w:link w:val="Brdtekstinnrykk"/>
    <w:uiPriority w:val="99"/>
    <w:semiHidden/>
    <w:rsid w:val="0034048C"/>
  </w:style>
  <w:style w:type="paragraph" w:styleId="Brdtekst-frsteinnrykk2">
    <w:name w:val="Body Text First Indent 2"/>
    <w:basedOn w:val="Brdtekstinnrykk"/>
    <w:link w:val="Brdtekst-frsteinnrykk2Tegn"/>
    <w:uiPriority w:val="99"/>
    <w:semiHidden/>
    <w:unhideWhenUsed/>
    <w:rsid w:val="0034048C"/>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4048C"/>
  </w:style>
  <w:style w:type="paragraph" w:styleId="Brdtekst2">
    <w:name w:val="Body Text 2"/>
    <w:basedOn w:val="Normal"/>
    <w:link w:val="Brdtekst2Tegn"/>
    <w:uiPriority w:val="99"/>
    <w:semiHidden/>
    <w:unhideWhenUsed/>
    <w:rsid w:val="0034048C"/>
    <w:pPr>
      <w:spacing w:after="120" w:line="480" w:lineRule="auto"/>
    </w:pPr>
  </w:style>
  <w:style w:type="character" w:customStyle="1" w:styleId="Brdtekst2Tegn">
    <w:name w:val="Brødtekst 2 Tegn"/>
    <w:basedOn w:val="Standardskriftforavsnitt"/>
    <w:link w:val="Brdtekst2"/>
    <w:uiPriority w:val="99"/>
    <w:semiHidden/>
    <w:rsid w:val="0034048C"/>
  </w:style>
  <w:style w:type="paragraph" w:styleId="Brdtekst3">
    <w:name w:val="Body Text 3"/>
    <w:basedOn w:val="Normal"/>
    <w:link w:val="Brdtekst3Tegn"/>
    <w:uiPriority w:val="99"/>
    <w:semiHidden/>
    <w:unhideWhenUsed/>
    <w:rsid w:val="0034048C"/>
    <w:pPr>
      <w:spacing w:after="120"/>
    </w:pPr>
    <w:rPr>
      <w:sz w:val="16"/>
      <w:szCs w:val="16"/>
    </w:rPr>
  </w:style>
  <w:style w:type="character" w:customStyle="1" w:styleId="Brdtekst3Tegn">
    <w:name w:val="Brødtekst 3 Tegn"/>
    <w:basedOn w:val="Standardskriftforavsnitt"/>
    <w:link w:val="Brdtekst3"/>
    <w:uiPriority w:val="99"/>
    <w:semiHidden/>
    <w:rsid w:val="0034048C"/>
    <w:rPr>
      <w:sz w:val="16"/>
      <w:szCs w:val="16"/>
    </w:rPr>
  </w:style>
  <w:style w:type="paragraph" w:styleId="Brdtekstinnrykk2">
    <w:name w:val="Body Text Indent 2"/>
    <w:basedOn w:val="Normal"/>
    <w:link w:val="Brdtekstinnrykk2Tegn"/>
    <w:uiPriority w:val="99"/>
    <w:semiHidden/>
    <w:unhideWhenUsed/>
    <w:rsid w:val="0034048C"/>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4048C"/>
  </w:style>
  <w:style w:type="paragraph" w:styleId="Brdtekstinnrykk3">
    <w:name w:val="Body Text Indent 3"/>
    <w:basedOn w:val="Normal"/>
    <w:link w:val="Brdtekstinnrykk3Tegn"/>
    <w:uiPriority w:val="99"/>
    <w:semiHidden/>
    <w:unhideWhenUsed/>
    <w:rsid w:val="0034048C"/>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4048C"/>
    <w:rPr>
      <w:sz w:val="16"/>
      <w:szCs w:val="16"/>
    </w:rPr>
  </w:style>
  <w:style w:type="paragraph" w:styleId="Dato">
    <w:name w:val="Date"/>
    <w:basedOn w:val="Normal"/>
    <w:next w:val="Normal"/>
    <w:link w:val="DatoTegn"/>
    <w:uiPriority w:val="99"/>
    <w:semiHidden/>
    <w:unhideWhenUsed/>
    <w:rsid w:val="0034048C"/>
  </w:style>
  <w:style w:type="character" w:customStyle="1" w:styleId="DatoTegn">
    <w:name w:val="Dato Tegn"/>
    <w:basedOn w:val="Standardskriftforavsnitt"/>
    <w:link w:val="Dato"/>
    <w:uiPriority w:val="99"/>
    <w:semiHidden/>
    <w:rsid w:val="0034048C"/>
  </w:style>
  <w:style w:type="paragraph" w:styleId="Dokumentkart">
    <w:name w:val="Document Map"/>
    <w:basedOn w:val="Normal"/>
    <w:link w:val="DokumentkartTegn"/>
    <w:uiPriority w:val="99"/>
    <w:semiHidden/>
    <w:unhideWhenUsed/>
    <w:rsid w:val="0034048C"/>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4048C"/>
    <w:rPr>
      <w:rFonts w:ascii="Segoe UI" w:hAnsi="Segoe UI" w:cs="Segoe UI"/>
      <w:sz w:val="16"/>
      <w:szCs w:val="16"/>
    </w:rPr>
  </w:style>
  <w:style w:type="character" w:customStyle="1" w:styleId="Emneknagg1">
    <w:name w:val="Emneknagg1"/>
    <w:basedOn w:val="Standardskriftforavsnitt"/>
    <w:uiPriority w:val="99"/>
    <w:semiHidden/>
    <w:unhideWhenUsed/>
    <w:rsid w:val="0034048C"/>
    <w:rPr>
      <w:color w:val="2B579A"/>
      <w:shd w:val="clear" w:color="auto" w:fill="E1DFDD"/>
    </w:rPr>
  </w:style>
  <w:style w:type="table" w:styleId="Enkelttabell1">
    <w:name w:val="Table Simple 1"/>
    <w:basedOn w:val="Vanligtabell"/>
    <w:uiPriority w:val="99"/>
    <w:semiHidden/>
    <w:unhideWhenUsed/>
    <w:rsid w:val="003404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404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404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4048C"/>
    <w:pPr>
      <w:spacing w:after="0" w:line="240" w:lineRule="auto"/>
    </w:pPr>
  </w:style>
  <w:style w:type="character" w:customStyle="1" w:styleId="E-postsignaturTegn">
    <w:name w:val="E-postsignatur Tegn"/>
    <w:basedOn w:val="Standardskriftforavsnitt"/>
    <w:link w:val="E-postsignatur"/>
    <w:uiPriority w:val="99"/>
    <w:semiHidden/>
    <w:rsid w:val="0034048C"/>
  </w:style>
  <w:style w:type="table" w:styleId="Fargerikliste">
    <w:name w:val="Colorful List"/>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34048C"/>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4048C"/>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34048C"/>
    <w:pPr>
      <w:spacing w:after="0"/>
    </w:pPr>
  </w:style>
  <w:style w:type="character" w:styleId="Fotnotereferanse">
    <w:name w:val="footnote reference"/>
    <w:basedOn w:val="Standardskriftforavsnitt"/>
    <w:uiPriority w:val="99"/>
    <w:semiHidden/>
    <w:unhideWhenUsed/>
    <w:rsid w:val="0034048C"/>
    <w:rPr>
      <w:vertAlign w:val="superscript"/>
    </w:rPr>
  </w:style>
  <w:style w:type="paragraph" w:styleId="Fotnotetekst">
    <w:name w:val="footnote text"/>
    <w:basedOn w:val="Normal"/>
    <w:link w:val="FotnotetekstTegn"/>
    <w:uiPriority w:val="99"/>
    <w:semiHidden/>
    <w:unhideWhenUsed/>
    <w:rsid w:val="0034048C"/>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4048C"/>
    <w:rPr>
      <w:sz w:val="20"/>
      <w:szCs w:val="20"/>
    </w:rPr>
  </w:style>
  <w:style w:type="character" w:styleId="Fulgthyperkobling">
    <w:name w:val="FollowedHyperlink"/>
    <w:basedOn w:val="Standardskriftforavsnitt"/>
    <w:uiPriority w:val="99"/>
    <w:semiHidden/>
    <w:unhideWhenUsed/>
    <w:rsid w:val="0034048C"/>
    <w:rPr>
      <w:color w:val="6CACE4" w:themeColor="followedHyperlink"/>
      <w:u w:val="single"/>
    </w:rPr>
  </w:style>
  <w:style w:type="paragraph" w:styleId="Hilsen">
    <w:name w:val="Closing"/>
    <w:basedOn w:val="Normal"/>
    <w:link w:val="HilsenTegn"/>
    <w:uiPriority w:val="99"/>
    <w:semiHidden/>
    <w:unhideWhenUsed/>
    <w:rsid w:val="0034048C"/>
    <w:pPr>
      <w:spacing w:after="0" w:line="240" w:lineRule="auto"/>
      <w:ind w:left="4252"/>
    </w:pPr>
  </w:style>
  <w:style w:type="character" w:customStyle="1" w:styleId="HilsenTegn">
    <w:name w:val="Hilsen Tegn"/>
    <w:basedOn w:val="Standardskriftforavsnitt"/>
    <w:link w:val="Hilsen"/>
    <w:uiPriority w:val="99"/>
    <w:semiHidden/>
    <w:rsid w:val="0034048C"/>
  </w:style>
  <w:style w:type="paragraph" w:styleId="HTML-adresse">
    <w:name w:val="HTML Address"/>
    <w:basedOn w:val="Normal"/>
    <w:link w:val="HTML-adresseTegn"/>
    <w:uiPriority w:val="99"/>
    <w:semiHidden/>
    <w:unhideWhenUsed/>
    <w:rsid w:val="0034048C"/>
    <w:pPr>
      <w:spacing w:after="0" w:line="240" w:lineRule="auto"/>
    </w:pPr>
    <w:rPr>
      <w:i/>
      <w:iCs/>
    </w:rPr>
  </w:style>
  <w:style w:type="character" w:customStyle="1" w:styleId="HTML-adresseTegn">
    <w:name w:val="HTML-adresse Tegn"/>
    <w:basedOn w:val="Standardskriftforavsnitt"/>
    <w:link w:val="HTML-adresse"/>
    <w:uiPriority w:val="99"/>
    <w:semiHidden/>
    <w:rsid w:val="0034048C"/>
    <w:rPr>
      <w:i/>
      <w:iCs/>
    </w:rPr>
  </w:style>
  <w:style w:type="character" w:styleId="HTML-akronym">
    <w:name w:val="HTML Acronym"/>
    <w:basedOn w:val="Standardskriftforavsnitt"/>
    <w:uiPriority w:val="99"/>
    <w:semiHidden/>
    <w:unhideWhenUsed/>
    <w:rsid w:val="0034048C"/>
  </w:style>
  <w:style w:type="character" w:styleId="HTML-definisjon">
    <w:name w:val="HTML Definition"/>
    <w:basedOn w:val="Standardskriftforavsnitt"/>
    <w:uiPriority w:val="99"/>
    <w:semiHidden/>
    <w:unhideWhenUsed/>
    <w:rsid w:val="0034048C"/>
    <w:rPr>
      <w:i/>
      <w:iCs/>
    </w:rPr>
  </w:style>
  <w:style w:type="character" w:styleId="HTML-eksempel">
    <w:name w:val="HTML Sample"/>
    <w:basedOn w:val="Standardskriftforavsnitt"/>
    <w:uiPriority w:val="99"/>
    <w:semiHidden/>
    <w:unhideWhenUsed/>
    <w:rsid w:val="0034048C"/>
    <w:rPr>
      <w:rFonts w:ascii="Consolas" w:hAnsi="Consolas"/>
      <w:sz w:val="24"/>
      <w:szCs w:val="24"/>
    </w:rPr>
  </w:style>
  <w:style w:type="paragraph" w:styleId="HTML-forhndsformatert">
    <w:name w:val="HTML Preformatted"/>
    <w:basedOn w:val="Normal"/>
    <w:link w:val="HTML-forhndsformatertTegn"/>
    <w:uiPriority w:val="99"/>
    <w:semiHidden/>
    <w:unhideWhenUsed/>
    <w:rsid w:val="0034048C"/>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4048C"/>
    <w:rPr>
      <w:rFonts w:ascii="Consolas" w:hAnsi="Consolas"/>
      <w:sz w:val="20"/>
      <w:szCs w:val="20"/>
    </w:rPr>
  </w:style>
  <w:style w:type="character" w:styleId="HTML-kode">
    <w:name w:val="HTML Code"/>
    <w:basedOn w:val="Standardskriftforavsnitt"/>
    <w:uiPriority w:val="99"/>
    <w:semiHidden/>
    <w:unhideWhenUsed/>
    <w:rsid w:val="0034048C"/>
    <w:rPr>
      <w:rFonts w:ascii="Consolas" w:hAnsi="Consolas"/>
      <w:sz w:val="20"/>
      <w:szCs w:val="20"/>
    </w:rPr>
  </w:style>
  <w:style w:type="character" w:styleId="HTML-sitat">
    <w:name w:val="HTML Cite"/>
    <w:basedOn w:val="Standardskriftforavsnitt"/>
    <w:uiPriority w:val="99"/>
    <w:semiHidden/>
    <w:unhideWhenUsed/>
    <w:rsid w:val="0034048C"/>
    <w:rPr>
      <w:i/>
      <w:iCs/>
    </w:rPr>
  </w:style>
  <w:style w:type="character" w:styleId="HTML-skrivemaskin">
    <w:name w:val="HTML Typewriter"/>
    <w:basedOn w:val="Standardskriftforavsnitt"/>
    <w:uiPriority w:val="99"/>
    <w:semiHidden/>
    <w:unhideWhenUsed/>
    <w:rsid w:val="0034048C"/>
    <w:rPr>
      <w:rFonts w:ascii="Consolas" w:hAnsi="Consolas"/>
      <w:sz w:val="20"/>
      <w:szCs w:val="20"/>
    </w:rPr>
  </w:style>
  <w:style w:type="character" w:styleId="HTML-tastatur">
    <w:name w:val="HTML Keyboard"/>
    <w:basedOn w:val="Standardskriftforavsnitt"/>
    <w:uiPriority w:val="99"/>
    <w:semiHidden/>
    <w:unhideWhenUsed/>
    <w:rsid w:val="0034048C"/>
    <w:rPr>
      <w:rFonts w:ascii="Consolas" w:hAnsi="Consolas"/>
      <w:sz w:val="20"/>
      <w:szCs w:val="20"/>
    </w:rPr>
  </w:style>
  <w:style w:type="character" w:styleId="HTML-variabel">
    <w:name w:val="HTML Variable"/>
    <w:basedOn w:val="Standardskriftforavsnitt"/>
    <w:uiPriority w:val="99"/>
    <w:semiHidden/>
    <w:unhideWhenUsed/>
    <w:rsid w:val="0034048C"/>
    <w:rPr>
      <w:i/>
      <w:iCs/>
    </w:rPr>
  </w:style>
  <w:style w:type="paragraph" w:styleId="Indeks1">
    <w:name w:val="index 1"/>
    <w:basedOn w:val="Normal"/>
    <w:next w:val="Normal"/>
    <w:autoRedefine/>
    <w:uiPriority w:val="99"/>
    <w:semiHidden/>
    <w:unhideWhenUsed/>
    <w:rsid w:val="0034048C"/>
    <w:pPr>
      <w:spacing w:after="0" w:line="240" w:lineRule="auto"/>
      <w:ind w:left="220" w:hanging="220"/>
    </w:pPr>
  </w:style>
  <w:style w:type="paragraph" w:styleId="Indeks2">
    <w:name w:val="index 2"/>
    <w:basedOn w:val="Normal"/>
    <w:next w:val="Normal"/>
    <w:autoRedefine/>
    <w:uiPriority w:val="99"/>
    <w:semiHidden/>
    <w:unhideWhenUsed/>
    <w:rsid w:val="0034048C"/>
    <w:pPr>
      <w:spacing w:after="0" w:line="240" w:lineRule="auto"/>
      <w:ind w:left="440" w:hanging="220"/>
    </w:pPr>
  </w:style>
  <w:style w:type="paragraph" w:styleId="Indeks3">
    <w:name w:val="index 3"/>
    <w:basedOn w:val="Normal"/>
    <w:next w:val="Normal"/>
    <w:autoRedefine/>
    <w:uiPriority w:val="99"/>
    <w:semiHidden/>
    <w:unhideWhenUsed/>
    <w:rsid w:val="0034048C"/>
    <w:pPr>
      <w:spacing w:after="0" w:line="240" w:lineRule="auto"/>
      <w:ind w:left="660" w:hanging="220"/>
    </w:pPr>
  </w:style>
  <w:style w:type="paragraph" w:styleId="Indeks4">
    <w:name w:val="index 4"/>
    <w:basedOn w:val="Normal"/>
    <w:next w:val="Normal"/>
    <w:autoRedefine/>
    <w:uiPriority w:val="99"/>
    <w:semiHidden/>
    <w:unhideWhenUsed/>
    <w:rsid w:val="0034048C"/>
    <w:pPr>
      <w:spacing w:after="0" w:line="240" w:lineRule="auto"/>
      <w:ind w:left="880" w:hanging="220"/>
    </w:pPr>
  </w:style>
  <w:style w:type="paragraph" w:styleId="Indeks5">
    <w:name w:val="index 5"/>
    <w:basedOn w:val="Normal"/>
    <w:next w:val="Normal"/>
    <w:autoRedefine/>
    <w:uiPriority w:val="99"/>
    <w:semiHidden/>
    <w:unhideWhenUsed/>
    <w:rsid w:val="0034048C"/>
    <w:pPr>
      <w:spacing w:after="0" w:line="240" w:lineRule="auto"/>
      <w:ind w:left="1100" w:hanging="220"/>
    </w:pPr>
  </w:style>
  <w:style w:type="paragraph" w:styleId="Indeks6">
    <w:name w:val="index 6"/>
    <w:basedOn w:val="Normal"/>
    <w:next w:val="Normal"/>
    <w:autoRedefine/>
    <w:uiPriority w:val="99"/>
    <w:semiHidden/>
    <w:unhideWhenUsed/>
    <w:rsid w:val="0034048C"/>
    <w:pPr>
      <w:spacing w:after="0" w:line="240" w:lineRule="auto"/>
      <w:ind w:left="1320" w:hanging="220"/>
    </w:pPr>
  </w:style>
  <w:style w:type="paragraph" w:styleId="Indeks7">
    <w:name w:val="index 7"/>
    <w:basedOn w:val="Normal"/>
    <w:next w:val="Normal"/>
    <w:autoRedefine/>
    <w:uiPriority w:val="99"/>
    <w:semiHidden/>
    <w:unhideWhenUsed/>
    <w:rsid w:val="0034048C"/>
    <w:pPr>
      <w:spacing w:after="0" w:line="240" w:lineRule="auto"/>
      <w:ind w:left="1540" w:hanging="220"/>
    </w:pPr>
  </w:style>
  <w:style w:type="paragraph" w:styleId="Indeks8">
    <w:name w:val="index 8"/>
    <w:basedOn w:val="Normal"/>
    <w:next w:val="Normal"/>
    <w:autoRedefine/>
    <w:uiPriority w:val="99"/>
    <w:semiHidden/>
    <w:unhideWhenUsed/>
    <w:rsid w:val="0034048C"/>
    <w:pPr>
      <w:spacing w:after="0" w:line="240" w:lineRule="auto"/>
      <w:ind w:left="1760" w:hanging="220"/>
    </w:pPr>
  </w:style>
  <w:style w:type="paragraph" w:styleId="Indeks9">
    <w:name w:val="index 9"/>
    <w:basedOn w:val="Normal"/>
    <w:next w:val="Normal"/>
    <w:autoRedefine/>
    <w:uiPriority w:val="99"/>
    <w:semiHidden/>
    <w:unhideWhenUsed/>
    <w:rsid w:val="0034048C"/>
    <w:pPr>
      <w:spacing w:after="0" w:line="240" w:lineRule="auto"/>
      <w:ind w:left="1980" w:hanging="220"/>
    </w:pPr>
  </w:style>
  <w:style w:type="paragraph" w:styleId="INNH3">
    <w:name w:val="toc 3"/>
    <w:basedOn w:val="Normal"/>
    <w:next w:val="Normal"/>
    <w:autoRedefine/>
    <w:uiPriority w:val="39"/>
    <w:semiHidden/>
    <w:unhideWhenUsed/>
    <w:rsid w:val="0034048C"/>
    <w:pPr>
      <w:spacing w:after="100"/>
      <w:ind w:left="440"/>
    </w:pPr>
  </w:style>
  <w:style w:type="paragraph" w:styleId="INNH4">
    <w:name w:val="toc 4"/>
    <w:basedOn w:val="Normal"/>
    <w:next w:val="Normal"/>
    <w:autoRedefine/>
    <w:uiPriority w:val="39"/>
    <w:semiHidden/>
    <w:unhideWhenUsed/>
    <w:rsid w:val="0034048C"/>
    <w:pPr>
      <w:spacing w:after="100"/>
      <w:ind w:left="660"/>
    </w:pPr>
  </w:style>
  <w:style w:type="paragraph" w:styleId="INNH5">
    <w:name w:val="toc 5"/>
    <w:basedOn w:val="Normal"/>
    <w:next w:val="Normal"/>
    <w:autoRedefine/>
    <w:uiPriority w:val="39"/>
    <w:semiHidden/>
    <w:unhideWhenUsed/>
    <w:rsid w:val="0034048C"/>
    <w:pPr>
      <w:spacing w:after="100"/>
      <w:ind w:left="880"/>
    </w:pPr>
  </w:style>
  <w:style w:type="paragraph" w:styleId="INNH6">
    <w:name w:val="toc 6"/>
    <w:basedOn w:val="Normal"/>
    <w:next w:val="Normal"/>
    <w:autoRedefine/>
    <w:uiPriority w:val="39"/>
    <w:semiHidden/>
    <w:unhideWhenUsed/>
    <w:rsid w:val="0034048C"/>
    <w:pPr>
      <w:spacing w:after="100"/>
      <w:ind w:left="1100"/>
    </w:pPr>
  </w:style>
  <w:style w:type="paragraph" w:styleId="INNH7">
    <w:name w:val="toc 7"/>
    <w:basedOn w:val="Normal"/>
    <w:next w:val="Normal"/>
    <w:autoRedefine/>
    <w:uiPriority w:val="39"/>
    <w:semiHidden/>
    <w:unhideWhenUsed/>
    <w:rsid w:val="0034048C"/>
    <w:pPr>
      <w:spacing w:after="100"/>
      <w:ind w:left="1320"/>
    </w:pPr>
  </w:style>
  <w:style w:type="paragraph" w:styleId="INNH8">
    <w:name w:val="toc 8"/>
    <w:basedOn w:val="Normal"/>
    <w:next w:val="Normal"/>
    <w:autoRedefine/>
    <w:uiPriority w:val="39"/>
    <w:semiHidden/>
    <w:unhideWhenUsed/>
    <w:rsid w:val="0034048C"/>
    <w:pPr>
      <w:spacing w:after="100"/>
      <w:ind w:left="1540"/>
    </w:pPr>
  </w:style>
  <w:style w:type="paragraph" w:styleId="INNH9">
    <w:name w:val="toc 9"/>
    <w:basedOn w:val="Normal"/>
    <w:next w:val="Normal"/>
    <w:autoRedefine/>
    <w:uiPriority w:val="39"/>
    <w:semiHidden/>
    <w:unhideWhenUsed/>
    <w:rsid w:val="0034048C"/>
    <w:pPr>
      <w:spacing w:after="100"/>
      <w:ind w:left="1760"/>
    </w:pPr>
  </w:style>
  <w:style w:type="paragraph" w:styleId="Innledendehilsen">
    <w:name w:val="Salutation"/>
    <w:basedOn w:val="Normal"/>
    <w:next w:val="Normal"/>
    <w:link w:val="InnledendehilsenTegn"/>
    <w:uiPriority w:val="99"/>
    <w:semiHidden/>
    <w:unhideWhenUsed/>
    <w:rsid w:val="0034048C"/>
  </w:style>
  <w:style w:type="character" w:customStyle="1" w:styleId="InnledendehilsenTegn">
    <w:name w:val="Innledende hilsen Tegn"/>
    <w:basedOn w:val="Standardskriftforavsnitt"/>
    <w:link w:val="Innledendehilsen"/>
    <w:uiPriority w:val="99"/>
    <w:semiHidden/>
    <w:rsid w:val="0034048C"/>
  </w:style>
  <w:style w:type="paragraph" w:styleId="Kildeliste">
    <w:name w:val="table of authorities"/>
    <w:basedOn w:val="Normal"/>
    <w:next w:val="Normal"/>
    <w:uiPriority w:val="99"/>
    <w:semiHidden/>
    <w:unhideWhenUsed/>
    <w:rsid w:val="0034048C"/>
    <w:pPr>
      <w:spacing w:after="0"/>
      <w:ind w:left="220" w:hanging="220"/>
    </w:pPr>
  </w:style>
  <w:style w:type="paragraph" w:styleId="Kildelisteoverskrift">
    <w:name w:val="toa heading"/>
    <w:basedOn w:val="Normal"/>
    <w:next w:val="Normal"/>
    <w:uiPriority w:val="99"/>
    <w:semiHidden/>
    <w:unhideWhenUsed/>
    <w:rsid w:val="0034048C"/>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34048C"/>
    <w:pPr>
      <w:spacing w:line="240" w:lineRule="auto"/>
    </w:pPr>
    <w:rPr>
      <w:sz w:val="20"/>
      <w:szCs w:val="20"/>
    </w:rPr>
  </w:style>
  <w:style w:type="character" w:customStyle="1" w:styleId="MerknadstekstTegn">
    <w:name w:val="Merknadstekst Tegn"/>
    <w:basedOn w:val="Standardskriftforavsnitt"/>
    <w:link w:val="Merknadstekst"/>
    <w:rsid w:val="0034048C"/>
    <w:rPr>
      <w:sz w:val="20"/>
      <w:szCs w:val="20"/>
    </w:rPr>
  </w:style>
  <w:style w:type="paragraph" w:styleId="Kommentaremne">
    <w:name w:val="annotation subject"/>
    <w:basedOn w:val="Merknadstekst"/>
    <w:next w:val="Merknadstekst"/>
    <w:link w:val="KommentaremneTegn"/>
    <w:uiPriority w:val="99"/>
    <w:semiHidden/>
    <w:unhideWhenUsed/>
    <w:rsid w:val="0034048C"/>
    <w:rPr>
      <w:b/>
      <w:bCs/>
    </w:rPr>
  </w:style>
  <w:style w:type="character" w:customStyle="1" w:styleId="KommentaremneTegn">
    <w:name w:val="Kommentaremne Tegn"/>
    <w:basedOn w:val="MerknadstekstTegn"/>
    <w:link w:val="Kommentaremne"/>
    <w:uiPriority w:val="99"/>
    <w:semiHidden/>
    <w:rsid w:val="0034048C"/>
    <w:rPr>
      <w:b/>
      <w:bCs/>
      <w:sz w:val="20"/>
      <w:szCs w:val="20"/>
    </w:rPr>
  </w:style>
  <w:style w:type="paragraph" w:styleId="Konvoluttadresse">
    <w:name w:val="envelope address"/>
    <w:basedOn w:val="Normal"/>
    <w:uiPriority w:val="99"/>
    <w:semiHidden/>
    <w:unhideWhenUsed/>
    <w:rsid w:val="0034048C"/>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4048C"/>
  </w:style>
  <w:style w:type="paragraph" w:styleId="Liste">
    <w:name w:val="List"/>
    <w:basedOn w:val="Normal"/>
    <w:uiPriority w:val="99"/>
    <w:semiHidden/>
    <w:unhideWhenUsed/>
    <w:rsid w:val="0034048C"/>
    <w:pPr>
      <w:ind w:left="283" w:hanging="283"/>
      <w:contextualSpacing/>
    </w:pPr>
  </w:style>
  <w:style w:type="paragraph" w:styleId="Liste-forts">
    <w:name w:val="List Continue"/>
    <w:basedOn w:val="Normal"/>
    <w:uiPriority w:val="99"/>
    <w:semiHidden/>
    <w:unhideWhenUsed/>
    <w:rsid w:val="0034048C"/>
    <w:pPr>
      <w:spacing w:after="120"/>
      <w:ind w:left="283"/>
      <w:contextualSpacing/>
    </w:pPr>
  </w:style>
  <w:style w:type="paragraph" w:styleId="Liste-forts2">
    <w:name w:val="List Continue 2"/>
    <w:basedOn w:val="Normal"/>
    <w:uiPriority w:val="99"/>
    <w:semiHidden/>
    <w:unhideWhenUsed/>
    <w:rsid w:val="0034048C"/>
    <w:pPr>
      <w:spacing w:after="120"/>
      <w:ind w:left="566"/>
      <w:contextualSpacing/>
    </w:pPr>
  </w:style>
  <w:style w:type="paragraph" w:styleId="Liste-forts3">
    <w:name w:val="List Continue 3"/>
    <w:basedOn w:val="Normal"/>
    <w:uiPriority w:val="99"/>
    <w:semiHidden/>
    <w:unhideWhenUsed/>
    <w:rsid w:val="0034048C"/>
    <w:pPr>
      <w:spacing w:after="120"/>
      <w:ind w:left="849"/>
      <w:contextualSpacing/>
    </w:pPr>
  </w:style>
  <w:style w:type="paragraph" w:styleId="Liste-forts4">
    <w:name w:val="List Continue 4"/>
    <w:basedOn w:val="Normal"/>
    <w:uiPriority w:val="99"/>
    <w:semiHidden/>
    <w:unhideWhenUsed/>
    <w:rsid w:val="0034048C"/>
    <w:pPr>
      <w:spacing w:after="120"/>
      <w:ind w:left="1132"/>
      <w:contextualSpacing/>
    </w:pPr>
  </w:style>
  <w:style w:type="paragraph" w:styleId="Liste-forts5">
    <w:name w:val="List Continue 5"/>
    <w:basedOn w:val="Normal"/>
    <w:uiPriority w:val="99"/>
    <w:semiHidden/>
    <w:unhideWhenUsed/>
    <w:rsid w:val="0034048C"/>
    <w:pPr>
      <w:spacing w:after="120"/>
      <w:ind w:left="1415"/>
      <w:contextualSpacing/>
    </w:pPr>
  </w:style>
  <w:style w:type="paragraph" w:styleId="Liste2">
    <w:name w:val="List 2"/>
    <w:basedOn w:val="Normal"/>
    <w:uiPriority w:val="99"/>
    <w:semiHidden/>
    <w:unhideWhenUsed/>
    <w:rsid w:val="0034048C"/>
    <w:pPr>
      <w:ind w:left="566" w:hanging="283"/>
      <w:contextualSpacing/>
    </w:pPr>
  </w:style>
  <w:style w:type="paragraph" w:styleId="Liste3">
    <w:name w:val="List 3"/>
    <w:basedOn w:val="Normal"/>
    <w:uiPriority w:val="99"/>
    <w:semiHidden/>
    <w:unhideWhenUsed/>
    <w:rsid w:val="0034048C"/>
    <w:pPr>
      <w:ind w:left="849" w:hanging="283"/>
      <w:contextualSpacing/>
    </w:pPr>
  </w:style>
  <w:style w:type="paragraph" w:styleId="Liste4">
    <w:name w:val="List 4"/>
    <w:basedOn w:val="Normal"/>
    <w:uiPriority w:val="99"/>
    <w:semiHidden/>
    <w:unhideWhenUsed/>
    <w:rsid w:val="0034048C"/>
    <w:pPr>
      <w:ind w:left="1132" w:hanging="283"/>
      <w:contextualSpacing/>
    </w:pPr>
  </w:style>
  <w:style w:type="paragraph" w:styleId="Liste5">
    <w:name w:val="List 5"/>
    <w:basedOn w:val="Normal"/>
    <w:uiPriority w:val="99"/>
    <w:semiHidden/>
    <w:unhideWhenUsed/>
    <w:rsid w:val="0034048C"/>
    <w:pPr>
      <w:ind w:left="1415" w:hanging="283"/>
      <w:contextualSpacing/>
    </w:pPr>
  </w:style>
  <w:style w:type="table" w:styleId="Listetabell1lys">
    <w:name w:val="List Table 1 Light"/>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34048C"/>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34048C"/>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4048C"/>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34048C"/>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34048C"/>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34048C"/>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34048C"/>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34048C"/>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34048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4048C"/>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34048C"/>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34048C"/>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34048C"/>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34048C"/>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34048C"/>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34048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4048C"/>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34048C"/>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34048C"/>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34048C"/>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34048C"/>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34048C"/>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34048C"/>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4048C"/>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4048C"/>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4048C"/>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4048C"/>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4048C"/>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4048C"/>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4048C"/>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4048C"/>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34048C"/>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34048C"/>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34048C"/>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34048C"/>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34048C"/>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34048C"/>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4048C"/>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4048C"/>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4048C"/>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4048C"/>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4048C"/>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4048C"/>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4048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4048C"/>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34048C"/>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34048C"/>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34048C"/>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34048C"/>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34048C"/>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34048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4048C"/>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34048C"/>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34048C"/>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34048C"/>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34048C"/>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34048C"/>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34048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4048C"/>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34048C"/>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34048C"/>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34048C"/>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34048C"/>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34048C"/>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34048C"/>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4048C"/>
    <w:rPr>
      <w:rFonts w:ascii="Consolas" w:hAnsi="Consolas"/>
      <w:sz w:val="20"/>
      <w:szCs w:val="20"/>
    </w:rPr>
  </w:style>
  <w:style w:type="paragraph" w:styleId="Meldingshode">
    <w:name w:val="Message Header"/>
    <w:basedOn w:val="Normal"/>
    <w:link w:val="MeldingshodeTegn"/>
    <w:uiPriority w:val="99"/>
    <w:semiHidden/>
    <w:unhideWhenUsed/>
    <w:rsid w:val="0034048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4048C"/>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34048C"/>
    <w:rPr>
      <w:sz w:val="16"/>
      <w:szCs w:val="16"/>
    </w:rPr>
  </w:style>
  <w:style w:type="table" w:styleId="Middelsliste1">
    <w:name w:val="Medium List 1"/>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34048C"/>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4048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4048C"/>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34048C"/>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34048C"/>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34048C"/>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34048C"/>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34048C"/>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34048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4048C"/>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4048C"/>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4048C"/>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4048C"/>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4048C"/>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4048C"/>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34048C"/>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34048C"/>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4048C"/>
    <w:pPr>
      <w:spacing w:after="0" w:line="240" w:lineRule="auto"/>
    </w:pPr>
  </w:style>
  <w:style w:type="character" w:customStyle="1" w:styleId="NotatoverskriftTegn">
    <w:name w:val="Notatoverskrift Tegn"/>
    <w:basedOn w:val="Standardskriftforavsnitt"/>
    <w:link w:val="Notatoverskrift"/>
    <w:uiPriority w:val="99"/>
    <w:semiHidden/>
    <w:rsid w:val="0034048C"/>
  </w:style>
  <w:style w:type="paragraph" w:styleId="Nummerertliste">
    <w:name w:val="List Number"/>
    <w:basedOn w:val="Normal"/>
    <w:uiPriority w:val="99"/>
    <w:semiHidden/>
    <w:unhideWhenUsed/>
    <w:rsid w:val="0034048C"/>
    <w:pPr>
      <w:numPr>
        <w:numId w:val="7"/>
      </w:numPr>
      <w:contextualSpacing/>
    </w:pPr>
  </w:style>
  <w:style w:type="paragraph" w:styleId="Nummerertliste2">
    <w:name w:val="List Number 2"/>
    <w:basedOn w:val="Normal"/>
    <w:uiPriority w:val="99"/>
    <w:semiHidden/>
    <w:unhideWhenUsed/>
    <w:rsid w:val="0034048C"/>
    <w:pPr>
      <w:numPr>
        <w:numId w:val="8"/>
      </w:numPr>
      <w:contextualSpacing/>
    </w:pPr>
  </w:style>
  <w:style w:type="paragraph" w:styleId="Nummerertliste3">
    <w:name w:val="List Number 3"/>
    <w:basedOn w:val="Normal"/>
    <w:uiPriority w:val="99"/>
    <w:semiHidden/>
    <w:unhideWhenUsed/>
    <w:rsid w:val="0034048C"/>
    <w:pPr>
      <w:numPr>
        <w:numId w:val="9"/>
      </w:numPr>
      <w:contextualSpacing/>
    </w:pPr>
  </w:style>
  <w:style w:type="paragraph" w:styleId="Nummerertliste4">
    <w:name w:val="List Number 4"/>
    <w:basedOn w:val="Normal"/>
    <w:uiPriority w:val="99"/>
    <w:semiHidden/>
    <w:unhideWhenUsed/>
    <w:rsid w:val="0034048C"/>
    <w:pPr>
      <w:numPr>
        <w:numId w:val="10"/>
      </w:numPr>
      <w:contextualSpacing/>
    </w:pPr>
  </w:style>
  <w:style w:type="paragraph" w:styleId="Nummerertliste5">
    <w:name w:val="List Number 5"/>
    <w:basedOn w:val="Normal"/>
    <w:uiPriority w:val="99"/>
    <w:semiHidden/>
    <w:unhideWhenUsed/>
    <w:rsid w:val="0034048C"/>
    <w:pPr>
      <w:numPr>
        <w:numId w:val="11"/>
      </w:numPr>
      <w:contextualSpacing/>
    </w:pPr>
  </w:style>
  <w:style w:type="character" w:customStyle="1" w:styleId="Omtale1">
    <w:name w:val="Omtale1"/>
    <w:basedOn w:val="Standardskriftforavsnitt"/>
    <w:uiPriority w:val="99"/>
    <w:unhideWhenUsed/>
    <w:rsid w:val="0034048C"/>
    <w:rPr>
      <w:color w:val="2B579A"/>
      <w:shd w:val="clear" w:color="auto" w:fill="E1DFDD"/>
    </w:rPr>
  </w:style>
  <w:style w:type="character" w:styleId="Plassholdertekst">
    <w:name w:val="Placeholder Text"/>
    <w:basedOn w:val="Standardskriftforavsnitt"/>
    <w:uiPriority w:val="99"/>
    <w:semiHidden/>
    <w:rsid w:val="0034048C"/>
    <w:rPr>
      <w:color w:val="808080"/>
    </w:rPr>
  </w:style>
  <w:style w:type="paragraph" w:styleId="Punktliste">
    <w:name w:val="List Bullet"/>
    <w:basedOn w:val="Normal"/>
    <w:uiPriority w:val="99"/>
    <w:semiHidden/>
    <w:unhideWhenUsed/>
    <w:rsid w:val="0034048C"/>
    <w:pPr>
      <w:numPr>
        <w:numId w:val="12"/>
      </w:numPr>
      <w:contextualSpacing/>
    </w:pPr>
  </w:style>
  <w:style w:type="paragraph" w:styleId="Punktliste2">
    <w:name w:val="List Bullet 2"/>
    <w:basedOn w:val="Normal"/>
    <w:uiPriority w:val="99"/>
    <w:semiHidden/>
    <w:unhideWhenUsed/>
    <w:rsid w:val="0034048C"/>
    <w:pPr>
      <w:numPr>
        <w:numId w:val="13"/>
      </w:numPr>
      <w:contextualSpacing/>
    </w:pPr>
  </w:style>
  <w:style w:type="paragraph" w:styleId="Punktliste3">
    <w:name w:val="List Bullet 3"/>
    <w:basedOn w:val="Normal"/>
    <w:uiPriority w:val="99"/>
    <w:semiHidden/>
    <w:unhideWhenUsed/>
    <w:rsid w:val="0034048C"/>
    <w:pPr>
      <w:numPr>
        <w:numId w:val="14"/>
      </w:numPr>
      <w:contextualSpacing/>
    </w:pPr>
  </w:style>
  <w:style w:type="paragraph" w:styleId="Punktliste4">
    <w:name w:val="List Bullet 4"/>
    <w:basedOn w:val="Normal"/>
    <w:uiPriority w:val="99"/>
    <w:semiHidden/>
    <w:unhideWhenUsed/>
    <w:rsid w:val="0034048C"/>
    <w:pPr>
      <w:numPr>
        <w:numId w:val="15"/>
      </w:numPr>
      <w:contextualSpacing/>
    </w:pPr>
  </w:style>
  <w:style w:type="paragraph" w:styleId="Punktliste5">
    <w:name w:val="List Bullet 5"/>
    <w:basedOn w:val="Normal"/>
    <w:uiPriority w:val="99"/>
    <w:semiHidden/>
    <w:unhideWhenUsed/>
    <w:rsid w:val="0034048C"/>
    <w:pPr>
      <w:numPr>
        <w:numId w:val="16"/>
      </w:numPr>
      <w:contextualSpacing/>
    </w:pPr>
  </w:style>
  <w:style w:type="paragraph" w:styleId="Rentekst">
    <w:name w:val="Plain Text"/>
    <w:basedOn w:val="Normal"/>
    <w:link w:val="RentekstTegn"/>
    <w:uiPriority w:val="99"/>
    <w:semiHidden/>
    <w:unhideWhenUsed/>
    <w:rsid w:val="0034048C"/>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4048C"/>
    <w:rPr>
      <w:rFonts w:ascii="Consolas" w:hAnsi="Consolas"/>
      <w:sz w:val="21"/>
      <w:szCs w:val="21"/>
    </w:rPr>
  </w:style>
  <w:style w:type="table" w:styleId="Rutenettabell1lys">
    <w:name w:val="Grid Table 1 Light"/>
    <w:basedOn w:val="Vanligtabell"/>
    <w:uiPriority w:val="46"/>
    <w:rsid w:val="0034048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4048C"/>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4048C"/>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4048C"/>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4048C"/>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4048C"/>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4048C"/>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4048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4048C"/>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34048C"/>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34048C"/>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34048C"/>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34048C"/>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34048C"/>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34048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4048C"/>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34048C"/>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34048C"/>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34048C"/>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34048C"/>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34048C"/>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34048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4048C"/>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34048C"/>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34048C"/>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34048C"/>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34048C"/>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34048C"/>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34048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4048C"/>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34048C"/>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34048C"/>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34048C"/>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34048C"/>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34048C"/>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34048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4048C"/>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34048C"/>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34048C"/>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34048C"/>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34048C"/>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34048C"/>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3404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4048C"/>
  </w:style>
  <w:style w:type="character" w:styleId="Sluttnotereferanse">
    <w:name w:val="endnote reference"/>
    <w:basedOn w:val="Standardskriftforavsnitt"/>
    <w:uiPriority w:val="99"/>
    <w:semiHidden/>
    <w:unhideWhenUsed/>
    <w:rsid w:val="0034048C"/>
    <w:rPr>
      <w:vertAlign w:val="superscript"/>
    </w:rPr>
  </w:style>
  <w:style w:type="paragraph" w:styleId="Sluttnotetekst">
    <w:name w:val="endnote text"/>
    <w:basedOn w:val="Normal"/>
    <w:link w:val="SluttnotetekstTegn"/>
    <w:uiPriority w:val="99"/>
    <w:semiHidden/>
    <w:unhideWhenUsed/>
    <w:rsid w:val="0034048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4048C"/>
    <w:rPr>
      <w:sz w:val="20"/>
      <w:szCs w:val="20"/>
    </w:rPr>
  </w:style>
  <w:style w:type="character" w:customStyle="1" w:styleId="Smarthyperkobling1">
    <w:name w:val="Smart hyperkobling1"/>
    <w:basedOn w:val="Standardskriftforavsnitt"/>
    <w:uiPriority w:val="99"/>
    <w:semiHidden/>
    <w:unhideWhenUsed/>
    <w:rsid w:val="0034048C"/>
    <w:rPr>
      <w:u w:val="dotted"/>
    </w:rPr>
  </w:style>
  <w:style w:type="character" w:customStyle="1" w:styleId="SmartLink1">
    <w:name w:val="SmartLink1"/>
    <w:basedOn w:val="Standardskriftforavsnitt"/>
    <w:uiPriority w:val="99"/>
    <w:semiHidden/>
    <w:unhideWhenUsed/>
    <w:rsid w:val="0034048C"/>
    <w:rPr>
      <w:color w:val="003087" w:themeColor="hyperlink"/>
      <w:u w:val="single"/>
      <w:shd w:val="clear" w:color="auto" w:fill="E1DFDD"/>
    </w:rPr>
  </w:style>
  <w:style w:type="character" w:customStyle="1" w:styleId="SmartLinkError1">
    <w:name w:val="SmartLinkError1"/>
    <w:basedOn w:val="Standardskriftforavsnitt"/>
    <w:uiPriority w:val="99"/>
    <w:semiHidden/>
    <w:unhideWhenUsed/>
    <w:rsid w:val="0034048C"/>
    <w:rPr>
      <w:color w:val="FF0000"/>
    </w:rPr>
  </w:style>
  <w:style w:type="paragraph" w:styleId="Stikkordregisteroverskrift">
    <w:name w:val="index heading"/>
    <w:basedOn w:val="Normal"/>
    <w:next w:val="Indeks1"/>
    <w:uiPriority w:val="99"/>
    <w:semiHidden/>
    <w:unhideWhenUsed/>
    <w:rsid w:val="0034048C"/>
    <w:rPr>
      <w:rFonts w:asciiTheme="majorHAnsi" w:eastAsiaTheme="majorEastAsia" w:hAnsiTheme="majorHAnsi" w:cstheme="majorBidi"/>
      <w:b/>
      <w:bCs/>
    </w:rPr>
  </w:style>
  <w:style w:type="character" w:styleId="Svakreferanse">
    <w:name w:val="Subtle Reference"/>
    <w:basedOn w:val="Standardskriftforavsnitt"/>
    <w:uiPriority w:val="31"/>
    <w:qFormat/>
    <w:rsid w:val="0034048C"/>
    <w:rPr>
      <w:smallCaps/>
      <w:color w:val="5A5A5A" w:themeColor="text1" w:themeTint="A5"/>
    </w:rPr>
  </w:style>
  <w:style w:type="table" w:styleId="Tabell-3D-effekt1">
    <w:name w:val="Table 3D effects 1"/>
    <w:basedOn w:val="Vanligtabell"/>
    <w:uiPriority w:val="99"/>
    <w:semiHidden/>
    <w:unhideWhenUsed/>
    <w:rsid w:val="003404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404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404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404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404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404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404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4048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404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404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404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404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404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404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404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404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404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404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404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404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404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404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404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404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404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404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404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404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404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404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404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404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404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404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404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404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404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404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404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40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unhideWhenUsed/>
    <w:rsid w:val="0034048C"/>
    <w:rPr>
      <w:color w:val="605E5C"/>
      <w:shd w:val="clear" w:color="auto" w:fill="E1DFDD"/>
    </w:rPr>
  </w:style>
  <w:style w:type="paragraph" w:styleId="Underskrift">
    <w:name w:val="Signature"/>
    <w:basedOn w:val="Normal"/>
    <w:link w:val="UnderskriftTegn"/>
    <w:uiPriority w:val="99"/>
    <w:semiHidden/>
    <w:unhideWhenUsed/>
    <w:rsid w:val="0034048C"/>
    <w:pPr>
      <w:spacing w:after="0" w:line="240" w:lineRule="auto"/>
      <w:ind w:left="4252"/>
    </w:pPr>
  </w:style>
  <w:style w:type="character" w:customStyle="1" w:styleId="UnderskriftTegn">
    <w:name w:val="Underskrift Tegn"/>
    <w:basedOn w:val="Standardskriftforavsnitt"/>
    <w:link w:val="Underskrift"/>
    <w:uiPriority w:val="99"/>
    <w:semiHidden/>
    <w:rsid w:val="0034048C"/>
  </w:style>
  <w:style w:type="paragraph" w:styleId="Vanliginnrykk">
    <w:name w:val="Normal Indent"/>
    <w:basedOn w:val="Normal"/>
    <w:uiPriority w:val="99"/>
    <w:semiHidden/>
    <w:unhideWhenUsed/>
    <w:rsid w:val="0034048C"/>
    <w:pPr>
      <w:ind w:left="708"/>
    </w:pPr>
  </w:style>
  <w:style w:type="table" w:styleId="Vanligtabell1">
    <w:name w:val="Plain Table 1"/>
    <w:basedOn w:val="Vanligtabell"/>
    <w:uiPriority w:val="41"/>
    <w:rsid w:val="0034048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4048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4048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4048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4048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34048C"/>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34048C"/>
    <w:rPr>
      <w:rFonts w:eastAsia="Times New Roman" w:cs="Times New Roman"/>
      <w:b/>
      <w:sz w:val="24"/>
      <w:szCs w:val="19"/>
      <w:lang w:eastAsia="nb-NO"/>
    </w:rPr>
  </w:style>
  <w:style w:type="paragraph" w:styleId="Revisjon">
    <w:name w:val="Revision"/>
    <w:hidden/>
    <w:uiPriority w:val="99"/>
    <w:semiHidden/>
    <w:rsid w:val="0034048C"/>
    <w:pPr>
      <w:spacing w:after="0" w:line="240" w:lineRule="auto"/>
    </w:pPr>
  </w:style>
  <w:style w:type="character" w:customStyle="1" w:styleId="normaltextrun">
    <w:name w:val="normaltextrun"/>
    <w:basedOn w:val="Standardskriftforavsnitt"/>
    <w:rsid w:val="0034048C"/>
  </w:style>
  <w:style w:type="character" w:customStyle="1" w:styleId="eop">
    <w:name w:val="eop"/>
    <w:basedOn w:val="Standardskriftforavsnitt"/>
    <w:rsid w:val="0034048C"/>
  </w:style>
  <w:style w:type="character" w:styleId="Omtale">
    <w:name w:val="Mention"/>
    <w:basedOn w:val="Standardskriftforavsnitt"/>
    <w:uiPriority w:val="99"/>
    <w:unhideWhenUsed/>
    <w:rsid w:val="00532D86"/>
    <w:rPr>
      <w:color w:val="2B579A"/>
      <w:shd w:val="clear" w:color="auto" w:fill="E1DFDD"/>
    </w:rPr>
  </w:style>
  <w:style w:type="character" w:styleId="Ulstomtale">
    <w:name w:val="Unresolved Mention"/>
    <w:basedOn w:val="Standardskriftforavsnitt"/>
    <w:uiPriority w:val="99"/>
    <w:semiHidden/>
    <w:unhideWhenUsed/>
    <w:rsid w:val="00A92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226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s.kpmg.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B65A3F77066A64584E6A27D3625DE83" ma:contentTypeVersion="3" ma:contentTypeDescription="Opprett et nytt dokument." ma:contentTypeScope="" ma:versionID="b1ee2c4b5cbefea20c91f1e952f9ee5b">
  <xsd:schema xmlns:xsd="http://www.w3.org/2001/XMLSchema" xmlns:xs="http://www.w3.org/2001/XMLSchema" xmlns:p="http://schemas.microsoft.com/office/2006/metadata/properties" xmlns:ns2="7052a243-c239-41e2-81ca-008402d0c5ca" targetNamespace="http://schemas.microsoft.com/office/2006/metadata/properties" ma:root="true" ma:fieldsID="3da2c45d6e9d7f0c98ed3f71eddbb4a4" ns2:_="">
    <xsd:import namespace="7052a243-c239-41e2-81ca-008402d0c5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52a243-c239-41e2-81ca-008402d0c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E5552E74-B12E-4D87-BFAE-BC7EAEDB5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52a243-c239-41e2-81ca-008402d0c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4C4B09-512E-4946-AC76-1F31CABCED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4794A6-C684-4FDB-9752-FFA4E481F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9</Pages>
  <Words>3150</Words>
  <Characters>16697</Characters>
  <Application>Microsoft Office Word</Application>
  <DocSecurity>0</DocSecurity>
  <Lines>139</Lines>
  <Paragraphs>39</Paragraphs>
  <ScaleCrop>false</ScaleCrop>
  <Company/>
  <LinksUpToDate>false</LinksUpToDate>
  <CharactersWithSpaces>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Maja Elisa Kobbelhuus</cp:lastModifiedBy>
  <cp:revision>156</cp:revision>
  <dcterms:created xsi:type="dcterms:W3CDTF">2025-08-10T23:04:00Z</dcterms:created>
  <dcterms:modified xsi:type="dcterms:W3CDTF">2026-06-26T12:21:00Z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0x0101001B65A3F77066A64584E6A27D3625DE83</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c706b671796746379fc435e5ab8acaf9">
    <vt:lpwstr>Kladd|b4b6a614-00e1-4169-90bb-f9dbedae6a98</vt:lpwstr>
  </property>
  <property fmtid="{D5CDD505-2E9C-101B-9397-08002B2CF9AE}" pid="12" name="TaxCatchAll">
    <vt:lpwstr>1;#Kladd|b4b6a614-00e1-4169-90bb-f9dbedae6a98</vt:lpwstr>
  </property>
  <property fmtid="{D5CDD505-2E9C-101B-9397-08002B2CF9AE}" pid="13" name="SHICategory">
    <vt:lpwstr/>
  </property>
  <property fmtid="{D5CDD505-2E9C-101B-9397-08002B2CF9AE}" pid="14" name="SHIBusinessUnit">
    <vt:lpwstr/>
  </property>
  <property fmtid="{D5CDD505-2E9C-101B-9397-08002B2CF9AE}" pid="15" name="eddf1c2c1da842e2bc8d48adb607c365">
    <vt:lpwstr/>
  </property>
  <property fmtid="{D5CDD505-2E9C-101B-9397-08002B2CF9AE}" pid="16" name="mb0d347ee0664214bffb1328b3228b3b">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y fmtid="{D5CDD505-2E9C-101B-9397-08002B2CF9AE}" pid="23" name="lda629c15bae4e91aa6c7e8cbbdfc8b6">
    <vt:lpwstr/>
  </property>
</Properties>
</file>