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3D33740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7B9932C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913D8C">
                              <w:rPr>
                                <w:rFonts w:ascii="Arial" w:hAnsi="Arial" w:cs="Arial"/>
                                <w:sz w:val="3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CA1FF1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7B9932C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913D8C">
                        <w:rPr>
                          <w:rFonts w:ascii="Arial" w:hAnsi="Arial" w:cs="Arial"/>
                          <w:sz w:val="36"/>
                        </w:rPr>
                        <w:t>V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CA1FF1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7A9D1CC2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F12C5E">
                              <w:rPr>
                                <w:color w:val="012A4C"/>
                              </w:rPr>
                              <w:t>V</w:t>
                            </w:r>
                          </w:p>
                          <w:p w14:paraId="67AF8E70" w14:textId="77777777" w:rsidR="00DD72F2" w:rsidRPr="000652F1" w:rsidRDefault="00DD72F2" w:rsidP="00DD72F2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vedlikeholdsavtalen</w:t>
                            </w:r>
                          </w:p>
                          <w:p w14:paraId="3F39A293" w14:textId="6A3AAA99" w:rsidR="00C1359E" w:rsidRPr="00757692" w:rsidRDefault="00C1359E" w:rsidP="00DD72F2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7A9D1CC2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F12C5E">
                        <w:rPr>
                          <w:color w:val="012A4C"/>
                        </w:rPr>
                        <w:t>V</w:t>
                      </w:r>
                    </w:p>
                    <w:p w14:paraId="67AF8E70" w14:textId="77777777" w:rsidR="00DD72F2" w:rsidRPr="000652F1" w:rsidRDefault="00DD72F2" w:rsidP="00DD72F2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vedlikeholdsavtalen</w:t>
                      </w:r>
                    </w:p>
                    <w:p w14:paraId="3F39A293" w14:textId="6A3AAA99" w:rsidR="00C1359E" w:rsidRPr="00757692" w:rsidRDefault="00C1359E" w:rsidP="00DD72F2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25B701A2" w14:textId="77777777" w:rsidR="00913D8C" w:rsidRPr="00564687" w:rsidRDefault="00913D8C" w:rsidP="00913D8C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Pr="0019546F">
                              <w:t xml:space="preserve">om </w:t>
                            </w:r>
                            <w:r>
                              <w:t>vedlikehold og service på utstyr og programvare</w:t>
                            </w:r>
                          </w:p>
                          <w:p w14:paraId="463E61B6" w14:textId="14CA088F" w:rsidR="00EC6897" w:rsidRPr="00564687" w:rsidRDefault="00EC6897" w:rsidP="00913D8C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25B701A2" w14:textId="77777777" w:rsidR="00913D8C" w:rsidRPr="00564687" w:rsidRDefault="00913D8C" w:rsidP="00913D8C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19546F">
                        <w:t xml:space="preserve">om </w:t>
                      </w:r>
                      <w:r>
                        <w:t>vedlikehold og service på utstyr og programvare</w:t>
                      </w:r>
                    </w:p>
                    <w:p w14:paraId="463E61B6" w14:textId="14CA088F" w:rsidR="00EC6897" w:rsidRPr="00564687" w:rsidRDefault="00EC6897" w:rsidP="00913D8C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6B43C0A5" w14:textId="77625BDB" w:rsidR="00ED364D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AE355A">
        <w:rPr>
          <w:caps/>
          <w:lang w:val="en-GB"/>
        </w:rPr>
        <w:fldChar w:fldCharType="begin"/>
      </w:r>
      <w:r w:rsidRPr="00AE355A">
        <w:rPr>
          <w:caps/>
          <w:lang w:val="en-GB"/>
        </w:rPr>
        <w:instrText xml:space="preserve"> TOC \o "1-3" \h \z \u </w:instrText>
      </w:r>
      <w:r w:rsidRPr="00AE355A">
        <w:rPr>
          <w:caps/>
          <w:lang w:val="en-GB"/>
        </w:rPr>
        <w:fldChar w:fldCharType="separate"/>
      </w:r>
      <w:hyperlink w:anchor="_Toc220511117" w:history="1">
        <w:r w:rsidR="00ED364D" w:rsidRPr="007422F3">
          <w:rPr>
            <w:rStyle w:val="Hyperkobling"/>
          </w:rPr>
          <w:t>Bilag 1: Kundens behovsbeskrivelse og kravspesifikasjon</w:t>
        </w:r>
        <w:r w:rsidR="00ED364D">
          <w:rPr>
            <w:webHidden/>
          </w:rPr>
          <w:tab/>
        </w:r>
        <w:r w:rsidR="00ED364D">
          <w:rPr>
            <w:webHidden/>
          </w:rPr>
          <w:fldChar w:fldCharType="begin"/>
        </w:r>
        <w:r w:rsidR="00ED364D">
          <w:rPr>
            <w:webHidden/>
          </w:rPr>
          <w:instrText xml:space="preserve"> PAGEREF _Toc220511117 \h </w:instrText>
        </w:r>
        <w:r w:rsidR="00ED364D">
          <w:rPr>
            <w:webHidden/>
          </w:rPr>
        </w:r>
        <w:r w:rsidR="00ED364D">
          <w:rPr>
            <w:webHidden/>
          </w:rPr>
          <w:fldChar w:fldCharType="separate"/>
        </w:r>
        <w:r w:rsidR="00ED364D">
          <w:rPr>
            <w:webHidden/>
          </w:rPr>
          <w:t>5</w:t>
        </w:r>
        <w:r w:rsidR="00ED364D">
          <w:rPr>
            <w:webHidden/>
          </w:rPr>
          <w:fldChar w:fldCharType="end"/>
        </w:r>
      </w:hyperlink>
    </w:p>
    <w:p w14:paraId="214278DF" w14:textId="04FB7913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18" w:history="1">
        <w:r w:rsidRPr="007422F3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E23D177" w14:textId="18784A98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19" w:history="1">
        <w:r w:rsidRPr="007422F3">
          <w:rPr>
            <w:rStyle w:val="Hyperkobling"/>
          </w:rPr>
          <w:t>Avtalens punkt 2.4.1 Omfanget av vedlikeholdstjenesten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F277C87" w14:textId="75CACF60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20" w:history="1">
        <w:r w:rsidRPr="007422F3">
          <w:rPr>
            <w:rStyle w:val="Hyperkobling"/>
          </w:rPr>
          <w:t>Avtalens punkt 2.4.3 Oppdatering av dokumentasjon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8E106A7" w14:textId="2DC9E352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21" w:history="1">
        <w:r w:rsidRPr="007422F3">
          <w:rPr>
            <w:rStyle w:val="Hyperkobling"/>
          </w:rPr>
          <w:t>Avtalens punkt 2.4.6 Installering av programrettelser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BC93D09" w14:textId="09232BBB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22" w:history="1">
        <w:r w:rsidRPr="007422F3">
          <w:rPr>
            <w:rStyle w:val="Hyperkobling"/>
          </w:rPr>
          <w:t>Avtalens punkt 2.4.7 Nye versjoner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2377297" w14:textId="3AE38AF6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23" w:history="1">
        <w:r w:rsidRPr="007422F3">
          <w:rPr>
            <w:rStyle w:val="Hyperkobling"/>
          </w:rPr>
          <w:t>Avtalens punkt 7.1 Eksterne rettslige krav og tiltak 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433C91F" w14:textId="0D23C477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24" w:history="1">
        <w:r w:rsidRPr="007422F3">
          <w:rPr>
            <w:rStyle w:val="Hyperkobling"/>
          </w:rPr>
          <w:t>Avtalens punkt 7.2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1B781EE" w14:textId="7282FA0F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25" w:history="1">
        <w:r w:rsidRPr="007422F3">
          <w:rPr>
            <w:rStyle w:val="Hyperkobling"/>
          </w:rPr>
          <w:t>Avtalens punkt 8.2 Rettigheter til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8004EDE" w14:textId="5591787B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26" w:history="1">
        <w:r w:rsidRPr="007422F3">
          <w:rPr>
            <w:rStyle w:val="Hyperkobling"/>
          </w:rPr>
          <w:t>Bilag 2: Leverandørens løsningsspesifikasjon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EDE7875" w14:textId="3972CA08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27" w:history="1">
        <w:r w:rsidRPr="007422F3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7C00A3A" w14:textId="1237EAA0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28" w:history="1">
        <w:r w:rsidRPr="007422F3">
          <w:rPr>
            <w:rStyle w:val="Hyperkobling"/>
          </w:rPr>
          <w:t>Avtalens punkt 2.4.5.1 Generelt om håndtering av feil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D55383A" w14:textId="17D87593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29" w:history="1">
        <w:r w:rsidRPr="007422F3">
          <w:rPr>
            <w:rStyle w:val="Hyperkobling"/>
          </w:rPr>
          <w:t>Avtalens punkt 2.4.5.2 Vedlikeholdsavtaler med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95AC4CA" w14:textId="7007E08E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30" w:history="1">
        <w:r w:rsidRPr="007422F3">
          <w:rPr>
            <w:rStyle w:val="Hyperkobling"/>
          </w:rPr>
          <w:t>Avtalens punkt 7.1 Eksterne rettslige krav og tiltak 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A3C4A4E" w14:textId="7250725E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31" w:history="1">
        <w:r w:rsidRPr="007422F3">
          <w:rPr>
            <w:rStyle w:val="Hyperkobling"/>
          </w:rPr>
          <w:t>Bilag 3: Utstyr og/eller programvare som skal vedlikeholdes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5FB72C5" w14:textId="2B46DCEE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32" w:history="1">
        <w:r w:rsidRPr="007422F3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A6EC0A4" w14:textId="19C7608B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33" w:history="1">
        <w:r w:rsidRPr="007422F3">
          <w:rPr>
            <w:rStyle w:val="Hyperkobling"/>
          </w:rPr>
          <w:t>Bilag 4: Prosjekt- og fremdriftsplan for etableringsfasen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5E11B96" w14:textId="7F64722B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34" w:history="1">
        <w:r w:rsidRPr="007422F3">
          <w:rPr>
            <w:rStyle w:val="Hyperkobling"/>
          </w:rPr>
          <w:t>Avtalens punkt 4.1 Varighet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7EC1252" w14:textId="110F93B5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35" w:history="1">
        <w:r w:rsidRPr="007422F3">
          <w:rPr>
            <w:rStyle w:val="Hyperkobling"/>
          </w:rPr>
          <w:t>Bilag 5: Tjenestenivå med standardiserte kompensasjoner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687C2E8" w14:textId="76F0B4F4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36" w:history="1">
        <w:r w:rsidRPr="007422F3">
          <w:rPr>
            <w:rStyle w:val="Hyperkobling"/>
          </w:rPr>
          <w:t>Avtalens punkt 2.4.4 Brukerstøtte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14D2670" w14:textId="3767E292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37" w:history="1">
        <w:r w:rsidRPr="007422F3">
          <w:rPr>
            <w:rStyle w:val="Hyperkobling"/>
          </w:rPr>
          <w:t>Avtalens punkt 2.4.5.1 Generelt om håndtering av feil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7C8363C" w14:textId="6C404B06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38" w:history="1">
        <w:r w:rsidRPr="007422F3">
          <w:rPr>
            <w:rStyle w:val="Hyperkobling"/>
          </w:rPr>
          <w:t>Avtalens punkt 2.4.6 Installering av programrettelser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6D56155" w14:textId="67C76D8F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39" w:history="1">
        <w:r w:rsidRPr="007422F3">
          <w:rPr>
            <w:rStyle w:val="Hyperkobling"/>
          </w:rPr>
          <w:t>Avtalens punkt 2.4.7 Nye versjoner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303CE6F" w14:textId="1AFC4B9B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40" w:history="1">
        <w:r w:rsidRPr="007422F3">
          <w:rPr>
            <w:rStyle w:val="Hyperkobling"/>
          </w:rPr>
          <w:t>Avtalens punkt 9.4.3 Standardiserte kompensasjoner og timebøter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1364A3" w14:textId="3440B3AD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41" w:history="1">
        <w:r w:rsidRPr="007422F3">
          <w:rPr>
            <w:rStyle w:val="Hyperkobling"/>
          </w:rPr>
          <w:t>Bilag 6: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7087704" w14:textId="105E3894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42" w:history="1">
        <w:r w:rsidRPr="007422F3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ACA97F7" w14:textId="58DDEA23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43" w:history="1">
        <w:r w:rsidRPr="007422F3">
          <w:rPr>
            <w:rStyle w:val="Hyperkobling"/>
          </w:rPr>
          <w:t>Avtalens punkt 2.3.2 Samhandlingsplan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934AB76" w14:textId="5568670C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44" w:history="1">
        <w:r w:rsidRPr="007422F3">
          <w:rPr>
            <w:rStyle w:val="Hyperkobling"/>
          </w:rPr>
          <w:t>Avtalens punkt 2.4.2 Rapportering om utført vedlikehold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4A28158" w14:textId="178A6927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45" w:history="1">
        <w:r w:rsidRPr="007422F3">
          <w:rPr>
            <w:rStyle w:val="Hyperkobling"/>
          </w:rPr>
          <w:t>Avtalens punkt 5.2.2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948DEA4" w14:textId="334E0045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46" w:history="1">
        <w:r w:rsidRPr="007422F3">
          <w:rPr>
            <w:rStyle w:val="Hyperkobling"/>
          </w:rPr>
          <w:t>Avtalens punkt 5.3.1 Leverandørens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B9212F7" w14:textId="41254F86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47" w:history="1">
        <w:r w:rsidRPr="007422F3">
          <w:rPr>
            <w:rStyle w:val="Hyperkobling"/>
          </w:rPr>
          <w:t>Avtalens punkt 5.3.2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DEE8251" w14:textId="7BAD4120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48" w:history="1">
        <w:r w:rsidRPr="007422F3">
          <w:rPr>
            <w:rStyle w:val="Hyperkobling"/>
          </w:rPr>
          <w:t>Avtalens punkt 5.4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20A4F8B" w14:textId="147D44CA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49" w:history="1">
        <w:r w:rsidRPr="007422F3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09A537A" w14:textId="26BB3605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50" w:history="1">
        <w:r w:rsidRPr="007422F3">
          <w:rPr>
            <w:rStyle w:val="Hyperkobling"/>
          </w:rPr>
          <w:t>Avtalens punkt 5.6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B8129D7" w14:textId="5B88B225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51" w:history="1">
        <w:r w:rsidRPr="007422F3">
          <w:rPr>
            <w:rStyle w:val="Hyperkobling"/>
          </w:rPr>
          <w:t>Avtalens punkt 5.7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52EF1A0" w14:textId="45313B6E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52" w:history="1">
        <w:r w:rsidRPr="007422F3">
          <w:rPr>
            <w:rStyle w:val="Hyperkobling"/>
          </w:rPr>
          <w:t>Bilag 7: Samlet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4F8683B" w14:textId="7FEFC66B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53" w:history="1">
        <w:r w:rsidRPr="007422F3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8C388DB" w14:textId="75992EB3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54" w:history="1">
        <w:r w:rsidRPr="007422F3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0662933" w14:textId="1E5162AC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55" w:history="1">
        <w:r w:rsidRPr="007422F3">
          <w:rPr>
            <w:rStyle w:val="Hyperkobling"/>
          </w:rPr>
          <w:t>Avtalens punkt 6.5.1 Indeksregulering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A477C18" w14:textId="2FC63184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56" w:history="1">
        <w:r w:rsidRPr="007422F3">
          <w:rPr>
            <w:rStyle w:val="Hyperkobling"/>
          </w:rPr>
          <w:t>Avtalens punkt 2.4.5.3 Feil i standardprogramvare levert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3707425" w14:textId="2D45C681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57" w:history="1">
        <w:r w:rsidRPr="007422F3">
          <w:rPr>
            <w:rStyle w:val="Hyperkobling"/>
          </w:rPr>
          <w:t>Avtalens punkt 2.4.6 Installering av programrettelser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C247798" w14:textId="024D3D7A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58" w:history="1">
        <w:r w:rsidRPr="007422F3">
          <w:rPr>
            <w:rStyle w:val="Hyperkobling"/>
          </w:rPr>
          <w:t>Avtalens punkt 2.4.7 Nye versjoner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E0CFF5A" w14:textId="65BE5EE5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59" w:history="1">
        <w:r w:rsidRPr="007422F3">
          <w:rPr>
            <w:rStyle w:val="Hyperkobling"/>
          </w:rPr>
          <w:t>Avtalens punkt 2.4.8 Ytterligere utvikling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3ACE05B" w14:textId="0E4A90BC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60" w:history="1">
        <w:r w:rsidRPr="007422F3">
          <w:rPr>
            <w:rStyle w:val="Hyperkobling"/>
          </w:rPr>
          <w:t>Avtalens punkt 2.4.9 Kompletteringskjøp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A27F9E5" w14:textId="3D43A442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61" w:history="1">
        <w:r w:rsidRPr="007422F3">
          <w:rPr>
            <w:rStyle w:val="Hyperkobling"/>
          </w:rPr>
          <w:t>Avtalens punkt 2.4.10 Tilleggstjenester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AAAA353" w14:textId="3A7E3BA6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62" w:history="1">
        <w:r w:rsidRPr="007422F3">
          <w:rPr>
            <w:rStyle w:val="Hyperkobling"/>
          </w:rPr>
          <w:t>Avtalens punkt 2.6.4 Vederlag i forbindelse med avslutning av avtalen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7F489EE2" w14:textId="32ACDD88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63" w:history="1">
        <w:r w:rsidRPr="007422F3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0044E7F" w14:textId="2F6E8656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64" w:history="1">
        <w:r w:rsidRPr="007422F3">
          <w:rPr>
            <w:rStyle w:val="Hyperkobling"/>
          </w:rPr>
          <w:t>Avtalens punkt 8.1 Eiendomsrett til utstyr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044247E" w14:textId="16B6D019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65" w:history="1">
        <w:r w:rsidRPr="007422F3">
          <w:rPr>
            <w:rStyle w:val="Hyperkobling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3138E51E" w14:textId="5D29C4BE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66" w:history="1">
        <w:r w:rsidRPr="007422F3">
          <w:rPr>
            <w:rStyle w:val="Hyperkobling"/>
          </w:rPr>
          <w:t>Bilag 9: Endringer av leveransen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6EBA8697" w14:textId="54290EF4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67" w:history="1">
        <w:r w:rsidRPr="007422F3">
          <w:rPr>
            <w:rStyle w:val="Hyperkobling"/>
          </w:rPr>
          <w:t>Bilag 10: Standard lisensvilkår for standardprogramvare og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04CA2EC5" w14:textId="2A68DD70" w:rsidR="00ED364D" w:rsidRDefault="00ED364D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511168" w:history="1">
        <w:r w:rsidRPr="007422F3">
          <w:rPr>
            <w:rStyle w:val="Hyperkobling"/>
          </w:rPr>
          <w:t>Avtalens punkt 2.4.5.2 Vedlikeholdsavtaler med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5B70DBDC" w14:textId="75586CBF" w:rsidR="00ED364D" w:rsidRDefault="00ED364D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511169" w:history="1">
        <w:r w:rsidRPr="007422F3">
          <w:rPr>
            <w:rStyle w:val="Hyperkobling"/>
          </w:rPr>
          <w:t>Bilag 11: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_Toc220511169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273174C2" w14:textId="13AF6BC7" w:rsidR="00904DB6" w:rsidRPr="00904DB6" w:rsidRDefault="00904DB6" w:rsidP="00904DB6">
      <w:pPr>
        <w:rPr>
          <w:sz w:val="22"/>
        </w:rPr>
      </w:pPr>
      <w:r w:rsidRPr="00AE355A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F36B1E1" w14:textId="77777777" w:rsidR="00C05820" w:rsidRPr="00D52AEE" w:rsidRDefault="00C05820" w:rsidP="00C05820">
      <w:pPr>
        <w:pStyle w:val="Overskrift1"/>
      </w:pPr>
      <w:bookmarkStart w:id="15" w:name="_Toc118719247"/>
      <w:bookmarkStart w:id="16" w:name="_Toc220511117"/>
      <w:r w:rsidRPr="00D52AEE">
        <w:lastRenderedPageBreak/>
        <w:t xml:space="preserve">Bilag 1: </w:t>
      </w:r>
      <w:r w:rsidRPr="00E50582">
        <w:t>Kunden</w:t>
      </w:r>
      <w:r>
        <w:t>s behovsbeskrivelse og kravspesifikasjon</w:t>
      </w:r>
      <w:bookmarkEnd w:id="15"/>
      <w:bookmarkEnd w:id="16"/>
    </w:p>
    <w:p w14:paraId="1052C302" w14:textId="5A92EFB4" w:rsidR="00C05820" w:rsidRPr="00110423" w:rsidRDefault="00C05820" w:rsidP="00C05820">
      <w:pPr>
        <w:rPr>
          <w:b/>
        </w:rPr>
      </w:pPr>
      <w:r w:rsidRPr="006B4EBA">
        <w:rPr>
          <w:i/>
          <w:iCs/>
        </w:rPr>
        <w:t>Bilag</w:t>
      </w:r>
      <w:r w:rsidR="00A967FF">
        <w:rPr>
          <w:i/>
          <w:iCs/>
        </w:rPr>
        <w:t xml:space="preserve"> 1 Kravspesifikasjon</w:t>
      </w:r>
      <w:r w:rsidR="005E4FBC">
        <w:rPr>
          <w:i/>
          <w:iCs/>
        </w:rPr>
        <w:t xml:space="preserve"> (Excel-format) </w:t>
      </w:r>
      <w:r w:rsidRPr="006B4EBA">
        <w:rPr>
          <w:i/>
          <w:iCs/>
        </w:rPr>
        <w:t>skal fylles ut av Kunden</w:t>
      </w:r>
      <w:r>
        <w:t xml:space="preserve">. </w:t>
      </w:r>
    </w:p>
    <w:p w14:paraId="520FD507" w14:textId="77777777" w:rsidR="00C05820" w:rsidRPr="00AC1699" w:rsidRDefault="00C05820" w:rsidP="00C05820">
      <w:pPr>
        <w:pStyle w:val="Overskrift2"/>
      </w:pPr>
      <w:bookmarkStart w:id="17" w:name="_Toc118719248"/>
      <w:bookmarkStart w:id="18" w:name="_Toc220511118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446C5B50" w14:textId="53E1ECC8" w:rsidR="00C05820" w:rsidRDefault="002E5663" w:rsidP="00C05820">
      <w:r>
        <w:t xml:space="preserve">Avtalens omfang </w:t>
      </w:r>
      <w:proofErr w:type="gramStart"/>
      <w:r>
        <w:t>fremkommer</w:t>
      </w:r>
      <w:proofErr w:type="gramEnd"/>
      <w:r>
        <w:t xml:space="preserve"> av Bilag 1 Kravspesifikasjon.</w:t>
      </w:r>
    </w:p>
    <w:p w14:paraId="3355ED4B" w14:textId="1BF8FC13" w:rsidR="00975BBC" w:rsidRPr="001D4AC8" w:rsidRDefault="00975BBC" w:rsidP="00975BBC"/>
    <w:p w14:paraId="59A4D090" w14:textId="027D2107" w:rsidR="00B84895" w:rsidRPr="00266F9D" w:rsidRDefault="00B84895" w:rsidP="00757873">
      <w:pPr>
        <w:rPr>
          <w:lang w:eastAsia="nb-NO"/>
        </w:rPr>
      </w:pPr>
    </w:p>
    <w:p w14:paraId="11203746" w14:textId="4596C00F" w:rsidR="00C05820" w:rsidRPr="008E20A1" w:rsidRDefault="00C05820" w:rsidP="00ED364D">
      <w:pPr>
        <w:pStyle w:val="Overskrift2"/>
      </w:pPr>
      <w:r>
        <w:br w:type="page"/>
      </w:r>
    </w:p>
    <w:p w14:paraId="1BF52A09" w14:textId="77777777" w:rsidR="00C05820" w:rsidRDefault="00C05820" w:rsidP="00C05820">
      <w:pPr>
        <w:pStyle w:val="Overskrift1"/>
      </w:pPr>
      <w:bookmarkStart w:id="20" w:name="_Toc118719257"/>
      <w:bookmarkStart w:id="21" w:name="_Toc220511126"/>
      <w:r w:rsidRPr="000B7BF7">
        <w:lastRenderedPageBreak/>
        <w:t xml:space="preserve">Bilag 2: </w:t>
      </w:r>
      <w:r>
        <w:t>Leverandørens løsningsspesifikasjon</w:t>
      </w:r>
      <w:bookmarkEnd w:id="20"/>
      <w:bookmarkEnd w:id="21"/>
    </w:p>
    <w:p w14:paraId="275A5830" w14:textId="43A7091B" w:rsidR="00C05820" w:rsidRPr="0092488F" w:rsidRDefault="00C05820" w:rsidP="00C05820">
      <w:pPr>
        <w:rPr>
          <w:i/>
          <w:szCs w:val="22"/>
        </w:rPr>
      </w:pPr>
    </w:p>
    <w:p w14:paraId="4FF5F6C3" w14:textId="77777777" w:rsidR="00C05820" w:rsidRDefault="00C05820" w:rsidP="00C05820">
      <w:pPr>
        <w:pStyle w:val="Overskrift2"/>
      </w:pPr>
      <w:bookmarkStart w:id="22" w:name="_Toc118719258"/>
      <w:bookmarkStart w:id="23" w:name="_Toc220511127"/>
      <w:r>
        <w:t>Avtalens punkt 1.1 Avtalens omfang</w:t>
      </w:r>
      <w:bookmarkEnd w:id="22"/>
      <w:bookmarkEnd w:id="23"/>
    </w:p>
    <w:p w14:paraId="5F678D12" w14:textId="7DEB7FC7" w:rsidR="00C05820" w:rsidRDefault="00C05820" w:rsidP="00765C99">
      <w:r>
        <w:t xml:space="preserve">Leverandørens løsningsspesifikasjon </w:t>
      </w:r>
      <w:proofErr w:type="gramStart"/>
      <w:r>
        <w:t>fremgå</w:t>
      </w:r>
      <w:r w:rsidR="00765C99">
        <w:t>r</w:t>
      </w:r>
      <w:proofErr w:type="gramEnd"/>
      <w:r w:rsidR="00765C99">
        <w:t xml:space="preserve"> av </w:t>
      </w:r>
      <w:r w:rsidR="00765C99" w:rsidRPr="00765C99">
        <w:t>u</w:t>
      </w:r>
      <w:r w:rsidR="003C5BAA" w:rsidRPr="00765C99">
        <w:rPr>
          <w:szCs w:val="22"/>
        </w:rPr>
        <w:t>tfylt Bilag 1 Kravspesifikasjon</w:t>
      </w:r>
      <w:r w:rsidR="00765C99">
        <w:t>.</w:t>
      </w:r>
      <w:r w:rsidR="003C5BAA">
        <w:t xml:space="preserve"> </w:t>
      </w:r>
    </w:p>
    <w:p w14:paraId="229BD3D7" w14:textId="77777777" w:rsidR="00C05820" w:rsidRPr="00881832" w:rsidRDefault="00C05820" w:rsidP="00C05820">
      <w:pPr>
        <w:rPr>
          <w:lang w:eastAsia="nb-NO"/>
        </w:rPr>
      </w:pPr>
    </w:p>
    <w:p w14:paraId="4F1AB2F3" w14:textId="77777777" w:rsidR="00C05820" w:rsidRPr="00050366" w:rsidRDefault="00C05820" w:rsidP="00C05820">
      <w:r>
        <w:br w:type="page"/>
      </w:r>
    </w:p>
    <w:p w14:paraId="4E4FF7EE" w14:textId="77777777" w:rsidR="00C05820" w:rsidRPr="005B15D9" w:rsidRDefault="00C05820" w:rsidP="00C05820">
      <w:pPr>
        <w:pStyle w:val="Overskrift1"/>
      </w:pPr>
      <w:bookmarkStart w:id="24" w:name="_Toc118719262"/>
      <w:bookmarkStart w:id="25" w:name="_Toc220511131"/>
      <w:r w:rsidRPr="005E492E">
        <w:lastRenderedPageBreak/>
        <w:t>Bilag 3</w:t>
      </w:r>
      <w:r>
        <w:t>:</w:t>
      </w:r>
      <w:r w:rsidRPr="005E492E">
        <w:t xml:space="preserve"> </w:t>
      </w:r>
      <w:r>
        <w:t>Utstyr og/eller programvare som skal vedlikeholdes</w:t>
      </w:r>
      <w:bookmarkEnd w:id="24"/>
      <w:bookmarkEnd w:id="25"/>
    </w:p>
    <w:p w14:paraId="01CCD81C" w14:textId="77777777" w:rsidR="00C05820" w:rsidRPr="00D32D68" w:rsidRDefault="00C05820" w:rsidP="00C05820">
      <w:pPr>
        <w:pStyle w:val="Overskrift2"/>
      </w:pPr>
      <w:bookmarkStart w:id="26" w:name="_Toc118719263"/>
      <w:bookmarkStart w:id="27" w:name="_Toc220511132"/>
      <w:r>
        <w:t>Avtalens punkt 1.1 Avtalens omfang</w:t>
      </w:r>
      <w:bookmarkEnd w:id="26"/>
      <w:bookmarkEnd w:id="27"/>
    </w:p>
    <w:p w14:paraId="2A8B5CC0" w14:textId="3DEEBF5F" w:rsidR="00C05820" w:rsidRPr="00531488" w:rsidRDefault="00C05820" w:rsidP="00C05820">
      <w:r>
        <w:t xml:space="preserve">Programvaren og utstyret som skal vedlikeholdes </w:t>
      </w:r>
      <w:proofErr w:type="gramStart"/>
      <w:r w:rsidR="00E372B6">
        <w:t>fremgår</w:t>
      </w:r>
      <w:proofErr w:type="gramEnd"/>
      <w:r w:rsidR="00E372B6">
        <w:t xml:space="preserve"> av </w:t>
      </w:r>
      <w:r>
        <w:t xml:space="preserve">. </w:t>
      </w:r>
    </w:p>
    <w:p w14:paraId="3F71FC88" w14:textId="77777777" w:rsidR="00C05820" w:rsidRPr="00633D1A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12F1C287" w14:textId="77777777" w:rsidR="00C05820" w:rsidRDefault="00C05820" w:rsidP="00C05820">
      <w:pPr>
        <w:pStyle w:val="Overskrift1"/>
      </w:pPr>
      <w:bookmarkStart w:id="28" w:name="_Toc118719264"/>
      <w:bookmarkStart w:id="29" w:name="_Toc220511133"/>
      <w:r>
        <w:lastRenderedPageBreak/>
        <w:t>Bilag 4: Prosjekt- og fremdriftsplan for etableringsfasen</w:t>
      </w:r>
      <w:bookmarkEnd w:id="28"/>
      <w:bookmarkEnd w:id="29"/>
    </w:p>
    <w:p w14:paraId="5FC075B4" w14:textId="41B696B2" w:rsidR="00C05820" w:rsidRPr="00A74840" w:rsidRDefault="006740B0" w:rsidP="00C05820">
      <w:pPr>
        <w:rPr>
          <w:color w:val="0070C0"/>
          <w:lang w:eastAsia="nb-NO"/>
        </w:rPr>
      </w:pPr>
      <w:r w:rsidRPr="00A74840">
        <w:rPr>
          <w:i/>
          <w:iCs/>
          <w:color w:val="0070C0"/>
          <w:sz w:val="20"/>
          <w:szCs w:val="20"/>
        </w:rPr>
        <w:t>L</w:t>
      </w:r>
      <w:r w:rsidR="00C05820" w:rsidRPr="00A74840">
        <w:rPr>
          <w:i/>
          <w:iCs/>
          <w:color w:val="0070C0"/>
          <w:sz w:val="20"/>
          <w:szCs w:val="20"/>
        </w:rPr>
        <w:t xml:space="preserve">everandøren </w:t>
      </w:r>
      <w:r w:rsidR="00A74840" w:rsidRPr="00A74840">
        <w:rPr>
          <w:i/>
          <w:iCs/>
          <w:color w:val="0070C0"/>
          <w:sz w:val="20"/>
          <w:szCs w:val="20"/>
        </w:rPr>
        <w:t xml:space="preserve">setter inn sin fremdriftsplan for etableringsfasen i dette dokumentet. </w:t>
      </w:r>
    </w:p>
    <w:p w14:paraId="75707139" w14:textId="77777777" w:rsidR="00C05820" w:rsidRDefault="00C05820" w:rsidP="00C05820">
      <w:pPr>
        <w:pStyle w:val="Overskrift2"/>
      </w:pPr>
      <w:bookmarkStart w:id="30" w:name="_Toc118719265"/>
      <w:bookmarkStart w:id="31" w:name="_Toc220511134"/>
      <w:r>
        <w:t>Avtalens punkt 4.1 Varighet</w:t>
      </w:r>
      <w:bookmarkEnd w:id="30"/>
      <w:bookmarkEnd w:id="31"/>
    </w:p>
    <w:p w14:paraId="75B49B0E" w14:textId="1B466758" w:rsidR="00C05820" w:rsidRDefault="007D55B7" w:rsidP="00C05820">
      <w:pPr>
        <w:rPr>
          <w:lang w:eastAsia="nb-NO"/>
        </w:rPr>
      </w:pPr>
      <w:r>
        <w:rPr>
          <w:lang w:eastAsia="nb-NO"/>
        </w:rPr>
        <w:t xml:space="preserve">Vedlikehold skal utføres i hele utstyrets levetid. </w:t>
      </w:r>
    </w:p>
    <w:p w14:paraId="2CAD51F6" w14:textId="77777777" w:rsidR="00C05820" w:rsidRPr="0077766F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102E172C" w14:textId="77777777" w:rsidR="00C05820" w:rsidRDefault="00C05820" w:rsidP="00C05820">
      <w:pPr>
        <w:pStyle w:val="Overskrift1"/>
      </w:pPr>
      <w:bookmarkStart w:id="32" w:name="_Toc118719266"/>
      <w:bookmarkStart w:id="33" w:name="_Toc220511135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Tjenestenivå med standardiserte kompensasjoner</w:t>
      </w:r>
      <w:bookmarkEnd w:id="32"/>
      <w:bookmarkEnd w:id="33"/>
    </w:p>
    <w:p w14:paraId="533BAD6D" w14:textId="77777777" w:rsidR="00C05820" w:rsidRPr="00C41857" w:rsidRDefault="00C05820" w:rsidP="00C05820">
      <w:pPr>
        <w:rPr>
          <w:color w:val="0070C0"/>
          <w:lang w:eastAsia="nb-NO"/>
        </w:rPr>
      </w:pPr>
      <w:r w:rsidRPr="00C41857">
        <w:rPr>
          <w:i/>
          <w:color w:val="0070C0"/>
          <w:sz w:val="20"/>
          <w:szCs w:val="20"/>
        </w:rPr>
        <w:t>Fylles ut av Leverandøren basert på de overordnede føringer kunden har gitt</w:t>
      </w:r>
    </w:p>
    <w:p w14:paraId="33792283" w14:textId="77777777" w:rsidR="00C05820" w:rsidRDefault="00C05820" w:rsidP="00C05820">
      <w:pPr>
        <w:pStyle w:val="Overskrift2"/>
      </w:pPr>
      <w:bookmarkStart w:id="34" w:name="_Toc55896671"/>
      <w:bookmarkStart w:id="35" w:name="_Toc55896672"/>
      <w:bookmarkStart w:id="36" w:name="_Toc55896673"/>
      <w:bookmarkStart w:id="37" w:name="_Toc55896674"/>
      <w:bookmarkStart w:id="38" w:name="_Toc55896675"/>
      <w:bookmarkStart w:id="39" w:name="_Toc55896676"/>
      <w:bookmarkStart w:id="40" w:name="_Toc55896677"/>
      <w:bookmarkStart w:id="41" w:name="_Toc55896678"/>
      <w:bookmarkStart w:id="42" w:name="_Toc118719267"/>
      <w:bookmarkStart w:id="43" w:name="_Toc220511136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Avtalens punkt 2.4.4 Brukerstøtte</w:t>
      </w:r>
      <w:bookmarkEnd w:id="42"/>
      <w:bookmarkEnd w:id="43"/>
    </w:p>
    <w:p w14:paraId="492DD55B" w14:textId="77777777" w:rsidR="00C05820" w:rsidRDefault="00C05820" w:rsidP="00C05820">
      <w:r>
        <w:rPr>
          <w:rFonts w:cstheme="minorHAnsi"/>
        </w:rPr>
        <w:t xml:space="preserve">Hvis avtalen omfatter brukerstøtte, skal tjenesten være beskrevet her. Det kan også spesifiseres hvilke brukere eller brukergrupper hos Kunden som kan søke bistand. </w:t>
      </w:r>
      <w:r w:rsidRPr="00E06243">
        <w:rPr>
          <w:rFonts w:cstheme="minorHAnsi"/>
        </w:rPr>
        <w:t>Hvis Leverandøren garanterer svar innenfor gitte frister, skal dette fremgå</w:t>
      </w:r>
      <w:r>
        <w:rPr>
          <w:rFonts w:cstheme="minorHAnsi"/>
        </w:rPr>
        <w:t xml:space="preserve"> her. </w:t>
      </w:r>
    </w:p>
    <w:p w14:paraId="7E5ECEC2" w14:textId="77777777" w:rsidR="00C05820" w:rsidRDefault="00C05820" w:rsidP="00C05820">
      <w:pPr>
        <w:pStyle w:val="Overskrift2"/>
      </w:pPr>
      <w:bookmarkStart w:id="44" w:name="_Toc118719268"/>
      <w:bookmarkStart w:id="45" w:name="_Toc220511137"/>
      <w:r>
        <w:t>Avtalens punkt 2.4.5.1 Generelt om håndtering av feil</w:t>
      </w:r>
      <w:bookmarkEnd w:id="44"/>
      <w:bookmarkEnd w:id="45"/>
    </w:p>
    <w:p w14:paraId="162EEC5A" w14:textId="77777777" w:rsidR="00C05820" w:rsidRPr="006368EE" w:rsidRDefault="00C05820" w:rsidP="00C05820">
      <w:r>
        <w:t xml:space="preserve">Hvis det skal gjelde andre definisjoner av feil enn de som </w:t>
      </w:r>
      <w:proofErr w:type="gramStart"/>
      <w:r>
        <w:t>fremgår</w:t>
      </w:r>
      <w:proofErr w:type="gramEnd"/>
      <w:r>
        <w:t xml:space="preserve"> i avtalen punkt 2.4.5.1, skal disse fremgå her. </w:t>
      </w:r>
    </w:p>
    <w:p w14:paraId="212E068C" w14:textId="77777777" w:rsidR="00C05820" w:rsidRDefault="00C05820" w:rsidP="00C05820">
      <w:pPr>
        <w:pStyle w:val="Overskrift2"/>
      </w:pPr>
      <w:bookmarkStart w:id="46" w:name="_Toc118719269"/>
      <w:bookmarkStart w:id="47" w:name="_Toc220511138"/>
      <w:r>
        <w:t>Avtalens punkt 2.4.6 Installering av programrettelser</w:t>
      </w:r>
      <w:bookmarkEnd w:id="46"/>
      <w:bookmarkEnd w:id="47"/>
      <w:r>
        <w:t xml:space="preserve"> </w:t>
      </w:r>
    </w:p>
    <w:p w14:paraId="7DBDF821" w14:textId="77777777" w:rsidR="00C05820" w:rsidRPr="00964765" w:rsidRDefault="00C05820" w:rsidP="00C05820">
      <w:pPr>
        <w:rPr>
          <w:lang w:eastAsia="nb-NO"/>
        </w:rPr>
      </w:pPr>
      <w:r>
        <w:rPr>
          <w:lang w:eastAsia="nb-NO"/>
        </w:rPr>
        <w:t xml:space="preserve">Rutiner og frister for programrettelser skal fremgå her. </w:t>
      </w:r>
    </w:p>
    <w:p w14:paraId="7BE510EE" w14:textId="77777777" w:rsidR="00C05820" w:rsidRDefault="00C05820" w:rsidP="00C05820">
      <w:pPr>
        <w:pStyle w:val="Overskrift2"/>
      </w:pPr>
      <w:bookmarkStart w:id="48" w:name="_Toc118719270"/>
      <w:bookmarkStart w:id="49" w:name="_Toc220511139"/>
      <w:r>
        <w:t>Avtalens punkt 2.4.7 Nye versjoner</w:t>
      </w:r>
      <w:bookmarkEnd w:id="48"/>
      <w:bookmarkEnd w:id="49"/>
    </w:p>
    <w:p w14:paraId="1DC77FE9" w14:textId="77777777" w:rsidR="00C05820" w:rsidRPr="00E90B93" w:rsidRDefault="00C05820" w:rsidP="00C05820">
      <w:r>
        <w:t xml:space="preserve">Leverandørens frister for tilgjengeliggjøring av nye versjoner av programvare kan spesifiseres her. Programvare som ikke skal oppdateres til nye versjoner kan også angis her. </w:t>
      </w:r>
    </w:p>
    <w:p w14:paraId="0982D475" w14:textId="77777777" w:rsidR="00C05820" w:rsidRDefault="00C05820" w:rsidP="00C05820">
      <w:pPr>
        <w:pStyle w:val="Overskrift2"/>
      </w:pPr>
      <w:bookmarkStart w:id="50" w:name="_Toc118719271"/>
      <w:bookmarkStart w:id="51" w:name="_Toc220511140"/>
      <w:r>
        <w:t>Avtalens punkt 9.4.3 Standardiserte kompensasjoner og timebøter</w:t>
      </w:r>
      <w:bookmarkEnd w:id="50"/>
      <w:bookmarkEnd w:id="51"/>
    </w:p>
    <w:p w14:paraId="7B1D3290" w14:textId="77777777" w:rsidR="00C05820" w:rsidRPr="002E1480" w:rsidRDefault="00C05820" w:rsidP="00C05820">
      <w:pPr>
        <w:rPr>
          <w:lang w:eastAsia="nb-NO"/>
        </w:rPr>
      </w:pPr>
      <w:r>
        <w:rPr>
          <w:lang w:eastAsia="nb-NO"/>
        </w:rPr>
        <w:t xml:space="preserve">Standardiserte kompensasjoner for fristoversittelse eller annet mislighold skal fremgå her. </w:t>
      </w:r>
      <w:r>
        <w:rPr>
          <w:lang w:eastAsia="nb-NO"/>
        </w:rPr>
        <w:br w:type="page"/>
      </w:r>
    </w:p>
    <w:p w14:paraId="2A29C902" w14:textId="77777777" w:rsidR="00C05820" w:rsidRDefault="00C05820" w:rsidP="00C05820">
      <w:pPr>
        <w:pStyle w:val="Overskrift1"/>
      </w:pPr>
      <w:bookmarkStart w:id="52" w:name="_Toc118719272"/>
      <w:bookmarkStart w:id="53" w:name="_Toc220511141"/>
      <w:r w:rsidRPr="00CC45B9">
        <w:lastRenderedPageBreak/>
        <w:t xml:space="preserve">Bilag </w:t>
      </w:r>
      <w:r>
        <w:t>6:</w:t>
      </w:r>
      <w:r w:rsidRPr="00CC45B9">
        <w:t xml:space="preserve"> </w:t>
      </w:r>
      <w:r>
        <w:t>Administrative bestemmelser</w:t>
      </w:r>
      <w:bookmarkEnd w:id="52"/>
      <w:bookmarkEnd w:id="53"/>
    </w:p>
    <w:p w14:paraId="20110D99" w14:textId="77777777" w:rsidR="00C05820" w:rsidRDefault="00C05820" w:rsidP="00C05820">
      <w:pPr>
        <w:rPr>
          <w:lang w:eastAsia="nb-NO"/>
        </w:rPr>
      </w:pP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Administrative bestemmelser og andre opplysninger relevant for Partenes forhold. Fylles ut av Leverandøren basert på de overordnede føringer Kunden har gitt i bilaget.</w:t>
      </w:r>
      <w:r>
        <w:rPr>
          <w:rStyle w:val="eop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</w:p>
    <w:p w14:paraId="49435F14" w14:textId="77777777" w:rsidR="00C05820" w:rsidRDefault="00C05820" w:rsidP="00C05820">
      <w:pPr>
        <w:pStyle w:val="Overskrift2"/>
      </w:pPr>
      <w:bookmarkStart w:id="54" w:name="_Toc118719273"/>
      <w:bookmarkStart w:id="55" w:name="_Toc220511142"/>
      <w:r>
        <w:t>Avtalens punkt 2.1 Partenes representanter</w:t>
      </w:r>
      <w:bookmarkEnd w:id="54"/>
      <w:bookmarkEnd w:id="55"/>
    </w:p>
    <w:p w14:paraId="38A35A75" w14:textId="2B47E1BC" w:rsidR="00C05820" w:rsidRDefault="00C05820" w:rsidP="00C05820">
      <w:r>
        <w:t>Bemyndiget representant for partene, og prosedyrer og varslingsfrister for eventuell utskiftning av disse, skal spesifiseres her.</w:t>
      </w:r>
    </w:p>
    <w:p w14:paraId="7FABC12F" w14:textId="7B1F2ABF" w:rsidR="005F784D" w:rsidRDefault="005F784D" w:rsidP="00C05820"/>
    <w:p w14:paraId="75B7D932" w14:textId="16FDD2C7" w:rsidR="005F784D" w:rsidRDefault="005F784D" w:rsidP="00C05820">
      <w:pPr>
        <w:rPr>
          <w:i/>
          <w:iCs/>
        </w:rPr>
      </w:pPr>
      <w:r>
        <w:t xml:space="preserve">Hos Kunden: </w:t>
      </w:r>
      <w:r w:rsidR="004A19BB" w:rsidRPr="004A19BB">
        <w:rPr>
          <w:i/>
          <w:iCs/>
        </w:rPr>
        <w:t>[Sett inn navn/rolle og kontaktopplysninger for bemyndiget representant]</w:t>
      </w:r>
    </w:p>
    <w:p w14:paraId="228BE799" w14:textId="6C40A11C" w:rsidR="004A19BB" w:rsidRDefault="004A19BB" w:rsidP="00C05820">
      <w:pPr>
        <w:rPr>
          <w:i/>
          <w:iCs/>
        </w:rPr>
      </w:pPr>
    </w:p>
    <w:p w14:paraId="0671A8C9" w14:textId="2BBF0F50" w:rsidR="004A19BB" w:rsidRPr="00884E3A" w:rsidRDefault="00884E3A" w:rsidP="00C05820">
      <w:r>
        <w:t xml:space="preserve">Hos Leverandøren: </w:t>
      </w:r>
      <w:r w:rsidRPr="00D01A16">
        <w:rPr>
          <w:i/>
          <w:iCs/>
        </w:rPr>
        <w:t>[Sett inn navn/rolle og kontaktopplysninger for bemyndiget representant]</w:t>
      </w:r>
    </w:p>
    <w:p w14:paraId="6DD20C53" w14:textId="77777777" w:rsidR="00C05820" w:rsidRDefault="00C05820" w:rsidP="00C05820">
      <w:pPr>
        <w:pStyle w:val="Overskrift2"/>
      </w:pPr>
      <w:bookmarkStart w:id="56" w:name="_Toc118719274"/>
      <w:bookmarkStart w:id="57" w:name="_Toc220511143"/>
      <w:r>
        <w:t>Avtalens punkt 2.3.2 Samhandlingsplan</w:t>
      </w:r>
      <w:bookmarkEnd w:id="56"/>
      <w:bookmarkEnd w:id="57"/>
    </w:p>
    <w:p w14:paraId="2E2FB37B" w14:textId="77777777" w:rsidR="00C05820" w:rsidRPr="00DB0474" w:rsidRDefault="00C05820" w:rsidP="00C05820">
      <w:pPr>
        <w:rPr>
          <w:lang w:eastAsia="nb-NO"/>
        </w:rPr>
      </w:pPr>
      <w:r>
        <w:rPr>
          <w:lang w:eastAsia="nb-NO"/>
        </w:rPr>
        <w:t xml:space="preserve">Kundens krav til samhandling skal fremgå her. </w:t>
      </w:r>
    </w:p>
    <w:p w14:paraId="77053BBD" w14:textId="77777777" w:rsidR="00C05820" w:rsidRDefault="00C05820" w:rsidP="00C05820">
      <w:pPr>
        <w:pStyle w:val="Overskrift2"/>
      </w:pPr>
      <w:bookmarkStart w:id="58" w:name="_Toc118719275"/>
      <w:bookmarkStart w:id="59" w:name="_Toc220511144"/>
      <w:r>
        <w:t>Avtalens punkt 2.4.2 Rapportering om utført vedlikehold</w:t>
      </w:r>
      <w:bookmarkEnd w:id="58"/>
      <w:bookmarkEnd w:id="59"/>
      <w:r>
        <w:t xml:space="preserve"> </w:t>
      </w:r>
    </w:p>
    <w:p w14:paraId="1ED1BB7F" w14:textId="77777777" w:rsidR="00C05820" w:rsidRPr="007337DD" w:rsidRDefault="00C05820" w:rsidP="00C05820">
      <w:pPr>
        <w:rPr>
          <w:lang w:eastAsia="nb-NO"/>
        </w:rPr>
      </w:pPr>
      <w:r>
        <w:rPr>
          <w:lang w:eastAsia="nb-NO"/>
        </w:rPr>
        <w:t xml:space="preserve">Format og rapporteringsnivå for rapport om utført vedlikehold kan spesifiseres her. </w:t>
      </w:r>
    </w:p>
    <w:p w14:paraId="6F12B819" w14:textId="77777777" w:rsidR="00C05820" w:rsidRDefault="00C05820" w:rsidP="00C05820">
      <w:pPr>
        <w:pStyle w:val="Overskrift2"/>
      </w:pPr>
      <w:bookmarkStart w:id="60" w:name="_Toc118719276"/>
      <w:bookmarkStart w:id="61" w:name="_Toc220511145"/>
      <w:r>
        <w:t>Avtalens punkt 5.2.2 Nøkkelpersonell</w:t>
      </w:r>
      <w:bookmarkEnd w:id="60"/>
      <w:bookmarkEnd w:id="61"/>
    </w:p>
    <w:p w14:paraId="3C2D836E" w14:textId="77777777" w:rsidR="00C05820" w:rsidRPr="00436B60" w:rsidRDefault="00C05820" w:rsidP="00C05820">
      <w:pPr>
        <w:rPr>
          <w:lang w:eastAsia="nb-NO"/>
        </w:rPr>
      </w:pPr>
      <w:r>
        <w:rPr>
          <w:lang w:eastAsia="nb-NO"/>
        </w:rPr>
        <w:t>Leverandørens nøkkelpersonell skal angis her.</w:t>
      </w:r>
    </w:p>
    <w:p w14:paraId="3917DF9D" w14:textId="77777777" w:rsidR="00C05820" w:rsidRDefault="00C05820" w:rsidP="00C05820">
      <w:pPr>
        <w:pStyle w:val="Overskrift2"/>
      </w:pPr>
      <w:bookmarkStart w:id="62" w:name="_Toc118719277"/>
      <w:bookmarkStart w:id="63" w:name="_Toc220511146"/>
      <w:r>
        <w:t>Avtalens punkt 5.3.1 Leverandørens bruk av underleverandører</w:t>
      </w:r>
      <w:bookmarkEnd w:id="62"/>
      <w:bookmarkEnd w:id="63"/>
    </w:p>
    <w:p w14:paraId="63EA5CE7" w14:textId="77777777" w:rsidR="00C05820" w:rsidRDefault="00C05820" w:rsidP="00C05820">
      <w:pPr>
        <w:rPr>
          <w:lang w:eastAsia="nb-NO"/>
        </w:rPr>
      </w:pPr>
      <w:r>
        <w:rPr>
          <w:lang w:eastAsia="nb-NO"/>
        </w:rPr>
        <w:t xml:space="preserve">Leverandørens godkjente underleverandører angis her. Regler for utskifting av underleverandører kan også angis her. </w:t>
      </w:r>
    </w:p>
    <w:p w14:paraId="30FB0613" w14:textId="77777777" w:rsidR="00C05820" w:rsidRDefault="00C05820" w:rsidP="00C05820">
      <w:pPr>
        <w:pStyle w:val="Overskrift2"/>
      </w:pPr>
      <w:bookmarkStart w:id="64" w:name="_Toc118719278"/>
      <w:bookmarkStart w:id="65" w:name="_Toc220511147"/>
      <w:r>
        <w:t>Avtalens punkt 5.3.2 Kundens bruk av tredjepart</w:t>
      </w:r>
      <w:bookmarkEnd w:id="64"/>
      <w:bookmarkEnd w:id="65"/>
    </w:p>
    <w:p w14:paraId="2924DFEB" w14:textId="77777777" w:rsidR="00C05820" w:rsidRDefault="00C05820" w:rsidP="00C05820">
      <w:r>
        <w:t>Hvis Kunden skal la seg bistå av tredjepart i forbindelse med sine oppgaver under avtalen, skal Kunden angi tredjeparten(e) her.</w:t>
      </w:r>
    </w:p>
    <w:p w14:paraId="06AF0C1F" w14:textId="77777777" w:rsidR="00C05820" w:rsidRDefault="00C05820" w:rsidP="00C05820">
      <w:pPr>
        <w:pStyle w:val="Overskrift2"/>
      </w:pPr>
      <w:bookmarkStart w:id="66" w:name="_Toc118719279"/>
      <w:bookmarkStart w:id="67" w:name="_Toc220511148"/>
      <w:r>
        <w:t>Avtalens punkt 5.4 Møter</w:t>
      </w:r>
      <w:bookmarkEnd w:id="66"/>
      <w:bookmarkEnd w:id="67"/>
    </w:p>
    <w:p w14:paraId="0470BB43" w14:textId="77777777" w:rsidR="00C05820" w:rsidRDefault="00C05820" w:rsidP="00C05820">
      <w:r>
        <w:t xml:space="preserve">Andre frister og rutiner for møter skal fremkomme her. </w:t>
      </w:r>
    </w:p>
    <w:p w14:paraId="73CC9D14" w14:textId="77777777" w:rsidR="00C05820" w:rsidRDefault="00C05820" w:rsidP="00C05820">
      <w:pPr>
        <w:pStyle w:val="Overskrift2"/>
      </w:pPr>
      <w:bookmarkStart w:id="68" w:name="_Toc118719280"/>
      <w:bookmarkStart w:id="69" w:name="_Toc220511149"/>
      <w:r>
        <w:t>Avtalens punkt 5.5 Lønns- og arbeidsvilkår</w:t>
      </w:r>
      <w:bookmarkEnd w:id="68"/>
      <w:bookmarkEnd w:id="69"/>
    </w:p>
    <w:p w14:paraId="40079F87" w14:textId="77777777" w:rsidR="00AD63AE" w:rsidRPr="00427BB5" w:rsidRDefault="00AD63AE" w:rsidP="00AD63AE">
      <w:pPr>
        <w:textAlignment w:val="baseline"/>
        <w:rPr>
          <w:rFonts w:eastAsia="Times New Roman" w:cstheme="minorHAnsi"/>
          <w:lang w:eastAsia="nb-NO"/>
        </w:rPr>
      </w:pPr>
      <w:bookmarkStart w:id="70" w:name="_Toc118719281"/>
      <w:r w:rsidRPr="00427BB5">
        <w:rPr>
          <w:rFonts w:eastAsia="Times New Roman" w:cstheme="minorHAnsi"/>
          <w:lang w:eastAsia="nb-NO"/>
        </w:rPr>
        <w:t>Hvis Kunden har etterspurt dokumentasjon knyttet til lønns- og arbeidsvilkår, skal dokumentasjon inntas her.</w:t>
      </w:r>
    </w:p>
    <w:p w14:paraId="7F7FE777" w14:textId="77777777" w:rsidR="00AD63AE" w:rsidRPr="00427BB5" w:rsidRDefault="00AD63AE" w:rsidP="00AD63AE">
      <w:pPr>
        <w:textAlignment w:val="baseline"/>
        <w:rPr>
          <w:rFonts w:eastAsia="Times New Roman" w:cstheme="minorHAnsi"/>
          <w:lang w:eastAsia="nb-NO"/>
        </w:rPr>
      </w:pPr>
    </w:p>
    <w:p w14:paraId="68DFAFDF" w14:textId="77777777" w:rsidR="00AD63AE" w:rsidRPr="00427BB5" w:rsidRDefault="00AD63AE" w:rsidP="00AD63AE">
      <w:pPr>
        <w:textAlignment w:val="baseline"/>
        <w:rPr>
          <w:rFonts w:eastAsia="Times New Roman" w:cstheme="minorHAnsi"/>
          <w:sz w:val="18"/>
          <w:szCs w:val="18"/>
          <w:lang w:eastAsia="nb-NO"/>
        </w:rPr>
      </w:pPr>
      <w:r w:rsidRPr="00427BB5">
        <w:rPr>
          <w:rFonts w:eastAsia="Times New Roman" w:cstheme="minorHAnsi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3EF11E97" w14:textId="1A15EA05" w:rsidR="00083D10" w:rsidRDefault="00083D10">
      <w:pPr>
        <w:pStyle w:val="Overskrift2"/>
      </w:pPr>
      <w:bookmarkStart w:id="71" w:name="_Toc220511150"/>
      <w:r>
        <w:lastRenderedPageBreak/>
        <w:t>Avtalens punkt 5.6 Taushetsplikt</w:t>
      </w:r>
      <w:bookmarkEnd w:id="71"/>
    </w:p>
    <w:p w14:paraId="55BF7B96" w14:textId="2573C41C" w:rsidR="00083D10" w:rsidRPr="00083D10" w:rsidRDefault="00083D10" w:rsidP="00083D10">
      <w:pPr>
        <w:rPr>
          <w:lang w:eastAsia="nb-NO"/>
        </w:rPr>
      </w:pPr>
      <w:r>
        <w:rPr>
          <w:lang w:eastAsia="nb-NO"/>
        </w:rPr>
        <w:t xml:space="preserve">Hvis taushetsplikten skal ha en annen varighet enn det som følger av avtalens punkt 5.6, skal det fremgå her. </w:t>
      </w:r>
    </w:p>
    <w:p w14:paraId="2EA4D0FD" w14:textId="77777777" w:rsidR="00C05820" w:rsidRDefault="00C05820" w:rsidP="00C05820">
      <w:pPr>
        <w:pStyle w:val="Overskrift2"/>
      </w:pPr>
      <w:bookmarkStart w:id="72" w:name="_Toc220511151"/>
      <w:r>
        <w:t>Avtalens punkt 5.7 Skriftlighet</w:t>
      </w:r>
      <w:bookmarkEnd w:id="70"/>
      <w:bookmarkEnd w:id="72"/>
    </w:p>
    <w:p w14:paraId="03F24BE3" w14:textId="239D0BEC" w:rsidR="00C05820" w:rsidRPr="00AC17A1" w:rsidRDefault="00C05820" w:rsidP="00C05820">
      <w:r>
        <w:t>Dersom det er avtalt at</w:t>
      </w:r>
      <w:r w:rsidRPr="009B1D79">
        <w:t xml:space="preserve"> varsler, krav eller andre meddelelser knyttet til denne avtalen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</w:t>
      </w:r>
      <w:r w:rsidR="007B1D51">
        <w:t>i tilknytning til bemyndiget person eller rolle ovenfor, f.eks. ved bruk av elektronisk samhandlingsverktøy, skal det spesifiseres he</w:t>
      </w:r>
      <w:r w:rsidR="00CA2698">
        <w:t xml:space="preserve">r. </w:t>
      </w:r>
      <w:r>
        <w:br w:type="page"/>
      </w:r>
    </w:p>
    <w:p w14:paraId="0155EC01" w14:textId="77777777" w:rsidR="00C05820" w:rsidRDefault="00C05820" w:rsidP="00C05820">
      <w:pPr>
        <w:pStyle w:val="Overskrift1"/>
      </w:pPr>
      <w:bookmarkStart w:id="73" w:name="_Toc118719282"/>
      <w:bookmarkStart w:id="74" w:name="_Toc220511152"/>
      <w:r w:rsidRPr="00CC45B9">
        <w:lastRenderedPageBreak/>
        <w:t xml:space="preserve">Bilag </w:t>
      </w:r>
      <w:r>
        <w:t>7:</w:t>
      </w:r>
      <w:r w:rsidRPr="00CC45B9">
        <w:t xml:space="preserve"> </w:t>
      </w:r>
      <w:r>
        <w:t>Samlet pris og prisbestemmelser</w:t>
      </w:r>
      <w:bookmarkEnd w:id="73"/>
      <w:bookmarkEnd w:id="74"/>
    </w:p>
    <w:p w14:paraId="584BA01A" w14:textId="77777777" w:rsidR="00C05820" w:rsidRPr="009D2C28" w:rsidRDefault="00C05820" w:rsidP="00C05820">
      <w:pPr>
        <w:rPr>
          <w:i/>
          <w:sz w:val="20"/>
          <w:szCs w:val="20"/>
        </w:rPr>
      </w:pPr>
      <w:r w:rsidRPr="00CA6C67">
        <w:rPr>
          <w:i/>
          <w:sz w:val="20"/>
          <w:szCs w:val="20"/>
        </w:rPr>
        <w:t>Alle priser og nærmere betingelser for det vederlaget Kunden skal betale for Leverandørens ytelser skal fremgå her i bilag 7. Kunden må tenke gjennom hvilke prisformat (timepris, enhetspris, fastpris, målpris mv.</w:t>
      </w:r>
      <w:r>
        <w:rPr>
          <w:i/>
          <w:sz w:val="20"/>
          <w:szCs w:val="20"/>
        </w:rPr>
        <w:t>)</w:t>
      </w:r>
      <w:r w:rsidRPr="00CA6C67">
        <w:rPr>
          <w:i/>
          <w:sz w:val="20"/>
          <w:szCs w:val="20"/>
        </w:rPr>
        <w:t xml:space="preserve"> Leverandøren skal basere sitt tilbud på</w:t>
      </w:r>
      <w:r>
        <w:rPr>
          <w:i/>
          <w:sz w:val="20"/>
          <w:szCs w:val="20"/>
        </w:rPr>
        <w:t xml:space="preserve">, og </w:t>
      </w:r>
      <w:r w:rsidRPr="00CA6C67">
        <w:rPr>
          <w:i/>
          <w:sz w:val="20"/>
          <w:szCs w:val="20"/>
        </w:rPr>
        <w:t xml:space="preserve">lage maler for dette i bilag 7. Eventuelle spesielle betalingsordninger som rabatter, forskudd, delbetalinger samt avvikende betalingstidspunkter skal også </w:t>
      </w:r>
      <w:proofErr w:type="gramStart"/>
      <w:r w:rsidRPr="00CA6C67">
        <w:rPr>
          <w:i/>
          <w:sz w:val="20"/>
          <w:szCs w:val="20"/>
        </w:rPr>
        <w:t>fremgå</w:t>
      </w:r>
      <w:proofErr w:type="gramEnd"/>
      <w:r w:rsidRPr="00CA6C67">
        <w:rPr>
          <w:i/>
          <w:sz w:val="20"/>
          <w:szCs w:val="20"/>
        </w:rPr>
        <w:t xml:space="preserve">. </w:t>
      </w:r>
    </w:p>
    <w:p w14:paraId="6849F90F" w14:textId="77777777" w:rsidR="00C05820" w:rsidRDefault="00C05820" w:rsidP="00C05820">
      <w:pPr>
        <w:pStyle w:val="Overskrift2"/>
      </w:pPr>
      <w:bookmarkStart w:id="75" w:name="_Toc118719283"/>
      <w:bookmarkStart w:id="76" w:name="_Toc220511153"/>
      <w:r>
        <w:t>Avtalens punkt 6.1 Vederlag</w:t>
      </w:r>
      <w:bookmarkEnd w:id="75"/>
      <w:bookmarkEnd w:id="76"/>
    </w:p>
    <w:p w14:paraId="78E4A42A" w14:textId="77777777" w:rsidR="00C05820" w:rsidRPr="00AB22AC" w:rsidRDefault="00C05820" w:rsidP="00C05820">
      <w:r>
        <w:t xml:space="preserve">Alle priser og nærmere betingelser for det vederlaget Kunden skal betale for Leverandørens ytelser skal fremkomme her. </w:t>
      </w:r>
    </w:p>
    <w:p w14:paraId="767AD8CA" w14:textId="77777777" w:rsidR="00C05820" w:rsidRDefault="00C05820" w:rsidP="00C05820"/>
    <w:p w14:paraId="61DBAF32" w14:textId="77777777" w:rsidR="00C05820" w:rsidRDefault="00C05820" w:rsidP="00C05820">
      <w:r>
        <w:t>Dersom utlegg, herunder reise- og diettkostnader, skal dekkes, må dette angis her. Dersom satsene skal avvike fra Statens gjeldende satser, må dette også fremkomme her.</w:t>
      </w:r>
    </w:p>
    <w:p w14:paraId="43DD0E12" w14:textId="77777777" w:rsidR="00C05820" w:rsidRDefault="00C05820" w:rsidP="00C05820"/>
    <w:p w14:paraId="12719A84" w14:textId="77777777" w:rsidR="00C05820" w:rsidRPr="00E218DE" w:rsidRDefault="00C05820" w:rsidP="00C05820">
      <w:r>
        <w:t>Dersom</w:t>
      </w:r>
      <w:r w:rsidRPr="00C1286A">
        <w:t xml:space="preserve"> priser </w:t>
      </w:r>
      <w:r>
        <w:t>ikke skal oppgis</w:t>
      </w:r>
      <w:r w:rsidRPr="00C1286A">
        <w:t xml:space="preserve"> eksklusive merverdiavgift, men inkludert t</w:t>
      </w:r>
      <w:r>
        <w:t>oll og eventuelt andre avgifter, skal Kunden spesifisere alternativt prisoppsett her.</w:t>
      </w:r>
      <w:r w:rsidRPr="00C1286A">
        <w:t xml:space="preserve"> </w:t>
      </w:r>
    </w:p>
    <w:p w14:paraId="2B41627E" w14:textId="77777777" w:rsidR="00C05820" w:rsidRDefault="00C05820" w:rsidP="00C05820">
      <w:pPr>
        <w:pStyle w:val="Overskrift2"/>
      </w:pPr>
      <w:bookmarkStart w:id="77" w:name="_Toc118719284"/>
      <w:bookmarkStart w:id="78" w:name="_Toc220511154"/>
      <w:r>
        <w:t>Avtalens punkt 6.2 Fakturering</w:t>
      </w:r>
      <w:bookmarkEnd w:id="77"/>
      <w:bookmarkEnd w:id="78"/>
      <w:r>
        <w:t xml:space="preserve"> </w:t>
      </w:r>
    </w:p>
    <w:p w14:paraId="066C3985" w14:textId="77777777" w:rsidR="00C05820" w:rsidRPr="00875941" w:rsidRDefault="00C05820" w:rsidP="00C05820">
      <w:r>
        <w:t>Kundens krav til betalingsplan og øvrige betalingsvilkår</w:t>
      </w:r>
      <w:r w:rsidRPr="00C91CE0">
        <w:t xml:space="preserve"> </w:t>
      </w:r>
      <w:r>
        <w:t xml:space="preserve">skal fremkomme her. </w:t>
      </w:r>
    </w:p>
    <w:p w14:paraId="00E74A35" w14:textId="77777777" w:rsidR="00C05820" w:rsidRDefault="00C05820" w:rsidP="00C05820">
      <w:pPr>
        <w:pStyle w:val="Overskrift2"/>
      </w:pPr>
      <w:bookmarkStart w:id="79" w:name="_Toc118719285"/>
      <w:bookmarkStart w:id="80" w:name="_Toc220511155"/>
      <w:r>
        <w:t>Avtalens punkt 6.5.1 Indeksregulering</w:t>
      </w:r>
      <w:bookmarkEnd w:id="79"/>
      <w:bookmarkEnd w:id="80"/>
    </w:p>
    <w:p w14:paraId="44169125" w14:textId="77777777" w:rsidR="00C05820" w:rsidRDefault="00C05820" w:rsidP="00C05820">
      <w:r>
        <w:t>Kunden skal spesifisere e</w:t>
      </w:r>
      <w:r w:rsidRPr="00C1286A">
        <w:t xml:space="preserve">ventuelle andre bestemmelser om prisendringer </w:t>
      </w:r>
      <w:r>
        <w:t xml:space="preserve">enn det som </w:t>
      </w:r>
    </w:p>
    <w:p w14:paraId="30CB13A2" w14:textId="77777777" w:rsidR="00C05820" w:rsidRPr="00736B36" w:rsidRDefault="00C05820" w:rsidP="00C05820">
      <w:proofErr w:type="gramStart"/>
      <w:r>
        <w:t>fremgår</w:t>
      </w:r>
      <w:proofErr w:type="gramEnd"/>
      <w:r>
        <w:t xml:space="preserve"> av avtalens </w:t>
      </w:r>
      <w:r w:rsidRPr="00D63BBB">
        <w:t xml:space="preserve">punkt </w:t>
      </w:r>
      <w:r>
        <w:t>6.5.1</w:t>
      </w:r>
      <w:r w:rsidRPr="00D63BBB">
        <w:t>, her.</w:t>
      </w:r>
    </w:p>
    <w:p w14:paraId="79BCEEF6" w14:textId="77777777" w:rsidR="00C05820" w:rsidRDefault="00C05820" w:rsidP="00C05820">
      <w:pPr>
        <w:pStyle w:val="Overskrift2"/>
      </w:pPr>
      <w:bookmarkStart w:id="81" w:name="_Toc118719286"/>
      <w:bookmarkStart w:id="82" w:name="_Toc220511156"/>
      <w:r>
        <w:t>Avtalens punkt 2.4.5.3 Feil i standardprogramvare levert av tredjepart</w:t>
      </w:r>
      <w:bookmarkEnd w:id="81"/>
      <w:bookmarkEnd w:id="82"/>
    </w:p>
    <w:p w14:paraId="3724ECE8" w14:textId="12865A02" w:rsidR="00015FED" w:rsidRDefault="00C05820" w:rsidP="00C05820">
      <w:pPr>
        <w:rPr>
          <w:lang w:eastAsia="nb-NO"/>
        </w:rPr>
      </w:pPr>
      <w:r>
        <w:rPr>
          <w:lang w:eastAsia="nb-NO"/>
        </w:rPr>
        <w:t xml:space="preserve">Hvis det skal gjelde en øvre økonomisk ramme for Leverandørens plikt til å utarbeide midlertidige løsninger som dekker feil i standard programvare, skal det fremgå her. </w:t>
      </w:r>
    </w:p>
    <w:p w14:paraId="2F478638" w14:textId="5CCD8DCF" w:rsidR="00015FED" w:rsidRDefault="00015FED" w:rsidP="00015FED">
      <w:pPr>
        <w:pStyle w:val="Overskrift2"/>
      </w:pPr>
      <w:bookmarkStart w:id="83" w:name="_Toc220511157"/>
      <w:r>
        <w:t>Avtalens punkt 2.4.6 Installering av programrettelser</w:t>
      </w:r>
      <w:bookmarkEnd w:id="83"/>
    </w:p>
    <w:p w14:paraId="51F36282" w14:textId="3BFA1181" w:rsidR="00015FED" w:rsidRPr="00015FED" w:rsidRDefault="003C21A3" w:rsidP="00015FED">
      <w:pPr>
        <w:rPr>
          <w:lang w:eastAsia="nb-NO"/>
        </w:rPr>
      </w:pPr>
      <w:r>
        <w:rPr>
          <w:lang w:eastAsia="nb-NO"/>
        </w:rPr>
        <w:t xml:space="preserve">Hvis det er avtalt egne priser for installering av programrettelser, skal det fremgå her. </w:t>
      </w:r>
    </w:p>
    <w:p w14:paraId="0537C3EE" w14:textId="77777777" w:rsidR="00C05820" w:rsidRDefault="00C05820" w:rsidP="00C05820">
      <w:pPr>
        <w:pStyle w:val="Overskrift2"/>
      </w:pPr>
      <w:bookmarkStart w:id="84" w:name="_Toc118719287"/>
      <w:bookmarkStart w:id="85" w:name="_Toc220511158"/>
      <w:r>
        <w:t>Avtalens punkt 2.4.7 Nye versjoner</w:t>
      </w:r>
      <w:bookmarkEnd w:id="84"/>
      <w:bookmarkEnd w:id="85"/>
    </w:p>
    <w:p w14:paraId="47644725" w14:textId="77777777" w:rsidR="00C05820" w:rsidRPr="00BA13D6" w:rsidRDefault="00C05820" w:rsidP="00C05820">
      <w:pPr>
        <w:rPr>
          <w:lang w:eastAsia="nb-NO"/>
        </w:rPr>
      </w:pPr>
      <w:r>
        <w:rPr>
          <w:lang w:eastAsia="nb-NO"/>
        </w:rPr>
        <w:t>Hvis det skal gjelde annen timesats for Leverandørens bistand til installasjon av nye versjoner eller tilpasnings- og implementeringsarbeid, skal det fremgå her.</w:t>
      </w:r>
    </w:p>
    <w:p w14:paraId="6D0A2D6E" w14:textId="77777777" w:rsidR="00C05820" w:rsidRDefault="00C05820" w:rsidP="00C05820">
      <w:pPr>
        <w:pStyle w:val="Overskrift2"/>
      </w:pPr>
      <w:bookmarkStart w:id="86" w:name="_Toc118719288"/>
      <w:bookmarkStart w:id="87" w:name="_Toc220511159"/>
      <w:r>
        <w:t>Avtalens punkt 2.4.8 Ytterligere utvikling</w:t>
      </w:r>
      <w:bookmarkEnd w:id="86"/>
      <w:bookmarkEnd w:id="87"/>
    </w:p>
    <w:p w14:paraId="3A7DD0BE" w14:textId="77777777" w:rsidR="00C05820" w:rsidRPr="000B1B5F" w:rsidRDefault="00C05820" w:rsidP="00C05820">
      <w:pPr>
        <w:rPr>
          <w:lang w:eastAsia="nb-NO"/>
        </w:rPr>
      </w:pPr>
      <w:r>
        <w:rPr>
          <w:lang w:eastAsia="nb-NO"/>
        </w:rPr>
        <w:t xml:space="preserve">Hvis det skal gjelde en annen timesats for ytterligere utvikling, skal det fremgå her. </w:t>
      </w:r>
    </w:p>
    <w:p w14:paraId="07BDE590" w14:textId="77777777" w:rsidR="00C05820" w:rsidRDefault="00C05820" w:rsidP="00C05820">
      <w:pPr>
        <w:pStyle w:val="Overskrift2"/>
      </w:pPr>
      <w:bookmarkStart w:id="88" w:name="_Toc118719289"/>
      <w:bookmarkStart w:id="89" w:name="_Toc220511160"/>
      <w:r>
        <w:t>Avtalens punkt 2.4.9 Kompletteringskjøp</w:t>
      </w:r>
      <w:bookmarkEnd w:id="88"/>
      <w:bookmarkEnd w:id="89"/>
    </w:p>
    <w:p w14:paraId="1B1C854E" w14:textId="77777777" w:rsidR="00C05820" w:rsidRPr="00385542" w:rsidRDefault="00C05820" w:rsidP="00C05820">
      <w:pPr>
        <w:rPr>
          <w:lang w:eastAsia="nb-NO"/>
        </w:rPr>
      </w:pPr>
      <w:r>
        <w:rPr>
          <w:lang w:eastAsia="nb-NO"/>
        </w:rPr>
        <w:t xml:space="preserve">Rabatt for kompletteringskjøp og lisensutvidelse skal fremgå her. </w:t>
      </w:r>
    </w:p>
    <w:p w14:paraId="3032B975" w14:textId="77777777" w:rsidR="00C05820" w:rsidRDefault="00C05820" w:rsidP="00C05820">
      <w:pPr>
        <w:pStyle w:val="Overskrift2"/>
      </w:pPr>
      <w:bookmarkStart w:id="90" w:name="_Toc118719290"/>
      <w:bookmarkStart w:id="91" w:name="_Toc220511161"/>
      <w:r>
        <w:lastRenderedPageBreak/>
        <w:t>Avtalens punkt 2.4.10 Tilleggstjenester</w:t>
      </w:r>
      <w:bookmarkEnd w:id="90"/>
      <w:bookmarkEnd w:id="91"/>
    </w:p>
    <w:p w14:paraId="25019938" w14:textId="77777777" w:rsidR="00C05820" w:rsidRPr="00E926B3" w:rsidRDefault="00C05820" w:rsidP="00C05820">
      <w:pPr>
        <w:rPr>
          <w:lang w:eastAsia="nb-NO"/>
        </w:rPr>
      </w:pPr>
      <w:r>
        <w:rPr>
          <w:lang w:eastAsia="nb-NO"/>
        </w:rPr>
        <w:t xml:space="preserve">Leverandørens tjenestekatalog skal inntas her. </w:t>
      </w:r>
    </w:p>
    <w:p w14:paraId="495FB968" w14:textId="77777777" w:rsidR="00C05820" w:rsidRPr="00980961" w:rsidRDefault="00C05820" w:rsidP="00C05820">
      <w:r>
        <w:br w:type="page"/>
      </w:r>
    </w:p>
    <w:p w14:paraId="7858B03B" w14:textId="77777777" w:rsidR="00C05820" w:rsidRDefault="00C05820" w:rsidP="00C05820">
      <w:pPr>
        <w:pStyle w:val="Overskrift2"/>
      </w:pPr>
      <w:bookmarkStart w:id="92" w:name="_Toc118719292"/>
      <w:bookmarkStart w:id="93" w:name="_Toc220511162"/>
      <w:r>
        <w:lastRenderedPageBreak/>
        <w:t>Avtalens punkt 2.6.4 Vederlag i forbindelse med avslutning av avtalen</w:t>
      </w:r>
      <w:bookmarkEnd w:id="92"/>
      <w:bookmarkEnd w:id="93"/>
    </w:p>
    <w:p w14:paraId="7D6DC562" w14:textId="77777777" w:rsidR="00C05820" w:rsidRPr="0007630C" w:rsidRDefault="00C05820" w:rsidP="00C05820">
      <w:pPr>
        <w:rPr>
          <w:lang w:eastAsia="nb-NO"/>
        </w:rPr>
      </w:pPr>
      <w:r>
        <w:rPr>
          <w:lang w:eastAsia="nb-NO"/>
        </w:rPr>
        <w:t xml:space="preserve">Vederlag for tjenester i forbindelse med avslutning av avtalen kan avtales her. </w:t>
      </w:r>
    </w:p>
    <w:p w14:paraId="773A4DD7" w14:textId="77777777" w:rsidR="00C05820" w:rsidRDefault="00C05820" w:rsidP="00C05820">
      <w:pPr>
        <w:pStyle w:val="Overskrift2"/>
      </w:pPr>
      <w:bookmarkStart w:id="94" w:name="_Toc118719293"/>
      <w:bookmarkStart w:id="95" w:name="_Toc220511163"/>
      <w:r>
        <w:t>Avtalens punkt 4.2 Avbestilling</w:t>
      </w:r>
      <w:bookmarkEnd w:id="94"/>
      <w:bookmarkEnd w:id="95"/>
    </w:p>
    <w:p w14:paraId="12C91A15" w14:textId="77777777" w:rsidR="00C05820" w:rsidRPr="00E87D9B" w:rsidRDefault="00C05820" w:rsidP="00C05820">
      <w:pPr>
        <w:rPr>
          <w:lang w:eastAsia="nb-NO"/>
        </w:rPr>
      </w:pPr>
      <w:r>
        <w:rPr>
          <w:lang w:eastAsia="nb-NO"/>
        </w:rPr>
        <w:t xml:space="preserve">Gebyr i forbindelse med avbestilling kan avtales her. </w:t>
      </w:r>
    </w:p>
    <w:p w14:paraId="47FA5D89" w14:textId="77777777" w:rsidR="00C05820" w:rsidRDefault="00C05820" w:rsidP="00C05820">
      <w:pPr>
        <w:pStyle w:val="Overskrift2"/>
      </w:pPr>
      <w:bookmarkStart w:id="96" w:name="_Toc118719294"/>
      <w:bookmarkStart w:id="97" w:name="_Toc220511164"/>
      <w:r>
        <w:t>Avtalens punkt 8.1 Eiendomsrett til utstyr</w:t>
      </w:r>
      <w:bookmarkEnd w:id="96"/>
      <w:bookmarkEnd w:id="97"/>
    </w:p>
    <w:p w14:paraId="6AE33CAA" w14:textId="77777777" w:rsidR="00C05820" w:rsidRDefault="00C05820" w:rsidP="00C05820">
      <w:pPr>
        <w:rPr>
          <w:lang w:eastAsia="nb-NO"/>
        </w:rPr>
      </w:pPr>
      <w:r>
        <w:rPr>
          <w:lang w:eastAsia="nb-NO"/>
        </w:rPr>
        <w:t xml:space="preserve">Hvis det skal gjelde annen regulering for eiendomsrett til utstyr enn den som følger av avtalen punkt 8.1, skal det fremgå her. </w:t>
      </w:r>
    </w:p>
    <w:p w14:paraId="2A9B352E" w14:textId="77777777" w:rsidR="00C05820" w:rsidRPr="002334EE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1F53DD16" w14:textId="77777777" w:rsidR="00C05820" w:rsidRDefault="00C05820" w:rsidP="00C05820">
      <w:pPr>
        <w:pStyle w:val="Overskrift1"/>
      </w:pPr>
      <w:bookmarkStart w:id="98" w:name="_Toc118719295"/>
      <w:bookmarkStart w:id="99" w:name="_Toc220511165"/>
      <w:r>
        <w:lastRenderedPageBreak/>
        <w:t>Bilag 8: Endringer i den generelle avtaleteksten</w:t>
      </w:r>
      <w:bookmarkEnd w:id="98"/>
      <w:bookmarkEnd w:id="99"/>
    </w:p>
    <w:p w14:paraId="6F555162" w14:textId="77777777" w:rsidR="00C05820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>Endringer til den generelle avtaleteksten skal samles her</w:t>
      </w:r>
      <w:r>
        <w:rPr>
          <w:rFonts w:cs="Arial"/>
          <w:i/>
          <w:color w:val="000000"/>
          <w:sz w:val="20"/>
          <w:szCs w:val="20"/>
        </w:rPr>
        <w:t>,</w:t>
      </w:r>
      <w:r w:rsidRPr="00A164BB">
        <w:rPr>
          <w:rFonts w:cs="Arial"/>
          <w:i/>
          <w:color w:val="000000"/>
          <w:sz w:val="20"/>
          <w:szCs w:val="20"/>
        </w:rPr>
        <w:t xml:space="preserve"> med mindre den generelle avtaleteksten henviser slike endringer til et annet bilag.</w:t>
      </w:r>
    </w:p>
    <w:p w14:paraId="372005E0" w14:textId="77777777" w:rsidR="00C05820" w:rsidRDefault="00C05820" w:rsidP="00C05820">
      <w:pPr>
        <w:rPr>
          <w:rFonts w:cs="Arial"/>
          <w:i/>
          <w:color w:val="000000"/>
          <w:sz w:val="20"/>
          <w:szCs w:val="20"/>
        </w:rPr>
      </w:pPr>
    </w:p>
    <w:p w14:paraId="628E4428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</w:t>
      </w:r>
      <w:proofErr w:type="gramStart"/>
      <w:r w:rsidRPr="00A164BB">
        <w:rPr>
          <w:rFonts w:cs="Arial"/>
          <w:i/>
          <w:color w:val="000000"/>
          <w:sz w:val="20"/>
          <w:szCs w:val="20"/>
        </w:rPr>
        <w:t>fremkomme</w:t>
      </w:r>
      <w:proofErr w:type="gramEnd"/>
      <w:r w:rsidRPr="00A164BB">
        <w:rPr>
          <w:rFonts w:cs="Arial"/>
          <w:i/>
          <w:color w:val="000000"/>
          <w:sz w:val="20"/>
          <w:szCs w:val="20"/>
        </w:rPr>
        <w:t xml:space="preserve"> klart og utvetydig hvilke bestemmelser i avtalen det er gjort endringer til og resultatet av endringen.  </w:t>
      </w:r>
    </w:p>
    <w:p w14:paraId="06D98DF3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</w:p>
    <w:p w14:paraId="63274777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>Leverandøren bør imidlertid være oppmerksom på at avvik, forbehold og endringer i avtalen ved tilbudsinnlevering kan medføre at tilbudet blir avvist av Kunden.</w:t>
      </w:r>
    </w:p>
    <w:p w14:paraId="74ED962A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</w:p>
    <w:p w14:paraId="59A6C5B6" w14:textId="77777777" w:rsidR="00C05820" w:rsidRDefault="00C05820" w:rsidP="00C05820">
      <w:r w:rsidRPr="0002559F">
        <w:t>Eksempel på endringstabell</w:t>
      </w:r>
      <w:r>
        <w:t>:</w:t>
      </w:r>
    </w:p>
    <w:p w14:paraId="6DFBCC14" w14:textId="77777777" w:rsidR="00C05820" w:rsidRPr="0002559F" w:rsidRDefault="00C05820" w:rsidP="00C0582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5"/>
        <w:gridCol w:w="6159"/>
      </w:tblGrid>
      <w:tr w:rsidR="00C05820" w:rsidRPr="008D5761" w14:paraId="1E2F81DD" w14:textId="77777777">
        <w:tc>
          <w:tcPr>
            <w:tcW w:w="2835" w:type="dxa"/>
            <w:shd w:val="clear" w:color="auto" w:fill="D9D9D9"/>
          </w:tcPr>
          <w:p w14:paraId="6FD109DB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Punkt</w:t>
            </w:r>
            <w:r>
              <w:rPr>
                <w:b/>
                <w:szCs w:val="20"/>
              </w:rPr>
              <w:t xml:space="preserve"> i avtalen</w:t>
            </w:r>
          </w:p>
        </w:tc>
        <w:tc>
          <w:tcPr>
            <w:tcW w:w="6269" w:type="dxa"/>
            <w:shd w:val="clear" w:color="auto" w:fill="D9D9D9"/>
          </w:tcPr>
          <w:p w14:paraId="41741AA8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Erstattes med</w:t>
            </w:r>
          </w:p>
        </w:tc>
      </w:tr>
      <w:tr w:rsidR="00C05820" w:rsidRPr="008D5761" w14:paraId="231B684A" w14:textId="77777777">
        <w:tc>
          <w:tcPr>
            <w:tcW w:w="2835" w:type="dxa"/>
          </w:tcPr>
          <w:p w14:paraId="1F95C52B" w14:textId="77777777" w:rsidR="00C05820" w:rsidRPr="00EF1F59" w:rsidRDefault="00C05820"/>
        </w:tc>
        <w:tc>
          <w:tcPr>
            <w:tcW w:w="6269" w:type="dxa"/>
            <w:vAlign w:val="bottom"/>
          </w:tcPr>
          <w:p w14:paraId="4FB9B9D8" w14:textId="77777777" w:rsidR="00C05820" w:rsidRPr="00EF1F59" w:rsidRDefault="00C05820"/>
        </w:tc>
      </w:tr>
      <w:tr w:rsidR="00C05820" w:rsidRPr="008D5761" w14:paraId="624018B5" w14:textId="77777777">
        <w:tc>
          <w:tcPr>
            <w:tcW w:w="2835" w:type="dxa"/>
          </w:tcPr>
          <w:p w14:paraId="6D7CAA09" w14:textId="77777777" w:rsidR="00C05820" w:rsidRPr="00EF1F59" w:rsidRDefault="00C05820"/>
        </w:tc>
        <w:tc>
          <w:tcPr>
            <w:tcW w:w="6269" w:type="dxa"/>
            <w:vAlign w:val="bottom"/>
          </w:tcPr>
          <w:p w14:paraId="6293FC3A" w14:textId="77777777" w:rsidR="00C05820" w:rsidRPr="00EF1F59" w:rsidRDefault="00C05820"/>
        </w:tc>
      </w:tr>
      <w:tr w:rsidR="00C05820" w:rsidRPr="008D5761" w14:paraId="70863B04" w14:textId="77777777">
        <w:tc>
          <w:tcPr>
            <w:tcW w:w="2835" w:type="dxa"/>
          </w:tcPr>
          <w:p w14:paraId="5000B736" w14:textId="77777777" w:rsidR="00C05820" w:rsidRPr="00EF1F59" w:rsidRDefault="00C05820"/>
        </w:tc>
        <w:tc>
          <w:tcPr>
            <w:tcW w:w="6269" w:type="dxa"/>
            <w:vAlign w:val="bottom"/>
          </w:tcPr>
          <w:p w14:paraId="46817C31" w14:textId="77777777" w:rsidR="00C05820" w:rsidRPr="00EF1F59" w:rsidRDefault="00C05820"/>
        </w:tc>
      </w:tr>
      <w:tr w:rsidR="00C05820" w:rsidRPr="008D5761" w14:paraId="73B47893" w14:textId="77777777">
        <w:tc>
          <w:tcPr>
            <w:tcW w:w="2835" w:type="dxa"/>
          </w:tcPr>
          <w:p w14:paraId="6892F2C6" w14:textId="77777777" w:rsidR="00C05820" w:rsidRDefault="00C05820"/>
        </w:tc>
        <w:tc>
          <w:tcPr>
            <w:tcW w:w="6269" w:type="dxa"/>
            <w:vAlign w:val="bottom"/>
          </w:tcPr>
          <w:p w14:paraId="68788C8A" w14:textId="77777777" w:rsidR="00C05820" w:rsidRDefault="00C05820"/>
        </w:tc>
      </w:tr>
    </w:tbl>
    <w:p w14:paraId="6D829590" w14:textId="77777777" w:rsidR="00C05820" w:rsidRDefault="00C05820" w:rsidP="00C05820">
      <w:pPr>
        <w:rPr>
          <w:lang w:eastAsia="nb-NO"/>
        </w:rPr>
      </w:pPr>
    </w:p>
    <w:p w14:paraId="45B0A063" w14:textId="77777777" w:rsidR="00C05820" w:rsidRPr="000E3645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2405BF2C" w14:textId="77777777" w:rsidR="00C05820" w:rsidRDefault="00C05820" w:rsidP="00C05820">
      <w:pPr>
        <w:pStyle w:val="Overskrift1"/>
      </w:pPr>
      <w:bookmarkStart w:id="100" w:name="_Toc118719296"/>
      <w:bookmarkStart w:id="101" w:name="_Toc220511166"/>
      <w:r>
        <w:lastRenderedPageBreak/>
        <w:t>Bilag 9: Endringer av leveransen etter avtaleinngåelsen</w:t>
      </w:r>
      <w:bookmarkEnd w:id="100"/>
      <w:bookmarkEnd w:id="101"/>
    </w:p>
    <w:p w14:paraId="0B83C039" w14:textId="77777777" w:rsidR="00C05820" w:rsidRDefault="00C05820" w:rsidP="00C05820">
      <w:pPr>
        <w:rPr>
          <w:i/>
          <w:iCs/>
          <w:lang w:eastAsia="nb-NO"/>
        </w:rPr>
      </w:pPr>
      <w:r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5871F7E3" w14:textId="77777777" w:rsidR="00C05820" w:rsidRDefault="00C05820" w:rsidP="00C05820">
      <w:pPr>
        <w:rPr>
          <w:i/>
          <w:iCs/>
          <w:lang w:eastAsia="nb-NO"/>
        </w:rPr>
      </w:pPr>
    </w:p>
    <w:p w14:paraId="273FAD9C" w14:textId="77777777" w:rsidR="00C05820" w:rsidRDefault="00C05820" w:rsidP="00C05820">
      <w:r>
        <w:t>Eksempel på endringskatalog:</w:t>
      </w:r>
    </w:p>
    <w:p w14:paraId="50F413F6" w14:textId="77777777" w:rsidR="00C05820" w:rsidRDefault="00C05820" w:rsidP="00C0582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3489"/>
        <w:gridCol w:w="2171"/>
        <w:gridCol w:w="1751"/>
      </w:tblGrid>
      <w:tr w:rsidR="00C05820" w:rsidRPr="00746E75" w14:paraId="4615CAB8" w14:textId="77777777">
        <w:tc>
          <w:tcPr>
            <w:tcW w:w="1560" w:type="dxa"/>
            <w:shd w:val="clear" w:color="auto" w:fill="D9D9D9"/>
          </w:tcPr>
          <w:p w14:paraId="3EAE997C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shd w:val="clear" w:color="auto" w:fill="D9D9D9"/>
          </w:tcPr>
          <w:p w14:paraId="4B431113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66F2D660" w14:textId="77777777" w:rsidR="00C05820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0D16FDDD" w14:textId="77777777" w:rsidR="00C05820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C05820" w:rsidRPr="00EF1F59" w14:paraId="6540BA9A" w14:textId="77777777">
        <w:tc>
          <w:tcPr>
            <w:tcW w:w="1560" w:type="dxa"/>
          </w:tcPr>
          <w:p w14:paraId="4D0EE0F7" w14:textId="77777777" w:rsidR="00C05820" w:rsidRPr="00EF1F59" w:rsidRDefault="00C05820"/>
        </w:tc>
        <w:tc>
          <w:tcPr>
            <w:tcW w:w="3685" w:type="dxa"/>
            <w:vAlign w:val="bottom"/>
          </w:tcPr>
          <w:p w14:paraId="4ED941B1" w14:textId="77777777" w:rsidR="00C05820" w:rsidRPr="00EF1F59" w:rsidRDefault="00C05820"/>
        </w:tc>
        <w:tc>
          <w:tcPr>
            <w:tcW w:w="2178" w:type="dxa"/>
          </w:tcPr>
          <w:p w14:paraId="7FB9F498" w14:textId="77777777" w:rsidR="00C05820" w:rsidRDefault="00C05820"/>
        </w:tc>
        <w:tc>
          <w:tcPr>
            <w:tcW w:w="1757" w:type="dxa"/>
          </w:tcPr>
          <w:p w14:paraId="1BE96E7F" w14:textId="77777777" w:rsidR="00C05820" w:rsidRDefault="00C05820"/>
        </w:tc>
      </w:tr>
      <w:tr w:rsidR="00C05820" w:rsidRPr="00EF1F59" w14:paraId="109B7605" w14:textId="77777777">
        <w:tc>
          <w:tcPr>
            <w:tcW w:w="1560" w:type="dxa"/>
          </w:tcPr>
          <w:p w14:paraId="7F43962F" w14:textId="77777777" w:rsidR="00C05820" w:rsidRPr="00EF1F59" w:rsidRDefault="00C05820"/>
        </w:tc>
        <w:tc>
          <w:tcPr>
            <w:tcW w:w="3685" w:type="dxa"/>
            <w:vAlign w:val="bottom"/>
          </w:tcPr>
          <w:p w14:paraId="5EE58D05" w14:textId="77777777" w:rsidR="00C05820" w:rsidRPr="00EF1F59" w:rsidRDefault="00C05820"/>
        </w:tc>
        <w:tc>
          <w:tcPr>
            <w:tcW w:w="2178" w:type="dxa"/>
          </w:tcPr>
          <w:p w14:paraId="275FF413" w14:textId="77777777" w:rsidR="00C05820" w:rsidRPr="00EF1F59" w:rsidRDefault="00C05820"/>
        </w:tc>
        <w:tc>
          <w:tcPr>
            <w:tcW w:w="1757" w:type="dxa"/>
          </w:tcPr>
          <w:p w14:paraId="27234F07" w14:textId="77777777" w:rsidR="00C05820" w:rsidRPr="00EF1F59" w:rsidRDefault="00C05820"/>
        </w:tc>
      </w:tr>
      <w:tr w:rsidR="00C05820" w:rsidRPr="00EF1F59" w14:paraId="281D90E5" w14:textId="77777777">
        <w:tc>
          <w:tcPr>
            <w:tcW w:w="1560" w:type="dxa"/>
          </w:tcPr>
          <w:p w14:paraId="370B5351" w14:textId="77777777" w:rsidR="00C05820" w:rsidRPr="00EF1F59" w:rsidRDefault="00C05820"/>
        </w:tc>
        <w:tc>
          <w:tcPr>
            <w:tcW w:w="3685" w:type="dxa"/>
            <w:vAlign w:val="bottom"/>
          </w:tcPr>
          <w:p w14:paraId="4888186D" w14:textId="77777777" w:rsidR="00C05820" w:rsidRPr="00EF1F59" w:rsidRDefault="00C05820"/>
        </w:tc>
        <w:tc>
          <w:tcPr>
            <w:tcW w:w="2178" w:type="dxa"/>
          </w:tcPr>
          <w:p w14:paraId="281DEACF" w14:textId="77777777" w:rsidR="00C05820" w:rsidRPr="00EF1F59" w:rsidRDefault="00C05820"/>
        </w:tc>
        <w:tc>
          <w:tcPr>
            <w:tcW w:w="1757" w:type="dxa"/>
          </w:tcPr>
          <w:p w14:paraId="1EC5DF8B" w14:textId="77777777" w:rsidR="00C05820" w:rsidRPr="00EF1F59" w:rsidRDefault="00C05820"/>
        </w:tc>
      </w:tr>
      <w:tr w:rsidR="00C05820" w14:paraId="38911F49" w14:textId="77777777">
        <w:tc>
          <w:tcPr>
            <w:tcW w:w="1560" w:type="dxa"/>
          </w:tcPr>
          <w:p w14:paraId="114C59EA" w14:textId="77777777" w:rsidR="00C05820" w:rsidRDefault="00C05820"/>
        </w:tc>
        <w:tc>
          <w:tcPr>
            <w:tcW w:w="3685" w:type="dxa"/>
            <w:vAlign w:val="bottom"/>
          </w:tcPr>
          <w:p w14:paraId="39222CBE" w14:textId="77777777" w:rsidR="00C05820" w:rsidRDefault="00C05820"/>
        </w:tc>
        <w:tc>
          <w:tcPr>
            <w:tcW w:w="2178" w:type="dxa"/>
          </w:tcPr>
          <w:p w14:paraId="6F1B3A7B" w14:textId="77777777" w:rsidR="00C05820" w:rsidRDefault="00C05820"/>
        </w:tc>
        <w:tc>
          <w:tcPr>
            <w:tcW w:w="1757" w:type="dxa"/>
          </w:tcPr>
          <w:p w14:paraId="029F6923" w14:textId="77777777" w:rsidR="00C05820" w:rsidRDefault="00C05820"/>
        </w:tc>
      </w:tr>
    </w:tbl>
    <w:p w14:paraId="3269F682" w14:textId="77777777" w:rsidR="00C05820" w:rsidRDefault="00C05820" w:rsidP="00C05820">
      <w:pPr>
        <w:rPr>
          <w:i/>
          <w:iCs/>
          <w:lang w:eastAsia="nb-NO"/>
        </w:rPr>
      </w:pPr>
    </w:p>
    <w:p w14:paraId="2622B28B" w14:textId="77777777" w:rsidR="00C05820" w:rsidRPr="000A5520" w:rsidRDefault="00C05820" w:rsidP="00176A96">
      <w:pPr>
        <w:rPr>
          <w:lang w:eastAsia="nb-NO"/>
        </w:rPr>
      </w:pPr>
      <w:r>
        <w:rPr>
          <w:lang w:eastAsia="nb-NO"/>
        </w:rPr>
        <w:br w:type="page"/>
      </w:r>
    </w:p>
    <w:p w14:paraId="1C2845C1" w14:textId="4A839D9F" w:rsidR="00C05820" w:rsidRDefault="00C05820" w:rsidP="00C05820">
      <w:pPr>
        <w:pStyle w:val="Overskrift1"/>
      </w:pPr>
      <w:bookmarkStart w:id="102" w:name="_Toc118719297"/>
      <w:bookmarkStart w:id="103" w:name="_Toc220511167"/>
      <w:r>
        <w:lastRenderedPageBreak/>
        <w:t xml:space="preserve">Bilag 10: </w:t>
      </w:r>
      <w:r w:rsidR="00AB4F74">
        <w:t>Standard lisensvilkår</w:t>
      </w:r>
      <w:r>
        <w:t xml:space="preserve"> for standardprogramvare og fri programvare</w:t>
      </w:r>
      <w:bookmarkEnd w:id="102"/>
      <w:bookmarkEnd w:id="103"/>
    </w:p>
    <w:p w14:paraId="5008CCFC" w14:textId="1FC2F802" w:rsidR="00C05820" w:rsidRPr="00F438BF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FB0E25">
        <w:rPr>
          <w:rFonts w:cs="Arial"/>
          <w:i/>
          <w:color w:val="000000"/>
          <w:sz w:val="20"/>
          <w:szCs w:val="20"/>
        </w:rPr>
        <w:t xml:space="preserve">Her i bilag 10 tas inn </w:t>
      </w:r>
      <w:r>
        <w:rPr>
          <w:rFonts w:cs="Arial"/>
          <w:i/>
          <w:color w:val="000000"/>
          <w:sz w:val="20"/>
          <w:szCs w:val="20"/>
        </w:rPr>
        <w:t xml:space="preserve">kopi av </w:t>
      </w:r>
      <w:r w:rsidR="00AB4F74">
        <w:rPr>
          <w:rFonts w:cs="Arial"/>
          <w:i/>
          <w:color w:val="000000"/>
          <w:sz w:val="20"/>
          <w:szCs w:val="20"/>
        </w:rPr>
        <w:t>standard lisensvilkår</w:t>
      </w:r>
      <w:r>
        <w:rPr>
          <w:rFonts w:cs="Arial"/>
          <w:i/>
          <w:color w:val="000000"/>
          <w:sz w:val="20"/>
          <w:szCs w:val="20"/>
        </w:rPr>
        <w:t xml:space="preserve"> for standardprogramvare og fri programvare. </w:t>
      </w:r>
    </w:p>
    <w:p w14:paraId="7CACD182" w14:textId="77777777" w:rsidR="00C05820" w:rsidRDefault="00C05820" w:rsidP="00C05820">
      <w:pPr>
        <w:pStyle w:val="Overskrift2"/>
      </w:pPr>
      <w:bookmarkStart w:id="104" w:name="_Toc118719298"/>
      <w:bookmarkStart w:id="105" w:name="_Toc220511168"/>
      <w:r>
        <w:t>Avtalens punkt 2.4.5.2 Vedlikeholdsavtaler med tredjepart</w:t>
      </w:r>
      <w:bookmarkEnd w:id="104"/>
      <w:bookmarkEnd w:id="105"/>
    </w:p>
    <w:p w14:paraId="0CEE72FF" w14:textId="77777777" w:rsidR="00C05820" w:rsidRPr="0061053A" w:rsidRDefault="00C05820" w:rsidP="00C05820">
      <w:proofErr w:type="spellStart"/>
      <w:r>
        <w:t>Vedlikeholdsbetingelser</w:t>
      </w:r>
      <w:proofErr w:type="spellEnd"/>
      <w:r>
        <w:t xml:space="preserve"> som er avtalt mellom Leverandøren og programvareprodusenten skal være vedlagt her. Hvis kunden selv har inngått vedlikeholdsavtale med programvareprodusent, skal denne være avtalt her.</w:t>
      </w:r>
      <w:r>
        <w:rPr>
          <w:lang w:eastAsia="nb-NO"/>
        </w:rPr>
        <w:br w:type="page"/>
      </w:r>
    </w:p>
    <w:p w14:paraId="32BE6366" w14:textId="77777777" w:rsidR="00C05820" w:rsidRDefault="00C05820" w:rsidP="00C05820">
      <w:pPr>
        <w:pStyle w:val="Overskrift1"/>
      </w:pPr>
      <w:bookmarkStart w:id="106" w:name="_Toc118719299"/>
      <w:bookmarkStart w:id="107" w:name="_Toc220511169"/>
      <w:r>
        <w:lastRenderedPageBreak/>
        <w:t>Bilag 11: Databehandleravtale</w:t>
      </w:r>
      <w:bookmarkEnd w:id="106"/>
      <w:bookmarkEnd w:id="107"/>
    </w:p>
    <w:p w14:paraId="57C2E56A" w14:textId="63C10BBF" w:rsidR="00E959CE" w:rsidRPr="000A022A" w:rsidRDefault="00C05820" w:rsidP="000A022A">
      <w:pPr>
        <w:rPr>
          <w:lang w:eastAsia="nb-NO"/>
        </w:rPr>
      </w:pPr>
      <w:r w:rsidRPr="00D41A76">
        <w:rPr>
          <w:i/>
          <w:iCs/>
          <w:szCs w:val="22"/>
        </w:rPr>
        <w:t>Databehandleravtale mellom Leverandøren og Kunden og eventuelle øvrige databehandleravtaler som inngås av Kunden i forbindelse med Kundens bruk av standardprogramvare.</w:t>
      </w:r>
      <w:r>
        <w:rPr>
          <w:i/>
          <w:iCs/>
          <w:szCs w:val="22"/>
        </w:rPr>
        <w:t xml:space="preserve"> Mal til databehandleravtale finnes her: </w:t>
      </w:r>
      <w:hyperlink r:id="rId19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0A022A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E12F6" w14:textId="77777777" w:rsidR="00F97EF2" w:rsidRDefault="00F97EF2">
      <w:r>
        <w:separator/>
      </w:r>
    </w:p>
    <w:p w14:paraId="403A2C41" w14:textId="77777777" w:rsidR="00F97EF2" w:rsidRDefault="00F97EF2"/>
  </w:endnote>
  <w:endnote w:type="continuationSeparator" w:id="0">
    <w:p w14:paraId="0197D2CC" w14:textId="77777777" w:rsidR="00F97EF2" w:rsidRDefault="00F97EF2">
      <w:r>
        <w:continuationSeparator/>
      </w:r>
    </w:p>
    <w:p w14:paraId="387E9C2D" w14:textId="77777777" w:rsidR="00F97EF2" w:rsidRDefault="00F97EF2"/>
  </w:endnote>
  <w:endnote w:type="continuationNotice" w:id="1">
    <w:p w14:paraId="0E5490BF" w14:textId="77777777" w:rsidR="00F97EF2" w:rsidRDefault="00F97EF2"/>
    <w:p w14:paraId="5D41A7F5" w14:textId="77777777" w:rsidR="00F97EF2" w:rsidRDefault="00F97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A958" w14:textId="77777777" w:rsidR="00CA1FF1" w:rsidRDefault="00CA1F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06E179E1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AE355A">
      <w:t>V</w:t>
    </w:r>
    <w:r>
      <w:t xml:space="preserve"> 202</w:t>
    </w:r>
    <w:r w:rsidR="00CA1FF1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44A6" w14:textId="05531716" w:rsidR="0083450D" w:rsidRPr="009C07BB" w:rsidRDefault="00176A96">
    <w:pPr>
      <w:pStyle w:val="Bunntekst"/>
      <w:tabs>
        <w:tab w:val="clear" w:pos="4536"/>
      </w:tabs>
    </w:pPr>
    <w:r>
      <w:t>Bilag til SSA-V 202</w:t>
    </w:r>
    <w:r w:rsidR="00CA1FF1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4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134EB" w14:textId="77777777" w:rsidR="00F97EF2" w:rsidRDefault="00F97EF2">
      <w:r>
        <w:separator/>
      </w:r>
    </w:p>
    <w:p w14:paraId="27A7FCB4" w14:textId="77777777" w:rsidR="00F97EF2" w:rsidRDefault="00F97EF2"/>
  </w:footnote>
  <w:footnote w:type="continuationSeparator" w:id="0">
    <w:p w14:paraId="0D884F58" w14:textId="77777777" w:rsidR="00F97EF2" w:rsidRDefault="00F97EF2">
      <w:r>
        <w:continuationSeparator/>
      </w:r>
    </w:p>
    <w:p w14:paraId="41588A02" w14:textId="77777777" w:rsidR="00F97EF2" w:rsidRDefault="00F97EF2"/>
  </w:footnote>
  <w:footnote w:type="continuationNotice" w:id="1">
    <w:p w14:paraId="02DA2C89" w14:textId="77777777" w:rsidR="00F97EF2" w:rsidRDefault="00F97EF2"/>
    <w:p w14:paraId="06EB3A3F" w14:textId="77777777" w:rsidR="00F97EF2" w:rsidRDefault="00F97E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003B" w14:textId="77777777" w:rsidR="00CA1FF1" w:rsidRDefault="00CA1FF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6E94" w14:textId="77777777" w:rsidR="00CA1FF1" w:rsidRDefault="00CA1FF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6256" w14:textId="77777777" w:rsidR="0083450D" w:rsidRDefault="0083450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5FED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37D30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693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3D10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22A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26C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D9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35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A96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2C3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A5D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807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C9E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9BA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663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0E31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5BF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17C7E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471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892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1A3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BAA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683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2A1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877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19BB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08A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8C9"/>
    <w:rsid w:val="004C1AC1"/>
    <w:rsid w:val="004C217E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102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1E75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4A20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1C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CAC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4FBC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84D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62D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CDF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1F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0B0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2FB0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82D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26A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38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50C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5CB4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87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5C99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4985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536B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B5F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1D51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5B7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50D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CE3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4E3A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99C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5BAF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68B1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3D8C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5BBC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8FA"/>
    <w:rsid w:val="009D7973"/>
    <w:rsid w:val="009D7A14"/>
    <w:rsid w:val="009E1086"/>
    <w:rsid w:val="009E12B1"/>
    <w:rsid w:val="009E1920"/>
    <w:rsid w:val="009E19FC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C1D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0D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182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840"/>
    <w:rsid w:val="00A74C64"/>
    <w:rsid w:val="00A751FF"/>
    <w:rsid w:val="00A7544D"/>
    <w:rsid w:val="00A754DA"/>
    <w:rsid w:val="00A75965"/>
    <w:rsid w:val="00A75E2B"/>
    <w:rsid w:val="00A77481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7FF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065"/>
    <w:rsid w:val="00AB353C"/>
    <w:rsid w:val="00AB3AF0"/>
    <w:rsid w:val="00AB3FC9"/>
    <w:rsid w:val="00AB40F5"/>
    <w:rsid w:val="00AB47E6"/>
    <w:rsid w:val="00AB4F74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203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63AE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55A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6B27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82D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895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44C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3CB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820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857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75F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57C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1FF1"/>
    <w:rsid w:val="00CA2346"/>
    <w:rsid w:val="00CA2698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1E58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2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AD9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1A16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24D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2146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C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2F2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754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2B6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8F4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64D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C5E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BD7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CF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6C7E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1826"/>
    <w:rsid w:val="00F92098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97EF2"/>
    <w:rsid w:val="00FA0055"/>
    <w:rsid w:val="00FA0407"/>
    <w:rsid w:val="00FA19E2"/>
    <w:rsid w:val="00FA25C7"/>
    <w:rsid w:val="00FA29F4"/>
    <w:rsid w:val="00FA3155"/>
    <w:rsid w:val="00FA3738"/>
    <w:rsid w:val="00FA38AC"/>
    <w:rsid w:val="00FA3C72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2A8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A55CA11A-C567-40C9-88FC-893EA1238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customStyle="1" w:styleId="normaltextrun">
    <w:name w:val="normaltextrun"/>
    <w:basedOn w:val="Standardskriftforavsnitt"/>
    <w:rsid w:val="00C05820"/>
  </w:style>
  <w:style w:type="character" w:customStyle="1" w:styleId="eop">
    <w:name w:val="eop"/>
    <w:basedOn w:val="Standardskriftforavsnitt"/>
    <w:rsid w:val="00C05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anskaffelser.no/maler/databehandleravtale-og-sjekkli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A87817-C1A4-4BC6-863B-D482EA078A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38C921-5E8F-4CBC-90E4-1F1E39D4CB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FF9B7-064F-4AD4-8AB4-437F82EC0E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2263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14235</CharactersWithSpaces>
  <SharedDoc>false</SharedDoc>
  <HyperlinkBase/>
  <HLinks>
    <vt:vector size="324" baseType="variant">
      <vt:variant>
        <vt:i4>2752554</vt:i4>
      </vt:variant>
      <vt:variant>
        <vt:i4>321</vt:i4>
      </vt:variant>
      <vt:variant>
        <vt:i4>0</vt:i4>
      </vt:variant>
      <vt:variant>
        <vt:i4>5</vt:i4>
      </vt:variant>
      <vt:variant>
        <vt:lpwstr>https://anskaffelser.no/maler/databehandleravtale-og-sjekkliste</vt:lpwstr>
      </vt:variant>
      <vt:variant>
        <vt:lpwstr/>
      </vt:variant>
      <vt:variant>
        <vt:i4>1507378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_Toc220511169</vt:lpwstr>
      </vt:variant>
      <vt:variant>
        <vt:i4>1507378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_Toc220511168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_Toc220511167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_Toc220511166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_Toc220511165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_Toc220511164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_Toc220511163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_Toc220511162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_Toc220511161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_Toc220511160</vt:lpwstr>
      </vt:variant>
      <vt:variant>
        <vt:i4>1310770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_Toc220511159</vt:lpwstr>
      </vt:variant>
      <vt:variant>
        <vt:i4>1310770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_Toc220511158</vt:lpwstr>
      </vt:variant>
      <vt:variant>
        <vt:i4>1310770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_Toc220511157</vt:lpwstr>
      </vt:variant>
      <vt:variant>
        <vt:i4>1310770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_Toc220511156</vt:lpwstr>
      </vt:variant>
      <vt:variant>
        <vt:i4>1310770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_Toc220511155</vt:lpwstr>
      </vt:variant>
      <vt:variant>
        <vt:i4>1310770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_Toc220511154</vt:lpwstr>
      </vt:variant>
      <vt:variant>
        <vt:i4>1310770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_Toc220511153</vt:lpwstr>
      </vt:variant>
      <vt:variant>
        <vt:i4>1310770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_Toc220511152</vt:lpwstr>
      </vt:variant>
      <vt:variant>
        <vt:i4>1310770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_Toc220511151</vt:lpwstr>
      </vt:variant>
      <vt:variant>
        <vt:i4>1310770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_Toc220511150</vt:lpwstr>
      </vt:variant>
      <vt:variant>
        <vt:i4>1376306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_Toc220511149</vt:lpwstr>
      </vt:variant>
      <vt:variant>
        <vt:i4>1376306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_Toc220511148</vt:lpwstr>
      </vt:variant>
      <vt:variant>
        <vt:i4>1376306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_Toc220511147</vt:lpwstr>
      </vt:variant>
      <vt:variant>
        <vt:i4>1376306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_Toc220511146</vt:lpwstr>
      </vt:variant>
      <vt:variant>
        <vt:i4>1376306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_Toc220511145</vt:lpwstr>
      </vt:variant>
      <vt:variant>
        <vt:i4>1376306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_Toc220511144</vt:lpwstr>
      </vt:variant>
      <vt:variant>
        <vt:i4>1376306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_Toc220511143</vt:lpwstr>
      </vt:variant>
      <vt:variant>
        <vt:i4>1376306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_Toc220511142</vt:lpwstr>
      </vt:variant>
      <vt:variant>
        <vt:i4>1376306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_Toc220511141</vt:lpwstr>
      </vt:variant>
      <vt:variant>
        <vt:i4>1376306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_Toc220511140</vt:lpwstr>
      </vt:variant>
      <vt:variant>
        <vt:i4>1179698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_Toc220511139</vt:lpwstr>
      </vt:variant>
      <vt:variant>
        <vt:i4>1179698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_Toc220511138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_Toc220511137</vt:lpwstr>
      </vt:variant>
      <vt:variant>
        <vt:i4>1179698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_Toc220511136</vt:lpwstr>
      </vt:variant>
      <vt:variant>
        <vt:i4>1179698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_Toc220511135</vt:lpwstr>
      </vt:variant>
      <vt:variant>
        <vt:i4>1179698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_Toc220511134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_Toc220511133</vt:lpwstr>
      </vt:variant>
      <vt:variant>
        <vt:i4>1179698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_Toc220511132</vt:lpwstr>
      </vt:variant>
      <vt:variant>
        <vt:i4>1179698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_Toc220511131</vt:lpwstr>
      </vt:variant>
      <vt:variant>
        <vt:i4>1179698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_Toc220511130</vt:lpwstr>
      </vt:variant>
      <vt:variant>
        <vt:i4>1245234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_Toc220511129</vt:lpwstr>
      </vt:variant>
      <vt:variant>
        <vt:i4>1245234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_Toc220511128</vt:lpwstr>
      </vt:variant>
      <vt:variant>
        <vt:i4>1245234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_Toc220511127</vt:lpwstr>
      </vt:variant>
      <vt:variant>
        <vt:i4>1245234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_Toc220511126</vt:lpwstr>
      </vt:variant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_Toc220511125</vt:lpwstr>
      </vt:variant>
      <vt:variant>
        <vt:i4>1245234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_Toc220511124</vt:lpwstr>
      </vt:variant>
      <vt:variant>
        <vt:i4>1245234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_Toc220511123</vt:lpwstr>
      </vt:variant>
      <vt:variant>
        <vt:i4>1245234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_Toc220511122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_Toc220511121</vt:lpwstr>
      </vt:variant>
      <vt:variant>
        <vt:i4>1245234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_Toc220511120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_Toc220511119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_Toc220511118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_Toc220511117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Inger Helmine Jakobsen</cp:lastModifiedBy>
  <cp:revision>19</cp:revision>
  <dcterms:created xsi:type="dcterms:W3CDTF">2026-01-28T15:45:00Z</dcterms:created>
  <dcterms:modified xsi:type="dcterms:W3CDTF">2026-06-02T11:35:00Z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