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Lov om rett til innsyn i dokument i </w:t>
      </w:r>
      <w:proofErr w:type="spellStart"/>
      <w:r>
        <w:t>offentleg</w:t>
      </w:r>
      <w:proofErr w:type="spellEnd"/>
      <w:r>
        <w:t xml:space="preserve"> </w:t>
      </w:r>
      <w:proofErr w:type="spellStart"/>
      <w:r>
        <w:t>verksemd</w:t>
      </w:r>
      <w:proofErr w:type="spellEnd"/>
      <w:r>
        <w:t xml:space="preserve"> av 19.mai 2006 nr. 16 (offl.) har som formål å styrke retten til innsyn i saksdokumenter i forvaltningen. 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proofErr w:type="spellStart"/>
      <w:r w:rsidRPr="0086704C">
        <w:rPr>
          <w:i/>
          <w:iCs/>
        </w:rPr>
        <w:t>Opplysningar</w:t>
      </w:r>
      <w:proofErr w:type="spellEnd"/>
      <w:r w:rsidRPr="0086704C">
        <w:rPr>
          <w:i/>
          <w:iCs/>
        </w:rPr>
        <w:t xml:space="preserve"> som er </w:t>
      </w:r>
      <w:proofErr w:type="spellStart"/>
      <w:r w:rsidRPr="0086704C">
        <w:rPr>
          <w:i/>
          <w:iCs/>
        </w:rPr>
        <w:t>underlagde</w:t>
      </w:r>
      <w:proofErr w:type="spellEnd"/>
      <w:r w:rsidRPr="0086704C">
        <w:rPr>
          <w:i/>
          <w:iCs/>
        </w:rPr>
        <w:t xml:space="preserve"> teieplikt i lov eller i </w:t>
      </w:r>
      <w:proofErr w:type="spellStart"/>
      <w:r w:rsidRPr="0086704C">
        <w:rPr>
          <w:i/>
          <w:iCs/>
        </w:rPr>
        <w:t>medhald</w:t>
      </w:r>
      <w:proofErr w:type="spellEnd"/>
      <w:r w:rsidRPr="0086704C">
        <w:rPr>
          <w:i/>
          <w:iCs/>
        </w:rPr>
        <w:t xml:space="preserve"> av lov, er </w:t>
      </w:r>
      <w:proofErr w:type="spellStart"/>
      <w:r w:rsidRPr="0086704C">
        <w:rPr>
          <w:i/>
          <w:iCs/>
        </w:rPr>
        <w:t>unnatekne</w:t>
      </w:r>
      <w:proofErr w:type="spellEnd"/>
      <w:r w:rsidRPr="0086704C">
        <w:rPr>
          <w:i/>
          <w:iCs/>
        </w:rPr>
        <w:t xml:space="preserve"> </w:t>
      </w:r>
      <w:proofErr w:type="spellStart"/>
      <w:r w:rsidRPr="0086704C">
        <w:rPr>
          <w:i/>
          <w:iCs/>
        </w:rPr>
        <w:t>frå</w:t>
      </w:r>
      <w:proofErr w:type="spellEnd"/>
      <w:r w:rsidRPr="0086704C">
        <w:rPr>
          <w:i/>
          <w:iCs/>
        </w:rPr>
        <w:t xml:space="preserve"> innsyn</w:t>
      </w:r>
      <w:r>
        <w:t xml:space="preserve">». Videre fremgår det av </w:t>
      </w:r>
      <w:proofErr w:type="gramStart"/>
      <w:r>
        <w:t>offl .</w:t>
      </w:r>
      <w:proofErr w:type="gramEnd"/>
      <w:r>
        <w:t xml:space="preserve"> § 23, 3 ledd at «</w:t>
      </w:r>
      <w:r w:rsidRPr="0086704C">
        <w:rPr>
          <w:i/>
          <w:iCs/>
        </w:rPr>
        <w:t xml:space="preserve">Det kan </w:t>
      </w:r>
      <w:proofErr w:type="spellStart"/>
      <w:r w:rsidRPr="0086704C">
        <w:rPr>
          <w:i/>
          <w:iCs/>
        </w:rPr>
        <w:t>gjerast</w:t>
      </w:r>
      <w:proofErr w:type="spellEnd"/>
      <w:r w:rsidRPr="0086704C">
        <w:rPr>
          <w:i/>
          <w:iCs/>
        </w:rPr>
        <w:t xml:space="preserve"> unntak </w:t>
      </w:r>
      <w:proofErr w:type="spellStart"/>
      <w:r w:rsidRPr="0086704C">
        <w:rPr>
          <w:i/>
          <w:iCs/>
        </w:rPr>
        <w:t>frå</w:t>
      </w:r>
      <w:proofErr w:type="spellEnd"/>
      <w:r w:rsidRPr="0086704C">
        <w:rPr>
          <w:i/>
          <w:iCs/>
        </w:rPr>
        <w:t xml:space="preserve"> innsyn for </w:t>
      </w:r>
      <w:proofErr w:type="spellStart"/>
      <w:r w:rsidRPr="0086704C">
        <w:rPr>
          <w:i/>
          <w:iCs/>
        </w:rPr>
        <w:t>tilbod</w:t>
      </w:r>
      <w:proofErr w:type="spellEnd"/>
      <w:r w:rsidRPr="0086704C">
        <w:rPr>
          <w:i/>
          <w:iCs/>
        </w:rPr>
        <w:t xml:space="preserve"> og protokoll etter regelverk som er gitt i </w:t>
      </w:r>
      <w:proofErr w:type="spellStart"/>
      <w:r w:rsidRPr="0086704C">
        <w:rPr>
          <w:i/>
          <w:iCs/>
        </w:rPr>
        <w:t>medhald</w:t>
      </w:r>
      <w:proofErr w:type="spellEnd"/>
      <w:r w:rsidRPr="0086704C">
        <w:rPr>
          <w:i/>
          <w:iCs/>
        </w:rPr>
        <w:t xml:space="preserve"> av anskaffelsesloven, til </w:t>
      </w:r>
      <w:proofErr w:type="spellStart"/>
      <w:r w:rsidRPr="0086704C">
        <w:rPr>
          <w:i/>
          <w:iCs/>
        </w:rPr>
        <w:t>valet</w:t>
      </w:r>
      <w:proofErr w:type="spellEnd"/>
      <w:r w:rsidRPr="0086704C">
        <w:rPr>
          <w:i/>
          <w:iCs/>
        </w:rPr>
        <w:t xml:space="preserve"> av leverandør er gjort</w:t>
      </w:r>
      <w:r>
        <w:t xml:space="preserve">». I utgangspunktet er det dermed bare en tidsavgrenset mulighet til å unnta fra offentlighet de opplysninger som </w:t>
      </w:r>
      <w:proofErr w:type="gramStart"/>
      <w:r>
        <w:t>fremgår</w:t>
      </w:r>
      <w:proofErr w:type="gramEnd"/>
      <w:r>
        <w:t xml:space="preserve">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w:t>
      </w:r>
      <w:proofErr w:type="gramStart"/>
      <w:r>
        <w:t>tilbud</w:t>
      </w:r>
      <w:proofErr w:type="gramEnd"/>
      <w:r>
        <w:t xml:space="preserve"> må kunne begrunne hvorfor de sladdede opplysningene skal unntas offentlighet. Dette vil det på Sykehusinnkjøp HF sin forespørsel kunne bli behov for, da vi kan trenge dette i vår dialog med den som </w:t>
      </w:r>
      <w:proofErr w:type="gramStart"/>
      <w:r>
        <w:t>begjærer</w:t>
      </w:r>
      <w:proofErr w:type="gramEnd"/>
      <w:r>
        <w:t xml:space="preserve">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w:t>
      </w:r>
      <w:proofErr w:type="gramStart"/>
      <w:r>
        <w:t>fremgå</w:t>
      </w:r>
      <w:proofErr w:type="gramEnd"/>
      <w:r>
        <w:t xml:space="preserve"> av den nye versjonen. Det er ikke tillatt å fjerne linjer, sidetall, overskrifter og underoverskrifter fra et tilbud. Dette for at den som </w:t>
      </w:r>
      <w:proofErr w:type="gramStart"/>
      <w:r>
        <w:t>begjærer</w:t>
      </w:r>
      <w:proofErr w:type="gramEnd"/>
      <w:r>
        <w:t xml:space="preserve">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 xml:space="preserve">Dersom Sykehusinnkjøp HF ikke finner at sladdingen er gjennomført i henhold til overnevnte rutine må leverandøren </w:t>
      </w:r>
      <w:proofErr w:type="gramStart"/>
      <w:r>
        <w:t>påregne</w:t>
      </w:r>
      <w:proofErr w:type="gramEnd"/>
      <w:r>
        <w:t xml:space="preserv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 xml:space="preserve">Tilbyder bes om å inngi en sladdet versjon av tilbudet samt fylle inn i tabellen under. Det skal </w:t>
      </w:r>
      <w:proofErr w:type="gramStart"/>
      <w:r>
        <w:t>fremgå</w:t>
      </w:r>
      <w:proofErr w:type="gramEnd"/>
      <w:r>
        <w:t xml:space="preserve">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FBF71" w14:textId="77777777" w:rsidR="00B82D7E" w:rsidRDefault="00B82D7E" w:rsidP="008A6B54">
      <w:pPr>
        <w:spacing w:after="0" w:line="240" w:lineRule="auto"/>
      </w:pPr>
      <w:r>
        <w:separator/>
      </w:r>
    </w:p>
  </w:endnote>
  <w:endnote w:type="continuationSeparator" w:id="0">
    <w:p w14:paraId="145D9A86"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99D8D" w14:textId="77777777" w:rsidR="00B82D7E" w:rsidRDefault="00B82D7E" w:rsidP="008A6B54">
      <w:pPr>
        <w:spacing w:after="0" w:line="240" w:lineRule="auto"/>
      </w:pPr>
      <w:r>
        <w:separator/>
      </w:r>
    </w:p>
  </w:footnote>
  <w:footnote w:type="continuationSeparator" w:id="0">
    <w:p w14:paraId="0A3321E7"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58241"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1155BA12"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F13CEC" w:rsidRPr="00F13CEC">
      <w:t xml:space="preserve"> </w:t>
    </w:r>
    <w:r w:rsidR="00F13CEC" w:rsidRPr="00F13CEC">
      <w:rPr>
        <w:sz w:val="18"/>
        <w:szCs w:val="18"/>
      </w:rPr>
      <w:t>202</w:t>
    </w:r>
    <w:r w:rsidR="00B9680B">
      <w:rPr>
        <w:sz w:val="18"/>
        <w:szCs w:val="18"/>
      </w:rPr>
      <w:t>6</w:t>
    </w:r>
    <w:r w:rsidR="00F13CEC" w:rsidRPr="00F13CEC">
      <w:rPr>
        <w:sz w:val="18"/>
        <w:szCs w:val="18"/>
      </w:rPr>
      <w:t>/</w:t>
    </w:r>
    <w:r w:rsidR="00B9680B">
      <w:rPr>
        <w:sz w:val="18"/>
        <w:szCs w:val="18"/>
      </w:rPr>
      <w:t>90557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8682F"/>
    <w:rsid w:val="000A4694"/>
    <w:rsid w:val="000E3D69"/>
    <w:rsid w:val="000F6F2F"/>
    <w:rsid w:val="00123F9C"/>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830F3"/>
    <w:rsid w:val="004B54E4"/>
    <w:rsid w:val="004F084A"/>
    <w:rsid w:val="004F1F06"/>
    <w:rsid w:val="004F5BDC"/>
    <w:rsid w:val="00512B3B"/>
    <w:rsid w:val="00522354"/>
    <w:rsid w:val="0052270C"/>
    <w:rsid w:val="00545096"/>
    <w:rsid w:val="00567886"/>
    <w:rsid w:val="005703FD"/>
    <w:rsid w:val="005E61C2"/>
    <w:rsid w:val="005F5862"/>
    <w:rsid w:val="00603021"/>
    <w:rsid w:val="006A2D91"/>
    <w:rsid w:val="006F312A"/>
    <w:rsid w:val="0076237F"/>
    <w:rsid w:val="00771457"/>
    <w:rsid w:val="00785606"/>
    <w:rsid w:val="007E172A"/>
    <w:rsid w:val="0081186E"/>
    <w:rsid w:val="008135A6"/>
    <w:rsid w:val="0082344F"/>
    <w:rsid w:val="00831E06"/>
    <w:rsid w:val="00884491"/>
    <w:rsid w:val="008961BF"/>
    <w:rsid w:val="008A1521"/>
    <w:rsid w:val="008A6B54"/>
    <w:rsid w:val="008B0336"/>
    <w:rsid w:val="008F2627"/>
    <w:rsid w:val="00907B33"/>
    <w:rsid w:val="009A3E11"/>
    <w:rsid w:val="009C7E5D"/>
    <w:rsid w:val="009F7F53"/>
    <w:rsid w:val="00A13B9A"/>
    <w:rsid w:val="00A659C6"/>
    <w:rsid w:val="00A7444E"/>
    <w:rsid w:val="00AA1652"/>
    <w:rsid w:val="00AC7F61"/>
    <w:rsid w:val="00B13DAF"/>
    <w:rsid w:val="00B254A8"/>
    <w:rsid w:val="00B30A4F"/>
    <w:rsid w:val="00B3399F"/>
    <w:rsid w:val="00B656CC"/>
    <w:rsid w:val="00B82D7E"/>
    <w:rsid w:val="00B9680B"/>
    <w:rsid w:val="00BA090D"/>
    <w:rsid w:val="00BC7511"/>
    <w:rsid w:val="00BD6A59"/>
    <w:rsid w:val="00C37AEC"/>
    <w:rsid w:val="00C65B3F"/>
    <w:rsid w:val="00C70D4E"/>
    <w:rsid w:val="00CB354A"/>
    <w:rsid w:val="00CC0CDA"/>
    <w:rsid w:val="00D0738E"/>
    <w:rsid w:val="00D50D81"/>
    <w:rsid w:val="00D758FB"/>
    <w:rsid w:val="00D869B4"/>
    <w:rsid w:val="00DD09B3"/>
    <w:rsid w:val="00E24387"/>
    <w:rsid w:val="00E3138E"/>
    <w:rsid w:val="00E449C8"/>
    <w:rsid w:val="00EA45CB"/>
    <w:rsid w:val="00EB13E8"/>
    <w:rsid w:val="00EB5F17"/>
    <w:rsid w:val="00ED29B3"/>
    <w:rsid w:val="00F13CEC"/>
    <w:rsid w:val="00F141F6"/>
    <w:rsid w:val="00F22DA7"/>
    <w:rsid w:val="00F3117C"/>
    <w:rsid w:val="00F3344C"/>
    <w:rsid w:val="00F52C83"/>
    <w:rsid w:val="00F56BBD"/>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EB68F9091AC6345AF984D128C7F8AF8" ma:contentTypeVersion="4" ma:contentTypeDescription="Create a new document." ma:contentTypeScope="" ma:versionID="61c31fa8a7a1e7717453821063722733">
  <xsd:schema xmlns:xsd="http://www.w3.org/2001/XMLSchema" xmlns:xs="http://www.w3.org/2001/XMLSchema" xmlns:p="http://schemas.microsoft.com/office/2006/metadata/properties" xmlns:ns2="fb4f4589-693d-4da5-84cd-0b64ddaaa682" targetNamespace="http://schemas.microsoft.com/office/2006/metadata/properties" ma:root="true" ma:fieldsID="912569768c54ce45582b362c6fbb1fff" ns2:_="">
    <xsd:import namespace="fb4f4589-693d-4da5-84cd-0b64ddaaa68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4f4589-693d-4da5-84cd-0b64ddaaa6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4FB62D-5788-4A43-8F42-11DEB0582564}">
  <ds:schemaRefs>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fb4f4589-693d-4da5-84cd-0b64ddaaa682"/>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DA34301C-6391-46AB-9706-E9C6AFE7876B}">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A61D84A-52A3-40DF-8130-3D4B74E90766}"/>
</file>

<file path=docProps/app.xml><?xml version="1.0" encoding="utf-8"?>
<Properties xmlns="http://schemas.openxmlformats.org/officeDocument/2006/extended-properties" xmlns:vt="http://schemas.openxmlformats.org/officeDocument/2006/docPropsVTypes">
  <Template>Sykehusinnkjøp - mal med overskrift nummer</Template>
  <TotalTime>21</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Mattias Kjeilen Nygaard</cp:lastModifiedBy>
  <cp:revision>7</cp:revision>
  <dcterms:created xsi:type="dcterms:W3CDTF">2023-07-07T13:20:00Z</dcterms:created>
  <dcterms:modified xsi:type="dcterms:W3CDTF">2026-07-01T07:14:00Z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0x0101001EB68F9091AC6345AF984D128C7F8AF8</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Order">
    <vt:r8>7400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SourceUrl">
    <vt:lpwstr/>
  </property>
  <property fmtid="{D5CDD505-2E9C-101B-9397-08002B2CF9AE}" pid="24" name="_SharedFileIndex">
    <vt:lpwstr/>
  </property>
</Properties>
</file>