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r>
        <w:rPr>
          <w:noProof/>
        </w:rPr>
        <w:drawing>
          <wp:anchor distT="0" distB="0" distL="114300" distR="114300" simplePos="0" relativeHeight="251658243"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a:extLst xmlns:a="http://schemas.openxmlformats.org/drawingml/2006/main">
                <a:ext uri="{FF2B5EF4-FFF2-40B4-BE49-F238E27FC236}">
                  <a16:creationId xmlns:a16="http://schemas.microsoft.com/office/drawing/2014/main" id="{BE51D696-FE60-4C32-ABE3-C0E5D785B89E}"/>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40"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a:extLst xmlns:a="http://schemas.openxmlformats.org/drawingml/2006/main">
                    <a:ext uri="{FF2B5EF4-FFF2-40B4-BE49-F238E27FC236}">
                      <a16:creationId xmlns:a16="http://schemas.microsoft.com/office/drawing/2014/main" id="{3EC11445-2B09-458C-921C-263282AD58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arto="http://schemas.microsoft.com/office/word/2006/arto">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4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r>
        <w:rPr>
          <w:noProof/>
        </w:rPr>
        <mc:AlternateContent>
          <mc:Choice Requires="wps">
            <w:drawing>
              <wp:anchor distT="45720" distB="45720" distL="114300" distR="114300" simplePos="0" relativeHeight="251658241"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a:extLst xmlns:a="http://schemas.openxmlformats.org/drawingml/2006/main">
                    <a:ext uri="{FF2B5EF4-FFF2-40B4-BE49-F238E27FC236}">
                      <a16:creationId xmlns:a16="http://schemas.microsoft.com/office/drawing/2014/main" id="{CC5CE6C5-CC14-4C7B-B6D3-2BD15276BA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rto="http://schemas.microsoft.com/office/word/2006/arto">
            <w:pict>
              <v:shape w14:anchorId="19E6B9E9" id="_x0000_s1027" type="#_x0000_t202" style="position:absolute;margin-left:0;margin-top:53.85pt;width:392.25pt;height:172.8pt;z-index:251658241;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 w14:paraId="36F1BC4B" w14:textId="7F3923B4" w:rsidR="00530B4A" w:rsidRDefault="002E75EB" w:rsidP="007A6F63">
      <w:r>
        <w:rPr>
          <w:noProof/>
        </w:rPr>
        <mc:AlternateContent>
          <mc:Choice Requires="wps">
            <w:drawing>
              <wp:anchor distT="4294967294" distB="4294967294" distL="114300" distR="114300" simplePos="0" relativeHeight="251658242"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a:extLst xmlns:a="http://schemas.openxmlformats.org/drawingml/2006/main">
                    <a:ext uri="{FF2B5EF4-FFF2-40B4-BE49-F238E27FC236}">
                      <a16:creationId xmlns:a16="http://schemas.microsoft.com/office/drawing/2014/main" id="{4221DFF6-A67F-48D2-A266-71DFEECC36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3F8680D5" id="Rett linje 1" o:spid="_x0000_s1026" style="position:absolute;z-index:25165824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 w14:paraId="645A859B" w14:textId="77777777" w:rsidR="00530B4A" w:rsidRDefault="00530B4A" w:rsidP="007A6F63"/>
    <w:p w14:paraId="7FC4678B" w14:textId="77777777" w:rsidR="00530B4A" w:rsidRDefault="00530B4A" w:rsidP="007A6F63"/>
    <w:p w14:paraId="2CC53057" w14:textId="77777777" w:rsidR="00530B4A" w:rsidRDefault="00530B4A" w:rsidP="007A6F63"/>
    <w:p w14:paraId="23DC425D" w14:textId="77777777" w:rsidR="00530B4A" w:rsidRDefault="00530B4A" w:rsidP="007A6F63"/>
    <w:p w14:paraId="53EAAB92" w14:textId="77777777" w:rsidR="00530B4A" w:rsidRDefault="00530B4A" w:rsidP="007A6F63"/>
    <w:p w14:paraId="6CC4EC4F" w14:textId="77777777" w:rsidR="00530B4A" w:rsidRDefault="00530B4A" w:rsidP="007A6F63"/>
    <w:p w14:paraId="59AA7E98" w14:textId="77777777" w:rsidR="00530B4A" w:rsidRDefault="00174CCC" w:rsidP="007A6F63">
      <w:r w:rsidRPr="00DE675E">
        <w:rPr>
          <w:noProof/>
        </w:rPr>
        <w:drawing>
          <wp:anchor distT="0" distB="0" distL="114300" distR="114300" simplePos="0" relativeHeight="251658244"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a:extLst xmlns:a="http://schemas.openxmlformats.org/drawingml/2006/main">
                <a:ext uri="{FF2B5EF4-FFF2-40B4-BE49-F238E27FC236}">
                  <a16:creationId xmlns:a16="http://schemas.microsoft.com/office/drawing/2014/main" id="{53C5AD99-936D-44FD-B1B1-2E47AE5336B6}"/>
                </a:ext>
              </a:extLst>
            </wp:docPr>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r>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r w:rsidRPr="00E22561">
        <w:t>Innhold:</w:t>
      </w:r>
    </w:p>
    <w:p w14:paraId="5898F0E9" w14:textId="61B792F3" w:rsidR="0007248E" w:rsidRDefault="007A6F63">
      <w:pPr>
        <w:pStyle w:val="TOC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29991060" w:history="1">
        <w:r w:rsidR="0007248E" w:rsidRPr="00E324E7">
          <w:rPr>
            <w:rStyle w:val="Hyperlink"/>
            <w:noProof/>
          </w:rPr>
          <w:t>Bilag 1: Kundens kravspesifikasjon</w:t>
        </w:r>
        <w:r w:rsidR="0007248E">
          <w:rPr>
            <w:noProof/>
            <w:webHidden/>
          </w:rPr>
          <w:tab/>
        </w:r>
        <w:r w:rsidR="0007248E">
          <w:rPr>
            <w:noProof/>
            <w:webHidden/>
          </w:rPr>
          <w:fldChar w:fldCharType="begin"/>
        </w:r>
        <w:r w:rsidR="0007248E">
          <w:rPr>
            <w:noProof/>
            <w:webHidden/>
          </w:rPr>
          <w:instrText xml:space="preserve"> PAGEREF _Toc229991060 \h </w:instrText>
        </w:r>
        <w:r w:rsidR="0007248E">
          <w:rPr>
            <w:noProof/>
            <w:webHidden/>
          </w:rPr>
        </w:r>
        <w:r w:rsidR="0007248E">
          <w:rPr>
            <w:noProof/>
            <w:webHidden/>
          </w:rPr>
          <w:fldChar w:fldCharType="separate"/>
        </w:r>
        <w:r w:rsidR="0007248E">
          <w:rPr>
            <w:noProof/>
            <w:webHidden/>
          </w:rPr>
          <w:t>3</w:t>
        </w:r>
        <w:r w:rsidR="0007248E">
          <w:rPr>
            <w:noProof/>
            <w:webHidden/>
          </w:rPr>
          <w:fldChar w:fldCharType="end"/>
        </w:r>
      </w:hyperlink>
    </w:p>
    <w:p w14:paraId="7E5F0291" w14:textId="7EF6ED25" w:rsidR="0007248E" w:rsidRDefault="0007248E">
      <w:pPr>
        <w:pStyle w:val="TOC1"/>
        <w:tabs>
          <w:tab w:val="right" w:leader="dot" w:pos="9062"/>
        </w:tabs>
        <w:rPr>
          <w:rFonts w:asciiTheme="minorHAnsi" w:eastAsiaTheme="minorEastAsia" w:hAnsiTheme="minorHAnsi" w:cstheme="minorBidi"/>
          <w:noProof/>
          <w:kern w:val="2"/>
          <w:sz w:val="24"/>
          <w14:ligatures w14:val="standardContextual"/>
        </w:rPr>
      </w:pPr>
      <w:hyperlink w:anchor="_Toc229991061" w:history="1">
        <w:r w:rsidRPr="00E324E7">
          <w:rPr>
            <w:rStyle w:val="Hyperlink"/>
            <w:noProof/>
          </w:rPr>
          <w:t>Bilag 2: Leverandørens beskrivelse av tjenesten</w:t>
        </w:r>
        <w:r>
          <w:rPr>
            <w:noProof/>
            <w:webHidden/>
          </w:rPr>
          <w:tab/>
        </w:r>
        <w:r>
          <w:rPr>
            <w:noProof/>
            <w:webHidden/>
          </w:rPr>
          <w:fldChar w:fldCharType="begin"/>
        </w:r>
        <w:r>
          <w:rPr>
            <w:noProof/>
            <w:webHidden/>
          </w:rPr>
          <w:instrText xml:space="preserve"> PAGEREF _Toc229991061 \h </w:instrText>
        </w:r>
        <w:r>
          <w:rPr>
            <w:noProof/>
            <w:webHidden/>
          </w:rPr>
        </w:r>
        <w:r>
          <w:rPr>
            <w:noProof/>
            <w:webHidden/>
          </w:rPr>
          <w:fldChar w:fldCharType="separate"/>
        </w:r>
        <w:r>
          <w:rPr>
            <w:noProof/>
            <w:webHidden/>
          </w:rPr>
          <w:t>6</w:t>
        </w:r>
        <w:r>
          <w:rPr>
            <w:noProof/>
            <w:webHidden/>
          </w:rPr>
          <w:fldChar w:fldCharType="end"/>
        </w:r>
      </w:hyperlink>
    </w:p>
    <w:p w14:paraId="1DF27268" w14:textId="030C4C4B" w:rsidR="0007248E" w:rsidRDefault="0007248E">
      <w:pPr>
        <w:pStyle w:val="TOC1"/>
        <w:tabs>
          <w:tab w:val="right" w:leader="dot" w:pos="9062"/>
        </w:tabs>
        <w:rPr>
          <w:rFonts w:asciiTheme="minorHAnsi" w:eastAsiaTheme="minorEastAsia" w:hAnsiTheme="minorHAnsi" w:cstheme="minorBidi"/>
          <w:noProof/>
          <w:kern w:val="2"/>
          <w:sz w:val="24"/>
          <w14:ligatures w14:val="standardContextual"/>
        </w:rPr>
      </w:pPr>
      <w:hyperlink w:anchor="_Toc229991062" w:history="1">
        <w:r w:rsidRPr="00E324E7">
          <w:rPr>
            <w:rStyle w:val="Hyperlink"/>
            <w:noProof/>
          </w:rPr>
          <w:t>Bilag 3: Plan for etableringsfasen</w:t>
        </w:r>
        <w:r>
          <w:rPr>
            <w:noProof/>
            <w:webHidden/>
          </w:rPr>
          <w:tab/>
        </w:r>
        <w:r>
          <w:rPr>
            <w:noProof/>
            <w:webHidden/>
          </w:rPr>
          <w:fldChar w:fldCharType="begin"/>
        </w:r>
        <w:r>
          <w:rPr>
            <w:noProof/>
            <w:webHidden/>
          </w:rPr>
          <w:instrText xml:space="preserve"> PAGEREF _Toc229991062 \h </w:instrText>
        </w:r>
        <w:r>
          <w:rPr>
            <w:noProof/>
            <w:webHidden/>
          </w:rPr>
        </w:r>
        <w:r>
          <w:rPr>
            <w:noProof/>
            <w:webHidden/>
          </w:rPr>
          <w:fldChar w:fldCharType="separate"/>
        </w:r>
        <w:r>
          <w:rPr>
            <w:noProof/>
            <w:webHidden/>
          </w:rPr>
          <w:t>12</w:t>
        </w:r>
        <w:r>
          <w:rPr>
            <w:noProof/>
            <w:webHidden/>
          </w:rPr>
          <w:fldChar w:fldCharType="end"/>
        </w:r>
      </w:hyperlink>
    </w:p>
    <w:p w14:paraId="791BD1D3" w14:textId="2D91C322" w:rsidR="0007248E" w:rsidRDefault="0007248E">
      <w:pPr>
        <w:pStyle w:val="TOC1"/>
        <w:tabs>
          <w:tab w:val="right" w:leader="dot" w:pos="9062"/>
        </w:tabs>
        <w:rPr>
          <w:rFonts w:asciiTheme="minorHAnsi" w:eastAsiaTheme="minorEastAsia" w:hAnsiTheme="minorHAnsi" w:cstheme="minorBidi"/>
          <w:noProof/>
          <w:kern w:val="2"/>
          <w:sz w:val="24"/>
          <w14:ligatures w14:val="standardContextual"/>
        </w:rPr>
      </w:pPr>
      <w:hyperlink w:anchor="_Toc229991063" w:history="1">
        <w:r w:rsidRPr="00E324E7">
          <w:rPr>
            <w:rStyle w:val="Hyperlink"/>
            <w:noProof/>
          </w:rPr>
          <w:t>Bilag 5: Administrative bestemmelser</w:t>
        </w:r>
        <w:r>
          <w:rPr>
            <w:noProof/>
            <w:webHidden/>
          </w:rPr>
          <w:tab/>
        </w:r>
        <w:r>
          <w:rPr>
            <w:noProof/>
            <w:webHidden/>
          </w:rPr>
          <w:fldChar w:fldCharType="begin"/>
        </w:r>
        <w:r>
          <w:rPr>
            <w:noProof/>
            <w:webHidden/>
          </w:rPr>
          <w:instrText xml:space="preserve"> PAGEREF _Toc229991063 \h </w:instrText>
        </w:r>
        <w:r>
          <w:rPr>
            <w:noProof/>
            <w:webHidden/>
          </w:rPr>
        </w:r>
        <w:r>
          <w:rPr>
            <w:noProof/>
            <w:webHidden/>
          </w:rPr>
          <w:fldChar w:fldCharType="separate"/>
        </w:r>
        <w:r>
          <w:rPr>
            <w:noProof/>
            <w:webHidden/>
          </w:rPr>
          <w:t>13</w:t>
        </w:r>
        <w:r>
          <w:rPr>
            <w:noProof/>
            <w:webHidden/>
          </w:rPr>
          <w:fldChar w:fldCharType="end"/>
        </w:r>
      </w:hyperlink>
    </w:p>
    <w:p w14:paraId="3B4D87E2" w14:textId="78E5B56A" w:rsidR="0007248E" w:rsidRDefault="0007248E">
      <w:pPr>
        <w:pStyle w:val="TOC1"/>
        <w:tabs>
          <w:tab w:val="right" w:leader="dot" w:pos="9062"/>
        </w:tabs>
        <w:rPr>
          <w:rFonts w:asciiTheme="minorHAnsi" w:eastAsiaTheme="minorEastAsia" w:hAnsiTheme="minorHAnsi" w:cstheme="minorBidi"/>
          <w:noProof/>
          <w:kern w:val="2"/>
          <w:sz w:val="24"/>
          <w14:ligatures w14:val="standardContextual"/>
        </w:rPr>
      </w:pPr>
      <w:hyperlink w:anchor="_Toc229991064" w:history="1">
        <w:r w:rsidRPr="00E324E7">
          <w:rPr>
            <w:rStyle w:val="Hyperlink"/>
            <w:noProof/>
          </w:rPr>
          <w:t>Bilag 6: Samlet pris og prisbestemmelser</w:t>
        </w:r>
        <w:r>
          <w:rPr>
            <w:noProof/>
            <w:webHidden/>
          </w:rPr>
          <w:tab/>
        </w:r>
        <w:r>
          <w:rPr>
            <w:noProof/>
            <w:webHidden/>
          </w:rPr>
          <w:fldChar w:fldCharType="begin"/>
        </w:r>
        <w:r>
          <w:rPr>
            <w:noProof/>
            <w:webHidden/>
          </w:rPr>
          <w:instrText xml:space="preserve"> PAGEREF _Toc229991064 \h </w:instrText>
        </w:r>
        <w:r>
          <w:rPr>
            <w:noProof/>
            <w:webHidden/>
          </w:rPr>
        </w:r>
        <w:r>
          <w:rPr>
            <w:noProof/>
            <w:webHidden/>
          </w:rPr>
          <w:fldChar w:fldCharType="separate"/>
        </w:r>
        <w:r>
          <w:rPr>
            <w:noProof/>
            <w:webHidden/>
          </w:rPr>
          <w:t>14</w:t>
        </w:r>
        <w:r>
          <w:rPr>
            <w:noProof/>
            <w:webHidden/>
          </w:rPr>
          <w:fldChar w:fldCharType="end"/>
        </w:r>
      </w:hyperlink>
    </w:p>
    <w:p w14:paraId="2862C93C" w14:textId="49798E1B" w:rsidR="0007248E" w:rsidRDefault="0007248E">
      <w:pPr>
        <w:pStyle w:val="TOC1"/>
        <w:tabs>
          <w:tab w:val="right" w:leader="dot" w:pos="9062"/>
        </w:tabs>
        <w:rPr>
          <w:rFonts w:asciiTheme="minorHAnsi" w:eastAsiaTheme="minorEastAsia" w:hAnsiTheme="minorHAnsi" w:cstheme="minorBidi"/>
          <w:noProof/>
          <w:kern w:val="2"/>
          <w:sz w:val="24"/>
          <w14:ligatures w14:val="standardContextual"/>
        </w:rPr>
      </w:pPr>
      <w:hyperlink w:anchor="_Toc229991065" w:history="1">
        <w:r w:rsidRPr="00E324E7">
          <w:rPr>
            <w:rStyle w:val="Hyperlink"/>
            <w:noProof/>
          </w:rPr>
          <w:t>Bilag 7: Endringer i den generelle avtaleteksten</w:t>
        </w:r>
        <w:r>
          <w:rPr>
            <w:noProof/>
            <w:webHidden/>
          </w:rPr>
          <w:tab/>
        </w:r>
        <w:r>
          <w:rPr>
            <w:noProof/>
            <w:webHidden/>
          </w:rPr>
          <w:fldChar w:fldCharType="begin"/>
        </w:r>
        <w:r>
          <w:rPr>
            <w:noProof/>
            <w:webHidden/>
          </w:rPr>
          <w:instrText xml:space="preserve"> PAGEREF _Toc229991065 \h </w:instrText>
        </w:r>
        <w:r>
          <w:rPr>
            <w:noProof/>
            <w:webHidden/>
          </w:rPr>
        </w:r>
        <w:r>
          <w:rPr>
            <w:noProof/>
            <w:webHidden/>
          </w:rPr>
          <w:fldChar w:fldCharType="separate"/>
        </w:r>
        <w:r>
          <w:rPr>
            <w:noProof/>
            <w:webHidden/>
          </w:rPr>
          <w:t>16</w:t>
        </w:r>
        <w:r>
          <w:rPr>
            <w:noProof/>
            <w:webHidden/>
          </w:rPr>
          <w:fldChar w:fldCharType="end"/>
        </w:r>
      </w:hyperlink>
    </w:p>
    <w:p w14:paraId="70CEDE5B" w14:textId="53EEF112" w:rsidR="0007248E" w:rsidRDefault="0007248E">
      <w:pPr>
        <w:pStyle w:val="TOC1"/>
        <w:tabs>
          <w:tab w:val="right" w:leader="dot" w:pos="9062"/>
        </w:tabs>
        <w:rPr>
          <w:rFonts w:asciiTheme="minorHAnsi" w:eastAsiaTheme="minorEastAsia" w:hAnsiTheme="minorHAnsi" w:cstheme="minorBidi"/>
          <w:noProof/>
          <w:kern w:val="2"/>
          <w:sz w:val="24"/>
          <w14:ligatures w14:val="standardContextual"/>
        </w:rPr>
      </w:pPr>
      <w:hyperlink w:anchor="_Toc229991066" w:history="1">
        <w:r w:rsidRPr="00E324E7">
          <w:rPr>
            <w:rStyle w:val="Hyperlink"/>
            <w:noProof/>
          </w:rPr>
          <w:t>Bilag 8: Endringer av tjenesten etter avtaleinngåelsen</w:t>
        </w:r>
        <w:r>
          <w:rPr>
            <w:noProof/>
            <w:webHidden/>
          </w:rPr>
          <w:tab/>
        </w:r>
        <w:r>
          <w:rPr>
            <w:noProof/>
            <w:webHidden/>
          </w:rPr>
          <w:fldChar w:fldCharType="begin"/>
        </w:r>
        <w:r>
          <w:rPr>
            <w:noProof/>
            <w:webHidden/>
          </w:rPr>
          <w:instrText xml:space="preserve"> PAGEREF _Toc229991066 \h </w:instrText>
        </w:r>
        <w:r>
          <w:rPr>
            <w:noProof/>
            <w:webHidden/>
          </w:rPr>
        </w:r>
        <w:r>
          <w:rPr>
            <w:noProof/>
            <w:webHidden/>
          </w:rPr>
          <w:fldChar w:fldCharType="separate"/>
        </w:r>
        <w:r>
          <w:rPr>
            <w:noProof/>
            <w:webHidden/>
          </w:rPr>
          <w:t>17</w:t>
        </w:r>
        <w:r>
          <w:rPr>
            <w:noProof/>
            <w:webHidden/>
          </w:rPr>
          <w:fldChar w:fldCharType="end"/>
        </w:r>
      </w:hyperlink>
    </w:p>
    <w:p w14:paraId="4B3547E9" w14:textId="5AC6DEC8" w:rsidR="0007248E" w:rsidRDefault="0007248E">
      <w:pPr>
        <w:pStyle w:val="TOC1"/>
        <w:tabs>
          <w:tab w:val="right" w:leader="dot" w:pos="9062"/>
        </w:tabs>
        <w:rPr>
          <w:rFonts w:asciiTheme="minorHAnsi" w:eastAsiaTheme="minorEastAsia" w:hAnsiTheme="minorHAnsi" w:cstheme="minorBidi"/>
          <w:noProof/>
          <w:kern w:val="2"/>
          <w:sz w:val="24"/>
          <w14:ligatures w14:val="standardContextual"/>
        </w:rPr>
      </w:pPr>
      <w:hyperlink w:anchor="_Toc229991067" w:history="1">
        <w:r w:rsidRPr="00E324E7">
          <w:rPr>
            <w:rStyle w:val="Hyperlink"/>
            <w:noProof/>
          </w:rPr>
          <w:t>Bilag 9: Vilkår for Kundens tilgang og bruk av tredjepartsleveranser</w:t>
        </w:r>
        <w:r>
          <w:rPr>
            <w:noProof/>
            <w:webHidden/>
          </w:rPr>
          <w:tab/>
        </w:r>
        <w:r>
          <w:rPr>
            <w:noProof/>
            <w:webHidden/>
          </w:rPr>
          <w:fldChar w:fldCharType="begin"/>
        </w:r>
        <w:r>
          <w:rPr>
            <w:noProof/>
            <w:webHidden/>
          </w:rPr>
          <w:instrText xml:space="preserve"> PAGEREF _Toc229991067 \h </w:instrText>
        </w:r>
        <w:r>
          <w:rPr>
            <w:noProof/>
            <w:webHidden/>
          </w:rPr>
        </w:r>
        <w:r>
          <w:rPr>
            <w:noProof/>
            <w:webHidden/>
          </w:rPr>
          <w:fldChar w:fldCharType="separate"/>
        </w:r>
        <w:r>
          <w:rPr>
            <w:noProof/>
            <w:webHidden/>
          </w:rPr>
          <w:t>18</w:t>
        </w:r>
        <w:r>
          <w:rPr>
            <w:noProof/>
            <w:webHidden/>
          </w:rPr>
          <w:fldChar w:fldCharType="end"/>
        </w:r>
      </w:hyperlink>
    </w:p>
    <w:p w14:paraId="1FF93C14" w14:textId="5614A36A"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4ECB4CA9"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4"/>
          <w:footerReference w:type="default" r:id="rId15"/>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Heading1"/>
      </w:pPr>
      <w:bookmarkStart w:id="0" w:name="_Toc229991060"/>
      <w:r w:rsidRPr="00E22561">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Heading2"/>
      </w:pPr>
      <w:r w:rsidRPr="00E22561">
        <w:t>Avtalen</w:t>
      </w:r>
      <w:r w:rsidR="00901C54" w:rsidRPr="00E22561">
        <w:t>s</w:t>
      </w:r>
      <w:r w:rsidRPr="00E22561">
        <w:t xml:space="preserve"> punkt 1.1 Avtalens omfang</w:t>
      </w:r>
    </w:p>
    <w:p w14:paraId="4E72A29C" w14:textId="72327614" w:rsidR="00176D97" w:rsidRPr="00890404" w:rsidRDefault="65B159C2" w:rsidP="3B0452DE">
      <w:pPr>
        <w:spacing w:after="160" w:line="276" w:lineRule="auto"/>
        <w:rPr>
          <w:rFonts w:cs="Arial"/>
        </w:rPr>
      </w:pPr>
      <w:r w:rsidRPr="3B0452DE">
        <w:rPr>
          <w:rFonts w:cs="Arial"/>
        </w:rPr>
        <w:t xml:space="preserve">Lånekassen skal anskaffe </w:t>
      </w:r>
      <w:r w:rsidR="4779C7ED" w:rsidRPr="3B0452DE">
        <w:rPr>
          <w:rFonts w:eastAsia="Aptos" w:cs="Arial"/>
        </w:rPr>
        <w:t xml:space="preserve">et verktøy for </w:t>
      </w:r>
      <w:proofErr w:type="spellStart"/>
      <w:r w:rsidR="4779C7ED" w:rsidRPr="3B0452DE">
        <w:rPr>
          <w:rFonts w:eastAsia="Aptos" w:cs="Arial"/>
        </w:rPr>
        <w:t>umoderert</w:t>
      </w:r>
      <w:proofErr w:type="spellEnd"/>
      <w:r w:rsidR="4779C7ED" w:rsidRPr="3B0452DE">
        <w:rPr>
          <w:rFonts w:eastAsia="Aptos" w:cs="Arial"/>
        </w:rPr>
        <w:t xml:space="preserve"> og moderert brukertesting som kan benyttes til testing av innhold, tjenester og produkter i form av prototyper eller testløsninger, eller etter lansering på produkter som er «</w:t>
      </w:r>
      <w:proofErr w:type="gramStart"/>
      <w:r w:rsidR="4779C7ED" w:rsidRPr="3B0452DE">
        <w:rPr>
          <w:rFonts w:eastAsia="Aptos" w:cs="Arial"/>
        </w:rPr>
        <w:t>live</w:t>
      </w:r>
      <w:proofErr w:type="gramEnd"/>
      <w:r w:rsidR="4779C7ED" w:rsidRPr="3B0452DE">
        <w:rPr>
          <w:rFonts w:eastAsia="Aptos" w:cs="Arial"/>
        </w:rPr>
        <w:t xml:space="preserve">». Det må være mulig å få tilgang til et bredt spekter av </w:t>
      </w:r>
      <w:proofErr w:type="gramStart"/>
      <w:r w:rsidR="4779C7ED" w:rsidRPr="3B0452DE">
        <w:rPr>
          <w:rFonts w:eastAsia="Aptos" w:cs="Arial"/>
        </w:rPr>
        <w:t>potensielle</w:t>
      </w:r>
      <w:proofErr w:type="gramEnd"/>
      <w:r w:rsidR="4779C7ED" w:rsidRPr="3B0452DE">
        <w:rPr>
          <w:rFonts w:eastAsia="Aptos" w:cs="Arial"/>
        </w:rPr>
        <w:t xml:space="preserve"> testbrukere gjennom tjenesten. Det er viktig for oss å kunne velge varierte brukergrupper som reflekterer bredden i våre målgrupper; alt fra grunnleggende demografisk data som alder, kjønn, bosted, utdannelse eller yrke. </w:t>
      </w:r>
    </w:p>
    <w:p w14:paraId="1D0CE34F" w14:textId="30958708" w:rsidR="00176D97" w:rsidRPr="00890404" w:rsidRDefault="68F2FF2C" w:rsidP="5F94F8D9">
      <w:pPr>
        <w:spacing w:after="160" w:line="276" w:lineRule="auto"/>
        <w:rPr>
          <w:rFonts w:cs="Arial"/>
          <w:szCs w:val="22"/>
        </w:rPr>
      </w:pPr>
      <w:r w:rsidRPr="00890404">
        <w:rPr>
          <w:rFonts w:eastAsia="Aptos" w:cs="Arial"/>
          <w:szCs w:val="22"/>
        </w:rPr>
        <w:t xml:space="preserve">Produktet må være enkelt å bruke.  </w:t>
      </w:r>
      <w:r w:rsidR="37E7FEE0" w:rsidRPr="00890404">
        <w:rPr>
          <w:rFonts w:eastAsia="Aptos" w:cs="Arial"/>
          <w:szCs w:val="22"/>
        </w:rPr>
        <w:t>Brukerne</w:t>
      </w:r>
      <w:r w:rsidRPr="00890404">
        <w:rPr>
          <w:rFonts w:eastAsia="Aptos" w:cs="Arial"/>
          <w:szCs w:val="22"/>
        </w:rPr>
        <w:t xml:space="preserve"> må kunne sette opp testen selv ved å legge inn en lenke til en prototype eller </w:t>
      </w:r>
      <w:proofErr w:type="spellStart"/>
      <w:r w:rsidRPr="00890404">
        <w:rPr>
          <w:rFonts w:eastAsia="Aptos" w:cs="Arial"/>
          <w:szCs w:val="22"/>
        </w:rPr>
        <w:t>tekstbolker</w:t>
      </w:r>
      <w:proofErr w:type="spellEnd"/>
      <w:r w:rsidR="45E2DF38" w:rsidRPr="00890404">
        <w:rPr>
          <w:rFonts w:eastAsia="Aptos" w:cs="Arial"/>
          <w:szCs w:val="22"/>
        </w:rPr>
        <w:t>, samt kunne</w:t>
      </w:r>
      <w:r w:rsidRPr="00890404">
        <w:rPr>
          <w:rFonts w:eastAsia="Aptos" w:cs="Arial"/>
          <w:szCs w:val="22"/>
        </w:rPr>
        <w:t xml:space="preserve"> sette opp testen, formulere spørsmål, veiledninger, velge antall testbrukere, og hva slags brukere </w:t>
      </w:r>
      <w:r w:rsidR="051CD988" w:rsidRPr="00890404">
        <w:rPr>
          <w:rFonts w:eastAsia="Aptos" w:cs="Arial"/>
          <w:szCs w:val="22"/>
        </w:rPr>
        <w:t xml:space="preserve">det er ønskelig å </w:t>
      </w:r>
      <w:r w:rsidRPr="00890404">
        <w:rPr>
          <w:rFonts w:eastAsia="Aptos" w:cs="Arial"/>
          <w:szCs w:val="22"/>
        </w:rPr>
        <w:t xml:space="preserve">teste på. Det må være enkelt å distribuere testen, og det må være enkelt for respondenter å gjennomføre testen, uavhengig av tid og sted.  </w:t>
      </w:r>
    </w:p>
    <w:p w14:paraId="29697D38" w14:textId="77777777" w:rsidR="00BB39B0" w:rsidRPr="00890404" w:rsidRDefault="00BB39B0" w:rsidP="0012656F">
      <w:pPr>
        <w:rPr>
          <w:rFonts w:cs="Arial"/>
          <w:szCs w:val="22"/>
        </w:rPr>
      </w:pPr>
    </w:p>
    <w:p w14:paraId="2F5EC3FA" w14:textId="4669AF0D" w:rsidR="00881B14" w:rsidRPr="00A621A5" w:rsidRDefault="11347196" w:rsidP="32B21AD9">
      <w:pPr>
        <w:rPr>
          <w:rFonts w:cs="Arial"/>
          <w:color w:val="000000"/>
        </w:rPr>
      </w:pPr>
      <w:r w:rsidRPr="00A621A5">
        <w:rPr>
          <w:rFonts w:cs="Arial"/>
          <w:color w:val="000000" w:themeColor="text1"/>
        </w:rPr>
        <w:t xml:space="preserve">Krav i kategori </w:t>
      </w:r>
      <w:r w:rsidR="5310F63D" w:rsidRPr="00A621A5">
        <w:rPr>
          <w:rFonts w:cs="Arial"/>
          <w:color w:val="000000" w:themeColor="text1"/>
        </w:rPr>
        <w:t xml:space="preserve">A </w:t>
      </w:r>
      <w:r w:rsidRPr="00A621A5">
        <w:rPr>
          <w:rFonts w:cs="Arial"/>
          <w:color w:val="000000" w:themeColor="text1"/>
        </w:rPr>
        <w:t>er</w:t>
      </w:r>
      <w:r w:rsidR="5310F63D" w:rsidRPr="00A621A5">
        <w:rPr>
          <w:rFonts w:cs="Arial"/>
          <w:color w:val="000000" w:themeColor="text1"/>
        </w:rPr>
        <w:t xml:space="preserve"> minstekrav/absolutt krav som må være oppfylt. </w:t>
      </w:r>
      <w:r w:rsidR="55341DD9" w:rsidRPr="00A621A5">
        <w:rPr>
          <w:rFonts w:cs="Arial"/>
          <w:color w:val="000000" w:themeColor="text1"/>
        </w:rPr>
        <w:t xml:space="preserve">Basert på Leverandørens besvarelse i Bilag 2 vurderes </w:t>
      </w:r>
      <w:r w:rsidR="33BDAE85" w:rsidRPr="00A621A5">
        <w:rPr>
          <w:rFonts w:cs="Arial"/>
          <w:color w:val="000000" w:themeColor="text1"/>
        </w:rPr>
        <w:t xml:space="preserve">A-krav som oppfylt eller ikke oppfylt og </w:t>
      </w:r>
      <w:r w:rsidR="5310F63D" w:rsidRPr="00A621A5">
        <w:rPr>
          <w:rFonts w:cs="Arial"/>
          <w:color w:val="000000" w:themeColor="text1"/>
        </w:rPr>
        <w:t>evalueres ikke utover dette</w:t>
      </w:r>
      <w:r w:rsidR="33BDAE85" w:rsidRPr="00A621A5">
        <w:rPr>
          <w:rFonts w:cs="Arial"/>
          <w:color w:val="000000" w:themeColor="text1"/>
        </w:rPr>
        <w:t xml:space="preserve">. </w:t>
      </w:r>
    </w:p>
    <w:p w14:paraId="07886227" w14:textId="77777777" w:rsidR="0066079A" w:rsidRPr="00A621A5" w:rsidRDefault="0066079A" w:rsidP="32B21AD9">
      <w:pPr>
        <w:rPr>
          <w:rFonts w:cs="Arial"/>
          <w:color w:val="000000"/>
        </w:rPr>
      </w:pPr>
    </w:p>
    <w:p w14:paraId="48DBBEFB" w14:textId="0E636747" w:rsidR="0066079A" w:rsidRPr="0006294C" w:rsidRDefault="32631F41" w:rsidP="32B21AD9">
      <w:pPr>
        <w:rPr>
          <w:rFonts w:cs="Arial"/>
          <w:color w:val="000000"/>
        </w:rPr>
      </w:pPr>
      <w:r w:rsidRPr="00A621A5">
        <w:rPr>
          <w:rFonts w:cs="Arial"/>
          <w:color w:val="000000" w:themeColor="text1"/>
        </w:rPr>
        <w:t>B</w:t>
      </w:r>
      <w:r w:rsidR="2C5672C3" w:rsidRPr="00A621A5">
        <w:rPr>
          <w:rFonts w:cs="Arial"/>
          <w:color w:val="000000" w:themeColor="text1"/>
        </w:rPr>
        <w:t xml:space="preserve">-krav er </w:t>
      </w:r>
      <w:r w:rsidRPr="00A621A5">
        <w:rPr>
          <w:rFonts w:cs="Arial"/>
          <w:color w:val="000000" w:themeColor="text1"/>
        </w:rPr>
        <w:t xml:space="preserve">funksjoner/behov Kunden ønsker oppfylt, men </w:t>
      </w:r>
      <w:r w:rsidR="2C5672C3" w:rsidRPr="00A621A5">
        <w:rPr>
          <w:rFonts w:cs="Arial"/>
          <w:color w:val="000000" w:themeColor="text1"/>
        </w:rPr>
        <w:t>vil</w:t>
      </w:r>
      <w:r w:rsidRPr="00A621A5">
        <w:rPr>
          <w:rFonts w:cs="Arial"/>
          <w:color w:val="000000" w:themeColor="text1"/>
        </w:rPr>
        <w:t xml:space="preserve"> ikke resultere i avvisning dersom kravet ikke er oppfylt. </w:t>
      </w:r>
      <w:r w:rsidR="0714D824" w:rsidRPr="00A621A5">
        <w:rPr>
          <w:rFonts w:cs="Arial"/>
          <w:color w:val="000000" w:themeColor="text1"/>
        </w:rPr>
        <w:t xml:space="preserve">B-krav evalueres </w:t>
      </w:r>
      <w:proofErr w:type="spellStart"/>
      <w:r w:rsidR="0714D824" w:rsidRPr="00A621A5">
        <w:rPr>
          <w:rFonts w:cs="Arial"/>
          <w:color w:val="000000" w:themeColor="text1"/>
        </w:rPr>
        <w:t>ifm</w:t>
      </w:r>
      <w:proofErr w:type="spellEnd"/>
      <w:r w:rsidR="0714D824" w:rsidRPr="00A621A5">
        <w:rPr>
          <w:rFonts w:cs="Arial"/>
          <w:color w:val="000000" w:themeColor="text1"/>
        </w:rPr>
        <w:t xml:space="preserve"> vurdering av tildelingskriteriet Kvalitet.</w:t>
      </w:r>
      <w:r w:rsidR="0714D824" w:rsidRPr="32B21AD9">
        <w:rPr>
          <w:rFonts w:cs="Arial"/>
          <w:color w:val="000000" w:themeColor="text1"/>
        </w:rPr>
        <w:t xml:space="preserve"> </w:t>
      </w:r>
    </w:p>
    <w:p w14:paraId="6CC47C26" w14:textId="77777777" w:rsidR="0066079A" w:rsidRDefault="0066079A" w:rsidP="0012656F"/>
    <w:p w14:paraId="0731F678" w14:textId="73046670" w:rsidR="00644859" w:rsidRPr="0078095F" w:rsidRDefault="00644859" w:rsidP="00644859">
      <w:pPr>
        <w:pStyle w:val="Heading2"/>
        <w:rPr>
          <w:rFonts w:ascii="Arial" w:hAnsi="Arial" w:cs="Arial"/>
          <w:sz w:val="24"/>
          <w:szCs w:val="24"/>
        </w:rPr>
      </w:pPr>
      <w:r w:rsidRPr="43A3D864">
        <w:rPr>
          <w:rFonts w:ascii="Arial" w:hAnsi="Arial" w:cs="Arial"/>
          <w:sz w:val="24"/>
          <w:szCs w:val="24"/>
        </w:rPr>
        <w:t>Innhold og kvalitet i tjenesten</w:t>
      </w:r>
    </w:p>
    <w:tbl>
      <w:tblPr>
        <w:tblW w:w="920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562"/>
        <w:gridCol w:w="6946"/>
        <w:gridCol w:w="1701"/>
      </w:tblGrid>
      <w:tr w:rsidR="00DF45A3" w:rsidRPr="00D655CF" w14:paraId="26D9FD9A" w14:textId="77777777" w:rsidTr="00B8FDC6">
        <w:trPr>
          <w:tblHeader/>
        </w:trPr>
        <w:tc>
          <w:tcPr>
            <w:tcW w:w="562" w:type="dxa"/>
            <w:shd w:val="clear" w:color="auto" w:fill="D9D9D9" w:themeFill="background1" w:themeFillShade="D9"/>
          </w:tcPr>
          <w:p w14:paraId="177A0C88" w14:textId="77777777" w:rsidR="00DF45A3" w:rsidRPr="00D655CF" w:rsidRDefault="00DF45A3" w:rsidP="0078095F">
            <w:pPr>
              <w:spacing w:after="120"/>
              <w:jc w:val="center"/>
              <w:rPr>
                <w:rFonts w:cs="Arial"/>
                <w:b/>
                <w:bCs/>
                <w:szCs w:val="22"/>
              </w:rPr>
            </w:pPr>
            <w:r w:rsidRPr="00D655CF">
              <w:rPr>
                <w:rFonts w:cs="Arial"/>
                <w:b/>
                <w:bCs/>
                <w:szCs w:val="22"/>
              </w:rPr>
              <w:t>Nr.</w:t>
            </w:r>
          </w:p>
        </w:tc>
        <w:tc>
          <w:tcPr>
            <w:tcW w:w="6946" w:type="dxa"/>
            <w:shd w:val="clear" w:color="auto" w:fill="D9D9D9" w:themeFill="background1" w:themeFillShade="D9"/>
          </w:tcPr>
          <w:p w14:paraId="403F75E7" w14:textId="77777777" w:rsidR="00DF45A3" w:rsidRPr="00D655CF" w:rsidRDefault="00DF45A3" w:rsidP="0078095F">
            <w:pPr>
              <w:spacing w:after="120"/>
              <w:rPr>
                <w:rFonts w:cs="Arial"/>
                <w:b/>
                <w:bCs/>
                <w:szCs w:val="22"/>
              </w:rPr>
            </w:pPr>
            <w:r w:rsidRPr="00D655CF">
              <w:rPr>
                <w:rFonts w:cs="Arial"/>
                <w:b/>
                <w:bCs/>
                <w:szCs w:val="22"/>
              </w:rPr>
              <w:t>Krav</w:t>
            </w:r>
          </w:p>
        </w:tc>
        <w:tc>
          <w:tcPr>
            <w:tcW w:w="1701" w:type="dxa"/>
            <w:shd w:val="clear" w:color="auto" w:fill="D9D9D9" w:themeFill="background1" w:themeFillShade="D9"/>
          </w:tcPr>
          <w:p w14:paraId="5D9AF71B" w14:textId="4BFA6FA0" w:rsidR="00DF45A3" w:rsidRPr="00D655CF" w:rsidRDefault="00091136" w:rsidP="0087391D">
            <w:pPr>
              <w:spacing w:after="120"/>
              <w:jc w:val="center"/>
              <w:rPr>
                <w:rFonts w:cs="Arial"/>
                <w:b/>
                <w:bCs/>
                <w:szCs w:val="22"/>
              </w:rPr>
            </w:pPr>
            <w:r w:rsidRPr="00D655CF">
              <w:rPr>
                <w:rFonts w:cs="Arial"/>
                <w:b/>
                <w:bCs/>
                <w:szCs w:val="22"/>
              </w:rPr>
              <w:t>K</w:t>
            </w:r>
            <w:r w:rsidR="000C6669" w:rsidRPr="00D655CF">
              <w:rPr>
                <w:rFonts w:cs="Arial"/>
                <w:b/>
                <w:bCs/>
                <w:szCs w:val="22"/>
              </w:rPr>
              <w:t>rav k</w:t>
            </w:r>
            <w:r w:rsidRPr="00D655CF">
              <w:rPr>
                <w:rFonts w:cs="Arial"/>
                <w:b/>
                <w:bCs/>
                <w:szCs w:val="22"/>
              </w:rPr>
              <w:t>ategori</w:t>
            </w:r>
            <w:r w:rsidR="00DF45A3" w:rsidRPr="00D655CF">
              <w:rPr>
                <w:rFonts w:cs="Arial"/>
                <w:b/>
                <w:bCs/>
                <w:szCs w:val="22"/>
              </w:rPr>
              <w:t xml:space="preserve"> (A/B)</w:t>
            </w:r>
          </w:p>
        </w:tc>
      </w:tr>
      <w:tr w:rsidR="00910AAD" w:rsidRPr="00910AAD" w14:paraId="33D75D50" w14:textId="77777777" w:rsidTr="00910AAD">
        <w:tc>
          <w:tcPr>
            <w:tcW w:w="562" w:type="dxa"/>
            <w:shd w:val="clear" w:color="auto" w:fill="F2F2F2" w:themeFill="background1" w:themeFillShade="F2"/>
          </w:tcPr>
          <w:p w14:paraId="5CE8F420" w14:textId="77777777" w:rsidR="00910AAD" w:rsidRPr="00910AAD" w:rsidRDefault="00910AAD" w:rsidP="40E015E8">
            <w:pPr>
              <w:spacing w:after="160" w:line="276" w:lineRule="auto"/>
              <w:rPr>
                <w:rFonts w:eastAsia="Aptos" w:cs="Arial"/>
                <w:b/>
                <w:bCs/>
                <w:szCs w:val="22"/>
              </w:rPr>
            </w:pPr>
          </w:p>
        </w:tc>
        <w:tc>
          <w:tcPr>
            <w:tcW w:w="6946" w:type="dxa"/>
            <w:shd w:val="clear" w:color="auto" w:fill="F2F2F2" w:themeFill="background1" w:themeFillShade="F2"/>
          </w:tcPr>
          <w:p w14:paraId="6FEA5945" w14:textId="59F35923" w:rsidR="00910AAD" w:rsidRPr="00910AAD" w:rsidRDefault="00910AAD" w:rsidP="40E015E8">
            <w:pPr>
              <w:spacing w:after="160" w:line="276" w:lineRule="auto"/>
              <w:rPr>
                <w:rFonts w:eastAsia="Aptos" w:cs="Arial"/>
                <w:b/>
                <w:bCs/>
                <w:szCs w:val="22"/>
              </w:rPr>
            </w:pPr>
            <w:r w:rsidRPr="00910AAD">
              <w:rPr>
                <w:rFonts w:eastAsia="Aptos" w:cs="Arial"/>
                <w:b/>
                <w:bCs/>
                <w:szCs w:val="22"/>
              </w:rPr>
              <w:t>INNHOLD OG KVALITET I TJENESTEN</w:t>
            </w:r>
          </w:p>
        </w:tc>
        <w:tc>
          <w:tcPr>
            <w:tcW w:w="1701" w:type="dxa"/>
            <w:shd w:val="clear" w:color="auto" w:fill="F2F2F2" w:themeFill="background1" w:themeFillShade="F2"/>
          </w:tcPr>
          <w:p w14:paraId="0C6FB09E" w14:textId="77777777" w:rsidR="00910AAD" w:rsidRPr="00910AAD" w:rsidRDefault="00910AAD" w:rsidP="0087391D">
            <w:pPr>
              <w:spacing w:after="160" w:line="276" w:lineRule="auto"/>
              <w:jc w:val="center"/>
              <w:rPr>
                <w:rFonts w:eastAsia="Aptos" w:cs="Arial"/>
                <w:b/>
                <w:bCs/>
                <w:szCs w:val="22"/>
              </w:rPr>
            </w:pPr>
          </w:p>
        </w:tc>
      </w:tr>
      <w:tr w:rsidR="00DF45A3" w:rsidRPr="00D655CF" w14:paraId="5A119716" w14:textId="77777777" w:rsidTr="00B8FDC6">
        <w:tc>
          <w:tcPr>
            <w:tcW w:w="562" w:type="dxa"/>
          </w:tcPr>
          <w:p w14:paraId="1C1BCDDF" w14:textId="64D8E6DA" w:rsidR="40E015E8" w:rsidRPr="00D655CF" w:rsidRDefault="40E015E8" w:rsidP="40E015E8">
            <w:pPr>
              <w:spacing w:after="160" w:line="276" w:lineRule="auto"/>
              <w:rPr>
                <w:rFonts w:cs="Arial"/>
                <w:szCs w:val="22"/>
              </w:rPr>
            </w:pPr>
            <w:r w:rsidRPr="00D655CF">
              <w:rPr>
                <w:rFonts w:eastAsia="Aptos" w:cs="Arial"/>
                <w:b/>
                <w:bCs/>
                <w:szCs w:val="22"/>
              </w:rPr>
              <w:t>1</w:t>
            </w:r>
          </w:p>
        </w:tc>
        <w:tc>
          <w:tcPr>
            <w:tcW w:w="6946" w:type="dxa"/>
          </w:tcPr>
          <w:p w14:paraId="35B2F3EA" w14:textId="435E668F" w:rsidR="40E015E8" w:rsidRPr="00D655CF" w:rsidRDefault="40E015E8" w:rsidP="40E015E8">
            <w:pPr>
              <w:spacing w:after="160" w:line="276" w:lineRule="auto"/>
              <w:rPr>
                <w:rFonts w:cs="Arial"/>
                <w:szCs w:val="22"/>
              </w:rPr>
            </w:pPr>
            <w:r w:rsidRPr="00D655CF">
              <w:rPr>
                <w:rFonts w:eastAsia="Aptos" w:cs="Arial"/>
                <w:szCs w:val="22"/>
              </w:rPr>
              <w:t xml:space="preserve">Verktøyet skal tilby funksjonalitet for både </w:t>
            </w:r>
            <w:proofErr w:type="spellStart"/>
            <w:r w:rsidRPr="00D655CF">
              <w:rPr>
                <w:rFonts w:eastAsia="Aptos" w:cs="Arial"/>
                <w:szCs w:val="22"/>
              </w:rPr>
              <w:t>umodererte</w:t>
            </w:r>
            <w:proofErr w:type="spellEnd"/>
            <w:r w:rsidRPr="00D655CF">
              <w:rPr>
                <w:rFonts w:eastAsia="Aptos" w:cs="Arial"/>
                <w:szCs w:val="22"/>
              </w:rPr>
              <w:t xml:space="preserve"> og modererte digitale brukertester. Det skal være mulig å teste alle typer medieinnhold, prototyper/testløsninger eller eksisterende tjenester.</w:t>
            </w:r>
          </w:p>
        </w:tc>
        <w:tc>
          <w:tcPr>
            <w:tcW w:w="1701" w:type="dxa"/>
          </w:tcPr>
          <w:p w14:paraId="6062174C" w14:textId="111D495C" w:rsidR="40E015E8" w:rsidRPr="00D655CF" w:rsidRDefault="40E015E8" w:rsidP="0087391D">
            <w:pPr>
              <w:spacing w:after="160" w:line="276" w:lineRule="auto"/>
              <w:jc w:val="center"/>
              <w:rPr>
                <w:rFonts w:cs="Arial"/>
                <w:szCs w:val="22"/>
              </w:rPr>
            </w:pPr>
            <w:r w:rsidRPr="00D655CF">
              <w:rPr>
                <w:rFonts w:eastAsia="Aptos" w:cs="Arial"/>
                <w:szCs w:val="22"/>
              </w:rPr>
              <w:t>A</w:t>
            </w:r>
          </w:p>
        </w:tc>
      </w:tr>
      <w:tr w:rsidR="00DF45A3" w:rsidRPr="00D655CF" w14:paraId="42D2AF1E" w14:textId="77777777" w:rsidTr="00B8FDC6">
        <w:tc>
          <w:tcPr>
            <w:tcW w:w="562" w:type="dxa"/>
          </w:tcPr>
          <w:p w14:paraId="40FEE195" w14:textId="1E2D80B4" w:rsidR="40E015E8" w:rsidRPr="00D655CF" w:rsidRDefault="40E015E8" w:rsidP="40E015E8">
            <w:pPr>
              <w:spacing w:after="160" w:line="276" w:lineRule="auto"/>
              <w:rPr>
                <w:rFonts w:cs="Arial"/>
                <w:szCs w:val="22"/>
              </w:rPr>
            </w:pPr>
            <w:r w:rsidRPr="00D655CF">
              <w:rPr>
                <w:rFonts w:eastAsia="Aptos" w:cs="Arial"/>
                <w:b/>
                <w:bCs/>
                <w:szCs w:val="22"/>
              </w:rPr>
              <w:t>2</w:t>
            </w:r>
          </w:p>
        </w:tc>
        <w:tc>
          <w:tcPr>
            <w:tcW w:w="6946" w:type="dxa"/>
          </w:tcPr>
          <w:p w14:paraId="48600338" w14:textId="521EE3CE" w:rsidR="40E015E8" w:rsidRPr="00D655CF" w:rsidRDefault="40E015E8" w:rsidP="40E015E8">
            <w:pPr>
              <w:spacing w:after="160" w:line="276" w:lineRule="auto"/>
              <w:rPr>
                <w:rFonts w:cs="Arial"/>
                <w:szCs w:val="22"/>
              </w:rPr>
            </w:pPr>
            <w:r w:rsidRPr="00D655CF">
              <w:rPr>
                <w:rFonts w:eastAsia="Aptos" w:cs="Arial"/>
                <w:szCs w:val="22"/>
              </w:rPr>
              <w:t>Det må være mulig å få tilgang til et bredt spekter av brukere. Vi må kunne velge blant et variert utvalg av brukere som reflekterer bredden i vår målgruppe, variasjon i alt fra grunnleggende demografiske data som alder, kjønn, bosted, utdannelse eller yrke.</w:t>
            </w:r>
          </w:p>
        </w:tc>
        <w:tc>
          <w:tcPr>
            <w:tcW w:w="1701" w:type="dxa"/>
          </w:tcPr>
          <w:p w14:paraId="737901DC" w14:textId="1A6DB773" w:rsidR="40E015E8" w:rsidRPr="00D655CF" w:rsidRDefault="40E015E8" w:rsidP="0087391D">
            <w:pPr>
              <w:spacing w:after="160" w:line="276" w:lineRule="auto"/>
              <w:jc w:val="center"/>
              <w:rPr>
                <w:rFonts w:cs="Arial"/>
                <w:szCs w:val="22"/>
              </w:rPr>
            </w:pPr>
            <w:r w:rsidRPr="00D655CF">
              <w:rPr>
                <w:rFonts w:eastAsia="Aptos" w:cs="Arial"/>
                <w:szCs w:val="22"/>
              </w:rPr>
              <w:t>A</w:t>
            </w:r>
          </w:p>
        </w:tc>
      </w:tr>
      <w:tr w:rsidR="00DF45A3" w:rsidRPr="00D655CF" w14:paraId="2BB96D4A" w14:textId="77777777" w:rsidTr="00B8FDC6">
        <w:tc>
          <w:tcPr>
            <w:tcW w:w="562" w:type="dxa"/>
          </w:tcPr>
          <w:p w14:paraId="59A5660B" w14:textId="3433001D" w:rsidR="40E015E8" w:rsidRPr="00D655CF" w:rsidRDefault="40E015E8" w:rsidP="40E015E8">
            <w:pPr>
              <w:spacing w:after="160" w:line="276" w:lineRule="auto"/>
              <w:rPr>
                <w:rFonts w:cs="Arial"/>
                <w:szCs w:val="22"/>
              </w:rPr>
            </w:pPr>
            <w:r w:rsidRPr="00D655CF">
              <w:rPr>
                <w:rFonts w:eastAsia="Aptos" w:cs="Arial"/>
                <w:b/>
                <w:bCs/>
                <w:szCs w:val="22"/>
              </w:rPr>
              <w:t>3</w:t>
            </w:r>
          </w:p>
        </w:tc>
        <w:tc>
          <w:tcPr>
            <w:tcW w:w="6946" w:type="dxa"/>
          </w:tcPr>
          <w:p w14:paraId="4632F43E" w14:textId="7FA055AE" w:rsidR="40E015E8" w:rsidRPr="00D655CF" w:rsidRDefault="40E015E8" w:rsidP="40E015E8">
            <w:pPr>
              <w:spacing w:after="160" w:line="276" w:lineRule="auto"/>
              <w:rPr>
                <w:rFonts w:cs="Arial"/>
                <w:szCs w:val="22"/>
              </w:rPr>
            </w:pPr>
            <w:r w:rsidRPr="00D655CF">
              <w:rPr>
                <w:rFonts w:eastAsia="Aptos" w:cs="Arial"/>
                <w:szCs w:val="22"/>
              </w:rPr>
              <w:t xml:space="preserve">Produktet må være enkelt å bruke. Vi må kunne sette opp testen selv ved å legge inn en lenke til en prototype eller tekstblokker, og laste opp ulike medieformater som skal kunne testes gjennom verktøyet. </w:t>
            </w:r>
          </w:p>
        </w:tc>
        <w:tc>
          <w:tcPr>
            <w:tcW w:w="1701" w:type="dxa"/>
          </w:tcPr>
          <w:p w14:paraId="07787FDC" w14:textId="1B075041" w:rsidR="40E015E8" w:rsidRPr="00D655CF" w:rsidRDefault="40E015E8" w:rsidP="0087391D">
            <w:pPr>
              <w:spacing w:after="160" w:line="276" w:lineRule="auto"/>
              <w:jc w:val="center"/>
              <w:rPr>
                <w:rFonts w:cs="Arial"/>
                <w:szCs w:val="22"/>
              </w:rPr>
            </w:pPr>
            <w:r w:rsidRPr="00D655CF">
              <w:rPr>
                <w:rFonts w:eastAsia="Aptos" w:cs="Arial"/>
                <w:szCs w:val="22"/>
              </w:rPr>
              <w:t>A</w:t>
            </w:r>
          </w:p>
        </w:tc>
      </w:tr>
      <w:tr w:rsidR="00DF45A3" w:rsidRPr="00D655CF" w14:paraId="3F172883" w14:textId="77777777" w:rsidTr="00B8FDC6">
        <w:tc>
          <w:tcPr>
            <w:tcW w:w="562" w:type="dxa"/>
          </w:tcPr>
          <w:p w14:paraId="796D258F" w14:textId="5DDC0C50" w:rsidR="40E015E8" w:rsidRPr="00D655CF" w:rsidRDefault="40E015E8" w:rsidP="40E015E8">
            <w:pPr>
              <w:spacing w:after="160" w:line="276" w:lineRule="auto"/>
              <w:rPr>
                <w:rFonts w:cs="Arial"/>
                <w:szCs w:val="22"/>
              </w:rPr>
            </w:pPr>
            <w:r w:rsidRPr="00D655CF">
              <w:rPr>
                <w:rFonts w:eastAsia="Aptos" w:cs="Arial"/>
                <w:b/>
                <w:bCs/>
                <w:szCs w:val="22"/>
              </w:rPr>
              <w:t>4</w:t>
            </w:r>
          </w:p>
        </w:tc>
        <w:tc>
          <w:tcPr>
            <w:tcW w:w="6946" w:type="dxa"/>
          </w:tcPr>
          <w:p w14:paraId="2B0D01CD" w14:textId="7DF95365" w:rsidR="40E015E8" w:rsidRPr="00D655CF" w:rsidRDefault="40E015E8" w:rsidP="40E015E8">
            <w:pPr>
              <w:spacing w:after="160" w:line="276" w:lineRule="auto"/>
              <w:rPr>
                <w:rFonts w:cs="Arial"/>
                <w:szCs w:val="22"/>
              </w:rPr>
            </w:pPr>
            <w:r w:rsidRPr="00D655CF">
              <w:rPr>
                <w:rFonts w:eastAsia="Aptos" w:cs="Arial"/>
                <w:szCs w:val="22"/>
              </w:rPr>
              <w:t>Verktøyet må tilby både skjermopptak og lyd. Det må også være mulighet for transkripsjon.</w:t>
            </w:r>
          </w:p>
        </w:tc>
        <w:tc>
          <w:tcPr>
            <w:tcW w:w="1701" w:type="dxa"/>
          </w:tcPr>
          <w:p w14:paraId="519A5B24" w14:textId="027E4A00" w:rsidR="40E015E8" w:rsidRPr="00D655CF" w:rsidRDefault="40E015E8" w:rsidP="0087391D">
            <w:pPr>
              <w:spacing w:after="160" w:line="276" w:lineRule="auto"/>
              <w:jc w:val="center"/>
              <w:rPr>
                <w:rFonts w:cs="Arial"/>
                <w:szCs w:val="22"/>
              </w:rPr>
            </w:pPr>
            <w:r w:rsidRPr="00D655CF">
              <w:rPr>
                <w:rFonts w:eastAsia="Aptos" w:cs="Arial"/>
                <w:szCs w:val="22"/>
              </w:rPr>
              <w:t>A</w:t>
            </w:r>
          </w:p>
        </w:tc>
      </w:tr>
      <w:tr w:rsidR="00DF45A3" w:rsidRPr="00D655CF" w14:paraId="78796C06" w14:textId="77777777" w:rsidTr="00B8FDC6">
        <w:tc>
          <w:tcPr>
            <w:tcW w:w="562" w:type="dxa"/>
          </w:tcPr>
          <w:p w14:paraId="6EABE847" w14:textId="7A3FBB87" w:rsidR="40E015E8" w:rsidRPr="00D655CF" w:rsidRDefault="40E015E8" w:rsidP="40E015E8">
            <w:pPr>
              <w:spacing w:after="160" w:line="276" w:lineRule="auto"/>
              <w:rPr>
                <w:rFonts w:cs="Arial"/>
                <w:szCs w:val="22"/>
              </w:rPr>
            </w:pPr>
            <w:r w:rsidRPr="00D655CF">
              <w:rPr>
                <w:rFonts w:eastAsia="Aptos" w:cs="Arial"/>
                <w:b/>
                <w:bCs/>
                <w:szCs w:val="22"/>
              </w:rPr>
              <w:t>5</w:t>
            </w:r>
          </w:p>
        </w:tc>
        <w:tc>
          <w:tcPr>
            <w:tcW w:w="6946" w:type="dxa"/>
          </w:tcPr>
          <w:p w14:paraId="6FDE60B1" w14:textId="2BDA1A7A" w:rsidR="40E015E8" w:rsidRPr="00D655CF" w:rsidRDefault="40E015E8" w:rsidP="40E015E8">
            <w:pPr>
              <w:spacing w:after="160" w:line="276" w:lineRule="auto"/>
              <w:rPr>
                <w:rFonts w:cs="Arial"/>
                <w:szCs w:val="22"/>
              </w:rPr>
            </w:pPr>
            <w:r w:rsidRPr="00D655CF">
              <w:rPr>
                <w:rFonts w:eastAsia="Aptos" w:cs="Arial"/>
                <w:szCs w:val="22"/>
              </w:rPr>
              <w:t>Verktøyet bør inneholde en notatfunksjonalitet</w:t>
            </w:r>
          </w:p>
        </w:tc>
        <w:tc>
          <w:tcPr>
            <w:tcW w:w="1701" w:type="dxa"/>
          </w:tcPr>
          <w:p w14:paraId="37CC9CE2" w14:textId="11F3AAEE" w:rsidR="40E015E8" w:rsidRPr="00D655CF" w:rsidRDefault="40E015E8" w:rsidP="0087391D">
            <w:pPr>
              <w:spacing w:after="160" w:line="276" w:lineRule="auto"/>
              <w:jc w:val="center"/>
              <w:rPr>
                <w:rFonts w:cs="Arial"/>
                <w:szCs w:val="22"/>
              </w:rPr>
            </w:pPr>
            <w:r w:rsidRPr="00D655CF">
              <w:rPr>
                <w:rFonts w:eastAsia="Aptos" w:cs="Arial"/>
                <w:szCs w:val="22"/>
              </w:rPr>
              <w:t>B</w:t>
            </w:r>
          </w:p>
        </w:tc>
      </w:tr>
      <w:tr w:rsidR="00DF45A3" w:rsidRPr="00D655CF" w14:paraId="3D678C57" w14:textId="77777777" w:rsidTr="00B8FDC6">
        <w:tc>
          <w:tcPr>
            <w:tcW w:w="562" w:type="dxa"/>
          </w:tcPr>
          <w:p w14:paraId="44D3F34F" w14:textId="69F5C32D" w:rsidR="40E015E8" w:rsidRPr="00D655CF" w:rsidRDefault="40E015E8" w:rsidP="40E015E8">
            <w:pPr>
              <w:spacing w:after="160" w:line="276" w:lineRule="auto"/>
              <w:rPr>
                <w:rFonts w:cs="Arial"/>
                <w:szCs w:val="22"/>
              </w:rPr>
            </w:pPr>
            <w:r w:rsidRPr="00D655CF">
              <w:rPr>
                <w:rFonts w:eastAsia="Aptos" w:cs="Arial"/>
                <w:b/>
                <w:bCs/>
                <w:szCs w:val="22"/>
              </w:rPr>
              <w:t>6</w:t>
            </w:r>
          </w:p>
        </w:tc>
        <w:tc>
          <w:tcPr>
            <w:tcW w:w="6946" w:type="dxa"/>
          </w:tcPr>
          <w:p w14:paraId="68B45E00" w14:textId="2B049DD1" w:rsidR="40E015E8" w:rsidRPr="00D655CF" w:rsidRDefault="40E015E8" w:rsidP="40E015E8">
            <w:pPr>
              <w:spacing w:after="160" w:line="276" w:lineRule="auto"/>
              <w:rPr>
                <w:rFonts w:cs="Arial"/>
                <w:szCs w:val="22"/>
              </w:rPr>
            </w:pPr>
            <w:r w:rsidRPr="00D655CF">
              <w:rPr>
                <w:rFonts w:eastAsia="Aptos" w:cs="Arial"/>
                <w:szCs w:val="22"/>
              </w:rPr>
              <w:t>Verktøyet må tilby støtte for desktop, nettbrett og mobil</w:t>
            </w:r>
          </w:p>
        </w:tc>
        <w:tc>
          <w:tcPr>
            <w:tcW w:w="1701" w:type="dxa"/>
          </w:tcPr>
          <w:p w14:paraId="44BFE7EF" w14:textId="65F55AD9" w:rsidR="40E015E8" w:rsidRPr="00D655CF" w:rsidRDefault="40E015E8" w:rsidP="0087391D">
            <w:pPr>
              <w:spacing w:after="160" w:line="276" w:lineRule="auto"/>
              <w:jc w:val="center"/>
              <w:rPr>
                <w:rFonts w:cs="Arial"/>
                <w:szCs w:val="22"/>
              </w:rPr>
            </w:pPr>
            <w:r w:rsidRPr="00D655CF">
              <w:rPr>
                <w:rFonts w:eastAsia="Aptos" w:cs="Arial"/>
                <w:szCs w:val="22"/>
              </w:rPr>
              <w:t>A</w:t>
            </w:r>
          </w:p>
        </w:tc>
      </w:tr>
      <w:tr w:rsidR="00DF45A3" w:rsidRPr="00D655CF" w14:paraId="7444B218" w14:textId="77777777" w:rsidTr="00B8FDC6">
        <w:tc>
          <w:tcPr>
            <w:tcW w:w="562" w:type="dxa"/>
          </w:tcPr>
          <w:p w14:paraId="3363B776" w14:textId="7B7BD941" w:rsidR="40E015E8" w:rsidRPr="00D655CF" w:rsidRDefault="40E015E8" w:rsidP="40E015E8">
            <w:pPr>
              <w:spacing w:after="160" w:line="276" w:lineRule="auto"/>
              <w:rPr>
                <w:rFonts w:cs="Arial"/>
                <w:szCs w:val="22"/>
              </w:rPr>
            </w:pPr>
            <w:r w:rsidRPr="00D655CF">
              <w:rPr>
                <w:rFonts w:eastAsia="Aptos" w:cs="Arial"/>
                <w:b/>
                <w:bCs/>
                <w:szCs w:val="22"/>
              </w:rPr>
              <w:t>7</w:t>
            </w:r>
          </w:p>
        </w:tc>
        <w:tc>
          <w:tcPr>
            <w:tcW w:w="6946" w:type="dxa"/>
          </w:tcPr>
          <w:p w14:paraId="79185AD7" w14:textId="11119A39" w:rsidR="40E015E8" w:rsidRPr="00D655CF" w:rsidRDefault="40E015E8" w:rsidP="40E015E8">
            <w:pPr>
              <w:spacing w:after="160" w:line="276" w:lineRule="auto"/>
              <w:rPr>
                <w:rFonts w:cs="Arial"/>
                <w:szCs w:val="22"/>
              </w:rPr>
            </w:pPr>
            <w:r w:rsidRPr="00D655CF">
              <w:rPr>
                <w:rFonts w:eastAsia="Aptos" w:cs="Arial"/>
                <w:szCs w:val="22"/>
              </w:rPr>
              <w:t xml:space="preserve">Det bør være mulig å dele resultater fra verktøyet i ulike formater, lenke til eller eksportere data. Det vil si at man for eksempel må kunne ta ut data fra verktøyet og </w:t>
            </w:r>
            <w:proofErr w:type="gramStart"/>
            <w:r w:rsidRPr="00D655CF">
              <w:rPr>
                <w:rFonts w:eastAsia="Aptos" w:cs="Arial"/>
                <w:szCs w:val="22"/>
              </w:rPr>
              <w:t>integrere</w:t>
            </w:r>
            <w:proofErr w:type="gramEnd"/>
            <w:r w:rsidRPr="00D655CF">
              <w:rPr>
                <w:rFonts w:eastAsia="Aptos" w:cs="Arial"/>
                <w:szCs w:val="22"/>
              </w:rPr>
              <w:t xml:space="preserve"> det i </w:t>
            </w:r>
            <w:proofErr w:type="spellStart"/>
            <w:r w:rsidRPr="00D655CF">
              <w:rPr>
                <w:rFonts w:eastAsia="Aptos" w:cs="Arial"/>
                <w:szCs w:val="22"/>
              </w:rPr>
              <w:t>Figma</w:t>
            </w:r>
            <w:proofErr w:type="spellEnd"/>
            <w:r w:rsidRPr="00D655CF">
              <w:rPr>
                <w:rFonts w:eastAsia="Aptos" w:cs="Arial"/>
                <w:szCs w:val="22"/>
              </w:rPr>
              <w:t>, Excel eller ulike tekstformat.</w:t>
            </w:r>
          </w:p>
        </w:tc>
        <w:tc>
          <w:tcPr>
            <w:tcW w:w="1701" w:type="dxa"/>
          </w:tcPr>
          <w:p w14:paraId="78010570" w14:textId="181C4E0B" w:rsidR="40E015E8" w:rsidRPr="00D655CF" w:rsidRDefault="40E015E8" w:rsidP="0087391D">
            <w:pPr>
              <w:spacing w:after="160" w:line="276" w:lineRule="auto"/>
              <w:jc w:val="center"/>
              <w:rPr>
                <w:rFonts w:cs="Arial"/>
                <w:szCs w:val="22"/>
              </w:rPr>
            </w:pPr>
            <w:r w:rsidRPr="00D655CF">
              <w:rPr>
                <w:rFonts w:eastAsia="Aptos" w:cs="Arial"/>
                <w:szCs w:val="22"/>
              </w:rPr>
              <w:t>B</w:t>
            </w:r>
          </w:p>
        </w:tc>
      </w:tr>
      <w:tr w:rsidR="00DF45A3" w:rsidRPr="00D655CF" w14:paraId="3F0E7517" w14:textId="77777777" w:rsidTr="00B8FDC6">
        <w:tc>
          <w:tcPr>
            <w:tcW w:w="562" w:type="dxa"/>
          </w:tcPr>
          <w:p w14:paraId="2EEA6B7F" w14:textId="071A15DE" w:rsidR="40E015E8" w:rsidRPr="00D655CF" w:rsidRDefault="40E015E8" w:rsidP="40E015E8">
            <w:pPr>
              <w:spacing w:after="160" w:line="276" w:lineRule="auto"/>
              <w:rPr>
                <w:rFonts w:cs="Arial"/>
                <w:szCs w:val="22"/>
              </w:rPr>
            </w:pPr>
            <w:r w:rsidRPr="00D655CF">
              <w:rPr>
                <w:rFonts w:eastAsia="Aptos" w:cs="Arial"/>
                <w:b/>
                <w:bCs/>
                <w:szCs w:val="22"/>
              </w:rPr>
              <w:t>8</w:t>
            </w:r>
          </w:p>
        </w:tc>
        <w:tc>
          <w:tcPr>
            <w:tcW w:w="6946" w:type="dxa"/>
          </w:tcPr>
          <w:p w14:paraId="36077A03" w14:textId="2D9A8D99" w:rsidR="40E015E8" w:rsidRPr="00D655CF" w:rsidRDefault="40E015E8" w:rsidP="40E015E8">
            <w:pPr>
              <w:rPr>
                <w:rFonts w:cs="Arial"/>
                <w:szCs w:val="22"/>
              </w:rPr>
            </w:pPr>
            <w:r w:rsidRPr="00D655CF">
              <w:rPr>
                <w:rFonts w:eastAsia="Aptos" w:cs="Arial"/>
                <w:szCs w:val="22"/>
              </w:rPr>
              <w:t xml:space="preserve">Verktøyet skal tilby samtykkehåndtering i tråd med GDPR-krav. </w:t>
            </w:r>
          </w:p>
        </w:tc>
        <w:tc>
          <w:tcPr>
            <w:tcW w:w="1701" w:type="dxa"/>
          </w:tcPr>
          <w:p w14:paraId="09CD6A4E" w14:textId="4D4DD08E" w:rsidR="40E015E8" w:rsidRPr="00D655CF" w:rsidRDefault="40E015E8" w:rsidP="0087391D">
            <w:pPr>
              <w:spacing w:after="160" w:line="276" w:lineRule="auto"/>
              <w:jc w:val="center"/>
              <w:rPr>
                <w:rFonts w:cs="Arial"/>
                <w:szCs w:val="22"/>
              </w:rPr>
            </w:pPr>
            <w:r w:rsidRPr="00D655CF">
              <w:rPr>
                <w:rFonts w:eastAsia="Aptos" w:cs="Arial"/>
                <w:szCs w:val="22"/>
              </w:rPr>
              <w:t>A</w:t>
            </w:r>
          </w:p>
        </w:tc>
      </w:tr>
      <w:tr w:rsidR="00DF45A3" w:rsidRPr="00D655CF" w14:paraId="2C3AA93C" w14:textId="77777777" w:rsidTr="00B8FDC6">
        <w:tc>
          <w:tcPr>
            <w:tcW w:w="562" w:type="dxa"/>
          </w:tcPr>
          <w:p w14:paraId="0E5C4083" w14:textId="0F5C0D0A" w:rsidR="40E015E8" w:rsidRPr="00D655CF" w:rsidRDefault="40E015E8" w:rsidP="40E015E8">
            <w:pPr>
              <w:spacing w:after="160" w:line="276" w:lineRule="auto"/>
              <w:rPr>
                <w:rFonts w:cs="Arial"/>
                <w:szCs w:val="22"/>
              </w:rPr>
            </w:pPr>
            <w:r w:rsidRPr="00D655CF">
              <w:rPr>
                <w:rFonts w:eastAsia="Aptos" w:cs="Arial"/>
                <w:b/>
                <w:bCs/>
                <w:szCs w:val="22"/>
              </w:rPr>
              <w:t>9</w:t>
            </w:r>
          </w:p>
        </w:tc>
        <w:tc>
          <w:tcPr>
            <w:tcW w:w="6946" w:type="dxa"/>
          </w:tcPr>
          <w:p w14:paraId="734B559D" w14:textId="72EE52AB" w:rsidR="40E015E8" w:rsidRPr="00D655CF" w:rsidRDefault="40E015E8" w:rsidP="40E015E8">
            <w:pPr>
              <w:spacing w:after="160" w:line="276" w:lineRule="auto"/>
              <w:rPr>
                <w:rFonts w:cs="Arial"/>
                <w:szCs w:val="22"/>
              </w:rPr>
            </w:pPr>
            <w:r w:rsidRPr="00D655CF">
              <w:rPr>
                <w:rFonts w:eastAsia="Aptos" w:cs="Arial"/>
                <w:szCs w:val="22"/>
              </w:rPr>
              <w:t xml:space="preserve">Verktøyet bør tilby mest mulig brukervennlig funksjonalitet for å slette spesifikke datapunkter, </w:t>
            </w:r>
            <w:proofErr w:type="spellStart"/>
            <w:r w:rsidRPr="00D655CF">
              <w:rPr>
                <w:rFonts w:eastAsia="Aptos" w:cs="Arial"/>
                <w:szCs w:val="22"/>
              </w:rPr>
              <w:t>feks</w:t>
            </w:r>
            <w:proofErr w:type="spellEnd"/>
            <w:r w:rsidRPr="00D655CF">
              <w:rPr>
                <w:rFonts w:eastAsia="Aptos" w:cs="Arial"/>
                <w:szCs w:val="22"/>
              </w:rPr>
              <w:t xml:space="preserve"> persondata som kommer med i ett fritekstfelt.</w:t>
            </w:r>
          </w:p>
        </w:tc>
        <w:tc>
          <w:tcPr>
            <w:tcW w:w="1701" w:type="dxa"/>
          </w:tcPr>
          <w:p w14:paraId="2A79310A" w14:textId="5DFA84C0" w:rsidR="40E015E8" w:rsidRPr="00D655CF" w:rsidRDefault="40E015E8" w:rsidP="0087391D">
            <w:pPr>
              <w:spacing w:after="160" w:line="276" w:lineRule="auto"/>
              <w:jc w:val="center"/>
              <w:rPr>
                <w:rFonts w:cs="Arial"/>
                <w:szCs w:val="22"/>
              </w:rPr>
            </w:pPr>
            <w:r w:rsidRPr="00D655CF">
              <w:rPr>
                <w:rFonts w:eastAsia="Aptos" w:cs="Arial"/>
                <w:szCs w:val="22"/>
              </w:rPr>
              <w:t>B</w:t>
            </w:r>
          </w:p>
        </w:tc>
      </w:tr>
      <w:tr w:rsidR="00DF45A3" w:rsidRPr="00D655CF" w14:paraId="230B74FA" w14:textId="77777777" w:rsidTr="00B8FDC6">
        <w:tc>
          <w:tcPr>
            <w:tcW w:w="562" w:type="dxa"/>
          </w:tcPr>
          <w:p w14:paraId="24AD5EB4" w14:textId="714FF3E6" w:rsidR="40E015E8" w:rsidRPr="00D655CF" w:rsidRDefault="40E015E8" w:rsidP="40E015E8">
            <w:pPr>
              <w:spacing w:after="160" w:line="276" w:lineRule="auto"/>
              <w:rPr>
                <w:rFonts w:cs="Arial"/>
                <w:szCs w:val="22"/>
              </w:rPr>
            </w:pPr>
            <w:r w:rsidRPr="00D655CF">
              <w:rPr>
                <w:rFonts w:eastAsia="Aptos" w:cs="Arial"/>
                <w:b/>
                <w:bCs/>
                <w:szCs w:val="22"/>
              </w:rPr>
              <w:t>10</w:t>
            </w:r>
          </w:p>
        </w:tc>
        <w:tc>
          <w:tcPr>
            <w:tcW w:w="6946" w:type="dxa"/>
          </w:tcPr>
          <w:p w14:paraId="25B330C1" w14:textId="5F56126E" w:rsidR="40E015E8" w:rsidRPr="00D655CF" w:rsidRDefault="40E015E8" w:rsidP="40E015E8">
            <w:pPr>
              <w:spacing w:after="160" w:line="276" w:lineRule="auto"/>
              <w:rPr>
                <w:rFonts w:cs="Arial"/>
                <w:szCs w:val="22"/>
              </w:rPr>
            </w:pPr>
            <w:r w:rsidRPr="00D655CF">
              <w:rPr>
                <w:rFonts w:eastAsia="Aptos" w:cs="Arial"/>
                <w:szCs w:val="22"/>
              </w:rPr>
              <w:t xml:space="preserve">Verktøyet bør tilby funksjonalitet for filtrering/maskering av </w:t>
            </w:r>
            <w:proofErr w:type="gramStart"/>
            <w:r w:rsidRPr="00D655CF">
              <w:rPr>
                <w:rFonts w:eastAsia="Aptos" w:cs="Arial"/>
                <w:szCs w:val="22"/>
              </w:rPr>
              <w:t>potensielle</w:t>
            </w:r>
            <w:proofErr w:type="gramEnd"/>
            <w:r w:rsidRPr="00D655CF">
              <w:rPr>
                <w:rFonts w:eastAsia="Aptos" w:cs="Arial"/>
                <w:szCs w:val="22"/>
              </w:rPr>
              <w:t xml:space="preserve"> persondata i fritekstfelt. </w:t>
            </w:r>
          </w:p>
        </w:tc>
        <w:tc>
          <w:tcPr>
            <w:tcW w:w="1701" w:type="dxa"/>
          </w:tcPr>
          <w:p w14:paraId="05F426D8" w14:textId="6F23A8A7" w:rsidR="40E015E8" w:rsidRPr="00D655CF" w:rsidRDefault="40E015E8" w:rsidP="0087391D">
            <w:pPr>
              <w:spacing w:after="160" w:line="276" w:lineRule="auto"/>
              <w:jc w:val="center"/>
              <w:rPr>
                <w:rFonts w:cs="Arial"/>
                <w:szCs w:val="22"/>
              </w:rPr>
            </w:pPr>
            <w:r w:rsidRPr="00D655CF">
              <w:rPr>
                <w:rFonts w:eastAsia="Aptos" w:cs="Arial"/>
                <w:szCs w:val="22"/>
              </w:rPr>
              <w:t>B</w:t>
            </w:r>
          </w:p>
        </w:tc>
      </w:tr>
      <w:tr w:rsidR="00DF45A3" w:rsidRPr="00D655CF" w14:paraId="0EA7E4B3" w14:textId="77777777" w:rsidTr="00B8FDC6">
        <w:tc>
          <w:tcPr>
            <w:tcW w:w="562" w:type="dxa"/>
          </w:tcPr>
          <w:p w14:paraId="060F8473" w14:textId="7254FDC3" w:rsidR="40E015E8" w:rsidRPr="00D655CF" w:rsidRDefault="40E015E8" w:rsidP="40E015E8">
            <w:pPr>
              <w:spacing w:after="160" w:line="276" w:lineRule="auto"/>
              <w:rPr>
                <w:rFonts w:cs="Arial"/>
                <w:szCs w:val="22"/>
              </w:rPr>
            </w:pPr>
            <w:r w:rsidRPr="00D655CF">
              <w:rPr>
                <w:rFonts w:eastAsia="Aptos" w:cs="Arial"/>
                <w:b/>
                <w:bCs/>
                <w:szCs w:val="22"/>
              </w:rPr>
              <w:t>11</w:t>
            </w:r>
          </w:p>
        </w:tc>
        <w:tc>
          <w:tcPr>
            <w:tcW w:w="6946" w:type="dxa"/>
          </w:tcPr>
          <w:p w14:paraId="6AC81EF9" w14:textId="6503B3BF" w:rsidR="40E015E8" w:rsidRPr="00D655CF" w:rsidRDefault="40E015E8" w:rsidP="40E015E8">
            <w:pPr>
              <w:spacing w:after="160" w:line="276" w:lineRule="auto"/>
              <w:rPr>
                <w:rFonts w:cs="Arial"/>
                <w:szCs w:val="22"/>
              </w:rPr>
            </w:pPr>
            <w:r w:rsidRPr="00D655CF">
              <w:rPr>
                <w:rFonts w:eastAsia="Aptos" w:cs="Arial"/>
                <w:szCs w:val="22"/>
              </w:rPr>
              <w:t>Verktøyet skal kun benytte nødvendige informasjonskapsler (</w:t>
            </w:r>
            <w:proofErr w:type="spellStart"/>
            <w:r w:rsidRPr="00D655CF">
              <w:rPr>
                <w:rFonts w:eastAsia="Aptos" w:cs="Arial"/>
                <w:szCs w:val="22"/>
              </w:rPr>
              <w:t>cookies</w:t>
            </w:r>
            <w:proofErr w:type="spellEnd"/>
            <w:r w:rsidRPr="00D655CF">
              <w:rPr>
                <w:rFonts w:eastAsia="Aptos" w:cs="Arial"/>
                <w:szCs w:val="22"/>
              </w:rPr>
              <w:t xml:space="preserve">) som er </w:t>
            </w:r>
            <w:proofErr w:type="gramStart"/>
            <w:r w:rsidRPr="00D655CF">
              <w:rPr>
                <w:rFonts w:eastAsia="Aptos" w:cs="Arial"/>
                <w:szCs w:val="22"/>
              </w:rPr>
              <w:t>påkrevd</w:t>
            </w:r>
            <w:proofErr w:type="gramEnd"/>
            <w:r w:rsidRPr="00D655CF">
              <w:rPr>
                <w:rFonts w:eastAsia="Aptos" w:cs="Arial"/>
                <w:szCs w:val="22"/>
              </w:rPr>
              <w:t xml:space="preserve"> for at verktøyet skal fungere.</w:t>
            </w:r>
          </w:p>
        </w:tc>
        <w:tc>
          <w:tcPr>
            <w:tcW w:w="1701" w:type="dxa"/>
          </w:tcPr>
          <w:p w14:paraId="405F3F6C" w14:textId="241C677C" w:rsidR="40E015E8" w:rsidRPr="00D655CF" w:rsidRDefault="40E015E8" w:rsidP="0087391D">
            <w:pPr>
              <w:spacing w:after="160" w:line="276" w:lineRule="auto"/>
              <w:jc w:val="center"/>
              <w:rPr>
                <w:rFonts w:cs="Arial"/>
                <w:szCs w:val="22"/>
              </w:rPr>
            </w:pPr>
            <w:r w:rsidRPr="00D655CF">
              <w:rPr>
                <w:rFonts w:eastAsia="Aptos" w:cs="Arial"/>
                <w:szCs w:val="22"/>
              </w:rPr>
              <w:t>A</w:t>
            </w:r>
          </w:p>
        </w:tc>
      </w:tr>
      <w:tr w:rsidR="00DF45A3" w:rsidRPr="00D655CF" w14:paraId="21A10813" w14:textId="77777777" w:rsidTr="00B8FDC6">
        <w:tc>
          <w:tcPr>
            <w:tcW w:w="562" w:type="dxa"/>
          </w:tcPr>
          <w:p w14:paraId="62579E4F" w14:textId="0E55C65A" w:rsidR="40E015E8" w:rsidRPr="00D655CF" w:rsidRDefault="40E015E8" w:rsidP="40E015E8">
            <w:pPr>
              <w:spacing w:after="160" w:line="276" w:lineRule="auto"/>
              <w:rPr>
                <w:rFonts w:cs="Arial"/>
                <w:szCs w:val="22"/>
              </w:rPr>
            </w:pPr>
            <w:r w:rsidRPr="00D655CF">
              <w:rPr>
                <w:rFonts w:eastAsia="Aptos" w:cs="Arial"/>
                <w:b/>
                <w:bCs/>
                <w:szCs w:val="22"/>
              </w:rPr>
              <w:t>12</w:t>
            </w:r>
          </w:p>
        </w:tc>
        <w:tc>
          <w:tcPr>
            <w:tcW w:w="6946" w:type="dxa"/>
          </w:tcPr>
          <w:p w14:paraId="7A9EDAC6" w14:textId="158BEE1B" w:rsidR="40E015E8" w:rsidRPr="00D655CF" w:rsidRDefault="40E015E8" w:rsidP="40E015E8">
            <w:pPr>
              <w:spacing w:after="160" w:line="276" w:lineRule="auto"/>
              <w:rPr>
                <w:rFonts w:cs="Arial"/>
                <w:szCs w:val="22"/>
              </w:rPr>
            </w:pPr>
            <w:r w:rsidRPr="00D655CF">
              <w:rPr>
                <w:rFonts w:eastAsia="Aptos" w:cs="Arial"/>
                <w:szCs w:val="22"/>
              </w:rPr>
              <w:t>Verktøyet bør tilby en enkel måte å styre og begrense tilgangen til data, slik at brukerne kun har tilgang til den informasjonen som er relevant for dem.</w:t>
            </w:r>
          </w:p>
        </w:tc>
        <w:tc>
          <w:tcPr>
            <w:tcW w:w="1701" w:type="dxa"/>
          </w:tcPr>
          <w:p w14:paraId="2A3BD9A8" w14:textId="27AD9B9D" w:rsidR="40E015E8" w:rsidRPr="00D655CF" w:rsidRDefault="40E015E8" w:rsidP="0087391D">
            <w:pPr>
              <w:spacing w:after="160" w:line="276" w:lineRule="auto"/>
              <w:jc w:val="center"/>
              <w:rPr>
                <w:rFonts w:cs="Arial"/>
                <w:szCs w:val="22"/>
              </w:rPr>
            </w:pPr>
            <w:r w:rsidRPr="00D655CF">
              <w:rPr>
                <w:rFonts w:eastAsia="Aptos" w:cs="Arial"/>
                <w:szCs w:val="22"/>
              </w:rPr>
              <w:t>B</w:t>
            </w:r>
          </w:p>
        </w:tc>
      </w:tr>
      <w:tr w:rsidR="00DF45A3" w:rsidRPr="00D655CF" w14:paraId="6BA1274D" w14:textId="77777777" w:rsidTr="00910AAD">
        <w:tc>
          <w:tcPr>
            <w:tcW w:w="562" w:type="dxa"/>
            <w:shd w:val="clear" w:color="auto" w:fill="F2F2F2" w:themeFill="background1" w:themeFillShade="F2"/>
          </w:tcPr>
          <w:p w14:paraId="5A18507B" w14:textId="43F05B9C" w:rsidR="40E015E8" w:rsidRPr="00D655CF" w:rsidRDefault="40E015E8" w:rsidP="40E015E8">
            <w:pPr>
              <w:spacing w:after="160" w:line="276" w:lineRule="auto"/>
              <w:rPr>
                <w:rFonts w:eastAsia="Aptos" w:cs="Arial"/>
                <w:b/>
                <w:bCs/>
                <w:szCs w:val="22"/>
              </w:rPr>
            </w:pPr>
          </w:p>
        </w:tc>
        <w:tc>
          <w:tcPr>
            <w:tcW w:w="6946" w:type="dxa"/>
            <w:shd w:val="clear" w:color="auto" w:fill="F2F2F2" w:themeFill="background1" w:themeFillShade="F2"/>
          </w:tcPr>
          <w:p w14:paraId="43B84DF3" w14:textId="02DAFCF5" w:rsidR="40E015E8" w:rsidRPr="00D655CF" w:rsidRDefault="40E015E8" w:rsidP="40E015E8">
            <w:pPr>
              <w:spacing w:after="160" w:line="276" w:lineRule="auto"/>
              <w:rPr>
                <w:rFonts w:cs="Arial"/>
                <w:szCs w:val="22"/>
              </w:rPr>
            </w:pPr>
            <w:r w:rsidRPr="00D655CF">
              <w:rPr>
                <w:rFonts w:eastAsia="Aptos" w:cs="Arial"/>
                <w:b/>
                <w:bCs/>
                <w:szCs w:val="22"/>
              </w:rPr>
              <w:t xml:space="preserve"> </w:t>
            </w:r>
            <w:r w:rsidR="65EF236D" w:rsidRPr="00D655CF">
              <w:rPr>
                <w:rFonts w:eastAsia="Aptos" w:cs="Arial"/>
                <w:b/>
                <w:bCs/>
                <w:szCs w:val="22"/>
              </w:rPr>
              <w:t>IMPLEMENTERING</w:t>
            </w:r>
          </w:p>
        </w:tc>
        <w:tc>
          <w:tcPr>
            <w:tcW w:w="1701" w:type="dxa"/>
            <w:shd w:val="clear" w:color="auto" w:fill="F2F2F2" w:themeFill="background1" w:themeFillShade="F2"/>
          </w:tcPr>
          <w:p w14:paraId="1B09BB51" w14:textId="4B1AD09A" w:rsidR="40E015E8" w:rsidRPr="00D655CF" w:rsidRDefault="40E015E8" w:rsidP="0087391D">
            <w:pPr>
              <w:spacing w:after="160" w:line="276" w:lineRule="auto"/>
              <w:jc w:val="center"/>
              <w:rPr>
                <w:rFonts w:cs="Arial"/>
                <w:szCs w:val="22"/>
              </w:rPr>
            </w:pPr>
          </w:p>
        </w:tc>
      </w:tr>
      <w:tr w:rsidR="00DF45A3" w:rsidRPr="00D655CF" w14:paraId="35C6D6D1" w14:textId="77777777" w:rsidTr="00B8FDC6">
        <w:tc>
          <w:tcPr>
            <w:tcW w:w="562" w:type="dxa"/>
          </w:tcPr>
          <w:p w14:paraId="2EF280D8" w14:textId="767FBB82" w:rsidR="40E015E8" w:rsidRPr="00D655CF" w:rsidRDefault="40E015E8" w:rsidP="40E015E8">
            <w:pPr>
              <w:spacing w:after="160" w:line="276" w:lineRule="auto"/>
              <w:rPr>
                <w:rFonts w:cs="Arial"/>
                <w:szCs w:val="22"/>
              </w:rPr>
            </w:pPr>
            <w:r w:rsidRPr="00D655CF">
              <w:rPr>
                <w:rFonts w:eastAsia="Aptos" w:cs="Arial"/>
                <w:b/>
                <w:bCs/>
                <w:szCs w:val="22"/>
              </w:rPr>
              <w:t>14</w:t>
            </w:r>
          </w:p>
        </w:tc>
        <w:tc>
          <w:tcPr>
            <w:tcW w:w="6946" w:type="dxa"/>
          </w:tcPr>
          <w:p w14:paraId="11AC6C74" w14:textId="50E9248A" w:rsidR="40E015E8" w:rsidRPr="00D655CF" w:rsidRDefault="40E015E8" w:rsidP="40E015E8">
            <w:pPr>
              <w:spacing w:after="160" w:line="276" w:lineRule="auto"/>
              <w:rPr>
                <w:rFonts w:cs="Arial"/>
                <w:szCs w:val="22"/>
              </w:rPr>
            </w:pPr>
            <w:r w:rsidRPr="00D655CF">
              <w:rPr>
                <w:rFonts w:eastAsia="Aptos" w:cs="Arial"/>
                <w:color w:val="000000" w:themeColor="text1"/>
                <w:szCs w:val="22"/>
              </w:rPr>
              <w:t xml:space="preserve">Leverandøren bør tilby en grunnleggende opplæring i verktøyet ved </w:t>
            </w:r>
            <w:proofErr w:type="spellStart"/>
            <w:r w:rsidRPr="00D655CF">
              <w:rPr>
                <w:rFonts w:eastAsia="Aptos" w:cs="Arial"/>
                <w:color w:val="000000" w:themeColor="text1"/>
                <w:szCs w:val="22"/>
              </w:rPr>
              <w:t>onboarding</w:t>
            </w:r>
            <w:proofErr w:type="spellEnd"/>
            <w:r w:rsidRPr="00D655CF">
              <w:rPr>
                <w:rFonts w:eastAsia="Aptos" w:cs="Arial"/>
                <w:color w:val="000000" w:themeColor="text1"/>
                <w:szCs w:val="22"/>
              </w:rPr>
              <w:t>, og det skal være lett å få tak i support.</w:t>
            </w:r>
          </w:p>
        </w:tc>
        <w:tc>
          <w:tcPr>
            <w:tcW w:w="1701" w:type="dxa"/>
          </w:tcPr>
          <w:p w14:paraId="18ADA709" w14:textId="32EF6A7A" w:rsidR="40E015E8" w:rsidRPr="00D655CF" w:rsidRDefault="40E015E8" w:rsidP="0087391D">
            <w:pPr>
              <w:spacing w:after="160" w:line="276" w:lineRule="auto"/>
              <w:jc w:val="center"/>
              <w:rPr>
                <w:rFonts w:cs="Arial"/>
                <w:szCs w:val="22"/>
              </w:rPr>
            </w:pPr>
            <w:r w:rsidRPr="00D655CF">
              <w:rPr>
                <w:rFonts w:eastAsia="Aptos" w:cs="Arial"/>
                <w:szCs w:val="22"/>
              </w:rPr>
              <w:t>B</w:t>
            </w:r>
          </w:p>
        </w:tc>
      </w:tr>
      <w:tr w:rsidR="007844A0" w:rsidRPr="00D655CF" w14:paraId="12EC1237" w14:textId="77777777" w:rsidTr="00B8FDC6">
        <w:tc>
          <w:tcPr>
            <w:tcW w:w="562" w:type="dxa"/>
          </w:tcPr>
          <w:p w14:paraId="092158E5" w14:textId="15C83A44" w:rsidR="40E015E8" w:rsidRPr="00D655CF" w:rsidRDefault="40E015E8" w:rsidP="40E015E8">
            <w:pPr>
              <w:spacing w:after="160" w:line="276" w:lineRule="auto"/>
              <w:rPr>
                <w:rFonts w:cs="Arial"/>
                <w:szCs w:val="22"/>
              </w:rPr>
            </w:pPr>
            <w:r w:rsidRPr="00D655CF">
              <w:rPr>
                <w:rFonts w:eastAsia="Aptos" w:cs="Arial"/>
                <w:b/>
                <w:bCs/>
                <w:szCs w:val="22"/>
              </w:rPr>
              <w:t>15</w:t>
            </w:r>
          </w:p>
        </w:tc>
        <w:tc>
          <w:tcPr>
            <w:tcW w:w="6946" w:type="dxa"/>
          </w:tcPr>
          <w:p w14:paraId="0E151A2A" w14:textId="4A3C751F" w:rsidR="40E015E8" w:rsidRPr="00D655CF" w:rsidRDefault="40E015E8" w:rsidP="40E015E8">
            <w:pPr>
              <w:spacing w:after="160" w:line="276" w:lineRule="auto"/>
              <w:rPr>
                <w:rFonts w:cs="Arial"/>
                <w:szCs w:val="22"/>
              </w:rPr>
            </w:pPr>
            <w:r w:rsidRPr="00D655CF">
              <w:rPr>
                <w:rFonts w:eastAsia="Aptos" w:cs="Arial"/>
                <w:color w:val="000000" w:themeColor="text1"/>
                <w:szCs w:val="22"/>
              </w:rPr>
              <w:t xml:space="preserve">Verktøyet har mulighet for anonymisering av respondenter </w:t>
            </w:r>
          </w:p>
        </w:tc>
        <w:tc>
          <w:tcPr>
            <w:tcW w:w="1701" w:type="dxa"/>
          </w:tcPr>
          <w:p w14:paraId="6BA65419" w14:textId="46B787D7" w:rsidR="40E015E8" w:rsidRPr="00D655CF" w:rsidRDefault="40E015E8" w:rsidP="0087391D">
            <w:pPr>
              <w:spacing w:after="160" w:line="276" w:lineRule="auto"/>
              <w:jc w:val="center"/>
              <w:rPr>
                <w:rFonts w:cs="Arial"/>
                <w:szCs w:val="22"/>
              </w:rPr>
            </w:pPr>
            <w:r w:rsidRPr="00D655CF">
              <w:rPr>
                <w:rFonts w:eastAsia="Aptos" w:cs="Arial"/>
                <w:szCs w:val="22"/>
              </w:rPr>
              <w:t>B</w:t>
            </w:r>
          </w:p>
        </w:tc>
      </w:tr>
      <w:tr w:rsidR="00DF45A3" w:rsidRPr="00D655CF" w14:paraId="380E50E7" w14:textId="77777777" w:rsidTr="00B8FDC6">
        <w:tc>
          <w:tcPr>
            <w:tcW w:w="562" w:type="dxa"/>
          </w:tcPr>
          <w:p w14:paraId="29D2DF26" w14:textId="5F0C648B" w:rsidR="40E015E8" w:rsidRPr="00D655CF" w:rsidRDefault="40E015E8" w:rsidP="40E015E8">
            <w:pPr>
              <w:spacing w:after="160" w:line="276" w:lineRule="auto"/>
              <w:rPr>
                <w:rFonts w:cs="Arial"/>
                <w:szCs w:val="22"/>
              </w:rPr>
            </w:pPr>
            <w:r w:rsidRPr="00D655CF">
              <w:rPr>
                <w:rFonts w:eastAsia="Aptos" w:cs="Arial"/>
                <w:b/>
                <w:bCs/>
                <w:szCs w:val="22"/>
              </w:rPr>
              <w:t>16</w:t>
            </w:r>
          </w:p>
        </w:tc>
        <w:tc>
          <w:tcPr>
            <w:tcW w:w="6946" w:type="dxa"/>
          </w:tcPr>
          <w:p w14:paraId="3099AAEB" w14:textId="250E8D93" w:rsidR="40E015E8" w:rsidRPr="00D655CF" w:rsidRDefault="40E015E8" w:rsidP="40E015E8">
            <w:pPr>
              <w:spacing w:after="160" w:line="276" w:lineRule="auto"/>
              <w:rPr>
                <w:rFonts w:cs="Arial"/>
                <w:szCs w:val="22"/>
              </w:rPr>
            </w:pPr>
            <w:r w:rsidRPr="00D655CF">
              <w:rPr>
                <w:rFonts w:eastAsia="Aptos" w:cs="Arial"/>
                <w:color w:val="000000" w:themeColor="text1"/>
                <w:szCs w:val="22"/>
              </w:rPr>
              <w:t>(Ad pkt7) Det skal være mulig å analysere data etter brukertest, i løsningen. Verktøyet bør ha funksjonalitet for å analysere, strukturere og syntetisere data som er hentet inn gjennom løsningen. Det vil si at vi for eksempel kan hente ut analyser som oppsummerer innsikt.</w:t>
            </w:r>
          </w:p>
        </w:tc>
        <w:tc>
          <w:tcPr>
            <w:tcW w:w="1701" w:type="dxa"/>
          </w:tcPr>
          <w:p w14:paraId="26278814" w14:textId="73E523F2" w:rsidR="40E015E8" w:rsidRPr="00D655CF" w:rsidRDefault="40E015E8" w:rsidP="0087391D">
            <w:pPr>
              <w:spacing w:after="160" w:line="276" w:lineRule="auto"/>
              <w:jc w:val="center"/>
              <w:rPr>
                <w:rFonts w:cs="Arial"/>
                <w:szCs w:val="22"/>
              </w:rPr>
            </w:pPr>
            <w:r w:rsidRPr="00D655CF">
              <w:rPr>
                <w:rFonts w:eastAsia="Aptos" w:cs="Arial"/>
                <w:szCs w:val="22"/>
              </w:rPr>
              <w:t>B</w:t>
            </w:r>
          </w:p>
        </w:tc>
      </w:tr>
      <w:tr w:rsidR="00DF45A3" w:rsidRPr="00D655CF" w14:paraId="45A30AB4" w14:textId="77777777" w:rsidTr="00B8FDC6">
        <w:tc>
          <w:tcPr>
            <w:tcW w:w="562" w:type="dxa"/>
          </w:tcPr>
          <w:p w14:paraId="299C878D" w14:textId="309ED998" w:rsidR="40E015E8" w:rsidRPr="00D655CF" w:rsidRDefault="40E015E8" w:rsidP="40E015E8">
            <w:pPr>
              <w:spacing w:after="160" w:line="276" w:lineRule="auto"/>
              <w:rPr>
                <w:rFonts w:cs="Arial"/>
                <w:szCs w:val="22"/>
              </w:rPr>
            </w:pPr>
            <w:r w:rsidRPr="00D655CF">
              <w:rPr>
                <w:rFonts w:eastAsia="Aptos" w:cs="Arial"/>
                <w:b/>
                <w:bCs/>
                <w:szCs w:val="22"/>
              </w:rPr>
              <w:t>17</w:t>
            </w:r>
          </w:p>
        </w:tc>
        <w:tc>
          <w:tcPr>
            <w:tcW w:w="6946" w:type="dxa"/>
          </w:tcPr>
          <w:p w14:paraId="12F08D54" w14:textId="2064F622" w:rsidR="40E015E8" w:rsidRPr="00D655CF" w:rsidRDefault="40E015E8" w:rsidP="40E015E8">
            <w:pPr>
              <w:spacing w:after="160" w:line="276" w:lineRule="auto"/>
              <w:rPr>
                <w:rFonts w:cs="Arial"/>
                <w:szCs w:val="22"/>
              </w:rPr>
            </w:pPr>
            <w:r w:rsidRPr="00D655CF">
              <w:rPr>
                <w:rFonts w:eastAsia="Aptos" w:cs="Arial"/>
                <w:color w:val="000000" w:themeColor="text1"/>
                <w:szCs w:val="22"/>
              </w:rPr>
              <w:t xml:space="preserve">Løsningen må kunne </w:t>
            </w:r>
            <w:proofErr w:type="gramStart"/>
            <w:r w:rsidRPr="00D655CF">
              <w:rPr>
                <w:rFonts w:eastAsia="Aptos" w:cs="Arial"/>
                <w:color w:val="000000" w:themeColor="text1"/>
                <w:szCs w:val="22"/>
              </w:rPr>
              <w:t>integreres</w:t>
            </w:r>
            <w:proofErr w:type="gramEnd"/>
            <w:r w:rsidRPr="00D655CF">
              <w:rPr>
                <w:rFonts w:eastAsia="Aptos" w:cs="Arial"/>
                <w:color w:val="000000" w:themeColor="text1"/>
                <w:szCs w:val="22"/>
              </w:rPr>
              <w:t xml:space="preserve"> med </w:t>
            </w:r>
            <w:proofErr w:type="spellStart"/>
            <w:r w:rsidRPr="00D655CF">
              <w:rPr>
                <w:rFonts w:eastAsia="Aptos" w:cs="Arial"/>
                <w:color w:val="000000" w:themeColor="text1"/>
                <w:szCs w:val="22"/>
              </w:rPr>
              <w:t>Figma</w:t>
            </w:r>
            <w:proofErr w:type="spellEnd"/>
            <w:r w:rsidRPr="00D655CF">
              <w:rPr>
                <w:rFonts w:eastAsia="Aptos" w:cs="Arial"/>
                <w:color w:val="000000" w:themeColor="text1"/>
                <w:szCs w:val="22"/>
              </w:rPr>
              <w:t xml:space="preserve"> i form av lenker eller kunne eksportere data med funn og analyser av innsikt.</w:t>
            </w:r>
          </w:p>
        </w:tc>
        <w:tc>
          <w:tcPr>
            <w:tcW w:w="1701" w:type="dxa"/>
          </w:tcPr>
          <w:p w14:paraId="7B6C56C7" w14:textId="6A719FD8" w:rsidR="40E015E8" w:rsidRPr="00D655CF" w:rsidRDefault="40E015E8" w:rsidP="0087391D">
            <w:pPr>
              <w:spacing w:after="160" w:line="276" w:lineRule="auto"/>
              <w:jc w:val="center"/>
              <w:rPr>
                <w:rFonts w:cs="Arial"/>
                <w:szCs w:val="22"/>
              </w:rPr>
            </w:pPr>
            <w:r w:rsidRPr="00D655CF">
              <w:rPr>
                <w:rFonts w:eastAsia="Aptos" w:cs="Arial"/>
                <w:szCs w:val="22"/>
              </w:rPr>
              <w:t>A</w:t>
            </w:r>
          </w:p>
        </w:tc>
      </w:tr>
      <w:tr w:rsidR="00DF45A3" w:rsidRPr="00D655CF" w14:paraId="5A80823E" w14:textId="77777777" w:rsidTr="00B8FDC6">
        <w:tc>
          <w:tcPr>
            <w:tcW w:w="562" w:type="dxa"/>
          </w:tcPr>
          <w:p w14:paraId="5EE9F73A" w14:textId="0433C59F" w:rsidR="40E015E8" w:rsidRPr="00D655CF" w:rsidRDefault="40E015E8" w:rsidP="40E015E8">
            <w:pPr>
              <w:spacing w:after="160" w:line="276" w:lineRule="auto"/>
              <w:rPr>
                <w:rFonts w:cs="Arial"/>
                <w:szCs w:val="22"/>
              </w:rPr>
            </w:pPr>
            <w:r w:rsidRPr="00D655CF">
              <w:rPr>
                <w:rFonts w:eastAsia="Aptos" w:cs="Arial"/>
                <w:b/>
                <w:bCs/>
                <w:szCs w:val="22"/>
              </w:rPr>
              <w:t>18</w:t>
            </w:r>
          </w:p>
        </w:tc>
        <w:tc>
          <w:tcPr>
            <w:tcW w:w="6946" w:type="dxa"/>
          </w:tcPr>
          <w:p w14:paraId="4C6420D7" w14:textId="7086AF34" w:rsidR="40E015E8" w:rsidRPr="00D655CF" w:rsidRDefault="40E015E8" w:rsidP="40E015E8">
            <w:pPr>
              <w:spacing w:after="160" w:line="276" w:lineRule="auto"/>
              <w:rPr>
                <w:rFonts w:cs="Arial"/>
                <w:szCs w:val="22"/>
              </w:rPr>
            </w:pPr>
            <w:r w:rsidRPr="00D655CF">
              <w:rPr>
                <w:rFonts w:eastAsia="Aptos" w:cs="Arial"/>
                <w:color w:val="000000" w:themeColor="text1"/>
                <w:szCs w:val="22"/>
              </w:rPr>
              <w:t xml:space="preserve">Verktøyet skal være optimalisert for bruk med </w:t>
            </w:r>
            <w:proofErr w:type="spellStart"/>
            <w:r w:rsidRPr="00D655CF">
              <w:rPr>
                <w:rFonts w:eastAsia="Aptos" w:cs="Arial"/>
                <w:color w:val="000000" w:themeColor="text1"/>
                <w:szCs w:val="22"/>
              </w:rPr>
              <w:t>Figma</w:t>
            </w:r>
            <w:proofErr w:type="spellEnd"/>
            <w:r w:rsidRPr="00D655CF">
              <w:rPr>
                <w:rFonts w:eastAsia="Aptos" w:cs="Arial"/>
                <w:color w:val="000000" w:themeColor="text1"/>
                <w:szCs w:val="22"/>
              </w:rPr>
              <w:t>.</w:t>
            </w:r>
          </w:p>
        </w:tc>
        <w:tc>
          <w:tcPr>
            <w:tcW w:w="1701" w:type="dxa"/>
          </w:tcPr>
          <w:p w14:paraId="5FFFB222" w14:textId="5A57CB56" w:rsidR="40E015E8" w:rsidRPr="00D655CF" w:rsidRDefault="40E015E8" w:rsidP="0087391D">
            <w:pPr>
              <w:spacing w:after="160" w:line="276" w:lineRule="auto"/>
              <w:jc w:val="center"/>
              <w:rPr>
                <w:rFonts w:cs="Arial"/>
                <w:szCs w:val="22"/>
              </w:rPr>
            </w:pPr>
            <w:r w:rsidRPr="00D655CF">
              <w:rPr>
                <w:rFonts w:eastAsia="Aptos" w:cs="Arial"/>
                <w:szCs w:val="22"/>
              </w:rPr>
              <w:t>B</w:t>
            </w:r>
          </w:p>
        </w:tc>
      </w:tr>
    </w:tbl>
    <w:p w14:paraId="77B1A45A" w14:textId="010CA9C6" w:rsidR="00B8FDC6" w:rsidRDefault="00B8FDC6"/>
    <w:p w14:paraId="2954C720" w14:textId="77777777" w:rsidR="00644859" w:rsidRDefault="00644859" w:rsidP="00644859">
      <w:pPr>
        <w:rPr>
          <w:szCs w:val="22"/>
        </w:rPr>
      </w:pPr>
    </w:p>
    <w:p w14:paraId="31C6E357" w14:textId="77777777" w:rsidR="00592679" w:rsidRDefault="00592679" w:rsidP="00FA67AA">
      <w:bookmarkStart w:id="1" w:name="_heading=h.ekv4iqo77aii" w:colFirst="0" w:colLast="0"/>
      <w:bookmarkEnd w:id="1"/>
    </w:p>
    <w:p w14:paraId="3B8062A9" w14:textId="260CEE4F" w:rsidR="00137C94" w:rsidRDefault="00137C94" w:rsidP="00137C94">
      <w:pPr>
        <w:pStyle w:val="Heading2"/>
      </w:pPr>
      <w:bookmarkStart w:id="2" w:name="_Toc471906898"/>
      <w:bookmarkStart w:id="3" w:name="_Toc454313789"/>
      <w:r w:rsidRPr="00E22561">
        <w:t>Avtalens punk</w:t>
      </w:r>
      <w:r w:rsidR="007C57D5">
        <w:t>t</w:t>
      </w:r>
      <w:r w:rsidRPr="00E22561">
        <w:t xml:space="preserve"> 8 Rekonstruksjon av data</w:t>
      </w:r>
      <w:bookmarkEnd w:id="2"/>
      <w:bookmarkEnd w:id="3"/>
    </w:p>
    <w:p w14:paraId="41A95062" w14:textId="4F92554F" w:rsidR="003B01A8" w:rsidRDefault="009D3F41" w:rsidP="00FE5BE4">
      <w:r w:rsidRPr="009D3F41">
        <w:rPr>
          <w:color w:val="000000"/>
        </w:rPr>
        <w:t>Leverandøren kan ikke ta betalt for gjenoppretting og rekonstruering av data, som gjelder forhold Leverandøren har ansvar for. Kun i tilfeller der Kunden selv er ansvarlig for at data har blitt slettet kan Leverandøren</w:t>
      </w:r>
      <w:r>
        <w:rPr>
          <w:color w:val="000000"/>
        </w:rPr>
        <w:t xml:space="preserve"> </w:t>
      </w:r>
      <w:r w:rsidRPr="009D3F41">
        <w:rPr>
          <w:color w:val="000000"/>
        </w:rPr>
        <w:t>ta</w:t>
      </w:r>
      <w:r>
        <w:rPr>
          <w:color w:val="000000"/>
        </w:rPr>
        <w:t xml:space="preserve"> </w:t>
      </w:r>
      <w:r w:rsidRPr="009D3F41">
        <w:rPr>
          <w:color w:val="000000"/>
        </w:rPr>
        <w:t>betalt</w:t>
      </w:r>
      <w:r>
        <w:rPr>
          <w:color w:val="000000"/>
        </w:rPr>
        <w:t xml:space="preserve"> </w:t>
      </w:r>
      <w:r w:rsidRPr="009D3F41">
        <w:rPr>
          <w:color w:val="000000"/>
        </w:rPr>
        <w:t>for</w:t>
      </w:r>
      <w:r>
        <w:rPr>
          <w:color w:val="000000"/>
        </w:rPr>
        <w:t xml:space="preserve"> </w:t>
      </w:r>
      <w:r w:rsidRPr="009D3F41">
        <w:rPr>
          <w:color w:val="000000"/>
        </w:rPr>
        <w:t>gjenoppretting</w:t>
      </w:r>
      <w:r>
        <w:rPr>
          <w:color w:val="000000"/>
        </w:rPr>
        <w:t xml:space="preserve"> </w:t>
      </w:r>
      <w:r w:rsidRPr="009D3F41">
        <w:rPr>
          <w:color w:val="000000"/>
        </w:rPr>
        <w:t>etter</w:t>
      </w:r>
      <w:r>
        <w:rPr>
          <w:color w:val="000000"/>
        </w:rPr>
        <w:t xml:space="preserve"> </w:t>
      </w:r>
      <w:r w:rsidRPr="009D3F41">
        <w:rPr>
          <w:color w:val="000000"/>
        </w:rPr>
        <w:t>Kundens</w:t>
      </w:r>
      <w:r>
        <w:rPr>
          <w:color w:val="000000"/>
        </w:rPr>
        <w:t xml:space="preserve"> </w:t>
      </w:r>
      <w:r w:rsidRPr="009D3F41">
        <w:rPr>
          <w:color w:val="000000"/>
        </w:rPr>
        <w:t>bestilling.</w:t>
      </w:r>
      <w:r>
        <w:rPr>
          <w:color w:val="000000"/>
        </w:rPr>
        <w:t xml:space="preserve"> </w:t>
      </w:r>
      <w:r w:rsidRPr="009D3F41">
        <w:rPr>
          <w:color w:val="000000"/>
        </w:rPr>
        <w:t>For</w:t>
      </w:r>
      <w:r>
        <w:rPr>
          <w:color w:val="000000"/>
        </w:rPr>
        <w:t xml:space="preserve"> </w:t>
      </w:r>
      <w:r w:rsidRPr="009D3F41">
        <w:rPr>
          <w:color w:val="000000"/>
        </w:rPr>
        <w:t>alle</w:t>
      </w:r>
      <w:r>
        <w:rPr>
          <w:color w:val="000000"/>
        </w:rPr>
        <w:t xml:space="preserve"> </w:t>
      </w:r>
      <w:r w:rsidRPr="009D3F41">
        <w:rPr>
          <w:color w:val="000000"/>
        </w:rPr>
        <w:t>andre</w:t>
      </w:r>
      <w:r>
        <w:rPr>
          <w:color w:val="000000"/>
        </w:rPr>
        <w:t xml:space="preserve"> </w:t>
      </w:r>
      <w:r w:rsidRPr="009D3F41">
        <w:rPr>
          <w:color w:val="000000"/>
        </w:rPr>
        <w:t>forhold</w:t>
      </w:r>
      <w:r>
        <w:rPr>
          <w:color w:val="000000"/>
        </w:rPr>
        <w:t xml:space="preserve"> </w:t>
      </w:r>
      <w:r w:rsidRPr="009D3F41">
        <w:rPr>
          <w:color w:val="000000"/>
        </w:rPr>
        <w:t>der data må gjenopprettes er Leverandøren ansvarlig. </w:t>
      </w:r>
    </w:p>
    <w:p w14:paraId="79C7F3F4" w14:textId="77777777" w:rsidR="005D1537" w:rsidRDefault="005D1537"/>
    <w:p w14:paraId="06E6CC3C" w14:textId="77777777" w:rsidR="005D1537" w:rsidRDefault="005D1537"/>
    <w:p w14:paraId="5F35BF2F" w14:textId="77777777" w:rsidR="00931BDC" w:rsidRDefault="00931BDC">
      <w:pPr>
        <w:sectPr w:rsidR="00931BDC" w:rsidSect="009D1FDD">
          <w:headerReference w:type="default" r:id="rId16"/>
          <w:footerReference w:type="default" r:id="rId17"/>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Heading1"/>
      </w:pPr>
      <w:bookmarkStart w:id="4" w:name="_Toc229991061"/>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4"/>
    </w:p>
    <w:p w14:paraId="474007D9" w14:textId="311CC84C" w:rsidR="00A2181C" w:rsidRPr="00E22561" w:rsidRDefault="00A2181C">
      <w:pPr>
        <w:rPr>
          <w:rFonts w:cs="Arial"/>
        </w:rPr>
      </w:pPr>
    </w:p>
    <w:p w14:paraId="5243F429" w14:textId="61E871FF" w:rsidR="00F56B9D" w:rsidRPr="00B107FC" w:rsidRDefault="008E3319" w:rsidP="005D1537">
      <w:pPr>
        <w:rPr>
          <w:color w:val="000000"/>
          <w:szCs w:val="22"/>
        </w:rPr>
      </w:pPr>
      <w:r w:rsidRPr="00B107FC">
        <w:t>A-krav skal kun besvares med Ja</w:t>
      </w:r>
      <w:r w:rsidR="00E5442E" w:rsidRPr="00B107FC">
        <w:t>/Nei</w:t>
      </w:r>
      <w:r w:rsidR="736C6514" w:rsidRPr="00B107FC">
        <w:t>, med mindre annet er oppgitt</w:t>
      </w:r>
      <w:r w:rsidR="00E5442E" w:rsidRPr="00B107FC">
        <w:t>.</w:t>
      </w:r>
      <w:r w:rsidR="00D85BFC" w:rsidRPr="00B107FC">
        <w:t xml:space="preserve"> </w:t>
      </w:r>
      <w:r w:rsidR="00B107FC" w:rsidRPr="00B107FC">
        <w:t>Det gjøres oppmerksom på at a</w:t>
      </w:r>
      <w:r w:rsidR="00D85BFC" w:rsidRPr="00B107FC">
        <w:rPr>
          <w:color w:val="000000"/>
          <w:szCs w:val="22"/>
        </w:rPr>
        <w:t xml:space="preserve">vvik fra </w:t>
      </w:r>
      <w:r w:rsidR="00B107FC" w:rsidRPr="00B107FC">
        <w:rPr>
          <w:color w:val="000000"/>
          <w:szCs w:val="22"/>
        </w:rPr>
        <w:t>A-</w:t>
      </w:r>
      <w:r w:rsidR="00D85BFC" w:rsidRPr="00B107FC">
        <w:rPr>
          <w:color w:val="000000"/>
          <w:szCs w:val="22"/>
        </w:rPr>
        <w:t>krav kan medføre at tilbudet blir avvist av Kunden</w:t>
      </w:r>
      <w:r w:rsidR="00B107FC" w:rsidRPr="00B107FC">
        <w:rPr>
          <w:color w:val="000000"/>
          <w:szCs w:val="22"/>
        </w:rPr>
        <w:t>.</w:t>
      </w:r>
    </w:p>
    <w:p w14:paraId="5E7A7AA4" w14:textId="77777777" w:rsidR="00B107FC" w:rsidRPr="00B107FC" w:rsidRDefault="00B107FC" w:rsidP="005D1537"/>
    <w:p w14:paraId="148A6940" w14:textId="22645B28" w:rsidR="00E5442E" w:rsidRDefault="00E5442E" w:rsidP="005D1537">
      <w:r w:rsidRPr="00B107FC">
        <w:t xml:space="preserve">B-krav skal besvares </w:t>
      </w:r>
      <w:proofErr w:type="spellStart"/>
      <w:r w:rsidRPr="00B107FC">
        <w:t>iht</w:t>
      </w:r>
      <w:proofErr w:type="spellEnd"/>
      <w:r w:rsidRPr="00B107FC">
        <w:t xml:space="preserve"> instruksjoner </w:t>
      </w:r>
      <w:r w:rsidR="00B107FC">
        <w:t xml:space="preserve">som </w:t>
      </w:r>
      <w:proofErr w:type="gramStart"/>
      <w:r w:rsidR="00B107FC">
        <w:t>fremkommer</w:t>
      </w:r>
      <w:proofErr w:type="gramEnd"/>
      <w:r w:rsidR="00B107FC">
        <w:t xml:space="preserve"> </w:t>
      </w:r>
      <w:r w:rsidRPr="00B107FC">
        <w:t>i tabellen.</w:t>
      </w:r>
    </w:p>
    <w:p w14:paraId="37E4715E" w14:textId="77777777" w:rsidR="00B107FC" w:rsidRDefault="00B107FC" w:rsidP="005D1537"/>
    <w:p w14:paraId="665EFEFB" w14:textId="77777777" w:rsidR="00F56B9D" w:rsidRPr="00544672" w:rsidRDefault="00F56B9D" w:rsidP="00F56B9D">
      <w:pPr>
        <w:pStyle w:val="Heading2"/>
        <w:rPr>
          <w:rFonts w:ascii="Arial" w:hAnsi="Arial" w:cs="Arial"/>
          <w:sz w:val="24"/>
          <w:szCs w:val="24"/>
        </w:rPr>
      </w:pPr>
      <w:r w:rsidRPr="00544672">
        <w:rPr>
          <w:rFonts w:ascii="Arial" w:hAnsi="Arial" w:cs="Arial"/>
          <w:sz w:val="24"/>
          <w:szCs w:val="24"/>
        </w:rPr>
        <w:t>Innhold og kvalitet i tjenesten</w:t>
      </w:r>
    </w:p>
    <w:p w14:paraId="4D375778" w14:textId="77777777" w:rsidR="00624769" w:rsidRPr="00624769" w:rsidRDefault="00624769" w:rsidP="00624769">
      <w:pPr>
        <w:rPr>
          <w:rFonts w:eastAsia="Arial"/>
        </w:rPr>
      </w:pPr>
    </w:p>
    <w:tbl>
      <w:tblPr>
        <w:tblW w:w="1388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846"/>
        <w:gridCol w:w="5528"/>
        <w:gridCol w:w="1040"/>
        <w:gridCol w:w="6473"/>
      </w:tblGrid>
      <w:tr w:rsidR="00F56B9D" w:rsidRPr="001C4BC7" w14:paraId="62140B34" w14:textId="77777777" w:rsidTr="3B0452DE">
        <w:trPr>
          <w:trHeight w:val="300"/>
          <w:tblHeader/>
        </w:trPr>
        <w:tc>
          <w:tcPr>
            <w:tcW w:w="846" w:type="dxa"/>
            <w:shd w:val="clear" w:color="auto" w:fill="D9D9D9" w:themeFill="background1" w:themeFillShade="D9"/>
          </w:tcPr>
          <w:p w14:paraId="7E6D5DBF" w14:textId="77777777" w:rsidR="00F56B9D" w:rsidRPr="001C4BC7" w:rsidRDefault="00F56B9D" w:rsidP="00F9243C">
            <w:pPr>
              <w:spacing w:after="120"/>
              <w:jc w:val="center"/>
              <w:rPr>
                <w:rFonts w:cs="Arial"/>
                <w:b/>
                <w:bCs/>
                <w:szCs w:val="22"/>
              </w:rPr>
            </w:pPr>
            <w:r w:rsidRPr="001C4BC7">
              <w:rPr>
                <w:rFonts w:cs="Arial"/>
                <w:b/>
                <w:bCs/>
                <w:szCs w:val="22"/>
              </w:rPr>
              <w:t>Nr.</w:t>
            </w:r>
          </w:p>
        </w:tc>
        <w:tc>
          <w:tcPr>
            <w:tcW w:w="5528" w:type="dxa"/>
            <w:shd w:val="clear" w:color="auto" w:fill="D9D9D9" w:themeFill="background1" w:themeFillShade="D9"/>
          </w:tcPr>
          <w:p w14:paraId="44B251F6" w14:textId="77777777" w:rsidR="00F56B9D" w:rsidRPr="001C4BC7" w:rsidRDefault="00F56B9D" w:rsidP="008637A9">
            <w:pPr>
              <w:spacing w:after="120"/>
              <w:rPr>
                <w:rFonts w:cs="Arial"/>
                <w:b/>
                <w:bCs/>
                <w:szCs w:val="22"/>
              </w:rPr>
            </w:pPr>
            <w:r w:rsidRPr="001C4BC7">
              <w:rPr>
                <w:rFonts w:cs="Arial"/>
                <w:b/>
                <w:bCs/>
                <w:szCs w:val="22"/>
              </w:rPr>
              <w:t>Krav</w:t>
            </w:r>
          </w:p>
        </w:tc>
        <w:tc>
          <w:tcPr>
            <w:tcW w:w="1040" w:type="dxa"/>
            <w:shd w:val="clear" w:color="auto" w:fill="D9D9D9" w:themeFill="background1" w:themeFillShade="D9"/>
          </w:tcPr>
          <w:p w14:paraId="07FF21AA" w14:textId="38DCEC4E" w:rsidR="00F56B9D" w:rsidRPr="001C4BC7" w:rsidRDefault="00537BAF" w:rsidP="00F9243C">
            <w:pPr>
              <w:spacing w:after="120"/>
              <w:jc w:val="center"/>
              <w:rPr>
                <w:rFonts w:cs="Arial"/>
                <w:b/>
                <w:bCs/>
                <w:szCs w:val="22"/>
              </w:rPr>
            </w:pPr>
            <w:r w:rsidRPr="001C4BC7">
              <w:rPr>
                <w:rFonts w:cs="Arial"/>
                <w:b/>
                <w:bCs/>
                <w:szCs w:val="22"/>
              </w:rPr>
              <w:t>K</w:t>
            </w:r>
            <w:r w:rsidR="00544672" w:rsidRPr="001C4BC7">
              <w:rPr>
                <w:rFonts w:cs="Arial"/>
                <w:b/>
                <w:bCs/>
                <w:szCs w:val="22"/>
              </w:rPr>
              <w:t>rav k</w:t>
            </w:r>
            <w:r w:rsidRPr="001C4BC7">
              <w:rPr>
                <w:rFonts w:cs="Arial"/>
                <w:b/>
                <w:bCs/>
                <w:szCs w:val="22"/>
              </w:rPr>
              <w:t xml:space="preserve">ategori </w:t>
            </w:r>
            <w:r w:rsidR="00F56B9D" w:rsidRPr="001C4BC7">
              <w:rPr>
                <w:rFonts w:cs="Arial"/>
                <w:b/>
                <w:bCs/>
                <w:szCs w:val="22"/>
              </w:rPr>
              <w:t>(A/B)</w:t>
            </w:r>
          </w:p>
        </w:tc>
        <w:tc>
          <w:tcPr>
            <w:tcW w:w="6473" w:type="dxa"/>
            <w:shd w:val="clear" w:color="auto" w:fill="D9D9D9" w:themeFill="background1" w:themeFillShade="D9"/>
          </w:tcPr>
          <w:p w14:paraId="53E60F24" w14:textId="77777777" w:rsidR="00537BAF" w:rsidRPr="001C4BC7" w:rsidRDefault="00537BAF" w:rsidP="008637A9">
            <w:pPr>
              <w:spacing w:after="120"/>
              <w:rPr>
                <w:rFonts w:cs="Arial"/>
                <w:b/>
                <w:bCs/>
                <w:color w:val="000000"/>
                <w:szCs w:val="22"/>
              </w:rPr>
            </w:pPr>
            <w:r w:rsidRPr="001C4BC7">
              <w:rPr>
                <w:rFonts w:cs="Arial"/>
                <w:b/>
                <w:bCs/>
                <w:color w:val="000000"/>
                <w:szCs w:val="22"/>
              </w:rPr>
              <w:t>Besvarelse</w:t>
            </w:r>
          </w:p>
          <w:p w14:paraId="61BB1B52" w14:textId="3BDFC09B" w:rsidR="00F56B9D" w:rsidRPr="001C4BC7" w:rsidRDefault="00537BAF" w:rsidP="008637A9">
            <w:pPr>
              <w:spacing w:after="120"/>
              <w:rPr>
                <w:rFonts w:cs="Arial"/>
                <w:szCs w:val="22"/>
              </w:rPr>
            </w:pPr>
            <w:r w:rsidRPr="001C4BC7">
              <w:rPr>
                <w:rFonts w:cs="Arial"/>
                <w:i/>
                <w:color w:val="000000"/>
                <w:szCs w:val="22"/>
              </w:rPr>
              <w:t>(Tekst i kursiv er instruksjoner til tilbyderen i tilbudsfasen og erstattes med tilbyderens besvarelse)</w:t>
            </w:r>
          </w:p>
        </w:tc>
      </w:tr>
      <w:tr w:rsidR="00910AAD" w:rsidRPr="00221E5F" w14:paraId="56BEC8A0" w14:textId="77777777" w:rsidTr="3B0452DE">
        <w:tc>
          <w:tcPr>
            <w:tcW w:w="846" w:type="dxa"/>
            <w:shd w:val="clear" w:color="auto" w:fill="F2F2F2" w:themeFill="background1" w:themeFillShade="F2"/>
          </w:tcPr>
          <w:p w14:paraId="724BC177" w14:textId="77777777" w:rsidR="00910AAD" w:rsidRPr="00221E5F" w:rsidRDefault="00910AAD" w:rsidP="00F9243C">
            <w:pPr>
              <w:spacing w:after="160" w:line="276" w:lineRule="auto"/>
              <w:jc w:val="center"/>
              <w:rPr>
                <w:rFonts w:eastAsia="Aptos" w:cs="Arial"/>
                <w:b/>
                <w:bCs/>
                <w:szCs w:val="22"/>
              </w:rPr>
            </w:pPr>
          </w:p>
        </w:tc>
        <w:tc>
          <w:tcPr>
            <w:tcW w:w="5528" w:type="dxa"/>
            <w:shd w:val="clear" w:color="auto" w:fill="F2F2F2" w:themeFill="background1" w:themeFillShade="F2"/>
          </w:tcPr>
          <w:p w14:paraId="5F49EC23" w14:textId="2102C1D6" w:rsidR="00910AAD" w:rsidRPr="00221E5F" w:rsidRDefault="00221E5F" w:rsidP="7448A5A3">
            <w:pPr>
              <w:spacing w:after="160" w:line="276" w:lineRule="auto"/>
              <w:rPr>
                <w:rFonts w:eastAsia="Aptos" w:cs="Arial"/>
                <w:b/>
                <w:bCs/>
                <w:szCs w:val="22"/>
              </w:rPr>
            </w:pPr>
            <w:r w:rsidRPr="00221E5F">
              <w:rPr>
                <w:rFonts w:eastAsia="Aptos" w:cs="Arial"/>
                <w:b/>
                <w:bCs/>
                <w:szCs w:val="22"/>
              </w:rPr>
              <w:t>INNHOLD OG KVALITET I TJENESTEN</w:t>
            </w:r>
          </w:p>
        </w:tc>
        <w:tc>
          <w:tcPr>
            <w:tcW w:w="1040" w:type="dxa"/>
            <w:shd w:val="clear" w:color="auto" w:fill="F2F2F2" w:themeFill="background1" w:themeFillShade="F2"/>
          </w:tcPr>
          <w:p w14:paraId="31F4E8EF" w14:textId="77777777" w:rsidR="00910AAD" w:rsidRPr="00221E5F" w:rsidRDefault="00910AAD" w:rsidP="00F9243C">
            <w:pPr>
              <w:spacing w:after="160" w:line="276" w:lineRule="auto"/>
              <w:jc w:val="center"/>
              <w:rPr>
                <w:rFonts w:eastAsia="Aptos" w:cs="Arial"/>
                <w:b/>
                <w:bCs/>
                <w:szCs w:val="22"/>
              </w:rPr>
            </w:pPr>
          </w:p>
        </w:tc>
        <w:tc>
          <w:tcPr>
            <w:tcW w:w="6473" w:type="dxa"/>
            <w:shd w:val="clear" w:color="auto" w:fill="F2F2F2" w:themeFill="background1" w:themeFillShade="F2"/>
          </w:tcPr>
          <w:p w14:paraId="1B98FA15" w14:textId="77777777" w:rsidR="00910AAD" w:rsidRPr="00221E5F" w:rsidRDefault="00910AAD" w:rsidP="008E3319">
            <w:pPr>
              <w:spacing w:after="120"/>
              <w:rPr>
                <w:rFonts w:cs="Arial"/>
                <w:b/>
                <w:bCs/>
                <w:i/>
                <w:iCs/>
                <w:szCs w:val="22"/>
              </w:rPr>
            </w:pPr>
          </w:p>
        </w:tc>
      </w:tr>
      <w:tr w:rsidR="008E3319" w:rsidRPr="001C4BC7" w14:paraId="5D75895E" w14:textId="77777777" w:rsidTr="3B0452DE">
        <w:tc>
          <w:tcPr>
            <w:tcW w:w="846" w:type="dxa"/>
          </w:tcPr>
          <w:p w14:paraId="29C86327" w14:textId="64D8E6DA" w:rsidR="7448A5A3" w:rsidRPr="001C4BC7" w:rsidRDefault="7448A5A3" w:rsidP="00F9243C">
            <w:pPr>
              <w:spacing w:after="160" w:line="276" w:lineRule="auto"/>
              <w:jc w:val="center"/>
              <w:rPr>
                <w:rFonts w:cs="Arial"/>
                <w:szCs w:val="22"/>
              </w:rPr>
            </w:pPr>
            <w:r w:rsidRPr="001C4BC7">
              <w:rPr>
                <w:rFonts w:eastAsia="Aptos" w:cs="Arial"/>
                <w:b/>
                <w:bCs/>
                <w:szCs w:val="22"/>
              </w:rPr>
              <w:t>1</w:t>
            </w:r>
          </w:p>
        </w:tc>
        <w:tc>
          <w:tcPr>
            <w:tcW w:w="5528" w:type="dxa"/>
          </w:tcPr>
          <w:p w14:paraId="65B8A603" w14:textId="435E668F" w:rsidR="7448A5A3" w:rsidRPr="001C4BC7" w:rsidRDefault="7448A5A3" w:rsidP="7448A5A3">
            <w:pPr>
              <w:spacing w:after="160" w:line="276" w:lineRule="auto"/>
              <w:rPr>
                <w:rFonts w:cs="Arial"/>
                <w:szCs w:val="22"/>
              </w:rPr>
            </w:pPr>
            <w:r w:rsidRPr="001C4BC7">
              <w:rPr>
                <w:rFonts w:eastAsia="Aptos" w:cs="Arial"/>
                <w:szCs w:val="22"/>
              </w:rPr>
              <w:t xml:space="preserve">Verktøyet skal tilby funksjonalitet for både </w:t>
            </w:r>
            <w:proofErr w:type="spellStart"/>
            <w:r w:rsidRPr="001C4BC7">
              <w:rPr>
                <w:rFonts w:eastAsia="Aptos" w:cs="Arial"/>
                <w:szCs w:val="22"/>
              </w:rPr>
              <w:t>umodererte</w:t>
            </w:r>
            <w:proofErr w:type="spellEnd"/>
            <w:r w:rsidRPr="001C4BC7">
              <w:rPr>
                <w:rFonts w:eastAsia="Aptos" w:cs="Arial"/>
                <w:szCs w:val="22"/>
              </w:rPr>
              <w:t xml:space="preserve"> og modererte digitale brukertester. Det skal være mulig å teste alle typer medieinnhold, prototyper/testløsninger eller eksisterende tjenester.</w:t>
            </w:r>
          </w:p>
        </w:tc>
        <w:tc>
          <w:tcPr>
            <w:tcW w:w="1040" w:type="dxa"/>
          </w:tcPr>
          <w:p w14:paraId="2D019A6D" w14:textId="111D495C" w:rsidR="7448A5A3" w:rsidRPr="001C4BC7" w:rsidRDefault="7448A5A3" w:rsidP="00F9243C">
            <w:pPr>
              <w:spacing w:after="160" w:line="276" w:lineRule="auto"/>
              <w:jc w:val="center"/>
              <w:rPr>
                <w:rFonts w:cs="Arial"/>
                <w:szCs w:val="22"/>
              </w:rPr>
            </w:pPr>
            <w:r w:rsidRPr="001C4BC7">
              <w:rPr>
                <w:rFonts w:eastAsia="Aptos" w:cs="Arial"/>
                <w:szCs w:val="22"/>
              </w:rPr>
              <w:t>A</w:t>
            </w:r>
          </w:p>
        </w:tc>
        <w:tc>
          <w:tcPr>
            <w:tcW w:w="6473" w:type="dxa"/>
          </w:tcPr>
          <w:p w14:paraId="73F01C2B" w14:textId="575139F2" w:rsidR="008E3319" w:rsidRPr="001C4BC7" w:rsidRDefault="00FE7DD4" w:rsidP="008E3319">
            <w:pPr>
              <w:spacing w:after="120"/>
              <w:rPr>
                <w:rFonts w:cs="Arial"/>
                <w:szCs w:val="22"/>
              </w:rPr>
            </w:pPr>
            <w:r w:rsidRPr="001C4BC7">
              <w:rPr>
                <w:rFonts w:cs="Arial"/>
                <w:i/>
                <w:iCs/>
                <w:szCs w:val="22"/>
              </w:rPr>
              <w:t>&lt;Angi «Ja» eller «Nei»&gt;</w:t>
            </w:r>
            <w:r w:rsidRPr="001C4BC7">
              <w:rPr>
                <w:rFonts w:cs="Arial"/>
                <w:szCs w:val="22"/>
              </w:rPr>
              <w:t> </w:t>
            </w:r>
          </w:p>
        </w:tc>
      </w:tr>
      <w:tr w:rsidR="008E3319" w:rsidRPr="001C4BC7" w14:paraId="36EAC6C5" w14:textId="77777777" w:rsidTr="3B0452DE">
        <w:trPr>
          <w:trHeight w:val="300"/>
        </w:trPr>
        <w:tc>
          <w:tcPr>
            <w:tcW w:w="846" w:type="dxa"/>
          </w:tcPr>
          <w:p w14:paraId="0B3B1FEF" w14:textId="1E2D80B4" w:rsidR="7448A5A3" w:rsidRPr="001C4BC7" w:rsidRDefault="7448A5A3" w:rsidP="00F9243C">
            <w:pPr>
              <w:spacing w:after="160" w:line="276" w:lineRule="auto"/>
              <w:jc w:val="center"/>
              <w:rPr>
                <w:rFonts w:cs="Arial"/>
                <w:szCs w:val="22"/>
              </w:rPr>
            </w:pPr>
            <w:r w:rsidRPr="001C4BC7">
              <w:rPr>
                <w:rFonts w:eastAsia="Aptos" w:cs="Arial"/>
                <w:b/>
                <w:bCs/>
                <w:szCs w:val="22"/>
              </w:rPr>
              <w:t>2</w:t>
            </w:r>
          </w:p>
        </w:tc>
        <w:tc>
          <w:tcPr>
            <w:tcW w:w="5528" w:type="dxa"/>
          </w:tcPr>
          <w:p w14:paraId="56451E45" w14:textId="521EE3CE" w:rsidR="7448A5A3" w:rsidRPr="001C4BC7" w:rsidRDefault="7448A5A3" w:rsidP="7448A5A3">
            <w:pPr>
              <w:spacing w:after="160" w:line="276" w:lineRule="auto"/>
              <w:rPr>
                <w:rFonts w:cs="Arial"/>
                <w:szCs w:val="22"/>
              </w:rPr>
            </w:pPr>
            <w:r w:rsidRPr="001C4BC7">
              <w:rPr>
                <w:rFonts w:eastAsia="Aptos" w:cs="Arial"/>
                <w:szCs w:val="22"/>
              </w:rPr>
              <w:t>Det må være mulig å få tilgang til et bredt spekter av brukere. Vi må kunne velge blant et variert utvalg av brukere som reflekterer bredden i vår målgruppe, variasjon i alt fra grunnleggende demografiske data som alder, kjønn, bosted, utdannelse eller yrke.</w:t>
            </w:r>
          </w:p>
        </w:tc>
        <w:tc>
          <w:tcPr>
            <w:tcW w:w="1040" w:type="dxa"/>
          </w:tcPr>
          <w:p w14:paraId="696D4296" w14:textId="1A6DB773" w:rsidR="7448A5A3" w:rsidRPr="001C4BC7" w:rsidRDefault="7448A5A3" w:rsidP="00F9243C">
            <w:pPr>
              <w:spacing w:after="160" w:line="276" w:lineRule="auto"/>
              <w:jc w:val="center"/>
              <w:rPr>
                <w:rFonts w:cs="Arial"/>
                <w:szCs w:val="22"/>
              </w:rPr>
            </w:pPr>
            <w:r w:rsidRPr="001C4BC7">
              <w:rPr>
                <w:rFonts w:eastAsia="Aptos" w:cs="Arial"/>
                <w:szCs w:val="22"/>
              </w:rPr>
              <w:t>A</w:t>
            </w:r>
          </w:p>
        </w:tc>
        <w:tc>
          <w:tcPr>
            <w:tcW w:w="6473" w:type="dxa"/>
          </w:tcPr>
          <w:p w14:paraId="757C26D6" w14:textId="09759D36" w:rsidR="008E3319" w:rsidRPr="001C4BC7" w:rsidRDefault="00FE7DD4" w:rsidP="008E3319">
            <w:pPr>
              <w:spacing w:after="120"/>
              <w:rPr>
                <w:rFonts w:cs="Arial"/>
                <w:szCs w:val="22"/>
              </w:rPr>
            </w:pPr>
            <w:r w:rsidRPr="001C4BC7">
              <w:rPr>
                <w:rFonts w:cs="Arial"/>
                <w:i/>
                <w:iCs/>
                <w:szCs w:val="22"/>
              </w:rPr>
              <w:t>&lt;Angi «Ja» eller «Nei»&gt;</w:t>
            </w:r>
            <w:r w:rsidRPr="001C4BC7">
              <w:rPr>
                <w:rFonts w:cs="Arial"/>
                <w:szCs w:val="22"/>
              </w:rPr>
              <w:t> </w:t>
            </w:r>
          </w:p>
        </w:tc>
      </w:tr>
      <w:tr w:rsidR="008E3319" w:rsidRPr="001C4BC7" w14:paraId="5A2AE6CB" w14:textId="77777777" w:rsidTr="3B0452DE">
        <w:trPr>
          <w:trHeight w:val="300"/>
        </w:trPr>
        <w:tc>
          <w:tcPr>
            <w:tcW w:w="846" w:type="dxa"/>
          </w:tcPr>
          <w:p w14:paraId="029EECE4" w14:textId="3433001D" w:rsidR="7448A5A3" w:rsidRPr="001C4BC7" w:rsidRDefault="7448A5A3" w:rsidP="00F9243C">
            <w:pPr>
              <w:spacing w:after="160" w:line="276" w:lineRule="auto"/>
              <w:jc w:val="center"/>
              <w:rPr>
                <w:rFonts w:cs="Arial"/>
                <w:szCs w:val="22"/>
              </w:rPr>
            </w:pPr>
            <w:r w:rsidRPr="001C4BC7">
              <w:rPr>
                <w:rFonts w:eastAsia="Aptos" w:cs="Arial"/>
                <w:b/>
                <w:bCs/>
                <w:szCs w:val="22"/>
              </w:rPr>
              <w:t>3</w:t>
            </w:r>
          </w:p>
        </w:tc>
        <w:tc>
          <w:tcPr>
            <w:tcW w:w="5528" w:type="dxa"/>
          </w:tcPr>
          <w:p w14:paraId="0AB874F3" w14:textId="7FA055AE" w:rsidR="7448A5A3" w:rsidRPr="001C4BC7" w:rsidRDefault="7448A5A3" w:rsidP="7448A5A3">
            <w:pPr>
              <w:spacing w:after="160" w:line="276" w:lineRule="auto"/>
              <w:rPr>
                <w:rFonts w:cs="Arial"/>
                <w:szCs w:val="22"/>
              </w:rPr>
            </w:pPr>
            <w:r w:rsidRPr="001C4BC7">
              <w:rPr>
                <w:rFonts w:eastAsia="Aptos" w:cs="Arial"/>
                <w:szCs w:val="22"/>
              </w:rPr>
              <w:t xml:space="preserve">Produktet må være enkelt å bruke. Vi må kunne sette opp testen selv ved å legge inn en lenke til en prototype eller tekstblokker, og laste opp ulike medieformater som skal kunne testes gjennom verktøyet. </w:t>
            </w:r>
          </w:p>
        </w:tc>
        <w:tc>
          <w:tcPr>
            <w:tcW w:w="1040" w:type="dxa"/>
          </w:tcPr>
          <w:p w14:paraId="081F4834" w14:textId="1B075041" w:rsidR="7448A5A3" w:rsidRPr="001C4BC7" w:rsidRDefault="7448A5A3" w:rsidP="00F9243C">
            <w:pPr>
              <w:spacing w:after="160" w:line="276" w:lineRule="auto"/>
              <w:jc w:val="center"/>
              <w:rPr>
                <w:rFonts w:cs="Arial"/>
                <w:szCs w:val="22"/>
              </w:rPr>
            </w:pPr>
            <w:r w:rsidRPr="001C4BC7">
              <w:rPr>
                <w:rFonts w:eastAsia="Aptos" w:cs="Arial"/>
                <w:szCs w:val="22"/>
              </w:rPr>
              <w:t>A</w:t>
            </w:r>
          </w:p>
        </w:tc>
        <w:tc>
          <w:tcPr>
            <w:tcW w:w="6473" w:type="dxa"/>
          </w:tcPr>
          <w:p w14:paraId="6DA12590" w14:textId="35EB4D05" w:rsidR="008E3319" w:rsidRPr="001C4BC7" w:rsidRDefault="00FE7DD4" w:rsidP="008E3319">
            <w:pPr>
              <w:spacing w:after="120"/>
              <w:rPr>
                <w:rFonts w:cs="Arial"/>
                <w:szCs w:val="22"/>
              </w:rPr>
            </w:pPr>
            <w:r w:rsidRPr="001C4BC7">
              <w:rPr>
                <w:rFonts w:cs="Arial"/>
                <w:i/>
                <w:iCs/>
                <w:szCs w:val="22"/>
              </w:rPr>
              <w:t>&lt;Angi «Ja» eller «Nei»&gt;</w:t>
            </w:r>
            <w:r w:rsidRPr="001C4BC7">
              <w:rPr>
                <w:rFonts w:cs="Arial"/>
                <w:szCs w:val="22"/>
              </w:rPr>
              <w:t> </w:t>
            </w:r>
          </w:p>
        </w:tc>
      </w:tr>
      <w:tr w:rsidR="008E3319" w:rsidRPr="001C4BC7" w14:paraId="45D18FCF" w14:textId="77777777" w:rsidTr="3B0452DE">
        <w:trPr>
          <w:trHeight w:val="300"/>
        </w:trPr>
        <w:tc>
          <w:tcPr>
            <w:tcW w:w="846" w:type="dxa"/>
          </w:tcPr>
          <w:p w14:paraId="0DF1CBE9" w14:textId="5DDC0C50" w:rsidR="7448A5A3" w:rsidRPr="001C4BC7" w:rsidRDefault="7448A5A3" w:rsidP="00F9243C">
            <w:pPr>
              <w:spacing w:after="160" w:line="276" w:lineRule="auto"/>
              <w:jc w:val="center"/>
              <w:rPr>
                <w:rFonts w:cs="Arial"/>
                <w:szCs w:val="22"/>
              </w:rPr>
            </w:pPr>
            <w:r w:rsidRPr="001C4BC7">
              <w:rPr>
                <w:rFonts w:eastAsia="Aptos" w:cs="Arial"/>
                <w:b/>
                <w:bCs/>
                <w:szCs w:val="22"/>
              </w:rPr>
              <w:t>4</w:t>
            </w:r>
          </w:p>
        </w:tc>
        <w:tc>
          <w:tcPr>
            <w:tcW w:w="5528" w:type="dxa"/>
          </w:tcPr>
          <w:p w14:paraId="13A35103" w14:textId="7DF95365" w:rsidR="7448A5A3" w:rsidRPr="001C4BC7" w:rsidRDefault="7448A5A3" w:rsidP="7448A5A3">
            <w:pPr>
              <w:spacing w:after="160" w:line="276" w:lineRule="auto"/>
              <w:rPr>
                <w:rFonts w:cs="Arial"/>
                <w:szCs w:val="22"/>
              </w:rPr>
            </w:pPr>
            <w:r w:rsidRPr="001C4BC7">
              <w:rPr>
                <w:rFonts w:eastAsia="Aptos" w:cs="Arial"/>
                <w:szCs w:val="22"/>
              </w:rPr>
              <w:t>Verktøyet må tilby både skjermopptak og lyd. Det må også være mulighet for transkripsjon.</w:t>
            </w:r>
          </w:p>
        </w:tc>
        <w:tc>
          <w:tcPr>
            <w:tcW w:w="1040" w:type="dxa"/>
          </w:tcPr>
          <w:p w14:paraId="303314E9" w14:textId="027E4A00" w:rsidR="7448A5A3" w:rsidRPr="001C4BC7" w:rsidRDefault="7448A5A3" w:rsidP="00F9243C">
            <w:pPr>
              <w:spacing w:after="160" w:line="276" w:lineRule="auto"/>
              <w:jc w:val="center"/>
              <w:rPr>
                <w:rFonts w:cs="Arial"/>
                <w:szCs w:val="22"/>
              </w:rPr>
            </w:pPr>
            <w:r w:rsidRPr="001C4BC7">
              <w:rPr>
                <w:rFonts w:eastAsia="Aptos" w:cs="Arial"/>
                <w:szCs w:val="22"/>
              </w:rPr>
              <w:t>A</w:t>
            </w:r>
          </w:p>
        </w:tc>
        <w:tc>
          <w:tcPr>
            <w:tcW w:w="6473" w:type="dxa"/>
          </w:tcPr>
          <w:p w14:paraId="44DF4E74" w14:textId="01A4B16A" w:rsidR="008E3319" w:rsidRPr="001C4BC7" w:rsidRDefault="1840E6DC" w:rsidP="7448A5A3">
            <w:pPr>
              <w:spacing w:after="120"/>
              <w:rPr>
                <w:rFonts w:cs="Arial"/>
                <w:szCs w:val="22"/>
              </w:rPr>
            </w:pPr>
            <w:r w:rsidRPr="001C4BC7">
              <w:rPr>
                <w:rFonts w:cs="Arial"/>
                <w:i/>
                <w:iCs/>
                <w:szCs w:val="22"/>
              </w:rPr>
              <w:t>&lt;Angi «Ja» eller «Nei»&gt;</w:t>
            </w:r>
          </w:p>
        </w:tc>
      </w:tr>
      <w:tr w:rsidR="008E3319" w:rsidRPr="001C4BC7" w14:paraId="4C8ECABA" w14:textId="77777777" w:rsidTr="3B0452DE">
        <w:trPr>
          <w:trHeight w:val="300"/>
        </w:trPr>
        <w:tc>
          <w:tcPr>
            <w:tcW w:w="846" w:type="dxa"/>
          </w:tcPr>
          <w:p w14:paraId="687B047C" w14:textId="7A3FBB87" w:rsidR="7448A5A3" w:rsidRPr="001C4BC7" w:rsidRDefault="7448A5A3" w:rsidP="00F9243C">
            <w:pPr>
              <w:spacing w:after="160" w:line="276" w:lineRule="auto"/>
              <w:jc w:val="center"/>
              <w:rPr>
                <w:rFonts w:cs="Arial"/>
                <w:szCs w:val="22"/>
              </w:rPr>
            </w:pPr>
            <w:r w:rsidRPr="001C4BC7">
              <w:rPr>
                <w:rFonts w:eastAsia="Aptos" w:cs="Arial"/>
                <w:b/>
                <w:bCs/>
                <w:szCs w:val="22"/>
              </w:rPr>
              <w:t>5</w:t>
            </w:r>
          </w:p>
        </w:tc>
        <w:tc>
          <w:tcPr>
            <w:tcW w:w="5528" w:type="dxa"/>
          </w:tcPr>
          <w:p w14:paraId="40CFC4F6" w14:textId="2BDA1A7A" w:rsidR="7448A5A3" w:rsidRPr="001C4BC7" w:rsidRDefault="7448A5A3" w:rsidP="7448A5A3">
            <w:pPr>
              <w:spacing w:after="160" w:line="276" w:lineRule="auto"/>
              <w:rPr>
                <w:rFonts w:cs="Arial"/>
                <w:szCs w:val="22"/>
              </w:rPr>
            </w:pPr>
            <w:r w:rsidRPr="001C4BC7">
              <w:rPr>
                <w:rFonts w:eastAsia="Aptos" w:cs="Arial"/>
                <w:szCs w:val="22"/>
              </w:rPr>
              <w:t>Verktøyet bør inneholde en notatfunksjonalitet</w:t>
            </w:r>
          </w:p>
        </w:tc>
        <w:tc>
          <w:tcPr>
            <w:tcW w:w="1040" w:type="dxa"/>
          </w:tcPr>
          <w:p w14:paraId="5BEF92F8" w14:textId="11F3AAEE" w:rsidR="7448A5A3" w:rsidRPr="001C4BC7" w:rsidRDefault="7448A5A3" w:rsidP="00F9243C">
            <w:pPr>
              <w:spacing w:after="160" w:line="276" w:lineRule="auto"/>
              <w:jc w:val="center"/>
              <w:rPr>
                <w:rFonts w:cs="Arial"/>
                <w:szCs w:val="22"/>
              </w:rPr>
            </w:pPr>
            <w:r w:rsidRPr="001C4BC7">
              <w:rPr>
                <w:rFonts w:eastAsia="Aptos" w:cs="Arial"/>
                <w:szCs w:val="22"/>
              </w:rPr>
              <w:t>B</w:t>
            </w:r>
          </w:p>
        </w:tc>
        <w:tc>
          <w:tcPr>
            <w:tcW w:w="6473" w:type="dxa"/>
          </w:tcPr>
          <w:p w14:paraId="7B06BD08" w14:textId="37B22FC0" w:rsidR="008E3319" w:rsidRPr="001C4BC7" w:rsidRDefault="4BC087A2" w:rsidP="5F88B6F3">
            <w:pPr>
              <w:spacing w:after="120"/>
              <w:rPr>
                <w:rFonts w:cs="Arial"/>
                <w:i/>
                <w:iCs/>
                <w:szCs w:val="22"/>
              </w:rPr>
            </w:pPr>
            <w:r w:rsidRPr="001C4BC7">
              <w:rPr>
                <w:rFonts w:eastAsia="Play" w:cs="Arial"/>
                <w:i/>
                <w:iCs/>
                <w:color w:val="000000" w:themeColor="text1"/>
                <w:szCs w:val="22"/>
                <w:highlight w:val="white"/>
              </w:rPr>
              <w:t>&lt;Leverandør bes beskrive i hvilken grad en slik funksjonalitet er innebygd</w:t>
            </w:r>
            <w:r w:rsidRPr="001C4BC7">
              <w:rPr>
                <w:rFonts w:eastAsia="Play" w:cs="Arial"/>
                <w:i/>
                <w:iCs/>
                <w:color w:val="000000" w:themeColor="text1"/>
                <w:szCs w:val="22"/>
              </w:rPr>
              <w:t>&gt;</w:t>
            </w:r>
          </w:p>
        </w:tc>
      </w:tr>
      <w:tr w:rsidR="008E3319" w:rsidRPr="001C4BC7" w14:paraId="483E8000" w14:textId="77777777" w:rsidTr="3B0452DE">
        <w:trPr>
          <w:trHeight w:val="300"/>
        </w:trPr>
        <w:tc>
          <w:tcPr>
            <w:tcW w:w="846" w:type="dxa"/>
          </w:tcPr>
          <w:p w14:paraId="53700F0F" w14:textId="69F5C32D" w:rsidR="7448A5A3" w:rsidRPr="001C4BC7" w:rsidRDefault="7448A5A3" w:rsidP="00F9243C">
            <w:pPr>
              <w:spacing w:after="160" w:line="276" w:lineRule="auto"/>
              <w:jc w:val="center"/>
              <w:rPr>
                <w:rFonts w:cs="Arial"/>
                <w:szCs w:val="22"/>
              </w:rPr>
            </w:pPr>
            <w:r w:rsidRPr="001C4BC7">
              <w:rPr>
                <w:rFonts w:eastAsia="Aptos" w:cs="Arial"/>
                <w:b/>
                <w:bCs/>
                <w:szCs w:val="22"/>
              </w:rPr>
              <w:t>6</w:t>
            </w:r>
          </w:p>
        </w:tc>
        <w:tc>
          <w:tcPr>
            <w:tcW w:w="5528" w:type="dxa"/>
          </w:tcPr>
          <w:p w14:paraId="3EE1F529" w14:textId="2B049DD1" w:rsidR="7448A5A3" w:rsidRPr="001C4BC7" w:rsidRDefault="7448A5A3" w:rsidP="7448A5A3">
            <w:pPr>
              <w:spacing w:after="160" w:line="276" w:lineRule="auto"/>
              <w:rPr>
                <w:rFonts w:cs="Arial"/>
                <w:szCs w:val="22"/>
              </w:rPr>
            </w:pPr>
            <w:r w:rsidRPr="001C4BC7">
              <w:rPr>
                <w:rFonts w:eastAsia="Aptos" w:cs="Arial"/>
                <w:szCs w:val="22"/>
              </w:rPr>
              <w:t>Verktøyet må tilby støtte for desktop, nettbrett og mobil</w:t>
            </w:r>
          </w:p>
        </w:tc>
        <w:tc>
          <w:tcPr>
            <w:tcW w:w="1040" w:type="dxa"/>
          </w:tcPr>
          <w:p w14:paraId="4BD77447" w14:textId="65F55AD9" w:rsidR="7448A5A3" w:rsidRPr="001C4BC7" w:rsidRDefault="7448A5A3" w:rsidP="00F9243C">
            <w:pPr>
              <w:spacing w:after="160" w:line="276" w:lineRule="auto"/>
              <w:jc w:val="center"/>
              <w:rPr>
                <w:rFonts w:cs="Arial"/>
                <w:szCs w:val="22"/>
              </w:rPr>
            </w:pPr>
            <w:r w:rsidRPr="001C4BC7">
              <w:rPr>
                <w:rFonts w:eastAsia="Aptos" w:cs="Arial"/>
                <w:szCs w:val="22"/>
              </w:rPr>
              <w:t>A</w:t>
            </w:r>
          </w:p>
        </w:tc>
        <w:tc>
          <w:tcPr>
            <w:tcW w:w="6473" w:type="dxa"/>
          </w:tcPr>
          <w:p w14:paraId="459E1859" w14:textId="67BED496" w:rsidR="008E3319" w:rsidRPr="001C4BC7" w:rsidRDefault="2B7642AD" w:rsidP="31E84FFB">
            <w:pPr>
              <w:spacing w:after="120"/>
              <w:rPr>
                <w:rFonts w:eastAsia="Arial" w:cs="Arial"/>
                <w:szCs w:val="22"/>
              </w:rPr>
            </w:pPr>
            <w:r w:rsidRPr="001C4BC7">
              <w:rPr>
                <w:rFonts w:eastAsia="Arial" w:cs="Arial"/>
                <w:i/>
                <w:iCs/>
                <w:color w:val="000000" w:themeColor="text1"/>
                <w:szCs w:val="22"/>
              </w:rPr>
              <w:t>&lt;Angi «Ja» eller «Nei»&gt;</w:t>
            </w:r>
            <w:r w:rsidRPr="001C4BC7">
              <w:rPr>
                <w:rFonts w:eastAsia="Arial" w:cs="Arial"/>
                <w:color w:val="000000" w:themeColor="text1"/>
                <w:szCs w:val="22"/>
              </w:rPr>
              <w:t> </w:t>
            </w:r>
          </w:p>
          <w:p w14:paraId="4E8E6827" w14:textId="2A3EA505" w:rsidR="008E3319" w:rsidRPr="001C4BC7" w:rsidRDefault="008E3319" w:rsidP="31E84FFB">
            <w:pPr>
              <w:spacing w:after="120"/>
              <w:rPr>
                <w:rFonts w:eastAsia="Play" w:cs="Arial"/>
                <w:i/>
                <w:iCs/>
                <w:color w:val="000000" w:themeColor="text1"/>
                <w:szCs w:val="22"/>
              </w:rPr>
            </w:pPr>
          </w:p>
        </w:tc>
      </w:tr>
      <w:tr w:rsidR="008E3319" w:rsidRPr="001C4BC7" w14:paraId="301D495F" w14:textId="77777777" w:rsidTr="3B0452DE">
        <w:trPr>
          <w:trHeight w:val="300"/>
        </w:trPr>
        <w:tc>
          <w:tcPr>
            <w:tcW w:w="846" w:type="dxa"/>
          </w:tcPr>
          <w:p w14:paraId="55505F12" w14:textId="7B7BD941" w:rsidR="7448A5A3" w:rsidRPr="001C4BC7" w:rsidRDefault="7448A5A3" w:rsidP="00F9243C">
            <w:pPr>
              <w:spacing w:after="160" w:line="276" w:lineRule="auto"/>
              <w:jc w:val="center"/>
              <w:rPr>
                <w:rFonts w:cs="Arial"/>
                <w:szCs w:val="22"/>
              </w:rPr>
            </w:pPr>
            <w:r w:rsidRPr="001C4BC7">
              <w:rPr>
                <w:rFonts w:eastAsia="Aptos" w:cs="Arial"/>
                <w:b/>
                <w:bCs/>
                <w:szCs w:val="22"/>
              </w:rPr>
              <w:t>7</w:t>
            </w:r>
          </w:p>
        </w:tc>
        <w:tc>
          <w:tcPr>
            <w:tcW w:w="5528" w:type="dxa"/>
          </w:tcPr>
          <w:p w14:paraId="7F4F9EDA" w14:textId="11119A39" w:rsidR="7448A5A3" w:rsidRPr="001C4BC7" w:rsidRDefault="7448A5A3" w:rsidP="7448A5A3">
            <w:pPr>
              <w:spacing w:after="160" w:line="276" w:lineRule="auto"/>
              <w:rPr>
                <w:rFonts w:cs="Arial"/>
                <w:szCs w:val="22"/>
              </w:rPr>
            </w:pPr>
            <w:r w:rsidRPr="001C4BC7">
              <w:rPr>
                <w:rFonts w:eastAsia="Aptos" w:cs="Arial"/>
                <w:szCs w:val="22"/>
              </w:rPr>
              <w:t xml:space="preserve">Det bør være mulig å dele resultater fra verktøyet i ulike formater, lenke til eller eksportere data. Det vil si at man for eksempel må kunne ta ut data fra verktøyet og </w:t>
            </w:r>
            <w:proofErr w:type="gramStart"/>
            <w:r w:rsidRPr="001C4BC7">
              <w:rPr>
                <w:rFonts w:eastAsia="Aptos" w:cs="Arial"/>
                <w:szCs w:val="22"/>
              </w:rPr>
              <w:t>integrere</w:t>
            </w:r>
            <w:proofErr w:type="gramEnd"/>
            <w:r w:rsidRPr="001C4BC7">
              <w:rPr>
                <w:rFonts w:eastAsia="Aptos" w:cs="Arial"/>
                <w:szCs w:val="22"/>
              </w:rPr>
              <w:t xml:space="preserve"> det i </w:t>
            </w:r>
            <w:proofErr w:type="spellStart"/>
            <w:r w:rsidRPr="001C4BC7">
              <w:rPr>
                <w:rFonts w:eastAsia="Aptos" w:cs="Arial"/>
                <w:szCs w:val="22"/>
              </w:rPr>
              <w:t>Figma</w:t>
            </w:r>
            <w:proofErr w:type="spellEnd"/>
            <w:r w:rsidRPr="001C4BC7">
              <w:rPr>
                <w:rFonts w:eastAsia="Aptos" w:cs="Arial"/>
                <w:szCs w:val="22"/>
              </w:rPr>
              <w:t>, Excel eller ulike tekstformat.</w:t>
            </w:r>
          </w:p>
        </w:tc>
        <w:tc>
          <w:tcPr>
            <w:tcW w:w="1040" w:type="dxa"/>
          </w:tcPr>
          <w:p w14:paraId="7A6C0B5F" w14:textId="181C4E0B" w:rsidR="7448A5A3" w:rsidRPr="001C4BC7" w:rsidRDefault="7448A5A3" w:rsidP="00F9243C">
            <w:pPr>
              <w:spacing w:after="160" w:line="276" w:lineRule="auto"/>
              <w:jc w:val="center"/>
              <w:rPr>
                <w:rFonts w:cs="Arial"/>
                <w:szCs w:val="22"/>
              </w:rPr>
            </w:pPr>
            <w:r w:rsidRPr="001C4BC7">
              <w:rPr>
                <w:rFonts w:eastAsia="Aptos" w:cs="Arial"/>
                <w:szCs w:val="22"/>
              </w:rPr>
              <w:t>B</w:t>
            </w:r>
          </w:p>
        </w:tc>
        <w:tc>
          <w:tcPr>
            <w:tcW w:w="6473" w:type="dxa"/>
          </w:tcPr>
          <w:p w14:paraId="7C7F27E4" w14:textId="5F2709D8" w:rsidR="008E3319" w:rsidRPr="001C4BC7" w:rsidRDefault="4A0BA12F" w:rsidP="5F88B6F3">
            <w:pPr>
              <w:spacing w:after="120"/>
              <w:rPr>
                <w:rFonts w:cs="Arial"/>
                <w:i/>
                <w:iCs/>
                <w:szCs w:val="22"/>
              </w:rPr>
            </w:pPr>
            <w:r w:rsidRPr="001C4BC7">
              <w:rPr>
                <w:rFonts w:eastAsia="Play" w:cs="Arial"/>
                <w:i/>
                <w:iCs/>
                <w:color w:val="000000" w:themeColor="text1"/>
                <w:szCs w:val="22"/>
                <w:highlight w:val="white"/>
              </w:rPr>
              <w:t>&lt;Leverandør bes beskrive i hvilken grad en slik funksjonalitet er innebygd</w:t>
            </w:r>
            <w:r w:rsidRPr="001C4BC7">
              <w:rPr>
                <w:rFonts w:eastAsia="Play" w:cs="Arial"/>
                <w:i/>
                <w:iCs/>
                <w:color w:val="000000" w:themeColor="text1"/>
                <w:szCs w:val="22"/>
              </w:rPr>
              <w:t>&gt;</w:t>
            </w:r>
          </w:p>
          <w:p w14:paraId="41F005DA" w14:textId="3095DDEA" w:rsidR="008E3319" w:rsidRPr="001C4BC7" w:rsidRDefault="008E3319" w:rsidP="008E3319">
            <w:pPr>
              <w:spacing w:after="120"/>
              <w:rPr>
                <w:rFonts w:cs="Arial"/>
                <w:szCs w:val="22"/>
              </w:rPr>
            </w:pPr>
          </w:p>
        </w:tc>
      </w:tr>
      <w:tr w:rsidR="008E3319" w:rsidRPr="001C4BC7" w14:paraId="4A2C0E03" w14:textId="77777777" w:rsidTr="3B0452DE">
        <w:trPr>
          <w:trHeight w:val="300"/>
        </w:trPr>
        <w:tc>
          <w:tcPr>
            <w:tcW w:w="846" w:type="dxa"/>
          </w:tcPr>
          <w:p w14:paraId="01BDE586" w14:textId="071A15DE" w:rsidR="7448A5A3" w:rsidRPr="001C4BC7" w:rsidRDefault="7448A5A3" w:rsidP="00F9243C">
            <w:pPr>
              <w:spacing w:after="160" w:line="276" w:lineRule="auto"/>
              <w:jc w:val="center"/>
              <w:rPr>
                <w:rFonts w:cs="Arial"/>
                <w:szCs w:val="22"/>
              </w:rPr>
            </w:pPr>
            <w:r w:rsidRPr="001C4BC7">
              <w:rPr>
                <w:rFonts w:eastAsia="Aptos" w:cs="Arial"/>
                <w:b/>
                <w:bCs/>
                <w:szCs w:val="22"/>
              </w:rPr>
              <w:t>8</w:t>
            </w:r>
          </w:p>
        </w:tc>
        <w:tc>
          <w:tcPr>
            <w:tcW w:w="5528" w:type="dxa"/>
          </w:tcPr>
          <w:p w14:paraId="1BAA98D9" w14:textId="2D9A8D99" w:rsidR="7448A5A3" w:rsidRPr="001C4BC7" w:rsidRDefault="7448A5A3" w:rsidP="7448A5A3">
            <w:pPr>
              <w:rPr>
                <w:rFonts w:cs="Arial"/>
                <w:szCs w:val="22"/>
              </w:rPr>
            </w:pPr>
            <w:r w:rsidRPr="001C4BC7">
              <w:rPr>
                <w:rFonts w:eastAsia="Aptos" w:cs="Arial"/>
                <w:szCs w:val="22"/>
              </w:rPr>
              <w:t xml:space="preserve">Verktøyet skal tilby samtykkehåndtering i tråd med GDPR-krav. </w:t>
            </w:r>
          </w:p>
        </w:tc>
        <w:tc>
          <w:tcPr>
            <w:tcW w:w="1040" w:type="dxa"/>
          </w:tcPr>
          <w:p w14:paraId="6389115F" w14:textId="4D4DD08E" w:rsidR="7448A5A3" w:rsidRPr="001C4BC7" w:rsidRDefault="7448A5A3" w:rsidP="00F9243C">
            <w:pPr>
              <w:spacing w:after="160" w:line="276" w:lineRule="auto"/>
              <w:jc w:val="center"/>
              <w:rPr>
                <w:rFonts w:cs="Arial"/>
                <w:szCs w:val="22"/>
              </w:rPr>
            </w:pPr>
            <w:r w:rsidRPr="001C4BC7">
              <w:rPr>
                <w:rFonts w:eastAsia="Aptos" w:cs="Arial"/>
                <w:szCs w:val="22"/>
              </w:rPr>
              <w:t>A</w:t>
            </w:r>
          </w:p>
        </w:tc>
        <w:tc>
          <w:tcPr>
            <w:tcW w:w="6473" w:type="dxa"/>
          </w:tcPr>
          <w:p w14:paraId="420EBB16" w14:textId="5ED289EF" w:rsidR="008E3319" w:rsidRPr="001C4BC7" w:rsidRDefault="00FE7DD4" w:rsidP="008E3319">
            <w:pPr>
              <w:spacing w:after="120"/>
              <w:rPr>
                <w:rFonts w:cs="Arial"/>
                <w:szCs w:val="22"/>
              </w:rPr>
            </w:pPr>
            <w:r w:rsidRPr="001C4BC7">
              <w:rPr>
                <w:rFonts w:cs="Arial"/>
                <w:i/>
                <w:iCs/>
                <w:szCs w:val="22"/>
              </w:rPr>
              <w:t>&lt;Angi «Ja» eller «Nei»&gt;</w:t>
            </w:r>
            <w:r w:rsidRPr="001C4BC7">
              <w:rPr>
                <w:rFonts w:cs="Arial"/>
                <w:szCs w:val="22"/>
              </w:rPr>
              <w:t> </w:t>
            </w:r>
          </w:p>
        </w:tc>
      </w:tr>
      <w:tr w:rsidR="008E3319" w:rsidRPr="001C4BC7" w14:paraId="68E3E1B5" w14:textId="77777777" w:rsidTr="3B0452DE">
        <w:trPr>
          <w:trHeight w:val="300"/>
        </w:trPr>
        <w:tc>
          <w:tcPr>
            <w:tcW w:w="846" w:type="dxa"/>
          </w:tcPr>
          <w:p w14:paraId="5F7D24F0" w14:textId="0F5C0D0A" w:rsidR="7448A5A3" w:rsidRPr="001C4BC7" w:rsidRDefault="7448A5A3" w:rsidP="00F9243C">
            <w:pPr>
              <w:spacing w:after="160" w:line="276" w:lineRule="auto"/>
              <w:jc w:val="center"/>
              <w:rPr>
                <w:rFonts w:cs="Arial"/>
                <w:szCs w:val="22"/>
              </w:rPr>
            </w:pPr>
            <w:r w:rsidRPr="001C4BC7">
              <w:rPr>
                <w:rFonts w:eastAsia="Aptos" w:cs="Arial"/>
                <w:b/>
                <w:bCs/>
                <w:szCs w:val="22"/>
              </w:rPr>
              <w:t>9</w:t>
            </w:r>
          </w:p>
        </w:tc>
        <w:tc>
          <w:tcPr>
            <w:tcW w:w="5528" w:type="dxa"/>
          </w:tcPr>
          <w:p w14:paraId="2CBE4FC9" w14:textId="72EE52AB" w:rsidR="7448A5A3" w:rsidRPr="001C4BC7" w:rsidRDefault="7448A5A3" w:rsidP="7448A5A3">
            <w:pPr>
              <w:spacing w:after="160" w:line="276" w:lineRule="auto"/>
              <w:rPr>
                <w:rFonts w:cs="Arial"/>
                <w:szCs w:val="22"/>
              </w:rPr>
            </w:pPr>
            <w:r w:rsidRPr="001C4BC7">
              <w:rPr>
                <w:rFonts w:eastAsia="Aptos" w:cs="Arial"/>
                <w:szCs w:val="22"/>
              </w:rPr>
              <w:t xml:space="preserve">Verktøyet bør tilby mest mulig brukervennlig funksjonalitet for å slette spesifikke datapunkter, </w:t>
            </w:r>
            <w:proofErr w:type="spellStart"/>
            <w:r w:rsidRPr="001C4BC7">
              <w:rPr>
                <w:rFonts w:eastAsia="Aptos" w:cs="Arial"/>
                <w:szCs w:val="22"/>
              </w:rPr>
              <w:t>feks</w:t>
            </w:r>
            <w:proofErr w:type="spellEnd"/>
            <w:r w:rsidRPr="001C4BC7">
              <w:rPr>
                <w:rFonts w:eastAsia="Aptos" w:cs="Arial"/>
                <w:szCs w:val="22"/>
              </w:rPr>
              <w:t xml:space="preserve"> persondata som kommer med i ett fritekstfelt.</w:t>
            </w:r>
          </w:p>
        </w:tc>
        <w:tc>
          <w:tcPr>
            <w:tcW w:w="1040" w:type="dxa"/>
          </w:tcPr>
          <w:p w14:paraId="132238D3" w14:textId="5DFA84C0" w:rsidR="7448A5A3" w:rsidRPr="001C4BC7" w:rsidRDefault="7448A5A3" w:rsidP="00F9243C">
            <w:pPr>
              <w:spacing w:after="160" w:line="276" w:lineRule="auto"/>
              <w:jc w:val="center"/>
              <w:rPr>
                <w:rFonts w:cs="Arial"/>
                <w:szCs w:val="22"/>
              </w:rPr>
            </w:pPr>
            <w:r w:rsidRPr="001C4BC7">
              <w:rPr>
                <w:rFonts w:eastAsia="Aptos" w:cs="Arial"/>
                <w:szCs w:val="22"/>
              </w:rPr>
              <w:t>B</w:t>
            </w:r>
          </w:p>
        </w:tc>
        <w:tc>
          <w:tcPr>
            <w:tcW w:w="6473" w:type="dxa"/>
          </w:tcPr>
          <w:p w14:paraId="42C2E395" w14:textId="5F2709D8" w:rsidR="008E3319" w:rsidRPr="001C4BC7" w:rsidRDefault="1D30FD61" w:rsidP="5F88B6F3">
            <w:pPr>
              <w:spacing w:after="120"/>
              <w:rPr>
                <w:rFonts w:cs="Arial"/>
                <w:i/>
                <w:iCs/>
                <w:szCs w:val="22"/>
              </w:rPr>
            </w:pPr>
            <w:r w:rsidRPr="001C4BC7">
              <w:rPr>
                <w:rFonts w:eastAsia="Play" w:cs="Arial"/>
                <w:i/>
                <w:iCs/>
                <w:color w:val="000000" w:themeColor="text1"/>
                <w:szCs w:val="22"/>
                <w:highlight w:val="white"/>
              </w:rPr>
              <w:t>&lt;Leverandør bes beskrive i hvilken grad en slik funksjonalitet er innebygd</w:t>
            </w:r>
            <w:r w:rsidRPr="001C4BC7">
              <w:rPr>
                <w:rFonts w:eastAsia="Play" w:cs="Arial"/>
                <w:i/>
                <w:iCs/>
                <w:color w:val="000000" w:themeColor="text1"/>
                <w:szCs w:val="22"/>
              </w:rPr>
              <w:t>&gt;</w:t>
            </w:r>
          </w:p>
          <w:p w14:paraId="0CA67504" w14:textId="111E6CB5" w:rsidR="008E3319" w:rsidRPr="001C4BC7" w:rsidRDefault="008E3319" w:rsidP="008E3319">
            <w:pPr>
              <w:spacing w:after="120"/>
              <w:rPr>
                <w:rFonts w:cs="Arial"/>
                <w:szCs w:val="22"/>
              </w:rPr>
            </w:pPr>
          </w:p>
        </w:tc>
      </w:tr>
      <w:tr w:rsidR="008E3319" w:rsidRPr="001C4BC7" w14:paraId="52B561A4" w14:textId="77777777" w:rsidTr="3B0452DE">
        <w:trPr>
          <w:trHeight w:val="300"/>
        </w:trPr>
        <w:tc>
          <w:tcPr>
            <w:tcW w:w="846" w:type="dxa"/>
          </w:tcPr>
          <w:p w14:paraId="6AA11E21" w14:textId="714FF3E6" w:rsidR="7448A5A3" w:rsidRPr="001C4BC7" w:rsidRDefault="7448A5A3" w:rsidP="00F9243C">
            <w:pPr>
              <w:spacing w:after="160" w:line="276" w:lineRule="auto"/>
              <w:jc w:val="center"/>
              <w:rPr>
                <w:rFonts w:cs="Arial"/>
                <w:szCs w:val="22"/>
              </w:rPr>
            </w:pPr>
            <w:r w:rsidRPr="001C4BC7">
              <w:rPr>
                <w:rFonts w:eastAsia="Aptos" w:cs="Arial"/>
                <w:b/>
                <w:bCs/>
                <w:szCs w:val="22"/>
              </w:rPr>
              <w:t>10</w:t>
            </w:r>
          </w:p>
        </w:tc>
        <w:tc>
          <w:tcPr>
            <w:tcW w:w="5528" w:type="dxa"/>
          </w:tcPr>
          <w:p w14:paraId="09B7DEAA" w14:textId="5F56126E" w:rsidR="7448A5A3" w:rsidRPr="001C4BC7" w:rsidRDefault="7448A5A3" w:rsidP="7448A5A3">
            <w:pPr>
              <w:spacing w:after="160" w:line="276" w:lineRule="auto"/>
              <w:rPr>
                <w:rFonts w:cs="Arial"/>
                <w:szCs w:val="22"/>
              </w:rPr>
            </w:pPr>
            <w:r w:rsidRPr="001C4BC7">
              <w:rPr>
                <w:rFonts w:eastAsia="Aptos" w:cs="Arial"/>
                <w:szCs w:val="22"/>
              </w:rPr>
              <w:t xml:space="preserve">Verktøyet bør tilby funksjonalitet for filtrering/maskering av </w:t>
            </w:r>
            <w:proofErr w:type="gramStart"/>
            <w:r w:rsidRPr="001C4BC7">
              <w:rPr>
                <w:rFonts w:eastAsia="Aptos" w:cs="Arial"/>
                <w:szCs w:val="22"/>
              </w:rPr>
              <w:t>potensielle</w:t>
            </w:r>
            <w:proofErr w:type="gramEnd"/>
            <w:r w:rsidRPr="001C4BC7">
              <w:rPr>
                <w:rFonts w:eastAsia="Aptos" w:cs="Arial"/>
                <w:szCs w:val="22"/>
              </w:rPr>
              <w:t xml:space="preserve"> persondata i fritekstfelt. </w:t>
            </w:r>
          </w:p>
        </w:tc>
        <w:tc>
          <w:tcPr>
            <w:tcW w:w="1040" w:type="dxa"/>
          </w:tcPr>
          <w:p w14:paraId="39B3D2ED" w14:textId="6F23A8A7" w:rsidR="7448A5A3" w:rsidRPr="001C4BC7" w:rsidRDefault="7448A5A3" w:rsidP="00F9243C">
            <w:pPr>
              <w:spacing w:after="160" w:line="276" w:lineRule="auto"/>
              <w:jc w:val="center"/>
              <w:rPr>
                <w:rFonts w:cs="Arial"/>
                <w:szCs w:val="22"/>
              </w:rPr>
            </w:pPr>
            <w:r w:rsidRPr="001C4BC7">
              <w:rPr>
                <w:rFonts w:eastAsia="Aptos" w:cs="Arial"/>
                <w:szCs w:val="22"/>
              </w:rPr>
              <w:t>B</w:t>
            </w:r>
          </w:p>
        </w:tc>
        <w:tc>
          <w:tcPr>
            <w:tcW w:w="6473" w:type="dxa"/>
          </w:tcPr>
          <w:p w14:paraId="35FFA371" w14:textId="5F2709D8" w:rsidR="008E3319" w:rsidRPr="001C4BC7" w:rsidRDefault="062748B1" w:rsidP="5F88B6F3">
            <w:pPr>
              <w:spacing w:after="120"/>
              <w:rPr>
                <w:rFonts w:cs="Arial"/>
                <w:i/>
                <w:iCs/>
                <w:szCs w:val="22"/>
              </w:rPr>
            </w:pPr>
            <w:r w:rsidRPr="001C4BC7">
              <w:rPr>
                <w:rFonts w:eastAsia="Play" w:cs="Arial"/>
                <w:i/>
                <w:iCs/>
                <w:color w:val="000000" w:themeColor="text1"/>
                <w:szCs w:val="22"/>
                <w:highlight w:val="white"/>
              </w:rPr>
              <w:t>&lt;Leverandør bes beskrive i hvilken grad en slik funksjonalitet er innebygd</w:t>
            </w:r>
            <w:r w:rsidRPr="001C4BC7">
              <w:rPr>
                <w:rFonts w:eastAsia="Play" w:cs="Arial"/>
                <w:i/>
                <w:iCs/>
                <w:color w:val="000000" w:themeColor="text1"/>
                <w:szCs w:val="22"/>
              </w:rPr>
              <w:t>&gt;</w:t>
            </w:r>
          </w:p>
          <w:p w14:paraId="44C8496B" w14:textId="5D881352" w:rsidR="008E3319" w:rsidRPr="001C4BC7" w:rsidRDefault="008E3319" w:rsidP="5F88B6F3">
            <w:pPr>
              <w:spacing w:after="120"/>
              <w:rPr>
                <w:rFonts w:eastAsia="Play" w:cs="Arial"/>
                <w:i/>
                <w:iCs/>
                <w:color w:val="000000" w:themeColor="text1"/>
                <w:szCs w:val="22"/>
              </w:rPr>
            </w:pPr>
          </w:p>
        </w:tc>
      </w:tr>
      <w:tr w:rsidR="008E3319" w:rsidRPr="001C4BC7" w14:paraId="72CF7513" w14:textId="77777777" w:rsidTr="3B0452DE">
        <w:trPr>
          <w:trHeight w:val="720"/>
        </w:trPr>
        <w:tc>
          <w:tcPr>
            <w:tcW w:w="846" w:type="dxa"/>
          </w:tcPr>
          <w:p w14:paraId="03796CC7" w14:textId="7254FDC3" w:rsidR="7448A5A3" w:rsidRPr="001C4BC7" w:rsidRDefault="7448A5A3" w:rsidP="00F9243C">
            <w:pPr>
              <w:spacing w:after="160" w:line="276" w:lineRule="auto"/>
              <w:jc w:val="center"/>
              <w:rPr>
                <w:rFonts w:cs="Arial"/>
                <w:szCs w:val="22"/>
              </w:rPr>
            </w:pPr>
            <w:r w:rsidRPr="001C4BC7">
              <w:rPr>
                <w:rFonts w:eastAsia="Aptos" w:cs="Arial"/>
                <w:b/>
                <w:bCs/>
                <w:szCs w:val="22"/>
              </w:rPr>
              <w:t>11</w:t>
            </w:r>
          </w:p>
        </w:tc>
        <w:tc>
          <w:tcPr>
            <w:tcW w:w="5528" w:type="dxa"/>
          </w:tcPr>
          <w:p w14:paraId="0BC31FCA" w14:textId="6503B3BF" w:rsidR="7448A5A3" w:rsidRPr="001C4BC7" w:rsidRDefault="7448A5A3" w:rsidP="7448A5A3">
            <w:pPr>
              <w:spacing w:after="160" w:line="276" w:lineRule="auto"/>
              <w:rPr>
                <w:rFonts w:cs="Arial"/>
                <w:szCs w:val="22"/>
              </w:rPr>
            </w:pPr>
            <w:r w:rsidRPr="001C4BC7">
              <w:rPr>
                <w:rFonts w:eastAsia="Aptos" w:cs="Arial"/>
                <w:szCs w:val="22"/>
              </w:rPr>
              <w:t>Verktøyet skal kun benytte nødvendige informasjonskapsler (</w:t>
            </w:r>
            <w:proofErr w:type="spellStart"/>
            <w:r w:rsidRPr="001C4BC7">
              <w:rPr>
                <w:rFonts w:eastAsia="Aptos" w:cs="Arial"/>
                <w:szCs w:val="22"/>
              </w:rPr>
              <w:t>cookies</w:t>
            </w:r>
            <w:proofErr w:type="spellEnd"/>
            <w:r w:rsidRPr="001C4BC7">
              <w:rPr>
                <w:rFonts w:eastAsia="Aptos" w:cs="Arial"/>
                <w:szCs w:val="22"/>
              </w:rPr>
              <w:t xml:space="preserve">) som er </w:t>
            </w:r>
            <w:proofErr w:type="gramStart"/>
            <w:r w:rsidRPr="001C4BC7">
              <w:rPr>
                <w:rFonts w:eastAsia="Aptos" w:cs="Arial"/>
                <w:szCs w:val="22"/>
              </w:rPr>
              <w:t>påkrevd</w:t>
            </w:r>
            <w:proofErr w:type="gramEnd"/>
            <w:r w:rsidRPr="001C4BC7">
              <w:rPr>
                <w:rFonts w:eastAsia="Aptos" w:cs="Arial"/>
                <w:szCs w:val="22"/>
              </w:rPr>
              <w:t xml:space="preserve"> for at verktøyet skal fungere.</w:t>
            </w:r>
          </w:p>
        </w:tc>
        <w:tc>
          <w:tcPr>
            <w:tcW w:w="1040" w:type="dxa"/>
          </w:tcPr>
          <w:p w14:paraId="5A6A91EC" w14:textId="241C677C" w:rsidR="7448A5A3" w:rsidRPr="001C4BC7" w:rsidRDefault="7448A5A3" w:rsidP="00F9243C">
            <w:pPr>
              <w:spacing w:after="160" w:line="276" w:lineRule="auto"/>
              <w:jc w:val="center"/>
              <w:rPr>
                <w:rFonts w:cs="Arial"/>
                <w:szCs w:val="22"/>
              </w:rPr>
            </w:pPr>
            <w:r w:rsidRPr="001C4BC7">
              <w:rPr>
                <w:rFonts w:eastAsia="Aptos" w:cs="Arial"/>
                <w:szCs w:val="22"/>
              </w:rPr>
              <w:t>A</w:t>
            </w:r>
          </w:p>
        </w:tc>
        <w:tc>
          <w:tcPr>
            <w:tcW w:w="6473" w:type="dxa"/>
          </w:tcPr>
          <w:p w14:paraId="6C040F65" w14:textId="74357653" w:rsidR="008E3319" w:rsidRPr="001C4BC7" w:rsidRDefault="00FE7DD4" w:rsidP="008E3319">
            <w:pPr>
              <w:spacing w:after="120"/>
              <w:rPr>
                <w:rFonts w:cs="Arial"/>
                <w:szCs w:val="22"/>
              </w:rPr>
            </w:pPr>
            <w:r w:rsidRPr="001C4BC7">
              <w:rPr>
                <w:rFonts w:cs="Arial"/>
                <w:i/>
                <w:iCs/>
                <w:szCs w:val="22"/>
              </w:rPr>
              <w:t>&lt;Angi «Ja» eller «Nei»&gt;</w:t>
            </w:r>
            <w:r w:rsidRPr="001C4BC7">
              <w:rPr>
                <w:rFonts w:cs="Arial"/>
                <w:szCs w:val="22"/>
              </w:rPr>
              <w:t> </w:t>
            </w:r>
          </w:p>
        </w:tc>
      </w:tr>
      <w:tr w:rsidR="008E3319" w:rsidRPr="001C4BC7" w14:paraId="4B3A948F" w14:textId="77777777" w:rsidTr="3B0452DE">
        <w:trPr>
          <w:trHeight w:val="720"/>
        </w:trPr>
        <w:tc>
          <w:tcPr>
            <w:tcW w:w="846" w:type="dxa"/>
          </w:tcPr>
          <w:p w14:paraId="00844718" w14:textId="0E55C65A" w:rsidR="7448A5A3" w:rsidRPr="001C4BC7" w:rsidRDefault="7448A5A3" w:rsidP="00F9243C">
            <w:pPr>
              <w:spacing w:after="160" w:line="276" w:lineRule="auto"/>
              <w:jc w:val="center"/>
              <w:rPr>
                <w:rFonts w:cs="Arial"/>
                <w:szCs w:val="22"/>
              </w:rPr>
            </w:pPr>
            <w:r w:rsidRPr="001C4BC7">
              <w:rPr>
                <w:rFonts w:eastAsia="Aptos" w:cs="Arial"/>
                <w:b/>
                <w:bCs/>
                <w:szCs w:val="22"/>
              </w:rPr>
              <w:t>12</w:t>
            </w:r>
          </w:p>
        </w:tc>
        <w:tc>
          <w:tcPr>
            <w:tcW w:w="5528" w:type="dxa"/>
          </w:tcPr>
          <w:p w14:paraId="07FF7012" w14:textId="158BEE1B" w:rsidR="7448A5A3" w:rsidRPr="001C4BC7" w:rsidRDefault="7448A5A3" w:rsidP="7448A5A3">
            <w:pPr>
              <w:spacing w:after="160" w:line="276" w:lineRule="auto"/>
              <w:rPr>
                <w:rFonts w:cs="Arial"/>
                <w:szCs w:val="22"/>
              </w:rPr>
            </w:pPr>
            <w:r w:rsidRPr="001C4BC7">
              <w:rPr>
                <w:rFonts w:eastAsia="Aptos" w:cs="Arial"/>
                <w:szCs w:val="22"/>
              </w:rPr>
              <w:t>Verktøyet bør tilby en enkel måte å styre og begrense tilgangen til data, slik at brukerne kun har tilgang til den informasjonen som er relevant for dem.</w:t>
            </w:r>
          </w:p>
        </w:tc>
        <w:tc>
          <w:tcPr>
            <w:tcW w:w="1040" w:type="dxa"/>
          </w:tcPr>
          <w:p w14:paraId="5CD81135" w14:textId="27AD9B9D" w:rsidR="7448A5A3" w:rsidRPr="001C4BC7" w:rsidRDefault="7448A5A3" w:rsidP="00F9243C">
            <w:pPr>
              <w:spacing w:after="160" w:line="276" w:lineRule="auto"/>
              <w:jc w:val="center"/>
              <w:rPr>
                <w:rFonts w:cs="Arial"/>
                <w:szCs w:val="22"/>
              </w:rPr>
            </w:pPr>
            <w:r w:rsidRPr="001C4BC7">
              <w:rPr>
                <w:rFonts w:eastAsia="Aptos" w:cs="Arial"/>
                <w:szCs w:val="22"/>
              </w:rPr>
              <w:t>B</w:t>
            </w:r>
          </w:p>
        </w:tc>
        <w:tc>
          <w:tcPr>
            <w:tcW w:w="6473" w:type="dxa"/>
          </w:tcPr>
          <w:p w14:paraId="295C6420" w14:textId="47B84560" w:rsidR="008E3319" w:rsidRPr="001C4BC7" w:rsidRDefault="78F2A2DC" w:rsidP="08731996">
            <w:pPr>
              <w:spacing w:after="120"/>
              <w:rPr>
                <w:rFonts w:cs="Arial"/>
                <w:i/>
                <w:iCs/>
                <w:szCs w:val="22"/>
              </w:rPr>
            </w:pPr>
            <w:r w:rsidRPr="001C4BC7">
              <w:rPr>
                <w:rFonts w:eastAsia="Play" w:cs="Arial"/>
                <w:i/>
                <w:iCs/>
                <w:color w:val="000000" w:themeColor="text1"/>
                <w:szCs w:val="22"/>
                <w:highlight w:val="white"/>
              </w:rPr>
              <w:t>&lt;Leverandør bes beskrive i hvilken grad en slik funksjonalitet er innebygd</w:t>
            </w:r>
            <w:r w:rsidRPr="001C4BC7">
              <w:rPr>
                <w:rFonts w:eastAsia="Play" w:cs="Arial"/>
                <w:i/>
                <w:iCs/>
                <w:color w:val="000000" w:themeColor="text1"/>
                <w:szCs w:val="22"/>
              </w:rPr>
              <w:t>&gt;</w:t>
            </w:r>
          </w:p>
          <w:p w14:paraId="229F1021" w14:textId="4B46C5BF" w:rsidR="008E3319" w:rsidRPr="001C4BC7" w:rsidRDefault="008E3319" w:rsidP="008E3319">
            <w:pPr>
              <w:spacing w:after="120"/>
              <w:rPr>
                <w:rFonts w:cs="Arial"/>
                <w:szCs w:val="22"/>
              </w:rPr>
            </w:pPr>
          </w:p>
        </w:tc>
      </w:tr>
      <w:tr w:rsidR="008E3319" w:rsidRPr="001C4BC7" w14:paraId="5C668E58" w14:textId="77777777" w:rsidTr="3B0452DE">
        <w:tc>
          <w:tcPr>
            <w:tcW w:w="846" w:type="dxa"/>
            <w:shd w:val="clear" w:color="auto" w:fill="F2F2F2" w:themeFill="background1" w:themeFillShade="F2"/>
          </w:tcPr>
          <w:p w14:paraId="130575B0" w14:textId="43F05B9C" w:rsidR="7448A5A3" w:rsidRPr="001C4BC7" w:rsidRDefault="7448A5A3" w:rsidP="00F9243C">
            <w:pPr>
              <w:spacing w:after="160" w:line="276" w:lineRule="auto"/>
              <w:jc w:val="center"/>
              <w:rPr>
                <w:rFonts w:eastAsia="Aptos" w:cs="Arial"/>
                <w:b/>
                <w:bCs/>
                <w:szCs w:val="22"/>
              </w:rPr>
            </w:pPr>
          </w:p>
        </w:tc>
        <w:tc>
          <w:tcPr>
            <w:tcW w:w="5528" w:type="dxa"/>
            <w:shd w:val="clear" w:color="auto" w:fill="F2F2F2" w:themeFill="background1" w:themeFillShade="F2"/>
          </w:tcPr>
          <w:p w14:paraId="48EDF778" w14:textId="01D2F1F5" w:rsidR="7448A5A3" w:rsidRPr="001C4BC7" w:rsidRDefault="7448A5A3" w:rsidP="7448A5A3">
            <w:pPr>
              <w:spacing w:after="160" w:line="276" w:lineRule="auto"/>
              <w:rPr>
                <w:rFonts w:cs="Arial"/>
                <w:szCs w:val="22"/>
              </w:rPr>
            </w:pPr>
            <w:r w:rsidRPr="001C4BC7">
              <w:rPr>
                <w:rFonts w:eastAsia="Aptos" w:cs="Arial"/>
                <w:b/>
                <w:bCs/>
                <w:szCs w:val="22"/>
              </w:rPr>
              <w:t>IMPLEMENTERING</w:t>
            </w:r>
          </w:p>
        </w:tc>
        <w:tc>
          <w:tcPr>
            <w:tcW w:w="1040" w:type="dxa"/>
            <w:shd w:val="clear" w:color="auto" w:fill="F2F2F2" w:themeFill="background1" w:themeFillShade="F2"/>
          </w:tcPr>
          <w:p w14:paraId="0F43FA56" w14:textId="4B29181D" w:rsidR="7448A5A3" w:rsidRPr="001C4BC7" w:rsidRDefault="7448A5A3" w:rsidP="00F9243C">
            <w:pPr>
              <w:spacing w:after="160" w:line="276" w:lineRule="auto"/>
              <w:jc w:val="center"/>
              <w:rPr>
                <w:rFonts w:cs="Arial"/>
                <w:szCs w:val="22"/>
              </w:rPr>
            </w:pPr>
          </w:p>
        </w:tc>
        <w:tc>
          <w:tcPr>
            <w:tcW w:w="6473" w:type="dxa"/>
            <w:shd w:val="clear" w:color="auto" w:fill="F2F2F2" w:themeFill="background1" w:themeFillShade="F2"/>
          </w:tcPr>
          <w:p w14:paraId="616E37FB" w14:textId="78AAFC71" w:rsidR="008E3319" w:rsidRPr="001C4BC7" w:rsidRDefault="008E3319" w:rsidP="31E84FFB">
            <w:pPr>
              <w:spacing w:after="120"/>
              <w:rPr>
                <w:rFonts w:eastAsia="Play" w:cs="Arial"/>
                <w:i/>
                <w:iCs/>
                <w:color w:val="000000" w:themeColor="text1"/>
                <w:szCs w:val="22"/>
              </w:rPr>
            </w:pPr>
          </w:p>
        </w:tc>
      </w:tr>
      <w:tr w:rsidR="008E3319" w:rsidRPr="001C4BC7" w14:paraId="51EED9C7" w14:textId="77777777" w:rsidTr="3B0452DE">
        <w:trPr>
          <w:trHeight w:val="300"/>
        </w:trPr>
        <w:tc>
          <w:tcPr>
            <w:tcW w:w="846" w:type="dxa"/>
          </w:tcPr>
          <w:p w14:paraId="07D077D6" w14:textId="767FBB82" w:rsidR="7448A5A3" w:rsidRPr="001C4BC7" w:rsidRDefault="7448A5A3" w:rsidP="00F9243C">
            <w:pPr>
              <w:spacing w:after="160" w:line="276" w:lineRule="auto"/>
              <w:jc w:val="center"/>
              <w:rPr>
                <w:rFonts w:cs="Arial"/>
                <w:szCs w:val="22"/>
              </w:rPr>
            </w:pPr>
            <w:r w:rsidRPr="001C4BC7">
              <w:rPr>
                <w:rFonts w:eastAsia="Aptos" w:cs="Arial"/>
                <w:b/>
                <w:bCs/>
                <w:szCs w:val="22"/>
              </w:rPr>
              <w:t>14</w:t>
            </w:r>
          </w:p>
        </w:tc>
        <w:tc>
          <w:tcPr>
            <w:tcW w:w="5528" w:type="dxa"/>
          </w:tcPr>
          <w:p w14:paraId="0956603A" w14:textId="50E9248A" w:rsidR="7448A5A3" w:rsidRPr="001C4BC7" w:rsidRDefault="7448A5A3" w:rsidP="7448A5A3">
            <w:pPr>
              <w:spacing w:after="160" w:line="276" w:lineRule="auto"/>
              <w:rPr>
                <w:rFonts w:cs="Arial"/>
                <w:szCs w:val="22"/>
              </w:rPr>
            </w:pPr>
            <w:r w:rsidRPr="001C4BC7">
              <w:rPr>
                <w:rFonts w:eastAsia="Aptos" w:cs="Arial"/>
                <w:color w:val="000000" w:themeColor="text1"/>
                <w:szCs w:val="22"/>
              </w:rPr>
              <w:t xml:space="preserve">Leverandøren bør tilby en grunnleggende opplæring i verktøyet ved </w:t>
            </w:r>
            <w:proofErr w:type="spellStart"/>
            <w:r w:rsidRPr="001C4BC7">
              <w:rPr>
                <w:rFonts w:eastAsia="Aptos" w:cs="Arial"/>
                <w:color w:val="000000" w:themeColor="text1"/>
                <w:szCs w:val="22"/>
              </w:rPr>
              <w:t>onboarding</w:t>
            </w:r>
            <w:proofErr w:type="spellEnd"/>
            <w:r w:rsidRPr="001C4BC7">
              <w:rPr>
                <w:rFonts w:eastAsia="Aptos" w:cs="Arial"/>
                <w:color w:val="000000" w:themeColor="text1"/>
                <w:szCs w:val="22"/>
              </w:rPr>
              <w:t>, og det skal være lett å få tak i support.</w:t>
            </w:r>
          </w:p>
        </w:tc>
        <w:tc>
          <w:tcPr>
            <w:tcW w:w="1040" w:type="dxa"/>
          </w:tcPr>
          <w:p w14:paraId="2085F114" w14:textId="32EF6A7A" w:rsidR="7448A5A3" w:rsidRPr="001C4BC7" w:rsidRDefault="7448A5A3" w:rsidP="00F9243C">
            <w:pPr>
              <w:spacing w:after="160" w:line="276" w:lineRule="auto"/>
              <w:jc w:val="center"/>
              <w:rPr>
                <w:rFonts w:cs="Arial"/>
                <w:szCs w:val="22"/>
              </w:rPr>
            </w:pPr>
            <w:r w:rsidRPr="001C4BC7">
              <w:rPr>
                <w:rFonts w:eastAsia="Aptos" w:cs="Arial"/>
                <w:szCs w:val="22"/>
              </w:rPr>
              <w:t>B</w:t>
            </w:r>
          </w:p>
        </w:tc>
        <w:tc>
          <w:tcPr>
            <w:tcW w:w="6473" w:type="dxa"/>
          </w:tcPr>
          <w:p w14:paraId="6DB242C6" w14:textId="4A0F8D5B" w:rsidR="008E3319" w:rsidRPr="001C4BC7" w:rsidRDefault="1A315EB6" w:rsidP="3B0452DE">
            <w:pPr>
              <w:spacing w:after="120"/>
              <w:rPr>
                <w:rFonts w:cs="Arial"/>
                <w:i/>
                <w:iCs/>
              </w:rPr>
            </w:pPr>
            <w:r w:rsidRPr="3B0452DE">
              <w:rPr>
                <w:rFonts w:eastAsia="Play" w:cs="Arial"/>
                <w:i/>
                <w:iCs/>
                <w:color w:val="000000" w:themeColor="text1"/>
              </w:rPr>
              <w:t xml:space="preserve">&lt;Leverandør bes beskrive </w:t>
            </w:r>
            <w:r w:rsidR="00950088" w:rsidRPr="3B0452DE">
              <w:rPr>
                <w:rFonts w:eastAsia="Play" w:cs="Arial"/>
                <w:i/>
                <w:iCs/>
                <w:color w:val="000000" w:themeColor="text1"/>
              </w:rPr>
              <w:t xml:space="preserve">opplæring ved </w:t>
            </w:r>
            <w:proofErr w:type="spellStart"/>
            <w:r w:rsidR="00950088" w:rsidRPr="3B0452DE">
              <w:rPr>
                <w:rFonts w:eastAsia="Play" w:cs="Arial"/>
                <w:i/>
                <w:iCs/>
                <w:color w:val="000000" w:themeColor="text1"/>
              </w:rPr>
              <w:t>onboarding</w:t>
            </w:r>
            <w:proofErr w:type="spellEnd"/>
            <w:r w:rsidR="00950088" w:rsidRPr="3B0452DE">
              <w:rPr>
                <w:rFonts w:eastAsia="Play" w:cs="Arial"/>
                <w:i/>
                <w:iCs/>
                <w:color w:val="000000" w:themeColor="text1"/>
              </w:rPr>
              <w:t xml:space="preserve"> og</w:t>
            </w:r>
            <w:r w:rsidR="28C863F9" w:rsidRPr="3B0452DE">
              <w:rPr>
                <w:rFonts w:eastAsia="Play" w:cs="Arial"/>
                <w:i/>
                <w:iCs/>
                <w:color w:val="000000" w:themeColor="text1"/>
              </w:rPr>
              <w:t xml:space="preserve"> adgang til</w:t>
            </w:r>
            <w:r w:rsidR="00950088" w:rsidRPr="3B0452DE">
              <w:rPr>
                <w:rFonts w:eastAsia="Play" w:cs="Arial"/>
                <w:i/>
                <w:iCs/>
                <w:color w:val="000000" w:themeColor="text1"/>
              </w:rPr>
              <w:t xml:space="preserve"> support</w:t>
            </w:r>
            <w:r w:rsidR="00566A28" w:rsidRPr="3B0452DE">
              <w:rPr>
                <w:rFonts w:eastAsia="Play" w:cs="Arial"/>
                <w:i/>
                <w:iCs/>
                <w:color w:val="000000" w:themeColor="text1"/>
              </w:rPr>
              <w:t>&gt;</w:t>
            </w:r>
          </w:p>
          <w:p w14:paraId="59ACB6D4" w14:textId="0B6FFCF8" w:rsidR="008E3319" w:rsidRPr="001C4BC7" w:rsidRDefault="008E3319" w:rsidP="6B8D824A">
            <w:pPr>
              <w:spacing w:after="120"/>
              <w:rPr>
                <w:rFonts w:eastAsia="Play" w:cs="Arial"/>
                <w:i/>
                <w:iCs/>
                <w:szCs w:val="22"/>
              </w:rPr>
            </w:pPr>
          </w:p>
        </w:tc>
      </w:tr>
      <w:tr w:rsidR="008E3319" w:rsidRPr="001C4BC7" w14:paraId="4DBDD01E" w14:textId="77777777" w:rsidTr="3B0452DE">
        <w:trPr>
          <w:trHeight w:val="300"/>
        </w:trPr>
        <w:tc>
          <w:tcPr>
            <w:tcW w:w="846" w:type="dxa"/>
          </w:tcPr>
          <w:p w14:paraId="68026B73" w14:textId="15C83A44" w:rsidR="7448A5A3" w:rsidRPr="001C4BC7" w:rsidRDefault="7448A5A3" w:rsidP="00F9243C">
            <w:pPr>
              <w:spacing w:after="160" w:line="276" w:lineRule="auto"/>
              <w:jc w:val="center"/>
              <w:rPr>
                <w:rFonts w:cs="Arial"/>
                <w:szCs w:val="22"/>
              </w:rPr>
            </w:pPr>
            <w:r w:rsidRPr="001C4BC7">
              <w:rPr>
                <w:rFonts w:eastAsia="Aptos" w:cs="Arial"/>
                <w:b/>
                <w:bCs/>
                <w:szCs w:val="22"/>
              </w:rPr>
              <w:t>15</w:t>
            </w:r>
          </w:p>
        </w:tc>
        <w:tc>
          <w:tcPr>
            <w:tcW w:w="5528" w:type="dxa"/>
          </w:tcPr>
          <w:p w14:paraId="3FA2BBD0" w14:textId="051A5052" w:rsidR="7448A5A3" w:rsidRPr="001C4BC7" w:rsidRDefault="7448A5A3" w:rsidP="7448A5A3">
            <w:pPr>
              <w:spacing w:after="160" w:line="276" w:lineRule="auto"/>
              <w:rPr>
                <w:rFonts w:cs="Arial"/>
                <w:szCs w:val="22"/>
              </w:rPr>
            </w:pPr>
            <w:r w:rsidRPr="001C4BC7">
              <w:rPr>
                <w:rFonts w:eastAsia="Aptos" w:cs="Arial"/>
                <w:color w:val="000000" w:themeColor="text1"/>
                <w:szCs w:val="22"/>
              </w:rPr>
              <w:t xml:space="preserve">Verktøyet </w:t>
            </w:r>
            <w:r w:rsidR="00CB3E85">
              <w:rPr>
                <w:rFonts w:eastAsia="Aptos" w:cs="Arial"/>
                <w:color w:val="000000" w:themeColor="text1"/>
                <w:szCs w:val="22"/>
              </w:rPr>
              <w:t>bør ha</w:t>
            </w:r>
            <w:r w:rsidRPr="001C4BC7">
              <w:rPr>
                <w:rFonts w:eastAsia="Aptos" w:cs="Arial"/>
                <w:color w:val="000000" w:themeColor="text1"/>
                <w:szCs w:val="22"/>
              </w:rPr>
              <w:t xml:space="preserve"> mulighet for anonymisering av respondenter </w:t>
            </w:r>
          </w:p>
        </w:tc>
        <w:tc>
          <w:tcPr>
            <w:tcW w:w="1040" w:type="dxa"/>
          </w:tcPr>
          <w:p w14:paraId="1F323A16" w14:textId="46B787D7" w:rsidR="7448A5A3" w:rsidRPr="001C4BC7" w:rsidRDefault="7448A5A3" w:rsidP="00F9243C">
            <w:pPr>
              <w:spacing w:after="160" w:line="276" w:lineRule="auto"/>
              <w:jc w:val="center"/>
              <w:rPr>
                <w:rFonts w:cs="Arial"/>
                <w:szCs w:val="22"/>
              </w:rPr>
            </w:pPr>
            <w:r w:rsidRPr="001C4BC7">
              <w:rPr>
                <w:rFonts w:eastAsia="Aptos" w:cs="Arial"/>
                <w:szCs w:val="22"/>
              </w:rPr>
              <w:t>B</w:t>
            </w:r>
          </w:p>
        </w:tc>
        <w:tc>
          <w:tcPr>
            <w:tcW w:w="6473" w:type="dxa"/>
          </w:tcPr>
          <w:p w14:paraId="6CEFFCB0" w14:textId="54C70087" w:rsidR="008E3319" w:rsidRPr="001C4BC7" w:rsidRDefault="431909AF" w:rsidP="00F9243C">
            <w:pPr>
              <w:spacing w:after="120"/>
              <w:rPr>
                <w:rFonts w:eastAsia="Play" w:cs="Arial"/>
                <w:i/>
                <w:iCs/>
                <w:color w:val="000000" w:themeColor="text1"/>
                <w:szCs w:val="22"/>
              </w:rPr>
            </w:pPr>
            <w:r w:rsidRPr="001C4BC7">
              <w:rPr>
                <w:rFonts w:eastAsia="Play" w:cs="Arial"/>
                <w:i/>
                <w:iCs/>
                <w:color w:val="000000" w:themeColor="text1"/>
                <w:szCs w:val="22"/>
                <w:highlight w:val="white"/>
              </w:rPr>
              <w:t>&lt;Leverandør bes beskrive i hvilken grad en slik funksjonalitet er innebygd</w:t>
            </w:r>
            <w:r w:rsidRPr="001C4BC7">
              <w:rPr>
                <w:rFonts w:eastAsia="Play" w:cs="Arial"/>
                <w:i/>
                <w:iCs/>
                <w:color w:val="000000" w:themeColor="text1"/>
                <w:szCs w:val="22"/>
              </w:rPr>
              <w:t>&gt;</w:t>
            </w:r>
          </w:p>
        </w:tc>
      </w:tr>
      <w:tr w:rsidR="008E3319" w:rsidRPr="001C4BC7" w14:paraId="39969B9A" w14:textId="77777777" w:rsidTr="3B0452DE">
        <w:trPr>
          <w:trHeight w:val="300"/>
        </w:trPr>
        <w:tc>
          <w:tcPr>
            <w:tcW w:w="846" w:type="dxa"/>
          </w:tcPr>
          <w:p w14:paraId="234200E4" w14:textId="5F0C648B" w:rsidR="7448A5A3" w:rsidRPr="001C4BC7" w:rsidRDefault="7448A5A3" w:rsidP="00F9243C">
            <w:pPr>
              <w:spacing w:after="160" w:line="276" w:lineRule="auto"/>
              <w:jc w:val="center"/>
              <w:rPr>
                <w:rFonts w:cs="Arial"/>
                <w:szCs w:val="22"/>
              </w:rPr>
            </w:pPr>
            <w:r w:rsidRPr="001C4BC7">
              <w:rPr>
                <w:rFonts w:eastAsia="Aptos" w:cs="Arial"/>
                <w:b/>
                <w:bCs/>
                <w:szCs w:val="22"/>
              </w:rPr>
              <w:t>16</w:t>
            </w:r>
          </w:p>
        </w:tc>
        <w:tc>
          <w:tcPr>
            <w:tcW w:w="5528" w:type="dxa"/>
          </w:tcPr>
          <w:p w14:paraId="6C2C769D" w14:textId="250E8D93" w:rsidR="7448A5A3" w:rsidRPr="001C4BC7" w:rsidRDefault="7448A5A3" w:rsidP="7448A5A3">
            <w:pPr>
              <w:spacing w:after="160" w:line="276" w:lineRule="auto"/>
              <w:rPr>
                <w:rFonts w:cs="Arial"/>
                <w:szCs w:val="22"/>
              </w:rPr>
            </w:pPr>
            <w:r w:rsidRPr="001C4BC7">
              <w:rPr>
                <w:rFonts w:eastAsia="Aptos" w:cs="Arial"/>
                <w:color w:val="000000" w:themeColor="text1"/>
                <w:szCs w:val="22"/>
              </w:rPr>
              <w:t>(Ad pkt7) Det skal være mulig å analysere data etter brukertest, i løsningen. Verktøyet bør ha funksjonalitet for å analysere, strukturere og syntetisere data som er hentet inn gjennom løsningen. Det vil si at vi for eksempel kan hente ut analyser som oppsummerer innsikt.</w:t>
            </w:r>
          </w:p>
        </w:tc>
        <w:tc>
          <w:tcPr>
            <w:tcW w:w="1040" w:type="dxa"/>
          </w:tcPr>
          <w:p w14:paraId="6785ECC1" w14:textId="73E523F2" w:rsidR="7448A5A3" w:rsidRPr="001C4BC7" w:rsidRDefault="7448A5A3" w:rsidP="00F9243C">
            <w:pPr>
              <w:spacing w:after="160" w:line="276" w:lineRule="auto"/>
              <w:jc w:val="center"/>
              <w:rPr>
                <w:rFonts w:cs="Arial"/>
                <w:szCs w:val="22"/>
              </w:rPr>
            </w:pPr>
            <w:r w:rsidRPr="001C4BC7">
              <w:rPr>
                <w:rFonts w:eastAsia="Aptos" w:cs="Arial"/>
                <w:szCs w:val="22"/>
              </w:rPr>
              <w:t>B</w:t>
            </w:r>
          </w:p>
        </w:tc>
        <w:tc>
          <w:tcPr>
            <w:tcW w:w="6473" w:type="dxa"/>
          </w:tcPr>
          <w:p w14:paraId="7E91C745" w14:textId="5BD81891" w:rsidR="008E3319" w:rsidRPr="001C4BC7" w:rsidRDefault="50D0C056" w:rsidP="00F9243C">
            <w:pPr>
              <w:spacing w:after="120"/>
              <w:rPr>
                <w:rFonts w:eastAsia="Play" w:cs="Arial"/>
                <w:i/>
                <w:iCs/>
                <w:color w:val="000000" w:themeColor="text1"/>
                <w:szCs w:val="22"/>
              </w:rPr>
            </w:pPr>
            <w:r w:rsidRPr="001C4BC7">
              <w:rPr>
                <w:rFonts w:eastAsia="Play" w:cs="Arial"/>
                <w:i/>
                <w:iCs/>
                <w:color w:val="000000" w:themeColor="text1"/>
                <w:szCs w:val="22"/>
                <w:highlight w:val="white"/>
              </w:rPr>
              <w:t>&lt;Leverandør bes beskrive i hvilken grad en slik funksjonalitet er innebygd</w:t>
            </w:r>
            <w:r w:rsidRPr="001C4BC7">
              <w:rPr>
                <w:rFonts w:eastAsia="Play" w:cs="Arial"/>
                <w:i/>
                <w:iCs/>
                <w:color w:val="000000" w:themeColor="text1"/>
                <w:szCs w:val="22"/>
              </w:rPr>
              <w:t>&gt;</w:t>
            </w:r>
          </w:p>
        </w:tc>
      </w:tr>
      <w:tr w:rsidR="008E3319" w:rsidRPr="001C4BC7" w14:paraId="3FCFA90D" w14:textId="77777777" w:rsidTr="3B0452DE">
        <w:trPr>
          <w:trHeight w:val="300"/>
        </w:trPr>
        <w:tc>
          <w:tcPr>
            <w:tcW w:w="846" w:type="dxa"/>
          </w:tcPr>
          <w:p w14:paraId="521620F7" w14:textId="309ED998" w:rsidR="7448A5A3" w:rsidRPr="001C4BC7" w:rsidRDefault="7448A5A3" w:rsidP="00F9243C">
            <w:pPr>
              <w:spacing w:after="160" w:line="276" w:lineRule="auto"/>
              <w:jc w:val="center"/>
              <w:rPr>
                <w:rFonts w:cs="Arial"/>
                <w:szCs w:val="22"/>
              </w:rPr>
            </w:pPr>
            <w:r w:rsidRPr="001C4BC7">
              <w:rPr>
                <w:rFonts w:eastAsia="Aptos" w:cs="Arial"/>
                <w:b/>
                <w:bCs/>
                <w:szCs w:val="22"/>
              </w:rPr>
              <w:t>17</w:t>
            </w:r>
          </w:p>
        </w:tc>
        <w:tc>
          <w:tcPr>
            <w:tcW w:w="5528" w:type="dxa"/>
          </w:tcPr>
          <w:p w14:paraId="01CF5800" w14:textId="2064F622" w:rsidR="7448A5A3" w:rsidRPr="001C4BC7" w:rsidRDefault="7448A5A3" w:rsidP="7448A5A3">
            <w:pPr>
              <w:spacing w:after="160" w:line="276" w:lineRule="auto"/>
              <w:rPr>
                <w:rFonts w:cs="Arial"/>
                <w:szCs w:val="22"/>
              </w:rPr>
            </w:pPr>
            <w:r w:rsidRPr="001C4BC7">
              <w:rPr>
                <w:rFonts w:eastAsia="Aptos" w:cs="Arial"/>
                <w:color w:val="000000" w:themeColor="text1"/>
                <w:szCs w:val="22"/>
              </w:rPr>
              <w:t xml:space="preserve">Løsningen må kunne </w:t>
            </w:r>
            <w:proofErr w:type="gramStart"/>
            <w:r w:rsidRPr="001C4BC7">
              <w:rPr>
                <w:rFonts w:eastAsia="Aptos" w:cs="Arial"/>
                <w:color w:val="000000" w:themeColor="text1"/>
                <w:szCs w:val="22"/>
              </w:rPr>
              <w:t>integreres</w:t>
            </w:r>
            <w:proofErr w:type="gramEnd"/>
            <w:r w:rsidRPr="001C4BC7">
              <w:rPr>
                <w:rFonts w:eastAsia="Aptos" w:cs="Arial"/>
                <w:color w:val="000000" w:themeColor="text1"/>
                <w:szCs w:val="22"/>
              </w:rPr>
              <w:t xml:space="preserve"> med </w:t>
            </w:r>
            <w:proofErr w:type="spellStart"/>
            <w:r w:rsidRPr="001C4BC7">
              <w:rPr>
                <w:rFonts w:eastAsia="Aptos" w:cs="Arial"/>
                <w:color w:val="000000" w:themeColor="text1"/>
                <w:szCs w:val="22"/>
              </w:rPr>
              <w:t>Figma</w:t>
            </w:r>
            <w:proofErr w:type="spellEnd"/>
            <w:r w:rsidRPr="001C4BC7">
              <w:rPr>
                <w:rFonts w:eastAsia="Aptos" w:cs="Arial"/>
                <w:color w:val="000000" w:themeColor="text1"/>
                <w:szCs w:val="22"/>
              </w:rPr>
              <w:t xml:space="preserve"> i form av lenker eller kunne eksportere data med funn og analyser av innsikt.</w:t>
            </w:r>
          </w:p>
        </w:tc>
        <w:tc>
          <w:tcPr>
            <w:tcW w:w="1040" w:type="dxa"/>
          </w:tcPr>
          <w:p w14:paraId="7E1F6D40" w14:textId="6A719FD8" w:rsidR="7448A5A3" w:rsidRPr="001C4BC7" w:rsidRDefault="7448A5A3" w:rsidP="00F9243C">
            <w:pPr>
              <w:spacing w:after="160" w:line="276" w:lineRule="auto"/>
              <w:jc w:val="center"/>
              <w:rPr>
                <w:rFonts w:cs="Arial"/>
                <w:szCs w:val="22"/>
              </w:rPr>
            </w:pPr>
            <w:r w:rsidRPr="001C4BC7">
              <w:rPr>
                <w:rFonts w:eastAsia="Aptos" w:cs="Arial"/>
                <w:szCs w:val="22"/>
              </w:rPr>
              <w:t>A</w:t>
            </w:r>
          </w:p>
        </w:tc>
        <w:tc>
          <w:tcPr>
            <w:tcW w:w="6473" w:type="dxa"/>
          </w:tcPr>
          <w:p w14:paraId="7E9546F2" w14:textId="2C082F74" w:rsidR="008E3319" w:rsidRPr="001C4BC7" w:rsidRDefault="00B67E55" w:rsidP="008E3319">
            <w:pPr>
              <w:spacing w:after="120"/>
              <w:rPr>
                <w:rFonts w:cs="Arial"/>
                <w:szCs w:val="22"/>
              </w:rPr>
            </w:pPr>
            <w:r w:rsidRPr="001C4BC7">
              <w:rPr>
                <w:rFonts w:cs="Arial"/>
                <w:i/>
                <w:iCs/>
                <w:szCs w:val="22"/>
              </w:rPr>
              <w:t>&lt;Angi «Ja» eller «Nei»&gt;</w:t>
            </w:r>
            <w:r w:rsidRPr="001C4BC7">
              <w:rPr>
                <w:rFonts w:cs="Arial"/>
                <w:szCs w:val="22"/>
              </w:rPr>
              <w:t> </w:t>
            </w:r>
          </w:p>
        </w:tc>
      </w:tr>
      <w:tr w:rsidR="008E3319" w:rsidRPr="001C4BC7" w14:paraId="7D67804C" w14:textId="77777777" w:rsidTr="3B0452DE">
        <w:trPr>
          <w:trHeight w:val="300"/>
        </w:trPr>
        <w:tc>
          <w:tcPr>
            <w:tcW w:w="846" w:type="dxa"/>
          </w:tcPr>
          <w:p w14:paraId="43DB32F4" w14:textId="0433C59F" w:rsidR="7448A5A3" w:rsidRPr="001C4BC7" w:rsidRDefault="7448A5A3" w:rsidP="00F9243C">
            <w:pPr>
              <w:spacing w:after="160" w:line="276" w:lineRule="auto"/>
              <w:jc w:val="center"/>
              <w:rPr>
                <w:rFonts w:cs="Arial"/>
                <w:szCs w:val="22"/>
              </w:rPr>
            </w:pPr>
            <w:r w:rsidRPr="001C4BC7">
              <w:rPr>
                <w:rFonts w:eastAsia="Aptos" w:cs="Arial"/>
                <w:b/>
                <w:bCs/>
                <w:szCs w:val="22"/>
              </w:rPr>
              <w:t>18</w:t>
            </w:r>
          </w:p>
        </w:tc>
        <w:tc>
          <w:tcPr>
            <w:tcW w:w="5528" w:type="dxa"/>
          </w:tcPr>
          <w:p w14:paraId="4A810A37" w14:textId="7086AF34" w:rsidR="7448A5A3" w:rsidRPr="001C4BC7" w:rsidRDefault="7448A5A3" w:rsidP="7448A5A3">
            <w:pPr>
              <w:spacing w:after="160" w:line="276" w:lineRule="auto"/>
              <w:rPr>
                <w:rFonts w:cs="Arial"/>
                <w:szCs w:val="22"/>
              </w:rPr>
            </w:pPr>
            <w:r w:rsidRPr="001C4BC7">
              <w:rPr>
                <w:rFonts w:eastAsia="Aptos" w:cs="Arial"/>
                <w:color w:val="000000" w:themeColor="text1"/>
                <w:szCs w:val="22"/>
              </w:rPr>
              <w:t xml:space="preserve">Verktøyet skal være optimalisert for bruk med </w:t>
            </w:r>
            <w:proofErr w:type="spellStart"/>
            <w:r w:rsidRPr="001C4BC7">
              <w:rPr>
                <w:rFonts w:eastAsia="Aptos" w:cs="Arial"/>
                <w:color w:val="000000" w:themeColor="text1"/>
                <w:szCs w:val="22"/>
              </w:rPr>
              <w:t>Figma</w:t>
            </w:r>
            <w:proofErr w:type="spellEnd"/>
            <w:r w:rsidRPr="001C4BC7">
              <w:rPr>
                <w:rFonts w:eastAsia="Aptos" w:cs="Arial"/>
                <w:color w:val="000000" w:themeColor="text1"/>
                <w:szCs w:val="22"/>
              </w:rPr>
              <w:t>.</w:t>
            </w:r>
          </w:p>
        </w:tc>
        <w:tc>
          <w:tcPr>
            <w:tcW w:w="1040" w:type="dxa"/>
          </w:tcPr>
          <w:p w14:paraId="36E97B8E" w14:textId="5A57CB56" w:rsidR="7448A5A3" w:rsidRPr="001C4BC7" w:rsidRDefault="7448A5A3" w:rsidP="00F9243C">
            <w:pPr>
              <w:spacing w:after="160" w:line="276" w:lineRule="auto"/>
              <w:jc w:val="center"/>
              <w:rPr>
                <w:rFonts w:cs="Arial"/>
                <w:szCs w:val="22"/>
              </w:rPr>
            </w:pPr>
            <w:r w:rsidRPr="001C4BC7">
              <w:rPr>
                <w:rFonts w:eastAsia="Aptos" w:cs="Arial"/>
                <w:szCs w:val="22"/>
              </w:rPr>
              <w:t>B</w:t>
            </w:r>
          </w:p>
        </w:tc>
        <w:tc>
          <w:tcPr>
            <w:tcW w:w="6473" w:type="dxa"/>
          </w:tcPr>
          <w:p w14:paraId="7AC1F1D5" w14:textId="7FDBC437" w:rsidR="008E3319" w:rsidRPr="001C4BC7" w:rsidRDefault="322BFB79" w:rsidP="00F9243C">
            <w:pPr>
              <w:spacing w:after="120"/>
              <w:rPr>
                <w:rFonts w:eastAsia="Play" w:cs="Arial"/>
                <w:i/>
                <w:iCs/>
                <w:color w:val="000000" w:themeColor="text1"/>
                <w:szCs w:val="22"/>
              </w:rPr>
            </w:pPr>
            <w:r w:rsidRPr="001C4BC7">
              <w:rPr>
                <w:rFonts w:eastAsia="Play" w:cs="Arial"/>
                <w:i/>
                <w:iCs/>
                <w:color w:val="000000" w:themeColor="text1"/>
                <w:szCs w:val="22"/>
                <w:highlight w:val="white"/>
              </w:rPr>
              <w:t xml:space="preserve">&lt;Leverandør bes beskrive i hvilken grad </w:t>
            </w:r>
            <w:r w:rsidR="00673959">
              <w:rPr>
                <w:rFonts w:eastAsia="Play" w:cs="Arial"/>
                <w:i/>
                <w:iCs/>
                <w:color w:val="000000" w:themeColor="text1"/>
                <w:szCs w:val="22"/>
              </w:rPr>
              <w:t>dette er ivaretatt</w:t>
            </w:r>
            <w:r w:rsidRPr="001C4BC7">
              <w:rPr>
                <w:rFonts w:eastAsia="Play" w:cs="Arial"/>
                <w:i/>
                <w:iCs/>
                <w:color w:val="000000" w:themeColor="text1"/>
                <w:szCs w:val="22"/>
              </w:rPr>
              <w:t>&gt;</w:t>
            </w:r>
          </w:p>
        </w:tc>
      </w:tr>
    </w:tbl>
    <w:p w14:paraId="68013BCB" w14:textId="189381AD" w:rsidR="405E9E6E" w:rsidRDefault="405E9E6E"/>
    <w:p w14:paraId="77B08D49" w14:textId="77777777" w:rsidR="00F9243C" w:rsidRDefault="00F9243C"/>
    <w:p w14:paraId="10925316" w14:textId="77777777" w:rsidR="004B03AA" w:rsidRDefault="004B03AA" w:rsidP="004B03AA">
      <w:pPr>
        <w:pStyle w:val="Heading2"/>
      </w:pPr>
      <w:r w:rsidRPr="004B03AA">
        <w:t>Avtalens punkt 1.1 Avtalens omfang</w:t>
      </w:r>
    </w:p>
    <w:p w14:paraId="32B76F26" w14:textId="77777777" w:rsidR="00F351F7" w:rsidRPr="0006294C" w:rsidRDefault="00F351F7" w:rsidP="00F351F7">
      <w:pPr>
        <w:rPr>
          <w:color w:val="000000"/>
        </w:rPr>
      </w:pPr>
      <w:r w:rsidRPr="0006294C">
        <w:rPr>
          <w:color w:val="000000"/>
        </w:rPr>
        <w:t>Dersom det etter Leverandørens mening er åpenbare feil eller uklarheter i Kundens kravspesifikasjon skal Leverandøren påpeke dette her.</w:t>
      </w:r>
    </w:p>
    <w:p w14:paraId="65CF1759" w14:textId="77777777" w:rsidR="00ED50E3" w:rsidRDefault="00ED50E3" w:rsidP="00ED50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7"/>
      </w:tblGrid>
      <w:tr w:rsidR="00F351F7" w14:paraId="0F260D19" w14:textId="77777777" w:rsidTr="00386B43">
        <w:tc>
          <w:tcPr>
            <w:tcW w:w="13887" w:type="dxa"/>
          </w:tcPr>
          <w:p w14:paraId="4D6D351F" w14:textId="77777777" w:rsidR="00F351F7" w:rsidRDefault="00F351F7" w:rsidP="00ED50E3"/>
          <w:p w14:paraId="7E31221B" w14:textId="77777777" w:rsidR="00F351F7" w:rsidRDefault="00F351F7" w:rsidP="00ED50E3"/>
          <w:p w14:paraId="618D91FA" w14:textId="77777777" w:rsidR="00F351F7" w:rsidRDefault="00F351F7" w:rsidP="00ED50E3"/>
        </w:tc>
      </w:tr>
    </w:tbl>
    <w:p w14:paraId="58586E75" w14:textId="77777777" w:rsidR="00ED50E3" w:rsidRDefault="00ED50E3" w:rsidP="00ED50E3"/>
    <w:p w14:paraId="340E4EB5" w14:textId="4C98C91C" w:rsidR="00ED50E3" w:rsidRPr="00ED50E3" w:rsidRDefault="00ED50E3" w:rsidP="00ED50E3"/>
    <w:p w14:paraId="26133CB6" w14:textId="4FCFCDFC" w:rsidR="5982F759" w:rsidRDefault="5982F759"/>
    <w:p w14:paraId="3F497A7D" w14:textId="29F1CC5C" w:rsidR="5982F759" w:rsidRDefault="5982F759"/>
    <w:p w14:paraId="2EC2D925" w14:textId="77777777" w:rsidR="004F642F" w:rsidRDefault="00D43205" w:rsidP="00507DDD">
      <w:pPr>
        <w:pStyle w:val="Heading2"/>
      </w:pPr>
      <w:r w:rsidRPr="00E22561">
        <w:t xml:space="preserve">Avtalens punkt 2.1. </w:t>
      </w:r>
      <w:r w:rsidR="00792296" w:rsidRPr="00E22561">
        <w:t>Tjenesten</w:t>
      </w:r>
    </w:p>
    <w:p w14:paraId="209754A1" w14:textId="088956EA" w:rsidR="00FC5BB3" w:rsidRDefault="00B202BE" w:rsidP="0017696C">
      <w:r w:rsidRPr="0006294C">
        <w:rPr>
          <w:color w:val="000000"/>
        </w:rPr>
        <w:t xml:space="preserve">Leverandøren skal beskrive de krav som eventuelt stilles til Kundens tekniske plattform for at Kunden skal kunne utnytte tjenesten. Leverandøren skal </w:t>
      </w:r>
      <w:r w:rsidR="00E50F4F">
        <w:rPr>
          <w:color w:val="000000"/>
        </w:rPr>
        <w:t>gi informasjon</w:t>
      </w:r>
      <w:r w:rsidRPr="0006294C">
        <w:rPr>
          <w:color w:val="000000"/>
        </w:rPr>
        <w:t xml:space="preserve"> dersom Kunde</w:t>
      </w:r>
      <w:r w:rsidR="00E50F4F">
        <w:rPr>
          <w:color w:val="000000"/>
        </w:rPr>
        <w:t>n</w:t>
      </w:r>
      <w:r w:rsidRPr="0006294C">
        <w:rPr>
          <w:color w:val="000000"/>
        </w:rPr>
        <w:t>s tekniske plattform/driftsmiljø må oppgraderes for at Leverandørens tjeneste skal kunne fungere</w:t>
      </w:r>
      <w:r w:rsidR="00E50F4F" w:rsidRPr="00E50F4F">
        <w:rPr>
          <w:color w:val="000000"/>
        </w:rPr>
        <w:t xml:space="preserve"> </w:t>
      </w:r>
      <w:r w:rsidR="00E50F4F" w:rsidRPr="0006294C">
        <w:rPr>
          <w:color w:val="000000"/>
        </w:rPr>
        <w:t>i henhold til de kravene Kunden har gitt</w:t>
      </w:r>
      <w:r w:rsidR="00E50F4F">
        <w:rPr>
          <w:color w:val="000000"/>
        </w:rPr>
        <w:t>:</w:t>
      </w:r>
    </w:p>
    <w:p w14:paraId="68966034" w14:textId="77777777" w:rsidR="00FC5BB3" w:rsidRDefault="00FC5BB3" w:rsidP="001769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7"/>
      </w:tblGrid>
      <w:tr w:rsidR="00E50F4F" w14:paraId="51784E87" w14:textId="77777777" w:rsidTr="00386B43">
        <w:tc>
          <w:tcPr>
            <w:tcW w:w="13887" w:type="dxa"/>
          </w:tcPr>
          <w:p w14:paraId="59B02E16" w14:textId="77777777" w:rsidR="00E50F4F" w:rsidRDefault="00E50F4F" w:rsidP="0017696C"/>
          <w:p w14:paraId="2409151B" w14:textId="77777777" w:rsidR="00E50F4F" w:rsidRDefault="00E50F4F" w:rsidP="0017696C"/>
          <w:p w14:paraId="1A150092" w14:textId="77777777" w:rsidR="00E50F4F" w:rsidRDefault="00E50F4F" w:rsidP="0017696C"/>
          <w:p w14:paraId="7B6AF650" w14:textId="77777777" w:rsidR="00E50F4F" w:rsidRDefault="00E50F4F" w:rsidP="0017696C"/>
        </w:tc>
      </w:tr>
    </w:tbl>
    <w:p w14:paraId="6BF5A22D" w14:textId="77777777" w:rsidR="00FC5BB3" w:rsidRDefault="00FC5BB3" w:rsidP="0017696C"/>
    <w:p w14:paraId="781CD6EE" w14:textId="77777777" w:rsidR="00EF0048" w:rsidRDefault="00EF0048" w:rsidP="0017696C"/>
    <w:p w14:paraId="2CDA0F52" w14:textId="4F4C77FB" w:rsidR="004A56A2" w:rsidRDefault="00EF0048" w:rsidP="004A56A2">
      <w:pPr>
        <w:pStyle w:val="Heading2"/>
      </w:pPr>
      <w:r>
        <w:t>A</w:t>
      </w:r>
      <w:r w:rsidR="004A56A2" w:rsidRPr="00E22561">
        <w:t>vtalens punk</w:t>
      </w:r>
      <w:r w:rsidR="00EA04E5">
        <w:t>t</w:t>
      </w:r>
      <w:r w:rsidR="004A56A2" w:rsidRPr="00E22561">
        <w:t xml:space="preserve"> 8 Rekonstruksjon av data</w:t>
      </w:r>
    </w:p>
    <w:p w14:paraId="5C746A1F" w14:textId="77777777" w:rsidR="00EF0048" w:rsidRDefault="00EF0048" w:rsidP="00EF0048"/>
    <w:p w14:paraId="6D8ACC81" w14:textId="117969EB" w:rsidR="006E40D0" w:rsidRDefault="006E40D0" w:rsidP="00EF0048">
      <w:pPr>
        <w:rPr>
          <w:color w:val="000000"/>
        </w:rPr>
      </w:pPr>
      <w:r w:rsidRPr="006E40D0">
        <w:rPr>
          <w:color w:val="000000"/>
        </w:rPr>
        <w:t>Leverandøren kan ikke ta betalt for gjenoppretting og rekonstruering av data, som gjelder forhold Leverandøren har ansvar for. Kun i tilfeller der Kunden selv er ansvarlig for at data har blitt slettet kan Leverandøren</w:t>
      </w:r>
      <w:r>
        <w:rPr>
          <w:color w:val="000000"/>
        </w:rPr>
        <w:t xml:space="preserve"> </w:t>
      </w:r>
      <w:r w:rsidRPr="006E40D0">
        <w:rPr>
          <w:color w:val="000000"/>
        </w:rPr>
        <w:t>ta</w:t>
      </w:r>
      <w:r>
        <w:rPr>
          <w:color w:val="000000"/>
        </w:rPr>
        <w:t xml:space="preserve"> </w:t>
      </w:r>
      <w:r w:rsidRPr="006E40D0">
        <w:rPr>
          <w:color w:val="000000"/>
        </w:rPr>
        <w:t>betalt</w:t>
      </w:r>
      <w:r>
        <w:rPr>
          <w:color w:val="000000"/>
        </w:rPr>
        <w:t xml:space="preserve"> </w:t>
      </w:r>
      <w:r w:rsidRPr="006E40D0">
        <w:rPr>
          <w:color w:val="000000"/>
        </w:rPr>
        <w:t>for</w:t>
      </w:r>
      <w:r>
        <w:rPr>
          <w:color w:val="000000"/>
        </w:rPr>
        <w:t xml:space="preserve"> </w:t>
      </w:r>
      <w:r w:rsidRPr="006E40D0">
        <w:rPr>
          <w:color w:val="000000"/>
        </w:rPr>
        <w:t>gjenoppretting</w:t>
      </w:r>
      <w:r>
        <w:rPr>
          <w:color w:val="000000"/>
        </w:rPr>
        <w:t xml:space="preserve"> </w:t>
      </w:r>
      <w:r w:rsidRPr="006E40D0">
        <w:rPr>
          <w:color w:val="000000"/>
        </w:rPr>
        <w:t>etter</w:t>
      </w:r>
      <w:r>
        <w:rPr>
          <w:color w:val="000000"/>
        </w:rPr>
        <w:t xml:space="preserve"> </w:t>
      </w:r>
      <w:r w:rsidRPr="006E40D0">
        <w:rPr>
          <w:color w:val="000000"/>
        </w:rPr>
        <w:t>Kundens</w:t>
      </w:r>
      <w:r>
        <w:rPr>
          <w:color w:val="000000"/>
        </w:rPr>
        <w:t xml:space="preserve"> </w:t>
      </w:r>
      <w:r w:rsidRPr="006E40D0">
        <w:rPr>
          <w:color w:val="000000"/>
        </w:rPr>
        <w:t>bestilling.</w:t>
      </w:r>
      <w:r>
        <w:rPr>
          <w:color w:val="000000"/>
        </w:rPr>
        <w:t xml:space="preserve"> </w:t>
      </w:r>
    </w:p>
    <w:p w14:paraId="0B1E54E9" w14:textId="3F16ECE4" w:rsidR="00EF0048" w:rsidRDefault="006E40D0" w:rsidP="00EF0048">
      <w:pPr>
        <w:rPr>
          <w:color w:val="000000"/>
        </w:rPr>
      </w:pPr>
      <w:r w:rsidRPr="006E40D0">
        <w:rPr>
          <w:color w:val="000000"/>
        </w:rPr>
        <w:t>For alle andre forhold der data må gjenopprettes er Leverandøren ansvarlig. </w:t>
      </w:r>
    </w:p>
    <w:p w14:paraId="732424B7" w14:textId="77777777" w:rsidR="006E40D0" w:rsidRDefault="006E40D0" w:rsidP="00EF00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5"/>
      </w:tblGrid>
      <w:tr w:rsidR="00EF0048" w14:paraId="59A82DD7" w14:textId="77777777" w:rsidTr="00386B43">
        <w:tc>
          <w:tcPr>
            <w:tcW w:w="13745" w:type="dxa"/>
          </w:tcPr>
          <w:p w14:paraId="25AC2F16" w14:textId="77777777" w:rsidR="00EF0048" w:rsidRDefault="00EF0048" w:rsidP="00D16E6D"/>
          <w:p w14:paraId="59971A8F" w14:textId="77777777" w:rsidR="00EF0048" w:rsidRDefault="00EF0048" w:rsidP="00D16E6D"/>
          <w:p w14:paraId="14E2C94D" w14:textId="77777777" w:rsidR="00EF0048" w:rsidRDefault="00EF0048" w:rsidP="00D16E6D"/>
          <w:p w14:paraId="5B515148" w14:textId="77777777" w:rsidR="00EF0048" w:rsidRDefault="00EF0048" w:rsidP="00D16E6D"/>
        </w:tc>
      </w:tr>
    </w:tbl>
    <w:p w14:paraId="174B634B" w14:textId="77777777" w:rsidR="00EF0048" w:rsidRPr="00EF0048" w:rsidRDefault="00EF0048" w:rsidP="00EF0048"/>
    <w:p w14:paraId="448A74FC" w14:textId="5D5E6A4D" w:rsidR="00BD35EE" w:rsidRDefault="00BD35EE" w:rsidP="00D26530">
      <w:pPr>
        <w:pStyle w:val="Heading2"/>
        <w:sectPr w:rsidR="00BD35EE" w:rsidSect="00386B43">
          <w:headerReference w:type="default" r:id="rId18"/>
          <w:pgSz w:w="16838" w:h="11906" w:orient="landscape"/>
          <w:pgMar w:top="1417" w:right="1417" w:bottom="1417" w:left="1417" w:header="708" w:footer="708" w:gutter="0"/>
          <w:cols w:space="708"/>
          <w:docGrid w:linePitch="360"/>
        </w:sectPr>
      </w:pPr>
    </w:p>
    <w:p w14:paraId="0EB6CA3B" w14:textId="77777777" w:rsidR="00EE6CD2" w:rsidRDefault="00EE6CD2" w:rsidP="00800CBF">
      <w:pPr>
        <w:pStyle w:val="Heading1"/>
      </w:pPr>
      <w:bookmarkStart w:id="5" w:name="_Toc229991062"/>
      <w:r w:rsidRPr="00E22561">
        <w:t>Bilag 3</w:t>
      </w:r>
      <w:r w:rsidR="00C302A9" w:rsidRPr="00E22561">
        <w:t>:</w:t>
      </w:r>
      <w:r w:rsidRPr="00E22561">
        <w:t xml:space="preserve"> </w:t>
      </w:r>
      <w:r w:rsidR="00391E18" w:rsidRPr="00E22561">
        <w:t>Plan</w:t>
      </w:r>
      <w:r w:rsidR="0058159A">
        <w:t xml:space="preserve"> for etableringsfasen</w:t>
      </w:r>
      <w:bookmarkEnd w:id="5"/>
    </w:p>
    <w:p w14:paraId="1578F561" w14:textId="77777777" w:rsidR="00D3240B" w:rsidRDefault="00AC5C36" w:rsidP="00AC5C36">
      <w:pPr>
        <w:pStyle w:val="Heading2"/>
      </w:pPr>
      <w:r>
        <w:t>A</w:t>
      </w:r>
      <w:r w:rsidR="00BC1143" w:rsidRPr="00AC5C36">
        <w:t>vtalens punkt 1.2</w:t>
      </w:r>
    </w:p>
    <w:p w14:paraId="02CFA622" w14:textId="484FE338" w:rsidR="0068074A" w:rsidRDefault="007524AD" w:rsidP="004F642F">
      <w:r w:rsidRPr="00430863">
        <w:t>Plan for etableringsfasen er en del av avtalen.</w:t>
      </w:r>
      <w:r w:rsidR="00430863" w:rsidRPr="00430863">
        <w:t xml:space="preserve"> </w:t>
      </w:r>
    </w:p>
    <w:p w14:paraId="315295F7" w14:textId="77777777" w:rsidR="00430863" w:rsidRPr="004F642F" w:rsidRDefault="00430863" w:rsidP="004F642F"/>
    <w:p w14:paraId="25FE88B2" w14:textId="4591C7C0" w:rsidR="00656A6E" w:rsidRDefault="00656A6E" w:rsidP="00770090">
      <w:pPr>
        <w:pStyle w:val="Heading2"/>
      </w:pPr>
      <w:r w:rsidRPr="00E22561">
        <w:t xml:space="preserve">Avtalens punkt </w:t>
      </w:r>
      <w:r w:rsidR="00F83363" w:rsidRPr="00E22561">
        <w:t>3.1</w:t>
      </w:r>
      <w:r w:rsidRPr="00E22561">
        <w:t xml:space="preserve"> Plan for etableringsfasen</w:t>
      </w:r>
    </w:p>
    <w:p w14:paraId="301BF430" w14:textId="77777777" w:rsidR="0068074A" w:rsidRDefault="0068074A" w:rsidP="0068074A">
      <w:r w:rsidRPr="00C060FB">
        <w:t>Leverandøren bes beskrive implementering:</w:t>
      </w:r>
    </w:p>
    <w:p w14:paraId="3B73B2A6" w14:textId="77777777" w:rsidR="0068074A" w:rsidRDefault="0068074A" w:rsidP="006807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30863" w14:paraId="4405D3FA" w14:textId="77777777" w:rsidTr="00C66BA0">
        <w:tc>
          <w:tcPr>
            <w:tcW w:w="9062" w:type="dxa"/>
          </w:tcPr>
          <w:p w14:paraId="3CFAA64E" w14:textId="77777777" w:rsidR="00430863" w:rsidRDefault="00430863" w:rsidP="00656A6E"/>
          <w:p w14:paraId="5D66F871" w14:textId="77777777" w:rsidR="00430863" w:rsidRDefault="00430863" w:rsidP="00656A6E"/>
          <w:p w14:paraId="4744B299" w14:textId="77777777" w:rsidR="00430863" w:rsidRDefault="00430863" w:rsidP="00656A6E"/>
          <w:p w14:paraId="2417E701" w14:textId="77777777" w:rsidR="00430863" w:rsidRDefault="00430863" w:rsidP="00656A6E"/>
        </w:tc>
      </w:tr>
    </w:tbl>
    <w:p w14:paraId="57BD8C20" w14:textId="77777777" w:rsidR="00430863" w:rsidRDefault="00430863" w:rsidP="00656A6E"/>
    <w:p w14:paraId="2BFEF792" w14:textId="77777777" w:rsidR="007C57D5" w:rsidRDefault="007C57D5" w:rsidP="00656A6E"/>
    <w:p w14:paraId="6F6C57FB" w14:textId="77777777" w:rsidR="00F83363" w:rsidRDefault="00230217" w:rsidP="00800CBF">
      <w:pPr>
        <w:pStyle w:val="Heading2"/>
      </w:pPr>
      <w:r>
        <w:t>Avtalens p</w:t>
      </w:r>
      <w:r w:rsidR="00F83363" w:rsidRPr="00E22561">
        <w:t>unkt 3.2</w:t>
      </w:r>
      <w:r w:rsidR="009E3FAD" w:rsidRPr="00E22561">
        <w:t xml:space="preserve"> </w:t>
      </w:r>
      <w:r w:rsidR="00FB23BB" w:rsidRPr="00E22561">
        <w:t>Leveransefrist og l</w:t>
      </w:r>
      <w:r w:rsidR="009E3FAD" w:rsidRPr="00E22561">
        <w:t>everansemelding</w:t>
      </w:r>
    </w:p>
    <w:p w14:paraId="2A781E03" w14:textId="19ACA007" w:rsidR="004F642F" w:rsidRPr="004F642F" w:rsidRDefault="003758E2" w:rsidP="004F642F">
      <w:r w:rsidRPr="00C060FB">
        <w:t>Leverandøren bes beskrive tidsplan for implementering</w:t>
      </w:r>
      <w:r w:rsidR="00430863" w:rsidRPr="00C060FB">
        <w:t>:</w:t>
      </w:r>
    </w:p>
    <w:p w14:paraId="519CF0B6" w14:textId="77777777" w:rsidR="00C060FB" w:rsidRPr="00C060FB" w:rsidRDefault="00C060FB" w:rsidP="00656A6E">
      <w:pP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060FB" w:rsidRPr="00C060FB" w14:paraId="5BBFAB0F" w14:textId="77777777" w:rsidTr="00C66BA0">
        <w:tc>
          <w:tcPr>
            <w:tcW w:w="9062" w:type="dxa"/>
          </w:tcPr>
          <w:p w14:paraId="43B27646" w14:textId="77777777" w:rsidR="00C060FB" w:rsidRPr="00C060FB" w:rsidRDefault="00C060FB" w:rsidP="00656A6E">
            <w:pPr>
              <w:rPr>
                <w:bCs/>
              </w:rPr>
            </w:pPr>
          </w:p>
          <w:p w14:paraId="5B6ACD3B" w14:textId="77777777" w:rsidR="00C060FB" w:rsidRPr="00C060FB" w:rsidRDefault="00C060FB" w:rsidP="00656A6E">
            <w:pPr>
              <w:rPr>
                <w:bCs/>
              </w:rPr>
            </w:pPr>
          </w:p>
          <w:p w14:paraId="3CCEB879" w14:textId="77777777" w:rsidR="00C060FB" w:rsidRPr="00C060FB" w:rsidRDefault="00C060FB" w:rsidP="00656A6E">
            <w:pPr>
              <w:rPr>
                <w:bCs/>
              </w:rPr>
            </w:pPr>
          </w:p>
          <w:p w14:paraId="473873CF" w14:textId="77777777" w:rsidR="00C060FB" w:rsidRPr="00C060FB" w:rsidRDefault="00C060FB" w:rsidP="00656A6E">
            <w:pPr>
              <w:rPr>
                <w:bCs/>
              </w:rPr>
            </w:pPr>
          </w:p>
        </w:tc>
      </w:tr>
    </w:tbl>
    <w:p w14:paraId="6E5A0096" w14:textId="77777777" w:rsidR="00C060FB" w:rsidRPr="00C060FB" w:rsidRDefault="00C060FB" w:rsidP="00656A6E">
      <w:pPr>
        <w:rPr>
          <w:bCs/>
        </w:rPr>
      </w:pPr>
    </w:p>
    <w:p w14:paraId="3AAE0674" w14:textId="77777777" w:rsidR="00EA04E5" w:rsidRDefault="00EA04E5" w:rsidP="00EA04E5"/>
    <w:p w14:paraId="413A55C0" w14:textId="77777777" w:rsidR="00EA04E5" w:rsidRDefault="00EA04E5" w:rsidP="00EA04E5"/>
    <w:p w14:paraId="75F876C5" w14:textId="77777777" w:rsidR="00EA04E5" w:rsidRDefault="00EA04E5" w:rsidP="00EA04E5"/>
    <w:p w14:paraId="57F16378" w14:textId="77777777" w:rsidR="00EA04E5" w:rsidRDefault="00EA04E5" w:rsidP="00EA04E5"/>
    <w:p w14:paraId="6281CED4" w14:textId="77777777" w:rsidR="00AC5C36" w:rsidRDefault="00AC5C36">
      <w:pPr>
        <w:rPr>
          <w:rFonts w:ascii="Cambria" w:hAnsi="Cambria"/>
          <w:b/>
          <w:bCs/>
          <w:sz w:val="26"/>
          <w:szCs w:val="26"/>
        </w:rPr>
      </w:pPr>
      <w:r>
        <w:br w:type="page"/>
      </w:r>
    </w:p>
    <w:p w14:paraId="5F76BFDB" w14:textId="77777777" w:rsidR="00EE6CD2" w:rsidRPr="00E22561" w:rsidRDefault="00EE6CD2" w:rsidP="00507DDD">
      <w:pPr>
        <w:pStyle w:val="Heading1"/>
      </w:pPr>
      <w:bookmarkStart w:id="6" w:name="_Toc229991063"/>
      <w:r w:rsidRPr="00E22561">
        <w:t>Bilag 5</w:t>
      </w:r>
      <w:r w:rsidR="00FD1B1A" w:rsidRPr="00E22561">
        <w:t>:</w:t>
      </w:r>
      <w:r w:rsidRPr="00E22561">
        <w:t xml:space="preserve"> </w:t>
      </w:r>
      <w:r w:rsidR="009F2C6D" w:rsidRPr="00E22561">
        <w:t>Administrative bestemmelser</w:t>
      </w:r>
      <w:bookmarkEnd w:id="6"/>
    </w:p>
    <w:p w14:paraId="77F9FF07" w14:textId="77777777" w:rsidR="00792296" w:rsidRDefault="009F2C6D" w:rsidP="00081D78">
      <w:pPr>
        <w:pStyle w:val="Heading2"/>
        <w:tabs>
          <w:tab w:val="left" w:pos="142"/>
        </w:tabs>
      </w:pPr>
      <w:r w:rsidRPr="00E22561">
        <w:t>Avtalens punkt 1.5 Partenes representanter</w:t>
      </w:r>
    </w:p>
    <w:p w14:paraId="3705EB29" w14:textId="1EDDA32A" w:rsidR="00FB13BE" w:rsidRPr="00811968" w:rsidRDefault="006B459D" w:rsidP="004F642F">
      <w:pPr>
        <w:rPr>
          <w:i/>
          <w:iCs/>
        </w:rPr>
      </w:pPr>
      <w:r w:rsidRPr="00811968">
        <w:rPr>
          <w:i/>
          <w:iCs/>
        </w:rPr>
        <w:t>Fylles ut ifm. kontraktsignering. </w:t>
      </w:r>
    </w:p>
    <w:p w14:paraId="2DBE196B" w14:textId="77777777" w:rsidR="007C57D5" w:rsidRDefault="007C57D5" w:rsidP="007C57D5"/>
    <w:p w14:paraId="68AE31A0" w14:textId="77777777" w:rsidR="006B459D" w:rsidRPr="007C57D5" w:rsidRDefault="006B459D" w:rsidP="007C57D5"/>
    <w:p w14:paraId="3368FE04" w14:textId="77777777" w:rsidR="00EC6DCD" w:rsidRDefault="00EC6DCD" w:rsidP="00EC6DCD">
      <w:pPr>
        <w:pStyle w:val="Heading2"/>
      </w:pPr>
      <w:r w:rsidRPr="00E22561">
        <w:t>Avtalens punkt 5.1 Varighet</w:t>
      </w:r>
    </w:p>
    <w:p w14:paraId="5DE59B9E" w14:textId="77777777" w:rsidR="00EC6DCD" w:rsidRDefault="00EC6DCD" w:rsidP="00EC6DCD">
      <w:r w:rsidRPr="00A52AE4">
        <w:t>Avtalen gjelder fra signeringstidspunkt og har en varighet på 3 år, med opsjon for oppdragsgiver til å forlenge avtalen i ytterligere 1 år. Forlenging skjer automatisk med ett (1) år med mindre den sies opp av kunden med tre (3) måneders skriftlig varsel før utløp av inneværende avtaleperiode.</w:t>
      </w:r>
      <w:r w:rsidRPr="00C365CE">
        <w:t> </w:t>
      </w:r>
    </w:p>
    <w:p w14:paraId="4C8FF721" w14:textId="77777777" w:rsidR="00EC6DCD" w:rsidRDefault="00EC6DCD" w:rsidP="00EC6DCD"/>
    <w:p w14:paraId="51F15C26" w14:textId="77777777" w:rsidR="00EC6DCD" w:rsidRPr="004F642F" w:rsidRDefault="00EC6DCD" w:rsidP="004F642F"/>
    <w:p w14:paraId="75D944AC" w14:textId="77777777" w:rsidR="00774E71" w:rsidRPr="00E22561" w:rsidRDefault="00774E71" w:rsidP="00774E71"/>
    <w:p w14:paraId="43B87E73" w14:textId="28910964" w:rsidR="000A2208" w:rsidRPr="000A2208" w:rsidRDefault="000A2208" w:rsidP="000A2208">
      <w:pPr>
        <w:sectPr w:rsidR="000A2208" w:rsidRPr="000A2208" w:rsidSect="009D1FDD">
          <w:headerReference w:type="default" r:id="rId19"/>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Heading1"/>
      </w:pPr>
      <w:bookmarkStart w:id="7" w:name="_Toc229991064"/>
      <w:r w:rsidRPr="00E22561">
        <w:t>Bilag 6</w:t>
      </w:r>
      <w:r w:rsidR="00FD1B1A" w:rsidRPr="00E22561">
        <w:t>:</w:t>
      </w:r>
      <w:r w:rsidRPr="00E22561">
        <w:t xml:space="preserve"> </w:t>
      </w:r>
      <w:r w:rsidR="009F2C6D" w:rsidRPr="00E22561">
        <w:t>Samlet pris og prisbestemmelser</w:t>
      </w:r>
      <w:bookmarkEnd w:id="7"/>
    </w:p>
    <w:p w14:paraId="39283E81" w14:textId="77777777" w:rsidR="00D65011" w:rsidRDefault="00D65011" w:rsidP="00383BD3"/>
    <w:p w14:paraId="02D220EE" w14:textId="77777777" w:rsidR="00307D56" w:rsidRDefault="00307D56" w:rsidP="00383BD3"/>
    <w:p w14:paraId="35FA4B71" w14:textId="77777777" w:rsidR="00C30531" w:rsidRPr="0006294C" w:rsidRDefault="00C30531" w:rsidP="00C30531">
      <w:pPr>
        <w:rPr>
          <w:color w:val="000000"/>
          <w:szCs w:val="22"/>
        </w:rPr>
      </w:pPr>
      <w:r w:rsidRPr="0006294C">
        <w:rPr>
          <w:color w:val="000000"/>
          <w:szCs w:val="22"/>
        </w:rPr>
        <w:t xml:space="preserve">Alle priser og nærmere betingelser for det vederlaget Kunden skal betale for Leverandørens ytelser skal fremgå her i bilag 6. </w:t>
      </w:r>
    </w:p>
    <w:p w14:paraId="57F2B7A0" w14:textId="77777777" w:rsidR="00D65011" w:rsidRDefault="00D65011" w:rsidP="00383BD3"/>
    <w:p w14:paraId="525DC09F" w14:textId="4939C52C" w:rsidR="00C30531" w:rsidRDefault="00BD3E99" w:rsidP="00383BD3">
      <w:pPr>
        <w:rPr>
          <w:color w:val="000000"/>
          <w:szCs w:val="22"/>
        </w:rPr>
      </w:pPr>
      <w:r w:rsidRPr="00DA4A96">
        <w:rPr>
          <w:color w:val="000000"/>
          <w:szCs w:val="22"/>
        </w:rPr>
        <w:t>Leverandør bes oppgi sin lisens- og prismodell gjeldende for innkjøpet</w:t>
      </w:r>
      <w:r w:rsidR="00516B88" w:rsidRPr="00DA4A96">
        <w:rPr>
          <w:color w:val="000000"/>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16B88" w14:paraId="5DF49996" w14:textId="77777777" w:rsidTr="004622EC">
        <w:tc>
          <w:tcPr>
            <w:tcW w:w="9062" w:type="dxa"/>
          </w:tcPr>
          <w:p w14:paraId="132C77CE" w14:textId="77777777" w:rsidR="00516B88" w:rsidRDefault="00516B88" w:rsidP="00383BD3">
            <w:pPr>
              <w:rPr>
                <w:color w:val="000000"/>
                <w:szCs w:val="22"/>
              </w:rPr>
            </w:pPr>
          </w:p>
          <w:p w14:paraId="1A342823" w14:textId="77777777" w:rsidR="00516B88" w:rsidRDefault="00516B88" w:rsidP="00383BD3">
            <w:pPr>
              <w:rPr>
                <w:color w:val="000000"/>
                <w:szCs w:val="22"/>
              </w:rPr>
            </w:pPr>
          </w:p>
        </w:tc>
      </w:tr>
    </w:tbl>
    <w:p w14:paraId="76616CB5" w14:textId="77777777" w:rsidR="00516B88" w:rsidRDefault="00516B88" w:rsidP="00383BD3">
      <w:pPr>
        <w:rPr>
          <w:color w:val="000000"/>
          <w:szCs w:val="22"/>
        </w:rPr>
      </w:pPr>
    </w:p>
    <w:p w14:paraId="3657163E" w14:textId="77777777" w:rsidR="00BD3E99" w:rsidRDefault="00BD3E99" w:rsidP="00383BD3">
      <w:pPr>
        <w:rPr>
          <w:color w:val="000000"/>
          <w:szCs w:val="22"/>
        </w:rPr>
      </w:pPr>
    </w:p>
    <w:p w14:paraId="1AFC7CE2" w14:textId="208112CD" w:rsidR="00BD3E99" w:rsidRDefault="00BD3E99" w:rsidP="00383BD3">
      <w:r w:rsidRPr="00CD2D29">
        <w:t>Leverandør bes bekrefte at det ikke tilkommer andre kostnader, alternativt oppgi hvilke andre kostnader eller økonomiske konsekvenser som kan tilkomme</w:t>
      </w:r>
      <w:r w:rsidR="00516B88" w:rsidRPr="00CD2D2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16B88" w14:paraId="775E9B90" w14:textId="77777777" w:rsidTr="004622EC">
        <w:tc>
          <w:tcPr>
            <w:tcW w:w="9062" w:type="dxa"/>
          </w:tcPr>
          <w:p w14:paraId="1F4CA346" w14:textId="77777777" w:rsidR="00516B88" w:rsidRDefault="00516B88" w:rsidP="00383BD3"/>
          <w:p w14:paraId="6A4515B4" w14:textId="77777777" w:rsidR="00516B88" w:rsidRDefault="00516B88" w:rsidP="00383BD3"/>
        </w:tc>
      </w:tr>
    </w:tbl>
    <w:p w14:paraId="291E4117" w14:textId="77777777" w:rsidR="00516B88" w:rsidRDefault="00516B88" w:rsidP="00383BD3"/>
    <w:p w14:paraId="157B4A06" w14:textId="77777777" w:rsidR="008E410E" w:rsidRDefault="008E410E" w:rsidP="00BC6154">
      <w:pPr>
        <w:pStyle w:val="Heading2"/>
      </w:pPr>
      <w:r w:rsidRPr="00E22561">
        <w:t>Avtalens punkt 4.1 Vederlag</w:t>
      </w:r>
    </w:p>
    <w:p w14:paraId="302C5594" w14:textId="77777777" w:rsidR="00CD134B" w:rsidRDefault="00CD134B" w:rsidP="004F642F"/>
    <w:p w14:paraId="0FDF1C8A" w14:textId="77777777" w:rsidR="000E7DB9" w:rsidRPr="00551E87" w:rsidRDefault="000E7DB9" w:rsidP="000E7DB9">
      <w:pPr>
        <w:rPr>
          <w:b/>
          <w:bCs/>
        </w:rPr>
      </w:pPr>
      <w:r w:rsidRPr="00551E87">
        <w:rPr>
          <w:b/>
          <w:bCs/>
        </w:rPr>
        <w:t>Etablering av tjenesten</w:t>
      </w:r>
    </w:p>
    <w:p w14:paraId="4A6D9B19" w14:textId="77777777" w:rsidR="00266BF8" w:rsidRPr="00551E87" w:rsidRDefault="00266BF8" w:rsidP="00266BF8">
      <w:r w:rsidRPr="00551E87">
        <w:t>Vederlag for Leverandørens arbeid og produktkostnader i forbindelse med etablering av tjenestene frem til Leveringsdag. </w:t>
      </w:r>
    </w:p>
    <w:p w14:paraId="69E3E346" w14:textId="77777777" w:rsidR="00266BF8" w:rsidRPr="00551E87" w:rsidRDefault="00266BF8" w:rsidP="00266BF8">
      <w:r w:rsidRPr="00551E87">
        <w:t> </w:t>
      </w:r>
    </w:p>
    <w:p w14:paraId="6692E26C" w14:textId="77777777" w:rsidR="00266BF8" w:rsidRPr="00551E87" w:rsidRDefault="00266BF8" w:rsidP="00266BF8">
      <w:r w:rsidRPr="00551E87">
        <w:t>Vederlaget er en engangskostnad og kan faktureres når Leveringsdag er nådd. </w:t>
      </w:r>
    </w:p>
    <w:p w14:paraId="19E41A02" w14:textId="77777777" w:rsidR="00090022" w:rsidRPr="004622EC" w:rsidRDefault="00090022" w:rsidP="00266BF8">
      <w:pPr>
        <w:rPr>
          <w:highlight w:val="yellow"/>
        </w:rPr>
      </w:pPr>
    </w:p>
    <w:tbl>
      <w:tblPr>
        <w:tblW w:w="0"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28"/>
        <w:gridCol w:w="4417"/>
        <w:gridCol w:w="2276"/>
      </w:tblGrid>
      <w:tr w:rsidR="00266BF8" w:rsidRPr="009C2E6F" w14:paraId="6E19E4B7" w14:textId="77777777" w:rsidTr="004D5028">
        <w:tc>
          <w:tcPr>
            <w:tcW w:w="1800" w:type="dxa"/>
            <w:tcBorders>
              <w:top w:val="single" w:sz="6" w:space="0" w:color="000000"/>
              <w:left w:val="single" w:sz="6" w:space="0" w:color="000000"/>
              <w:bottom w:val="single" w:sz="6" w:space="0" w:color="000000"/>
              <w:right w:val="single" w:sz="6" w:space="0" w:color="000000"/>
            </w:tcBorders>
            <w:shd w:val="clear" w:color="auto" w:fill="D9D9D9"/>
            <w:hideMark/>
          </w:tcPr>
          <w:p w14:paraId="5FD9B6A3" w14:textId="77777777" w:rsidR="00266BF8" w:rsidRPr="009C2E6F" w:rsidRDefault="00266BF8" w:rsidP="004D5028">
            <w:pPr>
              <w:ind w:left="144"/>
              <w:rPr>
                <w:sz w:val="20"/>
                <w:szCs w:val="20"/>
              </w:rPr>
            </w:pPr>
            <w:r w:rsidRPr="009C2E6F">
              <w:rPr>
                <w:b/>
                <w:bCs/>
                <w:sz w:val="20"/>
                <w:szCs w:val="20"/>
              </w:rPr>
              <w:t>Tjeneste</w:t>
            </w:r>
            <w:r w:rsidRPr="009C2E6F">
              <w:rPr>
                <w:sz w:val="20"/>
                <w:szCs w:val="20"/>
              </w:rPr>
              <w:t> </w:t>
            </w:r>
          </w:p>
        </w:tc>
        <w:tc>
          <w:tcPr>
            <w:tcW w:w="5265" w:type="dxa"/>
            <w:tcBorders>
              <w:top w:val="single" w:sz="6" w:space="0" w:color="000000"/>
              <w:left w:val="single" w:sz="6" w:space="0" w:color="000000"/>
              <w:bottom w:val="single" w:sz="6" w:space="0" w:color="000000"/>
              <w:right w:val="single" w:sz="6" w:space="0" w:color="000000"/>
            </w:tcBorders>
            <w:shd w:val="clear" w:color="auto" w:fill="D9D9D9"/>
            <w:hideMark/>
          </w:tcPr>
          <w:p w14:paraId="3E40717E" w14:textId="77777777" w:rsidR="00266BF8" w:rsidRPr="009C2E6F" w:rsidRDefault="00266BF8" w:rsidP="004D5028">
            <w:pPr>
              <w:ind w:left="182"/>
              <w:rPr>
                <w:sz w:val="20"/>
                <w:szCs w:val="20"/>
              </w:rPr>
            </w:pPr>
            <w:r w:rsidRPr="009C2E6F">
              <w:rPr>
                <w:b/>
                <w:bCs/>
                <w:sz w:val="20"/>
                <w:szCs w:val="20"/>
              </w:rPr>
              <w:t>Beskrivelse</w:t>
            </w:r>
            <w:r w:rsidRPr="009C2E6F">
              <w:rPr>
                <w:sz w:val="20"/>
                <w:szCs w:val="20"/>
              </w:rPr>
              <w:t> </w:t>
            </w:r>
          </w:p>
        </w:tc>
        <w:tc>
          <w:tcPr>
            <w:tcW w:w="2085" w:type="dxa"/>
            <w:tcBorders>
              <w:top w:val="single" w:sz="6" w:space="0" w:color="000000"/>
              <w:left w:val="single" w:sz="6" w:space="0" w:color="000000"/>
              <w:bottom w:val="single" w:sz="6" w:space="0" w:color="000000"/>
              <w:right w:val="single" w:sz="6" w:space="0" w:color="000000"/>
            </w:tcBorders>
            <w:shd w:val="clear" w:color="auto" w:fill="D9D9D9"/>
            <w:hideMark/>
          </w:tcPr>
          <w:p w14:paraId="494EC64A" w14:textId="0B98FE20" w:rsidR="00266BF8" w:rsidRPr="009C2E6F" w:rsidRDefault="00266BF8" w:rsidP="00CF7CF1">
            <w:pPr>
              <w:ind w:left="148"/>
              <w:rPr>
                <w:sz w:val="20"/>
                <w:szCs w:val="20"/>
              </w:rPr>
            </w:pPr>
            <w:r w:rsidRPr="009C2E6F">
              <w:rPr>
                <w:b/>
                <w:bCs/>
                <w:sz w:val="20"/>
                <w:szCs w:val="20"/>
              </w:rPr>
              <w:t>Pris i NOK eks</w:t>
            </w:r>
            <w:r w:rsidR="00853D63" w:rsidRPr="009C2E6F">
              <w:rPr>
                <w:b/>
                <w:bCs/>
                <w:sz w:val="20"/>
                <w:szCs w:val="20"/>
              </w:rPr>
              <w:t>kl</w:t>
            </w:r>
            <w:r w:rsidRPr="009C2E6F">
              <w:rPr>
                <w:b/>
                <w:bCs/>
                <w:sz w:val="20"/>
                <w:szCs w:val="20"/>
              </w:rPr>
              <w:t>. </w:t>
            </w:r>
            <w:proofErr w:type="spellStart"/>
            <w:r w:rsidRPr="009C2E6F">
              <w:rPr>
                <w:b/>
                <w:bCs/>
                <w:sz w:val="20"/>
                <w:szCs w:val="20"/>
              </w:rPr>
              <w:t>mva</w:t>
            </w:r>
            <w:proofErr w:type="spellEnd"/>
            <w:r w:rsidRPr="009C2E6F">
              <w:rPr>
                <w:sz w:val="20"/>
                <w:szCs w:val="20"/>
              </w:rPr>
              <w:t> </w:t>
            </w:r>
          </w:p>
        </w:tc>
      </w:tr>
      <w:tr w:rsidR="00266BF8" w:rsidRPr="009C2E6F" w14:paraId="668293E7" w14:textId="77777777" w:rsidTr="004D5028">
        <w:tc>
          <w:tcPr>
            <w:tcW w:w="1800" w:type="dxa"/>
            <w:tcBorders>
              <w:top w:val="single" w:sz="6" w:space="0" w:color="000000"/>
              <w:left w:val="single" w:sz="6" w:space="0" w:color="000000"/>
              <w:bottom w:val="single" w:sz="6" w:space="0" w:color="000000"/>
              <w:right w:val="single" w:sz="6" w:space="0" w:color="000000"/>
            </w:tcBorders>
            <w:hideMark/>
          </w:tcPr>
          <w:p w14:paraId="72682688" w14:textId="77777777" w:rsidR="00266BF8" w:rsidRPr="009C2E6F" w:rsidRDefault="00266BF8" w:rsidP="004D5028">
            <w:pPr>
              <w:ind w:left="144"/>
              <w:rPr>
                <w:sz w:val="20"/>
                <w:szCs w:val="20"/>
              </w:rPr>
            </w:pPr>
            <w:r w:rsidRPr="009C2E6F">
              <w:rPr>
                <w:sz w:val="20"/>
                <w:szCs w:val="20"/>
              </w:rPr>
              <w:t>Vederlag for etablering av tjenesten </w:t>
            </w:r>
          </w:p>
        </w:tc>
        <w:tc>
          <w:tcPr>
            <w:tcW w:w="5265" w:type="dxa"/>
            <w:tcBorders>
              <w:top w:val="single" w:sz="6" w:space="0" w:color="000000"/>
              <w:left w:val="single" w:sz="6" w:space="0" w:color="000000"/>
              <w:bottom w:val="single" w:sz="6" w:space="0" w:color="000000"/>
              <w:right w:val="single" w:sz="6" w:space="0" w:color="000000"/>
            </w:tcBorders>
            <w:hideMark/>
          </w:tcPr>
          <w:p w14:paraId="7941E9C8" w14:textId="77777777" w:rsidR="00266BF8" w:rsidRPr="009C2E6F" w:rsidRDefault="00266BF8" w:rsidP="004D5028">
            <w:pPr>
              <w:ind w:left="182"/>
              <w:rPr>
                <w:sz w:val="20"/>
                <w:szCs w:val="20"/>
              </w:rPr>
            </w:pPr>
            <w:r w:rsidRPr="009C2E6F">
              <w:rPr>
                <w:sz w:val="20"/>
                <w:szCs w:val="20"/>
              </w:rPr>
              <w:t>Vederlag for de kostnader som medgår til å etablere / opprette tilgang til verktøyet. </w:t>
            </w:r>
          </w:p>
          <w:p w14:paraId="209B1888" w14:textId="278E91B4" w:rsidR="00266BF8" w:rsidRPr="009C2E6F" w:rsidRDefault="00266BF8" w:rsidP="004D5028">
            <w:pPr>
              <w:ind w:left="182"/>
              <w:rPr>
                <w:sz w:val="20"/>
                <w:szCs w:val="20"/>
              </w:rPr>
            </w:pPr>
          </w:p>
        </w:tc>
        <w:tc>
          <w:tcPr>
            <w:tcW w:w="2085" w:type="dxa"/>
            <w:tcBorders>
              <w:top w:val="single" w:sz="6" w:space="0" w:color="000000"/>
              <w:left w:val="single" w:sz="6" w:space="0" w:color="000000"/>
              <w:bottom w:val="single" w:sz="6" w:space="0" w:color="000000"/>
              <w:right w:val="single" w:sz="6" w:space="0" w:color="000000"/>
            </w:tcBorders>
            <w:hideMark/>
          </w:tcPr>
          <w:p w14:paraId="7908ED3F" w14:textId="77777777" w:rsidR="00266BF8" w:rsidRPr="009C2E6F" w:rsidRDefault="00266BF8" w:rsidP="00CF7CF1">
            <w:pPr>
              <w:ind w:left="148"/>
              <w:rPr>
                <w:sz w:val="20"/>
                <w:szCs w:val="20"/>
              </w:rPr>
            </w:pPr>
            <w:r w:rsidRPr="009C2E6F">
              <w:rPr>
                <w:sz w:val="20"/>
                <w:szCs w:val="20"/>
              </w:rPr>
              <w:t> </w:t>
            </w:r>
          </w:p>
        </w:tc>
      </w:tr>
      <w:tr w:rsidR="00266BF8" w:rsidRPr="004622EC" w14:paraId="6354B5FE" w14:textId="77777777" w:rsidTr="004D5028">
        <w:tc>
          <w:tcPr>
            <w:tcW w:w="1800" w:type="dxa"/>
            <w:tcBorders>
              <w:top w:val="single" w:sz="6" w:space="0" w:color="000000"/>
              <w:left w:val="single" w:sz="6" w:space="0" w:color="000000"/>
              <w:bottom w:val="single" w:sz="6" w:space="0" w:color="000000"/>
              <w:right w:val="single" w:sz="6" w:space="0" w:color="000000"/>
            </w:tcBorders>
            <w:hideMark/>
          </w:tcPr>
          <w:p w14:paraId="442AC465" w14:textId="77777777" w:rsidR="00266BF8" w:rsidRPr="009C2E6F" w:rsidRDefault="00266BF8" w:rsidP="004D5028">
            <w:pPr>
              <w:ind w:left="144"/>
              <w:rPr>
                <w:sz w:val="20"/>
                <w:szCs w:val="20"/>
              </w:rPr>
            </w:pPr>
            <w:r w:rsidRPr="009C2E6F">
              <w:rPr>
                <w:sz w:val="20"/>
                <w:szCs w:val="20"/>
              </w:rPr>
              <w:t>Opplæring </w:t>
            </w:r>
          </w:p>
          <w:p w14:paraId="37BD2238" w14:textId="2FA1144F" w:rsidR="00266BF8" w:rsidRPr="009C2E6F" w:rsidRDefault="00266BF8" w:rsidP="004D5028">
            <w:pPr>
              <w:ind w:left="144"/>
              <w:rPr>
                <w:sz w:val="20"/>
                <w:szCs w:val="20"/>
              </w:rPr>
            </w:pPr>
          </w:p>
        </w:tc>
        <w:tc>
          <w:tcPr>
            <w:tcW w:w="5265" w:type="dxa"/>
            <w:tcBorders>
              <w:top w:val="single" w:sz="6" w:space="0" w:color="000000"/>
              <w:left w:val="single" w:sz="6" w:space="0" w:color="000000"/>
              <w:bottom w:val="single" w:sz="6" w:space="0" w:color="000000"/>
              <w:right w:val="single" w:sz="6" w:space="0" w:color="000000"/>
            </w:tcBorders>
            <w:hideMark/>
          </w:tcPr>
          <w:p w14:paraId="6DD69BC7" w14:textId="0747C548" w:rsidR="00266BF8" w:rsidRPr="009C2E6F" w:rsidRDefault="00266BF8" w:rsidP="004D5028">
            <w:pPr>
              <w:ind w:left="182"/>
              <w:rPr>
                <w:sz w:val="20"/>
                <w:szCs w:val="20"/>
              </w:rPr>
            </w:pPr>
            <w:r w:rsidRPr="009C2E6F">
              <w:rPr>
                <w:sz w:val="20"/>
                <w:szCs w:val="20"/>
              </w:rPr>
              <w:t>Opplæring/introduksjon</w:t>
            </w:r>
            <w:r w:rsidR="00FB4CE7" w:rsidRPr="009C2E6F">
              <w:rPr>
                <w:sz w:val="20"/>
                <w:szCs w:val="20"/>
              </w:rPr>
              <w:t xml:space="preserve"> til</w:t>
            </w:r>
            <w:r w:rsidRPr="009C2E6F">
              <w:rPr>
                <w:sz w:val="20"/>
                <w:szCs w:val="20"/>
              </w:rPr>
              <w:t> løsningen </w:t>
            </w:r>
          </w:p>
          <w:p w14:paraId="609EB188" w14:textId="77777777" w:rsidR="00266BF8" w:rsidRPr="009C2E6F" w:rsidRDefault="00266BF8" w:rsidP="004D5028">
            <w:pPr>
              <w:ind w:left="182"/>
              <w:rPr>
                <w:sz w:val="20"/>
                <w:szCs w:val="20"/>
              </w:rPr>
            </w:pPr>
            <w:r w:rsidRPr="009C2E6F">
              <w:rPr>
                <w:sz w:val="20"/>
                <w:szCs w:val="20"/>
              </w:rPr>
              <w:t>Pris oppgis per time. </w:t>
            </w:r>
          </w:p>
          <w:p w14:paraId="5D230E89" w14:textId="29081976" w:rsidR="00266BF8" w:rsidRPr="009C2E6F" w:rsidRDefault="00266BF8" w:rsidP="004D5028">
            <w:pPr>
              <w:ind w:left="182"/>
              <w:rPr>
                <w:sz w:val="20"/>
                <w:szCs w:val="20"/>
              </w:rPr>
            </w:pPr>
          </w:p>
        </w:tc>
        <w:tc>
          <w:tcPr>
            <w:tcW w:w="2085" w:type="dxa"/>
            <w:tcBorders>
              <w:top w:val="single" w:sz="6" w:space="0" w:color="000000"/>
              <w:left w:val="single" w:sz="6" w:space="0" w:color="000000"/>
              <w:bottom w:val="single" w:sz="6" w:space="0" w:color="000000"/>
              <w:right w:val="single" w:sz="6" w:space="0" w:color="000000"/>
            </w:tcBorders>
            <w:hideMark/>
          </w:tcPr>
          <w:p w14:paraId="24F197AE" w14:textId="77777777" w:rsidR="00266BF8" w:rsidRPr="009C2E6F" w:rsidRDefault="00266BF8" w:rsidP="00CF7CF1">
            <w:pPr>
              <w:ind w:left="148"/>
              <w:rPr>
                <w:sz w:val="20"/>
                <w:szCs w:val="20"/>
              </w:rPr>
            </w:pPr>
            <w:r w:rsidRPr="009C2E6F">
              <w:rPr>
                <w:sz w:val="20"/>
                <w:szCs w:val="20"/>
              </w:rPr>
              <w:t> </w:t>
            </w:r>
          </w:p>
        </w:tc>
      </w:tr>
    </w:tbl>
    <w:p w14:paraId="23E5CF16" w14:textId="77777777" w:rsidR="004D5028" w:rsidRPr="004622EC" w:rsidRDefault="004D5028" w:rsidP="004D5028">
      <w:pPr>
        <w:rPr>
          <w:highlight w:val="yellow"/>
        </w:rPr>
      </w:pPr>
    </w:p>
    <w:p w14:paraId="43D6AB90" w14:textId="0E59BE4A" w:rsidR="00266BF8" w:rsidRPr="00551E87" w:rsidRDefault="00266BF8" w:rsidP="004D5028">
      <w:pPr>
        <w:rPr>
          <w:b/>
          <w:bCs/>
        </w:rPr>
      </w:pPr>
      <w:r w:rsidRPr="00551E87">
        <w:rPr>
          <w:b/>
          <w:bCs/>
        </w:rPr>
        <w:t>Vederlag for tjenesten</w:t>
      </w:r>
    </w:p>
    <w:p w14:paraId="1D80886F" w14:textId="071D0A27" w:rsidR="00266BF8" w:rsidRPr="00551E87" w:rsidRDefault="00266BF8" w:rsidP="00266BF8">
      <w:r w:rsidRPr="00551E87">
        <w:t>Fast </w:t>
      </w:r>
      <w:r w:rsidR="0041532B" w:rsidRPr="00551E87">
        <w:t>v</w:t>
      </w:r>
      <w:r w:rsidRPr="00551E87">
        <w:t>ederlag for </w:t>
      </w:r>
      <w:r w:rsidR="0041532B" w:rsidRPr="00551E87">
        <w:t>tjenesten</w:t>
      </w:r>
      <w:r w:rsidRPr="00551E87">
        <w:t> er angitt nedenfor i NOK, eksklusiv merverdiavgift. </w:t>
      </w:r>
    </w:p>
    <w:p w14:paraId="66FECAFC" w14:textId="77777777" w:rsidR="00266BF8" w:rsidRPr="00551E87" w:rsidRDefault="00266BF8" w:rsidP="00266BF8">
      <w:r w:rsidRPr="00551E87">
        <w:t> </w:t>
      </w:r>
    </w:p>
    <w:tbl>
      <w:tblPr>
        <w:tblW w:w="8921"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27"/>
        <w:gridCol w:w="4849"/>
        <w:gridCol w:w="2445"/>
      </w:tblGrid>
      <w:tr w:rsidR="00266BF8" w:rsidRPr="00551E87" w14:paraId="1B5ECF02" w14:textId="77777777" w:rsidTr="00E20015">
        <w:tc>
          <w:tcPr>
            <w:tcW w:w="1627" w:type="dxa"/>
            <w:tcBorders>
              <w:top w:val="single" w:sz="6" w:space="0" w:color="000000"/>
              <w:left w:val="single" w:sz="6" w:space="0" w:color="000000"/>
              <w:bottom w:val="single" w:sz="6" w:space="0" w:color="000000"/>
              <w:right w:val="single" w:sz="6" w:space="0" w:color="000000"/>
            </w:tcBorders>
            <w:shd w:val="clear" w:color="auto" w:fill="D9D9D9"/>
            <w:hideMark/>
          </w:tcPr>
          <w:p w14:paraId="57BE1C62" w14:textId="77777777" w:rsidR="00266BF8" w:rsidRPr="00551E87" w:rsidRDefault="00266BF8" w:rsidP="00CF7CF1">
            <w:pPr>
              <w:ind w:left="144"/>
              <w:rPr>
                <w:rFonts w:cs="Arial"/>
                <w:sz w:val="20"/>
                <w:szCs w:val="20"/>
              </w:rPr>
            </w:pPr>
            <w:r w:rsidRPr="00551E87">
              <w:rPr>
                <w:rFonts w:cs="Arial"/>
                <w:b/>
                <w:bCs/>
                <w:sz w:val="20"/>
                <w:szCs w:val="20"/>
              </w:rPr>
              <w:t>Tjeneste</w:t>
            </w:r>
            <w:r w:rsidRPr="00551E87">
              <w:rPr>
                <w:rFonts w:cs="Arial"/>
                <w:sz w:val="20"/>
                <w:szCs w:val="20"/>
              </w:rPr>
              <w:t> </w:t>
            </w:r>
          </w:p>
        </w:tc>
        <w:tc>
          <w:tcPr>
            <w:tcW w:w="4849" w:type="dxa"/>
            <w:tcBorders>
              <w:top w:val="single" w:sz="6" w:space="0" w:color="000000"/>
              <w:left w:val="single" w:sz="6" w:space="0" w:color="000000"/>
              <w:bottom w:val="single" w:sz="6" w:space="0" w:color="000000"/>
              <w:right w:val="single" w:sz="6" w:space="0" w:color="000000"/>
            </w:tcBorders>
            <w:shd w:val="clear" w:color="auto" w:fill="D9D9D9"/>
            <w:hideMark/>
          </w:tcPr>
          <w:p w14:paraId="3353B897" w14:textId="77777777" w:rsidR="00266BF8" w:rsidRPr="00551E87" w:rsidRDefault="00266BF8" w:rsidP="00853D63">
            <w:pPr>
              <w:ind w:left="275"/>
              <w:rPr>
                <w:rFonts w:cs="Arial"/>
                <w:sz w:val="20"/>
                <w:szCs w:val="20"/>
              </w:rPr>
            </w:pPr>
            <w:r w:rsidRPr="00551E87">
              <w:rPr>
                <w:rFonts w:cs="Arial"/>
                <w:b/>
                <w:bCs/>
                <w:sz w:val="20"/>
                <w:szCs w:val="20"/>
              </w:rPr>
              <w:t>Beskrivelse</w:t>
            </w:r>
            <w:r w:rsidRPr="00551E87">
              <w:rPr>
                <w:rFonts w:cs="Arial"/>
                <w:sz w:val="20"/>
                <w:szCs w:val="20"/>
              </w:rPr>
              <w:t> </w:t>
            </w:r>
          </w:p>
        </w:tc>
        <w:tc>
          <w:tcPr>
            <w:tcW w:w="2445" w:type="dxa"/>
            <w:tcBorders>
              <w:top w:val="single" w:sz="6" w:space="0" w:color="000000"/>
              <w:left w:val="single" w:sz="6" w:space="0" w:color="000000"/>
              <w:bottom w:val="single" w:sz="6" w:space="0" w:color="000000"/>
              <w:right w:val="single" w:sz="6" w:space="0" w:color="000000"/>
            </w:tcBorders>
            <w:shd w:val="clear" w:color="auto" w:fill="D9D9D9"/>
            <w:hideMark/>
          </w:tcPr>
          <w:p w14:paraId="2DDD3C4B" w14:textId="7ABFF0C3" w:rsidR="00266BF8" w:rsidRPr="00551E87" w:rsidRDefault="00266BF8" w:rsidP="00CF7CF1">
            <w:pPr>
              <w:ind w:left="43"/>
              <w:rPr>
                <w:rFonts w:cs="Arial"/>
                <w:sz w:val="20"/>
                <w:szCs w:val="20"/>
              </w:rPr>
            </w:pPr>
            <w:r w:rsidRPr="00551E87">
              <w:rPr>
                <w:rFonts w:cs="Arial"/>
                <w:b/>
                <w:bCs/>
                <w:sz w:val="20"/>
                <w:szCs w:val="20"/>
              </w:rPr>
              <w:t>Pris i NOK </w:t>
            </w:r>
            <w:proofErr w:type="spellStart"/>
            <w:r w:rsidR="009E5C8C" w:rsidRPr="00551E87">
              <w:rPr>
                <w:rFonts w:cs="Arial"/>
                <w:b/>
                <w:bCs/>
                <w:sz w:val="20"/>
                <w:szCs w:val="20"/>
              </w:rPr>
              <w:t>ekskl</w:t>
            </w:r>
            <w:proofErr w:type="spellEnd"/>
            <w:r w:rsidR="009E5C8C" w:rsidRPr="00551E87">
              <w:rPr>
                <w:rFonts w:cs="Arial"/>
                <w:b/>
                <w:bCs/>
                <w:sz w:val="20"/>
                <w:szCs w:val="20"/>
              </w:rPr>
              <w:t xml:space="preserve"> </w:t>
            </w:r>
            <w:proofErr w:type="spellStart"/>
            <w:r w:rsidR="009E5C8C" w:rsidRPr="00551E87">
              <w:rPr>
                <w:rFonts w:cs="Arial"/>
                <w:b/>
                <w:bCs/>
                <w:sz w:val="20"/>
                <w:szCs w:val="20"/>
              </w:rPr>
              <w:t>mva</w:t>
            </w:r>
            <w:proofErr w:type="spellEnd"/>
          </w:p>
        </w:tc>
      </w:tr>
      <w:tr w:rsidR="00266BF8" w:rsidRPr="00551E87" w14:paraId="0232C682" w14:textId="77777777" w:rsidTr="00E20015">
        <w:tc>
          <w:tcPr>
            <w:tcW w:w="1627" w:type="dxa"/>
            <w:tcBorders>
              <w:top w:val="single" w:sz="6" w:space="0" w:color="000000"/>
              <w:left w:val="single" w:sz="6" w:space="0" w:color="000000"/>
              <w:bottom w:val="single" w:sz="6" w:space="0" w:color="000000"/>
              <w:right w:val="single" w:sz="6" w:space="0" w:color="000000"/>
            </w:tcBorders>
            <w:hideMark/>
          </w:tcPr>
          <w:p w14:paraId="1F383753" w14:textId="77777777" w:rsidR="00266BF8" w:rsidRPr="00551E87" w:rsidRDefault="00266BF8" w:rsidP="00CF7CF1">
            <w:pPr>
              <w:ind w:left="144"/>
              <w:rPr>
                <w:rFonts w:cs="Arial"/>
                <w:sz w:val="20"/>
                <w:szCs w:val="20"/>
              </w:rPr>
            </w:pPr>
            <w:r w:rsidRPr="00551E87">
              <w:rPr>
                <w:rFonts w:cs="Arial"/>
                <w:sz w:val="20"/>
                <w:szCs w:val="20"/>
              </w:rPr>
              <w:t>Fast vederlag </w:t>
            </w:r>
          </w:p>
        </w:tc>
        <w:tc>
          <w:tcPr>
            <w:tcW w:w="4849" w:type="dxa"/>
            <w:tcBorders>
              <w:top w:val="single" w:sz="6" w:space="0" w:color="000000"/>
              <w:left w:val="single" w:sz="6" w:space="0" w:color="000000"/>
              <w:bottom w:val="single" w:sz="6" w:space="0" w:color="000000"/>
              <w:right w:val="single" w:sz="6" w:space="0" w:color="000000"/>
            </w:tcBorders>
            <w:hideMark/>
          </w:tcPr>
          <w:p w14:paraId="3B9A7658" w14:textId="77777777" w:rsidR="00266BF8" w:rsidRPr="00551E87" w:rsidRDefault="00266BF8" w:rsidP="00853D63">
            <w:pPr>
              <w:ind w:left="275"/>
              <w:rPr>
                <w:rFonts w:cs="Arial"/>
                <w:sz w:val="20"/>
                <w:szCs w:val="20"/>
              </w:rPr>
            </w:pPr>
            <w:r w:rsidRPr="00551E87">
              <w:rPr>
                <w:rFonts w:cs="Arial"/>
                <w:sz w:val="20"/>
                <w:szCs w:val="20"/>
              </w:rPr>
              <w:t>Fast vederlag for tilgang til </w:t>
            </w:r>
            <w:r w:rsidR="0041532B" w:rsidRPr="00551E87">
              <w:rPr>
                <w:rFonts w:cs="Arial"/>
                <w:sz w:val="20"/>
                <w:szCs w:val="20"/>
              </w:rPr>
              <w:t xml:space="preserve">verktøyet, </w:t>
            </w:r>
            <w:proofErr w:type="spellStart"/>
            <w:r w:rsidR="0041532B" w:rsidRPr="00551E87">
              <w:rPr>
                <w:rFonts w:cs="Arial"/>
                <w:sz w:val="20"/>
                <w:szCs w:val="20"/>
              </w:rPr>
              <w:t>inkl</w:t>
            </w:r>
            <w:proofErr w:type="spellEnd"/>
            <w:r w:rsidR="0041532B" w:rsidRPr="00551E87">
              <w:rPr>
                <w:rFonts w:cs="Arial"/>
                <w:sz w:val="20"/>
                <w:szCs w:val="20"/>
              </w:rPr>
              <w:t xml:space="preserve"> support, drift og vedlikehold av løsningen</w:t>
            </w:r>
            <w:r w:rsidR="000C625E" w:rsidRPr="00551E87">
              <w:rPr>
                <w:rFonts w:cs="Arial"/>
                <w:sz w:val="20"/>
                <w:szCs w:val="20"/>
              </w:rPr>
              <w:t xml:space="preserve">. </w:t>
            </w:r>
            <w:r w:rsidR="00293C2C" w:rsidRPr="00551E87">
              <w:rPr>
                <w:rFonts w:cs="Arial"/>
                <w:sz w:val="20"/>
                <w:szCs w:val="20"/>
              </w:rPr>
              <w:t>Pris</w:t>
            </w:r>
            <w:r w:rsidR="00D969A2" w:rsidRPr="00551E87">
              <w:rPr>
                <w:rFonts w:cs="Arial"/>
                <w:sz w:val="20"/>
                <w:szCs w:val="20"/>
              </w:rPr>
              <w:t xml:space="preserve"> oppgis</w:t>
            </w:r>
            <w:r w:rsidR="00023DF8" w:rsidRPr="00551E87">
              <w:rPr>
                <w:rFonts w:cs="Arial"/>
                <w:sz w:val="20"/>
                <w:szCs w:val="20"/>
              </w:rPr>
              <w:t xml:space="preserve"> pr. år.</w:t>
            </w:r>
          </w:p>
          <w:p w14:paraId="48E20C8F" w14:textId="77777777" w:rsidR="00853D63" w:rsidRPr="00551E87" w:rsidRDefault="00853D63" w:rsidP="00853D63">
            <w:pPr>
              <w:ind w:left="275"/>
              <w:rPr>
                <w:rFonts w:cs="Arial"/>
                <w:sz w:val="20"/>
                <w:szCs w:val="20"/>
              </w:rPr>
            </w:pPr>
          </w:p>
          <w:p w14:paraId="50A03702" w14:textId="3175A0C2" w:rsidR="00266BF8" w:rsidRPr="00551E87" w:rsidRDefault="00266BF8" w:rsidP="00853D63">
            <w:pPr>
              <w:ind w:left="275"/>
              <w:rPr>
                <w:rFonts w:cs="Arial"/>
                <w:sz w:val="20"/>
                <w:szCs w:val="20"/>
              </w:rPr>
            </w:pPr>
          </w:p>
        </w:tc>
        <w:tc>
          <w:tcPr>
            <w:tcW w:w="2445" w:type="dxa"/>
            <w:tcBorders>
              <w:top w:val="single" w:sz="6" w:space="0" w:color="000000"/>
              <w:left w:val="single" w:sz="6" w:space="0" w:color="000000"/>
              <w:bottom w:val="single" w:sz="6" w:space="0" w:color="000000"/>
              <w:right w:val="single" w:sz="6" w:space="0" w:color="000000"/>
            </w:tcBorders>
            <w:hideMark/>
          </w:tcPr>
          <w:p w14:paraId="2D6B2337" w14:textId="77777777" w:rsidR="00266BF8" w:rsidRPr="00551E87" w:rsidRDefault="00266BF8" w:rsidP="00CF7CF1">
            <w:pPr>
              <w:ind w:left="43"/>
              <w:rPr>
                <w:rFonts w:cs="Arial"/>
                <w:sz w:val="20"/>
                <w:szCs w:val="20"/>
              </w:rPr>
            </w:pPr>
            <w:r w:rsidRPr="00551E87">
              <w:rPr>
                <w:rFonts w:cs="Arial"/>
                <w:sz w:val="20"/>
                <w:szCs w:val="20"/>
              </w:rPr>
              <w:t> </w:t>
            </w:r>
          </w:p>
        </w:tc>
      </w:tr>
      <w:tr w:rsidR="00266BF8" w:rsidRPr="004622EC" w14:paraId="73FD9C59" w14:textId="77777777" w:rsidTr="00E20015">
        <w:trPr>
          <w:trHeight w:val="495"/>
        </w:trPr>
        <w:tc>
          <w:tcPr>
            <w:tcW w:w="1627" w:type="dxa"/>
            <w:tcBorders>
              <w:top w:val="single" w:sz="6" w:space="0" w:color="000000"/>
              <w:left w:val="single" w:sz="6" w:space="0" w:color="000000"/>
              <w:bottom w:val="single" w:sz="6" w:space="0" w:color="000000"/>
              <w:right w:val="single" w:sz="6" w:space="0" w:color="000000"/>
            </w:tcBorders>
            <w:hideMark/>
          </w:tcPr>
          <w:p w14:paraId="70F60E50" w14:textId="77777777" w:rsidR="00266BF8" w:rsidRPr="00551E87" w:rsidRDefault="00266BF8" w:rsidP="00CF7CF1">
            <w:pPr>
              <w:ind w:left="144"/>
              <w:rPr>
                <w:rFonts w:cs="Arial"/>
                <w:sz w:val="20"/>
                <w:szCs w:val="20"/>
              </w:rPr>
            </w:pPr>
            <w:r w:rsidRPr="00551E87">
              <w:rPr>
                <w:rFonts w:cs="Arial"/>
                <w:sz w:val="20"/>
                <w:szCs w:val="20"/>
              </w:rPr>
              <w:t>Teknisk support </w:t>
            </w:r>
          </w:p>
        </w:tc>
        <w:tc>
          <w:tcPr>
            <w:tcW w:w="4849" w:type="dxa"/>
            <w:tcBorders>
              <w:top w:val="single" w:sz="6" w:space="0" w:color="000000"/>
              <w:left w:val="single" w:sz="6" w:space="0" w:color="000000"/>
              <w:bottom w:val="single" w:sz="6" w:space="0" w:color="000000"/>
              <w:right w:val="single" w:sz="6" w:space="0" w:color="000000"/>
            </w:tcBorders>
            <w:hideMark/>
          </w:tcPr>
          <w:p w14:paraId="782271E6" w14:textId="77777777" w:rsidR="00266BF8" w:rsidRPr="00551E87" w:rsidRDefault="00266BF8" w:rsidP="00853D63">
            <w:pPr>
              <w:ind w:left="275"/>
              <w:rPr>
                <w:rFonts w:cs="Arial"/>
                <w:sz w:val="20"/>
                <w:szCs w:val="20"/>
              </w:rPr>
            </w:pPr>
            <w:r w:rsidRPr="00551E87">
              <w:rPr>
                <w:rFonts w:cs="Arial"/>
                <w:sz w:val="20"/>
                <w:szCs w:val="20"/>
              </w:rPr>
              <w:t>Kunden skal ha tilgang til teknisk support på telefon og online. </w:t>
            </w:r>
          </w:p>
          <w:p w14:paraId="12789BB4" w14:textId="77777777" w:rsidR="00821128" w:rsidRPr="00551E87" w:rsidRDefault="00821128" w:rsidP="00853D63">
            <w:pPr>
              <w:ind w:left="275"/>
              <w:rPr>
                <w:rFonts w:cs="Arial"/>
                <w:sz w:val="20"/>
                <w:szCs w:val="20"/>
              </w:rPr>
            </w:pPr>
          </w:p>
          <w:p w14:paraId="1B022AC4" w14:textId="77777777" w:rsidR="00821128" w:rsidRPr="00551E87" w:rsidRDefault="00821128" w:rsidP="00853D63">
            <w:pPr>
              <w:ind w:left="275"/>
              <w:rPr>
                <w:rFonts w:cs="Arial"/>
                <w:sz w:val="20"/>
                <w:szCs w:val="20"/>
              </w:rPr>
            </w:pPr>
            <w:r w:rsidRPr="00551E87">
              <w:rPr>
                <w:rFonts w:cs="Arial"/>
                <w:sz w:val="20"/>
                <w:szCs w:val="20"/>
              </w:rPr>
              <w:t>Dersom denne ikke inngår i fast </w:t>
            </w:r>
            <w:proofErr w:type="gramStart"/>
            <w:r w:rsidRPr="00551E87">
              <w:rPr>
                <w:rFonts w:cs="Arial"/>
                <w:sz w:val="20"/>
                <w:szCs w:val="20"/>
              </w:rPr>
              <w:t>vederlag</w:t>
            </w:r>
            <w:proofErr w:type="gramEnd"/>
            <w:r w:rsidRPr="00551E87">
              <w:rPr>
                <w:rFonts w:cs="Arial"/>
                <w:sz w:val="20"/>
                <w:szCs w:val="20"/>
              </w:rPr>
              <w:t xml:space="preserve"> må pris per </w:t>
            </w:r>
            <w:r w:rsidR="00C07BCA" w:rsidRPr="00551E87">
              <w:rPr>
                <w:rFonts w:cs="Arial"/>
                <w:sz w:val="20"/>
                <w:szCs w:val="20"/>
              </w:rPr>
              <w:t>time</w:t>
            </w:r>
            <w:r w:rsidRPr="00551E87">
              <w:rPr>
                <w:rFonts w:cs="Arial"/>
                <w:sz w:val="20"/>
                <w:szCs w:val="20"/>
              </w:rPr>
              <w:t xml:space="preserve"> oppgis her. </w:t>
            </w:r>
          </w:p>
          <w:p w14:paraId="2A900FE6" w14:textId="60E2599B" w:rsidR="00821128" w:rsidRPr="00551E87" w:rsidRDefault="00821128" w:rsidP="00853D63">
            <w:pPr>
              <w:ind w:left="275"/>
              <w:rPr>
                <w:rFonts w:cs="Arial"/>
                <w:sz w:val="20"/>
                <w:szCs w:val="20"/>
              </w:rPr>
            </w:pPr>
          </w:p>
        </w:tc>
        <w:tc>
          <w:tcPr>
            <w:tcW w:w="2445" w:type="dxa"/>
            <w:tcBorders>
              <w:top w:val="single" w:sz="6" w:space="0" w:color="000000"/>
              <w:left w:val="single" w:sz="6" w:space="0" w:color="000000"/>
              <w:bottom w:val="single" w:sz="6" w:space="0" w:color="000000"/>
              <w:right w:val="single" w:sz="6" w:space="0" w:color="000000"/>
            </w:tcBorders>
            <w:hideMark/>
          </w:tcPr>
          <w:p w14:paraId="73BEA645" w14:textId="77777777" w:rsidR="00266BF8" w:rsidRPr="00551E87" w:rsidRDefault="00266BF8" w:rsidP="00CF7CF1">
            <w:pPr>
              <w:ind w:left="43"/>
              <w:rPr>
                <w:rFonts w:cs="Arial"/>
                <w:sz w:val="20"/>
                <w:szCs w:val="20"/>
              </w:rPr>
            </w:pPr>
            <w:r w:rsidRPr="00551E87">
              <w:rPr>
                <w:rFonts w:cs="Arial"/>
                <w:sz w:val="20"/>
                <w:szCs w:val="20"/>
              </w:rPr>
              <w:t> </w:t>
            </w:r>
          </w:p>
        </w:tc>
      </w:tr>
    </w:tbl>
    <w:p w14:paraId="39299DDA" w14:textId="77777777" w:rsidR="00853D63" w:rsidRPr="00224F3E" w:rsidRDefault="00853D63" w:rsidP="00090022">
      <w:pPr>
        <w:rPr>
          <w:b/>
          <w:bCs/>
        </w:rPr>
      </w:pPr>
    </w:p>
    <w:p w14:paraId="10E8D9FF" w14:textId="4C3ECBEA" w:rsidR="00090022" w:rsidRPr="00224F3E" w:rsidRDefault="00021D7D" w:rsidP="00090022">
      <w:pPr>
        <w:rPr>
          <w:b/>
          <w:bCs/>
        </w:rPr>
      </w:pPr>
      <w:r w:rsidRPr="00224F3E">
        <w:rPr>
          <w:b/>
          <w:bCs/>
        </w:rPr>
        <w:t>Variable kostnader</w:t>
      </w:r>
    </w:p>
    <w:p w14:paraId="75B39FB7" w14:textId="57EAAD56" w:rsidR="00266BF8" w:rsidRPr="00224F3E" w:rsidRDefault="00266BF8" w:rsidP="00266BF8">
      <w:r w:rsidRPr="00224F3E">
        <w:t>En del av Vederlaget er basert på variable kostnader (avhengig av uttak) og dette er definert i tabellen under. De variable kostnadene faktureres per måned etter uttak. </w:t>
      </w:r>
    </w:p>
    <w:p w14:paraId="76D47F0A" w14:textId="77777777" w:rsidR="00307D56" w:rsidRPr="004622EC" w:rsidRDefault="00307D56" w:rsidP="00266BF8">
      <w:pPr>
        <w:rPr>
          <w:highlight w:val="yellow"/>
        </w:rPr>
      </w:pPr>
    </w:p>
    <w:tbl>
      <w:tblPr>
        <w:tblW w:w="8921"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13"/>
        <w:gridCol w:w="4780"/>
        <w:gridCol w:w="2128"/>
      </w:tblGrid>
      <w:tr w:rsidR="00266BF8" w:rsidRPr="00224F3E" w14:paraId="08934F15" w14:textId="77777777" w:rsidTr="00224F3E">
        <w:tc>
          <w:tcPr>
            <w:tcW w:w="2013" w:type="dxa"/>
            <w:tcBorders>
              <w:top w:val="single" w:sz="6" w:space="0" w:color="000000"/>
              <w:left w:val="single" w:sz="6" w:space="0" w:color="000000"/>
              <w:bottom w:val="single" w:sz="6" w:space="0" w:color="000000"/>
              <w:right w:val="single" w:sz="6" w:space="0" w:color="000000"/>
            </w:tcBorders>
            <w:shd w:val="clear" w:color="auto" w:fill="D9D9D9"/>
            <w:hideMark/>
          </w:tcPr>
          <w:p w14:paraId="07031935" w14:textId="77777777" w:rsidR="00266BF8" w:rsidRPr="00224F3E" w:rsidRDefault="00266BF8" w:rsidP="00853D63">
            <w:pPr>
              <w:ind w:left="144"/>
              <w:rPr>
                <w:sz w:val="20"/>
                <w:szCs w:val="20"/>
              </w:rPr>
            </w:pPr>
            <w:r w:rsidRPr="00224F3E">
              <w:rPr>
                <w:b/>
                <w:sz w:val="20"/>
                <w:szCs w:val="20"/>
              </w:rPr>
              <w:t>Tjeneste</w:t>
            </w:r>
            <w:r w:rsidRPr="00224F3E">
              <w:rPr>
                <w:sz w:val="20"/>
                <w:szCs w:val="20"/>
              </w:rPr>
              <w:t> </w:t>
            </w:r>
          </w:p>
        </w:tc>
        <w:tc>
          <w:tcPr>
            <w:tcW w:w="4780" w:type="dxa"/>
            <w:tcBorders>
              <w:top w:val="single" w:sz="6" w:space="0" w:color="000000"/>
              <w:left w:val="single" w:sz="6" w:space="0" w:color="000000"/>
              <w:bottom w:val="single" w:sz="6" w:space="0" w:color="000000"/>
              <w:right w:val="single" w:sz="6" w:space="0" w:color="000000"/>
            </w:tcBorders>
            <w:shd w:val="clear" w:color="auto" w:fill="D9D9D9"/>
            <w:hideMark/>
          </w:tcPr>
          <w:p w14:paraId="1CEAC51F" w14:textId="77777777" w:rsidR="00266BF8" w:rsidRPr="00224F3E" w:rsidRDefault="00266BF8" w:rsidP="00853D63">
            <w:pPr>
              <w:ind w:left="215"/>
              <w:rPr>
                <w:sz w:val="20"/>
                <w:szCs w:val="20"/>
              </w:rPr>
            </w:pPr>
            <w:r w:rsidRPr="00224F3E">
              <w:rPr>
                <w:b/>
                <w:sz w:val="20"/>
                <w:szCs w:val="20"/>
              </w:rPr>
              <w:t>Beskrivelse</w:t>
            </w:r>
            <w:r w:rsidRPr="00224F3E">
              <w:rPr>
                <w:sz w:val="20"/>
                <w:szCs w:val="20"/>
              </w:rPr>
              <w:t> </w:t>
            </w:r>
          </w:p>
        </w:tc>
        <w:tc>
          <w:tcPr>
            <w:tcW w:w="2128" w:type="dxa"/>
            <w:tcBorders>
              <w:top w:val="single" w:sz="6" w:space="0" w:color="000000"/>
              <w:left w:val="single" w:sz="6" w:space="0" w:color="000000"/>
              <w:bottom w:val="single" w:sz="6" w:space="0" w:color="000000"/>
              <w:right w:val="single" w:sz="6" w:space="0" w:color="000000"/>
            </w:tcBorders>
            <w:shd w:val="clear" w:color="auto" w:fill="D9D9D9"/>
            <w:hideMark/>
          </w:tcPr>
          <w:p w14:paraId="7598F8F2" w14:textId="230AE042" w:rsidR="00266BF8" w:rsidRPr="00224F3E" w:rsidRDefault="00266BF8" w:rsidP="00266BF8">
            <w:pPr>
              <w:rPr>
                <w:sz w:val="20"/>
                <w:szCs w:val="20"/>
              </w:rPr>
            </w:pPr>
            <w:r w:rsidRPr="00224F3E">
              <w:rPr>
                <w:b/>
                <w:sz w:val="20"/>
                <w:szCs w:val="20"/>
              </w:rPr>
              <w:t>Pris i NOK </w:t>
            </w:r>
            <w:r w:rsidRPr="00224F3E">
              <w:rPr>
                <w:b/>
                <w:bCs/>
                <w:sz w:val="20"/>
                <w:szCs w:val="20"/>
              </w:rPr>
              <w:t>eks</w:t>
            </w:r>
            <w:r w:rsidR="00853D63" w:rsidRPr="00224F3E">
              <w:rPr>
                <w:b/>
                <w:bCs/>
                <w:sz w:val="20"/>
                <w:szCs w:val="20"/>
              </w:rPr>
              <w:t>kl</w:t>
            </w:r>
            <w:r w:rsidRPr="00224F3E">
              <w:rPr>
                <w:b/>
                <w:bCs/>
                <w:sz w:val="20"/>
                <w:szCs w:val="20"/>
              </w:rPr>
              <w:t>.</w:t>
            </w:r>
            <w:r w:rsidRPr="00224F3E">
              <w:rPr>
                <w:b/>
                <w:sz w:val="20"/>
                <w:szCs w:val="20"/>
              </w:rPr>
              <w:t> </w:t>
            </w:r>
            <w:proofErr w:type="spellStart"/>
            <w:r w:rsidRPr="00224F3E">
              <w:rPr>
                <w:b/>
                <w:sz w:val="20"/>
                <w:szCs w:val="20"/>
              </w:rPr>
              <w:t>mva</w:t>
            </w:r>
            <w:proofErr w:type="spellEnd"/>
            <w:r w:rsidRPr="00224F3E">
              <w:rPr>
                <w:sz w:val="20"/>
                <w:szCs w:val="20"/>
              </w:rPr>
              <w:t> </w:t>
            </w:r>
          </w:p>
        </w:tc>
      </w:tr>
      <w:tr w:rsidR="00266BF8" w:rsidRPr="00224F3E" w14:paraId="20F10F35" w14:textId="77777777" w:rsidTr="00224F3E">
        <w:trPr>
          <w:trHeight w:val="1260"/>
        </w:trPr>
        <w:tc>
          <w:tcPr>
            <w:tcW w:w="2013" w:type="dxa"/>
            <w:tcBorders>
              <w:top w:val="single" w:sz="6" w:space="0" w:color="000000"/>
              <w:left w:val="single" w:sz="6" w:space="0" w:color="000000"/>
              <w:bottom w:val="single" w:sz="6" w:space="0" w:color="000000"/>
              <w:right w:val="single" w:sz="6" w:space="0" w:color="000000"/>
            </w:tcBorders>
            <w:hideMark/>
          </w:tcPr>
          <w:p w14:paraId="164D9327" w14:textId="77777777" w:rsidR="00266BF8" w:rsidRPr="00224F3E" w:rsidRDefault="00266BF8" w:rsidP="00853D63">
            <w:pPr>
              <w:ind w:left="144"/>
              <w:rPr>
                <w:sz w:val="20"/>
                <w:szCs w:val="20"/>
              </w:rPr>
            </w:pPr>
            <w:r w:rsidRPr="00224F3E">
              <w:rPr>
                <w:sz w:val="20"/>
                <w:szCs w:val="20"/>
              </w:rPr>
              <w:t>Rådgivning </w:t>
            </w:r>
          </w:p>
        </w:tc>
        <w:tc>
          <w:tcPr>
            <w:tcW w:w="4780" w:type="dxa"/>
            <w:tcBorders>
              <w:top w:val="single" w:sz="6" w:space="0" w:color="000000"/>
              <w:left w:val="single" w:sz="6" w:space="0" w:color="000000"/>
              <w:bottom w:val="single" w:sz="6" w:space="0" w:color="000000"/>
              <w:right w:val="single" w:sz="6" w:space="0" w:color="000000"/>
            </w:tcBorders>
            <w:hideMark/>
          </w:tcPr>
          <w:p w14:paraId="3912ED53" w14:textId="77777777" w:rsidR="00266BF8" w:rsidRPr="00224F3E" w:rsidRDefault="00266BF8" w:rsidP="00853D63">
            <w:pPr>
              <w:ind w:left="215"/>
              <w:rPr>
                <w:sz w:val="20"/>
                <w:szCs w:val="20"/>
              </w:rPr>
            </w:pPr>
            <w:r w:rsidRPr="00224F3E">
              <w:rPr>
                <w:sz w:val="20"/>
                <w:szCs w:val="20"/>
              </w:rPr>
              <w:t>Kunden skal ha mulighet for å kunne kjøpe bistand til rådgivning som går ut over online- og telefonsupport som er inkludert i tjenesten. </w:t>
            </w:r>
          </w:p>
          <w:p w14:paraId="26275ECC" w14:textId="77777777" w:rsidR="00266BF8" w:rsidRPr="00224F3E" w:rsidRDefault="00266BF8" w:rsidP="00853D63">
            <w:pPr>
              <w:ind w:left="215"/>
              <w:rPr>
                <w:sz w:val="20"/>
                <w:szCs w:val="20"/>
              </w:rPr>
            </w:pPr>
            <w:r w:rsidRPr="00224F3E">
              <w:rPr>
                <w:sz w:val="20"/>
                <w:szCs w:val="20"/>
              </w:rPr>
              <w:t> </w:t>
            </w:r>
          </w:p>
          <w:p w14:paraId="3F767A8D" w14:textId="77777777" w:rsidR="00266BF8" w:rsidRPr="00224F3E" w:rsidRDefault="00266BF8" w:rsidP="00853D63">
            <w:pPr>
              <w:ind w:left="215"/>
              <w:rPr>
                <w:sz w:val="20"/>
                <w:szCs w:val="20"/>
              </w:rPr>
            </w:pPr>
            <w:r w:rsidRPr="00224F3E">
              <w:rPr>
                <w:sz w:val="20"/>
                <w:szCs w:val="20"/>
              </w:rPr>
              <w:t>Pris oppgis per time </w:t>
            </w:r>
          </w:p>
          <w:p w14:paraId="4F6C8330" w14:textId="3CF1CCF4" w:rsidR="00266BF8" w:rsidRPr="00224F3E" w:rsidRDefault="00266BF8" w:rsidP="00853D63">
            <w:pPr>
              <w:ind w:left="215"/>
              <w:rPr>
                <w:sz w:val="20"/>
                <w:szCs w:val="20"/>
              </w:rPr>
            </w:pPr>
          </w:p>
        </w:tc>
        <w:tc>
          <w:tcPr>
            <w:tcW w:w="2128" w:type="dxa"/>
            <w:tcBorders>
              <w:top w:val="single" w:sz="6" w:space="0" w:color="000000"/>
              <w:left w:val="single" w:sz="6" w:space="0" w:color="000000"/>
              <w:bottom w:val="single" w:sz="6" w:space="0" w:color="000000"/>
              <w:right w:val="single" w:sz="6" w:space="0" w:color="000000"/>
            </w:tcBorders>
            <w:hideMark/>
          </w:tcPr>
          <w:p w14:paraId="10F1A26E" w14:textId="77777777" w:rsidR="00266BF8" w:rsidRPr="00224F3E" w:rsidRDefault="00266BF8" w:rsidP="00266BF8">
            <w:pPr>
              <w:rPr>
                <w:sz w:val="20"/>
                <w:szCs w:val="20"/>
              </w:rPr>
            </w:pPr>
            <w:r w:rsidRPr="00224F3E">
              <w:rPr>
                <w:sz w:val="20"/>
                <w:szCs w:val="20"/>
              </w:rPr>
              <w:t> </w:t>
            </w:r>
          </w:p>
        </w:tc>
      </w:tr>
      <w:tr w:rsidR="00266BF8" w:rsidRPr="004622EC" w14:paraId="03097EE9" w14:textId="77777777" w:rsidTr="00224F3E">
        <w:trPr>
          <w:trHeight w:val="1005"/>
        </w:trPr>
        <w:tc>
          <w:tcPr>
            <w:tcW w:w="2013" w:type="dxa"/>
            <w:tcBorders>
              <w:top w:val="single" w:sz="6" w:space="0" w:color="000000"/>
              <w:left w:val="single" w:sz="6" w:space="0" w:color="000000"/>
              <w:bottom w:val="single" w:sz="6" w:space="0" w:color="000000"/>
              <w:right w:val="single" w:sz="6" w:space="0" w:color="000000"/>
            </w:tcBorders>
            <w:hideMark/>
          </w:tcPr>
          <w:p w14:paraId="659E0A13" w14:textId="274B8439" w:rsidR="00266BF8" w:rsidRPr="00224F3E" w:rsidRDefault="00266BF8" w:rsidP="00853D63">
            <w:pPr>
              <w:ind w:left="144"/>
              <w:rPr>
                <w:sz w:val="20"/>
                <w:szCs w:val="20"/>
              </w:rPr>
            </w:pPr>
            <w:r w:rsidRPr="00224F3E">
              <w:rPr>
                <w:sz w:val="20"/>
                <w:szCs w:val="20"/>
              </w:rPr>
              <w:t xml:space="preserve">Partenes plikter </w:t>
            </w:r>
            <w:proofErr w:type="spellStart"/>
            <w:r w:rsidRPr="00224F3E">
              <w:rPr>
                <w:sz w:val="20"/>
                <w:szCs w:val="20"/>
              </w:rPr>
              <w:t>ifm</w:t>
            </w:r>
            <w:proofErr w:type="spellEnd"/>
            <w:r w:rsidRPr="00224F3E">
              <w:rPr>
                <w:sz w:val="20"/>
                <w:szCs w:val="20"/>
              </w:rPr>
              <w:t xml:space="preserve"> avslutning av avtalen </w:t>
            </w:r>
          </w:p>
        </w:tc>
        <w:tc>
          <w:tcPr>
            <w:tcW w:w="4780" w:type="dxa"/>
            <w:tcBorders>
              <w:top w:val="single" w:sz="6" w:space="0" w:color="000000"/>
              <w:left w:val="single" w:sz="6" w:space="0" w:color="000000"/>
              <w:bottom w:val="single" w:sz="6" w:space="0" w:color="000000"/>
              <w:right w:val="single" w:sz="6" w:space="0" w:color="000000"/>
            </w:tcBorders>
            <w:hideMark/>
          </w:tcPr>
          <w:p w14:paraId="7A015905" w14:textId="77777777" w:rsidR="00266BF8" w:rsidRPr="00224F3E" w:rsidRDefault="00266BF8" w:rsidP="00853D63">
            <w:pPr>
              <w:ind w:left="215"/>
              <w:rPr>
                <w:sz w:val="20"/>
                <w:szCs w:val="20"/>
              </w:rPr>
            </w:pPr>
            <w:r w:rsidRPr="00224F3E">
              <w:rPr>
                <w:sz w:val="20"/>
                <w:szCs w:val="20"/>
              </w:rPr>
              <w:t>Leverandørens timepriser for gjennomføring av forpliktelsene etter avtalens punkt 5.3 skal fremkomme her. </w:t>
            </w:r>
          </w:p>
          <w:p w14:paraId="579D06CF" w14:textId="77777777" w:rsidR="00CF7CF1" w:rsidRPr="00224F3E" w:rsidRDefault="00CF7CF1" w:rsidP="00853D63">
            <w:pPr>
              <w:ind w:left="215"/>
              <w:rPr>
                <w:sz w:val="20"/>
                <w:szCs w:val="20"/>
              </w:rPr>
            </w:pPr>
          </w:p>
          <w:p w14:paraId="20C11B04" w14:textId="77777777" w:rsidR="00CF7CF1" w:rsidRPr="00224F3E" w:rsidRDefault="00CF7CF1" w:rsidP="00CF7CF1">
            <w:pPr>
              <w:ind w:left="215"/>
              <w:rPr>
                <w:sz w:val="20"/>
                <w:szCs w:val="20"/>
              </w:rPr>
            </w:pPr>
            <w:r w:rsidRPr="00224F3E">
              <w:rPr>
                <w:sz w:val="20"/>
                <w:szCs w:val="20"/>
              </w:rPr>
              <w:t>Pris oppgis per time. </w:t>
            </w:r>
          </w:p>
          <w:p w14:paraId="7AF565F9" w14:textId="6D4FCD33" w:rsidR="00266BF8" w:rsidRPr="00224F3E" w:rsidRDefault="00266BF8" w:rsidP="00853D63">
            <w:pPr>
              <w:ind w:left="215"/>
              <w:rPr>
                <w:sz w:val="20"/>
                <w:szCs w:val="20"/>
              </w:rPr>
            </w:pPr>
          </w:p>
        </w:tc>
        <w:tc>
          <w:tcPr>
            <w:tcW w:w="2128" w:type="dxa"/>
            <w:tcBorders>
              <w:top w:val="single" w:sz="6" w:space="0" w:color="000000"/>
              <w:left w:val="single" w:sz="6" w:space="0" w:color="000000"/>
              <w:bottom w:val="single" w:sz="6" w:space="0" w:color="000000"/>
              <w:right w:val="single" w:sz="6" w:space="0" w:color="000000"/>
            </w:tcBorders>
            <w:hideMark/>
          </w:tcPr>
          <w:p w14:paraId="3355F0F4" w14:textId="77777777" w:rsidR="00266BF8" w:rsidRPr="00224F3E" w:rsidRDefault="00266BF8" w:rsidP="00266BF8">
            <w:pPr>
              <w:rPr>
                <w:sz w:val="20"/>
                <w:szCs w:val="20"/>
              </w:rPr>
            </w:pPr>
            <w:r w:rsidRPr="00224F3E">
              <w:rPr>
                <w:sz w:val="20"/>
                <w:szCs w:val="20"/>
              </w:rPr>
              <w:t> </w:t>
            </w:r>
          </w:p>
        </w:tc>
      </w:tr>
    </w:tbl>
    <w:p w14:paraId="5873BC65" w14:textId="77777777" w:rsidR="00266BF8" w:rsidRPr="004622EC" w:rsidRDefault="00266BF8" w:rsidP="004F642F">
      <w:pPr>
        <w:rPr>
          <w:highlight w:val="yellow"/>
        </w:rPr>
      </w:pPr>
    </w:p>
    <w:p w14:paraId="6AFCC94D" w14:textId="511071C0" w:rsidR="008F0F62" w:rsidRDefault="008F0F62" w:rsidP="008F0F62">
      <w:pPr>
        <w:rPr>
          <w:color w:val="000000"/>
        </w:rPr>
      </w:pPr>
      <w:r w:rsidRPr="00551E87">
        <w:rPr>
          <w:color w:val="000000"/>
        </w:rPr>
        <w:t>Dersom Leverandøren har nærmere betingelser knyttet til det vederlaget som Kunden skal betale for Leverandørens tjenester, skal Leverandøren angi dette her</w:t>
      </w:r>
      <w:r w:rsidR="00651027" w:rsidRPr="00551E87">
        <w:rPr>
          <w:color w:val="000000"/>
        </w:rPr>
        <w:t>:</w:t>
      </w:r>
    </w:p>
    <w:p w14:paraId="3E0CBBB8" w14:textId="77777777" w:rsidR="00651027" w:rsidRDefault="00651027" w:rsidP="008F0F6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51027" w14:paraId="2B69A349" w14:textId="77777777" w:rsidTr="004622EC">
        <w:tc>
          <w:tcPr>
            <w:tcW w:w="9062" w:type="dxa"/>
          </w:tcPr>
          <w:p w14:paraId="119C7E46" w14:textId="77777777" w:rsidR="00651027" w:rsidRDefault="00651027" w:rsidP="008F0F62">
            <w:pPr>
              <w:rPr>
                <w:color w:val="000000"/>
              </w:rPr>
            </w:pPr>
          </w:p>
          <w:p w14:paraId="5E20CD1C" w14:textId="77777777" w:rsidR="00651027" w:rsidRDefault="00651027" w:rsidP="008F0F62">
            <w:pPr>
              <w:rPr>
                <w:color w:val="000000"/>
              </w:rPr>
            </w:pPr>
          </w:p>
        </w:tc>
      </w:tr>
    </w:tbl>
    <w:p w14:paraId="1B9B9DDF" w14:textId="77777777" w:rsidR="00651027" w:rsidRPr="0006294C" w:rsidRDefault="00651027" w:rsidP="008F0F62">
      <w:pPr>
        <w:rPr>
          <w:color w:val="000000"/>
        </w:rPr>
      </w:pPr>
    </w:p>
    <w:p w14:paraId="3D041E77" w14:textId="77777777" w:rsidR="008F0F62" w:rsidRDefault="008F0F62" w:rsidP="008E410E"/>
    <w:p w14:paraId="2C634F7B" w14:textId="77777777" w:rsidR="001765B2" w:rsidRPr="00002FCF" w:rsidRDefault="001765B2" w:rsidP="001765B2">
      <w:pPr>
        <w:pStyle w:val="Heading2"/>
      </w:pPr>
      <w:r w:rsidRPr="00002FCF">
        <w:t>Avtalens punkt 4.2 Faktureringstidspunkt og betalingsbetingelser </w:t>
      </w:r>
    </w:p>
    <w:p w14:paraId="78ECE4D1" w14:textId="77777777" w:rsidR="001765B2" w:rsidRPr="00002FCF" w:rsidRDefault="001765B2" w:rsidP="001765B2">
      <w:r w:rsidRPr="00002FCF">
        <w:t>Det er et krav at leverandøren bruker elektronisk faktura i godkjent standardformat i henhold </w:t>
      </w:r>
    </w:p>
    <w:p w14:paraId="33131C8A" w14:textId="77777777" w:rsidR="001765B2" w:rsidRPr="00002FCF" w:rsidRDefault="001765B2" w:rsidP="001765B2">
      <w:r w:rsidRPr="00002FCF">
        <w:t>til forskrift av 2. april 2019 om elektronisk faktura i offentlige anskaffelser. </w:t>
      </w:r>
    </w:p>
    <w:p w14:paraId="7F3AA249" w14:textId="77777777" w:rsidR="001765B2" w:rsidRPr="00002FCF" w:rsidRDefault="001765B2" w:rsidP="001765B2">
      <w:r w:rsidRPr="00002FCF">
        <w:t> </w:t>
      </w:r>
    </w:p>
    <w:p w14:paraId="0770C7A7" w14:textId="77777777" w:rsidR="001765B2" w:rsidRPr="00002FCF" w:rsidRDefault="001765B2" w:rsidP="001765B2">
      <w:r w:rsidRPr="00002FCF">
        <w:t>Lånekassens elektroniske fakturaadresse er: </w:t>
      </w:r>
      <w:r w:rsidRPr="00002FCF">
        <w:rPr>
          <w:b/>
          <w:bCs/>
        </w:rPr>
        <w:t>960 885 406.</w:t>
      </w:r>
      <w:r w:rsidRPr="00002FCF">
        <w:t> </w:t>
      </w:r>
    </w:p>
    <w:p w14:paraId="0CA81256" w14:textId="77777777" w:rsidR="001765B2" w:rsidRPr="00002FCF" w:rsidRDefault="001765B2" w:rsidP="001765B2">
      <w:r w:rsidRPr="00002FCF">
        <w:t> </w:t>
      </w:r>
    </w:p>
    <w:p w14:paraId="26D4175B" w14:textId="77777777" w:rsidR="001765B2" w:rsidRPr="00002FCF" w:rsidRDefault="001765B2" w:rsidP="001765B2">
      <w:r w:rsidRPr="00002FCF">
        <w:rPr>
          <w:b/>
          <w:bCs/>
        </w:rPr>
        <w:t>Fakturadresse:</w:t>
      </w:r>
      <w:r w:rsidRPr="00002FCF">
        <w:t> </w:t>
      </w:r>
    </w:p>
    <w:p w14:paraId="3190B4AF" w14:textId="77777777" w:rsidR="001765B2" w:rsidRPr="00002FCF" w:rsidRDefault="001765B2" w:rsidP="001765B2">
      <w:r w:rsidRPr="00002FCF">
        <w:t> </w:t>
      </w:r>
    </w:p>
    <w:p w14:paraId="17706103" w14:textId="77777777" w:rsidR="001765B2" w:rsidRPr="00002FCF" w:rsidRDefault="001765B2" w:rsidP="001765B2">
      <w:r w:rsidRPr="00002FCF">
        <w:t>Lånekassen, Fakturamottak DFØ </w:t>
      </w:r>
    </w:p>
    <w:p w14:paraId="4D4675D9" w14:textId="77777777" w:rsidR="001765B2" w:rsidRPr="00002FCF" w:rsidRDefault="001765B2" w:rsidP="001765B2">
      <w:r w:rsidRPr="00002FCF">
        <w:t>Postboks 4746 </w:t>
      </w:r>
      <w:proofErr w:type="spellStart"/>
      <w:r w:rsidRPr="00002FCF">
        <w:t>Torgarden</w:t>
      </w:r>
      <w:proofErr w:type="spellEnd"/>
      <w:r w:rsidRPr="00002FCF">
        <w:t> </w:t>
      </w:r>
    </w:p>
    <w:p w14:paraId="2323E3CB" w14:textId="77777777" w:rsidR="001765B2" w:rsidRPr="00002FCF" w:rsidRDefault="001765B2" w:rsidP="001765B2">
      <w:r w:rsidRPr="00002FCF">
        <w:t>7468 Trondheim </w:t>
      </w:r>
    </w:p>
    <w:p w14:paraId="32E6B40B" w14:textId="77777777" w:rsidR="001765B2" w:rsidRPr="00002FCF" w:rsidRDefault="001765B2" w:rsidP="001765B2">
      <w:r w:rsidRPr="00002FCF">
        <w:t> </w:t>
      </w:r>
    </w:p>
    <w:p w14:paraId="5795E6E8" w14:textId="77777777" w:rsidR="001765B2" w:rsidRPr="00002FCF" w:rsidRDefault="001765B2" w:rsidP="001765B2">
      <w:r w:rsidRPr="00002FCF">
        <w:t> </w:t>
      </w:r>
    </w:p>
    <w:p w14:paraId="2CC8351D" w14:textId="77777777" w:rsidR="001765B2" w:rsidRPr="00002FCF" w:rsidRDefault="001765B2" w:rsidP="001765B2">
      <w:r w:rsidRPr="00002FCF">
        <w:rPr>
          <w:b/>
          <w:bCs/>
        </w:rPr>
        <w:t>Faktura merkes:</w:t>
      </w:r>
      <w:r w:rsidRPr="00002FCF">
        <w:t> </w:t>
      </w:r>
    </w:p>
    <w:p w14:paraId="17AA636B" w14:textId="77777777" w:rsidR="001765B2" w:rsidRPr="00002FCF" w:rsidRDefault="001765B2" w:rsidP="001765B2">
      <w:r w:rsidRPr="00002FCF">
        <w:t> </w:t>
      </w:r>
    </w:p>
    <w:p w14:paraId="7EB4B717" w14:textId="494475AE" w:rsidR="001765B2" w:rsidRPr="00002FCF" w:rsidRDefault="001765B2" w:rsidP="001765B2">
      <w:r w:rsidRPr="00002FCF">
        <w:rPr>
          <w:b/>
          <w:bCs/>
        </w:rPr>
        <w:t>Vår ref.:</w:t>
      </w:r>
      <w:r w:rsidR="00B173E5">
        <w:t xml:space="preserve"> 1740NOIS</w:t>
      </w:r>
    </w:p>
    <w:p w14:paraId="75E0E889" w14:textId="77777777" w:rsidR="001765B2" w:rsidRPr="00002FCF" w:rsidRDefault="001765B2" w:rsidP="001765B2">
      <w:r w:rsidRPr="00C66BA0">
        <w:t>Avtalenummer</w:t>
      </w:r>
      <w:r w:rsidRPr="00002FCF">
        <w:t xml:space="preserve">: </w:t>
      </w:r>
      <w:r>
        <w:t>…</w:t>
      </w:r>
      <w:r w:rsidRPr="00002FCF">
        <w:t> </w:t>
      </w:r>
    </w:p>
    <w:p w14:paraId="3928B27D" w14:textId="77777777" w:rsidR="007C57D5" w:rsidRPr="008F0F62" w:rsidRDefault="007C57D5" w:rsidP="00507DDD">
      <w:pPr>
        <w:pStyle w:val="Heading1"/>
        <w:rPr>
          <w:sz w:val="20"/>
          <w:szCs w:val="20"/>
        </w:rPr>
      </w:pPr>
    </w:p>
    <w:p w14:paraId="69543369" w14:textId="77777777" w:rsidR="007053CC" w:rsidRPr="008F0F62" w:rsidRDefault="007053CC">
      <w:pPr>
        <w:rPr>
          <w:sz w:val="20"/>
          <w:szCs w:val="20"/>
        </w:rPr>
        <w:sectPr w:rsidR="007053CC" w:rsidRPr="008F0F62" w:rsidSect="009D1FDD">
          <w:headerReference w:type="default" r:id="rId20"/>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Heading1"/>
      </w:pPr>
      <w:bookmarkStart w:id="8" w:name="_Toc229991065"/>
      <w:r w:rsidRPr="00E22561">
        <w:t>Bilag 7</w:t>
      </w:r>
      <w:r w:rsidR="00BC501F" w:rsidRPr="00E22561">
        <w:t xml:space="preserve">: </w:t>
      </w:r>
      <w:r w:rsidR="009F2C6D" w:rsidRPr="00E22561">
        <w:t>Endringer i den generelle avtaleteksten</w:t>
      </w:r>
      <w:bookmarkEnd w:id="8"/>
    </w:p>
    <w:p w14:paraId="5FA56A71" w14:textId="77777777" w:rsidR="00BE1B10" w:rsidRDefault="00BE1B10" w:rsidP="009F2C6D"/>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8"/>
        <w:gridCol w:w="6156"/>
      </w:tblGrid>
      <w:tr w:rsidR="00740134" w:rsidRPr="00E22561" w14:paraId="6D3524F9" w14:textId="77777777" w:rsidTr="00E227F1">
        <w:tc>
          <w:tcPr>
            <w:tcW w:w="2835" w:type="dxa"/>
            <w:shd w:val="clear" w:color="auto" w:fill="D9D9D9"/>
          </w:tcPr>
          <w:p w14:paraId="42AE172F" w14:textId="77777777" w:rsidR="00740134" w:rsidRPr="00E22561" w:rsidRDefault="00740134" w:rsidP="00E227F1">
            <w:pPr>
              <w:spacing w:before="40"/>
              <w:rPr>
                <w:b/>
                <w:szCs w:val="20"/>
              </w:rPr>
            </w:pPr>
            <w:r w:rsidRPr="00E22561">
              <w:rPr>
                <w:b/>
                <w:szCs w:val="20"/>
              </w:rPr>
              <w:t>Henvisning til avtalens punkt og evt. avsnitt</w:t>
            </w:r>
          </w:p>
        </w:tc>
        <w:tc>
          <w:tcPr>
            <w:tcW w:w="6269" w:type="dxa"/>
            <w:shd w:val="clear" w:color="auto" w:fill="D9D9D9"/>
          </w:tcPr>
          <w:p w14:paraId="2BBC2DC8" w14:textId="77777777" w:rsidR="00740134" w:rsidRPr="00E22561" w:rsidRDefault="00740134" w:rsidP="00E227F1">
            <w:pPr>
              <w:spacing w:before="40"/>
              <w:rPr>
                <w:b/>
                <w:szCs w:val="20"/>
              </w:rPr>
            </w:pPr>
            <w:r w:rsidRPr="00E22561">
              <w:rPr>
                <w:b/>
                <w:szCs w:val="20"/>
              </w:rPr>
              <w:t>Erstattes med</w:t>
            </w:r>
          </w:p>
        </w:tc>
      </w:tr>
      <w:tr w:rsidR="00740134" w:rsidRPr="00E22561" w14:paraId="30F2EB50" w14:textId="77777777" w:rsidTr="00E227F1">
        <w:tc>
          <w:tcPr>
            <w:tcW w:w="2835" w:type="dxa"/>
          </w:tcPr>
          <w:p w14:paraId="2AD86410" w14:textId="77777777" w:rsidR="00740134" w:rsidRPr="00E22561" w:rsidRDefault="00740134" w:rsidP="00E227F1"/>
        </w:tc>
        <w:tc>
          <w:tcPr>
            <w:tcW w:w="6269" w:type="dxa"/>
            <w:vAlign w:val="bottom"/>
          </w:tcPr>
          <w:p w14:paraId="4A837A2D" w14:textId="77777777" w:rsidR="00740134" w:rsidRPr="0006294C" w:rsidRDefault="00740134" w:rsidP="00E227F1">
            <w:pPr>
              <w:rPr>
                <w:color w:val="000000"/>
              </w:rPr>
            </w:pPr>
            <w:r w:rsidRPr="0006294C">
              <w:rPr>
                <w:color w:val="000000"/>
              </w:rPr>
              <w:t>Ny formulering/tekst må angis</w:t>
            </w:r>
          </w:p>
        </w:tc>
      </w:tr>
      <w:tr w:rsidR="00740134" w:rsidRPr="00E22561" w14:paraId="08EA0195" w14:textId="77777777" w:rsidTr="00E227F1">
        <w:tc>
          <w:tcPr>
            <w:tcW w:w="2835" w:type="dxa"/>
          </w:tcPr>
          <w:p w14:paraId="723A232B" w14:textId="77777777" w:rsidR="00740134" w:rsidRPr="00E22561" w:rsidRDefault="00740134" w:rsidP="00E227F1"/>
        </w:tc>
        <w:tc>
          <w:tcPr>
            <w:tcW w:w="6269" w:type="dxa"/>
            <w:vAlign w:val="bottom"/>
          </w:tcPr>
          <w:p w14:paraId="3B6410EC" w14:textId="77777777" w:rsidR="00740134" w:rsidRPr="00E22561" w:rsidRDefault="00740134" w:rsidP="00E227F1"/>
        </w:tc>
      </w:tr>
      <w:tr w:rsidR="00740134" w:rsidRPr="00E22561" w14:paraId="72FA293F" w14:textId="77777777" w:rsidTr="00E227F1">
        <w:tc>
          <w:tcPr>
            <w:tcW w:w="2835" w:type="dxa"/>
          </w:tcPr>
          <w:p w14:paraId="144B6E6C" w14:textId="77777777" w:rsidR="00740134" w:rsidRPr="00E22561" w:rsidRDefault="00740134" w:rsidP="00E227F1"/>
        </w:tc>
        <w:tc>
          <w:tcPr>
            <w:tcW w:w="6269" w:type="dxa"/>
            <w:vAlign w:val="bottom"/>
          </w:tcPr>
          <w:p w14:paraId="2CD7EF0A" w14:textId="77777777" w:rsidR="00740134" w:rsidRPr="00E22561" w:rsidRDefault="00740134" w:rsidP="00E227F1"/>
        </w:tc>
      </w:tr>
      <w:tr w:rsidR="00740134" w:rsidRPr="00E22561" w14:paraId="4DBB091E" w14:textId="77777777" w:rsidTr="00E227F1">
        <w:tc>
          <w:tcPr>
            <w:tcW w:w="2835" w:type="dxa"/>
          </w:tcPr>
          <w:p w14:paraId="020D5532" w14:textId="77777777" w:rsidR="00740134" w:rsidRPr="00E22561" w:rsidRDefault="00740134" w:rsidP="00E227F1"/>
        </w:tc>
        <w:tc>
          <w:tcPr>
            <w:tcW w:w="6269" w:type="dxa"/>
            <w:vAlign w:val="bottom"/>
          </w:tcPr>
          <w:p w14:paraId="548A03A7" w14:textId="77777777" w:rsidR="00740134" w:rsidRPr="00E22561" w:rsidRDefault="00740134" w:rsidP="00E227F1"/>
        </w:tc>
      </w:tr>
    </w:tbl>
    <w:p w14:paraId="67F169FC" w14:textId="77777777" w:rsidR="00BE1B10" w:rsidRDefault="00BE1B10" w:rsidP="009F2C6D"/>
    <w:p w14:paraId="337BC8D5" w14:textId="7C9D399E" w:rsidR="00BE1B10" w:rsidRDefault="00BE1B10" w:rsidP="009F2C6D"/>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Heading1"/>
        <w:rPr>
          <w:rFonts w:cs="Times New Roman"/>
          <w:sz w:val="22"/>
          <w:szCs w:val="24"/>
        </w:rPr>
      </w:pPr>
    </w:p>
    <w:p w14:paraId="0F8E994A" w14:textId="77777777" w:rsidR="007627B8" w:rsidRDefault="007627B8" w:rsidP="00DE7D3A">
      <w:pPr>
        <w:pStyle w:val="Heading1"/>
      </w:pPr>
    </w:p>
    <w:p w14:paraId="6C9B5A56" w14:textId="77777777" w:rsidR="007053CC" w:rsidRDefault="007053CC">
      <w:pPr>
        <w:sectPr w:rsidR="007053CC" w:rsidSect="009D1FDD">
          <w:headerReference w:type="default" r:id="rId21"/>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Heading1"/>
      </w:pPr>
      <w:bookmarkStart w:id="9" w:name="_Toc229991066"/>
      <w:r w:rsidRPr="00E22561">
        <w:t>Bilag 8</w:t>
      </w:r>
      <w:r w:rsidR="00816BFA" w:rsidRPr="00E22561">
        <w:t>:</w:t>
      </w:r>
      <w:r w:rsidRPr="00E22561">
        <w:t xml:space="preserve"> </w:t>
      </w:r>
      <w:r w:rsidR="00A61039" w:rsidRPr="00E22561">
        <w:t>Endringer av tjenesten etter avtaleinngåelsen</w:t>
      </w:r>
      <w:bookmarkEnd w:id="9"/>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Heading2"/>
      </w:pPr>
      <w:bookmarkStart w:id="10" w:name="_Toc404769251"/>
      <w:bookmarkStart w:id="11" w:name="_Toc471906848"/>
      <w:bookmarkStart w:id="12" w:name="_Toc404771498"/>
      <w:r w:rsidRPr="00E22561">
        <w:t>Avtalens punkt 1.4 Endringer av tjenesten etter avtaleinngåelsen</w:t>
      </w:r>
      <w:bookmarkEnd w:id="10"/>
      <w:bookmarkEnd w:id="11"/>
      <w:bookmarkEnd w:id="12"/>
    </w:p>
    <w:p w14:paraId="2B9E850C" w14:textId="77777777" w:rsidR="004F642F" w:rsidRDefault="004F642F" w:rsidP="004F642F">
      <w:r w:rsidRPr="004A12F8">
        <w:t>[Eventuell tekst]</w:t>
      </w:r>
    </w:p>
    <w:p w14:paraId="7E4172FE" w14:textId="77777777" w:rsidR="00AF57C8" w:rsidRDefault="00AF57C8" w:rsidP="004F642F"/>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4693"/>
        <w:gridCol w:w="2161"/>
      </w:tblGrid>
      <w:tr w:rsidR="007278E7" w:rsidRPr="00E22561" w14:paraId="5DE07DF3" w14:textId="77777777" w:rsidTr="00E227F1">
        <w:trPr>
          <w:trHeight w:val="1021"/>
        </w:trPr>
        <w:tc>
          <w:tcPr>
            <w:tcW w:w="2127" w:type="dxa"/>
            <w:shd w:val="clear" w:color="auto" w:fill="D9D9D9"/>
          </w:tcPr>
          <w:p w14:paraId="3EB2FFB6" w14:textId="77777777" w:rsidR="007278E7" w:rsidRPr="00E22561" w:rsidRDefault="007278E7" w:rsidP="00E227F1">
            <w:pPr>
              <w:spacing w:before="40"/>
              <w:rPr>
                <w:b/>
                <w:szCs w:val="20"/>
              </w:rPr>
            </w:pPr>
            <w:r w:rsidRPr="00E22561">
              <w:rPr>
                <w:b/>
                <w:szCs w:val="20"/>
              </w:rPr>
              <w:t>Endringsnummer</w:t>
            </w:r>
          </w:p>
        </w:tc>
        <w:tc>
          <w:tcPr>
            <w:tcW w:w="5811" w:type="dxa"/>
            <w:shd w:val="clear" w:color="auto" w:fill="D9D9D9"/>
          </w:tcPr>
          <w:p w14:paraId="7408B6D1" w14:textId="77777777" w:rsidR="007278E7" w:rsidRPr="00E22561" w:rsidRDefault="007278E7" w:rsidP="00E227F1">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0D5A57A1" w14:textId="77777777" w:rsidR="007278E7" w:rsidRPr="00E22561" w:rsidRDefault="007278E7" w:rsidP="00E227F1">
            <w:pPr>
              <w:spacing w:before="40"/>
              <w:rPr>
                <w:b/>
                <w:szCs w:val="20"/>
              </w:rPr>
            </w:pPr>
            <w:r w:rsidRPr="00E22561">
              <w:rPr>
                <w:b/>
                <w:szCs w:val="20"/>
              </w:rPr>
              <w:t>Ikraftsettelsesdato</w:t>
            </w:r>
          </w:p>
        </w:tc>
      </w:tr>
      <w:tr w:rsidR="007278E7" w:rsidRPr="00E22561" w14:paraId="413C8927" w14:textId="77777777" w:rsidTr="00E227F1">
        <w:tc>
          <w:tcPr>
            <w:tcW w:w="2127" w:type="dxa"/>
          </w:tcPr>
          <w:p w14:paraId="084CB18A" w14:textId="77777777" w:rsidR="007278E7" w:rsidRPr="00E22561" w:rsidRDefault="007278E7" w:rsidP="00E227F1"/>
        </w:tc>
        <w:tc>
          <w:tcPr>
            <w:tcW w:w="5811" w:type="dxa"/>
            <w:vAlign w:val="bottom"/>
          </w:tcPr>
          <w:p w14:paraId="0143C1F2" w14:textId="77777777" w:rsidR="007278E7" w:rsidRPr="00E22561" w:rsidRDefault="007278E7" w:rsidP="00E227F1"/>
        </w:tc>
        <w:tc>
          <w:tcPr>
            <w:tcW w:w="709" w:type="dxa"/>
          </w:tcPr>
          <w:p w14:paraId="1F7406FB" w14:textId="77777777" w:rsidR="007278E7" w:rsidRPr="00E22561" w:rsidRDefault="007278E7" w:rsidP="00E227F1"/>
        </w:tc>
      </w:tr>
      <w:tr w:rsidR="007278E7" w:rsidRPr="00E22561" w14:paraId="5E625F82" w14:textId="77777777" w:rsidTr="00E227F1">
        <w:tc>
          <w:tcPr>
            <w:tcW w:w="2127" w:type="dxa"/>
          </w:tcPr>
          <w:p w14:paraId="4A666476" w14:textId="77777777" w:rsidR="007278E7" w:rsidRPr="00E22561" w:rsidRDefault="007278E7" w:rsidP="00E227F1"/>
        </w:tc>
        <w:tc>
          <w:tcPr>
            <w:tcW w:w="5811" w:type="dxa"/>
            <w:vAlign w:val="bottom"/>
          </w:tcPr>
          <w:p w14:paraId="5528E95E" w14:textId="77777777" w:rsidR="007278E7" w:rsidRPr="00E22561" w:rsidRDefault="007278E7" w:rsidP="00E227F1"/>
        </w:tc>
        <w:tc>
          <w:tcPr>
            <w:tcW w:w="709" w:type="dxa"/>
          </w:tcPr>
          <w:p w14:paraId="1D8DA792" w14:textId="77777777" w:rsidR="007278E7" w:rsidRPr="00E22561" w:rsidRDefault="007278E7" w:rsidP="00E227F1"/>
        </w:tc>
      </w:tr>
      <w:tr w:rsidR="007278E7" w:rsidRPr="00E22561" w14:paraId="56DF8006" w14:textId="77777777" w:rsidTr="00E227F1">
        <w:tc>
          <w:tcPr>
            <w:tcW w:w="2127" w:type="dxa"/>
          </w:tcPr>
          <w:p w14:paraId="7EF6E566" w14:textId="77777777" w:rsidR="007278E7" w:rsidRPr="00E22561" w:rsidRDefault="007278E7" w:rsidP="00E227F1"/>
        </w:tc>
        <w:tc>
          <w:tcPr>
            <w:tcW w:w="5811" w:type="dxa"/>
            <w:vAlign w:val="bottom"/>
          </w:tcPr>
          <w:p w14:paraId="60CB7ED3" w14:textId="77777777" w:rsidR="007278E7" w:rsidRPr="00E22561" w:rsidRDefault="007278E7" w:rsidP="00E227F1"/>
        </w:tc>
        <w:tc>
          <w:tcPr>
            <w:tcW w:w="709" w:type="dxa"/>
          </w:tcPr>
          <w:p w14:paraId="79CD5FC2" w14:textId="77777777" w:rsidR="007278E7" w:rsidRPr="00E22561" w:rsidRDefault="007278E7" w:rsidP="00E227F1"/>
        </w:tc>
      </w:tr>
      <w:tr w:rsidR="007278E7" w:rsidRPr="00E22561" w14:paraId="69DC0284" w14:textId="77777777" w:rsidTr="00E227F1">
        <w:tc>
          <w:tcPr>
            <w:tcW w:w="2127" w:type="dxa"/>
          </w:tcPr>
          <w:p w14:paraId="573F4B68" w14:textId="77777777" w:rsidR="007278E7" w:rsidRPr="00E22561" w:rsidRDefault="007278E7" w:rsidP="00E227F1"/>
        </w:tc>
        <w:tc>
          <w:tcPr>
            <w:tcW w:w="5811" w:type="dxa"/>
            <w:vAlign w:val="bottom"/>
          </w:tcPr>
          <w:p w14:paraId="323CBDD5" w14:textId="77777777" w:rsidR="007278E7" w:rsidRPr="00E22561" w:rsidRDefault="007278E7" w:rsidP="00E227F1"/>
        </w:tc>
        <w:tc>
          <w:tcPr>
            <w:tcW w:w="709" w:type="dxa"/>
          </w:tcPr>
          <w:p w14:paraId="5F4B612E" w14:textId="77777777" w:rsidR="007278E7" w:rsidRPr="00E22561" w:rsidRDefault="007278E7" w:rsidP="00E227F1"/>
        </w:tc>
      </w:tr>
    </w:tbl>
    <w:p w14:paraId="0F14890A" w14:textId="77777777" w:rsidR="00AF57C8" w:rsidRDefault="00AF57C8" w:rsidP="004F642F"/>
    <w:p w14:paraId="43662C74" w14:textId="77777777" w:rsidR="00AF57C8" w:rsidRDefault="00AF57C8" w:rsidP="004F642F"/>
    <w:p w14:paraId="3C5F3E78" w14:textId="77777777" w:rsidR="00AF57C8" w:rsidRPr="007278E7" w:rsidRDefault="00AF57C8" w:rsidP="00AF57C8">
      <w:pPr>
        <w:rPr>
          <w:i/>
          <w:iCs/>
          <w:color w:val="000000"/>
          <w:sz w:val="20"/>
          <w:szCs w:val="20"/>
        </w:rPr>
      </w:pPr>
      <w:r w:rsidRPr="007278E7">
        <w:rPr>
          <w:i/>
          <w:iCs/>
          <w:color w:val="000000"/>
          <w:sz w:val="20"/>
          <w:szCs w:val="20"/>
        </w:rPr>
        <w:t xml:space="preserve">Dette bilaget skal ikke fylles ut før avtaleinngåelse, men må ligge ved selv om det foreløpig er tomt. </w:t>
      </w:r>
    </w:p>
    <w:p w14:paraId="2CEC50CB" w14:textId="77777777" w:rsidR="00AF57C8" w:rsidRPr="007278E7" w:rsidRDefault="00AF57C8" w:rsidP="00AF57C8">
      <w:pPr>
        <w:rPr>
          <w:i/>
          <w:iCs/>
          <w:color w:val="000000"/>
          <w:sz w:val="20"/>
          <w:szCs w:val="20"/>
        </w:rPr>
      </w:pPr>
    </w:p>
    <w:p w14:paraId="00E4555D" w14:textId="77777777" w:rsidR="00AF57C8" w:rsidRPr="007278E7" w:rsidRDefault="00AF57C8" w:rsidP="00AF57C8">
      <w:pPr>
        <w:rPr>
          <w:i/>
          <w:iCs/>
          <w:color w:val="000000"/>
          <w:sz w:val="20"/>
          <w:szCs w:val="20"/>
        </w:rPr>
      </w:pPr>
      <w:r w:rsidRPr="007278E7">
        <w:rPr>
          <w:i/>
          <w:iCs/>
          <w:color w:val="000000"/>
          <w:sz w:val="20"/>
          <w:szCs w:val="20"/>
        </w:rPr>
        <w:t xml:space="preserve">Dersom Kunden og Leverandøren har kommet til enighet om en endringsavtale (både i forhold til innhold, eventuelt endring i vederlag og endring i tidsplan), skal endringen (innhold, justert vederlag og justert tidsplan) fremkomme her. </w:t>
      </w:r>
    </w:p>
    <w:p w14:paraId="52AB8D8D" w14:textId="77777777" w:rsidR="00AF57C8" w:rsidRPr="007278E7" w:rsidRDefault="00AF57C8" w:rsidP="00AF57C8">
      <w:pPr>
        <w:rPr>
          <w:i/>
          <w:iCs/>
          <w:color w:val="000000"/>
          <w:sz w:val="20"/>
          <w:szCs w:val="20"/>
        </w:rPr>
      </w:pPr>
    </w:p>
    <w:p w14:paraId="1A623FFB" w14:textId="77777777" w:rsidR="00AF57C8" w:rsidRPr="007278E7" w:rsidRDefault="00AF57C8" w:rsidP="00AF57C8">
      <w:pPr>
        <w:rPr>
          <w:i/>
          <w:iCs/>
          <w:color w:val="000000"/>
          <w:sz w:val="20"/>
          <w:szCs w:val="20"/>
        </w:rPr>
      </w:pPr>
      <w:r w:rsidRPr="007278E7">
        <w:rPr>
          <w:i/>
          <w:iCs/>
          <w:color w:val="000000"/>
          <w:sz w:val="20"/>
          <w:szCs w:val="20"/>
        </w:rPr>
        <w:t>Hver endring skal være underskrevet av bemyndiget representant for partene.</w:t>
      </w:r>
    </w:p>
    <w:p w14:paraId="463D3263" w14:textId="77777777" w:rsidR="00AF57C8" w:rsidRPr="007278E7" w:rsidRDefault="00AF57C8" w:rsidP="00AF57C8">
      <w:pPr>
        <w:rPr>
          <w:i/>
          <w:iCs/>
          <w:color w:val="000000"/>
          <w:sz w:val="20"/>
          <w:szCs w:val="20"/>
        </w:rPr>
      </w:pPr>
    </w:p>
    <w:p w14:paraId="34C2CE44" w14:textId="77777777" w:rsidR="00AF57C8" w:rsidRPr="007278E7" w:rsidRDefault="00AF57C8" w:rsidP="00AF57C8">
      <w:pPr>
        <w:rPr>
          <w:i/>
          <w:iCs/>
          <w:color w:val="000000"/>
          <w:sz w:val="20"/>
          <w:szCs w:val="20"/>
        </w:rPr>
      </w:pPr>
      <w:r w:rsidRPr="007278E7">
        <w:rPr>
          <w:i/>
          <w:iCs/>
          <w:color w:val="000000"/>
          <w:sz w:val="20"/>
          <w:szCs w:val="2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306FD96D" w14:textId="77777777" w:rsidR="00AF57C8" w:rsidRPr="007278E7" w:rsidRDefault="00AF57C8" w:rsidP="00AF57C8">
      <w:pPr>
        <w:rPr>
          <w:i/>
          <w:iCs/>
          <w:color w:val="000000"/>
          <w:sz w:val="20"/>
          <w:szCs w:val="20"/>
        </w:rPr>
      </w:pPr>
    </w:p>
    <w:p w14:paraId="20D23C47" w14:textId="210C22F2" w:rsidR="00AF57C8" w:rsidRPr="007278E7" w:rsidRDefault="00AF57C8" w:rsidP="00AF57C8">
      <w:pPr>
        <w:rPr>
          <w:i/>
          <w:iCs/>
          <w:sz w:val="20"/>
          <w:szCs w:val="20"/>
        </w:rPr>
      </w:pPr>
      <w:r w:rsidRPr="007278E7">
        <w:rPr>
          <w:i/>
          <w:iCs/>
          <w:color w:val="000000"/>
          <w:sz w:val="20"/>
          <w:szCs w:val="20"/>
        </w:rPr>
        <w:t xml:space="preserve">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w:t>
      </w:r>
      <w:r w:rsidR="007278E7" w:rsidRPr="007278E7">
        <w:rPr>
          <w:i/>
          <w:iCs/>
          <w:color w:val="000000"/>
          <w:sz w:val="20"/>
          <w:szCs w:val="20"/>
        </w:rPr>
        <w:t>som mener at det er foretatt en direkteanskaffelse kan klage inn Kunden for Klagenemnda for offentlige anskaffelser eller ta ut søksmål for domstolen.</w:t>
      </w:r>
    </w:p>
    <w:p w14:paraId="7B62E5E4" w14:textId="5951541F" w:rsidR="00BB6507" w:rsidRDefault="00BB6507" w:rsidP="00682FA9"/>
    <w:p w14:paraId="1C1A4614"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369FA4FA" w14:textId="77777777" w:rsidR="006D11CD" w:rsidRPr="007278E7" w:rsidRDefault="006D11CD">
      <w:pPr>
        <w:rPr>
          <w:rFonts w:cs="Arial"/>
          <w:sz w:val="32"/>
          <w:szCs w:val="32"/>
        </w:rPr>
      </w:pPr>
    </w:p>
    <w:p w14:paraId="2588DFDE" w14:textId="77777777" w:rsidR="007053CC" w:rsidRPr="007278E7" w:rsidRDefault="007053CC" w:rsidP="00507DDD">
      <w:pPr>
        <w:pStyle w:val="Heading1"/>
        <w:sectPr w:rsidR="007053CC" w:rsidRPr="007278E7" w:rsidSect="009D1FDD">
          <w:headerReference w:type="default" r:id="rId22"/>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Heading1"/>
      </w:pPr>
      <w:bookmarkStart w:id="13" w:name="_Toc229991067"/>
      <w:r w:rsidRPr="00E22561">
        <w:t>Bilag 9</w:t>
      </w:r>
      <w:r w:rsidR="00816BFA" w:rsidRPr="00E22561">
        <w:t>:</w:t>
      </w:r>
      <w:r w:rsidRPr="00E22561">
        <w:t xml:space="preserve"> </w:t>
      </w:r>
      <w:r w:rsidR="0094298D" w:rsidRPr="00E22561">
        <w:t>Vilkår for Kundens tilgang og bruk av tredjepartsleveranser</w:t>
      </w:r>
      <w:bookmarkEnd w:id="13"/>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Heading2"/>
      </w:pPr>
      <w:r w:rsidRPr="00800CBF">
        <w:t>Avtalens punkt 2.2 Leverandørens ansvar for tredjepartsleveranser</w:t>
      </w:r>
    </w:p>
    <w:p w14:paraId="7281240D" w14:textId="77777777" w:rsidR="004F642F" w:rsidRPr="005F2A80" w:rsidRDefault="004F642F" w:rsidP="004F642F">
      <w:r w:rsidRPr="004A12F8">
        <w:t>[Eventuell tekst]</w:t>
      </w:r>
    </w:p>
    <w:p w14:paraId="5F510773" w14:textId="77777777" w:rsidR="004F642F" w:rsidRDefault="004F642F" w:rsidP="004F642F"/>
    <w:p w14:paraId="27F54A08" w14:textId="77777777" w:rsidR="004A12F8" w:rsidRPr="004A12F8" w:rsidRDefault="004A12F8" w:rsidP="004A12F8">
      <w:pPr>
        <w:rPr>
          <w:i/>
          <w:iCs/>
          <w:color w:val="000000"/>
          <w:sz w:val="20"/>
          <w:szCs w:val="20"/>
        </w:rPr>
      </w:pPr>
      <w:r w:rsidRPr="004A12F8">
        <w:rPr>
          <w:i/>
          <w:iCs/>
          <w:color w:val="000000"/>
          <w:sz w:val="20"/>
          <w:szCs w:val="2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36CB151A" w14:textId="77777777" w:rsidR="004A12F8" w:rsidRDefault="004A12F8" w:rsidP="004F642F"/>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5"/>
        <w:gridCol w:w="5219"/>
        <w:gridCol w:w="1650"/>
      </w:tblGrid>
      <w:tr w:rsidR="004A12F8" w:rsidRPr="00E22561" w14:paraId="5E929032" w14:textId="77777777" w:rsidTr="00E227F1">
        <w:trPr>
          <w:trHeight w:val="1021"/>
        </w:trPr>
        <w:tc>
          <w:tcPr>
            <w:tcW w:w="2121" w:type="dxa"/>
            <w:shd w:val="clear" w:color="auto" w:fill="D9D9D9"/>
          </w:tcPr>
          <w:p w14:paraId="2BBC7960" w14:textId="77777777" w:rsidR="004A12F8" w:rsidRPr="00E22561" w:rsidRDefault="004A12F8" w:rsidP="00E227F1">
            <w:pPr>
              <w:spacing w:before="40"/>
              <w:rPr>
                <w:b/>
                <w:szCs w:val="20"/>
              </w:rPr>
            </w:pPr>
            <w:r w:rsidRPr="00E22561">
              <w:rPr>
                <w:b/>
                <w:szCs w:val="20"/>
              </w:rPr>
              <w:t>Tredjepart</w:t>
            </w:r>
          </w:p>
        </w:tc>
        <w:tc>
          <w:tcPr>
            <w:tcW w:w="5392" w:type="dxa"/>
            <w:shd w:val="clear" w:color="auto" w:fill="D9D9D9"/>
          </w:tcPr>
          <w:p w14:paraId="78891C22" w14:textId="77777777" w:rsidR="004A12F8" w:rsidRPr="00E22561" w:rsidRDefault="004A12F8" w:rsidP="00E227F1">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3F093066" w14:textId="77777777" w:rsidR="004A12F8" w:rsidRPr="00E22561" w:rsidRDefault="004A12F8" w:rsidP="00E227F1">
            <w:pPr>
              <w:spacing w:before="40"/>
              <w:rPr>
                <w:b/>
                <w:szCs w:val="20"/>
              </w:rPr>
            </w:pPr>
            <w:r w:rsidRPr="00E22561">
              <w:rPr>
                <w:b/>
                <w:szCs w:val="20"/>
              </w:rPr>
              <w:t xml:space="preserve">Referanse til vilkår som er bindende for kunden </w:t>
            </w:r>
            <w:r w:rsidRPr="00E22561">
              <w:rPr>
                <w:b/>
                <w:i/>
                <w:szCs w:val="20"/>
              </w:rPr>
              <w:t>(kan være en lenke)</w:t>
            </w:r>
          </w:p>
        </w:tc>
      </w:tr>
      <w:tr w:rsidR="004A12F8" w:rsidRPr="00E22561" w14:paraId="279A155F" w14:textId="77777777" w:rsidTr="00E227F1">
        <w:tc>
          <w:tcPr>
            <w:tcW w:w="2121" w:type="dxa"/>
          </w:tcPr>
          <w:p w14:paraId="37B2B185" w14:textId="77777777" w:rsidR="004A12F8" w:rsidRPr="00E22561" w:rsidRDefault="004A12F8" w:rsidP="00E227F1"/>
        </w:tc>
        <w:tc>
          <w:tcPr>
            <w:tcW w:w="5392" w:type="dxa"/>
            <w:vAlign w:val="bottom"/>
          </w:tcPr>
          <w:p w14:paraId="5D510F9C" w14:textId="77777777" w:rsidR="004A12F8" w:rsidRPr="00E22561" w:rsidRDefault="004A12F8" w:rsidP="00E227F1"/>
        </w:tc>
        <w:tc>
          <w:tcPr>
            <w:tcW w:w="1667" w:type="dxa"/>
          </w:tcPr>
          <w:p w14:paraId="09D0BAC7" w14:textId="77777777" w:rsidR="004A12F8" w:rsidRPr="00E22561" w:rsidRDefault="004A12F8" w:rsidP="00E227F1"/>
        </w:tc>
      </w:tr>
      <w:tr w:rsidR="004A12F8" w:rsidRPr="00E22561" w14:paraId="73B70DB8" w14:textId="77777777" w:rsidTr="00E227F1">
        <w:tc>
          <w:tcPr>
            <w:tcW w:w="2121" w:type="dxa"/>
          </w:tcPr>
          <w:p w14:paraId="5D32B660" w14:textId="77777777" w:rsidR="004A12F8" w:rsidRPr="00E22561" w:rsidRDefault="004A12F8" w:rsidP="00E227F1"/>
        </w:tc>
        <w:tc>
          <w:tcPr>
            <w:tcW w:w="5392" w:type="dxa"/>
            <w:vAlign w:val="bottom"/>
          </w:tcPr>
          <w:p w14:paraId="7D8B6B0C" w14:textId="77777777" w:rsidR="004A12F8" w:rsidRPr="00E22561" w:rsidRDefault="004A12F8" w:rsidP="00E227F1"/>
        </w:tc>
        <w:tc>
          <w:tcPr>
            <w:tcW w:w="1667" w:type="dxa"/>
          </w:tcPr>
          <w:p w14:paraId="689693F5" w14:textId="77777777" w:rsidR="004A12F8" w:rsidRPr="00E22561" w:rsidRDefault="004A12F8" w:rsidP="00E227F1"/>
        </w:tc>
      </w:tr>
      <w:tr w:rsidR="004A12F8" w:rsidRPr="00E22561" w14:paraId="496F0992" w14:textId="77777777" w:rsidTr="00E227F1">
        <w:tc>
          <w:tcPr>
            <w:tcW w:w="2121" w:type="dxa"/>
          </w:tcPr>
          <w:p w14:paraId="50964560" w14:textId="77777777" w:rsidR="004A12F8" w:rsidRPr="00E22561" w:rsidRDefault="004A12F8" w:rsidP="00E227F1"/>
        </w:tc>
        <w:tc>
          <w:tcPr>
            <w:tcW w:w="5392" w:type="dxa"/>
            <w:vAlign w:val="bottom"/>
          </w:tcPr>
          <w:p w14:paraId="2FF065B1" w14:textId="77777777" w:rsidR="004A12F8" w:rsidRPr="00E22561" w:rsidRDefault="004A12F8" w:rsidP="00E227F1"/>
        </w:tc>
        <w:tc>
          <w:tcPr>
            <w:tcW w:w="1667" w:type="dxa"/>
          </w:tcPr>
          <w:p w14:paraId="347A0DC5" w14:textId="77777777" w:rsidR="004A12F8" w:rsidRPr="00E22561" w:rsidRDefault="004A12F8" w:rsidP="00E227F1"/>
        </w:tc>
      </w:tr>
      <w:tr w:rsidR="004A12F8" w:rsidRPr="00E22561" w14:paraId="277280B2" w14:textId="77777777" w:rsidTr="00E227F1">
        <w:tc>
          <w:tcPr>
            <w:tcW w:w="2121" w:type="dxa"/>
          </w:tcPr>
          <w:p w14:paraId="43CEF90F" w14:textId="77777777" w:rsidR="004A12F8" w:rsidRPr="00E22561" w:rsidRDefault="004A12F8" w:rsidP="00E227F1"/>
        </w:tc>
        <w:tc>
          <w:tcPr>
            <w:tcW w:w="5392" w:type="dxa"/>
            <w:vAlign w:val="bottom"/>
          </w:tcPr>
          <w:p w14:paraId="7635982D" w14:textId="77777777" w:rsidR="004A12F8" w:rsidRPr="00E22561" w:rsidRDefault="004A12F8" w:rsidP="00E227F1"/>
        </w:tc>
        <w:tc>
          <w:tcPr>
            <w:tcW w:w="1667" w:type="dxa"/>
          </w:tcPr>
          <w:p w14:paraId="011BED7D" w14:textId="77777777" w:rsidR="004A12F8" w:rsidRPr="00E22561" w:rsidRDefault="004A12F8" w:rsidP="00E227F1"/>
        </w:tc>
      </w:tr>
    </w:tbl>
    <w:p w14:paraId="4AB4B2AF" w14:textId="77777777" w:rsidR="004A12F8" w:rsidRDefault="004A12F8" w:rsidP="004F642F"/>
    <w:p w14:paraId="4E6B6CB4" w14:textId="77777777" w:rsidR="004A12F8" w:rsidRPr="004A12F8" w:rsidRDefault="004A12F8" w:rsidP="004A12F8">
      <w:pPr>
        <w:rPr>
          <w:i/>
          <w:iCs/>
          <w:color w:val="000000"/>
          <w:sz w:val="20"/>
          <w:szCs w:val="20"/>
        </w:rPr>
      </w:pPr>
      <w:r w:rsidRPr="004A12F8">
        <w:rPr>
          <w:i/>
          <w:iCs/>
          <w:color w:val="000000"/>
          <w:sz w:val="20"/>
          <w:szCs w:val="2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22B7F9B1" w14:textId="77777777" w:rsidR="004A12F8" w:rsidRDefault="004A12F8" w:rsidP="004F642F"/>
    <w:p w14:paraId="27A93426" w14:textId="77777777" w:rsidR="004A12F8" w:rsidRPr="004F642F" w:rsidRDefault="004A12F8" w:rsidP="004F642F"/>
    <w:p w14:paraId="4297A304" w14:textId="72385DE4" w:rsidR="00BE1B10" w:rsidRPr="00BE1B10" w:rsidRDefault="00BE1B10" w:rsidP="00BE1B10"/>
    <w:sectPr w:rsidR="00BE1B10" w:rsidRPr="00BE1B10" w:rsidSect="009D1FDD">
      <w:head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E851E" w14:textId="77777777" w:rsidR="00B3077F" w:rsidRDefault="00B3077F" w:rsidP="00EE6CD2">
      <w:r>
        <w:separator/>
      </w:r>
    </w:p>
  </w:endnote>
  <w:endnote w:type="continuationSeparator" w:id="0">
    <w:p w14:paraId="4E6540BD" w14:textId="77777777" w:rsidR="00B3077F" w:rsidRDefault="00B3077F"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Play">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96E0E" w14:textId="77777777" w:rsidR="00E20015" w:rsidRPr="002D6B0C" w:rsidRDefault="00E20015" w:rsidP="002D6B0C">
    <w:pP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w:t>
    </w:r>
    <w:r w:rsidRPr="002D6B0C">
      <w:rPr>
        <w:sz w:val="20"/>
        <w:szCs w:val="20"/>
      </w:rPr>
      <w:fldChar w:fldCharType="end"/>
    </w:r>
    <w:r w:rsidRPr="002D6B0C">
      <w:rPr>
        <w:sz w:val="20"/>
        <w:szCs w:val="20"/>
      </w:rPr>
      <w:t xml:space="preserve"> av </w:t>
    </w:r>
    <w:r w:rsidRPr="002D6B0C">
      <w:rPr>
        <w:rStyle w:val="PageNumber"/>
        <w:sz w:val="20"/>
        <w:szCs w:val="20"/>
      </w:rPr>
      <w:fldChar w:fldCharType="begin"/>
    </w:r>
    <w:r w:rsidRPr="002D6B0C">
      <w:rPr>
        <w:rStyle w:val="PageNumber"/>
        <w:sz w:val="20"/>
        <w:szCs w:val="20"/>
      </w:rPr>
      <w:instrText xml:space="preserve"> NUMPAGES </w:instrText>
    </w:r>
    <w:r w:rsidRPr="002D6B0C">
      <w:rPr>
        <w:rStyle w:val="PageNumber"/>
        <w:sz w:val="20"/>
        <w:szCs w:val="20"/>
      </w:rPr>
      <w:fldChar w:fldCharType="separate"/>
    </w:r>
    <w:r>
      <w:rPr>
        <w:rStyle w:val="PageNumber"/>
        <w:noProof/>
        <w:sz w:val="20"/>
        <w:szCs w:val="20"/>
      </w:rPr>
      <w:t>23</w:t>
    </w:r>
    <w:r w:rsidRPr="002D6B0C">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AC85A" w14:textId="77777777" w:rsidR="00E20015" w:rsidRPr="002D6B0C" w:rsidRDefault="00E20015" w:rsidP="002D6B0C">
    <w:pP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23</w:t>
    </w:r>
    <w:r w:rsidRPr="002D6B0C">
      <w:rPr>
        <w:sz w:val="20"/>
        <w:szCs w:val="20"/>
      </w:rPr>
      <w:fldChar w:fldCharType="end"/>
    </w:r>
    <w:r w:rsidRPr="002D6B0C">
      <w:rPr>
        <w:sz w:val="20"/>
        <w:szCs w:val="20"/>
      </w:rPr>
      <w:t xml:space="preserve"> av </w:t>
    </w:r>
    <w:r w:rsidRPr="002D6B0C">
      <w:rPr>
        <w:rStyle w:val="PageNumber"/>
        <w:sz w:val="20"/>
        <w:szCs w:val="20"/>
      </w:rPr>
      <w:fldChar w:fldCharType="begin"/>
    </w:r>
    <w:r w:rsidRPr="002D6B0C">
      <w:rPr>
        <w:rStyle w:val="PageNumber"/>
        <w:sz w:val="20"/>
        <w:szCs w:val="20"/>
      </w:rPr>
      <w:instrText xml:space="preserve"> NUMPAGES </w:instrText>
    </w:r>
    <w:r w:rsidRPr="002D6B0C">
      <w:rPr>
        <w:rStyle w:val="PageNumber"/>
        <w:sz w:val="20"/>
        <w:szCs w:val="20"/>
      </w:rPr>
      <w:fldChar w:fldCharType="separate"/>
    </w:r>
    <w:r>
      <w:rPr>
        <w:rStyle w:val="PageNumber"/>
        <w:noProof/>
        <w:sz w:val="20"/>
        <w:szCs w:val="20"/>
      </w:rPr>
      <w:t>23</w:t>
    </w:r>
    <w:r w:rsidRPr="002D6B0C">
      <w:rPr>
        <w:rStyle w:val="PageNumbe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12B3B" w14:textId="77777777" w:rsidR="00B3077F" w:rsidRDefault="00B3077F" w:rsidP="00EE6CD2">
      <w:r>
        <w:separator/>
      </w:r>
    </w:p>
  </w:footnote>
  <w:footnote w:type="continuationSeparator" w:id="0">
    <w:p w14:paraId="7E952E5C" w14:textId="77777777" w:rsidR="00B3077F" w:rsidRDefault="00B3077F"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17AA3" w14:textId="77777777" w:rsidR="00E20015" w:rsidRDefault="00E20015">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7005C" w14:textId="77777777" w:rsidR="00E20015" w:rsidRDefault="00E20015">
    <w:r>
      <w:rPr>
        <w:rFonts w:ascii="Calibri" w:hAnsi="Calibri"/>
        <w:sz w:val="20"/>
        <w:szCs w:val="20"/>
      </w:rP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1274" w14:textId="77777777" w:rsidR="00E20015" w:rsidRDefault="00E20015">
    <w:r>
      <w:rPr>
        <w:rFonts w:ascii="Calibri" w:hAnsi="Calibri"/>
        <w:sz w:val="20"/>
        <w:szCs w:val="20"/>
      </w:rPr>
      <w:t>Bilag til SSA-L – bilag 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A2E78" w14:textId="77777777" w:rsidR="00E20015" w:rsidRDefault="00E20015">
    <w:r>
      <w:rPr>
        <w:rFonts w:ascii="Calibri" w:hAnsi="Calibri"/>
        <w:sz w:val="20"/>
        <w:szCs w:val="20"/>
      </w:rPr>
      <w:t>Bilag til SSA-L – bilag 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DCA98" w14:textId="77777777" w:rsidR="00E20015" w:rsidRDefault="00E20015">
    <w:r>
      <w:rPr>
        <w:rFonts w:ascii="Calibri" w:hAnsi="Calibri"/>
        <w:sz w:val="20"/>
        <w:szCs w:val="20"/>
      </w:rPr>
      <w:t>Bilag til SSA-L – bilag 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E9D2" w14:textId="77777777" w:rsidR="00E20015" w:rsidRDefault="00E20015">
    <w:r>
      <w:rPr>
        <w:rFonts w:ascii="Calibri" w:hAnsi="Calibri"/>
        <w:sz w:val="20"/>
        <w:szCs w:val="20"/>
      </w:rPr>
      <w:t>Bilag til SSA-L – bilag 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8DBE2" w14:textId="77777777" w:rsidR="00E20015" w:rsidRDefault="00E20015">
    <w:r>
      <w:rPr>
        <w:rFonts w:ascii="Calibri" w:hAnsi="Calibri"/>
        <w:sz w:val="20"/>
        <w:szCs w:val="20"/>
      </w:rPr>
      <w:t>Bilag til SSA-L – bilag 8</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097E" w14:textId="77777777" w:rsidR="00E20015" w:rsidRDefault="00E20015">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778"/>
    <w:multiLevelType w:val="hybridMultilevel"/>
    <w:tmpl w:val="429A81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0BC1D1F"/>
    <w:multiLevelType w:val="hybridMultilevel"/>
    <w:tmpl w:val="BAAA9D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126040F"/>
    <w:multiLevelType w:val="hybridMultilevel"/>
    <w:tmpl w:val="D9C6FF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900207C"/>
    <w:multiLevelType w:val="hybridMultilevel"/>
    <w:tmpl w:val="C9D8F5C0"/>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abstractNum w:abstractNumId="5" w15:restartNumberingAfterBreak="0">
    <w:nsid w:val="355C36BF"/>
    <w:multiLevelType w:val="multilevel"/>
    <w:tmpl w:val="F4B44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A3770"/>
    <w:multiLevelType w:val="multilevel"/>
    <w:tmpl w:val="FAB8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8" w15:restartNumberingAfterBreak="0">
    <w:nsid w:val="448144A5"/>
    <w:multiLevelType w:val="multilevel"/>
    <w:tmpl w:val="63760F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533E51"/>
    <w:multiLevelType w:val="multilevel"/>
    <w:tmpl w:val="EC24CA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866213"/>
    <w:multiLevelType w:val="multilevel"/>
    <w:tmpl w:val="9674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A15630A"/>
    <w:multiLevelType w:val="multilevel"/>
    <w:tmpl w:val="62CA4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C414355"/>
    <w:multiLevelType w:val="hybridMultilevel"/>
    <w:tmpl w:val="AE08DF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85940A6"/>
    <w:multiLevelType w:val="multilevel"/>
    <w:tmpl w:val="C3E83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4006282">
    <w:abstractNumId w:val="4"/>
  </w:num>
  <w:num w:numId="2" w16cid:durableId="1148207151">
    <w:abstractNumId w:val="0"/>
  </w:num>
  <w:num w:numId="3" w16cid:durableId="1161197319">
    <w:abstractNumId w:val="1"/>
  </w:num>
  <w:num w:numId="4" w16cid:durableId="1228298433">
    <w:abstractNumId w:val="16"/>
  </w:num>
  <w:num w:numId="5" w16cid:durableId="124584420">
    <w:abstractNumId w:val="12"/>
  </w:num>
  <w:num w:numId="6" w16cid:durableId="1638298547">
    <w:abstractNumId w:val="11"/>
  </w:num>
  <w:num w:numId="7" w16cid:durableId="1859150386">
    <w:abstractNumId w:val="8"/>
  </w:num>
  <w:num w:numId="8" w16cid:durableId="1997877336">
    <w:abstractNumId w:val="6"/>
  </w:num>
  <w:num w:numId="9" w16cid:durableId="281768753">
    <w:abstractNumId w:val="14"/>
  </w:num>
  <w:num w:numId="10" w16cid:durableId="292295469">
    <w:abstractNumId w:val="9"/>
  </w:num>
  <w:num w:numId="11" w16cid:durableId="343675803">
    <w:abstractNumId w:val="17"/>
  </w:num>
  <w:num w:numId="12" w16cid:durableId="349717941">
    <w:abstractNumId w:val="15"/>
  </w:num>
  <w:num w:numId="13" w16cid:durableId="451444007">
    <w:abstractNumId w:val="2"/>
  </w:num>
  <w:num w:numId="14" w16cid:durableId="495803624">
    <w:abstractNumId w:val="5"/>
  </w:num>
  <w:num w:numId="15" w16cid:durableId="8065406">
    <w:abstractNumId w:val="10"/>
  </w:num>
  <w:num w:numId="16" w16cid:durableId="837383203">
    <w:abstractNumId w:val="7"/>
  </w:num>
  <w:num w:numId="17" w16cid:durableId="905260492">
    <w:abstractNumId w:val="13"/>
  </w:num>
  <w:num w:numId="18" w16cid:durableId="95506395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0297"/>
    <w:rsid w:val="00000B18"/>
    <w:rsid w:val="000011EE"/>
    <w:rsid w:val="00002B17"/>
    <w:rsid w:val="00002FCF"/>
    <w:rsid w:val="00003552"/>
    <w:rsid w:val="00004A44"/>
    <w:rsid w:val="00005369"/>
    <w:rsid w:val="000055C2"/>
    <w:rsid w:val="00005F5F"/>
    <w:rsid w:val="000065CF"/>
    <w:rsid w:val="00007284"/>
    <w:rsid w:val="000072EB"/>
    <w:rsid w:val="000073C4"/>
    <w:rsid w:val="00007E99"/>
    <w:rsid w:val="00012353"/>
    <w:rsid w:val="0001424B"/>
    <w:rsid w:val="00015AA6"/>
    <w:rsid w:val="00017CA2"/>
    <w:rsid w:val="0002032A"/>
    <w:rsid w:val="00020498"/>
    <w:rsid w:val="0002152C"/>
    <w:rsid w:val="00021D7D"/>
    <w:rsid w:val="00022493"/>
    <w:rsid w:val="000229C5"/>
    <w:rsid w:val="00023422"/>
    <w:rsid w:val="00023DF8"/>
    <w:rsid w:val="00024534"/>
    <w:rsid w:val="000253C3"/>
    <w:rsid w:val="0003167C"/>
    <w:rsid w:val="00032BA8"/>
    <w:rsid w:val="0003344A"/>
    <w:rsid w:val="000337FA"/>
    <w:rsid w:val="00034A68"/>
    <w:rsid w:val="000360BF"/>
    <w:rsid w:val="00037555"/>
    <w:rsid w:val="000422E9"/>
    <w:rsid w:val="00042488"/>
    <w:rsid w:val="00042E04"/>
    <w:rsid w:val="000443BF"/>
    <w:rsid w:val="00051814"/>
    <w:rsid w:val="000541A4"/>
    <w:rsid w:val="00054D1B"/>
    <w:rsid w:val="000576BF"/>
    <w:rsid w:val="0006294C"/>
    <w:rsid w:val="00062C43"/>
    <w:rsid w:val="000647B5"/>
    <w:rsid w:val="0006635E"/>
    <w:rsid w:val="00067DA3"/>
    <w:rsid w:val="00070CE4"/>
    <w:rsid w:val="00071B77"/>
    <w:rsid w:val="00071BF6"/>
    <w:rsid w:val="00071D01"/>
    <w:rsid w:val="0007233B"/>
    <w:rsid w:val="0007248E"/>
    <w:rsid w:val="00072D74"/>
    <w:rsid w:val="00072E36"/>
    <w:rsid w:val="00073DF4"/>
    <w:rsid w:val="00074178"/>
    <w:rsid w:val="0007456F"/>
    <w:rsid w:val="00074F38"/>
    <w:rsid w:val="000768AD"/>
    <w:rsid w:val="00081C9F"/>
    <w:rsid w:val="00081D78"/>
    <w:rsid w:val="0008292D"/>
    <w:rsid w:val="000840D2"/>
    <w:rsid w:val="000841C3"/>
    <w:rsid w:val="0008432E"/>
    <w:rsid w:val="000848D7"/>
    <w:rsid w:val="00087C41"/>
    <w:rsid w:val="00090022"/>
    <w:rsid w:val="00091136"/>
    <w:rsid w:val="0009185B"/>
    <w:rsid w:val="000A0FA5"/>
    <w:rsid w:val="000A1748"/>
    <w:rsid w:val="000A2208"/>
    <w:rsid w:val="000A4E1E"/>
    <w:rsid w:val="000B2299"/>
    <w:rsid w:val="000B4028"/>
    <w:rsid w:val="000B68B4"/>
    <w:rsid w:val="000C0817"/>
    <w:rsid w:val="000C26EA"/>
    <w:rsid w:val="000C3841"/>
    <w:rsid w:val="000C5507"/>
    <w:rsid w:val="000C625E"/>
    <w:rsid w:val="000C6669"/>
    <w:rsid w:val="000C7583"/>
    <w:rsid w:val="000D1269"/>
    <w:rsid w:val="000D1EA9"/>
    <w:rsid w:val="000D21A1"/>
    <w:rsid w:val="000D2C52"/>
    <w:rsid w:val="000D2E30"/>
    <w:rsid w:val="000D7AF4"/>
    <w:rsid w:val="000D7CA2"/>
    <w:rsid w:val="000E12B1"/>
    <w:rsid w:val="000E353F"/>
    <w:rsid w:val="000E59FA"/>
    <w:rsid w:val="000E5A9E"/>
    <w:rsid w:val="000E6441"/>
    <w:rsid w:val="000E66E5"/>
    <w:rsid w:val="000E7DB9"/>
    <w:rsid w:val="000F2BBC"/>
    <w:rsid w:val="000F2D06"/>
    <w:rsid w:val="000F5A6E"/>
    <w:rsid w:val="000F6660"/>
    <w:rsid w:val="000F6739"/>
    <w:rsid w:val="000F749E"/>
    <w:rsid w:val="00100261"/>
    <w:rsid w:val="00101A12"/>
    <w:rsid w:val="001027AA"/>
    <w:rsid w:val="00102887"/>
    <w:rsid w:val="001039FF"/>
    <w:rsid w:val="00104468"/>
    <w:rsid w:val="001068B6"/>
    <w:rsid w:val="001104BE"/>
    <w:rsid w:val="00111CEB"/>
    <w:rsid w:val="001134C4"/>
    <w:rsid w:val="001135C8"/>
    <w:rsid w:val="00113D67"/>
    <w:rsid w:val="0011579A"/>
    <w:rsid w:val="00116ED8"/>
    <w:rsid w:val="001215BA"/>
    <w:rsid w:val="00123655"/>
    <w:rsid w:val="001251CA"/>
    <w:rsid w:val="0012656F"/>
    <w:rsid w:val="00126787"/>
    <w:rsid w:val="00126D47"/>
    <w:rsid w:val="00126DBB"/>
    <w:rsid w:val="00130C35"/>
    <w:rsid w:val="00132454"/>
    <w:rsid w:val="0013694D"/>
    <w:rsid w:val="001378BE"/>
    <w:rsid w:val="00137C94"/>
    <w:rsid w:val="00141785"/>
    <w:rsid w:val="0014346F"/>
    <w:rsid w:val="0014691C"/>
    <w:rsid w:val="00147317"/>
    <w:rsid w:val="001474C9"/>
    <w:rsid w:val="001513DA"/>
    <w:rsid w:val="00152042"/>
    <w:rsid w:val="0015215F"/>
    <w:rsid w:val="00153383"/>
    <w:rsid w:val="00154FB4"/>
    <w:rsid w:val="00156915"/>
    <w:rsid w:val="00161881"/>
    <w:rsid w:val="00165135"/>
    <w:rsid w:val="00165A08"/>
    <w:rsid w:val="001664F1"/>
    <w:rsid w:val="001702FC"/>
    <w:rsid w:val="00171A92"/>
    <w:rsid w:val="001720C2"/>
    <w:rsid w:val="00174CCC"/>
    <w:rsid w:val="0017522B"/>
    <w:rsid w:val="001765B2"/>
    <w:rsid w:val="0017696C"/>
    <w:rsid w:val="00176BAA"/>
    <w:rsid w:val="00176D97"/>
    <w:rsid w:val="001806E5"/>
    <w:rsid w:val="00180725"/>
    <w:rsid w:val="00180DA7"/>
    <w:rsid w:val="00181F15"/>
    <w:rsid w:val="0018359E"/>
    <w:rsid w:val="00183804"/>
    <w:rsid w:val="00186C3C"/>
    <w:rsid w:val="00187865"/>
    <w:rsid w:val="0019096F"/>
    <w:rsid w:val="00191798"/>
    <w:rsid w:val="0019224C"/>
    <w:rsid w:val="0019367D"/>
    <w:rsid w:val="001A0316"/>
    <w:rsid w:val="001A0355"/>
    <w:rsid w:val="001A27B7"/>
    <w:rsid w:val="001A2D58"/>
    <w:rsid w:val="001A3001"/>
    <w:rsid w:val="001A4CB8"/>
    <w:rsid w:val="001A4F12"/>
    <w:rsid w:val="001A52EE"/>
    <w:rsid w:val="001A5370"/>
    <w:rsid w:val="001A5BDE"/>
    <w:rsid w:val="001A6F7F"/>
    <w:rsid w:val="001A740F"/>
    <w:rsid w:val="001B2F0B"/>
    <w:rsid w:val="001B7A6E"/>
    <w:rsid w:val="001C0033"/>
    <w:rsid w:val="001C2174"/>
    <w:rsid w:val="001C22D6"/>
    <w:rsid w:val="001C3364"/>
    <w:rsid w:val="001C4913"/>
    <w:rsid w:val="001C4BC7"/>
    <w:rsid w:val="001C6160"/>
    <w:rsid w:val="001D0E64"/>
    <w:rsid w:val="001D2299"/>
    <w:rsid w:val="001D2C15"/>
    <w:rsid w:val="001D426E"/>
    <w:rsid w:val="001D4675"/>
    <w:rsid w:val="001D538E"/>
    <w:rsid w:val="001D6EBA"/>
    <w:rsid w:val="001D740C"/>
    <w:rsid w:val="001E10DE"/>
    <w:rsid w:val="001E556E"/>
    <w:rsid w:val="001E5C40"/>
    <w:rsid w:val="001E5DF1"/>
    <w:rsid w:val="001F239C"/>
    <w:rsid w:val="001F258B"/>
    <w:rsid w:val="001F5F05"/>
    <w:rsid w:val="00205EB9"/>
    <w:rsid w:val="00210B28"/>
    <w:rsid w:val="00211B28"/>
    <w:rsid w:val="00214A46"/>
    <w:rsid w:val="00215B8E"/>
    <w:rsid w:val="0022138D"/>
    <w:rsid w:val="00221E5F"/>
    <w:rsid w:val="00223261"/>
    <w:rsid w:val="00224AEC"/>
    <w:rsid w:val="00224C9F"/>
    <w:rsid w:val="00224EC7"/>
    <w:rsid w:val="00224F3E"/>
    <w:rsid w:val="00225077"/>
    <w:rsid w:val="00230217"/>
    <w:rsid w:val="00230CD8"/>
    <w:rsid w:val="00230F4A"/>
    <w:rsid w:val="002318B7"/>
    <w:rsid w:val="00232FDE"/>
    <w:rsid w:val="002405E5"/>
    <w:rsid w:val="0024061B"/>
    <w:rsid w:val="00241E2F"/>
    <w:rsid w:val="00242F73"/>
    <w:rsid w:val="002443F8"/>
    <w:rsid w:val="002444E9"/>
    <w:rsid w:val="00245DFC"/>
    <w:rsid w:val="00246C38"/>
    <w:rsid w:val="00247FC7"/>
    <w:rsid w:val="00250658"/>
    <w:rsid w:val="00251A10"/>
    <w:rsid w:val="0025265F"/>
    <w:rsid w:val="0025266B"/>
    <w:rsid w:val="002528D3"/>
    <w:rsid w:val="00253019"/>
    <w:rsid w:val="0025401B"/>
    <w:rsid w:val="00254F74"/>
    <w:rsid w:val="00261EF9"/>
    <w:rsid w:val="00262EFF"/>
    <w:rsid w:val="00265733"/>
    <w:rsid w:val="00266689"/>
    <w:rsid w:val="002666E3"/>
    <w:rsid w:val="00266BF8"/>
    <w:rsid w:val="00271F2D"/>
    <w:rsid w:val="002733FF"/>
    <w:rsid w:val="00274BAA"/>
    <w:rsid w:val="00275CB5"/>
    <w:rsid w:val="0027696E"/>
    <w:rsid w:val="00282A18"/>
    <w:rsid w:val="0028307D"/>
    <w:rsid w:val="002868AD"/>
    <w:rsid w:val="0029051E"/>
    <w:rsid w:val="00291F31"/>
    <w:rsid w:val="00292FBF"/>
    <w:rsid w:val="00293C2C"/>
    <w:rsid w:val="002A0F57"/>
    <w:rsid w:val="002A3CAC"/>
    <w:rsid w:val="002A59C4"/>
    <w:rsid w:val="002A5FE9"/>
    <w:rsid w:val="002A6AC9"/>
    <w:rsid w:val="002B1623"/>
    <w:rsid w:val="002B2CCF"/>
    <w:rsid w:val="002B3856"/>
    <w:rsid w:val="002C0CB2"/>
    <w:rsid w:val="002C2021"/>
    <w:rsid w:val="002C24E4"/>
    <w:rsid w:val="002C6868"/>
    <w:rsid w:val="002D2987"/>
    <w:rsid w:val="002D2E20"/>
    <w:rsid w:val="002D4A74"/>
    <w:rsid w:val="002D68A5"/>
    <w:rsid w:val="002D6B0C"/>
    <w:rsid w:val="002D71D2"/>
    <w:rsid w:val="002D78FD"/>
    <w:rsid w:val="002E12A5"/>
    <w:rsid w:val="002E150F"/>
    <w:rsid w:val="002E39E3"/>
    <w:rsid w:val="002E406E"/>
    <w:rsid w:val="002E4204"/>
    <w:rsid w:val="002E451C"/>
    <w:rsid w:val="002E75EB"/>
    <w:rsid w:val="002F1664"/>
    <w:rsid w:val="002F2382"/>
    <w:rsid w:val="002F2F27"/>
    <w:rsid w:val="002F3E3C"/>
    <w:rsid w:val="002F72F3"/>
    <w:rsid w:val="002F73DC"/>
    <w:rsid w:val="002F7AD9"/>
    <w:rsid w:val="002F7B56"/>
    <w:rsid w:val="00300572"/>
    <w:rsid w:val="00300D5D"/>
    <w:rsid w:val="00301A5F"/>
    <w:rsid w:val="00303E34"/>
    <w:rsid w:val="00304E64"/>
    <w:rsid w:val="00305219"/>
    <w:rsid w:val="003061F0"/>
    <w:rsid w:val="00307D56"/>
    <w:rsid w:val="003100FE"/>
    <w:rsid w:val="00311696"/>
    <w:rsid w:val="003117E2"/>
    <w:rsid w:val="00313937"/>
    <w:rsid w:val="003149C7"/>
    <w:rsid w:val="00317645"/>
    <w:rsid w:val="00320776"/>
    <w:rsid w:val="003216FA"/>
    <w:rsid w:val="003236C8"/>
    <w:rsid w:val="00325843"/>
    <w:rsid w:val="00326EFB"/>
    <w:rsid w:val="0032796E"/>
    <w:rsid w:val="00327D9E"/>
    <w:rsid w:val="00330D47"/>
    <w:rsid w:val="00332BB5"/>
    <w:rsid w:val="00333A63"/>
    <w:rsid w:val="00334228"/>
    <w:rsid w:val="003358E9"/>
    <w:rsid w:val="0033678D"/>
    <w:rsid w:val="003421D1"/>
    <w:rsid w:val="003426EC"/>
    <w:rsid w:val="00344261"/>
    <w:rsid w:val="003442C2"/>
    <w:rsid w:val="00344CD1"/>
    <w:rsid w:val="00347758"/>
    <w:rsid w:val="003515BE"/>
    <w:rsid w:val="00360713"/>
    <w:rsid w:val="00360724"/>
    <w:rsid w:val="00363717"/>
    <w:rsid w:val="003652B3"/>
    <w:rsid w:val="003674AC"/>
    <w:rsid w:val="00370063"/>
    <w:rsid w:val="00371FFC"/>
    <w:rsid w:val="003730C8"/>
    <w:rsid w:val="00373B64"/>
    <w:rsid w:val="00374743"/>
    <w:rsid w:val="00374CF0"/>
    <w:rsid w:val="003758E2"/>
    <w:rsid w:val="00375932"/>
    <w:rsid w:val="003821BA"/>
    <w:rsid w:val="00383BD3"/>
    <w:rsid w:val="0038439F"/>
    <w:rsid w:val="00385473"/>
    <w:rsid w:val="00386B43"/>
    <w:rsid w:val="00391E18"/>
    <w:rsid w:val="00392471"/>
    <w:rsid w:val="00392876"/>
    <w:rsid w:val="00393199"/>
    <w:rsid w:val="00393B8A"/>
    <w:rsid w:val="00396851"/>
    <w:rsid w:val="003968B3"/>
    <w:rsid w:val="00397A61"/>
    <w:rsid w:val="003A0AE0"/>
    <w:rsid w:val="003A227A"/>
    <w:rsid w:val="003A7E1F"/>
    <w:rsid w:val="003B01A8"/>
    <w:rsid w:val="003B1F42"/>
    <w:rsid w:val="003B212B"/>
    <w:rsid w:val="003B2483"/>
    <w:rsid w:val="003B4A1F"/>
    <w:rsid w:val="003B7B78"/>
    <w:rsid w:val="003C035B"/>
    <w:rsid w:val="003C0F58"/>
    <w:rsid w:val="003C21EB"/>
    <w:rsid w:val="003C2BEB"/>
    <w:rsid w:val="003C3659"/>
    <w:rsid w:val="003C4080"/>
    <w:rsid w:val="003C42FD"/>
    <w:rsid w:val="003D1E42"/>
    <w:rsid w:val="003D43B1"/>
    <w:rsid w:val="003D56F2"/>
    <w:rsid w:val="003D610F"/>
    <w:rsid w:val="003D769F"/>
    <w:rsid w:val="003D7838"/>
    <w:rsid w:val="003D7ABF"/>
    <w:rsid w:val="003D7E3E"/>
    <w:rsid w:val="003E1862"/>
    <w:rsid w:val="003E2BC3"/>
    <w:rsid w:val="003E7B4D"/>
    <w:rsid w:val="003E7D7C"/>
    <w:rsid w:val="003F292F"/>
    <w:rsid w:val="003F2A1A"/>
    <w:rsid w:val="003F3ECE"/>
    <w:rsid w:val="003F5DEA"/>
    <w:rsid w:val="003F5EC5"/>
    <w:rsid w:val="003F5FC7"/>
    <w:rsid w:val="003F647C"/>
    <w:rsid w:val="003F6ED9"/>
    <w:rsid w:val="00401BAC"/>
    <w:rsid w:val="00401D18"/>
    <w:rsid w:val="00402FB3"/>
    <w:rsid w:val="00403496"/>
    <w:rsid w:val="004034EF"/>
    <w:rsid w:val="00403899"/>
    <w:rsid w:val="00407F4F"/>
    <w:rsid w:val="004114C0"/>
    <w:rsid w:val="0041175A"/>
    <w:rsid w:val="00411E32"/>
    <w:rsid w:val="004134B0"/>
    <w:rsid w:val="00414B0A"/>
    <w:rsid w:val="0041532B"/>
    <w:rsid w:val="00416570"/>
    <w:rsid w:val="004179C2"/>
    <w:rsid w:val="00422E71"/>
    <w:rsid w:val="00423DB5"/>
    <w:rsid w:val="00423DF0"/>
    <w:rsid w:val="00424AB0"/>
    <w:rsid w:val="00424DB7"/>
    <w:rsid w:val="004250C1"/>
    <w:rsid w:val="00426720"/>
    <w:rsid w:val="00427164"/>
    <w:rsid w:val="00427EDE"/>
    <w:rsid w:val="00430863"/>
    <w:rsid w:val="00432CE8"/>
    <w:rsid w:val="00433FA8"/>
    <w:rsid w:val="00435B5F"/>
    <w:rsid w:val="004363C4"/>
    <w:rsid w:val="00436758"/>
    <w:rsid w:val="00436BB1"/>
    <w:rsid w:val="0044010C"/>
    <w:rsid w:val="0044433C"/>
    <w:rsid w:val="004457DD"/>
    <w:rsid w:val="00445DAF"/>
    <w:rsid w:val="004514B3"/>
    <w:rsid w:val="0045233C"/>
    <w:rsid w:val="004523EB"/>
    <w:rsid w:val="00454902"/>
    <w:rsid w:val="004552C5"/>
    <w:rsid w:val="00456067"/>
    <w:rsid w:val="00456B4F"/>
    <w:rsid w:val="00457DE2"/>
    <w:rsid w:val="004612CB"/>
    <w:rsid w:val="00462244"/>
    <w:rsid w:val="004622EC"/>
    <w:rsid w:val="004634C5"/>
    <w:rsid w:val="00465854"/>
    <w:rsid w:val="00465C3F"/>
    <w:rsid w:val="00466610"/>
    <w:rsid w:val="00466DFE"/>
    <w:rsid w:val="00466FFC"/>
    <w:rsid w:val="0047100D"/>
    <w:rsid w:val="00474E16"/>
    <w:rsid w:val="0048198A"/>
    <w:rsid w:val="00481EB4"/>
    <w:rsid w:val="00486886"/>
    <w:rsid w:val="00492086"/>
    <w:rsid w:val="00492D7D"/>
    <w:rsid w:val="004932CB"/>
    <w:rsid w:val="0049348C"/>
    <w:rsid w:val="00494C39"/>
    <w:rsid w:val="00495324"/>
    <w:rsid w:val="0049643C"/>
    <w:rsid w:val="0049689B"/>
    <w:rsid w:val="004976C0"/>
    <w:rsid w:val="004A12F8"/>
    <w:rsid w:val="004A3767"/>
    <w:rsid w:val="004A3FF2"/>
    <w:rsid w:val="004A4E7C"/>
    <w:rsid w:val="004A5268"/>
    <w:rsid w:val="004A56A2"/>
    <w:rsid w:val="004B03AA"/>
    <w:rsid w:val="004B13C5"/>
    <w:rsid w:val="004B37DE"/>
    <w:rsid w:val="004B4492"/>
    <w:rsid w:val="004B69FB"/>
    <w:rsid w:val="004B6BCB"/>
    <w:rsid w:val="004C0F20"/>
    <w:rsid w:val="004C1EAB"/>
    <w:rsid w:val="004C249E"/>
    <w:rsid w:val="004C2801"/>
    <w:rsid w:val="004C2FD6"/>
    <w:rsid w:val="004C4802"/>
    <w:rsid w:val="004C5546"/>
    <w:rsid w:val="004C64B0"/>
    <w:rsid w:val="004C7B54"/>
    <w:rsid w:val="004D0EAE"/>
    <w:rsid w:val="004D2153"/>
    <w:rsid w:val="004D5028"/>
    <w:rsid w:val="004D5D43"/>
    <w:rsid w:val="004E3D8E"/>
    <w:rsid w:val="004E42B1"/>
    <w:rsid w:val="004F026E"/>
    <w:rsid w:val="004F09D4"/>
    <w:rsid w:val="004F1740"/>
    <w:rsid w:val="004F1838"/>
    <w:rsid w:val="004F1E15"/>
    <w:rsid w:val="004F297A"/>
    <w:rsid w:val="004F4DEE"/>
    <w:rsid w:val="004F4E2E"/>
    <w:rsid w:val="004F52D4"/>
    <w:rsid w:val="004F5728"/>
    <w:rsid w:val="004F5FF6"/>
    <w:rsid w:val="004F642F"/>
    <w:rsid w:val="004F75DC"/>
    <w:rsid w:val="00502899"/>
    <w:rsid w:val="00503C55"/>
    <w:rsid w:val="00503D29"/>
    <w:rsid w:val="00503DBA"/>
    <w:rsid w:val="00504550"/>
    <w:rsid w:val="00505502"/>
    <w:rsid w:val="00505726"/>
    <w:rsid w:val="00507DDD"/>
    <w:rsid w:val="00510CF8"/>
    <w:rsid w:val="00511D47"/>
    <w:rsid w:val="005126E3"/>
    <w:rsid w:val="0051279A"/>
    <w:rsid w:val="005130C2"/>
    <w:rsid w:val="005133AC"/>
    <w:rsid w:val="0051576F"/>
    <w:rsid w:val="00516B88"/>
    <w:rsid w:val="00516E5C"/>
    <w:rsid w:val="005200B8"/>
    <w:rsid w:val="00521C9E"/>
    <w:rsid w:val="005225F3"/>
    <w:rsid w:val="00523331"/>
    <w:rsid w:val="00530805"/>
    <w:rsid w:val="00530B4A"/>
    <w:rsid w:val="00533F31"/>
    <w:rsid w:val="005341E1"/>
    <w:rsid w:val="005354B9"/>
    <w:rsid w:val="00536123"/>
    <w:rsid w:val="005377EF"/>
    <w:rsid w:val="00537BAF"/>
    <w:rsid w:val="00540A2A"/>
    <w:rsid w:val="00540AC5"/>
    <w:rsid w:val="00541448"/>
    <w:rsid w:val="005418DE"/>
    <w:rsid w:val="00542478"/>
    <w:rsid w:val="00542931"/>
    <w:rsid w:val="005430DF"/>
    <w:rsid w:val="00544672"/>
    <w:rsid w:val="00544F1B"/>
    <w:rsid w:val="00545FA0"/>
    <w:rsid w:val="00546F52"/>
    <w:rsid w:val="005502A3"/>
    <w:rsid w:val="0055120A"/>
    <w:rsid w:val="00551E87"/>
    <w:rsid w:val="00551F5E"/>
    <w:rsid w:val="00553731"/>
    <w:rsid w:val="00553EF5"/>
    <w:rsid w:val="005548A8"/>
    <w:rsid w:val="00556C89"/>
    <w:rsid w:val="00560D8B"/>
    <w:rsid w:val="00561807"/>
    <w:rsid w:val="005619BC"/>
    <w:rsid w:val="005629BD"/>
    <w:rsid w:val="00562CC1"/>
    <w:rsid w:val="00563631"/>
    <w:rsid w:val="00563A38"/>
    <w:rsid w:val="00563FAF"/>
    <w:rsid w:val="00565577"/>
    <w:rsid w:val="00566A28"/>
    <w:rsid w:val="005703DE"/>
    <w:rsid w:val="00570E45"/>
    <w:rsid w:val="005723D7"/>
    <w:rsid w:val="00572627"/>
    <w:rsid w:val="0057443E"/>
    <w:rsid w:val="00574FA0"/>
    <w:rsid w:val="0057794C"/>
    <w:rsid w:val="005810CD"/>
    <w:rsid w:val="0058159A"/>
    <w:rsid w:val="0058397D"/>
    <w:rsid w:val="005841C0"/>
    <w:rsid w:val="005855FE"/>
    <w:rsid w:val="005861E6"/>
    <w:rsid w:val="00587DC8"/>
    <w:rsid w:val="00591F3F"/>
    <w:rsid w:val="00592679"/>
    <w:rsid w:val="00595FE7"/>
    <w:rsid w:val="005975E4"/>
    <w:rsid w:val="005A1FA6"/>
    <w:rsid w:val="005A2AE5"/>
    <w:rsid w:val="005A4C18"/>
    <w:rsid w:val="005A52F7"/>
    <w:rsid w:val="005B0D54"/>
    <w:rsid w:val="005B16AF"/>
    <w:rsid w:val="005B1C38"/>
    <w:rsid w:val="005B451A"/>
    <w:rsid w:val="005B5174"/>
    <w:rsid w:val="005B6E26"/>
    <w:rsid w:val="005B7755"/>
    <w:rsid w:val="005C025A"/>
    <w:rsid w:val="005C0E02"/>
    <w:rsid w:val="005C154E"/>
    <w:rsid w:val="005C4AF6"/>
    <w:rsid w:val="005C528D"/>
    <w:rsid w:val="005C6CA4"/>
    <w:rsid w:val="005D0436"/>
    <w:rsid w:val="005D1537"/>
    <w:rsid w:val="005D2851"/>
    <w:rsid w:val="005D679F"/>
    <w:rsid w:val="005D68A4"/>
    <w:rsid w:val="005D7002"/>
    <w:rsid w:val="005D7218"/>
    <w:rsid w:val="005D79C1"/>
    <w:rsid w:val="005E2A54"/>
    <w:rsid w:val="005E3E85"/>
    <w:rsid w:val="005E5B2D"/>
    <w:rsid w:val="005F055F"/>
    <w:rsid w:val="005F2583"/>
    <w:rsid w:val="005F2A80"/>
    <w:rsid w:val="005F375C"/>
    <w:rsid w:val="005F4713"/>
    <w:rsid w:val="005F5896"/>
    <w:rsid w:val="005F6726"/>
    <w:rsid w:val="00601CA1"/>
    <w:rsid w:val="00602809"/>
    <w:rsid w:val="0060626B"/>
    <w:rsid w:val="006075ED"/>
    <w:rsid w:val="00611129"/>
    <w:rsid w:val="00611149"/>
    <w:rsid w:val="00613686"/>
    <w:rsid w:val="00614BCD"/>
    <w:rsid w:val="006168EE"/>
    <w:rsid w:val="00617FF4"/>
    <w:rsid w:val="00620D70"/>
    <w:rsid w:val="00622586"/>
    <w:rsid w:val="006229BC"/>
    <w:rsid w:val="00624769"/>
    <w:rsid w:val="00625DB0"/>
    <w:rsid w:val="00630CDF"/>
    <w:rsid w:val="00631AEE"/>
    <w:rsid w:val="00631C26"/>
    <w:rsid w:val="006350F5"/>
    <w:rsid w:val="006364B0"/>
    <w:rsid w:val="006406E2"/>
    <w:rsid w:val="00644309"/>
    <w:rsid w:val="00644859"/>
    <w:rsid w:val="00645783"/>
    <w:rsid w:val="00645F49"/>
    <w:rsid w:val="00646485"/>
    <w:rsid w:val="006466A0"/>
    <w:rsid w:val="00651027"/>
    <w:rsid w:val="00651689"/>
    <w:rsid w:val="00651FA7"/>
    <w:rsid w:val="00653636"/>
    <w:rsid w:val="006542B8"/>
    <w:rsid w:val="00656A6E"/>
    <w:rsid w:val="00656D8F"/>
    <w:rsid w:val="0066079A"/>
    <w:rsid w:val="00660C2C"/>
    <w:rsid w:val="00661DA5"/>
    <w:rsid w:val="00662994"/>
    <w:rsid w:val="00665EDF"/>
    <w:rsid w:val="00666522"/>
    <w:rsid w:val="0066727C"/>
    <w:rsid w:val="006709FD"/>
    <w:rsid w:val="00671BF9"/>
    <w:rsid w:val="0067261D"/>
    <w:rsid w:val="00673959"/>
    <w:rsid w:val="00674ADD"/>
    <w:rsid w:val="00674E85"/>
    <w:rsid w:val="006761C8"/>
    <w:rsid w:val="00676F47"/>
    <w:rsid w:val="006771FB"/>
    <w:rsid w:val="00677393"/>
    <w:rsid w:val="00677B75"/>
    <w:rsid w:val="006804A9"/>
    <w:rsid w:val="0068074A"/>
    <w:rsid w:val="00682FA9"/>
    <w:rsid w:val="0068470E"/>
    <w:rsid w:val="00686545"/>
    <w:rsid w:val="00687624"/>
    <w:rsid w:val="006877F0"/>
    <w:rsid w:val="00694C3C"/>
    <w:rsid w:val="00695078"/>
    <w:rsid w:val="00696C5B"/>
    <w:rsid w:val="006A394A"/>
    <w:rsid w:val="006A3C15"/>
    <w:rsid w:val="006A3E6A"/>
    <w:rsid w:val="006A67A7"/>
    <w:rsid w:val="006A74B3"/>
    <w:rsid w:val="006A7FA9"/>
    <w:rsid w:val="006B09E0"/>
    <w:rsid w:val="006B3567"/>
    <w:rsid w:val="006B3CB5"/>
    <w:rsid w:val="006B4341"/>
    <w:rsid w:val="006B459D"/>
    <w:rsid w:val="006B5066"/>
    <w:rsid w:val="006B6256"/>
    <w:rsid w:val="006C12B9"/>
    <w:rsid w:val="006C2ACB"/>
    <w:rsid w:val="006C3F59"/>
    <w:rsid w:val="006C41A2"/>
    <w:rsid w:val="006C607B"/>
    <w:rsid w:val="006C7273"/>
    <w:rsid w:val="006D11CD"/>
    <w:rsid w:val="006D1300"/>
    <w:rsid w:val="006D13C2"/>
    <w:rsid w:val="006D18D6"/>
    <w:rsid w:val="006D276E"/>
    <w:rsid w:val="006D3AB6"/>
    <w:rsid w:val="006D40EC"/>
    <w:rsid w:val="006D4C81"/>
    <w:rsid w:val="006D535E"/>
    <w:rsid w:val="006E113A"/>
    <w:rsid w:val="006E2B00"/>
    <w:rsid w:val="006E31A8"/>
    <w:rsid w:val="006E31EE"/>
    <w:rsid w:val="006E3690"/>
    <w:rsid w:val="006E40D0"/>
    <w:rsid w:val="006E645B"/>
    <w:rsid w:val="006E6462"/>
    <w:rsid w:val="006E6532"/>
    <w:rsid w:val="006F02BE"/>
    <w:rsid w:val="006F1713"/>
    <w:rsid w:val="006F1A48"/>
    <w:rsid w:val="006F1FD4"/>
    <w:rsid w:val="006F2BEF"/>
    <w:rsid w:val="006F58B2"/>
    <w:rsid w:val="006F78EF"/>
    <w:rsid w:val="006F7B2F"/>
    <w:rsid w:val="007017D3"/>
    <w:rsid w:val="0070193F"/>
    <w:rsid w:val="007020EC"/>
    <w:rsid w:val="0070230E"/>
    <w:rsid w:val="007053CC"/>
    <w:rsid w:val="00705BE8"/>
    <w:rsid w:val="00706820"/>
    <w:rsid w:val="0071051D"/>
    <w:rsid w:val="00711094"/>
    <w:rsid w:val="00714B8D"/>
    <w:rsid w:val="007159ED"/>
    <w:rsid w:val="00715FE8"/>
    <w:rsid w:val="0071673E"/>
    <w:rsid w:val="00717974"/>
    <w:rsid w:val="007203E9"/>
    <w:rsid w:val="007214BB"/>
    <w:rsid w:val="00722705"/>
    <w:rsid w:val="00725B40"/>
    <w:rsid w:val="00726328"/>
    <w:rsid w:val="00726646"/>
    <w:rsid w:val="007272DE"/>
    <w:rsid w:val="007278D4"/>
    <w:rsid w:val="007278E7"/>
    <w:rsid w:val="00733E15"/>
    <w:rsid w:val="00734768"/>
    <w:rsid w:val="00735B93"/>
    <w:rsid w:val="00736791"/>
    <w:rsid w:val="0073719B"/>
    <w:rsid w:val="00740134"/>
    <w:rsid w:val="00740746"/>
    <w:rsid w:val="0074122D"/>
    <w:rsid w:val="0074384A"/>
    <w:rsid w:val="00745363"/>
    <w:rsid w:val="0075007B"/>
    <w:rsid w:val="007506AE"/>
    <w:rsid w:val="00750879"/>
    <w:rsid w:val="00751443"/>
    <w:rsid w:val="00751C34"/>
    <w:rsid w:val="007524AD"/>
    <w:rsid w:val="00757644"/>
    <w:rsid w:val="00761AD7"/>
    <w:rsid w:val="007627B8"/>
    <w:rsid w:val="00765901"/>
    <w:rsid w:val="00766C08"/>
    <w:rsid w:val="00770090"/>
    <w:rsid w:val="007729F0"/>
    <w:rsid w:val="00772EAA"/>
    <w:rsid w:val="00773626"/>
    <w:rsid w:val="00774E71"/>
    <w:rsid w:val="007753D4"/>
    <w:rsid w:val="00775861"/>
    <w:rsid w:val="00775BD7"/>
    <w:rsid w:val="00776CEB"/>
    <w:rsid w:val="0078095F"/>
    <w:rsid w:val="0078402E"/>
    <w:rsid w:val="007840D2"/>
    <w:rsid w:val="007844A0"/>
    <w:rsid w:val="0078747E"/>
    <w:rsid w:val="00792296"/>
    <w:rsid w:val="00792768"/>
    <w:rsid w:val="00793660"/>
    <w:rsid w:val="00793C1C"/>
    <w:rsid w:val="00795576"/>
    <w:rsid w:val="007A187C"/>
    <w:rsid w:val="007A1CB7"/>
    <w:rsid w:val="007A27CA"/>
    <w:rsid w:val="007A2C50"/>
    <w:rsid w:val="007A420D"/>
    <w:rsid w:val="007A6B88"/>
    <w:rsid w:val="007A6F63"/>
    <w:rsid w:val="007B198D"/>
    <w:rsid w:val="007B2A41"/>
    <w:rsid w:val="007B4357"/>
    <w:rsid w:val="007B4867"/>
    <w:rsid w:val="007B4E29"/>
    <w:rsid w:val="007B5AAC"/>
    <w:rsid w:val="007B69E2"/>
    <w:rsid w:val="007B7EC7"/>
    <w:rsid w:val="007C12DD"/>
    <w:rsid w:val="007C1FA9"/>
    <w:rsid w:val="007C26B9"/>
    <w:rsid w:val="007C57D5"/>
    <w:rsid w:val="007C5DD4"/>
    <w:rsid w:val="007C69C7"/>
    <w:rsid w:val="007D49F2"/>
    <w:rsid w:val="007D541D"/>
    <w:rsid w:val="007D7435"/>
    <w:rsid w:val="007E02D1"/>
    <w:rsid w:val="007E0AA9"/>
    <w:rsid w:val="007E1995"/>
    <w:rsid w:val="007E2449"/>
    <w:rsid w:val="007E6A63"/>
    <w:rsid w:val="007E7879"/>
    <w:rsid w:val="007E7D81"/>
    <w:rsid w:val="007F0FE9"/>
    <w:rsid w:val="007F2370"/>
    <w:rsid w:val="007F2B34"/>
    <w:rsid w:val="007F33C0"/>
    <w:rsid w:val="007F7221"/>
    <w:rsid w:val="007F7954"/>
    <w:rsid w:val="007F7B8B"/>
    <w:rsid w:val="007F7FB0"/>
    <w:rsid w:val="008003B2"/>
    <w:rsid w:val="00800CBF"/>
    <w:rsid w:val="0080224E"/>
    <w:rsid w:val="0080435D"/>
    <w:rsid w:val="00804C4F"/>
    <w:rsid w:val="00804E51"/>
    <w:rsid w:val="00807573"/>
    <w:rsid w:val="00807969"/>
    <w:rsid w:val="00807B17"/>
    <w:rsid w:val="00811968"/>
    <w:rsid w:val="008131CB"/>
    <w:rsid w:val="00814778"/>
    <w:rsid w:val="008152B0"/>
    <w:rsid w:val="00816BFA"/>
    <w:rsid w:val="0082038A"/>
    <w:rsid w:val="00821128"/>
    <w:rsid w:val="00823178"/>
    <w:rsid w:val="00826C94"/>
    <w:rsid w:val="00827AED"/>
    <w:rsid w:val="00830EBE"/>
    <w:rsid w:val="00830FE7"/>
    <w:rsid w:val="00832F8F"/>
    <w:rsid w:val="008333B3"/>
    <w:rsid w:val="008352BC"/>
    <w:rsid w:val="008373E6"/>
    <w:rsid w:val="00837A14"/>
    <w:rsid w:val="0084032F"/>
    <w:rsid w:val="008403BB"/>
    <w:rsid w:val="00842035"/>
    <w:rsid w:val="00842FDD"/>
    <w:rsid w:val="00843EFA"/>
    <w:rsid w:val="00851474"/>
    <w:rsid w:val="00853012"/>
    <w:rsid w:val="00853D63"/>
    <w:rsid w:val="0085554B"/>
    <w:rsid w:val="0085638B"/>
    <w:rsid w:val="00857887"/>
    <w:rsid w:val="0086349C"/>
    <w:rsid w:val="008637A9"/>
    <w:rsid w:val="008646B3"/>
    <w:rsid w:val="00864C15"/>
    <w:rsid w:val="008655DA"/>
    <w:rsid w:val="00865886"/>
    <w:rsid w:val="00865BC1"/>
    <w:rsid w:val="00866467"/>
    <w:rsid w:val="0086699F"/>
    <w:rsid w:val="00870901"/>
    <w:rsid w:val="00872948"/>
    <w:rsid w:val="00872A0F"/>
    <w:rsid w:val="0087391D"/>
    <w:rsid w:val="0087471C"/>
    <w:rsid w:val="00875108"/>
    <w:rsid w:val="00880AFD"/>
    <w:rsid w:val="008814AF"/>
    <w:rsid w:val="00881B14"/>
    <w:rsid w:val="008832A4"/>
    <w:rsid w:val="0088511D"/>
    <w:rsid w:val="008854E2"/>
    <w:rsid w:val="008866E8"/>
    <w:rsid w:val="00890404"/>
    <w:rsid w:val="00891143"/>
    <w:rsid w:val="00891D77"/>
    <w:rsid w:val="00892CA1"/>
    <w:rsid w:val="008939AA"/>
    <w:rsid w:val="00893E2F"/>
    <w:rsid w:val="008945BD"/>
    <w:rsid w:val="008966B7"/>
    <w:rsid w:val="00896EDA"/>
    <w:rsid w:val="008A0CEA"/>
    <w:rsid w:val="008A12BE"/>
    <w:rsid w:val="008A2030"/>
    <w:rsid w:val="008A4AD5"/>
    <w:rsid w:val="008A5757"/>
    <w:rsid w:val="008B12B5"/>
    <w:rsid w:val="008B2098"/>
    <w:rsid w:val="008B2281"/>
    <w:rsid w:val="008B26B5"/>
    <w:rsid w:val="008B2F82"/>
    <w:rsid w:val="008B3C57"/>
    <w:rsid w:val="008B591B"/>
    <w:rsid w:val="008B6A47"/>
    <w:rsid w:val="008B6FB8"/>
    <w:rsid w:val="008C19C8"/>
    <w:rsid w:val="008C1A46"/>
    <w:rsid w:val="008C2A40"/>
    <w:rsid w:val="008C7395"/>
    <w:rsid w:val="008D12E0"/>
    <w:rsid w:val="008D1775"/>
    <w:rsid w:val="008D568D"/>
    <w:rsid w:val="008D6DC2"/>
    <w:rsid w:val="008D7CE2"/>
    <w:rsid w:val="008E2045"/>
    <w:rsid w:val="008E3319"/>
    <w:rsid w:val="008E410E"/>
    <w:rsid w:val="008E4467"/>
    <w:rsid w:val="008E7677"/>
    <w:rsid w:val="008E7A96"/>
    <w:rsid w:val="008F0F62"/>
    <w:rsid w:val="008F27F6"/>
    <w:rsid w:val="008F3D0A"/>
    <w:rsid w:val="008F3E2D"/>
    <w:rsid w:val="008F642B"/>
    <w:rsid w:val="008F6BF3"/>
    <w:rsid w:val="008F766F"/>
    <w:rsid w:val="0090181D"/>
    <w:rsid w:val="00901C54"/>
    <w:rsid w:val="0090308C"/>
    <w:rsid w:val="00906E16"/>
    <w:rsid w:val="00907583"/>
    <w:rsid w:val="009102A9"/>
    <w:rsid w:val="00910AAD"/>
    <w:rsid w:val="00912355"/>
    <w:rsid w:val="00912362"/>
    <w:rsid w:val="009132BF"/>
    <w:rsid w:val="009135F6"/>
    <w:rsid w:val="0091415F"/>
    <w:rsid w:val="00914214"/>
    <w:rsid w:val="00914CBD"/>
    <w:rsid w:val="009150CA"/>
    <w:rsid w:val="0091740B"/>
    <w:rsid w:val="00921E64"/>
    <w:rsid w:val="00923854"/>
    <w:rsid w:val="00924541"/>
    <w:rsid w:val="00924F9C"/>
    <w:rsid w:val="0092535E"/>
    <w:rsid w:val="00927014"/>
    <w:rsid w:val="00927AC5"/>
    <w:rsid w:val="00927D66"/>
    <w:rsid w:val="00931BDC"/>
    <w:rsid w:val="009330CE"/>
    <w:rsid w:val="00934D2C"/>
    <w:rsid w:val="00936920"/>
    <w:rsid w:val="00936B21"/>
    <w:rsid w:val="009417A9"/>
    <w:rsid w:val="00941A68"/>
    <w:rsid w:val="009424E8"/>
    <w:rsid w:val="0094298D"/>
    <w:rsid w:val="0094514B"/>
    <w:rsid w:val="00946675"/>
    <w:rsid w:val="009479A5"/>
    <w:rsid w:val="00950088"/>
    <w:rsid w:val="0095157A"/>
    <w:rsid w:val="0095453D"/>
    <w:rsid w:val="009549F7"/>
    <w:rsid w:val="009555AE"/>
    <w:rsid w:val="00956A12"/>
    <w:rsid w:val="00960136"/>
    <w:rsid w:val="0096077C"/>
    <w:rsid w:val="00965CDA"/>
    <w:rsid w:val="00967C34"/>
    <w:rsid w:val="009701C6"/>
    <w:rsid w:val="00970920"/>
    <w:rsid w:val="00972674"/>
    <w:rsid w:val="00974888"/>
    <w:rsid w:val="00980135"/>
    <w:rsid w:val="00984702"/>
    <w:rsid w:val="00984808"/>
    <w:rsid w:val="00984DA2"/>
    <w:rsid w:val="00986E6C"/>
    <w:rsid w:val="00993FE3"/>
    <w:rsid w:val="00996A69"/>
    <w:rsid w:val="009A0AE6"/>
    <w:rsid w:val="009A1BCD"/>
    <w:rsid w:val="009A2079"/>
    <w:rsid w:val="009A2450"/>
    <w:rsid w:val="009A3CD2"/>
    <w:rsid w:val="009A4035"/>
    <w:rsid w:val="009A6378"/>
    <w:rsid w:val="009B0F36"/>
    <w:rsid w:val="009B0FD3"/>
    <w:rsid w:val="009B2802"/>
    <w:rsid w:val="009B3EC1"/>
    <w:rsid w:val="009B49C8"/>
    <w:rsid w:val="009B574F"/>
    <w:rsid w:val="009C2E6F"/>
    <w:rsid w:val="009C3E7F"/>
    <w:rsid w:val="009C6C21"/>
    <w:rsid w:val="009C73A8"/>
    <w:rsid w:val="009D05D9"/>
    <w:rsid w:val="009D1FDD"/>
    <w:rsid w:val="009D2E2B"/>
    <w:rsid w:val="009D3F41"/>
    <w:rsid w:val="009D6CE0"/>
    <w:rsid w:val="009D773C"/>
    <w:rsid w:val="009D797A"/>
    <w:rsid w:val="009D7DBA"/>
    <w:rsid w:val="009E03D6"/>
    <w:rsid w:val="009E08C2"/>
    <w:rsid w:val="009E0DC7"/>
    <w:rsid w:val="009E1BBF"/>
    <w:rsid w:val="009E2F7C"/>
    <w:rsid w:val="009E2FA6"/>
    <w:rsid w:val="009E3FAD"/>
    <w:rsid w:val="009E5C8C"/>
    <w:rsid w:val="009E67D5"/>
    <w:rsid w:val="009E6ECD"/>
    <w:rsid w:val="009E753C"/>
    <w:rsid w:val="009E79F2"/>
    <w:rsid w:val="009E7B46"/>
    <w:rsid w:val="009F089D"/>
    <w:rsid w:val="009F21CA"/>
    <w:rsid w:val="009F2C6D"/>
    <w:rsid w:val="009F4D7F"/>
    <w:rsid w:val="009F51C5"/>
    <w:rsid w:val="009F5292"/>
    <w:rsid w:val="009F5306"/>
    <w:rsid w:val="009F59DD"/>
    <w:rsid w:val="009F79BD"/>
    <w:rsid w:val="00A0022D"/>
    <w:rsid w:val="00A00C38"/>
    <w:rsid w:val="00A01471"/>
    <w:rsid w:val="00A03C74"/>
    <w:rsid w:val="00A045DE"/>
    <w:rsid w:val="00A0538C"/>
    <w:rsid w:val="00A05785"/>
    <w:rsid w:val="00A05F3E"/>
    <w:rsid w:val="00A070AB"/>
    <w:rsid w:val="00A07AF6"/>
    <w:rsid w:val="00A12E0A"/>
    <w:rsid w:val="00A1424B"/>
    <w:rsid w:val="00A14B90"/>
    <w:rsid w:val="00A15955"/>
    <w:rsid w:val="00A17215"/>
    <w:rsid w:val="00A17989"/>
    <w:rsid w:val="00A17B18"/>
    <w:rsid w:val="00A17C96"/>
    <w:rsid w:val="00A17FF3"/>
    <w:rsid w:val="00A2181C"/>
    <w:rsid w:val="00A25FE5"/>
    <w:rsid w:val="00A27926"/>
    <w:rsid w:val="00A300C0"/>
    <w:rsid w:val="00A31132"/>
    <w:rsid w:val="00A32D10"/>
    <w:rsid w:val="00A334F8"/>
    <w:rsid w:val="00A34154"/>
    <w:rsid w:val="00A34E66"/>
    <w:rsid w:val="00A35408"/>
    <w:rsid w:val="00A35710"/>
    <w:rsid w:val="00A358AC"/>
    <w:rsid w:val="00A3657F"/>
    <w:rsid w:val="00A3671C"/>
    <w:rsid w:val="00A429A7"/>
    <w:rsid w:val="00A458DE"/>
    <w:rsid w:val="00A46560"/>
    <w:rsid w:val="00A46E71"/>
    <w:rsid w:val="00A52AE4"/>
    <w:rsid w:val="00A53BDA"/>
    <w:rsid w:val="00A53C1A"/>
    <w:rsid w:val="00A572D3"/>
    <w:rsid w:val="00A60A4A"/>
    <w:rsid w:val="00A60F7E"/>
    <w:rsid w:val="00A61039"/>
    <w:rsid w:val="00A621A5"/>
    <w:rsid w:val="00A64C7F"/>
    <w:rsid w:val="00A64D3A"/>
    <w:rsid w:val="00A67B10"/>
    <w:rsid w:val="00A701CC"/>
    <w:rsid w:val="00A72B44"/>
    <w:rsid w:val="00A736C0"/>
    <w:rsid w:val="00A74E61"/>
    <w:rsid w:val="00A75412"/>
    <w:rsid w:val="00A75ACF"/>
    <w:rsid w:val="00A76ACF"/>
    <w:rsid w:val="00A76B3E"/>
    <w:rsid w:val="00A81906"/>
    <w:rsid w:val="00A82481"/>
    <w:rsid w:val="00A83191"/>
    <w:rsid w:val="00A868FC"/>
    <w:rsid w:val="00A86B43"/>
    <w:rsid w:val="00A87353"/>
    <w:rsid w:val="00A8748B"/>
    <w:rsid w:val="00A90C5E"/>
    <w:rsid w:val="00A9280C"/>
    <w:rsid w:val="00A92BFA"/>
    <w:rsid w:val="00A94D44"/>
    <w:rsid w:val="00A953DD"/>
    <w:rsid w:val="00A957B1"/>
    <w:rsid w:val="00A95C10"/>
    <w:rsid w:val="00A97228"/>
    <w:rsid w:val="00AA0AA6"/>
    <w:rsid w:val="00AA3DCA"/>
    <w:rsid w:val="00AA45CC"/>
    <w:rsid w:val="00AA69AA"/>
    <w:rsid w:val="00AA791E"/>
    <w:rsid w:val="00AB2D92"/>
    <w:rsid w:val="00AB61E7"/>
    <w:rsid w:val="00AC0732"/>
    <w:rsid w:val="00AC1BED"/>
    <w:rsid w:val="00AC2F8B"/>
    <w:rsid w:val="00AC3D19"/>
    <w:rsid w:val="00AC5C36"/>
    <w:rsid w:val="00AC5C92"/>
    <w:rsid w:val="00AC60E2"/>
    <w:rsid w:val="00AC6B57"/>
    <w:rsid w:val="00AD09AF"/>
    <w:rsid w:val="00AD1B2D"/>
    <w:rsid w:val="00AD2B94"/>
    <w:rsid w:val="00AD378F"/>
    <w:rsid w:val="00AD4B06"/>
    <w:rsid w:val="00AE0971"/>
    <w:rsid w:val="00AE11FC"/>
    <w:rsid w:val="00AF57C8"/>
    <w:rsid w:val="00AF6244"/>
    <w:rsid w:val="00B02D85"/>
    <w:rsid w:val="00B05D68"/>
    <w:rsid w:val="00B06697"/>
    <w:rsid w:val="00B06B2A"/>
    <w:rsid w:val="00B07C11"/>
    <w:rsid w:val="00B107FC"/>
    <w:rsid w:val="00B10F5F"/>
    <w:rsid w:val="00B1161C"/>
    <w:rsid w:val="00B11964"/>
    <w:rsid w:val="00B13648"/>
    <w:rsid w:val="00B14C37"/>
    <w:rsid w:val="00B15997"/>
    <w:rsid w:val="00B169DE"/>
    <w:rsid w:val="00B16F97"/>
    <w:rsid w:val="00B173E5"/>
    <w:rsid w:val="00B202BE"/>
    <w:rsid w:val="00B211F5"/>
    <w:rsid w:val="00B22E97"/>
    <w:rsid w:val="00B24B7C"/>
    <w:rsid w:val="00B24BEA"/>
    <w:rsid w:val="00B25742"/>
    <w:rsid w:val="00B26029"/>
    <w:rsid w:val="00B2640C"/>
    <w:rsid w:val="00B266A0"/>
    <w:rsid w:val="00B27EA4"/>
    <w:rsid w:val="00B3077F"/>
    <w:rsid w:val="00B334B5"/>
    <w:rsid w:val="00B340E2"/>
    <w:rsid w:val="00B35A9E"/>
    <w:rsid w:val="00B371B0"/>
    <w:rsid w:val="00B37A49"/>
    <w:rsid w:val="00B37D77"/>
    <w:rsid w:val="00B41192"/>
    <w:rsid w:val="00B43525"/>
    <w:rsid w:val="00B44C7E"/>
    <w:rsid w:val="00B44F31"/>
    <w:rsid w:val="00B452E6"/>
    <w:rsid w:val="00B45D21"/>
    <w:rsid w:val="00B46821"/>
    <w:rsid w:val="00B4716F"/>
    <w:rsid w:val="00B47218"/>
    <w:rsid w:val="00B4742C"/>
    <w:rsid w:val="00B47E6E"/>
    <w:rsid w:val="00B5010D"/>
    <w:rsid w:val="00B502D9"/>
    <w:rsid w:val="00B506AB"/>
    <w:rsid w:val="00B52022"/>
    <w:rsid w:val="00B522E5"/>
    <w:rsid w:val="00B5365C"/>
    <w:rsid w:val="00B53BC0"/>
    <w:rsid w:val="00B54AF4"/>
    <w:rsid w:val="00B55929"/>
    <w:rsid w:val="00B56E77"/>
    <w:rsid w:val="00B61511"/>
    <w:rsid w:val="00B6282D"/>
    <w:rsid w:val="00B65A29"/>
    <w:rsid w:val="00B664C6"/>
    <w:rsid w:val="00B67E55"/>
    <w:rsid w:val="00B71489"/>
    <w:rsid w:val="00B7245D"/>
    <w:rsid w:val="00B7577D"/>
    <w:rsid w:val="00B80A96"/>
    <w:rsid w:val="00B81579"/>
    <w:rsid w:val="00B83E36"/>
    <w:rsid w:val="00B85B87"/>
    <w:rsid w:val="00B86696"/>
    <w:rsid w:val="00B868E1"/>
    <w:rsid w:val="00B87AC3"/>
    <w:rsid w:val="00B87BD3"/>
    <w:rsid w:val="00B87CA1"/>
    <w:rsid w:val="00B8FDC6"/>
    <w:rsid w:val="00B9057A"/>
    <w:rsid w:val="00B9163D"/>
    <w:rsid w:val="00B91F71"/>
    <w:rsid w:val="00B92964"/>
    <w:rsid w:val="00B92C58"/>
    <w:rsid w:val="00B92D23"/>
    <w:rsid w:val="00B92DB1"/>
    <w:rsid w:val="00B95417"/>
    <w:rsid w:val="00B95D25"/>
    <w:rsid w:val="00B9622E"/>
    <w:rsid w:val="00B97B67"/>
    <w:rsid w:val="00BA063D"/>
    <w:rsid w:val="00BA1C64"/>
    <w:rsid w:val="00BA2DBF"/>
    <w:rsid w:val="00BA3AFD"/>
    <w:rsid w:val="00BA6440"/>
    <w:rsid w:val="00BA7254"/>
    <w:rsid w:val="00BA7272"/>
    <w:rsid w:val="00BB1471"/>
    <w:rsid w:val="00BB2337"/>
    <w:rsid w:val="00BB3367"/>
    <w:rsid w:val="00BB39B0"/>
    <w:rsid w:val="00BB53BE"/>
    <w:rsid w:val="00BB5C43"/>
    <w:rsid w:val="00BB6507"/>
    <w:rsid w:val="00BB69EA"/>
    <w:rsid w:val="00BB70A7"/>
    <w:rsid w:val="00BB7430"/>
    <w:rsid w:val="00BC0398"/>
    <w:rsid w:val="00BC1143"/>
    <w:rsid w:val="00BC45AE"/>
    <w:rsid w:val="00BC501F"/>
    <w:rsid w:val="00BC6154"/>
    <w:rsid w:val="00BC6351"/>
    <w:rsid w:val="00BC70E7"/>
    <w:rsid w:val="00BD35EE"/>
    <w:rsid w:val="00BD3E99"/>
    <w:rsid w:val="00BD655B"/>
    <w:rsid w:val="00BE0CF3"/>
    <w:rsid w:val="00BE1B10"/>
    <w:rsid w:val="00BE1E24"/>
    <w:rsid w:val="00BE5685"/>
    <w:rsid w:val="00BE7C28"/>
    <w:rsid w:val="00BF4A7E"/>
    <w:rsid w:val="00BF7268"/>
    <w:rsid w:val="00C018DF"/>
    <w:rsid w:val="00C0200A"/>
    <w:rsid w:val="00C03206"/>
    <w:rsid w:val="00C03960"/>
    <w:rsid w:val="00C03C36"/>
    <w:rsid w:val="00C042B7"/>
    <w:rsid w:val="00C060FB"/>
    <w:rsid w:val="00C07BCA"/>
    <w:rsid w:val="00C10B91"/>
    <w:rsid w:val="00C1139D"/>
    <w:rsid w:val="00C113A9"/>
    <w:rsid w:val="00C14F35"/>
    <w:rsid w:val="00C1669D"/>
    <w:rsid w:val="00C17A01"/>
    <w:rsid w:val="00C22236"/>
    <w:rsid w:val="00C23642"/>
    <w:rsid w:val="00C25805"/>
    <w:rsid w:val="00C27132"/>
    <w:rsid w:val="00C27518"/>
    <w:rsid w:val="00C300F2"/>
    <w:rsid w:val="00C302A9"/>
    <w:rsid w:val="00C30531"/>
    <w:rsid w:val="00C30E2B"/>
    <w:rsid w:val="00C32562"/>
    <w:rsid w:val="00C329BA"/>
    <w:rsid w:val="00C3500F"/>
    <w:rsid w:val="00C3557E"/>
    <w:rsid w:val="00C365CE"/>
    <w:rsid w:val="00C37555"/>
    <w:rsid w:val="00C40ACE"/>
    <w:rsid w:val="00C412ED"/>
    <w:rsid w:val="00C42686"/>
    <w:rsid w:val="00C434F0"/>
    <w:rsid w:val="00C441C8"/>
    <w:rsid w:val="00C44653"/>
    <w:rsid w:val="00C4494E"/>
    <w:rsid w:val="00C45159"/>
    <w:rsid w:val="00C503BD"/>
    <w:rsid w:val="00C50CA0"/>
    <w:rsid w:val="00C54F8B"/>
    <w:rsid w:val="00C55367"/>
    <w:rsid w:val="00C56C8E"/>
    <w:rsid w:val="00C56E98"/>
    <w:rsid w:val="00C624FE"/>
    <w:rsid w:val="00C62F03"/>
    <w:rsid w:val="00C6398C"/>
    <w:rsid w:val="00C63F6B"/>
    <w:rsid w:val="00C63FD7"/>
    <w:rsid w:val="00C65675"/>
    <w:rsid w:val="00C668DB"/>
    <w:rsid w:val="00C668ED"/>
    <w:rsid w:val="00C66BA0"/>
    <w:rsid w:val="00C67F2B"/>
    <w:rsid w:val="00C67FAA"/>
    <w:rsid w:val="00C714C8"/>
    <w:rsid w:val="00C7199D"/>
    <w:rsid w:val="00C736C7"/>
    <w:rsid w:val="00C75D1C"/>
    <w:rsid w:val="00C7780C"/>
    <w:rsid w:val="00C77A4D"/>
    <w:rsid w:val="00C77C86"/>
    <w:rsid w:val="00C81EC6"/>
    <w:rsid w:val="00C81EF2"/>
    <w:rsid w:val="00C82031"/>
    <w:rsid w:val="00C839E8"/>
    <w:rsid w:val="00C83DC3"/>
    <w:rsid w:val="00C84633"/>
    <w:rsid w:val="00C84BB1"/>
    <w:rsid w:val="00C856B4"/>
    <w:rsid w:val="00C85F89"/>
    <w:rsid w:val="00C90EC6"/>
    <w:rsid w:val="00C91756"/>
    <w:rsid w:val="00C919E9"/>
    <w:rsid w:val="00C92D65"/>
    <w:rsid w:val="00C94797"/>
    <w:rsid w:val="00C94B35"/>
    <w:rsid w:val="00C94C68"/>
    <w:rsid w:val="00C96EE7"/>
    <w:rsid w:val="00CA0F33"/>
    <w:rsid w:val="00CA428E"/>
    <w:rsid w:val="00CA4719"/>
    <w:rsid w:val="00CA48BA"/>
    <w:rsid w:val="00CA7596"/>
    <w:rsid w:val="00CA78D4"/>
    <w:rsid w:val="00CB002B"/>
    <w:rsid w:val="00CB0273"/>
    <w:rsid w:val="00CB0B45"/>
    <w:rsid w:val="00CB2743"/>
    <w:rsid w:val="00CB3E85"/>
    <w:rsid w:val="00CB45F9"/>
    <w:rsid w:val="00CB4B4F"/>
    <w:rsid w:val="00CB539F"/>
    <w:rsid w:val="00CB54D5"/>
    <w:rsid w:val="00CB6395"/>
    <w:rsid w:val="00CB741C"/>
    <w:rsid w:val="00CC0980"/>
    <w:rsid w:val="00CD12A2"/>
    <w:rsid w:val="00CD134B"/>
    <w:rsid w:val="00CD14A1"/>
    <w:rsid w:val="00CD19D7"/>
    <w:rsid w:val="00CD26E5"/>
    <w:rsid w:val="00CD2D29"/>
    <w:rsid w:val="00CD372C"/>
    <w:rsid w:val="00CD3E08"/>
    <w:rsid w:val="00CD4552"/>
    <w:rsid w:val="00CD5FA3"/>
    <w:rsid w:val="00CD66D4"/>
    <w:rsid w:val="00CD6820"/>
    <w:rsid w:val="00CD76EB"/>
    <w:rsid w:val="00CE0DE8"/>
    <w:rsid w:val="00CE1F08"/>
    <w:rsid w:val="00CE2007"/>
    <w:rsid w:val="00CE496E"/>
    <w:rsid w:val="00CE4B2A"/>
    <w:rsid w:val="00CE59A0"/>
    <w:rsid w:val="00CF0D3E"/>
    <w:rsid w:val="00CF13F8"/>
    <w:rsid w:val="00CF1894"/>
    <w:rsid w:val="00CF2E02"/>
    <w:rsid w:val="00CF5F24"/>
    <w:rsid w:val="00CF7CF1"/>
    <w:rsid w:val="00D028FB"/>
    <w:rsid w:val="00D04159"/>
    <w:rsid w:val="00D04772"/>
    <w:rsid w:val="00D051A3"/>
    <w:rsid w:val="00D07D57"/>
    <w:rsid w:val="00D07FAB"/>
    <w:rsid w:val="00D10514"/>
    <w:rsid w:val="00D13400"/>
    <w:rsid w:val="00D14231"/>
    <w:rsid w:val="00D14890"/>
    <w:rsid w:val="00D16E6D"/>
    <w:rsid w:val="00D170C9"/>
    <w:rsid w:val="00D179FD"/>
    <w:rsid w:val="00D22431"/>
    <w:rsid w:val="00D22F8A"/>
    <w:rsid w:val="00D23287"/>
    <w:rsid w:val="00D2393A"/>
    <w:rsid w:val="00D250A3"/>
    <w:rsid w:val="00D25D83"/>
    <w:rsid w:val="00D26530"/>
    <w:rsid w:val="00D275BB"/>
    <w:rsid w:val="00D305F5"/>
    <w:rsid w:val="00D30637"/>
    <w:rsid w:val="00D3183C"/>
    <w:rsid w:val="00D3240B"/>
    <w:rsid w:val="00D32531"/>
    <w:rsid w:val="00D32763"/>
    <w:rsid w:val="00D32A23"/>
    <w:rsid w:val="00D3566D"/>
    <w:rsid w:val="00D35768"/>
    <w:rsid w:val="00D36C2B"/>
    <w:rsid w:val="00D375E7"/>
    <w:rsid w:val="00D379A8"/>
    <w:rsid w:val="00D41718"/>
    <w:rsid w:val="00D42E17"/>
    <w:rsid w:val="00D43205"/>
    <w:rsid w:val="00D43636"/>
    <w:rsid w:val="00D4568B"/>
    <w:rsid w:val="00D47537"/>
    <w:rsid w:val="00D50BB8"/>
    <w:rsid w:val="00D51A3B"/>
    <w:rsid w:val="00D52BD0"/>
    <w:rsid w:val="00D53AEB"/>
    <w:rsid w:val="00D56017"/>
    <w:rsid w:val="00D5636B"/>
    <w:rsid w:val="00D5732B"/>
    <w:rsid w:val="00D57775"/>
    <w:rsid w:val="00D61827"/>
    <w:rsid w:val="00D61BA7"/>
    <w:rsid w:val="00D63B7D"/>
    <w:rsid w:val="00D6485E"/>
    <w:rsid w:val="00D65011"/>
    <w:rsid w:val="00D655CF"/>
    <w:rsid w:val="00D656DC"/>
    <w:rsid w:val="00D67189"/>
    <w:rsid w:val="00D675CB"/>
    <w:rsid w:val="00D70566"/>
    <w:rsid w:val="00D70A50"/>
    <w:rsid w:val="00D70FB5"/>
    <w:rsid w:val="00D7131D"/>
    <w:rsid w:val="00D71833"/>
    <w:rsid w:val="00D722B6"/>
    <w:rsid w:val="00D73CC8"/>
    <w:rsid w:val="00D74D43"/>
    <w:rsid w:val="00D74F72"/>
    <w:rsid w:val="00D764AC"/>
    <w:rsid w:val="00D7769B"/>
    <w:rsid w:val="00D809C0"/>
    <w:rsid w:val="00D82796"/>
    <w:rsid w:val="00D85BFC"/>
    <w:rsid w:val="00D85D0B"/>
    <w:rsid w:val="00D8732F"/>
    <w:rsid w:val="00D90EC2"/>
    <w:rsid w:val="00D92699"/>
    <w:rsid w:val="00D94DE5"/>
    <w:rsid w:val="00D95CD1"/>
    <w:rsid w:val="00D966EE"/>
    <w:rsid w:val="00D969A2"/>
    <w:rsid w:val="00DA22A4"/>
    <w:rsid w:val="00DA3591"/>
    <w:rsid w:val="00DA40BC"/>
    <w:rsid w:val="00DA4337"/>
    <w:rsid w:val="00DA4A96"/>
    <w:rsid w:val="00DA4AF7"/>
    <w:rsid w:val="00DA581B"/>
    <w:rsid w:val="00DA5CDE"/>
    <w:rsid w:val="00DB22B7"/>
    <w:rsid w:val="00DB6093"/>
    <w:rsid w:val="00DB6697"/>
    <w:rsid w:val="00DB6F48"/>
    <w:rsid w:val="00DC0007"/>
    <w:rsid w:val="00DC17D9"/>
    <w:rsid w:val="00DC1C80"/>
    <w:rsid w:val="00DC232C"/>
    <w:rsid w:val="00DC2529"/>
    <w:rsid w:val="00DC37DD"/>
    <w:rsid w:val="00DC38C8"/>
    <w:rsid w:val="00DC3EE7"/>
    <w:rsid w:val="00DC4289"/>
    <w:rsid w:val="00DC4330"/>
    <w:rsid w:val="00DC4A96"/>
    <w:rsid w:val="00DC4CC9"/>
    <w:rsid w:val="00DC6C93"/>
    <w:rsid w:val="00DC7004"/>
    <w:rsid w:val="00DC7363"/>
    <w:rsid w:val="00DC7E7D"/>
    <w:rsid w:val="00DC7EB1"/>
    <w:rsid w:val="00DD0EDA"/>
    <w:rsid w:val="00DD16CD"/>
    <w:rsid w:val="00DD1DDA"/>
    <w:rsid w:val="00DD24DF"/>
    <w:rsid w:val="00DD277F"/>
    <w:rsid w:val="00DD2C25"/>
    <w:rsid w:val="00DD30A6"/>
    <w:rsid w:val="00DD30D0"/>
    <w:rsid w:val="00DD4087"/>
    <w:rsid w:val="00DD40DD"/>
    <w:rsid w:val="00DD52CA"/>
    <w:rsid w:val="00DD6045"/>
    <w:rsid w:val="00DD6329"/>
    <w:rsid w:val="00DE0D39"/>
    <w:rsid w:val="00DE0DBC"/>
    <w:rsid w:val="00DE1D89"/>
    <w:rsid w:val="00DE2358"/>
    <w:rsid w:val="00DE27E6"/>
    <w:rsid w:val="00DE30F9"/>
    <w:rsid w:val="00DE4AC6"/>
    <w:rsid w:val="00DE5B66"/>
    <w:rsid w:val="00DE5CCE"/>
    <w:rsid w:val="00DE5CFD"/>
    <w:rsid w:val="00DE675E"/>
    <w:rsid w:val="00DE7BF5"/>
    <w:rsid w:val="00DE7D3A"/>
    <w:rsid w:val="00DF2A11"/>
    <w:rsid w:val="00DF41A7"/>
    <w:rsid w:val="00DF45A3"/>
    <w:rsid w:val="00E01977"/>
    <w:rsid w:val="00E02777"/>
    <w:rsid w:val="00E04B39"/>
    <w:rsid w:val="00E061BF"/>
    <w:rsid w:val="00E06E67"/>
    <w:rsid w:val="00E10C8E"/>
    <w:rsid w:val="00E10D80"/>
    <w:rsid w:val="00E14EFA"/>
    <w:rsid w:val="00E16251"/>
    <w:rsid w:val="00E1789E"/>
    <w:rsid w:val="00E20015"/>
    <w:rsid w:val="00E22561"/>
    <w:rsid w:val="00E227F1"/>
    <w:rsid w:val="00E23648"/>
    <w:rsid w:val="00E23DBC"/>
    <w:rsid w:val="00E25C38"/>
    <w:rsid w:val="00E26647"/>
    <w:rsid w:val="00E303FB"/>
    <w:rsid w:val="00E30AB6"/>
    <w:rsid w:val="00E32649"/>
    <w:rsid w:val="00E32F2B"/>
    <w:rsid w:val="00E35452"/>
    <w:rsid w:val="00E41192"/>
    <w:rsid w:val="00E419AB"/>
    <w:rsid w:val="00E419BA"/>
    <w:rsid w:val="00E42780"/>
    <w:rsid w:val="00E44C1A"/>
    <w:rsid w:val="00E45326"/>
    <w:rsid w:val="00E46C1D"/>
    <w:rsid w:val="00E473F6"/>
    <w:rsid w:val="00E5005A"/>
    <w:rsid w:val="00E501D1"/>
    <w:rsid w:val="00E50F4F"/>
    <w:rsid w:val="00E51DC7"/>
    <w:rsid w:val="00E52EF3"/>
    <w:rsid w:val="00E53353"/>
    <w:rsid w:val="00E535C8"/>
    <w:rsid w:val="00E53A3F"/>
    <w:rsid w:val="00E53E1B"/>
    <w:rsid w:val="00E53EFD"/>
    <w:rsid w:val="00E53F5B"/>
    <w:rsid w:val="00E5442E"/>
    <w:rsid w:val="00E54855"/>
    <w:rsid w:val="00E54C6E"/>
    <w:rsid w:val="00E557F8"/>
    <w:rsid w:val="00E56332"/>
    <w:rsid w:val="00E563A8"/>
    <w:rsid w:val="00E57EC3"/>
    <w:rsid w:val="00E60820"/>
    <w:rsid w:val="00E63028"/>
    <w:rsid w:val="00E63FAF"/>
    <w:rsid w:val="00E64A8A"/>
    <w:rsid w:val="00E64DE7"/>
    <w:rsid w:val="00E65CC8"/>
    <w:rsid w:val="00E66345"/>
    <w:rsid w:val="00E676E6"/>
    <w:rsid w:val="00E67827"/>
    <w:rsid w:val="00E67975"/>
    <w:rsid w:val="00E67F46"/>
    <w:rsid w:val="00E70F0C"/>
    <w:rsid w:val="00E72812"/>
    <w:rsid w:val="00E72C1B"/>
    <w:rsid w:val="00E74144"/>
    <w:rsid w:val="00E74E01"/>
    <w:rsid w:val="00E775D5"/>
    <w:rsid w:val="00E77708"/>
    <w:rsid w:val="00E80334"/>
    <w:rsid w:val="00E80D16"/>
    <w:rsid w:val="00E82A8B"/>
    <w:rsid w:val="00E82F4D"/>
    <w:rsid w:val="00E84AB6"/>
    <w:rsid w:val="00E86BC2"/>
    <w:rsid w:val="00E90E8E"/>
    <w:rsid w:val="00E91307"/>
    <w:rsid w:val="00E93B29"/>
    <w:rsid w:val="00E94EB9"/>
    <w:rsid w:val="00E954DA"/>
    <w:rsid w:val="00E9717E"/>
    <w:rsid w:val="00EA009A"/>
    <w:rsid w:val="00EA04E5"/>
    <w:rsid w:val="00EA2C2E"/>
    <w:rsid w:val="00EA2F8E"/>
    <w:rsid w:val="00EA333A"/>
    <w:rsid w:val="00EA3EF3"/>
    <w:rsid w:val="00EA42F4"/>
    <w:rsid w:val="00EA44B3"/>
    <w:rsid w:val="00EA4F5D"/>
    <w:rsid w:val="00EB0161"/>
    <w:rsid w:val="00EB0E86"/>
    <w:rsid w:val="00EB24D3"/>
    <w:rsid w:val="00EB3992"/>
    <w:rsid w:val="00EB3AA4"/>
    <w:rsid w:val="00EB5F12"/>
    <w:rsid w:val="00EB7B9B"/>
    <w:rsid w:val="00EC1017"/>
    <w:rsid w:val="00EC1F7D"/>
    <w:rsid w:val="00EC2646"/>
    <w:rsid w:val="00EC2D74"/>
    <w:rsid w:val="00EC4069"/>
    <w:rsid w:val="00EC5128"/>
    <w:rsid w:val="00EC569A"/>
    <w:rsid w:val="00EC6DCD"/>
    <w:rsid w:val="00EC7184"/>
    <w:rsid w:val="00EC72F8"/>
    <w:rsid w:val="00ED282D"/>
    <w:rsid w:val="00ED3127"/>
    <w:rsid w:val="00ED50E3"/>
    <w:rsid w:val="00ED6631"/>
    <w:rsid w:val="00ED67CB"/>
    <w:rsid w:val="00ED7070"/>
    <w:rsid w:val="00ED7564"/>
    <w:rsid w:val="00ED7BEF"/>
    <w:rsid w:val="00EE03B1"/>
    <w:rsid w:val="00EE59C1"/>
    <w:rsid w:val="00EE6CD2"/>
    <w:rsid w:val="00EE6D64"/>
    <w:rsid w:val="00EE6F65"/>
    <w:rsid w:val="00EE6FB0"/>
    <w:rsid w:val="00EF0048"/>
    <w:rsid w:val="00EF1317"/>
    <w:rsid w:val="00EF191C"/>
    <w:rsid w:val="00EF20FD"/>
    <w:rsid w:val="00EF311D"/>
    <w:rsid w:val="00EF3BA4"/>
    <w:rsid w:val="00EF3FF1"/>
    <w:rsid w:val="00EF5B49"/>
    <w:rsid w:val="00EF613F"/>
    <w:rsid w:val="00EF6C62"/>
    <w:rsid w:val="00F00312"/>
    <w:rsid w:val="00F02A91"/>
    <w:rsid w:val="00F038B5"/>
    <w:rsid w:val="00F0436F"/>
    <w:rsid w:val="00F058DA"/>
    <w:rsid w:val="00F1095C"/>
    <w:rsid w:val="00F113F5"/>
    <w:rsid w:val="00F12315"/>
    <w:rsid w:val="00F12E0A"/>
    <w:rsid w:val="00F145D4"/>
    <w:rsid w:val="00F1540C"/>
    <w:rsid w:val="00F15AA0"/>
    <w:rsid w:val="00F15FAB"/>
    <w:rsid w:val="00F165C4"/>
    <w:rsid w:val="00F16C67"/>
    <w:rsid w:val="00F20556"/>
    <w:rsid w:val="00F205BB"/>
    <w:rsid w:val="00F21335"/>
    <w:rsid w:val="00F22A41"/>
    <w:rsid w:val="00F24C93"/>
    <w:rsid w:val="00F25154"/>
    <w:rsid w:val="00F251F6"/>
    <w:rsid w:val="00F266AA"/>
    <w:rsid w:val="00F31E6D"/>
    <w:rsid w:val="00F351F7"/>
    <w:rsid w:val="00F364DE"/>
    <w:rsid w:val="00F401FF"/>
    <w:rsid w:val="00F43A72"/>
    <w:rsid w:val="00F451DC"/>
    <w:rsid w:val="00F454E9"/>
    <w:rsid w:val="00F4606C"/>
    <w:rsid w:val="00F46A50"/>
    <w:rsid w:val="00F4772C"/>
    <w:rsid w:val="00F50D66"/>
    <w:rsid w:val="00F54E9F"/>
    <w:rsid w:val="00F55318"/>
    <w:rsid w:val="00F56B9D"/>
    <w:rsid w:val="00F576CD"/>
    <w:rsid w:val="00F611E2"/>
    <w:rsid w:val="00F615FC"/>
    <w:rsid w:val="00F62A30"/>
    <w:rsid w:val="00F63232"/>
    <w:rsid w:val="00F70A6E"/>
    <w:rsid w:val="00F71909"/>
    <w:rsid w:val="00F7411B"/>
    <w:rsid w:val="00F7527E"/>
    <w:rsid w:val="00F752B9"/>
    <w:rsid w:val="00F7565F"/>
    <w:rsid w:val="00F8029D"/>
    <w:rsid w:val="00F80629"/>
    <w:rsid w:val="00F817BF"/>
    <w:rsid w:val="00F81FF2"/>
    <w:rsid w:val="00F8215B"/>
    <w:rsid w:val="00F83363"/>
    <w:rsid w:val="00F84C18"/>
    <w:rsid w:val="00F8555C"/>
    <w:rsid w:val="00F86ADC"/>
    <w:rsid w:val="00F9243C"/>
    <w:rsid w:val="00F93B7E"/>
    <w:rsid w:val="00F9404D"/>
    <w:rsid w:val="00F94913"/>
    <w:rsid w:val="00F94E17"/>
    <w:rsid w:val="00F958C8"/>
    <w:rsid w:val="00FA0D5E"/>
    <w:rsid w:val="00FA0FAA"/>
    <w:rsid w:val="00FA37E5"/>
    <w:rsid w:val="00FA3C72"/>
    <w:rsid w:val="00FA4242"/>
    <w:rsid w:val="00FA67AA"/>
    <w:rsid w:val="00FA6A0A"/>
    <w:rsid w:val="00FA7AB2"/>
    <w:rsid w:val="00FB04AF"/>
    <w:rsid w:val="00FB13BE"/>
    <w:rsid w:val="00FB1D28"/>
    <w:rsid w:val="00FB1D39"/>
    <w:rsid w:val="00FB219C"/>
    <w:rsid w:val="00FB23BB"/>
    <w:rsid w:val="00FB4CE7"/>
    <w:rsid w:val="00FB699A"/>
    <w:rsid w:val="00FC1357"/>
    <w:rsid w:val="00FC18B6"/>
    <w:rsid w:val="00FC4B50"/>
    <w:rsid w:val="00FC5194"/>
    <w:rsid w:val="00FC55D4"/>
    <w:rsid w:val="00FC5BB3"/>
    <w:rsid w:val="00FD1B1A"/>
    <w:rsid w:val="00FD1B58"/>
    <w:rsid w:val="00FD2462"/>
    <w:rsid w:val="00FD4054"/>
    <w:rsid w:val="00FD4F7D"/>
    <w:rsid w:val="00FD51BD"/>
    <w:rsid w:val="00FD5411"/>
    <w:rsid w:val="00FD60DF"/>
    <w:rsid w:val="00FD70D6"/>
    <w:rsid w:val="00FD7466"/>
    <w:rsid w:val="00FE0388"/>
    <w:rsid w:val="00FE0B63"/>
    <w:rsid w:val="00FE38EA"/>
    <w:rsid w:val="00FE5BE4"/>
    <w:rsid w:val="00FE6110"/>
    <w:rsid w:val="00FE732F"/>
    <w:rsid w:val="00FE7DD4"/>
    <w:rsid w:val="00FF24CC"/>
    <w:rsid w:val="00FF2795"/>
    <w:rsid w:val="00FF439B"/>
    <w:rsid w:val="00FF4D3D"/>
    <w:rsid w:val="00FF71FD"/>
    <w:rsid w:val="051CD988"/>
    <w:rsid w:val="062748B1"/>
    <w:rsid w:val="0714D824"/>
    <w:rsid w:val="08731996"/>
    <w:rsid w:val="0E845788"/>
    <w:rsid w:val="11347196"/>
    <w:rsid w:val="11B64DFC"/>
    <w:rsid w:val="1840E6DC"/>
    <w:rsid w:val="1A315EB6"/>
    <w:rsid w:val="1CAC80B5"/>
    <w:rsid w:val="1D30FD61"/>
    <w:rsid w:val="1EFA6F1C"/>
    <w:rsid w:val="24B65B56"/>
    <w:rsid w:val="285DB3D4"/>
    <w:rsid w:val="28C863F9"/>
    <w:rsid w:val="2AE86B49"/>
    <w:rsid w:val="2B7642AD"/>
    <w:rsid w:val="2C5672C3"/>
    <w:rsid w:val="2C72F9A1"/>
    <w:rsid w:val="31E84FFB"/>
    <w:rsid w:val="322BFB79"/>
    <w:rsid w:val="32631F41"/>
    <w:rsid w:val="32B21AD9"/>
    <w:rsid w:val="33BDAE85"/>
    <w:rsid w:val="37E7FEE0"/>
    <w:rsid w:val="3B0452DE"/>
    <w:rsid w:val="405E9E6E"/>
    <w:rsid w:val="40E015E8"/>
    <w:rsid w:val="431909AF"/>
    <w:rsid w:val="43A3D864"/>
    <w:rsid w:val="45E2DF38"/>
    <w:rsid w:val="4779C7ED"/>
    <w:rsid w:val="477EA6BE"/>
    <w:rsid w:val="4A0BA12F"/>
    <w:rsid w:val="4BC087A2"/>
    <w:rsid w:val="50D0C056"/>
    <w:rsid w:val="5310F63D"/>
    <w:rsid w:val="55341DD9"/>
    <w:rsid w:val="5982F759"/>
    <w:rsid w:val="5C6814B1"/>
    <w:rsid w:val="5F88B6F3"/>
    <w:rsid w:val="5F94F8D9"/>
    <w:rsid w:val="65B159C2"/>
    <w:rsid w:val="65EF236D"/>
    <w:rsid w:val="68F2FF2C"/>
    <w:rsid w:val="6B8D824A"/>
    <w:rsid w:val="6E008903"/>
    <w:rsid w:val="6F486FC7"/>
    <w:rsid w:val="728D079B"/>
    <w:rsid w:val="736C6514"/>
    <w:rsid w:val="7448A5A3"/>
    <w:rsid w:val="753DD7FA"/>
    <w:rsid w:val="78F2A2DC"/>
    <w:rsid w:val="7F2D0D6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D14E7733-A617-475A-B0C8-01371AC59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Heading1">
    <w:name w:val="heading 1"/>
    <w:basedOn w:val="Normal"/>
    <w:next w:val="Normal"/>
    <w:qFormat/>
    <w:rsid w:val="00507DDD"/>
    <w:pPr>
      <w:outlineLvl w:val="0"/>
    </w:pPr>
    <w:rPr>
      <w:rFonts w:cs="Arial"/>
      <w:sz w:val="36"/>
      <w:szCs w:val="36"/>
    </w:rPr>
  </w:style>
  <w:style w:type="paragraph" w:styleId="Heading2">
    <w:name w:val="heading 2"/>
    <w:basedOn w:val="Heading3"/>
    <w:next w:val="Normal"/>
    <w:qFormat/>
    <w:rsid w:val="00507DDD"/>
    <w:pPr>
      <w:outlineLvl w:val="1"/>
    </w:pPr>
  </w:style>
  <w:style w:type="paragraph" w:styleId="Heading3">
    <w:name w:val="heading 3"/>
    <w:basedOn w:val="Normal"/>
    <w:next w:val="Normal"/>
    <w:unhideWhenUsed/>
    <w:qFormat/>
    <w:rsid w:val="00CD3E08"/>
    <w:pPr>
      <w:keepNext/>
      <w:spacing w:before="240" w:after="60"/>
      <w:outlineLvl w:val="2"/>
    </w:pPr>
    <w:rPr>
      <w:rFonts w:ascii="Cambria" w:hAnsi="Cambria"/>
      <w:b/>
      <w:bCs/>
      <w:sz w:val="26"/>
      <w:szCs w:val="26"/>
    </w:rPr>
  </w:style>
  <w:style w:type="paragraph" w:styleId="Heading4">
    <w:name w:val="heading 4"/>
    <w:basedOn w:val="Normal"/>
    <w:next w:val="Normal"/>
    <w:qFormat/>
    <w:rsid w:val="00F46A50"/>
    <w:pPr>
      <w:keepNext/>
      <w:keepLines/>
      <w:widowControl w:val="0"/>
      <w:spacing w:before="240" w:after="60"/>
      <w:ind w:hanging="851"/>
      <w:outlineLvl w:val="3"/>
    </w:pPr>
    <w:rPr>
      <w:rFonts w:cs="Arial"/>
      <w:b/>
      <w:bCs/>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DB6697"/>
    <w:pPr>
      <w:tabs>
        <w:tab w:val="center" w:pos="4680"/>
        <w:tab w:val="right" w:pos="9360"/>
      </w:tabs>
    </w:pPr>
  </w:style>
  <w:style w:type="character" w:customStyle="1" w:styleId="HeaderChar">
    <w:name w:val="Header Char"/>
    <w:basedOn w:val="DefaultParagraphFont"/>
    <w:link w:val="Header"/>
    <w:semiHidden/>
    <w:rsid w:val="00D375E7"/>
    <w:rPr>
      <w:rFonts w:ascii="Arial" w:hAnsi="Arial"/>
      <w:sz w:val="22"/>
      <w:szCs w:val="24"/>
    </w:rPr>
  </w:style>
  <w:style w:type="paragraph" w:styleId="Footer">
    <w:name w:val="footer"/>
    <w:basedOn w:val="Normal"/>
    <w:link w:val="FooterChar"/>
    <w:uiPriority w:val="99"/>
    <w:semiHidden/>
    <w:unhideWhenUsed/>
    <w:rsid w:val="00DB6697"/>
    <w:pPr>
      <w:tabs>
        <w:tab w:val="center" w:pos="4680"/>
        <w:tab w:val="right" w:pos="9360"/>
      </w:tabs>
    </w:pPr>
  </w:style>
  <w:style w:type="character" w:customStyle="1" w:styleId="FooterChar">
    <w:name w:val="Footer Char"/>
    <w:basedOn w:val="DefaultParagraphFont"/>
    <w:link w:val="Footer"/>
    <w:uiPriority w:val="99"/>
    <w:semiHidden/>
    <w:rsid w:val="00D375E7"/>
    <w:rPr>
      <w:rFonts w:ascii="Arial" w:hAnsi="Arial"/>
      <w:sz w:val="22"/>
      <w:szCs w:val="24"/>
    </w:rPr>
  </w:style>
  <w:style w:type="table" w:styleId="TableGrid">
    <w:name w:val="Table Grid"/>
    <w:basedOn w:val="TableNorma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styleId="PageNumber">
    <w:name w:val="page number"/>
    <w:semiHidden/>
    <w:rsid w:val="005841C0"/>
  </w:style>
  <w:style w:type="paragraph" w:styleId="TOC1">
    <w:name w:val="toc 1"/>
    <w:basedOn w:val="Normal"/>
    <w:next w:val="Normal"/>
    <w:autoRedefine/>
    <w:uiPriority w:val="39"/>
    <w:unhideWhenUsed/>
    <w:rsid w:val="007A6F63"/>
  </w:style>
  <w:style w:type="character" w:styleId="Hyperlink">
    <w:name w:val="Hyperlink"/>
    <w:uiPriority w:val="99"/>
    <w:unhideWhenUsed/>
    <w:rsid w:val="007A6F63"/>
    <w:rPr>
      <w:color w:val="0563C1"/>
      <w:u w:val="single"/>
    </w:rPr>
  </w:style>
  <w:style w:type="paragraph" w:styleId="NoSpacing">
    <w:name w:val="No Spacing"/>
    <w:uiPriority w:val="1"/>
    <w:qFormat/>
    <w:rsid w:val="00A72B44"/>
    <w:rPr>
      <w:rFonts w:ascii="Arial" w:hAnsi="Arial"/>
      <w:b/>
      <w:sz w:val="24"/>
      <w:szCs w:val="24"/>
    </w:rPr>
  </w:style>
  <w:style w:type="paragraph" w:styleId="ListParagraph">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ion">
    <w:name w:val="Revision"/>
    <w:hidden/>
    <w:uiPriority w:val="99"/>
    <w:semiHidden/>
    <w:rsid w:val="00540A2A"/>
    <w:rPr>
      <w:rFonts w:ascii="Arial" w:hAnsi="Arial"/>
      <w:sz w:val="22"/>
      <w:szCs w:val="24"/>
    </w:rPr>
  </w:style>
  <w:style w:type="character" w:styleId="Mention">
    <w:name w:val="Mention"/>
    <w:basedOn w:val="DefaultParagraphFont"/>
    <w:uiPriority w:val="99"/>
    <w:unhideWhenUsed/>
    <w:rsid w:val="00A1424B"/>
    <w:rPr>
      <w:color w:val="2B579A"/>
      <w:shd w:val="clear" w:color="auto" w:fill="E1DFDD"/>
    </w:rPr>
  </w:style>
  <w:style w:type="character" w:styleId="UnresolvedMention">
    <w:name w:val="Unresolved Mention"/>
    <w:basedOn w:val="DefaultParagraphFont"/>
    <w:uiPriority w:val="99"/>
    <w:semiHidden/>
    <w:unhideWhenUsed/>
    <w:rsid w:val="00595FE7"/>
    <w:rPr>
      <w:color w:val="605E5C"/>
      <w:shd w:val="clear" w:color="auto" w:fill="E1DFDD"/>
    </w:rPr>
  </w:style>
  <w:style w:type="character" w:styleId="FollowedHyperlink">
    <w:name w:val="FollowedHyperlink"/>
    <w:basedOn w:val="DefaultParagraphFont"/>
    <w:uiPriority w:val="99"/>
    <w:semiHidden/>
    <w:unhideWhenUsed/>
    <w:rsid w:val="0091415F"/>
    <w:rPr>
      <w:color w:val="954F72" w:themeColor="followedHyperlink"/>
      <w:u w:val="single"/>
    </w:rPr>
  </w:style>
  <w:style w:type="character" w:customStyle="1" w:styleId="CommentReference1">
    <w:name w:val="Comment Reference1"/>
    <w:semiHidden/>
    <w:unhideWhenUsed/>
    <w:rsid w:val="0090308C"/>
    <w:rPr>
      <w:sz w:val="16"/>
      <w:szCs w:val="16"/>
    </w:rPr>
  </w:style>
  <w:style w:type="paragraph" w:customStyle="1" w:styleId="CommentText1">
    <w:name w:val="Comment Text1"/>
    <w:basedOn w:val="Normal"/>
    <w:uiPriority w:val="99"/>
    <w:unhideWhenUsed/>
    <w:rsid w:val="0090308C"/>
    <w:rPr>
      <w:sz w:val="20"/>
      <w:szCs w:val="20"/>
    </w:rPr>
  </w:style>
  <w:style w:type="paragraph" w:customStyle="1" w:styleId="CommentSubject1">
    <w:name w:val="Comment Subject1"/>
    <w:basedOn w:val="CommentText1"/>
    <w:next w:val="CommentText1"/>
    <w:uiPriority w:val="99"/>
    <w:semiHidden/>
    <w:unhideWhenUsed/>
    <w:rsid w:val="0090308C"/>
    <w:rPr>
      <w:b/>
      <w:bCs/>
    </w:rPr>
  </w:style>
  <w:style w:type="character" w:customStyle="1" w:styleId="TopptekstTegn">
    <w:name w:val="Topptekst Tegn"/>
    <w:uiPriority w:val="99"/>
    <w:rsid w:val="00DA5CDE"/>
    <w:rPr>
      <w:sz w:val="22"/>
      <w:szCs w:val="24"/>
    </w:rPr>
  </w:style>
  <w:style w:type="character" w:customStyle="1" w:styleId="BunntekstTegn">
    <w:name w:val="Bunntekst Tegn"/>
    <w:uiPriority w:val="99"/>
    <w:rsid w:val="00DA5CDE"/>
    <w:rPr>
      <w:sz w:val="22"/>
      <w:szCs w:val="24"/>
    </w:rPr>
  </w:style>
  <w:style w:type="character" w:customStyle="1" w:styleId="BobletekstTegn">
    <w:name w:val="Bobletekst Tegn"/>
    <w:uiPriority w:val="99"/>
    <w:semiHidden/>
    <w:rsid w:val="00DA5CDE"/>
    <w:rPr>
      <w:rFonts w:ascii="Tahoma" w:hAnsi="Tahoma" w:cs="Tahoma"/>
      <w:sz w:val="16"/>
      <w:szCs w:val="16"/>
    </w:rPr>
  </w:style>
  <w:style w:type="character" w:customStyle="1" w:styleId="Overskrift2Tegn">
    <w:name w:val="Overskrift 2 Tegn"/>
    <w:rsid w:val="00DA5CDE"/>
    <w:rPr>
      <w:rFonts w:ascii="Cambria" w:hAnsi="Cambria"/>
      <w:b/>
      <w:bCs/>
      <w:sz w:val="26"/>
      <w:szCs w:val="26"/>
    </w:rPr>
  </w:style>
  <w:style w:type="character" w:customStyle="1" w:styleId="Overskrift3Tegn">
    <w:name w:val="Overskrift 3 Tegn"/>
    <w:uiPriority w:val="9"/>
    <w:semiHidden/>
    <w:rsid w:val="00DA5CDE"/>
    <w:rPr>
      <w:rFonts w:ascii="Cambria" w:eastAsia="Times New Roman" w:hAnsi="Cambria" w:cs="Times New Roman"/>
      <w:b/>
      <w:bCs/>
      <w:sz w:val="26"/>
      <w:szCs w:val="26"/>
    </w:rPr>
  </w:style>
  <w:style w:type="character" w:customStyle="1" w:styleId="Overskrift1Tegn">
    <w:name w:val="Overskrift 1 Tegn"/>
    <w:rsid w:val="00DA5CDE"/>
    <w:rPr>
      <w:rFonts w:ascii="Arial" w:hAnsi="Arial" w:cs="Arial"/>
      <w:sz w:val="36"/>
      <w:szCs w:val="36"/>
    </w:rPr>
  </w:style>
  <w:style w:type="character" w:customStyle="1" w:styleId="Overskrift4Tegn">
    <w:name w:val="Overskrift 4 Tegn"/>
    <w:rsid w:val="00DA5CDE"/>
    <w:rPr>
      <w:rFonts w:ascii="Arial" w:hAnsi="Arial" w:cs="Arial"/>
      <w:b/>
      <w:bCs/>
      <w:i/>
      <w:iCs/>
      <w:sz w:val="24"/>
      <w:szCs w:val="24"/>
    </w:rPr>
  </w:style>
  <w:style w:type="character" w:customStyle="1" w:styleId="TittelTegn">
    <w:name w:val="Tittel Tegn"/>
    <w:uiPriority w:val="10"/>
    <w:rsid w:val="00DA5CDE"/>
    <w:rPr>
      <w:rFonts w:ascii="Calibri Light" w:eastAsia="Times New Roman" w:hAnsi="Calibri Light" w:cs="Times New Roman"/>
      <w:b/>
      <w:bCs/>
      <w:kern w:val="28"/>
      <w:sz w:val="40"/>
      <w:szCs w:val="40"/>
    </w:rPr>
  </w:style>
  <w:style w:type="character" w:customStyle="1" w:styleId="MerknadstekstTegn">
    <w:name w:val="Merknadstekst Tegn"/>
    <w:basedOn w:val="DefaultParagraphFont"/>
    <w:uiPriority w:val="99"/>
    <w:rsid w:val="00DA5CDE"/>
    <w:rPr>
      <w:rFonts w:ascii="Arial" w:hAnsi="Arial"/>
    </w:rPr>
  </w:style>
  <w:style w:type="character" w:customStyle="1" w:styleId="KommentaremneTegn">
    <w:name w:val="Kommentaremne Tegn"/>
    <w:basedOn w:val="MerknadstekstTegn"/>
    <w:uiPriority w:val="99"/>
    <w:semiHidden/>
    <w:rsid w:val="00DA5CDE"/>
    <w:rPr>
      <w:rFonts w:ascii="Arial" w:hAnsi="Arial"/>
      <w:b/>
      <w:bCs/>
    </w:rPr>
  </w:style>
  <w:style w:type="character" w:styleId="CommentReference">
    <w:name w:val="annotation reference"/>
    <w:basedOn w:val="DefaultParagraphFont"/>
    <w:semiHidden/>
    <w:unhideWhenUsed/>
    <w:rsid w:val="002C24E4"/>
    <w:rPr>
      <w:sz w:val="16"/>
      <w:szCs w:val="16"/>
    </w:rPr>
  </w:style>
  <w:style w:type="character" w:customStyle="1" w:styleId="TopptekstTegn1">
    <w:name w:val="Topptekst Tegn1"/>
    <w:basedOn w:val="DefaultParagraphFont"/>
    <w:semiHidden/>
    <w:rsid w:val="00551E87"/>
    <w:rPr>
      <w:rFonts w:ascii="Arial" w:hAnsi="Arial"/>
      <w:sz w:val="22"/>
      <w:szCs w:val="24"/>
    </w:rPr>
  </w:style>
  <w:style w:type="character" w:customStyle="1" w:styleId="BunntekstTegn1">
    <w:name w:val="Bunntekst Tegn1"/>
    <w:basedOn w:val="DefaultParagraphFont"/>
    <w:uiPriority w:val="99"/>
    <w:semiHidden/>
    <w:rsid w:val="00551E87"/>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7.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86EAAC270770784AB13AF34B5E94FA08" ma:contentTypeVersion="20" ma:contentTypeDescription="Opprett et nytt dokument." ma:contentTypeScope="" ma:versionID="86e3fc3bfdf958fe9ce98f4c7ec79b0e">
  <xsd:schema xmlns:xsd="http://www.w3.org/2001/XMLSchema" xmlns:xs="http://www.w3.org/2001/XMLSchema" xmlns:p="http://schemas.microsoft.com/office/2006/metadata/properties" xmlns:ns2="62e1550c-7c26-4344-a4eb-0906fbfed727" xmlns:ns3="d02ab2c4-4c53-4ec1-9ab5-e059016f47b3" xmlns:ns4="2ffe74af-6ec6-4c9e-aaa3-89b1e09675da" targetNamespace="http://schemas.microsoft.com/office/2006/metadata/properties" ma:root="true" ma:fieldsID="ac156d72e9edc7b978d6a7914ab278e4" ns2:_="" ns3:_="" ns4:_="">
    <xsd:import namespace="62e1550c-7c26-4344-a4eb-0906fbfed727"/>
    <xsd:import namespace="d02ab2c4-4c53-4ec1-9ab5-e059016f47b3"/>
    <xsd:import namespace="2ffe74af-6ec6-4c9e-aaa3-89b1e09675da"/>
    <xsd:element name="properties">
      <xsd:complexType>
        <xsd:sequence>
          <xsd:element name="documentManagement">
            <xsd:complexType>
              <xsd:all>
                <xsd:element ref="ns2:_dlc_DocId" minOccurs="0"/>
                <xsd:element ref="ns2:_dlc_DocIdUrl" minOccurs="0"/>
                <xsd:element ref="ns2:_dlc_DocIdPersistId" minOccurs="0"/>
                <xsd:element ref="ns2:d1bce612998940128cd66ccd1af66e4d" minOccurs="0"/>
                <xsd:element ref="ns3:d1bce612998940128cd66ccd1af66e4d" minOccurs="0"/>
                <xsd:element ref="ns4:TaxCatchAll" minOccurs="0"/>
                <xsd:element ref="ns2:n987c5cc44314a23824d0ead46e26372" minOccurs="0"/>
                <xsd:element ref="ns3:n987c5cc44314a23824d0ead46e26372" minOccurs="0"/>
                <xsd:element ref="ns2:d526f717603d406480371e3267f3d507" minOccurs="0"/>
                <xsd:element ref="ns3:d526f717603d406480371e3267f3d507" minOccurs="0"/>
                <xsd:element ref="ns2:e72c51f6c4c94ddfbce1c1aa594c3daa" minOccurs="0"/>
                <xsd:element ref="ns3:e72c51f6c4c94ddfbce1c1aa594c3daa" minOccurs="0"/>
                <xsd:element ref="ns2:k9ef2d5570b040b3be22298641eacd71" minOccurs="0"/>
                <xsd:element ref="ns3:k9ef2d5570b040b3be22298641eacd71" minOccurs="0"/>
                <xsd:element ref="ns3:_Flow_SignoffStatu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1550c-7c26-4344-a4eb-0906fbfed727"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1bce612998940128cd66ccd1af66e4d" ma:index="12" nillable="true" ma:displayName="LKInnholdstype_0" ma:hidden="true" ma:internalName="d1bce612998940128cd66ccd1af66e4d">
      <xsd:simpleType>
        <xsd:restriction base="dms:Note"/>
      </xsd:simpleType>
    </xsd:element>
    <xsd:element name="n987c5cc44314a23824d0ead46e26372" ma:index="16" nillable="true" ma:displayName="LKTema_0" ma:hidden="true" ma:internalName="n987c5cc44314a23824d0ead46e26372">
      <xsd:simpleType>
        <xsd:restriction base="dms:Note"/>
      </xsd:simpleType>
    </xsd:element>
    <xsd:element name="d526f717603d406480371e3267f3d507" ma:index="19" nillable="true" ma:displayName="LKSpesifikasjon_0" ma:hidden="true" ma:internalName="d526f717603d406480371e3267f3d507">
      <xsd:simpleType>
        <xsd:restriction base="dms:Note"/>
      </xsd:simpleType>
    </xsd:element>
    <xsd:element name="e72c51f6c4c94ddfbce1c1aa594c3daa" ma:index="22" nillable="true" ma:displayName="LKAar_0" ma:hidden="true" ma:internalName="e72c51f6c4c94ddfbce1c1aa594c3daa">
      <xsd:simpleType>
        <xsd:restriction base="dms:Note"/>
      </xsd:simpleType>
    </xsd:element>
    <xsd:element name="k9ef2d5570b040b3be22298641eacd71" ma:index="25" nillable="true" ma:displayName="LKPart_0" ma:hidden="true" ma:internalName="k9ef2d5570b040b3be22298641eacd71">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2ab2c4-4c53-4ec1-9ab5-e059016f47b3" elementFormDefault="qualified">
    <xsd:import namespace="http://schemas.microsoft.com/office/2006/documentManagement/types"/>
    <xsd:import namespace="http://schemas.microsoft.com/office/infopath/2007/PartnerControls"/>
    <xsd:element name="d1bce612998940128cd66ccd1af66e4d" ma:index="13" ma:taxonomy="true" ma:internalName="d1bce612998940128cd66ccd1af66e4d0" ma:taxonomyFieldName="LKInnholdstype" ma:displayName="InnholdsType" ma:default="" ma:fieldId="{d1bce612-9989-4012-8cd6-6ccd1af66e4d}" ma:sspId="eef10084-fb18-4799-b7a3-70a7ee80d208" ma:termSetId="be704df5-ff8e-43da-b8f8-9bd28c09e0cf" ma:anchorId="00000000-0000-0000-0000-000000000000" ma:open="false" ma:isKeyword="false">
      <xsd:complexType>
        <xsd:sequence>
          <xsd:element ref="pc:Terms" minOccurs="0" maxOccurs="1"/>
        </xsd:sequence>
      </xsd:complexType>
    </xsd:element>
    <xsd:element name="n987c5cc44314a23824d0ead46e26372" ma:index="17" ma:taxonomy="true" ma:internalName="n987c5cc44314a23824d0ead46e263720" ma:taxonomyFieldName="LKTema" ma:displayName="Tema" ma:default="" ma:fieldId="{7987c5cc-4431-4a23-824d-0ead46e26372}" ma:sspId="eef10084-fb18-4799-b7a3-70a7ee80d208" ma:termSetId="2114f01c-4e79-4e78-8f79-8a0183b908d8" ma:anchorId="00000000-0000-0000-0000-000000000000" ma:open="false" ma:isKeyword="false">
      <xsd:complexType>
        <xsd:sequence>
          <xsd:element ref="pc:Terms" minOccurs="0" maxOccurs="1"/>
        </xsd:sequence>
      </xsd:complexType>
    </xsd:element>
    <xsd:element name="d526f717603d406480371e3267f3d507" ma:index="20" nillable="true" ma:taxonomy="true" ma:internalName="d526f717603d406480371e3267f3d5070" ma:taxonomyFieldName="LKSpesifikasjon" ma:displayName="Spesifikasjon" ma:default="" ma:fieldId="{d526f717-603d-4064-8037-1e3267f3d507}" ma:taxonomyMulti="true" ma:sspId="eef10084-fb18-4799-b7a3-70a7ee80d208" ma:termSetId="4545a0e2-02e2-43e4-ab0f-5adc0c941023" ma:anchorId="00000000-0000-0000-0000-000000000000" ma:open="false" ma:isKeyword="false">
      <xsd:complexType>
        <xsd:sequence>
          <xsd:element ref="pc:Terms" minOccurs="0" maxOccurs="1"/>
        </xsd:sequence>
      </xsd:complexType>
    </xsd:element>
    <xsd:element name="e72c51f6c4c94ddfbce1c1aa594c3daa" ma:index="23" nillable="true" ma:taxonomy="true" ma:internalName="e72c51f6c4c94ddfbce1c1aa594c3daa0" ma:taxonomyFieldName="LKAar" ma:displayName="År" ma:default="" ma:fieldId="{e72c51f6-c4c9-4ddf-bce1-c1aa594c3daa}" ma:sspId="eef10084-fb18-4799-b7a3-70a7ee80d208" ma:termSetId="b556d8fc-c3a5-4b9d-b486-3c35b173383f" ma:anchorId="00000000-0000-0000-0000-000000000000" ma:open="false" ma:isKeyword="false">
      <xsd:complexType>
        <xsd:sequence>
          <xsd:element ref="pc:Terms" minOccurs="0" maxOccurs="1"/>
        </xsd:sequence>
      </xsd:complexType>
    </xsd:element>
    <xsd:element name="k9ef2d5570b040b3be22298641eacd71" ma:index="26" nillable="true" ma:taxonomy="true" ma:internalName="k9ef2d5570b040b3be22298641eacd710" ma:taxonomyFieldName="LKPart" ma:displayName="Part" ma:default="" ma:fieldId="{49ef2d55-70b0-40b3-be22-298641eacd71}" ma:taxonomyMulti="true" ma:sspId="eef10084-fb18-4799-b7a3-70a7ee80d208" ma:termSetId="a45ba9d4-461b-46df-b854-d6f1ea925c4f" ma:anchorId="00000000-0000-0000-0000-000000000000" ma:open="false" ma:isKeyword="false">
      <xsd:complexType>
        <xsd:sequence>
          <xsd:element ref="pc:Terms" minOccurs="0" maxOccurs="1"/>
        </xsd:sequence>
      </xsd:complexType>
    </xsd:element>
    <xsd:element name="_Flow_SignoffStatus" ma:index="27" nillable="true" ma:displayName="Godkjenningsstatus" ma:internalName="_x0024_Resources_x003a_core_x002c_Signoff_Status">
      <xsd:simpleType>
        <xsd:restriction base="dms:Text"/>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fe74af-6ec6-4c9e-aaa3-89b1e09675d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22e4071-5b42-4923-967a-b39b67fa789f}" ma:internalName="TaxCatchAll" ma:showField="CatchAllData" ma:web="62e1550c-7c26-4344-a4eb-0906fbfed7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526f717603d406480371e3267f3d507 xmlns="62e1550c-7c26-4344-a4eb-0906fbfed727" xsi:nil="true"/>
    <d1bce612998940128cd66ccd1af66e4d xmlns="62e1550c-7c26-4344-a4eb-0906fbfed727" xsi:nil="true"/>
    <n987c5cc44314a23824d0ead46e26372 xmlns="62e1550c-7c26-4344-a4eb-0906fbfed727" xsi:nil="true"/>
    <e72c51f6c4c94ddfbce1c1aa594c3daa xmlns="62e1550c-7c26-4344-a4eb-0906fbfed727" xsi:nil="true"/>
    <k9ef2d5570b040b3be22298641eacd71 xmlns="d02ab2c4-4c53-4ec1-9ab5-e059016f47b3">
      <Terms xmlns="http://schemas.microsoft.com/office/infopath/2007/PartnerControls"/>
    </k9ef2d5570b040b3be22298641eacd71>
    <TaxCatchAll xmlns="2ffe74af-6ec6-4c9e-aaa3-89b1e09675da">
      <Value>1959</Value>
      <Value>738</Value>
    </TaxCatchAll>
    <d1bce612998940128cd66ccd1af66e4d xmlns="d02ab2c4-4c53-4ec1-9ab5-e059016f47b3">
      <Terms xmlns="http://schemas.microsoft.com/office/infopath/2007/PartnerControls">
        <TermInfo xmlns="http://schemas.microsoft.com/office/infopath/2007/PartnerControls">
          <TermName xmlns="http://schemas.microsoft.com/office/infopath/2007/PartnerControls">Avtale</TermName>
          <TermId xmlns="http://schemas.microsoft.com/office/infopath/2007/PartnerControls">7f0fc966-6cf9-4428-99e4-6d78c1be6529</TermId>
        </TermInfo>
      </Terms>
    </d1bce612998940128cd66ccd1af66e4d>
    <e72c51f6c4c94ddfbce1c1aa594c3daa xmlns="d02ab2c4-4c53-4ec1-9ab5-e059016f47b3">
      <Terms xmlns="http://schemas.microsoft.com/office/infopath/2007/PartnerControls"/>
    </e72c51f6c4c94ddfbce1c1aa594c3daa>
    <_Flow_SignoffStatus xmlns="d02ab2c4-4c53-4ec1-9ab5-e059016f47b3" xsi:nil="true"/>
    <d526f717603d406480371e3267f3d507 xmlns="d02ab2c4-4c53-4ec1-9ab5-e059016f47b3">
      <Terms xmlns="http://schemas.microsoft.com/office/infopath/2007/PartnerControls"/>
    </d526f717603d406480371e3267f3d507>
    <n987c5cc44314a23824d0ead46e26372 xmlns="d02ab2c4-4c53-4ec1-9ab5-e059016f47b3">
      <Terms xmlns="http://schemas.microsoft.com/office/infopath/2007/PartnerControls">
        <TermInfo xmlns="http://schemas.microsoft.com/office/infopath/2007/PartnerControls">
          <TermName xmlns="http://schemas.microsoft.com/office/infopath/2007/PartnerControls">Anskaffelse</TermName>
          <TermId xmlns="http://schemas.microsoft.com/office/infopath/2007/PartnerControls">401ea1f2-faed-4b4b-b1a3-03d8dbe3f3b9</TermId>
        </TermInfo>
      </Terms>
    </n987c5cc44314a23824d0ead46e26372>
    <k9ef2d5570b040b3be22298641eacd71 xmlns="62e1550c-7c26-4344-a4eb-0906fbfed727" xsi:nil="true"/>
    <_dlc_DocId xmlns="62e1550c-7c26-4344-a4eb-0906fbfed727">5U76M2222UZD-225848828-440</_dlc_DocId>
    <_dlc_DocIdUrl xmlns="62e1550c-7c26-4344-a4eb-0906fbfed727">
      <Url>https://lanekassen.sharepoint.com/sites/rom/anskaffelse/_layouts/15/DocIdRedir.aspx?ID=5U76M2222UZD-225848828-440</Url>
      <Description>5U76M2222UZD-225848828-440</Description>
    </_dlc_DocIdUrl>
  </documentManagement>
</p:properties>
</file>

<file path=customXml/itemProps1.xml><?xml version="1.0" encoding="utf-8"?>
<ds:datastoreItem xmlns:ds="http://schemas.openxmlformats.org/officeDocument/2006/customXml" ds:itemID="{8642B875-6462-4AD6-B3ED-4E37AE3E8F11}">
  <ds:schemaRefs>
    <ds:schemaRef ds:uri="http://schemas.microsoft.com/sharepoint/events"/>
  </ds:schemaRefs>
</ds:datastoreItem>
</file>

<file path=customXml/itemProps2.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3.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4.xml><?xml version="1.0" encoding="utf-8"?>
<ds:datastoreItem xmlns:ds="http://schemas.openxmlformats.org/officeDocument/2006/customXml" ds:itemID="{1C024283-1740-4F13-B801-DEC512798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1550c-7c26-4344-a4eb-0906fbfed727"/>
    <ds:schemaRef ds:uri="d02ab2c4-4c53-4ec1-9ab5-e059016f47b3"/>
    <ds:schemaRef ds:uri="2ffe74af-6ec6-4c9e-aaa3-89b1e0967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 ds:uri="62e1550c-7c26-4344-a4eb-0906fbfed727"/>
    <ds:schemaRef ds:uri="d02ab2c4-4c53-4ec1-9ab5-e059016f47b3"/>
    <ds:schemaRef ds:uri="2ffe74af-6ec6-4c9e-aaa3-89b1e09675d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2443</Words>
  <Characters>13931</Characters>
  <Application>Microsoft Office Word</Application>
  <DocSecurity>4</DocSecurity>
  <Lines>116</Lines>
  <Paragraphs>32</Paragraphs>
  <ScaleCrop>false</ScaleCrop>
  <Company/>
  <LinksUpToDate>false</LinksUpToDate>
  <CharactersWithSpaces>16342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Tove Tangvik</cp:lastModifiedBy>
  <cp:revision>113</cp:revision>
  <dcterms:created xsi:type="dcterms:W3CDTF">2026-01-30T09:35:00Z</dcterms:created>
  <dcterms:modified xsi:type="dcterms:W3CDTF">2026-08-04T08:47:00Z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0x01010086EAAC270770784AB13AF34B5E94FA08</vt:lpwstr>
  </property>
  <property fmtid="{D5CDD505-2E9C-101B-9397-08002B2CF9AE}" pid="3" name="_dlc_DocIdItemGuid">
    <vt:lpwstr>20ddf85b-6107-4bf9-8fc7-486313611f4a</vt:lpwstr>
  </property>
  <property fmtid="{D5CDD505-2E9C-101B-9397-08002B2CF9AE}" pid="4" name="LKPart">
    <vt:lpwstr/>
  </property>
  <property fmtid="{D5CDD505-2E9C-101B-9397-08002B2CF9AE}" pid="5" name="LKTema">
    <vt:lpwstr>1959;#Anskaffelse|401ea1f2-faed-4b4b-b1a3-03d8dbe3f3b9</vt:lpwstr>
  </property>
  <property fmtid="{D5CDD505-2E9C-101B-9397-08002B2CF9AE}" pid="6" name="LKAar">
    <vt:lpwstr/>
  </property>
  <property fmtid="{D5CDD505-2E9C-101B-9397-08002B2CF9AE}" pid="7" name="LKSpesifikasjon">
    <vt:lpwstr/>
  </property>
  <property fmtid="{D5CDD505-2E9C-101B-9397-08002B2CF9AE}" pid="8" name="LKInnholdstype">
    <vt:lpwstr>738;#Avtale|7f0fc966-6cf9-4428-99e4-6d78c1be6529</vt:lpwstr>
  </property>
</Properties>
</file>