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8FCA1" w14:textId="36273DFF" w:rsidR="001E75D2" w:rsidRPr="00F07C1B" w:rsidRDefault="00D20B6D" w:rsidP="00F07C1B">
      <w:pPr>
        <w:pStyle w:val="Overskrift1"/>
      </w:pPr>
      <w:r w:rsidRPr="00F07C1B">
        <w:t>Avtalens parter</w:t>
      </w:r>
      <w:r w:rsidR="00DF4389">
        <w:t>:</w:t>
      </w:r>
    </w:p>
    <w:p w14:paraId="4C20753E" w14:textId="77777777" w:rsidR="00D20B6D" w:rsidRDefault="00D20B6D" w:rsidP="00D20B6D"/>
    <w:p w14:paraId="1B32A505" w14:textId="1A50CF5A" w:rsidR="001A1868" w:rsidRPr="00D20B6D" w:rsidRDefault="00514608" w:rsidP="001A1868">
      <w:r>
        <w:t xml:space="preserve">BIR </w:t>
      </w:r>
      <w:r w:rsidR="003942E5">
        <w:t>Infrastruktur</w:t>
      </w:r>
      <w:r>
        <w:t xml:space="preserve"> AS</w:t>
      </w:r>
      <w:r w:rsidR="001A1868" w:rsidRPr="00D20B6D">
        <w:t xml:space="preserve"> - heretter kalt Oppdrags</w:t>
      </w:r>
      <w:r w:rsidR="001A1868">
        <w:t>giver</w:t>
      </w:r>
      <w:r w:rsidR="001A1868" w:rsidRPr="00D20B6D">
        <w:t xml:space="preserve">. Org. </w:t>
      </w:r>
      <w:proofErr w:type="spellStart"/>
      <w:r w:rsidR="001A1868" w:rsidRPr="00D20B6D">
        <w:t>nr</w:t>
      </w:r>
      <w:proofErr w:type="spellEnd"/>
      <w:r w:rsidR="001A1868">
        <w:t>,</w:t>
      </w:r>
      <w:r w:rsidR="001A1868" w:rsidRPr="00D20B6D">
        <w:t xml:space="preserve"> </w:t>
      </w:r>
      <w:r w:rsidR="003942E5" w:rsidRPr="00BD76DD">
        <w:t>990 766 665</w:t>
      </w:r>
    </w:p>
    <w:p w14:paraId="00F17980" w14:textId="5A9B7349" w:rsidR="001A1868" w:rsidRDefault="001A1868" w:rsidP="001A1868">
      <w:r w:rsidRPr="00D20B6D">
        <w:t xml:space="preserve">Besøksadresse: </w:t>
      </w:r>
      <w:r w:rsidR="00FF3168">
        <w:t>Conrad Mohrs veg 15</w:t>
      </w:r>
    </w:p>
    <w:p w14:paraId="4ACEDE52" w14:textId="48E107AF" w:rsidR="001A1868" w:rsidRPr="00D20B6D" w:rsidRDefault="001A1868" w:rsidP="001A1868">
      <w:r>
        <w:t xml:space="preserve">Postadresse: </w:t>
      </w:r>
      <w:r w:rsidR="004A4BC3">
        <w:t>P.b. 6004 – 5892 Bergen</w:t>
      </w:r>
    </w:p>
    <w:p w14:paraId="7D33B9D1" w14:textId="188104C4" w:rsidR="001A1868" w:rsidRPr="00D20B6D" w:rsidRDefault="001A1868" w:rsidP="001A1868">
      <w:r w:rsidRPr="00D20B6D">
        <w:t xml:space="preserve">Bemyndiget person: </w:t>
      </w:r>
      <w:r w:rsidR="003942E5">
        <w:t>Terje Strøm</w:t>
      </w:r>
      <w:r w:rsidR="00240DCB">
        <w:t xml:space="preserve">, Daglig leder BIR </w:t>
      </w:r>
      <w:r w:rsidR="00B53332">
        <w:t>Infrastruktur</w:t>
      </w:r>
      <w:r w:rsidR="00240DCB">
        <w:t xml:space="preserve"> AS</w:t>
      </w:r>
    </w:p>
    <w:p w14:paraId="446C7DE9" w14:textId="1D506097" w:rsidR="001A1868" w:rsidRDefault="001A1868" w:rsidP="001A1868">
      <w:pPr>
        <w:rPr>
          <w:highlight w:val="yellow"/>
        </w:rPr>
      </w:pPr>
      <w:r>
        <w:t>E</w:t>
      </w:r>
      <w:r w:rsidRPr="00D20B6D">
        <w:t xml:space="preserve">-post: </w:t>
      </w:r>
      <w:hyperlink r:id="rId10" w:history="1">
        <w:r w:rsidR="00B53332" w:rsidRPr="00836D75">
          <w:rPr>
            <w:rStyle w:val="Hyperkobling"/>
          </w:rPr>
          <w:t>terje.strom@bir.no</w:t>
        </w:r>
      </w:hyperlink>
    </w:p>
    <w:p w14:paraId="7E21F9EE" w14:textId="247EC24F" w:rsidR="008900BA" w:rsidRPr="00D20B6D" w:rsidRDefault="001A1868" w:rsidP="00D20B6D">
      <w:r w:rsidRPr="00404AA3">
        <w:t>Mobil:</w:t>
      </w:r>
      <w:r w:rsidR="00404AA3" w:rsidRPr="00404AA3">
        <w:t xml:space="preserve"> </w:t>
      </w:r>
      <w:r w:rsidR="00EF7AE8">
        <w:t>95 72 62 90</w:t>
      </w:r>
    </w:p>
    <w:p w14:paraId="60226A2D" w14:textId="77777777" w:rsidR="00D20B6D" w:rsidRPr="00D20B6D" w:rsidRDefault="00D20B6D" w:rsidP="00D20B6D"/>
    <w:p w14:paraId="2350231B" w14:textId="77777777" w:rsidR="00D20B6D" w:rsidRPr="00D20B6D" w:rsidRDefault="00D20B6D" w:rsidP="00D20B6D">
      <w:r w:rsidRPr="00D20B6D">
        <w:rPr>
          <w:highlight w:val="yellow"/>
        </w:rPr>
        <w:t>Leverandør</w:t>
      </w:r>
      <w:r w:rsidRPr="00D20B6D">
        <w:t xml:space="preserve"> - heretter kalt Oppdragstaker. Org. </w:t>
      </w:r>
      <w:proofErr w:type="spellStart"/>
      <w:r w:rsidRPr="00D20B6D">
        <w:t>nr</w:t>
      </w:r>
      <w:proofErr w:type="spellEnd"/>
      <w:r w:rsidRPr="00D20B6D">
        <w:t xml:space="preserve">: </w:t>
      </w:r>
      <w:r w:rsidRPr="00D20B6D">
        <w:rPr>
          <w:highlight w:val="yellow"/>
        </w:rPr>
        <w:t xml:space="preserve">xxx </w:t>
      </w:r>
      <w:proofErr w:type="spellStart"/>
      <w:r w:rsidRPr="00D20B6D">
        <w:rPr>
          <w:highlight w:val="yellow"/>
        </w:rPr>
        <w:t>xxx</w:t>
      </w:r>
      <w:proofErr w:type="spellEnd"/>
      <w:r w:rsidRPr="00D20B6D">
        <w:rPr>
          <w:highlight w:val="yellow"/>
        </w:rPr>
        <w:t xml:space="preserve"> </w:t>
      </w:r>
      <w:proofErr w:type="spellStart"/>
      <w:r w:rsidRPr="00D20B6D">
        <w:rPr>
          <w:highlight w:val="yellow"/>
        </w:rPr>
        <w:t>xxx</w:t>
      </w:r>
      <w:proofErr w:type="spellEnd"/>
    </w:p>
    <w:p w14:paraId="545F85B8" w14:textId="77777777" w:rsidR="00D20B6D" w:rsidRDefault="00D20B6D" w:rsidP="00D20B6D">
      <w:r w:rsidRPr="00D20B6D">
        <w:t xml:space="preserve">Besøksadresse: </w:t>
      </w:r>
      <w:r w:rsidRPr="00D20B6D">
        <w:rPr>
          <w:highlight w:val="yellow"/>
        </w:rPr>
        <w:t>adresse</w:t>
      </w:r>
    </w:p>
    <w:p w14:paraId="5BCFAC4E" w14:textId="68E047A4" w:rsidR="00296702" w:rsidRPr="00D20B6D" w:rsidRDefault="00296702" w:rsidP="00D20B6D">
      <w:r>
        <w:t xml:space="preserve">Postadresse: </w:t>
      </w:r>
      <w:r w:rsidRPr="00D20B6D">
        <w:rPr>
          <w:highlight w:val="yellow"/>
        </w:rPr>
        <w:t>adresse</w:t>
      </w:r>
    </w:p>
    <w:p w14:paraId="6F99C58C" w14:textId="77777777" w:rsidR="00D20B6D" w:rsidRPr="00D20B6D" w:rsidRDefault="00D20B6D" w:rsidP="00D20B6D">
      <w:r w:rsidRPr="00D20B6D">
        <w:t xml:space="preserve">Bemyndiget person: </w:t>
      </w:r>
      <w:r w:rsidRPr="00D20B6D">
        <w:rPr>
          <w:highlight w:val="yellow"/>
        </w:rPr>
        <w:t>Navn, stilling, firma</w:t>
      </w:r>
    </w:p>
    <w:p w14:paraId="79AF58DF" w14:textId="77777777" w:rsidR="0020607A" w:rsidRDefault="00E91002" w:rsidP="00D20B6D">
      <w:pPr>
        <w:rPr>
          <w:highlight w:val="yellow"/>
        </w:rPr>
      </w:pPr>
      <w:r>
        <w:t>E</w:t>
      </w:r>
      <w:r w:rsidR="00D20B6D" w:rsidRPr="00D20B6D">
        <w:t xml:space="preserve">-post: </w:t>
      </w:r>
      <w:r w:rsidR="00D20B6D" w:rsidRPr="00D20B6D">
        <w:rPr>
          <w:highlight w:val="yellow"/>
        </w:rPr>
        <w:t>e-post</w:t>
      </w:r>
      <w:r w:rsidR="00DF4389">
        <w:t xml:space="preserve"> </w:t>
      </w:r>
    </w:p>
    <w:p w14:paraId="22071CDF" w14:textId="5805212A" w:rsidR="00D20B6D" w:rsidRDefault="0020607A" w:rsidP="00D20B6D">
      <w:r>
        <w:rPr>
          <w:highlight w:val="yellow"/>
        </w:rPr>
        <w:t>M</w:t>
      </w:r>
      <w:r w:rsidR="00DF4389" w:rsidRPr="00DF4389">
        <w:rPr>
          <w:highlight w:val="yellow"/>
        </w:rPr>
        <w:t>obil:</w:t>
      </w:r>
    </w:p>
    <w:p w14:paraId="57D62D2F" w14:textId="4E90579D" w:rsidR="0002153C" w:rsidRDefault="0002153C" w:rsidP="00D20B6D"/>
    <w:p w14:paraId="21FCCD01" w14:textId="4A659CB0" w:rsidR="0002153C" w:rsidRDefault="0002153C" w:rsidP="00D20B6D">
      <w:r>
        <w:t>I tillegg inngår følgende selskaper i avtalen:</w:t>
      </w:r>
    </w:p>
    <w:tbl>
      <w:tblPr>
        <w:tblStyle w:val="Tabellrutenett"/>
        <w:tblW w:w="0" w:type="auto"/>
        <w:tblLook w:val="04A0" w:firstRow="1" w:lastRow="0" w:firstColumn="1" w:lastColumn="0" w:noHBand="0" w:noVBand="1"/>
      </w:tblPr>
      <w:tblGrid>
        <w:gridCol w:w="4506"/>
        <w:gridCol w:w="4556"/>
      </w:tblGrid>
      <w:tr w:rsidR="00BD76DD" w:rsidRPr="00BD76DD" w14:paraId="2B291A4A" w14:textId="77777777" w:rsidTr="00BD76DD">
        <w:trPr>
          <w:trHeight w:val="198"/>
        </w:trPr>
        <w:tc>
          <w:tcPr>
            <w:tcW w:w="4506" w:type="dxa"/>
            <w:shd w:val="clear" w:color="auto" w:fill="D9D9D9" w:themeFill="background1" w:themeFillShade="D9"/>
            <w:noWrap/>
            <w:hideMark/>
          </w:tcPr>
          <w:p w14:paraId="5EB54612" w14:textId="77777777" w:rsidR="00BD76DD" w:rsidRPr="00BD76DD" w:rsidRDefault="00BD76DD" w:rsidP="00BD76DD">
            <w:pPr>
              <w:rPr>
                <w:rFonts w:eastAsiaTheme="minorHAnsi"/>
                <w:b/>
                <w:bCs/>
                <w:sz w:val="22"/>
                <w:szCs w:val="22"/>
                <w:lang w:eastAsia="en-US"/>
              </w:rPr>
            </w:pPr>
            <w:r w:rsidRPr="00BD76DD">
              <w:rPr>
                <w:rFonts w:eastAsiaTheme="minorHAnsi"/>
                <w:b/>
                <w:bCs/>
                <w:sz w:val="22"/>
                <w:szCs w:val="22"/>
                <w:lang w:eastAsia="en-US"/>
              </w:rPr>
              <w:t>Selskap</w:t>
            </w:r>
          </w:p>
        </w:tc>
        <w:tc>
          <w:tcPr>
            <w:tcW w:w="4556" w:type="dxa"/>
            <w:shd w:val="clear" w:color="auto" w:fill="D9D9D9" w:themeFill="background1" w:themeFillShade="D9"/>
            <w:noWrap/>
            <w:hideMark/>
          </w:tcPr>
          <w:p w14:paraId="6B4E052A" w14:textId="77777777" w:rsidR="00BD76DD" w:rsidRPr="00BD76DD" w:rsidRDefault="00BD76DD" w:rsidP="00BD76DD">
            <w:pPr>
              <w:rPr>
                <w:rFonts w:eastAsiaTheme="minorHAnsi"/>
                <w:b/>
                <w:bCs/>
                <w:sz w:val="22"/>
                <w:szCs w:val="22"/>
                <w:lang w:eastAsia="en-US"/>
              </w:rPr>
            </w:pPr>
            <w:r w:rsidRPr="00BD76DD">
              <w:rPr>
                <w:rFonts w:eastAsiaTheme="minorHAnsi"/>
                <w:b/>
                <w:bCs/>
                <w:sz w:val="22"/>
                <w:szCs w:val="22"/>
                <w:lang w:eastAsia="en-US"/>
              </w:rPr>
              <w:t xml:space="preserve">Organisasjonsnummer </w:t>
            </w:r>
          </w:p>
        </w:tc>
      </w:tr>
      <w:tr w:rsidR="00BD76DD" w:rsidRPr="00C60F2A" w14:paraId="4660B7CE" w14:textId="77777777" w:rsidTr="00F418E3">
        <w:trPr>
          <w:trHeight w:val="198"/>
        </w:trPr>
        <w:tc>
          <w:tcPr>
            <w:tcW w:w="4506" w:type="dxa"/>
            <w:noWrap/>
            <w:hideMark/>
          </w:tcPr>
          <w:p w14:paraId="62E25070" w14:textId="77777777" w:rsidR="00BD76DD" w:rsidRPr="00BD76DD" w:rsidRDefault="00BD76DD" w:rsidP="00BD76DD">
            <w:pPr>
              <w:rPr>
                <w:rFonts w:eastAsiaTheme="minorHAnsi"/>
                <w:sz w:val="22"/>
                <w:szCs w:val="22"/>
                <w:lang w:eastAsia="en-US"/>
              </w:rPr>
            </w:pPr>
            <w:r w:rsidRPr="00BD76DD">
              <w:rPr>
                <w:rFonts w:eastAsiaTheme="minorHAnsi"/>
                <w:sz w:val="22"/>
                <w:szCs w:val="22"/>
                <w:lang w:eastAsia="en-US"/>
              </w:rPr>
              <w:t>BIR Ressurs AS</w:t>
            </w:r>
          </w:p>
        </w:tc>
        <w:tc>
          <w:tcPr>
            <w:tcW w:w="4556" w:type="dxa"/>
            <w:noWrap/>
            <w:hideMark/>
          </w:tcPr>
          <w:p w14:paraId="1F34C470" w14:textId="77777777" w:rsidR="00BD76DD" w:rsidRPr="00BD76DD" w:rsidRDefault="00BD76DD" w:rsidP="00BD76DD">
            <w:pPr>
              <w:rPr>
                <w:rFonts w:eastAsiaTheme="minorHAnsi"/>
                <w:sz w:val="22"/>
                <w:szCs w:val="22"/>
                <w:lang w:eastAsia="en-US"/>
              </w:rPr>
            </w:pPr>
            <w:r w:rsidRPr="00BD76DD">
              <w:rPr>
                <w:rFonts w:eastAsiaTheme="minorHAnsi"/>
                <w:sz w:val="22"/>
                <w:szCs w:val="22"/>
                <w:lang w:eastAsia="en-US"/>
              </w:rPr>
              <w:t>985 825 408</w:t>
            </w:r>
          </w:p>
        </w:tc>
      </w:tr>
      <w:tr w:rsidR="00BD76DD" w:rsidRPr="00C60F2A" w14:paraId="3AB7711A" w14:textId="77777777" w:rsidTr="00F418E3">
        <w:trPr>
          <w:trHeight w:val="198"/>
        </w:trPr>
        <w:tc>
          <w:tcPr>
            <w:tcW w:w="4506" w:type="dxa"/>
            <w:noWrap/>
            <w:hideMark/>
          </w:tcPr>
          <w:p w14:paraId="07783FBE" w14:textId="77777777" w:rsidR="00BD76DD" w:rsidRPr="00BD76DD" w:rsidRDefault="00BD76DD" w:rsidP="00BD76DD">
            <w:pPr>
              <w:rPr>
                <w:rFonts w:eastAsiaTheme="minorHAnsi"/>
                <w:sz w:val="22"/>
                <w:szCs w:val="22"/>
                <w:lang w:eastAsia="en-US"/>
              </w:rPr>
            </w:pPr>
            <w:r w:rsidRPr="00BD76DD">
              <w:rPr>
                <w:rFonts w:eastAsiaTheme="minorHAnsi"/>
                <w:sz w:val="22"/>
                <w:szCs w:val="22"/>
                <w:lang w:eastAsia="en-US"/>
              </w:rPr>
              <w:t>BIR Husholdning AS</w:t>
            </w:r>
          </w:p>
        </w:tc>
        <w:tc>
          <w:tcPr>
            <w:tcW w:w="4556" w:type="dxa"/>
            <w:noWrap/>
            <w:hideMark/>
          </w:tcPr>
          <w:p w14:paraId="2B3210B3" w14:textId="77777777" w:rsidR="00BD76DD" w:rsidRPr="00BD76DD" w:rsidRDefault="00BD76DD" w:rsidP="00BD76DD">
            <w:pPr>
              <w:rPr>
                <w:rFonts w:eastAsiaTheme="minorHAnsi"/>
                <w:sz w:val="22"/>
                <w:szCs w:val="22"/>
                <w:lang w:eastAsia="en-US"/>
              </w:rPr>
            </w:pPr>
            <w:r w:rsidRPr="00BD76DD">
              <w:rPr>
                <w:rFonts w:eastAsiaTheme="minorHAnsi"/>
                <w:sz w:val="22"/>
                <w:szCs w:val="22"/>
                <w:lang w:eastAsia="en-US"/>
              </w:rPr>
              <w:t>984 505 469</w:t>
            </w:r>
          </w:p>
        </w:tc>
      </w:tr>
      <w:tr w:rsidR="00BD76DD" w:rsidRPr="00BC122B" w14:paraId="227CEC1B" w14:textId="77777777" w:rsidTr="00F418E3">
        <w:trPr>
          <w:trHeight w:val="198"/>
        </w:trPr>
        <w:tc>
          <w:tcPr>
            <w:tcW w:w="4506" w:type="dxa"/>
            <w:noWrap/>
          </w:tcPr>
          <w:p w14:paraId="2A7AD6A0" w14:textId="6CDE829D" w:rsidR="00BD76DD" w:rsidRPr="00BD76DD" w:rsidRDefault="00BD76DD" w:rsidP="00BD76DD">
            <w:pPr>
              <w:rPr>
                <w:rFonts w:eastAsiaTheme="minorHAnsi"/>
                <w:sz w:val="22"/>
                <w:szCs w:val="22"/>
                <w:lang w:eastAsia="en-US"/>
              </w:rPr>
            </w:pPr>
            <w:r w:rsidRPr="00BD76DD">
              <w:rPr>
                <w:rFonts w:eastAsiaTheme="minorHAnsi"/>
                <w:sz w:val="22"/>
                <w:szCs w:val="22"/>
                <w:lang w:eastAsia="en-US"/>
              </w:rPr>
              <w:t xml:space="preserve">BIR </w:t>
            </w:r>
            <w:r w:rsidR="00B53332">
              <w:rPr>
                <w:rFonts w:eastAsiaTheme="minorHAnsi"/>
                <w:sz w:val="22"/>
                <w:szCs w:val="22"/>
                <w:lang w:eastAsia="en-US"/>
              </w:rPr>
              <w:t>N</w:t>
            </w:r>
            <w:r w:rsidR="00B53332">
              <w:rPr>
                <w:rFonts w:eastAsiaTheme="minorHAnsi"/>
              </w:rPr>
              <w:t>yverdi</w:t>
            </w:r>
            <w:r w:rsidRPr="00BD76DD">
              <w:rPr>
                <w:rFonts w:eastAsiaTheme="minorHAnsi"/>
                <w:sz w:val="22"/>
                <w:szCs w:val="22"/>
                <w:lang w:eastAsia="en-US"/>
              </w:rPr>
              <w:t xml:space="preserve"> AS</w:t>
            </w:r>
          </w:p>
        </w:tc>
        <w:tc>
          <w:tcPr>
            <w:tcW w:w="4556" w:type="dxa"/>
            <w:noWrap/>
          </w:tcPr>
          <w:p w14:paraId="45888C58" w14:textId="729F6534" w:rsidR="00BD76DD" w:rsidRPr="00BD76DD" w:rsidRDefault="00460819" w:rsidP="00BD76DD">
            <w:pPr>
              <w:rPr>
                <w:rFonts w:eastAsiaTheme="minorHAnsi"/>
                <w:sz w:val="22"/>
                <w:szCs w:val="22"/>
                <w:lang w:eastAsia="en-US"/>
              </w:rPr>
            </w:pPr>
            <w:r>
              <w:rPr>
                <w:rFonts w:eastAsiaTheme="minorHAnsi"/>
                <w:sz w:val="22"/>
                <w:szCs w:val="22"/>
                <w:lang w:eastAsia="en-US"/>
              </w:rPr>
              <w:t>984 504 942</w:t>
            </w:r>
          </w:p>
        </w:tc>
      </w:tr>
      <w:tr w:rsidR="00BD76DD" w:rsidRPr="002A6725" w14:paraId="48CEC1AD" w14:textId="77777777" w:rsidTr="00F418E3">
        <w:trPr>
          <w:trHeight w:val="198"/>
        </w:trPr>
        <w:tc>
          <w:tcPr>
            <w:tcW w:w="4506" w:type="dxa"/>
            <w:noWrap/>
          </w:tcPr>
          <w:p w14:paraId="2D7A7D02" w14:textId="76CCEF09" w:rsidR="00BD76DD" w:rsidRPr="00BD76DD" w:rsidRDefault="00F26CFC" w:rsidP="00BD76DD">
            <w:pPr>
              <w:rPr>
                <w:rFonts w:eastAsiaTheme="minorHAnsi"/>
                <w:sz w:val="22"/>
                <w:szCs w:val="22"/>
                <w:lang w:eastAsia="en-US"/>
              </w:rPr>
            </w:pPr>
            <w:r>
              <w:rPr>
                <w:rFonts w:eastAsiaTheme="minorHAnsi"/>
                <w:sz w:val="22"/>
                <w:szCs w:val="22"/>
                <w:lang w:eastAsia="en-US"/>
              </w:rPr>
              <w:t>BIR Voss Hardanger AS</w:t>
            </w:r>
          </w:p>
        </w:tc>
        <w:tc>
          <w:tcPr>
            <w:tcW w:w="4556" w:type="dxa"/>
            <w:noWrap/>
          </w:tcPr>
          <w:p w14:paraId="4F1A8E37" w14:textId="77777777" w:rsidR="00BD76DD" w:rsidRPr="00BD76DD" w:rsidRDefault="00BD76DD" w:rsidP="00BD76DD">
            <w:pPr>
              <w:rPr>
                <w:rFonts w:eastAsiaTheme="minorHAnsi"/>
                <w:sz w:val="22"/>
                <w:szCs w:val="22"/>
                <w:lang w:eastAsia="en-US"/>
              </w:rPr>
            </w:pPr>
            <w:r w:rsidRPr="00BD76DD">
              <w:rPr>
                <w:rFonts w:eastAsiaTheme="minorHAnsi"/>
                <w:sz w:val="22"/>
                <w:szCs w:val="22"/>
                <w:lang w:eastAsia="en-US"/>
              </w:rPr>
              <w:t>971 155 876</w:t>
            </w:r>
          </w:p>
        </w:tc>
      </w:tr>
    </w:tbl>
    <w:p w14:paraId="1CC71513" w14:textId="77777777" w:rsidR="0002153C" w:rsidRDefault="0002153C" w:rsidP="00D20B6D"/>
    <w:p w14:paraId="05EB6D42" w14:textId="1A824312" w:rsidR="00F432B4" w:rsidRDefault="00F432B4" w:rsidP="00F07C1B">
      <w:pPr>
        <w:pStyle w:val="Overskrift1"/>
      </w:pPr>
      <w:r w:rsidRPr="00F432B4">
        <w:t xml:space="preserve">Kontaktpersoner hos </w:t>
      </w:r>
      <w:r w:rsidR="00403C01" w:rsidRPr="00403C01">
        <w:t>Oppdragstaker</w:t>
      </w:r>
      <w:r w:rsidR="00DF4389">
        <w:t>:</w:t>
      </w:r>
    </w:p>
    <w:p w14:paraId="33CB3313" w14:textId="77777777" w:rsidR="00F432B4" w:rsidRDefault="00F432B4" w:rsidP="00F432B4"/>
    <w:p w14:paraId="0D04A5A9" w14:textId="77777777" w:rsidR="00DF4389" w:rsidRDefault="00DF4389" w:rsidP="00DF4389">
      <w:pPr>
        <w:rPr>
          <w:color w:val="000000"/>
          <w:lang w:val="da-DK"/>
        </w:rPr>
      </w:pPr>
      <w:r w:rsidRPr="004E0FA6">
        <w:rPr>
          <w:color w:val="000000"/>
          <w:highlight w:val="yellow"/>
          <w:lang w:val="da-DK"/>
        </w:rPr>
        <w:t>Navn, e-post</w:t>
      </w:r>
      <w:r>
        <w:rPr>
          <w:color w:val="000000"/>
          <w:lang w:val="da-DK"/>
        </w:rPr>
        <w:t xml:space="preserve">, mobil: </w:t>
      </w:r>
      <w:r w:rsidRPr="004E0FA6">
        <w:rPr>
          <w:color w:val="000000"/>
          <w:highlight w:val="yellow"/>
          <w:lang w:val="da-DK"/>
        </w:rPr>
        <w:t>xx xx xx xx</w:t>
      </w:r>
    </w:p>
    <w:p w14:paraId="0653F819" w14:textId="10AB05C7" w:rsidR="00DF4389" w:rsidRPr="00BC135B" w:rsidRDefault="00410224" w:rsidP="00DF4389">
      <w:pPr>
        <w:rPr>
          <w:b/>
        </w:rPr>
      </w:pPr>
      <w:r>
        <w:rPr>
          <w:b/>
        </w:rPr>
        <w:t>Ansvar og funksjon</w:t>
      </w:r>
      <w:r w:rsidR="00DF4389" w:rsidRPr="007E4260">
        <w:rPr>
          <w:b/>
        </w:rPr>
        <w:t>:</w:t>
      </w:r>
      <w:r w:rsidR="00DF4389">
        <w:rPr>
          <w:b/>
        </w:rPr>
        <w:t xml:space="preserve"> </w:t>
      </w:r>
      <w:r w:rsidR="00DF4389">
        <w:t>Kontraktsoppfølging.</w:t>
      </w:r>
    </w:p>
    <w:p w14:paraId="5E61974B" w14:textId="77777777" w:rsidR="00DF4389" w:rsidRPr="0083297B" w:rsidRDefault="00DF4389" w:rsidP="00DF4389"/>
    <w:p w14:paraId="60F60BA2" w14:textId="77777777" w:rsidR="00DF4389" w:rsidRPr="0008444B" w:rsidRDefault="00DF4389" w:rsidP="00DF4389">
      <w:pPr>
        <w:rPr>
          <w:color w:val="000000"/>
        </w:rPr>
      </w:pPr>
      <w:r w:rsidRPr="004E0FA6">
        <w:rPr>
          <w:color w:val="000000"/>
          <w:highlight w:val="yellow"/>
        </w:rPr>
        <w:t>Navn, e-post</w:t>
      </w:r>
      <w:r>
        <w:rPr>
          <w:color w:val="000000"/>
        </w:rPr>
        <w:t>, mobil</w:t>
      </w:r>
      <w:r w:rsidRPr="0008444B">
        <w:rPr>
          <w:color w:val="000000"/>
        </w:rPr>
        <w:t xml:space="preserve">: </w:t>
      </w:r>
      <w:r w:rsidRPr="004E0FA6">
        <w:rPr>
          <w:color w:val="000000"/>
          <w:highlight w:val="yellow"/>
        </w:rPr>
        <w:t xml:space="preserve">xx </w:t>
      </w:r>
      <w:proofErr w:type="spellStart"/>
      <w:r w:rsidRPr="004E0FA6">
        <w:rPr>
          <w:color w:val="000000"/>
          <w:highlight w:val="yellow"/>
        </w:rPr>
        <w:t>xx</w:t>
      </w:r>
      <w:proofErr w:type="spellEnd"/>
      <w:r w:rsidRPr="004E0FA6">
        <w:rPr>
          <w:color w:val="000000"/>
          <w:highlight w:val="yellow"/>
        </w:rPr>
        <w:t xml:space="preserve"> </w:t>
      </w:r>
      <w:proofErr w:type="spellStart"/>
      <w:r w:rsidRPr="004E0FA6">
        <w:rPr>
          <w:color w:val="000000"/>
          <w:highlight w:val="yellow"/>
        </w:rPr>
        <w:t>xx</w:t>
      </w:r>
      <w:proofErr w:type="spellEnd"/>
      <w:r w:rsidRPr="004E0FA6">
        <w:rPr>
          <w:color w:val="000000"/>
          <w:highlight w:val="yellow"/>
        </w:rPr>
        <w:t xml:space="preserve"> </w:t>
      </w:r>
      <w:proofErr w:type="spellStart"/>
      <w:r w:rsidRPr="004E0FA6">
        <w:rPr>
          <w:color w:val="000000"/>
          <w:highlight w:val="yellow"/>
        </w:rPr>
        <w:t>xx</w:t>
      </w:r>
      <w:proofErr w:type="spellEnd"/>
    </w:p>
    <w:p w14:paraId="5A293B90" w14:textId="599F74EE" w:rsidR="00DF4389" w:rsidRPr="00BC135B" w:rsidRDefault="00410224" w:rsidP="00DF4389">
      <w:pPr>
        <w:rPr>
          <w:b/>
        </w:rPr>
      </w:pPr>
      <w:r>
        <w:rPr>
          <w:b/>
        </w:rPr>
        <w:t>Ansvar og funksjon</w:t>
      </w:r>
      <w:r w:rsidR="00DF4389">
        <w:rPr>
          <w:b/>
        </w:rPr>
        <w:t xml:space="preserve">: </w:t>
      </w:r>
      <w:r w:rsidR="00DF4389">
        <w:t>Oppdragstakers bruker (e) av avtalen, jf. leveranser, oppdragsutførelse og tilhørende transaksjonshåndtering.</w:t>
      </w:r>
    </w:p>
    <w:p w14:paraId="7ADEEADC" w14:textId="77777777" w:rsidR="00DF4389" w:rsidRDefault="00DF4389" w:rsidP="00DF4389"/>
    <w:p w14:paraId="4523E493" w14:textId="6EA3801C" w:rsidR="00DF4389" w:rsidRDefault="00DF4389" w:rsidP="00F432B4">
      <w:r w:rsidRPr="00807021">
        <w:rPr>
          <w:b/>
        </w:rPr>
        <w:t>Sentralbord/ Kundeservice</w:t>
      </w:r>
      <w:r>
        <w:rPr>
          <w:b/>
        </w:rPr>
        <w:t xml:space="preserve">: Telefon- </w:t>
      </w:r>
      <w:r w:rsidRPr="00436709">
        <w:rPr>
          <w:b/>
        </w:rPr>
        <w:t xml:space="preserve"> </w:t>
      </w:r>
      <w:r w:rsidRPr="004E0FA6">
        <w:rPr>
          <w:b/>
          <w:highlight w:val="yellow"/>
        </w:rPr>
        <w:t xml:space="preserve">xx </w:t>
      </w:r>
      <w:proofErr w:type="spellStart"/>
      <w:r w:rsidRPr="004E0FA6">
        <w:rPr>
          <w:b/>
          <w:highlight w:val="yellow"/>
        </w:rPr>
        <w:t>xx</w:t>
      </w:r>
      <w:proofErr w:type="spellEnd"/>
      <w:r w:rsidRPr="004E0FA6">
        <w:rPr>
          <w:b/>
          <w:highlight w:val="yellow"/>
        </w:rPr>
        <w:t xml:space="preserve"> </w:t>
      </w:r>
      <w:proofErr w:type="spellStart"/>
      <w:r w:rsidRPr="004E0FA6">
        <w:rPr>
          <w:b/>
          <w:highlight w:val="yellow"/>
        </w:rPr>
        <w:t>xx</w:t>
      </w:r>
      <w:proofErr w:type="spellEnd"/>
      <w:r w:rsidRPr="004E0FA6">
        <w:rPr>
          <w:b/>
          <w:highlight w:val="yellow"/>
        </w:rPr>
        <w:t xml:space="preserve"> </w:t>
      </w:r>
      <w:proofErr w:type="spellStart"/>
      <w:r w:rsidRPr="004E0FA6">
        <w:rPr>
          <w:b/>
          <w:highlight w:val="yellow"/>
        </w:rPr>
        <w:t>xx</w:t>
      </w:r>
      <w:proofErr w:type="spellEnd"/>
      <w:r>
        <w:rPr>
          <w:b/>
        </w:rPr>
        <w:t xml:space="preserve"> </w:t>
      </w:r>
    </w:p>
    <w:p w14:paraId="3A43896A" w14:textId="7D610DFA" w:rsidR="00F432B4" w:rsidRDefault="00403C01" w:rsidP="00F07C1B">
      <w:pPr>
        <w:pStyle w:val="Overskrift1"/>
      </w:pPr>
      <w:r>
        <w:t>K</w:t>
      </w:r>
      <w:r w:rsidR="00F432B4">
        <w:t>ontaktpersoner</w:t>
      </w:r>
      <w:r>
        <w:t xml:space="preserve"> hos Oppdragsgiver</w:t>
      </w:r>
      <w:r w:rsidR="00DF4389">
        <w:t>:</w:t>
      </w:r>
    </w:p>
    <w:p w14:paraId="4BFB6E51" w14:textId="77777777" w:rsidR="00F432B4" w:rsidRDefault="00F432B4" w:rsidP="00F432B4"/>
    <w:p w14:paraId="2D108EAD" w14:textId="77777777" w:rsidR="00FA22CB" w:rsidRDefault="00FA22CB" w:rsidP="00FA22CB">
      <w:r>
        <w:t>Svein Joar Vestrheim, Rådgiver BIR AS</w:t>
      </w:r>
    </w:p>
    <w:p w14:paraId="6F3E4BFA" w14:textId="77777777" w:rsidR="00FA22CB" w:rsidRDefault="00FA22CB" w:rsidP="00FA22CB">
      <w:r>
        <w:t xml:space="preserve">E-post: </w:t>
      </w:r>
      <w:hyperlink r:id="rId11" w:history="1">
        <w:r w:rsidRPr="0050126B">
          <w:rPr>
            <w:rStyle w:val="Hyperkobling"/>
          </w:rPr>
          <w:t>sveinjoar.vestrheim@bir.no</w:t>
        </w:r>
      </w:hyperlink>
    </w:p>
    <w:p w14:paraId="43F59A73" w14:textId="77777777" w:rsidR="00FA22CB" w:rsidRDefault="00FA22CB" w:rsidP="00FA22CB">
      <w:pPr>
        <w:rPr>
          <w:b/>
        </w:rPr>
      </w:pPr>
      <w:r>
        <w:t>Mobil: 93 40 47 90</w:t>
      </w:r>
    </w:p>
    <w:p w14:paraId="40330585" w14:textId="77777777" w:rsidR="00FA22CB" w:rsidRDefault="00FA22CB" w:rsidP="00FA22CB">
      <w:r>
        <w:rPr>
          <w:b/>
        </w:rPr>
        <w:t xml:space="preserve">Ansvar og funksjon: </w:t>
      </w:r>
      <w:r>
        <w:t>Kontraktsoppfølging.</w:t>
      </w:r>
    </w:p>
    <w:p w14:paraId="4201E227" w14:textId="77777777" w:rsidR="00DF4389" w:rsidRDefault="00DF4389" w:rsidP="00DF4389"/>
    <w:p w14:paraId="1D6C12E7" w14:textId="77777777" w:rsidR="00F167EA" w:rsidRDefault="00F167EA" w:rsidP="007323F4"/>
    <w:p w14:paraId="52DA66E3" w14:textId="77777777" w:rsidR="00F167EA" w:rsidRDefault="00F167EA" w:rsidP="007323F4"/>
    <w:p w14:paraId="1CAF168A" w14:textId="77777777" w:rsidR="00497223" w:rsidRDefault="00497223" w:rsidP="007323F4"/>
    <w:p w14:paraId="0F25B999" w14:textId="7D03FA87" w:rsidR="007323F4" w:rsidRDefault="001B41BE" w:rsidP="007323F4">
      <w:r>
        <w:lastRenderedPageBreak/>
        <w:t>Torbjørn Lepsøy</w:t>
      </w:r>
      <w:r w:rsidR="007323F4">
        <w:t xml:space="preserve">, </w:t>
      </w:r>
      <w:r w:rsidR="00874D49">
        <w:t>Driftsansvarlig</w:t>
      </w:r>
      <w:r w:rsidR="007323F4">
        <w:t xml:space="preserve"> BIR </w:t>
      </w:r>
      <w:r w:rsidR="00874D49">
        <w:t>Nyverdi</w:t>
      </w:r>
      <w:r w:rsidR="007323F4">
        <w:t xml:space="preserve"> AS</w:t>
      </w:r>
    </w:p>
    <w:p w14:paraId="354DD5E9" w14:textId="43705F74" w:rsidR="007323F4" w:rsidRDefault="007323F4" w:rsidP="007323F4">
      <w:r>
        <w:t>E</w:t>
      </w:r>
      <w:r w:rsidRPr="00D20B6D">
        <w:t xml:space="preserve">-post: </w:t>
      </w:r>
      <w:hyperlink r:id="rId12" w:history="1">
        <w:r w:rsidR="004B665F" w:rsidRPr="000000D7">
          <w:rPr>
            <w:rStyle w:val="Hyperkobling"/>
          </w:rPr>
          <w:t>torbjorn.lepsoy@bir.no</w:t>
        </w:r>
      </w:hyperlink>
      <w:r>
        <w:t xml:space="preserve"> </w:t>
      </w:r>
    </w:p>
    <w:p w14:paraId="06142663" w14:textId="48BFF6D4" w:rsidR="007323F4" w:rsidRDefault="007323F4" w:rsidP="007323F4">
      <w:pPr>
        <w:rPr>
          <w:b/>
        </w:rPr>
      </w:pPr>
      <w:r>
        <w:t xml:space="preserve">Mobil: </w:t>
      </w:r>
      <w:r w:rsidR="00825013">
        <w:t>91 30 43 39</w:t>
      </w:r>
    </w:p>
    <w:p w14:paraId="67418632" w14:textId="0CBCED96" w:rsidR="0007752C" w:rsidRDefault="0007752C" w:rsidP="00F432B4">
      <w:r>
        <w:rPr>
          <w:b/>
        </w:rPr>
        <w:t>Ansvar og funk</w:t>
      </w:r>
      <w:r w:rsidR="00410224">
        <w:rPr>
          <w:b/>
        </w:rPr>
        <w:t>s</w:t>
      </w:r>
      <w:r>
        <w:rPr>
          <w:b/>
        </w:rPr>
        <w:t>j</w:t>
      </w:r>
      <w:r w:rsidR="00410224">
        <w:rPr>
          <w:b/>
        </w:rPr>
        <w:t>on</w:t>
      </w:r>
      <w:r w:rsidR="00DF4389">
        <w:rPr>
          <w:b/>
        </w:rPr>
        <w:t xml:space="preserve">: </w:t>
      </w:r>
      <w:r w:rsidR="00DF4389">
        <w:t>Oppdragsgivers bruker (e) av avtalen, jf. b</w:t>
      </w:r>
      <w:r w:rsidR="00E81392">
        <w:t xml:space="preserve">estillinger, oppdragsutførelse </w:t>
      </w:r>
      <w:r w:rsidR="00DF4389">
        <w:t xml:space="preserve">og tilhørende transaksjonshåndtering. </w:t>
      </w:r>
    </w:p>
    <w:p w14:paraId="46F34EAF" w14:textId="7F1E7C71" w:rsidR="003957BD" w:rsidRDefault="003957BD" w:rsidP="00F432B4"/>
    <w:p w14:paraId="3A7BA354" w14:textId="3F9E2AF4" w:rsidR="003957BD" w:rsidRDefault="00BC6277" w:rsidP="003957BD">
      <w:r>
        <w:t>Tore Andre Oestreich</w:t>
      </w:r>
      <w:r w:rsidR="003957BD">
        <w:t xml:space="preserve">, </w:t>
      </w:r>
      <w:r>
        <w:t>Planlegger</w:t>
      </w:r>
      <w:r w:rsidR="003957BD">
        <w:t xml:space="preserve"> BIR </w:t>
      </w:r>
      <w:r w:rsidR="00AE106E">
        <w:t>Ressurs</w:t>
      </w:r>
      <w:r w:rsidR="003957BD">
        <w:t xml:space="preserve"> AS</w:t>
      </w:r>
    </w:p>
    <w:p w14:paraId="3435AE2D" w14:textId="7E7048D1" w:rsidR="003957BD" w:rsidRDefault="003957BD" w:rsidP="003957BD">
      <w:r>
        <w:t>E</w:t>
      </w:r>
      <w:r w:rsidRPr="00D20B6D">
        <w:t xml:space="preserve">-post: </w:t>
      </w:r>
      <w:hyperlink r:id="rId13" w:history="1">
        <w:r w:rsidR="00BC6277" w:rsidRPr="00D20E62">
          <w:rPr>
            <w:rStyle w:val="Hyperkobling"/>
          </w:rPr>
          <w:t>toreandre.oestreich@bir.no</w:t>
        </w:r>
      </w:hyperlink>
      <w:r>
        <w:t xml:space="preserve"> </w:t>
      </w:r>
    </w:p>
    <w:p w14:paraId="0A67B3F7" w14:textId="0CBC8864" w:rsidR="003957BD" w:rsidRDefault="003957BD" w:rsidP="003957BD">
      <w:pPr>
        <w:rPr>
          <w:b/>
        </w:rPr>
      </w:pPr>
      <w:r>
        <w:t>Mobil: 9</w:t>
      </w:r>
      <w:r w:rsidR="00997BA1">
        <w:t>7</w:t>
      </w:r>
      <w:r w:rsidR="00BC6277">
        <w:t xml:space="preserve"> 07 09 56</w:t>
      </w:r>
    </w:p>
    <w:p w14:paraId="4EBF351C" w14:textId="77777777" w:rsidR="00997BA1" w:rsidRDefault="003957BD" w:rsidP="003957BD">
      <w:r>
        <w:rPr>
          <w:b/>
        </w:rPr>
        <w:t xml:space="preserve">Ansvar og funksjon: </w:t>
      </w:r>
      <w:r>
        <w:t>Oppdragsgivers bruker (e) av avtalen, jf. bestillinger, oppdragsutførelse og tilhørende transaksjonshåndtering.</w:t>
      </w:r>
    </w:p>
    <w:p w14:paraId="7F93516A" w14:textId="77777777" w:rsidR="00997BA1" w:rsidRDefault="00997BA1" w:rsidP="003957BD"/>
    <w:p w14:paraId="51A75BD9" w14:textId="25435C1D" w:rsidR="00997BA1" w:rsidRDefault="00B570A5" w:rsidP="00997BA1">
      <w:r>
        <w:t>Kristian</w:t>
      </w:r>
      <w:r w:rsidR="009B2150">
        <w:t xml:space="preserve"> Håland</w:t>
      </w:r>
      <w:r w:rsidR="00997BA1">
        <w:t xml:space="preserve">, </w:t>
      </w:r>
      <w:r w:rsidR="00F26CFC">
        <w:t>Avd.</w:t>
      </w:r>
      <w:r w:rsidR="00AB7C7C">
        <w:t xml:space="preserve"> </w:t>
      </w:r>
      <w:r w:rsidR="00F26CFC">
        <w:t>leder</w:t>
      </w:r>
      <w:r w:rsidR="00997BA1">
        <w:t xml:space="preserve"> BIR Ressurs AS</w:t>
      </w:r>
      <w:r w:rsidR="00AB7C7C">
        <w:t xml:space="preserve"> – Mjelstad deponi</w:t>
      </w:r>
    </w:p>
    <w:p w14:paraId="1C7B75EA" w14:textId="47E050D4" w:rsidR="00997BA1" w:rsidRDefault="00997BA1" w:rsidP="00997BA1">
      <w:r>
        <w:t>E</w:t>
      </w:r>
      <w:r w:rsidRPr="00D20B6D">
        <w:t xml:space="preserve">-post: </w:t>
      </w:r>
      <w:hyperlink r:id="rId14" w:history="1">
        <w:r w:rsidR="00AB7C7C" w:rsidRPr="0059092D">
          <w:rPr>
            <w:rStyle w:val="Hyperkobling"/>
          </w:rPr>
          <w:t>kristian.haaland@bir.no</w:t>
        </w:r>
      </w:hyperlink>
      <w:r>
        <w:t xml:space="preserve"> </w:t>
      </w:r>
    </w:p>
    <w:p w14:paraId="476762EE" w14:textId="4BF45B96" w:rsidR="00997BA1" w:rsidRDefault="00997BA1" w:rsidP="00997BA1">
      <w:pPr>
        <w:rPr>
          <w:b/>
        </w:rPr>
      </w:pPr>
      <w:r>
        <w:t xml:space="preserve">Mobil: </w:t>
      </w:r>
      <w:r w:rsidR="00B570A5">
        <w:t>911 07 602</w:t>
      </w:r>
    </w:p>
    <w:p w14:paraId="644B24E4" w14:textId="7AE77894" w:rsidR="00997BA1" w:rsidRDefault="00997BA1" w:rsidP="00997BA1">
      <w:r>
        <w:rPr>
          <w:b/>
        </w:rPr>
        <w:t xml:space="preserve">Ansvar og funksjon: </w:t>
      </w:r>
      <w:r>
        <w:t xml:space="preserve">Oppdragsgivers bruker (e) av avtalen, jf. bestillinger, oppdragsutførelse og tilhørende transaksjonshåndtering. </w:t>
      </w:r>
    </w:p>
    <w:p w14:paraId="1D09B932" w14:textId="191272EE" w:rsidR="00094E11" w:rsidRDefault="00094E11" w:rsidP="00997BA1"/>
    <w:p w14:paraId="08860DB6" w14:textId="5ED6DEED" w:rsidR="00094E11" w:rsidRDefault="0028633B" w:rsidP="00094E11">
      <w:r>
        <w:t>Lars Petter Jørgensen</w:t>
      </w:r>
      <w:r w:rsidR="00094E11">
        <w:t xml:space="preserve">, </w:t>
      </w:r>
      <w:r w:rsidR="00590BFD" w:rsidRPr="00590BFD">
        <w:t>Leder Drift og vedlikehold</w:t>
      </w:r>
      <w:r w:rsidR="00590BFD">
        <w:t xml:space="preserve"> </w:t>
      </w:r>
      <w:r w:rsidR="00094E11">
        <w:t xml:space="preserve">BIR </w:t>
      </w:r>
      <w:r w:rsidR="00590BFD">
        <w:t>Infrastruktur</w:t>
      </w:r>
      <w:r w:rsidR="00094E11">
        <w:t xml:space="preserve"> AS</w:t>
      </w:r>
    </w:p>
    <w:p w14:paraId="19C8BE22" w14:textId="201AAA58" w:rsidR="00094E11" w:rsidRDefault="00094E11" w:rsidP="00094E11">
      <w:r>
        <w:t>E</w:t>
      </w:r>
      <w:r w:rsidRPr="00D20B6D">
        <w:t xml:space="preserve">-post: </w:t>
      </w:r>
      <w:hyperlink r:id="rId15" w:history="1">
        <w:r w:rsidR="00590BFD" w:rsidRPr="000000D7">
          <w:rPr>
            <w:rStyle w:val="Hyperkobling"/>
          </w:rPr>
          <w:t>larspetter.jorgensen@bir.no</w:t>
        </w:r>
      </w:hyperlink>
      <w:r>
        <w:t xml:space="preserve"> </w:t>
      </w:r>
    </w:p>
    <w:p w14:paraId="4532EEF9" w14:textId="4F98276C" w:rsidR="00094E11" w:rsidRDefault="00094E11" w:rsidP="00094E11">
      <w:pPr>
        <w:rPr>
          <w:b/>
        </w:rPr>
      </w:pPr>
      <w:r>
        <w:t xml:space="preserve">Mobil: </w:t>
      </w:r>
      <w:r w:rsidR="00590BFD">
        <w:t xml:space="preserve">91 19 </w:t>
      </w:r>
      <w:r w:rsidR="005B4E12">
        <w:t>59 67</w:t>
      </w:r>
    </w:p>
    <w:p w14:paraId="4E06B161" w14:textId="77777777" w:rsidR="00094E11" w:rsidRDefault="00094E11" w:rsidP="00094E11">
      <w:r>
        <w:rPr>
          <w:b/>
        </w:rPr>
        <w:t xml:space="preserve">Ansvar og funksjon: </w:t>
      </w:r>
      <w:r>
        <w:t xml:space="preserve">Oppdragsgivers bruker (e) av avtalen, jf. bestillinger, oppdragsutførelse og tilhørende transaksjonshåndtering. </w:t>
      </w:r>
    </w:p>
    <w:p w14:paraId="2757F9BE" w14:textId="77777777" w:rsidR="00975694" w:rsidRDefault="00975694" w:rsidP="00094E11"/>
    <w:p w14:paraId="382D6781" w14:textId="316074F6" w:rsidR="00975694" w:rsidRDefault="00975694" w:rsidP="00094E11">
      <w:r>
        <w:t>Svein Rune Fjerdingren</w:t>
      </w:r>
      <w:r w:rsidR="00E17919">
        <w:t xml:space="preserve">, </w:t>
      </w:r>
      <w:r w:rsidR="00373571">
        <w:t>Eiendomsforvalter drift og vedlikehold BIR Infrastruktur AS</w:t>
      </w:r>
    </w:p>
    <w:p w14:paraId="08616515" w14:textId="77627FB7" w:rsidR="00321D29" w:rsidRDefault="00321D29" w:rsidP="00094E11">
      <w:r>
        <w:t xml:space="preserve">E-post; </w:t>
      </w:r>
      <w:hyperlink r:id="rId16" w:history="1">
        <w:r w:rsidRPr="0059092D">
          <w:rPr>
            <w:rStyle w:val="Hyperkobling"/>
          </w:rPr>
          <w:t>svein.fjerdingren@bir.no</w:t>
        </w:r>
      </w:hyperlink>
    </w:p>
    <w:p w14:paraId="549E00D3" w14:textId="454F2945" w:rsidR="00321D29" w:rsidRDefault="00711775" w:rsidP="00094E11">
      <w:r>
        <w:t xml:space="preserve">Mobil: </w:t>
      </w:r>
      <w:r w:rsidR="00BA5939">
        <w:t>48 20 37 99</w:t>
      </w:r>
    </w:p>
    <w:p w14:paraId="1E17E1C9" w14:textId="77777777" w:rsidR="009C2E93" w:rsidRDefault="009C2E93" w:rsidP="009C2E93">
      <w:r>
        <w:rPr>
          <w:b/>
        </w:rPr>
        <w:t xml:space="preserve">Ansvar og funksjon: </w:t>
      </w:r>
      <w:r>
        <w:t xml:space="preserve">Oppdragsgivers bruker (e) av avtalen, jf. bestillinger, oppdragsutførelse og tilhørende transaksjonshåndtering. </w:t>
      </w:r>
    </w:p>
    <w:p w14:paraId="73CFDE0A" w14:textId="41137570" w:rsidR="00094E11" w:rsidRDefault="00094E11" w:rsidP="00997BA1"/>
    <w:p w14:paraId="1C22BD82" w14:textId="1EFB88BF" w:rsidR="005B4E12" w:rsidRPr="006E0922" w:rsidRDefault="00CD2505" w:rsidP="005B4E12">
      <w:r>
        <w:t>Atle Solheim</w:t>
      </w:r>
      <w:r w:rsidR="005B4E12" w:rsidRPr="006E0922">
        <w:t xml:space="preserve">, </w:t>
      </w:r>
      <w:r>
        <w:t>Logis</w:t>
      </w:r>
      <w:r w:rsidR="00B2288D">
        <w:t>tikkmedarbeider</w:t>
      </w:r>
      <w:r w:rsidR="006E0922" w:rsidRPr="006E0922">
        <w:t xml:space="preserve"> </w:t>
      </w:r>
      <w:r w:rsidR="005B4E12" w:rsidRPr="006E0922">
        <w:t xml:space="preserve">BIR </w:t>
      </w:r>
      <w:r w:rsidR="00844B96" w:rsidRPr="006E0922">
        <w:t>Husholdning</w:t>
      </w:r>
      <w:r w:rsidR="005B4E12" w:rsidRPr="006E0922">
        <w:t xml:space="preserve"> AS</w:t>
      </w:r>
    </w:p>
    <w:p w14:paraId="7449E105" w14:textId="7497645C" w:rsidR="00F90A91" w:rsidRPr="000E356F" w:rsidRDefault="005B4E12" w:rsidP="005B4E12">
      <w:r w:rsidRPr="000E356F">
        <w:t>E-post</w:t>
      </w:r>
      <w:r w:rsidR="00F90A91" w:rsidRPr="000E356F">
        <w:t xml:space="preserve">: </w:t>
      </w:r>
      <w:hyperlink r:id="rId17" w:history="1">
        <w:r w:rsidR="00B2288D" w:rsidRPr="0059092D">
          <w:rPr>
            <w:rStyle w:val="Hyperkobling"/>
          </w:rPr>
          <w:t>atle.solheim@bir.no</w:t>
        </w:r>
      </w:hyperlink>
      <w:r w:rsidR="006E0922" w:rsidRPr="000E356F">
        <w:t xml:space="preserve"> </w:t>
      </w:r>
    </w:p>
    <w:p w14:paraId="01446EF9" w14:textId="3F255E7B" w:rsidR="005B4E12" w:rsidRPr="000E356F" w:rsidRDefault="005B4E12" w:rsidP="005B4E12">
      <w:pPr>
        <w:rPr>
          <w:b/>
        </w:rPr>
      </w:pPr>
      <w:r w:rsidRPr="000E356F">
        <w:t xml:space="preserve">Mobil: </w:t>
      </w:r>
      <w:r w:rsidR="00B2288D">
        <w:t>41 19 40 10</w:t>
      </w:r>
    </w:p>
    <w:p w14:paraId="396202A0" w14:textId="529CECBC" w:rsidR="005B4E12" w:rsidRDefault="005B4E12" w:rsidP="005B4E12">
      <w:r>
        <w:rPr>
          <w:b/>
        </w:rPr>
        <w:t xml:space="preserve">Ansvar og funksjon: </w:t>
      </w:r>
      <w:r>
        <w:t xml:space="preserve">Oppdragsgivers bruker (e) av avtalen, jf. bestillinger, oppdragsutførelse og tilhørende transaksjonshåndtering. </w:t>
      </w:r>
    </w:p>
    <w:p w14:paraId="6932DBC2" w14:textId="5F259E28" w:rsidR="00074F9C" w:rsidRDefault="00074F9C" w:rsidP="005B4E12"/>
    <w:p w14:paraId="1AA283A2" w14:textId="67C0C83C" w:rsidR="00074F9C" w:rsidRDefault="005A049D" w:rsidP="00074F9C">
      <w:r>
        <w:t>Sven Gunnar Ramstad</w:t>
      </w:r>
      <w:r w:rsidR="00074F9C">
        <w:t xml:space="preserve">, </w:t>
      </w:r>
      <w:r w:rsidR="007712F1">
        <w:t>Driftssjef</w:t>
      </w:r>
      <w:r w:rsidR="00825E25">
        <w:t xml:space="preserve"> IHM IKS</w:t>
      </w:r>
    </w:p>
    <w:p w14:paraId="67A09A77" w14:textId="44D2AFF6" w:rsidR="00074F9C" w:rsidRDefault="00074F9C" w:rsidP="00074F9C">
      <w:r>
        <w:t>E</w:t>
      </w:r>
      <w:r w:rsidRPr="00D20B6D">
        <w:t xml:space="preserve">-post: </w:t>
      </w:r>
      <w:hyperlink r:id="rId18" w:history="1">
        <w:r w:rsidR="00B14E88" w:rsidRPr="0059092D">
          <w:rPr>
            <w:rStyle w:val="Hyperkobling"/>
          </w:rPr>
          <w:t>sven.ramstad@bir.no</w:t>
        </w:r>
      </w:hyperlink>
      <w:r w:rsidR="00404FA9">
        <w:t xml:space="preserve"> </w:t>
      </w:r>
    </w:p>
    <w:p w14:paraId="1752C56A" w14:textId="313E4B24" w:rsidR="00074F9C" w:rsidRDefault="00074F9C" w:rsidP="00074F9C">
      <w:pPr>
        <w:rPr>
          <w:b/>
        </w:rPr>
      </w:pPr>
      <w:r>
        <w:t>Mobil: 9</w:t>
      </w:r>
      <w:r w:rsidR="006660BB">
        <w:t>5 89 96 89</w:t>
      </w:r>
    </w:p>
    <w:p w14:paraId="4F98F855" w14:textId="4293FE0F" w:rsidR="003957BD" w:rsidRDefault="00074F9C" w:rsidP="00F432B4">
      <w:r>
        <w:rPr>
          <w:b/>
        </w:rPr>
        <w:t xml:space="preserve">Ansvar og funksjon: </w:t>
      </w:r>
      <w:r>
        <w:t xml:space="preserve">Oppdragsgivers bruker (e) av avtalen, jf. bestillinger, oppdragsutførelse og tilhørende transaksjonshåndtering. </w:t>
      </w:r>
      <w:r w:rsidR="003957BD">
        <w:t xml:space="preserve"> </w:t>
      </w:r>
    </w:p>
    <w:p w14:paraId="7EF22636" w14:textId="07DF832C" w:rsidR="0007752C" w:rsidRDefault="0007752C" w:rsidP="0007752C">
      <w:pPr>
        <w:pStyle w:val="Overskrift1"/>
      </w:pPr>
      <w:r>
        <w:t>Avt</w:t>
      </w:r>
      <w:r w:rsidR="00BC18F4">
        <w:t>alens dokumenter</w:t>
      </w:r>
      <w:r>
        <w:t>:</w:t>
      </w:r>
    </w:p>
    <w:p w14:paraId="2AB0D7BC" w14:textId="77777777" w:rsidR="0007752C" w:rsidRDefault="0007752C" w:rsidP="0007752C"/>
    <w:p w14:paraId="5D511359" w14:textId="1FAD347A" w:rsidR="0007752C" w:rsidRDefault="00BC18F4" w:rsidP="0007752C">
      <w:r>
        <w:t>Denne avtalen inkluderer følgende dokumenter i prioritert rekkefølge:</w:t>
      </w:r>
    </w:p>
    <w:p w14:paraId="0A602530" w14:textId="77777777" w:rsidR="0007752C" w:rsidRDefault="0007752C" w:rsidP="0007752C"/>
    <w:p w14:paraId="257F4C79" w14:textId="77777777" w:rsidR="0007752C" w:rsidRDefault="0007752C">
      <w:pPr>
        <w:numPr>
          <w:ilvl w:val="0"/>
          <w:numId w:val="5"/>
        </w:numPr>
        <w:spacing w:line="240" w:lineRule="auto"/>
      </w:pPr>
      <w:r>
        <w:t xml:space="preserve">Dette avtaledokument. </w:t>
      </w:r>
    </w:p>
    <w:p w14:paraId="1FA593FA" w14:textId="4C704F1B" w:rsidR="0007752C" w:rsidRDefault="0007752C">
      <w:pPr>
        <w:numPr>
          <w:ilvl w:val="0"/>
          <w:numId w:val="5"/>
        </w:numPr>
        <w:spacing w:line="240" w:lineRule="auto"/>
      </w:pPr>
      <w:r>
        <w:t>Oppdrags</w:t>
      </w:r>
      <w:r w:rsidR="004B4BF6">
        <w:t xml:space="preserve">givers konkurransegrunnlag. BIR </w:t>
      </w:r>
      <w:proofErr w:type="spellStart"/>
      <w:r w:rsidR="00B27A4E">
        <w:t>re</w:t>
      </w:r>
      <w:r w:rsidR="00E076A6">
        <w:t>f</w:t>
      </w:r>
      <w:proofErr w:type="spellEnd"/>
      <w:r w:rsidR="00E076A6">
        <w:t xml:space="preserve">; </w:t>
      </w:r>
      <w:r w:rsidR="00AB1AEF" w:rsidRPr="002306A4">
        <w:t>BIR</w:t>
      </w:r>
      <w:r w:rsidR="00EE1385" w:rsidRPr="002306A4">
        <w:t>S</w:t>
      </w:r>
      <w:r w:rsidR="00FC5FD8" w:rsidRPr="002306A4">
        <w:t>S</w:t>
      </w:r>
      <w:r w:rsidR="002306A4" w:rsidRPr="002306A4">
        <w:t>0</w:t>
      </w:r>
      <w:r w:rsidR="00732D66">
        <w:t>8</w:t>
      </w:r>
      <w:r w:rsidR="00FC5FD8" w:rsidRPr="002306A4">
        <w:t>-</w:t>
      </w:r>
      <w:r w:rsidR="002306A4" w:rsidRPr="002306A4">
        <w:t>2026</w:t>
      </w:r>
    </w:p>
    <w:p w14:paraId="2E2AA561" w14:textId="77777777" w:rsidR="0007752C" w:rsidRDefault="0007752C">
      <w:pPr>
        <w:numPr>
          <w:ilvl w:val="0"/>
          <w:numId w:val="5"/>
        </w:numPr>
        <w:spacing w:line="240" w:lineRule="auto"/>
      </w:pPr>
      <w:r>
        <w:t xml:space="preserve">Oppdragstakers tilbud datert </w:t>
      </w:r>
      <w:proofErr w:type="spellStart"/>
      <w:r w:rsidRPr="00377BA6">
        <w:rPr>
          <w:highlight w:val="yellow"/>
        </w:rPr>
        <w:t>xx.xx.xxxx</w:t>
      </w:r>
      <w:proofErr w:type="spellEnd"/>
    </w:p>
    <w:p w14:paraId="35173F9F" w14:textId="77777777" w:rsidR="0007752C" w:rsidRPr="00246BD6" w:rsidRDefault="0007752C">
      <w:pPr>
        <w:numPr>
          <w:ilvl w:val="0"/>
          <w:numId w:val="5"/>
        </w:numPr>
        <w:spacing w:line="240" w:lineRule="auto"/>
        <w:rPr>
          <w:highlight w:val="yellow"/>
        </w:rPr>
      </w:pPr>
      <w:r>
        <w:rPr>
          <w:highlight w:val="yellow"/>
        </w:rPr>
        <w:t>Aktuelle vedlegg til avtalen</w:t>
      </w:r>
    </w:p>
    <w:p w14:paraId="440D686D" w14:textId="77777777" w:rsidR="0007752C" w:rsidRDefault="0007752C" w:rsidP="0007752C">
      <w:pPr>
        <w:ind w:left="720"/>
      </w:pPr>
    </w:p>
    <w:p w14:paraId="121533D0" w14:textId="52C2F274" w:rsidR="0007752C" w:rsidRPr="00BC18F4" w:rsidRDefault="0007752C" w:rsidP="00F432B4">
      <w:r>
        <w:lastRenderedPageBreak/>
        <w:t xml:space="preserve">Inneholder avtalen bestemmelser som strider mot hverandre, skal de gjelde i den rekkefølge som angitt over. For øvrig gjelder yngre bestemmelser foran eldre. </w:t>
      </w:r>
    </w:p>
    <w:p w14:paraId="0E86D762" w14:textId="0F6223D0" w:rsidR="00F432B4" w:rsidRDefault="00F432B4" w:rsidP="00F07C1B">
      <w:pPr>
        <w:pStyle w:val="Overskrift1"/>
      </w:pPr>
      <w:r>
        <w:t>Avtaleperiode</w:t>
      </w:r>
      <w:r w:rsidR="00DF4389">
        <w:t>:</w:t>
      </w:r>
    </w:p>
    <w:p w14:paraId="49A8B853" w14:textId="77777777" w:rsidR="00F432B4" w:rsidRDefault="00F432B4" w:rsidP="00F432B4"/>
    <w:p w14:paraId="68B43120" w14:textId="43B4558D" w:rsidR="00871BB4" w:rsidRDefault="00871BB4" w:rsidP="00871BB4">
      <w:r>
        <w:t>Avtalen gjelder fra</w:t>
      </w:r>
      <w:r w:rsidR="00AB1AEF">
        <w:t xml:space="preserve"> 16.02.</w:t>
      </w:r>
      <w:r w:rsidR="00AB1AEF" w:rsidRPr="007F4463">
        <w:t>202</w:t>
      </w:r>
      <w:r w:rsidR="00E337CA">
        <w:t>7</w:t>
      </w:r>
      <w:r w:rsidR="007F4463">
        <w:t xml:space="preserve"> til 15.02.</w:t>
      </w:r>
      <w:r w:rsidR="00E337CA">
        <w:t>2031</w:t>
      </w:r>
      <w:r w:rsidR="007F4463">
        <w:t xml:space="preserve">. </w:t>
      </w:r>
    </w:p>
    <w:p w14:paraId="705E593F" w14:textId="6A9A0F47" w:rsidR="00F432B4" w:rsidRDefault="00410224" w:rsidP="00F07C1B">
      <w:pPr>
        <w:pStyle w:val="Overskrift1"/>
      </w:pPr>
      <w:r>
        <w:t>Endringer og tillegg</w:t>
      </w:r>
      <w:r w:rsidR="00E81392">
        <w:t>:</w:t>
      </w:r>
    </w:p>
    <w:p w14:paraId="6E92CBB5" w14:textId="77777777" w:rsidR="00F432B4" w:rsidRDefault="00F432B4" w:rsidP="00F432B4"/>
    <w:p w14:paraId="794CC40F" w14:textId="72918116" w:rsidR="00410224" w:rsidRPr="00E12DD5" w:rsidRDefault="00410224" w:rsidP="00410224">
      <w:pPr>
        <w:rPr>
          <w:u w:val="single"/>
        </w:rPr>
      </w:pPr>
      <w:r w:rsidRPr="00E12DD5">
        <w:t xml:space="preserve">Alle henvendelser </w:t>
      </w:r>
      <w:r>
        <w:t xml:space="preserve">vedrørende endringer eller tillegg </w:t>
      </w:r>
      <w:r w:rsidRPr="00E12DD5">
        <w:t xml:space="preserve">meldes skriftlig per e-post til </w:t>
      </w:r>
      <w:r w:rsidRPr="00E12DD5">
        <w:rPr>
          <w:u w:val="single"/>
        </w:rPr>
        <w:t xml:space="preserve">kontaktperson for kontraktsoppfølging. </w:t>
      </w:r>
      <w:r w:rsidR="003A3310">
        <w:rPr>
          <w:u w:val="single"/>
        </w:rPr>
        <w:t>(</w:t>
      </w:r>
      <w:r w:rsidR="00114E69">
        <w:rPr>
          <w:u w:val="single"/>
        </w:rPr>
        <w:t>For BIR sveinjoar.vestrheim@bir.no)</w:t>
      </w:r>
    </w:p>
    <w:p w14:paraId="110A620C" w14:textId="77777777" w:rsidR="00410224" w:rsidRDefault="00410224" w:rsidP="00410224">
      <w:pPr>
        <w:rPr>
          <w:b/>
        </w:rPr>
      </w:pPr>
    </w:p>
    <w:p w14:paraId="56601DBB" w14:textId="509C9D81" w:rsidR="00410224" w:rsidRPr="00F432B4" w:rsidRDefault="00410224" w:rsidP="00410224">
      <w:r w:rsidRPr="00F432B4">
        <w:t xml:space="preserve">Med endringer </w:t>
      </w:r>
      <w:r>
        <w:t xml:space="preserve">eller tillegg </w:t>
      </w:r>
      <w:r w:rsidRPr="00F432B4">
        <w:t>menes</w:t>
      </w:r>
      <w:r>
        <w:t xml:space="preserve"> blant annet</w:t>
      </w:r>
      <w:r w:rsidRPr="00F432B4">
        <w:t>:</w:t>
      </w:r>
      <w:r w:rsidR="00BC18F4">
        <w:t xml:space="preserve"> (opplistingen er ikke</w:t>
      </w:r>
      <w:r w:rsidR="00B84C7C">
        <w:t xml:space="preserve"> å anse som</w:t>
      </w:r>
      <w:r w:rsidR="00BC18F4">
        <w:t xml:space="preserve"> u</w:t>
      </w:r>
      <w:r w:rsidR="00B84C7C">
        <w:t>t</w:t>
      </w:r>
      <w:r w:rsidR="00BC18F4">
        <w:t>tømmende)</w:t>
      </w:r>
    </w:p>
    <w:p w14:paraId="406171B0" w14:textId="77777777" w:rsidR="00410224" w:rsidRPr="00F432B4" w:rsidRDefault="00410224">
      <w:pPr>
        <w:pStyle w:val="Listeavsnitt"/>
        <w:numPr>
          <w:ilvl w:val="0"/>
          <w:numId w:val="1"/>
        </w:numPr>
        <w:rPr>
          <w:rFonts w:ascii="Times New Roman" w:hAnsi="Times New Roman" w:cs="Times New Roman"/>
        </w:rPr>
      </w:pPr>
      <w:r>
        <w:rPr>
          <w:rFonts w:ascii="Times New Roman" w:hAnsi="Times New Roman" w:cs="Times New Roman"/>
        </w:rPr>
        <w:t>Oppdatering av økonomiske vilkår</w:t>
      </w:r>
      <w:r w:rsidRPr="00F432B4">
        <w:rPr>
          <w:rFonts w:ascii="Times New Roman" w:hAnsi="Times New Roman" w:cs="Times New Roman"/>
        </w:rPr>
        <w:t xml:space="preserve"> </w:t>
      </w:r>
    </w:p>
    <w:p w14:paraId="75535635" w14:textId="77777777" w:rsidR="00410224" w:rsidRPr="00F432B4" w:rsidRDefault="00410224">
      <w:pPr>
        <w:pStyle w:val="Listeavsnitt"/>
        <w:numPr>
          <w:ilvl w:val="0"/>
          <w:numId w:val="1"/>
        </w:numPr>
        <w:rPr>
          <w:rFonts w:ascii="Times New Roman" w:hAnsi="Times New Roman" w:cs="Times New Roman"/>
        </w:rPr>
      </w:pPr>
      <w:r w:rsidRPr="00F432B4">
        <w:rPr>
          <w:rFonts w:ascii="Times New Roman" w:hAnsi="Times New Roman" w:cs="Times New Roman"/>
        </w:rPr>
        <w:t>Op</w:t>
      </w:r>
      <w:r>
        <w:rPr>
          <w:rFonts w:ascii="Times New Roman" w:hAnsi="Times New Roman" w:cs="Times New Roman"/>
        </w:rPr>
        <w:t>pdatering av produktsortiment</w:t>
      </w:r>
    </w:p>
    <w:p w14:paraId="191F3754" w14:textId="77777777" w:rsidR="00410224" w:rsidRPr="00F432B4" w:rsidRDefault="00410224">
      <w:pPr>
        <w:pStyle w:val="Listeavsnitt"/>
        <w:numPr>
          <w:ilvl w:val="0"/>
          <w:numId w:val="1"/>
        </w:numPr>
        <w:rPr>
          <w:rFonts w:ascii="Times New Roman" w:hAnsi="Times New Roman" w:cs="Times New Roman"/>
        </w:rPr>
      </w:pPr>
      <w:r w:rsidRPr="00F432B4">
        <w:rPr>
          <w:rFonts w:ascii="Times New Roman" w:hAnsi="Times New Roman" w:cs="Times New Roman"/>
        </w:rPr>
        <w:t>Oppdatering av eventuelle kvalifikasjon</w:t>
      </w:r>
      <w:r>
        <w:rPr>
          <w:rFonts w:ascii="Times New Roman" w:hAnsi="Times New Roman" w:cs="Times New Roman"/>
        </w:rPr>
        <w:t>sdokumenter og/ eller spesifikasjonskrav</w:t>
      </w:r>
    </w:p>
    <w:p w14:paraId="5D9A3F98" w14:textId="77777777" w:rsidR="00410224" w:rsidRDefault="00410224">
      <w:pPr>
        <w:pStyle w:val="Listeavsnitt"/>
        <w:numPr>
          <w:ilvl w:val="0"/>
          <w:numId w:val="1"/>
        </w:numPr>
        <w:rPr>
          <w:rFonts w:ascii="Times New Roman" w:hAnsi="Times New Roman" w:cs="Times New Roman"/>
        </w:rPr>
      </w:pPr>
      <w:r w:rsidRPr="00F432B4">
        <w:rPr>
          <w:rFonts w:ascii="Times New Roman" w:hAnsi="Times New Roman" w:cs="Times New Roman"/>
        </w:rPr>
        <w:t xml:space="preserve">Oppdatering av kontaktinformasjon </w:t>
      </w:r>
    </w:p>
    <w:p w14:paraId="01869F43" w14:textId="77777777" w:rsidR="00410224" w:rsidRDefault="00410224">
      <w:pPr>
        <w:pStyle w:val="Listeavsnitt"/>
        <w:numPr>
          <w:ilvl w:val="0"/>
          <w:numId w:val="1"/>
        </w:numPr>
        <w:rPr>
          <w:rFonts w:ascii="Times New Roman" w:hAnsi="Times New Roman" w:cs="Times New Roman"/>
        </w:rPr>
      </w:pPr>
      <w:r>
        <w:rPr>
          <w:rFonts w:ascii="Times New Roman" w:hAnsi="Times New Roman" w:cs="Times New Roman"/>
        </w:rPr>
        <w:t>Annet som har betydning for kontraktens intensjon/ oppfyllelse</w:t>
      </w:r>
    </w:p>
    <w:p w14:paraId="28B44F8E" w14:textId="147E8FF9" w:rsidR="00123684" w:rsidRPr="00123684" w:rsidRDefault="00123684" w:rsidP="00123684">
      <w:r>
        <w:t>Slike endringer skal signeres av partene og inngå som daterte vedlegg til avtalen.</w:t>
      </w:r>
    </w:p>
    <w:p w14:paraId="139AA85C" w14:textId="01FC2BFF" w:rsidR="00355852" w:rsidRDefault="00410224" w:rsidP="00F432B4">
      <w:r>
        <w:t xml:space="preserve">Vesentlige endringer eller tillegg som påvirker </w:t>
      </w:r>
      <w:r w:rsidR="00123684">
        <w:t xml:space="preserve">eller endrer forutsetningene for </w:t>
      </w:r>
      <w:r>
        <w:t>avtale</w:t>
      </w:r>
      <w:r w:rsidR="00123684">
        <w:t>n</w:t>
      </w:r>
      <w:r w:rsidRPr="00D25749">
        <w:t xml:space="preserve"> skal medføre ny revisjon av denne med tilhørende signaturplikt.</w:t>
      </w:r>
      <w:r w:rsidR="00123684">
        <w:t xml:space="preserve"> </w:t>
      </w:r>
    </w:p>
    <w:p w14:paraId="27405881" w14:textId="77777777" w:rsidR="0016051C" w:rsidRDefault="0016051C" w:rsidP="0016051C">
      <w:pPr>
        <w:pStyle w:val="Overskrift1"/>
      </w:pPr>
      <w:r>
        <w:t>Oppdragsbeskrivelse og kommersielle vilkår:</w:t>
      </w:r>
    </w:p>
    <w:p w14:paraId="6A900DC0" w14:textId="77777777" w:rsidR="0016051C" w:rsidRDefault="0016051C" w:rsidP="0016051C"/>
    <w:p w14:paraId="336C6421" w14:textId="3243D843" w:rsidR="0016051C" w:rsidRPr="009B50D5" w:rsidRDefault="00114E69" w:rsidP="0016051C">
      <w:pPr>
        <w:pStyle w:val="Overskrift2"/>
      </w:pPr>
      <w:r>
        <w:t>O</w:t>
      </w:r>
      <w:r w:rsidR="0016051C" w:rsidRPr="009B50D5">
        <w:t>mfang</w:t>
      </w:r>
      <w:r>
        <w:t>, løsningsbeskrivelse</w:t>
      </w:r>
      <w:r w:rsidR="00CE0CC9">
        <w:t xml:space="preserve"> og miljøhensyn</w:t>
      </w:r>
      <w:r w:rsidR="0016051C">
        <w:t>:</w:t>
      </w:r>
    </w:p>
    <w:p w14:paraId="604A169C" w14:textId="77777777" w:rsidR="0016051C" w:rsidRDefault="0016051C" w:rsidP="0016051C"/>
    <w:p w14:paraId="15524999" w14:textId="77777777" w:rsidR="0016051C" w:rsidRDefault="0016051C" w:rsidP="0016051C">
      <w:r>
        <w:t>Kontraktens innhold og omfang vil være:</w:t>
      </w:r>
    </w:p>
    <w:p w14:paraId="4ED6B341" w14:textId="77777777" w:rsidR="000E356F" w:rsidRDefault="000E356F" w:rsidP="0016051C"/>
    <w:p w14:paraId="368EF1CD" w14:textId="77777777" w:rsidR="0016051C" w:rsidRDefault="0016051C" w:rsidP="0016051C">
      <w:r>
        <w:rPr>
          <w:highlight w:val="yellow"/>
        </w:rPr>
        <w:t xml:space="preserve">(Legg inn innhold og omfang for kontrakten. Bruk </w:t>
      </w:r>
      <w:r w:rsidRPr="00377BA6">
        <w:rPr>
          <w:highlight w:val="yellow"/>
        </w:rPr>
        <w:t>samme</w:t>
      </w:r>
      <w:r>
        <w:rPr>
          <w:highlight w:val="yellow"/>
        </w:rPr>
        <w:t xml:space="preserve"> spesifikasjoner</w:t>
      </w:r>
      <w:r w:rsidRPr="00377BA6">
        <w:rPr>
          <w:highlight w:val="yellow"/>
        </w:rPr>
        <w:t xml:space="preserve"> som ble brukt i konkurransegrunnlaget</w:t>
      </w:r>
      <w:r>
        <w:rPr>
          <w:highlight w:val="yellow"/>
        </w:rPr>
        <w:t xml:space="preserve"> med eventuelle og aksepterte tilpasninger fra Tilbyder som har vunnet konkurransen</w:t>
      </w:r>
      <w:r w:rsidRPr="00377BA6">
        <w:rPr>
          <w:highlight w:val="yellow"/>
        </w:rPr>
        <w:t>)</w:t>
      </w:r>
      <w:r>
        <w:t>.</w:t>
      </w:r>
    </w:p>
    <w:p w14:paraId="24DF1C64" w14:textId="77777777" w:rsidR="0016051C" w:rsidRDefault="0016051C" w:rsidP="0016051C"/>
    <w:p w14:paraId="50AA1D68" w14:textId="77777777" w:rsidR="008830FA" w:rsidRPr="008830FA" w:rsidRDefault="008830FA" w:rsidP="008830FA">
      <w:pPr>
        <w:spacing w:line="240" w:lineRule="auto"/>
        <w:rPr>
          <w:rFonts w:eastAsia="Times New Roman"/>
          <w:lang w:eastAsia="nb-NO"/>
        </w:rPr>
      </w:pPr>
      <w:r w:rsidRPr="008830FA">
        <w:rPr>
          <w:rFonts w:eastAsia="Times New Roman"/>
          <w:highlight w:val="yellow"/>
          <w:lang w:eastAsia="nb-NO"/>
        </w:rPr>
        <w:t>Tilbyders løsningsbeskrivelse legges inn i avtalen</w:t>
      </w:r>
    </w:p>
    <w:p w14:paraId="2936EE22" w14:textId="77777777" w:rsidR="008830FA" w:rsidRPr="008830FA" w:rsidRDefault="008830FA" w:rsidP="008830FA">
      <w:pPr>
        <w:spacing w:line="240" w:lineRule="auto"/>
        <w:rPr>
          <w:rFonts w:eastAsia="Times New Roman"/>
          <w:lang w:eastAsia="nb-NO"/>
        </w:rPr>
      </w:pPr>
    </w:p>
    <w:p w14:paraId="3B5A4F8A" w14:textId="502863E3" w:rsidR="008830FA" w:rsidRPr="008830FA" w:rsidRDefault="008830FA" w:rsidP="008830FA">
      <w:pPr>
        <w:spacing w:line="240" w:lineRule="auto"/>
        <w:rPr>
          <w:rFonts w:eastAsia="Times New Roman"/>
          <w:lang w:eastAsia="nb-NO"/>
        </w:rPr>
      </w:pPr>
      <w:r w:rsidRPr="008830FA">
        <w:rPr>
          <w:rFonts w:eastAsia="Times New Roman"/>
          <w:highlight w:val="yellow"/>
          <w:lang w:eastAsia="nb-NO"/>
        </w:rPr>
        <w:t xml:space="preserve">Tilbyders </w:t>
      </w:r>
      <w:r>
        <w:rPr>
          <w:rFonts w:eastAsia="Times New Roman"/>
          <w:highlight w:val="yellow"/>
          <w:lang w:eastAsia="nb-NO"/>
        </w:rPr>
        <w:t>miljøløsning</w:t>
      </w:r>
      <w:r w:rsidRPr="008830FA">
        <w:rPr>
          <w:rFonts w:eastAsia="Times New Roman"/>
          <w:highlight w:val="yellow"/>
          <w:lang w:eastAsia="nb-NO"/>
        </w:rPr>
        <w:t xml:space="preserve"> legges inn i avtalen</w:t>
      </w:r>
    </w:p>
    <w:p w14:paraId="655AE227" w14:textId="77777777" w:rsidR="0016051C" w:rsidRPr="00F432B4" w:rsidRDefault="0016051C" w:rsidP="0016051C"/>
    <w:p w14:paraId="6AA2D898" w14:textId="77777777" w:rsidR="0016051C" w:rsidRDefault="0016051C" w:rsidP="0016051C">
      <w:pPr>
        <w:pStyle w:val="Overskrift2"/>
      </w:pPr>
      <w:r>
        <w:t>Priser:</w:t>
      </w:r>
    </w:p>
    <w:p w14:paraId="045C24AD" w14:textId="77777777" w:rsidR="0016051C" w:rsidRDefault="0016051C" w:rsidP="0016051C"/>
    <w:p w14:paraId="5DF7B213" w14:textId="35FFCD87" w:rsidR="0016051C" w:rsidRDefault="0016051C" w:rsidP="0016051C">
      <w:r w:rsidRPr="00377BA6">
        <w:rPr>
          <w:highlight w:val="yellow"/>
        </w:rPr>
        <w:t>Legg inn t</w:t>
      </w:r>
      <w:r>
        <w:rPr>
          <w:highlight w:val="yellow"/>
        </w:rPr>
        <w:t>abeller for alle avtalte priser</w:t>
      </w:r>
      <w:r w:rsidR="00A21153">
        <w:rPr>
          <w:highlight w:val="yellow"/>
        </w:rPr>
        <w:t xml:space="preserve"> og</w:t>
      </w:r>
      <w:r>
        <w:rPr>
          <w:highlight w:val="yellow"/>
        </w:rPr>
        <w:t xml:space="preserve"> prisvilkår. </w:t>
      </w:r>
    </w:p>
    <w:p w14:paraId="317C7262" w14:textId="0E3CF83D" w:rsidR="00FC661D" w:rsidRDefault="00FC661D" w:rsidP="0016051C"/>
    <w:p w14:paraId="540BFF72" w14:textId="6C53A41B" w:rsidR="00FC661D" w:rsidRDefault="003B71DF" w:rsidP="003B71DF">
      <w:pPr>
        <w:pStyle w:val="Overskrift2"/>
      </w:pPr>
      <w:proofErr w:type="spellStart"/>
      <w:r>
        <w:t>Start</w:t>
      </w:r>
      <w:r w:rsidR="00456B57">
        <w:t>BANK</w:t>
      </w:r>
      <w:proofErr w:type="spellEnd"/>
      <w:r>
        <w:t>:</w:t>
      </w:r>
    </w:p>
    <w:p w14:paraId="7958E667" w14:textId="77777777" w:rsidR="00AA54D6" w:rsidRPr="00AA54D6" w:rsidRDefault="00AA54D6" w:rsidP="00AA54D6"/>
    <w:p w14:paraId="5D966DB1" w14:textId="59AC5EF0" w:rsidR="00092999" w:rsidRDefault="00AA6BDD" w:rsidP="005076FA">
      <w:r>
        <w:t>Oppdragstaker</w:t>
      </w:r>
      <w:r w:rsidR="005076FA" w:rsidRPr="005076FA">
        <w:t xml:space="preserve"> skal senest innen to måneder etter kontraktsinngåelse være registrert i </w:t>
      </w:r>
      <w:proofErr w:type="spellStart"/>
      <w:r w:rsidR="005076FA" w:rsidRPr="005076FA">
        <w:t>StartBANK</w:t>
      </w:r>
      <w:proofErr w:type="spellEnd"/>
      <w:r w:rsidR="005076FA" w:rsidRPr="005076FA">
        <w:t xml:space="preserve">. </w:t>
      </w:r>
      <w:r>
        <w:t>Oppdragstaker</w:t>
      </w:r>
      <w:r w:rsidR="005076FA" w:rsidRPr="005076FA">
        <w:t xml:space="preserve"> plikter å sørge for at informasjonen og dokumentasjonen i </w:t>
      </w:r>
      <w:proofErr w:type="spellStart"/>
      <w:r w:rsidR="005076FA" w:rsidRPr="005076FA">
        <w:t>StartBANK</w:t>
      </w:r>
      <w:proofErr w:type="spellEnd"/>
      <w:r w:rsidR="005076FA" w:rsidRPr="005076FA">
        <w:t xml:space="preserve"> til enhver tid er oppdatert. </w:t>
      </w:r>
      <w:proofErr w:type="spellStart"/>
      <w:r w:rsidR="005076FA" w:rsidRPr="005076FA">
        <w:t>StartBANK</w:t>
      </w:r>
      <w:proofErr w:type="spellEnd"/>
      <w:r w:rsidR="005076FA" w:rsidRPr="005076FA">
        <w:t xml:space="preserve"> medlemskapet skal inkludere SKAV-fullmakt. </w:t>
      </w:r>
    </w:p>
    <w:p w14:paraId="5614836F" w14:textId="5196381C" w:rsidR="00355852" w:rsidRDefault="0016051C" w:rsidP="00F432B4">
      <w:pPr>
        <w:pStyle w:val="Overskrift1"/>
      </w:pPr>
      <w:r>
        <w:lastRenderedPageBreak/>
        <w:t>Generelle avtalevilkår:</w:t>
      </w:r>
    </w:p>
    <w:p w14:paraId="359B80E9" w14:textId="77777777" w:rsidR="00B05A18" w:rsidRDefault="00B05A18" w:rsidP="00B05A18"/>
    <w:p w14:paraId="5BB2783A" w14:textId="77777777" w:rsidR="00B05A18" w:rsidRPr="00B05A18" w:rsidRDefault="00B05A18" w:rsidP="00B05A18">
      <w:pPr>
        <w:pStyle w:val="Overskrift2"/>
        <w:rPr>
          <w:rFonts w:eastAsia="Times New Roman"/>
          <w:lang w:eastAsia="nb-NO"/>
        </w:rPr>
      </w:pPr>
      <w:bookmarkStart w:id="0" w:name="_Toc163198022"/>
      <w:bookmarkStart w:id="1" w:name="_Toc187840477"/>
      <w:bookmarkStart w:id="2" w:name="_Toc190176388"/>
      <w:bookmarkStart w:id="3" w:name="_Toc233027197"/>
      <w:r w:rsidRPr="00B05A18">
        <w:rPr>
          <w:rFonts w:eastAsia="Times New Roman"/>
          <w:lang w:eastAsia="nb-NO"/>
        </w:rPr>
        <w:t>Formål:</w:t>
      </w:r>
      <w:bookmarkEnd w:id="0"/>
      <w:bookmarkEnd w:id="1"/>
      <w:bookmarkEnd w:id="2"/>
      <w:bookmarkEnd w:id="3"/>
    </w:p>
    <w:p w14:paraId="68BB327E" w14:textId="77777777" w:rsidR="00B05A18" w:rsidRPr="00B05A18" w:rsidRDefault="00B05A18" w:rsidP="00B05A18">
      <w:pPr>
        <w:spacing w:line="240" w:lineRule="auto"/>
        <w:rPr>
          <w:rFonts w:eastAsia="Times New Roman"/>
          <w:szCs w:val="24"/>
          <w:lang w:eastAsia="nb-NO"/>
        </w:rPr>
      </w:pPr>
    </w:p>
    <w:p w14:paraId="708CFB6A" w14:textId="77777777" w:rsidR="00B05A18" w:rsidRPr="00B05A18" w:rsidRDefault="00B05A18" w:rsidP="00B05A18">
      <w:pPr>
        <w:spacing w:line="240" w:lineRule="auto"/>
        <w:rPr>
          <w:rFonts w:eastAsia="Times New Roman"/>
          <w:szCs w:val="24"/>
          <w:lang w:eastAsia="nb-NO"/>
        </w:rPr>
      </w:pPr>
      <w:r w:rsidRPr="00B05A18">
        <w:rPr>
          <w:rFonts w:eastAsia="Times New Roman"/>
          <w:szCs w:val="24"/>
          <w:lang w:eastAsia="nb-NO"/>
        </w:rPr>
        <w:t>Avtalen har som formål å regulere avtaleforholdet mellom Oppdragsgiver og Oppdragstaker, der Oppdragstaker leverer avtalte produkter og tjenester til Oppdragsgiver.</w:t>
      </w:r>
    </w:p>
    <w:p w14:paraId="6B960412" w14:textId="77777777" w:rsidR="00B05A18" w:rsidRPr="00B05A18" w:rsidRDefault="00B05A18" w:rsidP="00B05A18">
      <w:pPr>
        <w:spacing w:line="240" w:lineRule="auto"/>
        <w:rPr>
          <w:rFonts w:eastAsia="Times New Roman" w:cs="Arial"/>
          <w:color w:val="000000"/>
          <w:szCs w:val="24"/>
          <w:lang w:eastAsia="nb-NO"/>
        </w:rPr>
      </w:pPr>
    </w:p>
    <w:p w14:paraId="75271C66" w14:textId="77777777" w:rsidR="00B05A18" w:rsidRPr="00B05A18" w:rsidRDefault="00B05A18" w:rsidP="00B05A18">
      <w:pPr>
        <w:spacing w:line="240" w:lineRule="auto"/>
        <w:rPr>
          <w:rFonts w:eastAsia="Times New Roman" w:cs="Arial"/>
          <w:color w:val="000000"/>
          <w:szCs w:val="24"/>
          <w:lang w:eastAsia="nb-NO"/>
        </w:rPr>
      </w:pPr>
      <w:r w:rsidRPr="00B05A18">
        <w:rPr>
          <w:rFonts w:eastAsia="Times New Roman" w:cs="Arial"/>
          <w:color w:val="000000"/>
          <w:szCs w:val="24"/>
          <w:lang w:eastAsia="nb-NO"/>
        </w:rPr>
        <w:t>Oppdragstaker er selv og alene fullt ut ansvarlig for at lokale, nasjonale (norske) og internasjonale offentligrettslige krav og vilkår er oppfylt under utførelse av leveranseoppdraget, herunder relatert til:</w:t>
      </w:r>
    </w:p>
    <w:p w14:paraId="78796A9D" w14:textId="77777777" w:rsidR="00B05A18" w:rsidRPr="00B05A18" w:rsidRDefault="00B05A18">
      <w:pPr>
        <w:numPr>
          <w:ilvl w:val="0"/>
          <w:numId w:val="3"/>
        </w:numPr>
        <w:spacing w:line="240" w:lineRule="auto"/>
        <w:rPr>
          <w:rFonts w:eastAsia="Times New Roman" w:cs="Arial"/>
          <w:i/>
          <w:color w:val="000000"/>
          <w:szCs w:val="24"/>
          <w:lang w:eastAsia="nb-NO"/>
        </w:rPr>
      </w:pPr>
      <w:r w:rsidRPr="00B05A18">
        <w:rPr>
          <w:rFonts w:eastAsia="Times New Roman" w:cs="Arial"/>
          <w:color w:val="000000"/>
          <w:szCs w:val="24"/>
          <w:lang w:eastAsia="nb-NO"/>
        </w:rPr>
        <w:t>Salg betyr her omsetning av avtalte produkter og tjenester.</w:t>
      </w:r>
    </w:p>
    <w:p w14:paraId="64FC0916" w14:textId="77777777" w:rsidR="00B05A18" w:rsidRPr="00B05A18" w:rsidRDefault="00B05A18">
      <w:pPr>
        <w:numPr>
          <w:ilvl w:val="0"/>
          <w:numId w:val="3"/>
        </w:numPr>
        <w:spacing w:line="240" w:lineRule="auto"/>
        <w:rPr>
          <w:rFonts w:eastAsia="Times New Roman" w:cs="Arial"/>
          <w:color w:val="000000"/>
          <w:szCs w:val="24"/>
          <w:lang w:eastAsia="nb-NO"/>
        </w:rPr>
      </w:pPr>
      <w:r w:rsidRPr="00B05A18">
        <w:rPr>
          <w:rFonts w:eastAsia="Times New Roman" w:cs="Arial"/>
          <w:color w:val="000000"/>
          <w:szCs w:val="24"/>
          <w:lang w:eastAsia="nb-NO"/>
        </w:rPr>
        <w:t xml:space="preserve">Forhold som omfatter sikker, lovlig og kvalitetsriktig drift/ produksjon, er i sin helhet Oppdragstaker sitt ansvar. </w:t>
      </w:r>
    </w:p>
    <w:p w14:paraId="33F57B2B" w14:textId="77777777" w:rsidR="00B05A18" w:rsidRPr="00B05A18" w:rsidRDefault="00B05A18" w:rsidP="00B05A18">
      <w:pPr>
        <w:spacing w:line="240" w:lineRule="auto"/>
        <w:rPr>
          <w:rFonts w:eastAsia="Times New Roman" w:cs="Arial"/>
          <w:color w:val="000000"/>
          <w:szCs w:val="24"/>
          <w:lang w:eastAsia="nb-NO"/>
        </w:rPr>
      </w:pPr>
    </w:p>
    <w:p w14:paraId="6B82E2DB" w14:textId="77777777" w:rsidR="00B05A18" w:rsidRDefault="00B05A18" w:rsidP="00B05A18">
      <w:pPr>
        <w:spacing w:line="240" w:lineRule="auto"/>
        <w:rPr>
          <w:rFonts w:eastAsia="Times New Roman" w:cs="Arial"/>
          <w:color w:val="000000"/>
          <w:szCs w:val="24"/>
          <w:lang w:eastAsia="nb-NO"/>
        </w:rPr>
      </w:pPr>
      <w:r w:rsidRPr="00B05A18">
        <w:rPr>
          <w:rFonts w:eastAsia="Times New Roman" w:cs="Arial"/>
          <w:szCs w:val="24"/>
          <w:lang w:eastAsia="nb-NO"/>
        </w:rPr>
        <w:t xml:space="preserve">Alle tekniske innsatsfaktorer, samt alt personell, som etterspørres og som er nødvendig for gjennomføring av leveranseoppdraget skal tas hånd om av Oppdragstaker. </w:t>
      </w:r>
      <w:r w:rsidRPr="00B05A18">
        <w:rPr>
          <w:rFonts w:eastAsia="Times New Roman" w:cs="Arial"/>
          <w:color w:val="000000"/>
          <w:szCs w:val="24"/>
          <w:lang w:eastAsia="nb-NO"/>
        </w:rPr>
        <w:t>Oppdragstaker er selv og alene ansvarlig for at alle innsatsfaktorer oppfyller den til enhver tid gjeldende lovgivning.</w:t>
      </w:r>
    </w:p>
    <w:p w14:paraId="64DACA7B" w14:textId="77777777" w:rsidR="001132D1" w:rsidRDefault="001132D1" w:rsidP="00B05A18">
      <w:pPr>
        <w:spacing w:line="240" w:lineRule="auto"/>
        <w:rPr>
          <w:rFonts w:eastAsia="Times New Roman" w:cs="Arial"/>
          <w:color w:val="000000"/>
          <w:szCs w:val="24"/>
          <w:lang w:eastAsia="nb-NO"/>
        </w:rPr>
      </w:pPr>
    </w:p>
    <w:p w14:paraId="0F93BFFD" w14:textId="77777777" w:rsidR="00371613" w:rsidRPr="00371613" w:rsidRDefault="00371613" w:rsidP="00371613">
      <w:pPr>
        <w:keepNext/>
        <w:keepLines/>
        <w:numPr>
          <w:ilvl w:val="1"/>
          <w:numId w:val="2"/>
        </w:numPr>
        <w:spacing w:before="40"/>
        <w:ind w:left="578" w:hanging="578"/>
        <w:outlineLvl w:val="1"/>
        <w:rPr>
          <w:rFonts w:eastAsiaTheme="majorEastAsia"/>
          <w:b/>
          <w:sz w:val="26"/>
          <w:szCs w:val="26"/>
        </w:rPr>
      </w:pPr>
      <w:proofErr w:type="spellStart"/>
      <w:r w:rsidRPr="00371613">
        <w:rPr>
          <w:rFonts w:eastAsiaTheme="majorEastAsia"/>
          <w:b/>
          <w:sz w:val="26"/>
          <w:szCs w:val="26"/>
        </w:rPr>
        <w:t>Bakgrunnsrett</w:t>
      </w:r>
      <w:proofErr w:type="spellEnd"/>
      <w:r w:rsidRPr="00371613">
        <w:rPr>
          <w:rFonts w:eastAsiaTheme="majorEastAsia"/>
          <w:b/>
          <w:sz w:val="26"/>
          <w:szCs w:val="26"/>
        </w:rPr>
        <w:t>:</w:t>
      </w:r>
    </w:p>
    <w:p w14:paraId="32391897" w14:textId="77777777" w:rsidR="00371613" w:rsidRPr="00371613" w:rsidRDefault="00371613" w:rsidP="00371613"/>
    <w:p w14:paraId="09C7A972" w14:textId="1834CDF4" w:rsidR="001132D1" w:rsidRPr="00371613" w:rsidRDefault="00371613" w:rsidP="00371613">
      <w:r w:rsidRPr="00371613">
        <w:t>De alminnelige bestemmelsene i lov om kjøp av 13. mai 1988 nr. 27 (kjøpsloven) kommer til anvendelse, så langt ikke annet er uttrykkelig avtalt.</w:t>
      </w:r>
    </w:p>
    <w:p w14:paraId="1745DB48" w14:textId="77777777" w:rsidR="00B05A18" w:rsidRPr="00B05A18" w:rsidRDefault="00B05A18" w:rsidP="00B05A18">
      <w:pPr>
        <w:spacing w:line="240" w:lineRule="auto"/>
        <w:rPr>
          <w:rFonts w:eastAsia="Times New Roman" w:cs="Arial"/>
          <w:color w:val="000000"/>
          <w:szCs w:val="24"/>
          <w:lang w:eastAsia="nb-NO"/>
        </w:rPr>
      </w:pPr>
    </w:p>
    <w:p w14:paraId="6DFA0609" w14:textId="51A13508" w:rsidR="00B05A18" w:rsidRPr="00B05A18" w:rsidRDefault="00371613" w:rsidP="00B05A18">
      <w:pPr>
        <w:pStyle w:val="Overskrift2"/>
        <w:rPr>
          <w:rFonts w:eastAsia="Times New Roman"/>
          <w:lang w:eastAsia="nb-NO"/>
        </w:rPr>
      </w:pPr>
      <w:bookmarkStart w:id="4" w:name="_Toc163198023"/>
      <w:bookmarkStart w:id="5" w:name="_Toc187840478"/>
      <w:bookmarkStart w:id="6" w:name="_Toc190176389"/>
      <w:bookmarkStart w:id="7" w:name="_Toc233027198"/>
      <w:r>
        <w:rPr>
          <w:rFonts w:eastAsia="Times New Roman"/>
          <w:lang w:eastAsia="nb-NO"/>
        </w:rPr>
        <w:t>Lønn og arbeidsvilkår</w:t>
      </w:r>
      <w:r w:rsidR="00B05A18" w:rsidRPr="00B05A18">
        <w:rPr>
          <w:rFonts w:eastAsia="Times New Roman"/>
          <w:lang w:eastAsia="nb-NO"/>
        </w:rPr>
        <w:t>:</w:t>
      </w:r>
      <w:bookmarkEnd w:id="4"/>
      <w:bookmarkEnd w:id="5"/>
      <w:bookmarkEnd w:id="6"/>
      <w:bookmarkEnd w:id="7"/>
    </w:p>
    <w:p w14:paraId="2BC67FE8" w14:textId="77777777" w:rsidR="00B05A18" w:rsidRPr="00B05A18" w:rsidRDefault="00B05A18" w:rsidP="00B05A18">
      <w:pPr>
        <w:spacing w:line="240" w:lineRule="auto"/>
        <w:rPr>
          <w:rFonts w:eastAsia="Times New Roman" w:cs="Arial"/>
          <w:color w:val="0000FF"/>
          <w:szCs w:val="24"/>
          <w:u w:val="single"/>
          <w:lang w:eastAsia="nb-NO"/>
        </w:rPr>
      </w:pPr>
    </w:p>
    <w:p w14:paraId="7925ABD6" w14:textId="77777777" w:rsidR="00B05A18" w:rsidRPr="00B05A18" w:rsidRDefault="00B05A18" w:rsidP="00B05A18">
      <w:pPr>
        <w:spacing w:line="240" w:lineRule="auto"/>
        <w:jc w:val="both"/>
        <w:rPr>
          <w:rFonts w:eastAsia="Times New Roman"/>
          <w:szCs w:val="24"/>
          <w:lang w:eastAsia="nb-NO"/>
        </w:rPr>
      </w:pPr>
      <w:r w:rsidRPr="00B05A18">
        <w:rPr>
          <w:rFonts w:eastAsia="Times New Roman"/>
          <w:szCs w:val="24"/>
          <w:lang w:eastAsia="nb-NO"/>
        </w:rPr>
        <w:t>Oppdragstaker er ansvarlig for at egne ansatte, ansatte hos underleverandører (herunder innleide) som direkte medvirker til å oppfylle kontrakten, har lønns- og arbeidsvilkår som minimum er i henhold til:</w:t>
      </w:r>
    </w:p>
    <w:p w14:paraId="353E38AA" w14:textId="77777777" w:rsidR="00B05A18" w:rsidRPr="00B05A18" w:rsidRDefault="00B05A18" w:rsidP="00B05A18">
      <w:pPr>
        <w:spacing w:line="240" w:lineRule="auto"/>
        <w:jc w:val="both"/>
        <w:rPr>
          <w:rFonts w:eastAsia="Times New Roman"/>
          <w:szCs w:val="24"/>
          <w:lang w:eastAsia="nb-NO"/>
        </w:rPr>
      </w:pPr>
    </w:p>
    <w:p w14:paraId="2F10986B" w14:textId="77777777" w:rsidR="00B05A18" w:rsidRPr="00B05A18" w:rsidRDefault="00B05A18">
      <w:pPr>
        <w:numPr>
          <w:ilvl w:val="0"/>
          <w:numId w:val="8"/>
        </w:numPr>
        <w:spacing w:line="276" w:lineRule="auto"/>
        <w:contextualSpacing/>
        <w:jc w:val="both"/>
        <w:rPr>
          <w:rFonts w:eastAsia="Calibri"/>
        </w:rPr>
      </w:pPr>
      <w:r w:rsidRPr="00B05A18">
        <w:rPr>
          <w:rFonts w:eastAsia="Calibri"/>
        </w:rPr>
        <w:t xml:space="preserve">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2AB3FF5D" w14:textId="77777777" w:rsidR="00B05A18" w:rsidRPr="00B05A18" w:rsidRDefault="00B05A18" w:rsidP="00B05A18">
      <w:pPr>
        <w:spacing w:after="200" w:line="276" w:lineRule="auto"/>
        <w:ind w:left="720"/>
        <w:contextualSpacing/>
        <w:rPr>
          <w:rFonts w:ascii="Arial" w:eastAsia="Calibri" w:hAnsi="Arial" w:cs="Arial"/>
          <w:szCs w:val="24"/>
          <w:lang w:eastAsia="nb-NO"/>
        </w:rPr>
      </w:pPr>
    </w:p>
    <w:p w14:paraId="565858FE" w14:textId="77777777" w:rsidR="00B05A18" w:rsidRPr="00B05A18" w:rsidRDefault="00B05A18" w:rsidP="00B05A18">
      <w:pPr>
        <w:spacing w:line="240" w:lineRule="auto"/>
        <w:rPr>
          <w:rFonts w:eastAsia="Times New Roman"/>
          <w:szCs w:val="24"/>
          <w:lang w:eastAsia="nb-NO"/>
        </w:rPr>
      </w:pPr>
      <w:r w:rsidRPr="00B05A18">
        <w:rPr>
          <w:rFonts w:eastAsia="Times New Roman"/>
          <w:szCs w:val="24"/>
          <w:lang w:eastAsia="nb-NO"/>
        </w:rPr>
        <w:t>Alle avtaler Oppdragstaker inngår som innebærer utførelse av arbeid under denne kontrakten skal inneholde tilsvarende forpliktelser.</w:t>
      </w:r>
    </w:p>
    <w:p w14:paraId="165AE9AF" w14:textId="77777777" w:rsidR="00B05A18" w:rsidRPr="00B05A18" w:rsidRDefault="00B05A18" w:rsidP="00B05A18">
      <w:pPr>
        <w:spacing w:line="240" w:lineRule="auto"/>
        <w:rPr>
          <w:rFonts w:eastAsia="Calibri" w:cs="Calibri"/>
          <w:szCs w:val="24"/>
          <w:lang w:eastAsia="nb-NO"/>
        </w:rPr>
      </w:pPr>
      <w:r w:rsidRPr="00B05A18">
        <w:rPr>
          <w:rFonts w:eastAsia="Times New Roman"/>
          <w:szCs w:val="24"/>
          <w:lang w:eastAsia="nb-NO"/>
        </w:rPr>
        <w:t>Oppdragstaker plikter på forespørsel å dokumentere 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w:t>
      </w:r>
      <w:r w:rsidRPr="00B05A18">
        <w:rPr>
          <w:rFonts w:eastAsia="Calibri" w:cs="Calibri"/>
          <w:szCs w:val="24"/>
          <w:lang w:eastAsia="nb-NO"/>
        </w:rPr>
        <w:t xml:space="preserve"> </w:t>
      </w:r>
    </w:p>
    <w:p w14:paraId="38C39725" w14:textId="77777777" w:rsidR="00B05A18" w:rsidRPr="00B05A18" w:rsidRDefault="00B05A18" w:rsidP="00B05A18">
      <w:pPr>
        <w:spacing w:line="240" w:lineRule="auto"/>
        <w:rPr>
          <w:rFonts w:eastAsia="Times New Roman"/>
          <w:szCs w:val="24"/>
          <w:lang w:eastAsia="nb-NO"/>
        </w:rPr>
      </w:pPr>
      <w:r w:rsidRPr="00B05A18">
        <w:rPr>
          <w:rFonts w:eastAsia="Calibri"/>
          <w:szCs w:val="24"/>
          <w:lang w:eastAsia="nb-NO"/>
        </w:rPr>
        <w:t>Dokumentasjonen kan inkludere komplett liste med navn på egne og eventuelle underleverandørers ansatte som direkte medvirker til å oppfylle kontrakten, oversikt over allmenngjort og/eller landsomfattende tariffavtaler som legges til grunn for den aktuelle bransjen og innsyn i Oppdragstakers avtalte lønns- og arbeidsvilkår med eventuelle underleverandører.</w:t>
      </w:r>
    </w:p>
    <w:p w14:paraId="428A459A" w14:textId="77777777" w:rsidR="00B05A18" w:rsidRPr="00B05A18" w:rsidRDefault="00B05A18" w:rsidP="00B05A18">
      <w:pPr>
        <w:spacing w:after="200" w:line="276" w:lineRule="auto"/>
        <w:contextualSpacing/>
        <w:rPr>
          <w:rFonts w:eastAsia="Calibri"/>
          <w:szCs w:val="24"/>
          <w:lang w:eastAsia="nb-NO"/>
        </w:rPr>
      </w:pPr>
      <w:r w:rsidRPr="00B05A18">
        <w:rPr>
          <w:rFonts w:eastAsia="Times New Roman"/>
          <w:szCs w:val="24"/>
          <w:lang w:eastAsia="nb-NO"/>
        </w:rPr>
        <w:t>På forespørsel fra Oppdragsgiver er Oppdragstaker forpliktet til å fylle ut egenrapporteringsskjema.</w:t>
      </w:r>
      <w:r w:rsidRPr="00B05A18">
        <w:rPr>
          <w:rFonts w:eastAsia="Calibri"/>
          <w:szCs w:val="24"/>
          <w:lang w:eastAsia="nb-NO"/>
        </w:rPr>
        <w:t xml:space="preserve"> Egenrapporteringen skal sendes til Oppdragsgiver innen én måned etter kontrakten er signert, med mindre annet er avtalt. Egenrapportering kan kreves flere ganger i løpet av kontraktsperioden.</w:t>
      </w:r>
    </w:p>
    <w:p w14:paraId="4D9CF2A5" w14:textId="77777777" w:rsidR="00B05A18" w:rsidRPr="00B05A18" w:rsidRDefault="00B05A18" w:rsidP="00B05A18">
      <w:pPr>
        <w:spacing w:after="200" w:line="276" w:lineRule="auto"/>
        <w:ind w:left="708"/>
        <w:contextualSpacing/>
        <w:rPr>
          <w:rFonts w:ascii="Calibri" w:eastAsia="Calibri" w:hAnsi="Calibri" w:cs="Calibri"/>
          <w:szCs w:val="24"/>
          <w:lang w:eastAsia="nb-NO"/>
        </w:rPr>
      </w:pPr>
    </w:p>
    <w:p w14:paraId="19158BA5" w14:textId="77777777" w:rsidR="00B05A18" w:rsidRPr="00B05A18" w:rsidRDefault="00B05A18" w:rsidP="00B05A18">
      <w:pPr>
        <w:spacing w:after="200" w:line="276" w:lineRule="auto"/>
        <w:contextualSpacing/>
        <w:rPr>
          <w:rFonts w:eastAsia="Calibri" w:cs="Calibri"/>
          <w:szCs w:val="24"/>
          <w:lang w:eastAsia="nb-NO"/>
        </w:rPr>
      </w:pPr>
      <w:r w:rsidRPr="00B05A18">
        <w:rPr>
          <w:rFonts w:eastAsia="Calibri" w:cs="Calibri"/>
          <w:szCs w:val="24"/>
          <w:lang w:eastAsia="nb-NO"/>
        </w:rPr>
        <w:t xml:space="preserve">Oppdragsgiver og eventuell ekstern kontrollør som mottar opplysningene, har taushetsplikt om opplysningene. </w:t>
      </w:r>
      <w:r w:rsidRPr="00B05A18">
        <w:rPr>
          <w:rFonts w:eastAsia="Times New Roman"/>
          <w:szCs w:val="24"/>
          <w:lang w:eastAsia="nb-NO"/>
        </w:rPr>
        <w:t xml:space="preserve">Taushetsplikten gjelder ikke overfor myndigheter som Arbeidstilsynet, Skattekontoret </w:t>
      </w:r>
      <w:r w:rsidRPr="00B05A18">
        <w:rPr>
          <w:rFonts w:eastAsia="Times New Roman"/>
          <w:szCs w:val="24"/>
          <w:lang w:eastAsia="nb-NO"/>
        </w:rPr>
        <w:lastRenderedPageBreak/>
        <w:t>og Politi, ei heller overfor ansatte eller interne eller eksterne rådgivere som er nødvendige for å få språklig, økonomisk, juridisk eller annen faglig bistand. Taushetsplikten gjelder også for rådgiverne.</w:t>
      </w:r>
    </w:p>
    <w:p w14:paraId="6A9AFB67" w14:textId="77777777" w:rsidR="00B05A18" w:rsidRPr="00B05A18" w:rsidRDefault="00B05A18" w:rsidP="00B05A18">
      <w:pPr>
        <w:spacing w:line="240" w:lineRule="auto"/>
        <w:ind w:firstLine="708"/>
        <w:contextualSpacing/>
        <w:jc w:val="both"/>
        <w:rPr>
          <w:rFonts w:ascii="Arial" w:eastAsia="Calibri" w:hAnsi="Arial" w:cs="Arial"/>
          <w:szCs w:val="24"/>
          <w:lang w:eastAsia="nb-NO"/>
        </w:rPr>
      </w:pPr>
    </w:p>
    <w:p w14:paraId="56AB7CAD" w14:textId="77777777" w:rsidR="00B05A18" w:rsidRPr="00B05A18" w:rsidRDefault="00B05A18" w:rsidP="00B05A18">
      <w:pPr>
        <w:spacing w:line="240" w:lineRule="auto"/>
        <w:contextualSpacing/>
        <w:jc w:val="both"/>
        <w:rPr>
          <w:rFonts w:eastAsia="Calibri" w:cs="Calibri"/>
          <w:color w:val="000000"/>
          <w:szCs w:val="24"/>
          <w:lang w:eastAsia="nb-NO"/>
        </w:rPr>
      </w:pPr>
      <w:r w:rsidRPr="00B05A18">
        <w:rPr>
          <w:rFonts w:eastAsia="Calibri" w:cs="Calibri"/>
          <w:szCs w:val="24"/>
          <w:lang w:eastAsia="nb-NO"/>
        </w:rPr>
        <w:t>Hvis Oppdragstaker eller underleverandør får pålegg fra Arbeidstilsynet eller Skattekontoret som gjelder lønns- og/eller arbeidsvilkår, skal Oppdragstaker uten opphold informere Oppdragsgiver ved kopi av pålegget. Hvis Oppdragstaker eller underleverandøren ikke utbedrer forholdene i pålegget innen Arbeidstilsynets og Skattekontorets frister, vil dette bli ansett som</w:t>
      </w:r>
      <w:r w:rsidRPr="00B05A18">
        <w:rPr>
          <w:rFonts w:eastAsia="Calibri" w:cs="Calibri"/>
          <w:color w:val="000000"/>
          <w:szCs w:val="24"/>
          <w:lang w:eastAsia="nb-NO"/>
        </w:rPr>
        <w:t xml:space="preserve"> mislighold av kontrakten. </w:t>
      </w:r>
    </w:p>
    <w:p w14:paraId="0BDAE606" w14:textId="77777777" w:rsidR="00B05A18" w:rsidRPr="00B05A18" w:rsidRDefault="00B05A18" w:rsidP="00B05A18">
      <w:pPr>
        <w:spacing w:line="240" w:lineRule="auto"/>
        <w:ind w:left="708"/>
        <w:contextualSpacing/>
        <w:jc w:val="both"/>
        <w:rPr>
          <w:rFonts w:ascii="Arial" w:eastAsia="Calibri" w:hAnsi="Arial" w:cs="Arial"/>
          <w:color w:val="000000"/>
          <w:szCs w:val="24"/>
          <w:lang w:eastAsia="nb-NO"/>
        </w:rPr>
      </w:pPr>
    </w:p>
    <w:p w14:paraId="67B71A3E" w14:textId="77777777" w:rsidR="00B05A18" w:rsidRPr="00B05A18" w:rsidRDefault="00B05A18" w:rsidP="00B05A18">
      <w:pPr>
        <w:spacing w:line="240" w:lineRule="auto"/>
        <w:contextualSpacing/>
        <w:jc w:val="both"/>
        <w:rPr>
          <w:rFonts w:eastAsia="Calibri" w:cs="Calibri"/>
          <w:szCs w:val="24"/>
          <w:lang w:eastAsia="nb-NO"/>
        </w:rPr>
      </w:pPr>
      <w:r w:rsidRPr="00B05A18">
        <w:rPr>
          <w:rFonts w:eastAsia="Times New Roman"/>
          <w:szCs w:val="24"/>
          <w:lang w:eastAsia="nb-NO"/>
        </w:rPr>
        <w:t xml:space="preserve">Ved brudd på kravene til lønns- og arbeidsvilkår skal Oppdragstaker rette forholdet </w:t>
      </w:r>
      <w:r w:rsidRPr="00B05A18">
        <w:rPr>
          <w:rFonts w:eastAsia="Calibri" w:cs="Calibri"/>
          <w:szCs w:val="24"/>
          <w:lang w:eastAsia="nb-NO"/>
        </w:rPr>
        <w:t>innen den frist</w:t>
      </w:r>
    </w:p>
    <w:p w14:paraId="7676A0D9" w14:textId="77777777" w:rsidR="00B05A18" w:rsidRPr="00B05A18" w:rsidRDefault="00B05A18" w:rsidP="00B05A18">
      <w:pPr>
        <w:spacing w:line="240" w:lineRule="auto"/>
        <w:contextualSpacing/>
        <w:jc w:val="both"/>
        <w:rPr>
          <w:rFonts w:eastAsia="Times New Roman" w:cs="Calibri"/>
          <w:szCs w:val="24"/>
          <w:lang w:eastAsia="nb-NO"/>
        </w:rPr>
      </w:pPr>
      <w:r w:rsidRPr="00B05A18">
        <w:rPr>
          <w:rFonts w:eastAsia="Calibri" w:cs="Calibri"/>
          <w:szCs w:val="24"/>
          <w:lang w:eastAsia="nb-NO"/>
        </w:rPr>
        <w:t>Oppdragsgiver fastsetter. Der Oppdragstaker selv oppdager slikt brudd gjennom internkontroll eller egen oppfølging av underleverandører, skal Oppdragstaker uten opphold opplyse Oppdragsgiver om forholdene og utbedre forholdene innen frist fastsatt av Oppdragsgiver</w:t>
      </w:r>
      <w:r w:rsidRPr="00B05A18">
        <w:rPr>
          <w:rFonts w:eastAsia="Times New Roman" w:cs="Calibri"/>
          <w:szCs w:val="24"/>
          <w:lang w:eastAsia="nb-NO"/>
        </w:rPr>
        <w:t xml:space="preserve">. </w:t>
      </w:r>
    </w:p>
    <w:p w14:paraId="4005AD5A" w14:textId="77777777" w:rsidR="00B05A18" w:rsidRPr="00B05A18" w:rsidRDefault="00B05A18" w:rsidP="00B05A18">
      <w:pPr>
        <w:spacing w:line="240" w:lineRule="auto"/>
        <w:rPr>
          <w:rFonts w:eastAsia="Calibri"/>
        </w:rPr>
      </w:pPr>
    </w:p>
    <w:p w14:paraId="34D82DBD" w14:textId="77777777" w:rsidR="00B05A18" w:rsidRPr="00B05A18" w:rsidRDefault="00B05A18" w:rsidP="00B05A18">
      <w:pPr>
        <w:spacing w:line="240" w:lineRule="auto"/>
        <w:rPr>
          <w:rFonts w:eastAsia="Calibri"/>
        </w:rPr>
      </w:pPr>
      <w:r w:rsidRPr="00B05A18">
        <w:rPr>
          <w:rFonts w:eastAsia="Calibri"/>
        </w:rPr>
        <w:t xml:space="preserve">Vesentlig mislighold av lønns- og arbeidsvilkår hos Oppdragstaker kan påberopes av Oppdragsgiver som grunnlag for heving, selv om Oppdragstaker retter forholdene. Dersom bruddet har skjedd i underleverandørleddet (herunder bemanningsselskaper), kan Oppdragsgiver kreve at Oppdragstaker skifter ut underleverandører. Dette skal skje uten omkostninger for Oppdragsgiver. </w:t>
      </w:r>
    </w:p>
    <w:p w14:paraId="645F6F8B" w14:textId="77777777" w:rsidR="00B05A18" w:rsidRPr="00B05A18" w:rsidRDefault="00B05A18" w:rsidP="00B05A18">
      <w:pPr>
        <w:spacing w:line="240" w:lineRule="auto"/>
        <w:ind w:left="708"/>
        <w:rPr>
          <w:rFonts w:eastAsia="Calibri"/>
        </w:rPr>
      </w:pPr>
    </w:p>
    <w:p w14:paraId="3C471711" w14:textId="77777777" w:rsidR="00B05A18" w:rsidRPr="00B05A18" w:rsidRDefault="00B05A18" w:rsidP="00B05A18">
      <w:pPr>
        <w:spacing w:line="240" w:lineRule="auto"/>
        <w:jc w:val="both"/>
        <w:rPr>
          <w:rFonts w:eastAsia="Times New Roman"/>
          <w:szCs w:val="24"/>
          <w:lang w:eastAsia="nb-NO"/>
        </w:rPr>
      </w:pPr>
      <w:r w:rsidRPr="00B05A18">
        <w:rPr>
          <w:rFonts w:eastAsia="Times New Roman"/>
          <w:szCs w:val="24"/>
          <w:lang w:eastAsia="nb-NO"/>
        </w:rPr>
        <w:t>Alle avtaler Oppdragstaker inngår for utføring av arbeid under denne kontrakten skal inneholde tilsvarende bestemmelser.</w:t>
      </w:r>
    </w:p>
    <w:p w14:paraId="0E4CAC6A" w14:textId="77777777" w:rsidR="00B05A18" w:rsidRPr="00B05A18" w:rsidRDefault="00B05A18" w:rsidP="00B05A18">
      <w:pPr>
        <w:spacing w:line="240" w:lineRule="auto"/>
        <w:rPr>
          <w:rFonts w:eastAsia="Times New Roman" w:cs="Arial"/>
          <w:color w:val="0000FF"/>
          <w:szCs w:val="24"/>
          <w:u w:val="single"/>
          <w:lang w:eastAsia="nb-NO"/>
        </w:rPr>
      </w:pPr>
    </w:p>
    <w:p w14:paraId="2E7F0BB1" w14:textId="77777777" w:rsidR="00B05A18" w:rsidRPr="00B05A18" w:rsidRDefault="00B05A18" w:rsidP="00B05A18">
      <w:pPr>
        <w:spacing w:line="240" w:lineRule="auto"/>
        <w:rPr>
          <w:rFonts w:eastAsia="Times New Roman" w:cs="Arial"/>
          <w:color w:val="000000"/>
          <w:szCs w:val="24"/>
          <w:lang w:eastAsia="nb-NO"/>
        </w:rPr>
      </w:pPr>
      <w:r w:rsidRPr="00B05A18">
        <w:rPr>
          <w:rFonts w:eastAsia="Times New Roman" w:cs="Arial"/>
          <w:color w:val="000000"/>
          <w:szCs w:val="24"/>
          <w:lang w:eastAsia="nb-NO"/>
        </w:rPr>
        <w:t xml:space="preserve">Oppdragstaker skal videre påse at alle innsatsfaktorer som brukes i forbindelse med leveranse- oppdraget ikke er tilvirket av barn, under uverdige eller helsefarlige arbeidsforhold eller for øvrig i strid med ILO-kjernekonvensjonene. </w:t>
      </w:r>
    </w:p>
    <w:p w14:paraId="5AF04D15" w14:textId="77777777" w:rsidR="00B05A18" w:rsidRPr="00B05A18" w:rsidRDefault="00B05A18" w:rsidP="00B05A18">
      <w:pPr>
        <w:spacing w:line="240" w:lineRule="auto"/>
        <w:rPr>
          <w:rFonts w:eastAsia="Times New Roman"/>
          <w:color w:val="0000FF"/>
          <w:szCs w:val="24"/>
          <w:u w:val="single"/>
          <w:lang w:eastAsia="nb-NO"/>
        </w:rPr>
      </w:pPr>
      <w:r w:rsidRPr="00B05A18">
        <w:rPr>
          <w:rFonts w:eastAsia="Times New Roman" w:cs="Arial"/>
          <w:color w:val="000000"/>
          <w:szCs w:val="24"/>
          <w:lang w:eastAsia="nb-NO"/>
        </w:rPr>
        <w:t xml:space="preserve">ILO kjernekonvensjoner er tilgjengelig på lenken </w:t>
      </w:r>
      <w:hyperlink r:id="rId19" w:history="1">
        <w:r w:rsidRPr="00B05A18">
          <w:rPr>
            <w:rFonts w:eastAsia="Times New Roman"/>
            <w:color w:val="0000FF"/>
            <w:szCs w:val="24"/>
            <w:u w:val="single"/>
            <w:lang w:eastAsia="nb-NO"/>
          </w:rPr>
          <w:t>ILO (fn.no)</w:t>
        </w:r>
      </w:hyperlink>
    </w:p>
    <w:p w14:paraId="4FC9F8EB" w14:textId="77777777" w:rsidR="00B05A18" w:rsidRPr="00B05A18" w:rsidRDefault="00B05A18" w:rsidP="00B05A18">
      <w:pPr>
        <w:spacing w:line="240" w:lineRule="auto"/>
        <w:rPr>
          <w:rFonts w:eastAsia="Times New Roman" w:cs="Arial"/>
          <w:color w:val="0000FF"/>
          <w:szCs w:val="24"/>
          <w:u w:val="single"/>
          <w:lang w:eastAsia="nb-NO"/>
        </w:rPr>
      </w:pPr>
    </w:p>
    <w:p w14:paraId="125F247E" w14:textId="77777777" w:rsidR="00B05A18" w:rsidRPr="00B05A18" w:rsidRDefault="00B05A18" w:rsidP="003066FE">
      <w:pPr>
        <w:pStyle w:val="Overskrift2"/>
        <w:rPr>
          <w:rFonts w:eastAsia="Times New Roman"/>
          <w:lang w:eastAsia="nb-NO"/>
        </w:rPr>
      </w:pPr>
      <w:bookmarkStart w:id="8" w:name="_Toc173236112"/>
      <w:bookmarkStart w:id="9" w:name="_Toc187840479"/>
      <w:bookmarkStart w:id="10" w:name="_Toc190176390"/>
      <w:bookmarkStart w:id="11" w:name="_Toc233027199"/>
      <w:r w:rsidRPr="00B05A18">
        <w:rPr>
          <w:rFonts w:eastAsia="Times New Roman"/>
          <w:lang w:eastAsia="nb-NO"/>
        </w:rPr>
        <w:t>Kontraktsvilkår for ivaretakelse av grunnleggende menneskerettigheter (Åpenhetsloven):</w:t>
      </w:r>
      <w:bookmarkEnd w:id="8"/>
      <w:bookmarkEnd w:id="9"/>
      <w:bookmarkEnd w:id="10"/>
      <w:bookmarkEnd w:id="11"/>
    </w:p>
    <w:p w14:paraId="6707B66F" w14:textId="77777777" w:rsidR="00B05A18" w:rsidRPr="00B05A18" w:rsidRDefault="00B05A18" w:rsidP="00B05A18">
      <w:pPr>
        <w:spacing w:line="240" w:lineRule="auto"/>
        <w:ind w:left="1080"/>
        <w:rPr>
          <w:rFonts w:eastAsia="Times New Roman"/>
          <w:szCs w:val="24"/>
          <w:lang w:eastAsia="nb-NO"/>
        </w:rPr>
      </w:pPr>
    </w:p>
    <w:p w14:paraId="2DEEB729" w14:textId="77777777" w:rsidR="00B05A18" w:rsidRPr="00B05A18" w:rsidRDefault="00B05A18" w:rsidP="00B05A18">
      <w:pPr>
        <w:spacing w:line="240" w:lineRule="auto"/>
        <w:rPr>
          <w:rFonts w:eastAsia="Times New Roman"/>
          <w:szCs w:val="24"/>
          <w:lang w:eastAsia="nb-NO"/>
        </w:rPr>
      </w:pPr>
      <w:r w:rsidRPr="00B05A18">
        <w:rPr>
          <w:rFonts w:eastAsia="Times New Roman"/>
          <w:szCs w:val="24"/>
          <w:lang w:eastAsia="nb-NO"/>
        </w:rPr>
        <w:t xml:space="preserve">Hvis Oppdragstaker er omfattet av, eller i løpet av avtaleperioden blir omfattet av </w:t>
      </w:r>
      <w:hyperlink r:id="rId20" w:history="1">
        <w:r w:rsidRPr="00B05A18">
          <w:rPr>
            <w:rFonts w:eastAsia="Times New Roman"/>
            <w:color w:val="0000FF"/>
            <w:szCs w:val="24"/>
            <w:u w:val="single"/>
            <w:lang w:eastAsia="nb-NO"/>
          </w:rPr>
          <w:t>Åpenhetsloven</w:t>
        </w:r>
      </w:hyperlink>
      <w:r w:rsidRPr="00B05A18">
        <w:rPr>
          <w:rFonts w:eastAsia="Times New Roman"/>
          <w:szCs w:val="24"/>
          <w:lang w:eastAsia="nb-NO"/>
        </w:rPr>
        <w:t>, skal Oppdragstaker overholde punkt 1-4 i dette kontraktsvilkåret.</w:t>
      </w:r>
    </w:p>
    <w:p w14:paraId="39F57CE2" w14:textId="77777777" w:rsidR="00B05A18" w:rsidRPr="00B05A18" w:rsidRDefault="00B05A18" w:rsidP="00B05A18">
      <w:pPr>
        <w:spacing w:line="240" w:lineRule="auto"/>
        <w:rPr>
          <w:rFonts w:eastAsia="Times New Roman"/>
          <w:szCs w:val="24"/>
          <w:lang w:eastAsia="nb-NO"/>
        </w:rPr>
      </w:pPr>
      <w:r w:rsidRPr="00B05A18">
        <w:rPr>
          <w:rFonts w:eastAsia="Times New Roman"/>
          <w:szCs w:val="24"/>
          <w:lang w:eastAsia="nb-NO"/>
        </w:rPr>
        <w:t xml:space="preserve">  </w:t>
      </w:r>
    </w:p>
    <w:p w14:paraId="19C4AD8A" w14:textId="77777777" w:rsidR="00B05A18" w:rsidRPr="00B05A18" w:rsidRDefault="00B05A18" w:rsidP="00B05A18">
      <w:pPr>
        <w:spacing w:line="240" w:lineRule="auto"/>
        <w:rPr>
          <w:rFonts w:eastAsia="Times New Roman"/>
          <w:szCs w:val="24"/>
          <w:lang w:eastAsia="nb-NO"/>
        </w:rPr>
      </w:pPr>
      <w:r w:rsidRPr="00B05A18">
        <w:rPr>
          <w:rFonts w:eastAsia="Times New Roman"/>
          <w:szCs w:val="24"/>
          <w:lang w:eastAsia="nb-NO"/>
        </w:rPr>
        <w:t>Kontraktsvilkåret bygger på FNs veiledende prinsipper for næringsliv og menneskerettigheter</w:t>
      </w:r>
      <w:r w:rsidRPr="00B05A18">
        <w:rPr>
          <w:rFonts w:eastAsia="Times New Roman"/>
          <w:szCs w:val="24"/>
          <w:vertAlign w:val="superscript"/>
          <w:lang w:eastAsia="nb-NO"/>
        </w:rPr>
        <w:footnoteReference w:id="2"/>
      </w:r>
      <w:r w:rsidRPr="00B05A18">
        <w:rPr>
          <w:rFonts w:eastAsia="Times New Roman"/>
          <w:szCs w:val="24"/>
          <w:lang w:eastAsia="nb-NO"/>
        </w:rPr>
        <w:t xml:space="preserve"> med OECDs retningslinjer for aktsomhetsvurderinger som metode</w:t>
      </w:r>
      <w:r w:rsidRPr="00B05A18">
        <w:rPr>
          <w:rFonts w:eastAsia="Times New Roman"/>
          <w:szCs w:val="24"/>
          <w:vertAlign w:val="superscript"/>
          <w:lang w:eastAsia="nb-NO"/>
        </w:rPr>
        <w:footnoteReference w:id="3"/>
      </w:r>
      <w:r w:rsidRPr="00B05A18">
        <w:rPr>
          <w:rFonts w:eastAsia="Times New Roman"/>
          <w:szCs w:val="24"/>
          <w:lang w:eastAsia="nb-NO"/>
        </w:rPr>
        <w:t xml:space="preserve">. Aktsomhetsvurderinger er en internasjonalt anerkjent metode for å kartlegge, forebygge, begrense og gjøre rede for hvordan virksomheter håndterer eventuell negativ påvirkning på arbeidstaker- og menneskerettigheter i egen virksomhet og i leverandørkjeden.  </w:t>
      </w:r>
    </w:p>
    <w:p w14:paraId="29424CE5" w14:textId="77777777" w:rsidR="00B05A18" w:rsidRPr="00B05A18" w:rsidRDefault="00B05A18" w:rsidP="00B05A18">
      <w:pPr>
        <w:spacing w:line="240" w:lineRule="auto"/>
        <w:rPr>
          <w:rFonts w:ascii="Garamond" w:eastAsia="Times New Roman" w:hAnsi="Garamond" w:cs="Garamond"/>
          <w:color w:val="000000"/>
          <w:sz w:val="24"/>
          <w:szCs w:val="24"/>
          <w:lang w:eastAsia="nb-NO"/>
        </w:rPr>
      </w:pPr>
      <w:r w:rsidRPr="00B05A18">
        <w:rPr>
          <w:rFonts w:eastAsia="Times New Roman"/>
          <w:szCs w:val="24"/>
          <w:lang w:eastAsia="nb-NO"/>
        </w:rPr>
        <w:t>Dersom Oppdragstakeren bruker underleverandører for å oppfylle denne kontrakt, er Oppdragstakeren forpliktet til å videreføre og bidra til etterlevelse av kravene i leverandørkjeden.</w:t>
      </w:r>
    </w:p>
    <w:p w14:paraId="6F8CA4C9" w14:textId="77777777" w:rsidR="00B05A18" w:rsidRPr="00B05A18" w:rsidRDefault="00B05A18" w:rsidP="00B05A18">
      <w:pPr>
        <w:spacing w:line="240" w:lineRule="auto"/>
        <w:rPr>
          <w:rFonts w:ascii="Garamond" w:eastAsia="Times New Roman" w:hAnsi="Garamond" w:cs="Garamond"/>
          <w:color w:val="000000"/>
          <w:sz w:val="24"/>
          <w:szCs w:val="24"/>
          <w:lang w:eastAsia="nb-NO"/>
        </w:rPr>
      </w:pPr>
    </w:p>
    <w:p w14:paraId="019AAAAF" w14:textId="77777777" w:rsidR="00B05A18" w:rsidRPr="00B05A18" w:rsidRDefault="00B05A18">
      <w:pPr>
        <w:numPr>
          <w:ilvl w:val="0"/>
          <w:numId w:val="10"/>
        </w:numPr>
        <w:spacing w:line="240" w:lineRule="auto"/>
        <w:contextualSpacing/>
        <w:textAlignment w:val="baseline"/>
        <w:rPr>
          <w:rFonts w:eastAsia="Times New Roman"/>
          <w:b/>
          <w:color w:val="000000"/>
          <w:sz w:val="24"/>
          <w:szCs w:val="24"/>
          <w:lang w:eastAsia="nb-NO"/>
        </w:rPr>
      </w:pPr>
      <w:r w:rsidRPr="00B05A18">
        <w:rPr>
          <w:rFonts w:eastAsia="Times New Roman"/>
          <w:b/>
          <w:color w:val="000000"/>
          <w:sz w:val="24"/>
          <w:szCs w:val="24"/>
          <w:lang w:eastAsia="nb-NO"/>
        </w:rPr>
        <w:t>Overholdelse av internasjonale konvensjoner og arbeidsmiljølovgivningen i produksjonsland</w:t>
      </w:r>
    </w:p>
    <w:p w14:paraId="2592B233" w14:textId="77777777" w:rsidR="00B05A18" w:rsidRPr="00B05A18" w:rsidRDefault="00B05A18" w:rsidP="00B05A18">
      <w:pPr>
        <w:spacing w:line="240" w:lineRule="auto"/>
        <w:ind w:left="360"/>
        <w:contextualSpacing/>
        <w:textAlignment w:val="baseline"/>
        <w:rPr>
          <w:rFonts w:eastAsia="Times New Roman"/>
          <w:b/>
          <w:color w:val="000000"/>
          <w:sz w:val="24"/>
          <w:szCs w:val="24"/>
          <w:lang w:eastAsia="nb-NO"/>
        </w:rPr>
      </w:pPr>
    </w:p>
    <w:p w14:paraId="07CB11F8" w14:textId="77777777" w:rsidR="00B05A18" w:rsidRPr="00B05A18" w:rsidRDefault="00B05A18" w:rsidP="00B05A18">
      <w:pPr>
        <w:spacing w:line="240" w:lineRule="auto"/>
        <w:rPr>
          <w:rFonts w:eastAsia="Times New Roman"/>
          <w:szCs w:val="24"/>
          <w:lang w:eastAsia="nb-NO"/>
        </w:rPr>
      </w:pPr>
      <w:r w:rsidRPr="00B05A18">
        <w:rPr>
          <w:rFonts w:eastAsia="Times New Roman"/>
          <w:szCs w:val="24"/>
          <w:lang w:eastAsia="nb-NO"/>
        </w:rPr>
        <w:t xml:space="preserve">Varene og tjenestene som leveres i denne kontrakt skal være fremstilt under forhold som er i overenstemmelse med kravene i konvensjonene og lovgivningen angitt nedenfor. Kravene gjelder i Oppdragstakerens egen virksomhet og i leverandørkjeden og omfatter:  </w:t>
      </w:r>
    </w:p>
    <w:p w14:paraId="147D01FE" w14:textId="77777777" w:rsidR="00B05A18" w:rsidRPr="00B05A18" w:rsidRDefault="00B05A18" w:rsidP="00B05A18">
      <w:pPr>
        <w:spacing w:line="240" w:lineRule="auto"/>
        <w:ind w:left="720"/>
        <w:textAlignment w:val="baseline"/>
        <w:rPr>
          <w:rFonts w:eastAsia="Times New Roman"/>
          <w:szCs w:val="24"/>
          <w:lang w:eastAsia="nb-NO"/>
        </w:rPr>
      </w:pPr>
      <w:r w:rsidRPr="00B05A18">
        <w:rPr>
          <w:rFonts w:eastAsia="Times New Roman"/>
          <w:szCs w:val="24"/>
          <w:lang w:eastAsia="nb-NO"/>
        </w:rPr>
        <w:t> </w:t>
      </w:r>
    </w:p>
    <w:p w14:paraId="1AC23385" w14:textId="77777777" w:rsidR="00B05A18" w:rsidRPr="00B05A18" w:rsidRDefault="00B05A18">
      <w:pPr>
        <w:numPr>
          <w:ilvl w:val="0"/>
          <w:numId w:val="9"/>
        </w:numPr>
        <w:spacing w:line="240" w:lineRule="auto"/>
        <w:textAlignment w:val="baseline"/>
        <w:rPr>
          <w:rFonts w:eastAsia="Times New Roman"/>
          <w:szCs w:val="24"/>
          <w:lang w:eastAsia="nb-NO"/>
        </w:rPr>
      </w:pPr>
      <w:r w:rsidRPr="00B05A18">
        <w:rPr>
          <w:rFonts w:eastAsia="Times New Roman"/>
          <w:color w:val="000000"/>
          <w:szCs w:val="24"/>
          <w:lang w:eastAsia="nb-NO"/>
        </w:rPr>
        <w:t>ILOs kjernekonvensjoner om tvangsarbeid, barnearbeid, diskriminering, fagforeningsrettigheter og retten til kollektive forhandlinger: nr. 29, 87, 98, 100, 105, 111, 138 og 182</w:t>
      </w:r>
      <w:r w:rsidRPr="00B05A18">
        <w:rPr>
          <w:rFonts w:eastAsia="Calibri"/>
          <w:color w:val="000000"/>
          <w:szCs w:val="24"/>
          <w:vertAlign w:val="superscript"/>
          <w:lang w:eastAsia="nb-NO"/>
        </w:rPr>
        <w:footnoteReference w:id="4"/>
      </w:r>
      <w:r w:rsidRPr="00B05A18">
        <w:rPr>
          <w:rFonts w:eastAsia="Times New Roman"/>
          <w:color w:val="000000"/>
          <w:szCs w:val="24"/>
          <w:lang w:eastAsia="nb-NO"/>
        </w:rPr>
        <w:t>.</w:t>
      </w:r>
      <w:r w:rsidRPr="00B05A18">
        <w:rPr>
          <w:rFonts w:eastAsia="Times New Roman"/>
          <w:szCs w:val="24"/>
          <w:lang w:eastAsia="nb-NO"/>
        </w:rPr>
        <w:t> </w:t>
      </w:r>
    </w:p>
    <w:p w14:paraId="273F4707" w14:textId="77777777" w:rsidR="00B05A18" w:rsidRPr="00B05A18" w:rsidRDefault="00B05A18">
      <w:pPr>
        <w:numPr>
          <w:ilvl w:val="0"/>
          <w:numId w:val="9"/>
        </w:numPr>
        <w:spacing w:line="240" w:lineRule="auto"/>
        <w:textAlignment w:val="baseline"/>
        <w:rPr>
          <w:rFonts w:eastAsia="Times New Roman"/>
          <w:szCs w:val="24"/>
          <w:lang w:eastAsia="nb-NO"/>
        </w:rPr>
      </w:pPr>
      <w:r w:rsidRPr="00B05A18">
        <w:rPr>
          <w:rFonts w:eastAsia="Times New Roman"/>
          <w:szCs w:val="24"/>
          <w:lang w:eastAsia="nb-NO"/>
        </w:rPr>
        <w:lastRenderedPageBreak/>
        <w:t xml:space="preserve">Der hvor konvensjon 87 og 98 er begrenset ved nasjonal lov </w:t>
      </w:r>
      <w:r w:rsidRPr="00B05A18">
        <w:rPr>
          <w:rFonts w:eastAsia="Times New Roman"/>
          <w:bCs/>
          <w:color w:val="000000"/>
          <w:szCs w:val="24"/>
          <w:lang w:eastAsia="nb-NO"/>
        </w:rPr>
        <w:t>skal arbeidsgiveren legge til rette for, og ikke hindre alternative mekanismer for fri og uavhengig organisering og forhandling.</w:t>
      </w:r>
      <w:r w:rsidRPr="00B05A18">
        <w:rPr>
          <w:rFonts w:eastAsia="Times New Roman"/>
          <w:szCs w:val="24"/>
          <w:lang w:eastAsia="nb-NO"/>
        </w:rPr>
        <w:t xml:space="preserve"> </w:t>
      </w:r>
    </w:p>
    <w:p w14:paraId="4194A13C" w14:textId="77777777" w:rsidR="00B05A18" w:rsidRPr="00B05A18" w:rsidRDefault="00B05A18">
      <w:pPr>
        <w:numPr>
          <w:ilvl w:val="0"/>
          <w:numId w:val="9"/>
        </w:numPr>
        <w:spacing w:line="240" w:lineRule="auto"/>
        <w:textAlignment w:val="baseline"/>
        <w:rPr>
          <w:rFonts w:eastAsia="Times New Roman"/>
          <w:szCs w:val="24"/>
          <w:lang w:eastAsia="nb-NO"/>
        </w:rPr>
      </w:pPr>
      <w:r w:rsidRPr="00B05A18">
        <w:rPr>
          <w:rFonts w:eastAsia="Times New Roman"/>
          <w:color w:val="000000"/>
          <w:szCs w:val="24"/>
          <w:lang w:eastAsia="nb-NO"/>
        </w:rPr>
        <w:t>FNs barnekonvensjon, artikkel 32</w:t>
      </w:r>
      <w:r w:rsidRPr="00B05A18">
        <w:rPr>
          <w:rFonts w:eastAsia="Calibri"/>
          <w:color w:val="000000"/>
          <w:szCs w:val="24"/>
          <w:vertAlign w:val="superscript"/>
          <w:lang w:eastAsia="nb-NO"/>
        </w:rPr>
        <w:footnoteReference w:id="5"/>
      </w:r>
      <w:r w:rsidRPr="00B05A18">
        <w:rPr>
          <w:rFonts w:eastAsia="Times New Roman"/>
          <w:color w:val="000000"/>
          <w:szCs w:val="24"/>
          <w:lang w:eastAsia="nb-NO"/>
        </w:rPr>
        <w:t>.</w:t>
      </w:r>
      <w:r w:rsidRPr="00B05A18">
        <w:rPr>
          <w:rFonts w:eastAsia="Times New Roman"/>
          <w:szCs w:val="24"/>
          <w:lang w:eastAsia="nb-NO"/>
        </w:rPr>
        <w:t> </w:t>
      </w:r>
    </w:p>
    <w:p w14:paraId="7DFA5A24" w14:textId="77777777" w:rsidR="00B05A18" w:rsidRPr="00B05A18" w:rsidRDefault="00B05A18">
      <w:pPr>
        <w:numPr>
          <w:ilvl w:val="0"/>
          <w:numId w:val="9"/>
        </w:numPr>
        <w:spacing w:line="240" w:lineRule="auto"/>
        <w:textAlignment w:val="baseline"/>
        <w:rPr>
          <w:rFonts w:eastAsia="Times New Roman"/>
          <w:szCs w:val="24"/>
          <w:lang w:eastAsia="nb-NO"/>
        </w:rPr>
      </w:pPr>
      <w:r w:rsidRPr="00B05A18">
        <w:rPr>
          <w:rFonts w:eastAsia="Times New Roman"/>
          <w:color w:val="000000"/>
          <w:szCs w:val="24"/>
          <w:lang w:eastAsia="nb-NO"/>
        </w:rPr>
        <w:t>Arbeidsmiljølovgivningen i produksjonsland</w:t>
      </w:r>
      <w:r w:rsidRPr="00B05A18">
        <w:rPr>
          <w:rFonts w:eastAsia="Calibri"/>
          <w:color w:val="000000"/>
          <w:szCs w:val="24"/>
          <w:vertAlign w:val="superscript"/>
          <w:lang w:eastAsia="nb-NO"/>
        </w:rPr>
        <w:footnoteReference w:id="6"/>
      </w:r>
      <w:r w:rsidRPr="00B05A18">
        <w:rPr>
          <w:rFonts w:eastAsia="Times New Roman"/>
          <w:color w:val="000000"/>
          <w:szCs w:val="24"/>
          <w:lang w:eastAsia="nb-NO"/>
        </w:rPr>
        <w:t>. Av særlige relevante forhold fremheves 1) lønns- og arbeidstidsbestemmelser, 2) helse, miljø og sikkerhet, 3) regulære ansettelsesforhold, inklusive arbeidskontrakter, samt 4) lovfestede forsikringer og sosiale ordninger. </w:t>
      </w:r>
      <w:r w:rsidRPr="00B05A18">
        <w:rPr>
          <w:rFonts w:eastAsia="Times New Roman"/>
          <w:szCs w:val="24"/>
          <w:lang w:eastAsia="nb-NO"/>
        </w:rPr>
        <w:t> </w:t>
      </w:r>
    </w:p>
    <w:p w14:paraId="0861096C" w14:textId="77777777" w:rsidR="00B05A18" w:rsidRPr="00B05A18" w:rsidRDefault="00B05A18" w:rsidP="00B05A18">
      <w:pPr>
        <w:spacing w:line="240" w:lineRule="auto"/>
        <w:ind w:left="1440"/>
        <w:textAlignment w:val="baseline"/>
        <w:rPr>
          <w:rFonts w:eastAsia="Times New Roman"/>
          <w:szCs w:val="24"/>
          <w:lang w:eastAsia="nb-NO"/>
        </w:rPr>
      </w:pPr>
      <w:r w:rsidRPr="00B05A18">
        <w:rPr>
          <w:rFonts w:eastAsia="Times New Roman"/>
          <w:szCs w:val="24"/>
          <w:lang w:eastAsia="nb-NO"/>
        </w:rPr>
        <w:t> </w:t>
      </w:r>
    </w:p>
    <w:p w14:paraId="0DB32EE8" w14:textId="77777777" w:rsidR="00B05A18" w:rsidRPr="00B05A18" w:rsidRDefault="00B05A18" w:rsidP="00B05A18">
      <w:pPr>
        <w:spacing w:line="240" w:lineRule="auto"/>
        <w:textAlignment w:val="baseline"/>
        <w:rPr>
          <w:rFonts w:eastAsia="Times New Roman"/>
          <w:szCs w:val="24"/>
          <w:lang w:eastAsia="nb-NO"/>
        </w:rPr>
      </w:pPr>
      <w:r w:rsidRPr="00B05A18">
        <w:rPr>
          <w:rFonts w:eastAsia="Times New Roman"/>
          <w:szCs w:val="24"/>
          <w:lang w:eastAsia="nb-NO"/>
        </w:rPr>
        <w:t>Der hvor internasjonale konvensjoner og nasjonal lovgivning omhandler samme tema, skal den høyeste standarden alltid gjelde.  </w:t>
      </w:r>
    </w:p>
    <w:p w14:paraId="2E1B3660" w14:textId="77777777" w:rsidR="00B05A18" w:rsidRPr="00B05A18" w:rsidRDefault="00B05A18" w:rsidP="00B05A18">
      <w:pPr>
        <w:spacing w:line="240" w:lineRule="auto"/>
        <w:textAlignment w:val="baseline"/>
        <w:rPr>
          <w:rFonts w:eastAsia="Times New Roman"/>
          <w:szCs w:val="24"/>
          <w:lang w:eastAsia="nb-NO"/>
        </w:rPr>
      </w:pPr>
    </w:p>
    <w:p w14:paraId="6501CE46" w14:textId="77777777" w:rsidR="00B05A18" w:rsidRPr="00B05A18" w:rsidRDefault="00B05A18">
      <w:pPr>
        <w:numPr>
          <w:ilvl w:val="0"/>
          <w:numId w:val="10"/>
        </w:numPr>
        <w:spacing w:line="240" w:lineRule="auto"/>
        <w:contextualSpacing/>
        <w:textAlignment w:val="baseline"/>
        <w:rPr>
          <w:rFonts w:eastAsia="Times New Roman"/>
          <w:b/>
          <w:color w:val="000000"/>
          <w:sz w:val="24"/>
          <w:lang w:eastAsia="nb-NO"/>
        </w:rPr>
      </w:pPr>
      <w:r w:rsidRPr="00B05A18">
        <w:rPr>
          <w:rFonts w:eastAsia="Times New Roman"/>
          <w:b/>
          <w:color w:val="000000"/>
          <w:sz w:val="24"/>
          <w:szCs w:val="24"/>
          <w:lang w:eastAsia="nb-NO"/>
        </w:rPr>
        <w:t>Policys og rutiner for aktsomhetsvurderinger</w:t>
      </w:r>
    </w:p>
    <w:p w14:paraId="115345A0" w14:textId="77777777" w:rsidR="00B05A18" w:rsidRPr="00B05A18" w:rsidRDefault="00B05A18" w:rsidP="00B05A18">
      <w:pPr>
        <w:spacing w:line="240" w:lineRule="auto"/>
        <w:textAlignment w:val="baseline"/>
        <w:rPr>
          <w:rFonts w:eastAsia="Times New Roman"/>
          <w:b/>
          <w:szCs w:val="24"/>
          <w:lang w:eastAsia="nb-NO"/>
        </w:rPr>
      </w:pPr>
    </w:p>
    <w:p w14:paraId="42A2B7B5" w14:textId="77777777" w:rsidR="00B05A18" w:rsidRPr="00B05A18" w:rsidRDefault="00B05A18" w:rsidP="00B05A18">
      <w:pPr>
        <w:spacing w:line="240" w:lineRule="auto"/>
        <w:textAlignment w:val="baseline"/>
        <w:rPr>
          <w:rFonts w:eastAsia="Times New Roman"/>
          <w:b/>
          <w:szCs w:val="24"/>
          <w:lang w:eastAsia="nb-NO"/>
        </w:rPr>
      </w:pPr>
      <w:r w:rsidRPr="00B05A18">
        <w:rPr>
          <w:rFonts w:eastAsia="Times New Roman"/>
          <w:szCs w:val="24"/>
          <w:lang w:eastAsia="nb-NO"/>
        </w:rPr>
        <w:t xml:space="preserve">For å sikre etterlevelse av kravene i punkt 1, samt for å forebygge og håndtere eventuelle avvik fra kravene, </w:t>
      </w:r>
      <w:r w:rsidRPr="00B05A18">
        <w:rPr>
          <w:rFonts w:eastAsia="Times New Roman"/>
          <w:iCs/>
          <w:szCs w:val="24"/>
          <w:lang w:eastAsia="nb-NO"/>
        </w:rPr>
        <w:t>skal Oppdragstakeren senest innen 6 måneder etter kontrakts start, ha policys og rutiner på plass for aktsomhetsvurdering. Det betyr at Oppdragstakeren skal kartlegge, forebygge, begrense og gjøre rede for hvordan de håndterer risiko for negativ påvirkning på mennesker, samfunn og miljø, og</w:t>
      </w:r>
    </w:p>
    <w:p w14:paraId="776E7783" w14:textId="77777777" w:rsidR="00B05A18" w:rsidRPr="00B05A18" w:rsidRDefault="00B05A18" w:rsidP="00B05A18">
      <w:pPr>
        <w:spacing w:line="240" w:lineRule="auto"/>
        <w:textAlignment w:val="baseline"/>
        <w:rPr>
          <w:rFonts w:eastAsia="Times New Roman"/>
          <w:b/>
          <w:szCs w:val="24"/>
          <w:lang w:eastAsia="nb-NO"/>
        </w:rPr>
      </w:pPr>
    </w:p>
    <w:p w14:paraId="63EBD7D8" w14:textId="77777777" w:rsidR="00B05A18" w:rsidRPr="00B05A18" w:rsidRDefault="00B05A18" w:rsidP="00B05A18">
      <w:pPr>
        <w:spacing w:line="240" w:lineRule="auto"/>
        <w:textAlignment w:val="baseline"/>
        <w:rPr>
          <w:rFonts w:eastAsia="Times New Roman"/>
          <w:b/>
          <w:szCs w:val="24"/>
          <w:lang w:eastAsia="nb-NO"/>
        </w:rPr>
      </w:pPr>
    </w:p>
    <w:p w14:paraId="69C47207" w14:textId="77777777" w:rsidR="00B05A18" w:rsidRPr="00B05A18" w:rsidRDefault="00B05A18" w:rsidP="00B05A18">
      <w:pPr>
        <w:spacing w:line="240" w:lineRule="auto"/>
        <w:rPr>
          <w:rFonts w:ascii="Calibri" w:eastAsia="Calibri" w:hAnsi="Calibri" w:cs="Calibri"/>
          <w:sz w:val="18"/>
          <w:szCs w:val="18"/>
        </w:rPr>
      </w:pPr>
      <w:hyperlink r:id="rId21" w:history="1">
        <w:r w:rsidRPr="00B05A18">
          <w:rPr>
            <w:rFonts w:ascii="Calibri" w:eastAsia="Calibri" w:hAnsi="Calibri" w:cs="Calibri"/>
            <w:color w:val="0000FF"/>
            <w:sz w:val="18"/>
            <w:szCs w:val="18"/>
            <w:u w:val="single"/>
          </w:rPr>
          <w:t>https://www.ohchr.org/documents/publications/GuidingprinciplesBusinesshr_eN.pdf</w:t>
        </w:r>
      </w:hyperlink>
    </w:p>
    <w:p w14:paraId="30575A59" w14:textId="77777777" w:rsidR="00B05A18" w:rsidRPr="00B05A18" w:rsidRDefault="00B05A18" w:rsidP="00B05A18">
      <w:pPr>
        <w:spacing w:line="240" w:lineRule="auto"/>
        <w:textAlignment w:val="baseline"/>
        <w:rPr>
          <w:rFonts w:eastAsia="Times New Roman"/>
          <w:sz w:val="18"/>
          <w:szCs w:val="18"/>
          <w:lang w:eastAsia="nb-NO"/>
        </w:rPr>
      </w:pPr>
      <w:r w:rsidRPr="00B05A18">
        <w:rPr>
          <w:rFonts w:eastAsia="Calibri" w:cs="Calibri"/>
          <w:sz w:val="18"/>
          <w:szCs w:val="18"/>
          <w:vertAlign w:val="superscript"/>
          <w:lang w:eastAsia="nb-NO"/>
        </w:rPr>
        <w:footnoteRef/>
      </w:r>
      <w:r w:rsidRPr="00B05A18">
        <w:rPr>
          <w:rFonts w:eastAsia="Times New Roman" w:cs="Calibri"/>
          <w:sz w:val="18"/>
          <w:szCs w:val="18"/>
          <w:lang w:eastAsia="nb-NO"/>
        </w:rPr>
        <w:t xml:space="preserve"> </w:t>
      </w:r>
      <w:r w:rsidRPr="00B05A18">
        <w:rPr>
          <w:rFonts w:eastAsia="Times New Roman" w:cs="Calibri"/>
          <w:color w:val="000000"/>
          <w:sz w:val="18"/>
          <w:szCs w:val="18"/>
          <w:lang w:eastAsia="nb-NO"/>
        </w:rPr>
        <w:t xml:space="preserve">Kontraktsvilkåret er avgrenset til å omhandle menneske- og arbeidstakerrettigheter. OECD har utarbeidet en veileder for aktsomhetsvurderinger for ansvarlig næringsliv. Denne omhandler også andre tema, som blant annet miljø, antikorrupsjon og forbrukerinteresser.  Les mer om aktsomhetsvurderinger her: </w:t>
      </w:r>
      <w:hyperlink r:id="rId22" w:history="1">
        <w:r w:rsidRPr="00B05A18">
          <w:rPr>
            <w:rFonts w:eastAsia="Times New Roman"/>
            <w:color w:val="0000FF"/>
            <w:sz w:val="18"/>
            <w:szCs w:val="18"/>
            <w:u w:val="single"/>
            <w:lang w:eastAsia="nb-NO"/>
          </w:rPr>
          <w:t>https://www.responsiblebusiness.no/oecds-sektorveiledere/metoden-aktsomhetsvurdering/</w:t>
        </w:r>
      </w:hyperlink>
    </w:p>
    <w:p w14:paraId="2231E013" w14:textId="77777777" w:rsidR="00B05A18" w:rsidRPr="00B05A18" w:rsidRDefault="00B05A18" w:rsidP="00B05A18">
      <w:pPr>
        <w:spacing w:line="240" w:lineRule="auto"/>
        <w:rPr>
          <w:rFonts w:ascii="Calibri" w:eastAsia="Calibri" w:hAnsi="Calibri" w:cs="Calibri"/>
          <w:sz w:val="18"/>
          <w:szCs w:val="18"/>
        </w:rPr>
      </w:pPr>
      <w:r w:rsidRPr="00B05A18">
        <w:rPr>
          <w:rFonts w:ascii="Calibri" w:eastAsia="Calibri" w:hAnsi="Calibri" w:cs="Calibri"/>
          <w:sz w:val="18"/>
          <w:szCs w:val="18"/>
          <w:vertAlign w:val="superscript"/>
        </w:rPr>
        <w:footnoteRef/>
      </w:r>
      <w:r w:rsidRPr="00B05A18">
        <w:rPr>
          <w:rFonts w:ascii="Calibri" w:eastAsia="Calibri" w:hAnsi="Calibri" w:cs="Calibri"/>
          <w:sz w:val="18"/>
          <w:szCs w:val="18"/>
        </w:rPr>
        <w:t xml:space="preserve"> </w:t>
      </w:r>
      <w:hyperlink r:id="rId23" w:history="1">
        <w:r w:rsidRPr="00B05A18">
          <w:rPr>
            <w:rFonts w:ascii="Calibri" w:eastAsia="Calibri" w:hAnsi="Calibri" w:cs="Calibri"/>
            <w:color w:val="0000FF"/>
            <w:sz w:val="18"/>
            <w:szCs w:val="18"/>
            <w:u w:val="single"/>
          </w:rPr>
          <w:t>https://www.ilo.org/global/standards/introduction-to-international-labour-standards/conventions-and-recommendations/lang--en/index.htm</w:t>
        </w:r>
      </w:hyperlink>
      <w:r w:rsidRPr="00B05A18">
        <w:rPr>
          <w:rFonts w:ascii="Calibri" w:eastAsia="Calibri" w:hAnsi="Calibri" w:cs="Calibri"/>
          <w:sz w:val="18"/>
          <w:szCs w:val="18"/>
        </w:rPr>
        <w:t xml:space="preserve"> </w:t>
      </w:r>
    </w:p>
    <w:p w14:paraId="6E6E0746" w14:textId="77777777" w:rsidR="00B05A18" w:rsidRPr="00B05A18" w:rsidRDefault="00B05A18" w:rsidP="00B05A18">
      <w:pPr>
        <w:spacing w:line="240" w:lineRule="auto"/>
        <w:rPr>
          <w:rFonts w:ascii="Calibri" w:eastAsia="Calibri" w:hAnsi="Calibri" w:cs="Calibri"/>
          <w:sz w:val="18"/>
          <w:szCs w:val="18"/>
        </w:rPr>
      </w:pPr>
      <w:r w:rsidRPr="00B05A18">
        <w:rPr>
          <w:rFonts w:ascii="Calibri" w:eastAsia="Calibri" w:hAnsi="Calibri" w:cs="Calibri"/>
          <w:sz w:val="18"/>
          <w:szCs w:val="18"/>
          <w:vertAlign w:val="superscript"/>
        </w:rPr>
        <w:footnoteRef/>
      </w:r>
      <w:r w:rsidRPr="00B05A18">
        <w:rPr>
          <w:rFonts w:ascii="Calibri" w:eastAsia="Calibri" w:hAnsi="Calibri" w:cs="Calibri"/>
          <w:sz w:val="18"/>
          <w:szCs w:val="18"/>
        </w:rPr>
        <w:t xml:space="preserve"> </w:t>
      </w:r>
      <w:hyperlink r:id="rId24" w:history="1">
        <w:r w:rsidRPr="00B05A18">
          <w:rPr>
            <w:rFonts w:ascii="Calibri" w:eastAsia="Calibri" w:hAnsi="Calibri" w:cs="Calibri"/>
            <w:color w:val="0000FF"/>
            <w:sz w:val="18"/>
            <w:szCs w:val="18"/>
            <w:u w:val="single"/>
          </w:rPr>
          <w:t>https://www.ohchr.org/EN/ProfessionalInterest/Pages/CRC.aspx</w:t>
        </w:r>
      </w:hyperlink>
    </w:p>
    <w:p w14:paraId="0E1A087C" w14:textId="77777777" w:rsidR="00B05A18" w:rsidRPr="00B05A18" w:rsidRDefault="00B05A18" w:rsidP="00B05A18">
      <w:pPr>
        <w:spacing w:line="240" w:lineRule="auto"/>
        <w:textAlignment w:val="baseline"/>
        <w:rPr>
          <w:rFonts w:eastAsia="Times New Roman"/>
          <w:b/>
          <w:szCs w:val="24"/>
          <w:lang w:eastAsia="nb-NO"/>
        </w:rPr>
      </w:pPr>
      <w:r w:rsidRPr="00B05A18">
        <w:rPr>
          <w:rFonts w:eastAsia="Calibri" w:cs="Calibri"/>
          <w:sz w:val="18"/>
          <w:szCs w:val="18"/>
          <w:vertAlign w:val="superscript"/>
          <w:lang w:eastAsia="nb-NO"/>
        </w:rPr>
        <w:footnoteRef/>
      </w:r>
      <w:r w:rsidRPr="00B05A18">
        <w:rPr>
          <w:rFonts w:eastAsia="Times New Roman" w:cs="Calibri"/>
          <w:sz w:val="18"/>
          <w:szCs w:val="18"/>
          <w:lang w:eastAsia="nb-NO"/>
        </w:rPr>
        <w:t xml:space="preserve"> Her menes alle produksjonsland i leverandørkjeden der utvinning og produksjon av råvare og/eller komponent/halvfabrikata og/eller ferdigvare, inklusive distribusjon og transport, skjer.</w:t>
      </w:r>
    </w:p>
    <w:p w14:paraId="17C440DC" w14:textId="77777777" w:rsidR="00B05A18" w:rsidRPr="00B05A18" w:rsidRDefault="00B05A18" w:rsidP="00B05A18">
      <w:pPr>
        <w:spacing w:line="240" w:lineRule="auto"/>
        <w:textAlignment w:val="baseline"/>
        <w:rPr>
          <w:rFonts w:eastAsia="Times New Roman"/>
          <w:b/>
          <w:szCs w:val="24"/>
          <w:lang w:eastAsia="nb-NO"/>
        </w:rPr>
      </w:pPr>
    </w:p>
    <w:p w14:paraId="5EF8FA28" w14:textId="77777777" w:rsidR="00B05A18" w:rsidRPr="00B05A18" w:rsidRDefault="00B05A18" w:rsidP="00B05A18">
      <w:pPr>
        <w:spacing w:line="240" w:lineRule="auto"/>
        <w:rPr>
          <w:rFonts w:eastAsia="Times New Roman"/>
          <w:szCs w:val="24"/>
          <w:lang w:eastAsia="nb-NO"/>
        </w:rPr>
      </w:pPr>
      <w:r w:rsidRPr="00B05A18">
        <w:rPr>
          <w:rFonts w:eastAsia="Times New Roman"/>
          <w:iCs/>
          <w:szCs w:val="24"/>
          <w:lang w:eastAsia="nb-NO"/>
        </w:rPr>
        <w:t xml:space="preserve">retter opp skade.  I tråd med metoden for aktsomhetsvurderinger skal interessenter, særlig berørte rettighetshavere, involveres. Alvorligst risiko, uavhengig av hvor i leverandørkjeden risikoen er, prioriteres først. </w:t>
      </w:r>
      <w:r w:rsidRPr="00B05A18">
        <w:rPr>
          <w:rFonts w:eastAsia="Times New Roman"/>
          <w:szCs w:val="24"/>
          <w:lang w:eastAsia="nb-NO"/>
        </w:rPr>
        <w:t>Oppdragstakerens aktsomhetsvurderinger skal omfatte:</w:t>
      </w:r>
    </w:p>
    <w:p w14:paraId="10A1C041" w14:textId="77777777" w:rsidR="00B05A18" w:rsidRPr="00B05A18" w:rsidRDefault="00B05A18" w:rsidP="00B05A18">
      <w:pPr>
        <w:spacing w:line="240" w:lineRule="auto"/>
        <w:textAlignment w:val="baseline"/>
        <w:rPr>
          <w:rFonts w:eastAsia="Times New Roman"/>
          <w:b/>
          <w:szCs w:val="24"/>
          <w:lang w:eastAsia="nb-NO"/>
        </w:rPr>
      </w:pPr>
    </w:p>
    <w:p w14:paraId="28592A6C" w14:textId="77777777" w:rsidR="00B05A18" w:rsidRPr="00B05A18" w:rsidRDefault="00B05A18">
      <w:pPr>
        <w:numPr>
          <w:ilvl w:val="1"/>
          <w:numId w:val="12"/>
        </w:numPr>
        <w:spacing w:line="240" w:lineRule="auto"/>
        <w:contextualSpacing/>
        <w:textAlignment w:val="baseline"/>
        <w:rPr>
          <w:rFonts w:eastAsia="Times New Roman"/>
          <w:lang w:eastAsia="nb-NO"/>
        </w:rPr>
      </w:pPr>
      <w:r w:rsidRPr="00B05A18">
        <w:rPr>
          <w:rFonts w:eastAsia="Times New Roman"/>
          <w:color w:val="000000"/>
          <w:lang w:eastAsia="nb-NO"/>
        </w:rPr>
        <w:t xml:space="preserve">En eller flere offentlig tilgjengelige policys, vedtatt av styret. Innholdet skal som minimum omfatte en forpliktelse om å etterleve kravene i punkt 1, i egen virksomhet og i leverandørkjeden. En eller flere ansatte på ledelsesnivå skal ha ansvar for etterlevelse og rapportering om arbeidet med aktsomhetsvurderinger til styret. </w:t>
      </w:r>
      <w:r w:rsidRPr="00B05A18">
        <w:rPr>
          <w:rFonts w:eastAsia="Calibri"/>
          <w:iCs/>
        </w:rPr>
        <w:t>Oppdragstakeren skal ha rutiner for formidling og regelmessig oppfølgning av slik policy i egen virksomhet og i leverandørkjeden.</w:t>
      </w:r>
    </w:p>
    <w:p w14:paraId="7FBD3C89" w14:textId="77777777" w:rsidR="00B05A18" w:rsidRPr="00B05A18" w:rsidRDefault="00B05A18">
      <w:pPr>
        <w:numPr>
          <w:ilvl w:val="1"/>
          <w:numId w:val="12"/>
        </w:numPr>
        <w:spacing w:line="240" w:lineRule="auto"/>
        <w:contextualSpacing/>
        <w:textAlignment w:val="baseline"/>
        <w:rPr>
          <w:rFonts w:eastAsia="Times New Roman"/>
          <w:lang w:eastAsia="nb-NO"/>
        </w:rPr>
      </w:pPr>
      <w:r w:rsidRPr="00B05A18">
        <w:rPr>
          <w:rFonts w:eastAsia="Calibri"/>
          <w:iCs/>
        </w:rPr>
        <w:t xml:space="preserve">Rutiner for å utføre regelmessige risikoanalyser i egen virksomhet, og i leverandørkjeden. Det innebærer å kartlegge og vurdere risiko for brudd på kravene i punkt 1. </w:t>
      </w:r>
    </w:p>
    <w:p w14:paraId="19C842AB" w14:textId="77777777" w:rsidR="00B05A18" w:rsidRPr="00B05A18" w:rsidRDefault="00B05A18">
      <w:pPr>
        <w:numPr>
          <w:ilvl w:val="1"/>
          <w:numId w:val="12"/>
        </w:numPr>
        <w:spacing w:line="240" w:lineRule="auto"/>
        <w:contextualSpacing/>
        <w:textAlignment w:val="baseline"/>
        <w:rPr>
          <w:rFonts w:eastAsia="Times New Roman"/>
          <w:lang w:eastAsia="nb-NO"/>
        </w:rPr>
      </w:pPr>
      <w:r w:rsidRPr="00B05A18">
        <w:rPr>
          <w:rFonts w:eastAsia="Calibri"/>
          <w:iCs/>
        </w:rPr>
        <w:t xml:space="preserve">Rutinen(e) skal beskrive hvilke tiltak Oppdragstakeren vil iverksette for å stanse, forebygge eller redusere negativ påvirkning og skade på mennesker, samfunn og miljø. </w:t>
      </w:r>
    </w:p>
    <w:p w14:paraId="32B24701" w14:textId="77777777" w:rsidR="00B05A18" w:rsidRPr="00B05A18" w:rsidRDefault="00B05A18">
      <w:pPr>
        <w:numPr>
          <w:ilvl w:val="1"/>
          <w:numId w:val="12"/>
        </w:numPr>
        <w:spacing w:line="240" w:lineRule="auto"/>
        <w:contextualSpacing/>
        <w:textAlignment w:val="baseline"/>
        <w:rPr>
          <w:rFonts w:eastAsia="Times New Roman"/>
          <w:lang w:eastAsia="nb-NO"/>
        </w:rPr>
      </w:pPr>
      <w:r w:rsidRPr="00B05A18">
        <w:rPr>
          <w:rFonts w:eastAsia="Calibri"/>
          <w:iCs/>
        </w:rPr>
        <w:t xml:space="preserve">Oppdragstakeren skal redegjøre for rutiner for å overvåke at tiltakene blir gjennomført og har effekt.  </w:t>
      </w:r>
    </w:p>
    <w:p w14:paraId="7C5AC3A2" w14:textId="77777777" w:rsidR="00B05A18" w:rsidRPr="00B05A18" w:rsidRDefault="00B05A18">
      <w:pPr>
        <w:numPr>
          <w:ilvl w:val="1"/>
          <w:numId w:val="12"/>
        </w:numPr>
        <w:spacing w:line="240" w:lineRule="auto"/>
        <w:contextualSpacing/>
        <w:textAlignment w:val="baseline"/>
        <w:rPr>
          <w:rFonts w:eastAsia="Times New Roman"/>
          <w:lang w:eastAsia="nb-NO"/>
        </w:rPr>
      </w:pPr>
      <w:r w:rsidRPr="00B05A18">
        <w:rPr>
          <w:rFonts w:eastAsia="Calibri"/>
          <w:iCs/>
        </w:rPr>
        <w:t xml:space="preserve">Oppdragstakeren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411008A0" w14:textId="77777777" w:rsidR="00B05A18" w:rsidRPr="00B05A18" w:rsidRDefault="00B05A18">
      <w:pPr>
        <w:numPr>
          <w:ilvl w:val="1"/>
          <w:numId w:val="12"/>
        </w:numPr>
        <w:spacing w:line="240" w:lineRule="auto"/>
        <w:contextualSpacing/>
        <w:textAlignment w:val="baseline"/>
        <w:rPr>
          <w:rFonts w:eastAsia="Times New Roman"/>
          <w:lang w:eastAsia="nb-NO"/>
        </w:rPr>
      </w:pPr>
      <w:r w:rsidRPr="00B05A18">
        <w:rPr>
          <w:rFonts w:eastAsia="Calibri"/>
          <w:iCs/>
        </w:rPr>
        <w:t>Dersom Oppdragstakeren har forårsaket, eller medvirket til skade, skal dette håndteres ved å sørge for eller samarbeide om å rette opp skaden og yte erstatning til skadelidende.</w:t>
      </w:r>
    </w:p>
    <w:p w14:paraId="1F27B5D2" w14:textId="77777777" w:rsidR="00B05A18" w:rsidRPr="00B05A18" w:rsidRDefault="00B05A18" w:rsidP="00B05A18">
      <w:pPr>
        <w:spacing w:line="240" w:lineRule="auto"/>
        <w:textAlignment w:val="baseline"/>
        <w:rPr>
          <w:rFonts w:eastAsia="Times New Roman"/>
          <w:b/>
          <w:szCs w:val="24"/>
          <w:lang w:eastAsia="nb-NO"/>
        </w:rPr>
      </w:pPr>
    </w:p>
    <w:p w14:paraId="51770F02" w14:textId="77777777" w:rsidR="00B05A18" w:rsidRPr="00B05A18" w:rsidRDefault="00B05A18">
      <w:pPr>
        <w:numPr>
          <w:ilvl w:val="0"/>
          <w:numId w:val="11"/>
        </w:numPr>
        <w:spacing w:line="240" w:lineRule="auto"/>
        <w:contextualSpacing/>
        <w:textAlignment w:val="baseline"/>
        <w:rPr>
          <w:rFonts w:eastAsia="Times New Roman"/>
          <w:b/>
          <w:lang w:eastAsia="nb-NO"/>
        </w:rPr>
      </w:pPr>
      <w:r w:rsidRPr="00B05A18">
        <w:rPr>
          <w:rFonts w:eastAsia="Times New Roman"/>
          <w:b/>
          <w:color w:val="000000"/>
          <w:lang w:eastAsia="nb-NO"/>
        </w:rPr>
        <w:t>Kontraktsoppfølging</w:t>
      </w:r>
      <w:r w:rsidRPr="00B05A18">
        <w:rPr>
          <w:rFonts w:eastAsia="Times New Roman"/>
          <w:b/>
          <w:lang w:eastAsia="nb-NO"/>
        </w:rPr>
        <w:t> </w:t>
      </w:r>
    </w:p>
    <w:p w14:paraId="5F8791C5" w14:textId="77777777" w:rsidR="00B05A18" w:rsidRPr="00B05A18" w:rsidRDefault="00B05A18" w:rsidP="00B05A18">
      <w:pPr>
        <w:spacing w:line="240" w:lineRule="auto"/>
        <w:ind w:left="312"/>
        <w:contextualSpacing/>
        <w:textAlignment w:val="baseline"/>
        <w:rPr>
          <w:rFonts w:eastAsia="Times New Roman"/>
          <w:b/>
          <w:lang w:eastAsia="nb-NO"/>
        </w:rPr>
      </w:pPr>
    </w:p>
    <w:p w14:paraId="6EF02ECC" w14:textId="77777777" w:rsidR="00B05A18" w:rsidRPr="00B05A18" w:rsidRDefault="00B05A18" w:rsidP="00B05A18">
      <w:pPr>
        <w:spacing w:line="240" w:lineRule="auto"/>
        <w:rPr>
          <w:rFonts w:eastAsia="Times New Roman"/>
          <w:iCs/>
          <w:szCs w:val="24"/>
          <w:lang w:eastAsia="nb-NO"/>
        </w:rPr>
      </w:pPr>
      <w:r w:rsidRPr="00B05A18">
        <w:rPr>
          <w:rFonts w:eastAsia="Times New Roman"/>
          <w:iCs/>
          <w:szCs w:val="24"/>
          <w:lang w:eastAsia="nb-NO"/>
        </w:rPr>
        <w:t xml:space="preserve">Oppdragstakeren skal sikre at kravene i punkt 1 og 2 etterleves i egen virksomhet og i leverandørkjeden. </w:t>
      </w:r>
    </w:p>
    <w:p w14:paraId="0F402819" w14:textId="77777777" w:rsidR="00B05A18" w:rsidRPr="00B05A18" w:rsidRDefault="00B05A18" w:rsidP="00B05A18">
      <w:pPr>
        <w:spacing w:line="240" w:lineRule="auto"/>
        <w:rPr>
          <w:rFonts w:eastAsia="Times New Roman"/>
          <w:iCs/>
          <w:szCs w:val="24"/>
          <w:lang w:eastAsia="nb-NO"/>
        </w:rPr>
      </w:pPr>
      <w:r w:rsidRPr="00B05A18">
        <w:rPr>
          <w:rFonts w:eastAsia="Times New Roman"/>
          <w:szCs w:val="24"/>
          <w:lang w:eastAsia="nb-NO"/>
        </w:rPr>
        <w:t xml:space="preserve">Dersom Oppdragstakeren blir klar over forhold i strid med punkt 1 og 2 i leverandørkjeden, skal Oppdragstakeren rapportere dette til Oppdragsgiver uten ugrunnet opphold. </w:t>
      </w:r>
    </w:p>
    <w:p w14:paraId="2B4EEE6C" w14:textId="77777777" w:rsidR="00B05A18" w:rsidRPr="00B05A18" w:rsidRDefault="00B05A18" w:rsidP="00B05A18">
      <w:pPr>
        <w:spacing w:line="240" w:lineRule="auto"/>
        <w:rPr>
          <w:rFonts w:eastAsia="Times New Roman"/>
          <w:iCs/>
          <w:szCs w:val="24"/>
          <w:lang w:eastAsia="nb-NO"/>
        </w:rPr>
      </w:pPr>
      <w:r w:rsidRPr="00B05A18">
        <w:rPr>
          <w:rFonts w:eastAsia="Times New Roman"/>
          <w:iCs/>
          <w:szCs w:val="24"/>
          <w:lang w:eastAsia="nb-NO"/>
        </w:rPr>
        <w:t xml:space="preserve">Oppdragsgiver kan kreve at etterlevelse dokumenteres ved </w:t>
      </w:r>
      <w:r w:rsidRPr="00B05A18">
        <w:rPr>
          <w:rFonts w:eastAsia="Times New Roman"/>
          <w:iCs/>
          <w:szCs w:val="24"/>
          <w:u w:val="single"/>
          <w:lang w:eastAsia="nb-NO"/>
        </w:rPr>
        <w:t>en eller flere</w:t>
      </w:r>
      <w:r w:rsidRPr="00B05A18">
        <w:rPr>
          <w:rFonts w:eastAsia="Times New Roman"/>
          <w:iCs/>
          <w:szCs w:val="24"/>
          <w:lang w:eastAsia="nb-NO"/>
        </w:rPr>
        <w:t xml:space="preserve"> av følgende tiltak</w:t>
      </w:r>
      <w:r w:rsidRPr="00B05A18">
        <w:rPr>
          <w:rFonts w:eastAsia="Calibri"/>
          <w:iCs/>
          <w:szCs w:val="24"/>
          <w:vertAlign w:val="superscript"/>
          <w:lang w:eastAsia="nb-NO"/>
        </w:rPr>
        <w:footnoteReference w:id="7"/>
      </w:r>
      <w:r w:rsidRPr="00B05A18">
        <w:rPr>
          <w:rFonts w:eastAsia="Times New Roman"/>
          <w:iCs/>
          <w:szCs w:val="24"/>
          <w:lang w:eastAsia="nb-NO"/>
        </w:rPr>
        <w:t xml:space="preserve">: </w:t>
      </w:r>
    </w:p>
    <w:p w14:paraId="0E1D6693" w14:textId="77777777" w:rsidR="00B05A18" w:rsidRPr="00B05A18" w:rsidRDefault="00B05A18" w:rsidP="00B05A18">
      <w:pPr>
        <w:spacing w:line="240" w:lineRule="auto"/>
        <w:rPr>
          <w:rFonts w:eastAsia="Times New Roman"/>
          <w:iCs/>
          <w:szCs w:val="24"/>
          <w:lang w:eastAsia="nb-NO"/>
        </w:rPr>
      </w:pPr>
    </w:p>
    <w:p w14:paraId="18F4D7DE" w14:textId="77777777" w:rsidR="00B05A18" w:rsidRPr="00B05A18" w:rsidRDefault="00B05A18">
      <w:pPr>
        <w:numPr>
          <w:ilvl w:val="1"/>
          <w:numId w:val="13"/>
        </w:numPr>
        <w:spacing w:after="160" w:line="240" w:lineRule="auto"/>
        <w:contextualSpacing/>
        <w:rPr>
          <w:rFonts w:eastAsia="Calibri"/>
          <w:iCs/>
        </w:rPr>
      </w:pPr>
      <w:r w:rsidRPr="00B05A18">
        <w:rPr>
          <w:rFonts w:eastAsia="Calibri"/>
          <w:iCs/>
        </w:rPr>
        <w:t>Fremvise vedtatte policys og rutiner, jf. punkt 2.</w:t>
      </w:r>
    </w:p>
    <w:p w14:paraId="040A178D" w14:textId="77777777" w:rsidR="00B05A18" w:rsidRPr="00B05A18" w:rsidRDefault="00B05A18">
      <w:pPr>
        <w:numPr>
          <w:ilvl w:val="1"/>
          <w:numId w:val="13"/>
        </w:numPr>
        <w:spacing w:after="160" w:line="240" w:lineRule="auto"/>
        <w:contextualSpacing/>
        <w:rPr>
          <w:rFonts w:eastAsia="Calibri"/>
          <w:iCs/>
        </w:rPr>
      </w:pPr>
      <w:r w:rsidRPr="00B05A18">
        <w:rPr>
          <w:rFonts w:eastAsia="Times New Roman"/>
          <w:color w:val="000000"/>
          <w:lang w:eastAsia="nb-NO"/>
        </w:rPr>
        <w:t>Fremvise en oversikt over produksjonsenheter i leverandørkjeden, inkludert kontaktopplysninger, for utvalgte produkter</w:t>
      </w:r>
      <w:r w:rsidRPr="00B05A18">
        <w:rPr>
          <w:rFonts w:eastAsia="Times New Roman"/>
          <w:lang w:eastAsia="nb-NO"/>
        </w:rPr>
        <w:t xml:space="preserve">, og/eller komponenter og/eller råvarer. Oppdragsgiver angir hvilke produkter og hvilken del av leverandørkjeden.  </w:t>
      </w:r>
    </w:p>
    <w:p w14:paraId="12361CAB" w14:textId="77777777" w:rsidR="00B05A18" w:rsidRPr="00B05A18" w:rsidRDefault="00B05A18">
      <w:pPr>
        <w:numPr>
          <w:ilvl w:val="1"/>
          <w:numId w:val="13"/>
        </w:numPr>
        <w:spacing w:after="160" w:line="240" w:lineRule="auto"/>
        <w:contextualSpacing/>
        <w:rPr>
          <w:rFonts w:eastAsia="Calibri"/>
          <w:iCs/>
        </w:rPr>
      </w:pPr>
      <w:r w:rsidRPr="00B05A18">
        <w:rPr>
          <w:rFonts w:eastAsia="Calibri"/>
          <w:iCs/>
        </w:rPr>
        <w:t>Besvare egenrapportering senest seks uker etter utsendelse fra oppdragsgiver,</w:t>
      </w:r>
      <w:r w:rsidRPr="00B05A18">
        <w:rPr>
          <w:rFonts w:eastAsia="Calibri"/>
          <w:i/>
        </w:rPr>
        <w:t xml:space="preserve"> </w:t>
      </w:r>
      <w:r w:rsidRPr="00B05A18">
        <w:rPr>
          <w:rFonts w:eastAsia="Calibri"/>
          <w:iCs/>
        </w:rPr>
        <w:t>med mindre oppdragsgiver har satt en annen frist.</w:t>
      </w:r>
    </w:p>
    <w:p w14:paraId="40F6988C" w14:textId="77777777" w:rsidR="00B05A18" w:rsidRPr="00B05A18" w:rsidRDefault="00B05A18">
      <w:pPr>
        <w:numPr>
          <w:ilvl w:val="1"/>
          <w:numId w:val="13"/>
        </w:numPr>
        <w:spacing w:after="160" w:line="240" w:lineRule="auto"/>
        <w:contextualSpacing/>
        <w:rPr>
          <w:rFonts w:eastAsia="Calibri"/>
          <w:iCs/>
        </w:rPr>
      </w:pPr>
      <w:r w:rsidRPr="00B05A18">
        <w:rPr>
          <w:rFonts w:eastAsia="Calibri"/>
          <w:iCs/>
        </w:rPr>
        <w:t xml:space="preserve">Fremvise gjennomført risikoanalyse, og rapportere om oppfølging og håndtering av funnene. </w:t>
      </w:r>
    </w:p>
    <w:p w14:paraId="4F471730" w14:textId="77777777" w:rsidR="00B05A18" w:rsidRPr="00B05A18" w:rsidRDefault="00B05A18">
      <w:pPr>
        <w:numPr>
          <w:ilvl w:val="1"/>
          <w:numId w:val="13"/>
        </w:numPr>
        <w:spacing w:after="160" w:line="240" w:lineRule="auto"/>
        <w:contextualSpacing/>
        <w:rPr>
          <w:rFonts w:eastAsia="Calibri"/>
          <w:iCs/>
        </w:rPr>
      </w:pPr>
      <w:r w:rsidRPr="00B05A18">
        <w:rPr>
          <w:rFonts w:eastAsia="Calibri"/>
          <w:iCs/>
        </w:rPr>
        <w:t>Delta i oppfølgingssamtale(r) med oppdragsgiver, og eventuelt andre relevante interessenter.</w:t>
      </w:r>
    </w:p>
    <w:p w14:paraId="75516E97" w14:textId="77777777" w:rsidR="00B05A18" w:rsidRPr="00B05A18" w:rsidRDefault="00B05A18">
      <w:pPr>
        <w:numPr>
          <w:ilvl w:val="1"/>
          <w:numId w:val="13"/>
        </w:numPr>
        <w:spacing w:after="160" w:line="240" w:lineRule="auto"/>
        <w:contextualSpacing/>
        <w:rPr>
          <w:rFonts w:eastAsia="Calibri"/>
          <w:iCs/>
        </w:rPr>
      </w:pPr>
      <w:r w:rsidRPr="00B05A18">
        <w:rPr>
          <w:rFonts w:eastAsia="Times New Roman"/>
          <w:color w:val="000000"/>
          <w:lang w:eastAsia="nb-NO"/>
        </w:rPr>
        <w:t>Fremvise rapport(er) relevant for kravene i punkt 1. Rapporten(e) skal komme fra uavhengig part.</w:t>
      </w:r>
    </w:p>
    <w:p w14:paraId="500C951C" w14:textId="77777777" w:rsidR="00B05A18" w:rsidRPr="00B05A18" w:rsidRDefault="00B05A18">
      <w:pPr>
        <w:numPr>
          <w:ilvl w:val="1"/>
          <w:numId w:val="13"/>
        </w:numPr>
        <w:spacing w:after="160" w:line="240" w:lineRule="auto"/>
        <w:contextualSpacing/>
        <w:rPr>
          <w:rFonts w:eastAsia="Calibri"/>
          <w:iCs/>
        </w:rPr>
      </w:pPr>
      <w:r w:rsidRPr="00B05A18">
        <w:rPr>
          <w:rFonts w:eastAsia="Calibri"/>
          <w:iCs/>
        </w:rPr>
        <w:t>Kontroll og revisjon av kravene i punkt 1 og 2 hos Oppdragstakeren.</w:t>
      </w:r>
    </w:p>
    <w:p w14:paraId="0DC12F90" w14:textId="77777777" w:rsidR="00B05A18" w:rsidRPr="00B05A18" w:rsidRDefault="00B05A18">
      <w:pPr>
        <w:numPr>
          <w:ilvl w:val="1"/>
          <w:numId w:val="13"/>
        </w:numPr>
        <w:spacing w:after="160" w:line="240" w:lineRule="auto"/>
        <w:contextualSpacing/>
        <w:rPr>
          <w:rFonts w:eastAsia="Calibri"/>
          <w:iCs/>
        </w:rPr>
      </w:pPr>
      <w:r w:rsidRPr="00B05A18">
        <w:rPr>
          <w:rFonts w:eastAsia="Calibri"/>
          <w:iCs/>
        </w:rPr>
        <w:t xml:space="preserve">Kontroll og revisjon av kravene i punkt 1 og 2 i leverandørkjeden. </w:t>
      </w:r>
    </w:p>
    <w:p w14:paraId="474A595D" w14:textId="77777777" w:rsidR="00B05A18" w:rsidRPr="00B05A18" w:rsidRDefault="00B05A18" w:rsidP="00B05A18">
      <w:pPr>
        <w:spacing w:line="240" w:lineRule="auto"/>
        <w:rPr>
          <w:rFonts w:eastAsia="Times New Roman"/>
          <w:iCs/>
          <w:lang w:eastAsia="nb-NO"/>
        </w:rPr>
      </w:pPr>
      <w:r w:rsidRPr="00B05A18">
        <w:rPr>
          <w:rFonts w:eastAsia="Times New Roman"/>
          <w:iCs/>
          <w:szCs w:val="24"/>
          <w:lang w:eastAsia="nb-NO"/>
        </w:rPr>
        <w:t xml:space="preserve">Oppdragsgiver forbeholder seg retten til å dele revisjonsrapportene med andre offentlige virksomheter, som vil omfattes av taushetsplikten. </w:t>
      </w:r>
      <w:r w:rsidRPr="00B05A18">
        <w:rPr>
          <w:rFonts w:eastAsia="Times New Roman"/>
          <w:lang w:eastAsia="nb-NO"/>
        </w:rPr>
        <w:t>Tiltakene kan gjennomføres av oppdragsgiver, den oppdragsgiver bemyndiger eller av en offentlig enhet som oppdragsgiver samarbeider med.</w:t>
      </w:r>
    </w:p>
    <w:p w14:paraId="0A532B84" w14:textId="77777777" w:rsidR="00B05A18" w:rsidRPr="00B05A18" w:rsidRDefault="00B05A18" w:rsidP="00B05A18">
      <w:pPr>
        <w:spacing w:line="240" w:lineRule="auto"/>
        <w:textAlignment w:val="baseline"/>
        <w:rPr>
          <w:rFonts w:eastAsia="Times New Roman"/>
          <w:szCs w:val="24"/>
          <w:lang w:eastAsia="nb-NO"/>
        </w:rPr>
      </w:pPr>
    </w:p>
    <w:p w14:paraId="33B91B8E" w14:textId="77777777" w:rsidR="00B05A18" w:rsidRPr="00B05A18" w:rsidRDefault="00B05A18">
      <w:pPr>
        <w:numPr>
          <w:ilvl w:val="0"/>
          <w:numId w:val="11"/>
        </w:numPr>
        <w:spacing w:line="240" w:lineRule="auto"/>
        <w:contextualSpacing/>
        <w:textAlignment w:val="baseline"/>
        <w:rPr>
          <w:rFonts w:eastAsia="Times New Roman"/>
          <w:b/>
          <w:lang w:eastAsia="nb-NO"/>
        </w:rPr>
      </w:pPr>
      <w:r w:rsidRPr="00B05A18">
        <w:rPr>
          <w:rFonts w:eastAsia="Times New Roman"/>
          <w:b/>
          <w:color w:val="000000"/>
          <w:lang w:eastAsia="nb-NO"/>
        </w:rPr>
        <w:t>Sanksjoner</w:t>
      </w:r>
    </w:p>
    <w:p w14:paraId="5F62DDB1" w14:textId="77777777" w:rsidR="00B05A18" w:rsidRPr="00B05A18" w:rsidRDefault="00B05A18" w:rsidP="00B05A18">
      <w:pPr>
        <w:spacing w:line="240" w:lineRule="auto"/>
        <w:ind w:left="312"/>
        <w:contextualSpacing/>
        <w:textAlignment w:val="baseline"/>
        <w:rPr>
          <w:rFonts w:eastAsia="Times New Roman"/>
          <w:b/>
          <w:lang w:eastAsia="nb-NO"/>
        </w:rPr>
      </w:pPr>
    </w:p>
    <w:p w14:paraId="6EDFB799" w14:textId="77777777" w:rsidR="00B05A18" w:rsidRPr="00B05A18" w:rsidRDefault="00B05A18" w:rsidP="00B05A18">
      <w:pPr>
        <w:spacing w:line="240" w:lineRule="auto"/>
        <w:textAlignment w:val="baseline"/>
        <w:rPr>
          <w:rFonts w:eastAsia="Times New Roman"/>
          <w:szCs w:val="24"/>
          <w:lang w:eastAsia="nb-NO"/>
        </w:rPr>
      </w:pPr>
      <w:r w:rsidRPr="00B05A18">
        <w:rPr>
          <w:rFonts w:eastAsia="Times New Roman"/>
          <w:color w:val="000000"/>
          <w:szCs w:val="24"/>
          <w:lang w:eastAsia="nb-NO"/>
        </w:rPr>
        <w:t xml:space="preserve">Ved brudd på punkt 1-3, eller om det foreligger mangler i dokumentasjonen, gjelder sanksjonsbestemmelser i hovedkontrakten med følgende tillegg og presiseringer. Oppdragsgiver kan: </w:t>
      </w:r>
      <w:r w:rsidRPr="00B05A18">
        <w:rPr>
          <w:rFonts w:eastAsia="Times New Roman"/>
          <w:color w:val="000000"/>
          <w:szCs w:val="24"/>
          <w:lang w:eastAsia="nb-NO"/>
        </w:rPr>
        <w:br/>
      </w:r>
    </w:p>
    <w:p w14:paraId="179362CB" w14:textId="77777777" w:rsidR="00B05A18" w:rsidRPr="00B05A18" w:rsidRDefault="00B05A18">
      <w:pPr>
        <w:numPr>
          <w:ilvl w:val="1"/>
          <w:numId w:val="14"/>
        </w:numPr>
        <w:spacing w:line="240" w:lineRule="auto"/>
        <w:ind w:left="1068"/>
        <w:contextualSpacing/>
        <w:textAlignment w:val="baseline"/>
        <w:rPr>
          <w:rFonts w:eastAsia="Times New Roman"/>
          <w:lang w:eastAsia="nb-NO"/>
        </w:rPr>
      </w:pPr>
      <w:r w:rsidRPr="00B05A18">
        <w:rPr>
          <w:rFonts w:eastAsia="Times New Roman"/>
          <w:color w:val="000000"/>
          <w:lang w:eastAsia="nb-NO"/>
        </w:rPr>
        <w:t>Kreve retting: Oppdragstakeren skal fremlegge en tiltaksplan for når og hvordan kontraktsbruddene skal rettes.</w:t>
      </w:r>
      <w:r w:rsidRPr="00B05A18">
        <w:rPr>
          <w:rFonts w:eastAsia="Calibri"/>
        </w:rPr>
        <w:t xml:space="preserve"> Tiltakene skal være rimelige sett i forhold til bruddenes art og omfang. Tiltaksplanen skal fremlegges innen fire uker. Ved </w:t>
      </w:r>
      <w:r w:rsidRPr="00B05A18">
        <w:rPr>
          <w:rFonts w:eastAsia="Times New Roman"/>
          <w:color w:val="000000"/>
          <w:lang w:eastAsia="nb-NO"/>
        </w:rPr>
        <w:t xml:space="preserve">vesentlige kontraktsbrudd kan oppdragsgiver sette en kortere frist. Oppdragsgiver skal godkjenne tiltaksplanen, og </w:t>
      </w:r>
      <w:r w:rsidRPr="00B05A18">
        <w:rPr>
          <w:rFonts w:eastAsia="Calibri"/>
        </w:rPr>
        <w:t xml:space="preserve">dokumentasjon av rettelser. </w:t>
      </w:r>
    </w:p>
    <w:p w14:paraId="0C41C31E" w14:textId="77777777" w:rsidR="00B05A18" w:rsidRPr="00B05A18" w:rsidRDefault="00B05A18">
      <w:pPr>
        <w:numPr>
          <w:ilvl w:val="1"/>
          <w:numId w:val="14"/>
        </w:numPr>
        <w:spacing w:line="240" w:lineRule="auto"/>
        <w:ind w:left="1068"/>
        <w:contextualSpacing/>
        <w:textAlignment w:val="baseline"/>
        <w:rPr>
          <w:rFonts w:eastAsia="Times New Roman"/>
          <w:lang w:eastAsia="nb-NO"/>
        </w:rPr>
      </w:pPr>
      <w:r w:rsidRPr="00B05A18">
        <w:rPr>
          <w:rFonts w:eastAsia="Times New Roman"/>
          <w:iCs/>
        </w:rPr>
        <w:t xml:space="preserve">Iverksette midlertidig stans i hele eller deler av leveransen </w:t>
      </w:r>
      <w:r w:rsidRPr="00B05A18">
        <w:rPr>
          <w:rFonts w:eastAsia="Calibri"/>
        </w:rPr>
        <w:t xml:space="preserve">når Oppdragstakeren ikke oppfyller kravet om å fremlegge tiltaksplan eller tiltaksplanen ikke blir overholdt. </w:t>
      </w:r>
    </w:p>
    <w:p w14:paraId="51E7004F" w14:textId="77777777" w:rsidR="00B05A18" w:rsidRPr="00B05A18" w:rsidRDefault="00B05A18" w:rsidP="00B05A18">
      <w:pPr>
        <w:spacing w:line="240" w:lineRule="auto"/>
        <w:ind w:left="1068"/>
        <w:textAlignment w:val="baseline"/>
        <w:rPr>
          <w:rFonts w:eastAsia="Times New Roman"/>
          <w:szCs w:val="24"/>
          <w:lang w:eastAsia="nb-NO"/>
        </w:rPr>
      </w:pPr>
      <w:r w:rsidRPr="00B05A18">
        <w:rPr>
          <w:rFonts w:eastAsia="Times New Roman"/>
          <w:szCs w:val="24"/>
          <w:lang w:eastAsia="nb-NO"/>
        </w:rPr>
        <w:t>Under stans vil ikke erstatningskjøp som foretas hos annen leverandør anses som kontraktsbrudd.</w:t>
      </w:r>
    </w:p>
    <w:p w14:paraId="2603A932" w14:textId="77777777" w:rsidR="00B05A18" w:rsidRPr="00B05A18" w:rsidRDefault="00B05A18">
      <w:pPr>
        <w:numPr>
          <w:ilvl w:val="1"/>
          <w:numId w:val="14"/>
        </w:numPr>
        <w:spacing w:line="240" w:lineRule="auto"/>
        <w:ind w:left="1068"/>
        <w:contextualSpacing/>
        <w:textAlignment w:val="baseline"/>
        <w:rPr>
          <w:rFonts w:eastAsia="Times New Roman"/>
          <w:lang w:eastAsia="nb-NO"/>
        </w:rPr>
      </w:pPr>
      <w:r w:rsidRPr="00B05A18">
        <w:rPr>
          <w:rFonts w:eastAsia="Calibri"/>
        </w:rPr>
        <w:t>Kreve at Oppdragstakeren bytter underleverandør ved vesentlige kontraktsbrudd, gjentakende alvorlige brudd eller hvis tiltaksplanen ikke blir overholdt. Dette skal skje uten kostnad for oppdragsgiver.</w:t>
      </w:r>
    </w:p>
    <w:p w14:paraId="757EBC7A" w14:textId="77777777" w:rsidR="00B05A18" w:rsidRPr="00B05A18" w:rsidRDefault="00B05A18">
      <w:pPr>
        <w:numPr>
          <w:ilvl w:val="1"/>
          <w:numId w:val="14"/>
        </w:numPr>
        <w:spacing w:line="240" w:lineRule="auto"/>
        <w:ind w:left="1068"/>
        <w:contextualSpacing/>
        <w:textAlignment w:val="baseline"/>
        <w:rPr>
          <w:rFonts w:eastAsia="Times New Roman"/>
          <w:lang w:eastAsia="nb-NO"/>
        </w:rPr>
      </w:pPr>
      <w:r w:rsidRPr="00B05A18">
        <w:rPr>
          <w:rFonts w:eastAsia="Times New Roman"/>
          <w:iCs/>
        </w:rPr>
        <w:t xml:space="preserve">Heve kontrakten: Ved vesentlige kontraktsbrudd, gjentagende alvorlige brudd eller hvis tiltaksplanen ikke blir overholdt. </w:t>
      </w:r>
    </w:p>
    <w:p w14:paraId="1A1181F1" w14:textId="77777777" w:rsidR="00B05A18" w:rsidRPr="00B05A18" w:rsidRDefault="00B05A18" w:rsidP="00B05A18">
      <w:pPr>
        <w:spacing w:line="240" w:lineRule="auto"/>
        <w:rPr>
          <w:rFonts w:eastAsia="Times New Roman" w:cs="Arial"/>
          <w:color w:val="0000FF"/>
          <w:szCs w:val="24"/>
          <w:u w:val="single"/>
          <w:lang w:eastAsia="nb-NO"/>
        </w:rPr>
      </w:pPr>
      <w:bookmarkStart w:id="12" w:name="_Toc173236113"/>
    </w:p>
    <w:p w14:paraId="2CB2CA80" w14:textId="77777777" w:rsidR="00B05A18" w:rsidRPr="00B05A18" w:rsidRDefault="00B05A18" w:rsidP="00B05A18">
      <w:pPr>
        <w:pStyle w:val="Overskrift2"/>
        <w:rPr>
          <w:rFonts w:eastAsia="Times New Roman"/>
          <w:lang w:eastAsia="nb-NO"/>
        </w:rPr>
      </w:pPr>
      <w:bookmarkStart w:id="13" w:name="_Toc143238376"/>
      <w:bookmarkStart w:id="14" w:name="_Toc187840480"/>
      <w:bookmarkStart w:id="15" w:name="_Toc190176391"/>
      <w:bookmarkStart w:id="16" w:name="_Toc233027200"/>
      <w:proofErr w:type="spellStart"/>
      <w:r w:rsidRPr="00B05A18">
        <w:rPr>
          <w:rFonts w:eastAsia="Times New Roman"/>
          <w:lang w:eastAsia="nb-NO"/>
        </w:rPr>
        <w:t>StartBANK</w:t>
      </w:r>
      <w:proofErr w:type="spellEnd"/>
      <w:r w:rsidRPr="00B05A18">
        <w:rPr>
          <w:rFonts w:eastAsia="Times New Roman"/>
          <w:lang w:eastAsia="nb-NO"/>
        </w:rPr>
        <w:t>:</w:t>
      </w:r>
      <w:bookmarkEnd w:id="13"/>
      <w:bookmarkEnd w:id="14"/>
      <w:bookmarkEnd w:id="15"/>
      <w:bookmarkEnd w:id="16"/>
    </w:p>
    <w:p w14:paraId="620F6312" w14:textId="77777777" w:rsidR="00B05A18" w:rsidRPr="00B05A18" w:rsidRDefault="00B05A18" w:rsidP="00B05A18">
      <w:pPr>
        <w:spacing w:line="240" w:lineRule="auto"/>
        <w:rPr>
          <w:rFonts w:eastAsia="Times New Roman"/>
          <w:szCs w:val="24"/>
          <w:lang w:eastAsia="nb-NO"/>
        </w:rPr>
      </w:pPr>
    </w:p>
    <w:p w14:paraId="035889D3" w14:textId="77777777" w:rsidR="00B05A18" w:rsidRDefault="00B05A18" w:rsidP="00B05A18">
      <w:pPr>
        <w:spacing w:line="240" w:lineRule="auto"/>
        <w:rPr>
          <w:rFonts w:eastAsia="Times New Roman"/>
          <w:szCs w:val="24"/>
          <w:lang w:eastAsia="nb-NO"/>
        </w:rPr>
      </w:pPr>
      <w:r w:rsidRPr="00B05A18">
        <w:rPr>
          <w:rFonts w:eastAsia="Times New Roman"/>
          <w:szCs w:val="24"/>
          <w:lang w:eastAsia="nb-NO"/>
        </w:rPr>
        <w:t xml:space="preserve">Leverandøren skal senest innen to måneder etter kontraktsinngåelse ha opprettet medlemskap hos </w:t>
      </w:r>
      <w:proofErr w:type="spellStart"/>
      <w:r w:rsidRPr="00B05A18">
        <w:rPr>
          <w:rFonts w:eastAsia="Times New Roman"/>
          <w:szCs w:val="24"/>
          <w:lang w:eastAsia="nb-NO"/>
        </w:rPr>
        <w:t>StartBANK</w:t>
      </w:r>
      <w:proofErr w:type="spellEnd"/>
      <w:r w:rsidRPr="00B05A18">
        <w:rPr>
          <w:rFonts w:eastAsia="Times New Roman"/>
          <w:szCs w:val="24"/>
          <w:lang w:eastAsia="nb-NO"/>
        </w:rPr>
        <w:t xml:space="preserve">. Det stilles krav om at leverandøren opprettholder godkjenningen i hele kontraktsperioden. </w:t>
      </w:r>
      <w:proofErr w:type="spellStart"/>
      <w:r w:rsidRPr="00B05A18">
        <w:rPr>
          <w:rFonts w:eastAsia="Times New Roman"/>
          <w:szCs w:val="24"/>
          <w:lang w:eastAsia="nb-NO"/>
        </w:rPr>
        <w:t>StartBANK</w:t>
      </w:r>
      <w:proofErr w:type="spellEnd"/>
      <w:r w:rsidRPr="00B05A18">
        <w:rPr>
          <w:rFonts w:eastAsia="Times New Roman"/>
          <w:szCs w:val="24"/>
          <w:lang w:eastAsia="nb-NO"/>
        </w:rPr>
        <w:t xml:space="preserve"> medlemskapet skal inkludere SKAV-fullmakt.</w:t>
      </w:r>
    </w:p>
    <w:p w14:paraId="7713E62F" w14:textId="77777777" w:rsidR="003066FE" w:rsidRDefault="003066FE" w:rsidP="00B05A18">
      <w:pPr>
        <w:spacing w:line="240" w:lineRule="auto"/>
        <w:rPr>
          <w:rFonts w:eastAsia="Times New Roman"/>
          <w:szCs w:val="24"/>
          <w:lang w:eastAsia="nb-NO"/>
        </w:rPr>
      </w:pPr>
    </w:p>
    <w:p w14:paraId="3052F9E0" w14:textId="77777777" w:rsidR="003066FE" w:rsidRDefault="003066FE" w:rsidP="00B05A18">
      <w:pPr>
        <w:spacing w:line="240" w:lineRule="auto"/>
        <w:rPr>
          <w:rFonts w:eastAsia="Times New Roman"/>
          <w:szCs w:val="24"/>
          <w:lang w:eastAsia="nb-NO"/>
        </w:rPr>
      </w:pPr>
    </w:p>
    <w:p w14:paraId="55DA71AA" w14:textId="77777777" w:rsidR="003066FE" w:rsidRPr="00B05A18" w:rsidRDefault="003066FE" w:rsidP="00B05A18">
      <w:pPr>
        <w:spacing w:line="240" w:lineRule="auto"/>
        <w:rPr>
          <w:rFonts w:eastAsia="Times New Roman"/>
          <w:szCs w:val="24"/>
          <w:lang w:eastAsia="nb-NO"/>
        </w:rPr>
      </w:pPr>
    </w:p>
    <w:p w14:paraId="76AC26C9" w14:textId="77777777" w:rsidR="00B05A18" w:rsidRPr="00B05A18" w:rsidRDefault="00B05A18" w:rsidP="00B05A18">
      <w:pPr>
        <w:spacing w:line="240" w:lineRule="auto"/>
        <w:rPr>
          <w:rFonts w:eastAsia="Times New Roman"/>
          <w:szCs w:val="24"/>
          <w:lang w:eastAsia="nb-NO"/>
        </w:rPr>
      </w:pPr>
    </w:p>
    <w:p w14:paraId="4558E3A2" w14:textId="77777777" w:rsidR="00B05A18" w:rsidRPr="00B05A18" w:rsidRDefault="00B05A18" w:rsidP="00B05A18">
      <w:pPr>
        <w:pStyle w:val="Overskrift2"/>
        <w:rPr>
          <w:rFonts w:eastAsia="Times New Roman"/>
          <w:lang w:eastAsia="nb-NO"/>
        </w:rPr>
      </w:pPr>
      <w:bookmarkStart w:id="17" w:name="_Toc143238375"/>
      <w:bookmarkStart w:id="18" w:name="_Toc187840481"/>
      <w:bookmarkStart w:id="19" w:name="_Toc190176392"/>
      <w:bookmarkStart w:id="20" w:name="_Toc233027201"/>
      <w:r w:rsidRPr="00B05A18">
        <w:rPr>
          <w:rFonts w:eastAsia="Times New Roman"/>
          <w:lang w:eastAsia="nb-NO"/>
        </w:rPr>
        <w:t>Krav til HMS, Miljø og Kvalitet:</w:t>
      </w:r>
      <w:bookmarkEnd w:id="17"/>
      <w:bookmarkEnd w:id="18"/>
      <w:bookmarkEnd w:id="19"/>
      <w:bookmarkEnd w:id="20"/>
    </w:p>
    <w:p w14:paraId="7E218601" w14:textId="77777777" w:rsidR="00B05A18" w:rsidRPr="00B05A18" w:rsidRDefault="00B05A18" w:rsidP="00B05A18">
      <w:pPr>
        <w:spacing w:line="240" w:lineRule="auto"/>
        <w:rPr>
          <w:rFonts w:eastAsia="Times New Roman" w:cs="Arial"/>
          <w:color w:val="0000FF"/>
          <w:szCs w:val="24"/>
          <w:u w:val="single"/>
          <w:lang w:eastAsia="nb-NO"/>
        </w:rPr>
      </w:pPr>
    </w:p>
    <w:p w14:paraId="671ED17E" w14:textId="77777777" w:rsidR="00B05A18" w:rsidRPr="00B05A18" w:rsidRDefault="00B05A18" w:rsidP="00B05A18">
      <w:pPr>
        <w:spacing w:line="240" w:lineRule="auto"/>
        <w:rPr>
          <w:rFonts w:eastAsia="Times New Roman"/>
          <w:b/>
          <w:bCs/>
          <w:szCs w:val="24"/>
          <w:lang w:eastAsia="nb-NO"/>
        </w:rPr>
      </w:pPr>
      <w:r w:rsidRPr="00B05A18">
        <w:rPr>
          <w:rFonts w:eastAsia="Times New Roman"/>
          <w:b/>
          <w:bCs/>
          <w:szCs w:val="24"/>
          <w:lang w:eastAsia="nb-NO"/>
        </w:rPr>
        <w:t>HMS/Miljø:</w:t>
      </w:r>
    </w:p>
    <w:p w14:paraId="2457B5CD" w14:textId="77777777" w:rsidR="00B05A18" w:rsidRPr="00B05A18" w:rsidRDefault="00B05A18">
      <w:pPr>
        <w:numPr>
          <w:ilvl w:val="0"/>
          <w:numId w:val="17"/>
        </w:numPr>
        <w:spacing w:after="160" w:line="240" w:lineRule="auto"/>
        <w:contextualSpacing/>
        <w:rPr>
          <w:rFonts w:eastAsia="Calibri"/>
        </w:rPr>
      </w:pPr>
      <w:bookmarkStart w:id="21" w:name="_Hlk141872088"/>
      <w:r w:rsidRPr="00B05A18">
        <w:rPr>
          <w:rFonts w:eastAsia="Calibri"/>
        </w:rPr>
        <w:t xml:space="preserve">Oppdragstaker </w:t>
      </w:r>
      <w:bookmarkEnd w:id="21"/>
      <w:r w:rsidRPr="00B05A18">
        <w:rPr>
          <w:rFonts w:eastAsia="Calibri"/>
        </w:rPr>
        <w:t>forplikter seg til å opprettholde et grundig HMS-system i samsvar med gjeldende lover, forskrifter og beste bransjepraksis.</w:t>
      </w:r>
    </w:p>
    <w:p w14:paraId="53E649F2" w14:textId="77777777" w:rsidR="00B05A18" w:rsidRPr="00B05A18" w:rsidRDefault="00B05A18">
      <w:pPr>
        <w:numPr>
          <w:ilvl w:val="0"/>
          <w:numId w:val="17"/>
        </w:numPr>
        <w:spacing w:after="160" w:line="240" w:lineRule="auto"/>
        <w:contextualSpacing/>
        <w:rPr>
          <w:rFonts w:eastAsia="Calibri"/>
        </w:rPr>
      </w:pPr>
      <w:r w:rsidRPr="00B05A18">
        <w:rPr>
          <w:rFonts w:eastAsia="Calibri"/>
        </w:rPr>
        <w:t>Oppdragstaker skal ha et miljøsystem som fokuserer på å redusere miljøpåvirkningen av deres virksomhet gjennom bærekraftige praksiser og tiltak.</w:t>
      </w:r>
    </w:p>
    <w:p w14:paraId="44AFA5E6" w14:textId="77777777" w:rsidR="00B05A18" w:rsidRPr="00B05A18" w:rsidRDefault="00B05A18">
      <w:pPr>
        <w:numPr>
          <w:ilvl w:val="0"/>
          <w:numId w:val="17"/>
        </w:numPr>
        <w:spacing w:after="160" w:line="240" w:lineRule="auto"/>
        <w:contextualSpacing/>
        <w:rPr>
          <w:rFonts w:eastAsia="Calibri"/>
        </w:rPr>
      </w:pPr>
      <w:r w:rsidRPr="00B05A18">
        <w:rPr>
          <w:rFonts w:eastAsia="Calibri"/>
        </w:rPr>
        <w:t>Oppdragstaker skal sørge for at deres HMS-system er aktivt og kontinuerlig oppdatert for å identifisere nye risikoer, teknologiske fremskritt/endringer og endringer i regelverket. Dette inkluderer, men er ikke begrenset til, å etablere relevante retningslinjer, prosedyrer og opplæring for å sikre en trygg og bærekraftig arbeidsplass.</w:t>
      </w:r>
    </w:p>
    <w:p w14:paraId="217C525B" w14:textId="77777777" w:rsidR="00B05A18" w:rsidRPr="00B05A18" w:rsidRDefault="00B05A18">
      <w:pPr>
        <w:numPr>
          <w:ilvl w:val="0"/>
          <w:numId w:val="17"/>
        </w:numPr>
        <w:spacing w:after="160" w:line="240" w:lineRule="auto"/>
        <w:contextualSpacing/>
        <w:rPr>
          <w:rFonts w:eastAsia="Calibri"/>
        </w:rPr>
      </w:pPr>
      <w:r w:rsidRPr="00B05A18">
        <w:rPr>
          <w:rFonts w:eastAsia="Calibri"/>
        </w:rPr>
        <w:t>Oppdragstaker skal utpeke en dedikert HMS-ansvarlig med tilstrekkelig kompetanse og autoritet til å implementere og opprettholde HMS-kravene i virksomheten. Denne personen skal være ansvarlig for å koordinere og gjennomføre regelmessige revisjoner av HMS-systemet.</w:t>
      </w:r>
    </w:p>
    <w:p w14:paraId="397032D1" w14:textId="77777777" w:rsidR="00B05A18" w:rsidRPr="00B05A18" w:rsidRDefault="00B05A18" w:rsidP="00B05A18">
      <w:pPr>
        <w:spacing w:line="240" w:lineRule="auto"/>
        <w:rPr>
          <w:rFonts w:eastAsia="Times New Roman"/>
          <w:b/>
          <w:bCs/>
          <w:szCs w:val="24"/>
          <w:lang w:eastAsia="nb-NO"/>
        </w:rPr>
      </w:pPr>
      <w:r w:rsidRPr="00B05A18">
        <w:rPr>
          <w:rFonts w:eastAsia="Times New Roman"/>
          <w:b/>
          <w:bCs/>
          <w:szCs w:val="24"/>
          <w:lang w:eastAsia="nb-NO"/>
        </w:rPr>
        <w:t>Regelmessig revisjon:</w:t>
      </w:r>
    </w:p>
    <w:p w14:paraId="205A59E3" w14:textId="77777777" w:rsidR="00B05A18" w:rsidRPr="00B05A18" w:rsidRDefault="00B05A18">
      <w:pPr>
        <w:numPr>
          <w:ilvl w:val="0"/>
          <w:numId w:val="18"/>
        </w:numPr>
        <w:spacing w:after="160" w:line="240" w:lineRule="auto"/>
        <w:contextualSpacing/>
        <w:rPr>
          <w:rFonts w:eastAsia="Calibri"/>
        </w:rPr>
      </w:pPr>
      <w:r w:rsidRPr="00B05A18">
        <w:rPr>
          <w:rFonts w:eastAsia="Calibri"/>
        </w:rPr>
        <w:t>Oppdragstaker skal gjennomføre regelmessige revisjoner av sitt HMS-system for å vurdere effektiviteten og etterlevelsen av de fastsatte retningslinjene og prosedyrene.</w:t>
      </w:r>
    </w:p>
    <w:p w14:paraId="45372AC3" w14:textId="77777777" w:rsidR="00B05A18" w:rsidRPr="00B05A18" w:rsidRDefault="00B05A18">
      <w:pPr>
        <w:numPr>
          <w:ilvl w:val="0"/>
          <w:numId w:val="18"/>
        </w:numPr>
        <w:spacing w:after="160" w:line="240" w:lineRule="auto"/>
        <w:contextualSpacing/>
        <w:rPr>
          <w:rFonts w:eastAsia="Calibri"/>
        </w:rPr>
      </w:pPr>
      <w:r w:rsidRPr="00B05A18">
        <w:rPr>
          <w:rFonts w:eastAsia="Calibri"/>
        </w:rPr>
        <w:t>Revisjonene skal utføres med jevne mellomrom i henhold til en forhåndsdefinert tidsplan, eller som ellers avtalt mellom partene. Tidsplanen skal ta hensyn til risikoen og kompleksiteten knyttet til leverandørens virksomhet og de relevante HMS-kravene.</w:t>
      </w:r>
    </w:p>
    <w:p w14:paraId="707057C0" w14:textId="77777777" w:rsidR="00B05A18" w:rsidRPr="00B05A18" w:rsidRDefault="00B05A18">
      <w:pPr>
        <w:numPr>
          <w:ilvl w:val="0"/>
          <w:numId w:val="18"/>
        </w:numPr>
        <w:spacing w:after="160" w:line="240" w:lineRule="auto"/>
        <w:contextualSpacing/>
        <w:rPr>
          <w:rFonts w:eastAsia="Calibri"/>
        </w:rPr>
      </w:pPr>
      <w:r w:rsidRPr="00B05A18">
        <w:rPr>
          <w:rFonts w:eastAsia="Calibri"/>
        </w:rPr>
        <w:t>Revisjonene skal gjennomføres av kompetente personer som har tilstrekkelig kunnskap om HMS og relevant bransjeerfaring. Oppdragstaker skal gi tilgang til alle nødvendige dokumenter, anlegg og ansatte for revisjonens formål hvis revisjonen utføres av eksterne ressurser.</w:t>
      </w:r>
    </w:p>
    <w:p w14:paraId="20E34395" w14:textId="77777777" w:rsidR="00B05A18" w:rsidRPr="00B05A18" w:rsidRDefault="00B05A18">
      <w:pPr>
        <w:numPr>
          <w:ilvl w:val="0"/>
          <w:numId w:val="18"/>
        </w:numPr>
        <w:spacing w:after="160" w:line="240" w:lineRule="auto"/>
        <w:contextualSpacing/>
        <w:rPr>
          <w:rFonts w:eastAsia="Calibri"/>
        </w:rPr>
      </w:pPr>
      <w:r w:rsidRPr="00B05A18">
        <w:rPr>
          <w:rFonts w:eastAsia="Calibri"/>
        </w:rPr>
        <w:t>Resultatene av revisjonen skal dokumenteres skriftlig. Rapport skal oversendes Oppdragsgiver ved forespørsel. Rapporten skal identifisere eventuelle funn, mangler, anbefalinger eller forbedringsområder som er avdekket under revisjonen.</w:t>
      </w:r>
    </w:p>
    <w:p w14:paraId="49A47515" w14:textId="77777777" w:rsidR="00B05A18" w:rsidRPr="00B05A18" w:rsidRDefault="00B05A18">
      <w:pPr>
        <w:numPr>
          <w:ilvl w:val="0"/>
          <w:numId w:val="18"/>
        </w:numPr>
        <w:spacing w:after="160" w:line="240" w:lineRule="auto"/>
        <w:contextualSpacing/>
        <w:rPr>
          <w:rFonts w:eastAsia="Calibri"/>
        </w:rPr>
      </w:pPr>
      <w:r w:rsidRPr="00B05A18">
        <w:rPr>
          <w:rFonts w:eastAsia="Calibri"/>
        </w:rPr>
        <w:t>Oppdragstaker skal handle raskt og effektivt for å rette opp eventuelle funn eller mangler som er identifisert i revisjonsrapporten. En handlingsplan skal utarbeides og iverksettes for å sikre at tiltakene gjennomføres innen en rimelig tidsramme.</w:t>
      </w:r>
    </w:p>
    <w:p w14:paraId="452C8B2F" w14:textId="77777777" w:rsidR="00B05A18" w:rsidRPr="00B05A18" w:rsidRDefault="00B05A18" w:rsidP="00B05A18">
      <w:pPr>
        <w:spacing w:line="240" w:lineRule="auto"/>
        <w:rPr>
          <w:rFonts w:eastAsia="Times New Roman"/>
          <w:b/>
          <w:bCs/>
          <w:szCs w:val="24"/>
          <w:lang w:eastAsia="nb-NO"/>
        </w:rPr>
      </w:pPr>
      <w:r w:rsidRPr="00B05A18">
        <w:rPr>
          <w:rFonts w:eastAsia="Times New Roman"/>
          <w:b/>
          <w:bCs/>
          <w:szCs w:val="24"/>
          <w:lang w:eastAsia="nb-NO"/>
        </w:rPr>
        <w:t>Oppdragsgivers rett til å avslutte kontrakten:</w:t>
      </w:r>
    </w:p>
    <w:p w14:paraId="58E45AC5" w14:textId="77777777" w:rsidR="00B05A18" w:rsidRPr="00B05A18" w:rsidRDefault="00B05A18">
      <w:pPr>
        <w:numPr>
          <w:ilvl w:val="0"/>
          <w:numId w:val="19"/>
        </w:numPr>
        <w:spacing w:after="160" w:line="240" w:lineRule="auto"/>
        <w:contextualSpacing/>
        <w:rPr>
          <w:rFonts w:eastAsia="Calibri"/>
        </w:rPr>
      </w:pPr>
      <w:r w:rsidRPr="00B05A18">
        <w:rPr>
          <w:rFonts w:eastAsia="Calibri"/>
        </w:rPr>
        <w:t xml:space="preserve">Dersom Oppdragstaker gjentatte ganger unnlater å oppfylle sine forpliktelser i henhold til HMS-kravene som er fastsatt i denne kontrakten, og ikke iverksetter nødvendige tiltak for å rette opp avdekkede mangler, forbeholder Oppdragsgiver seg retten til å heve kontrakten. En slik heving vil ikke medføre økonomiske forpliktelser for Oppdragsgiver utover allerede utført ikke fakturert arbeid. </w:t>
      </w:r>
    </w:p>
    <w:p w14:paraId="4B7B2975" w14:textId="77777777" w:rsidR="00B05A18" w:rsidRPr="00B05A18" w:rsidRDefault="00B05A18" w:rsidP="00B05A18">
      <w:pPr>
        <w:spacing w:line="240" w:lineRule="auto"/>
        <w:rPr>
          <w:rFonts w:eastAsia="Times New Roman"/>
          <w:b/>
          <w:bCs/>
          <w:szCs w:val="24"/>
          <w:lang w:eastAsia="nb-NO"/>
        </w:rPr>
      </w:pPr>
      <w:r w:rsidRPr="00B05A18">
        <w:rPr>
          <w:rFonts w:eastAsia="Times New Roman"/>
          <w:b/>
          <w:bCs/>
          <w:szCs w:val="24"/>
          <w:lang w:eastAsia="nb-NO"/>
        </w:rPr>
        <w:t>Kvalitetssystem:</w:t>
      </w:r>
    </w:p>
    <w:p w14:paraId="4EF24AF0" w14:textId="77777777" w:rsidR="00B05A18" w:rsidRPr="00B05A18" w:rsidRDefault="00B05A18">
      <w:pPr>
        <w:numPr>
          <w:ilvl w:val="0"/>
          <w:numId w:val="19"/>
        </w:numPr>
        <w:spacing w:after="160" w:line="240" w:lineRule="auto"/>
        <w:contextualSpacing/>
        <w:rPr>
          <w:rFonts w:eastAsia="Calibri"/>
        </w:rPr>
      </w:pPr>
      <w:r w:rsidRPr="00B05A18">
        <w:rPr>
          <w:rFonts w:eastAsia="Calibri"/>
        </w:rPr>
        <w:t>Oppdragstaker forplikter seg til å opprettholde et omfattende kvalitetssystem i samsvar med gjeldende standarder, forskrifter og beste bransjepraksis.</w:t>
      </w:r>
    </w:p>
    <w:p w14:paraId="4031C66F" w14:textId="77777777" w:rsidR="00B05A18" w:rsidRPr="00B05A18" w:rsidRDefault="00B05A18">
      <w:pPr>
        <w:numPr>
          <w:ilvl w:val="0"/>
          <w:numId w:val="19"/>
        </w:numPr>
        <w:spacing w:after="160" w:line="240" w:lineRule="auto"/>
        <w:contextualSpacing/>
        <w:rPr>
          <w:rFonts w:eastAsia="Calibri"/>
        </w:rPr>
      </w:pPr>
      <w:r w:rsidRPr="00B05A18">
        <w:rPr>
          <w:rFonts w:eastAsia="Calibri"/>
        </w:rPr>
        <w:t>Oppdragstaker skal ha og vedlikeholde et kvalitetssystem som sikrer at produkter og tjenester som leveres, oppfyller avtalte krav, spesifikasjoner og forventninger fra Oppdragsgiver.</w:t>
      </w:r>
    </w:p>
    <w:p w14:paraId="509663B8" w14:textId="77777777" w:rsidR="00B05A18" w:rsidRPr="00B05A18" w:rsidRDefault="00B05A18">
      <w:pPr>
        <w:numPr>
          <w:ilvl w:val="0"/>
          <w:numId w:val="19"/>
        </w:numPr>
        <w:spacing w:after="160" w:line="240" w:lineRule="auto"/>
        <w:contextualSpacing/>
        <w:rPr>
          <w:rFonts w:eastAsia="Calibri"/>
        </w:rPr>
      </w:pPr>
      <w:r w:rsidRPr="00B05A18">
        <w:rPr>
          <w:rFonts w:eastAsia="Calibri"/>
        </w:rPr>
        <w:t>Oppdragstaker skal utpeke en dedikert kvalitetsansvarlig med tilstrekkelig kompetanse og autoritet til å implementere og opprettholde kvalitetskravene i virksomheten. Denne personen skal være ansvarlig for å koordinere og gjennomføre regelmessige revisjoner av kvalitetssystemet og miljøsystemet.</w:t>
      </w:r>
    </w:p>
    <w:p w14:paraId="347C6A0D" w14:textId="77777777" w:rsidR="00B05A18" w:rsidRPr="00B05A18" w:rsidRDefault="00B05A18" w:rsidP="00B05A18">
      <w:pPr>
        <w:spacing w:line="240" w:lineRule="auto"/>
        <w:rPr>
          <w:rFonts w:eastAsia="Times New Roman"/>
          <w:b/>
          <w:bCs/>
          <w:szCs w:val="24"/>
          <w:lang w:eastAsia="nb-NO"/>
        </w:rPr>
      </w:pPr>
      <w:r w:rsidRPr="00B05A18">
        <w:rPr>
          <w:rFonts w:eastAsia="Times New Roman"/>
          <w:b/>
          <w:bCs/>
          <w:szCs w:val="24"/>
          <w:lang w:eastAsia="nb-NO"/>
        </w:rPr>
        <w:t>Regelmessig revisjon</w:t>
      </w:r>
    </w:p>
    <w:p w14:paraId="23FD5741" w14:textId="77777777" w:rsidR="00B05A18" w:rsidRPr="00B05A18" w:rsidRDefault="00B05A18">
      <w:pPr>
        <w:numPr>
          <w:ilvl w:val="0"/>
          <w:numId w:val="20"/>
        </w:numPr>
        <w:spacing w:after="160" w:line="240" w:lineRule="auto"/>
        <w:contextualSpacing/>
        <w:rPr>
          <w:rFonts w:eastAsia="Calibri"/>
        </w:rPr>
      </w:pPr>
      <w:r w:rsidRPr="00B05A18">
        <w:rPr>
          <w:rFonts w:eastAsia="Calibri"/>
        </w:rPr>
        <w:t>Oppdragstaker skal gjennomføre regelmessige revisjoner av sitt kvalitetssystem for å vurdere effektiviteten og etterlevelsen av de fastsatte retningslinjene og prosedyrene.</w:t>
      </w:r>
    </w:p>
    <w:p w14:paraId="49092CFB" w14:textId="77777777" w:rsidR="00B05A18" w:rsidRPr="00B05A18" w:rsidRDefault="00B05A18">
      <w:pPr>
        <w:numPr>
          <w:ilvl w:val="0"/>
          <w:numId w:val="20"/>
        </w:numPr>
        <w:spacing w:after="160" w:line="240" w:lineRule="auto"/>
        <w:contextualSpacing/>
        <w:rPr>
          <w:rFonts w:eastAsia="Calibri"/>
        </w:rPr>
      </w:pPr>
      <w:r w:rsidRPr="00B05A18">
        <w:rPr>
          <w:rFonts w:eastAsia="Calibri"/>
        </w:rPr>
        <w:lastRenderedPageBreak/>
        <w:t>Revisjonene skal utføres med jevne mellomrom i henhold til en forhåndsdefinert tidsplan, eller som ellers avtalt mellom partene. Tidsplanen skal ta hensyn til risikoen og kompleksiteten knyttet til Oppdragstaker virksomhet og de relevante kvalitetskravene.</w:t>
      </w:r>
    </w:p>
    <w:p w14:paraId="000F8742" w14:textId="77777777" w:rsidR="00B05A18" w:rsidRPr="00B05A18" w:rsidRDefault="00B05A18">
      <w:pPr>
        <w:numPr>
          <w:ilvl w:val="0"/>
          <w:numId w:val="20"/>
        </w:numPr>
        <w:spacing w:after="160" w:line="240" w:lineRule="auto"/>
        <w:contextualSpacing/>
        <w:rPr>
          <w:rFonts w:eastAsia="Calibri"/>
        </w:rPr>
      </w:pPr>
      <w:r w:rsidRPr="00B05A18">
        <w:rPr>
          <w:rFonts w:eastAsia="Calibri"/>
        </w:rPr>
        <w:t xml:space="preserve">Revisjonene skal utføres av kompetente personer som har tilstrekkelig kunnskap om kvalitetsstyring og relevant bransjeerfaring. Oppdragstaker skal gi tilgang til alle nødvendige dokumenter, anlegg og ansatte for revisjonens formål hvis revisjonen utføres av eksterne ressurser. </w:t>
      </w:r>
    </w:p>
    <w:p w14:paraId="6EC49BEE" w14:textId="77777777" w:rsidR="00B05A18" w:rsidRPr="00B05A18" w:rsidRDefault="00B05A18">
      <w:pPr>
        <w:numPr>
          <w:ilvl w:val="0"/>
          <w:numId w:val="20"/>
        </w:numPr>
        <w:spacing w:after="160" w:line="240" w:lineRule="auto"/>
        <w:contextualSpacing/>
        <w:rPr>
          <w:rFonts w:eastAsia="Calibri"/>
        </w:rPr>
      </w:pPr>
      <w:r w:rsidRPr="00B05A18">
        <w:rPr>
          <w:rFonts w:eastAsia="Calibri"/>
        </w:rPr>
        <w:t>Resultatene av revisjonen skal dokumenteres skriftlig. Rapport skal oversendes Oppdragsgiver ved forespørsel. Rapporten skal identifisere eventuelle funn, mangler, anbefalinger eller forbedringsområder som er avdekket under revisjonen.</w:t>
      </w:r>
    </w:p>
    <w:p w14:paraId="079EF912" w14:textId="77777777" w:rsidR="00B05A18" w:rsidRPr="00B05A18" w:rsidRDefault="00B05A18">
      <w:pPr>
        <w:numPr>
          <w:ilvl w:val="0"/>
          <w:numId w:val="20"/>
        </w:numPr>
        <w:spacing w:after="160" w:line="240" w:lineRule="auto"/>
        <w:contextualSpacing/>
        <w:rPr>
          <w:rFonts w:eastAsia="Calibri"/>
        </w:rPr>
      </w:pPr>
      <w:r w:rsidRPr="00B05A18">
        <w:rPr>
          <w:rFonts w:eastAsia="Calibri"/>
        </w:rPr>
        <w:t>Oppdragstaker skal handle raskt og effektivt for å rette opp eventuelle funn eller mangler som er identifisert i revisjonsrapporten. En handlingsplan skal utarbeides og iverksettes for å sikre at tiltakene gjennomføres innen en rimelig tidsramme.</w:t>
      </w:r>
    </w:p>
    <w:p w14:paraId="78C5CF2C" w14:textId="77777777" w:rsidR="00B05A18" w:rsidRPr="00B05A18" w:rsidRDefault="00B05A18" w:rsidP="00B05A18">
      <w:pPr>
        <w:spacing w:line="240" w:lineRule="auto"/>
        <w:rPr>
          <w:rFonts w:eastAsia="Times New Roman"/>
          <w:b/>
          <w:bCs/>
          <w:szCs w:val="24"/>
          <w:lang w:eastAsia="nb-NO"/>
        </w:rPr>
      </w:pPr>
      <w:r w:rsidRPr="00B05A18">
        <w:rPr>
          <w:rFonts w:eastAsia="Times New Roman"/>
          <w:b/>
          <w:bCs/>
          <w:szCs w:val="24"/>
          <w:lang w:eastAsia="nb-NO"/>
        </w:rPr>
        <w:t>Oppdragsgivers rett til å avslutte kontrakten:</w:t>
      </w:r>
    </w:p>
    <w:p w14:paraId="28661C4B" w14:textId="3EC938A6" w:rsidR="00B05A18" w:rsidRPr="003066FE" w:rsidRDefault="00B05A18">
      <w:pPr>
        <w:numPr>
          <w:ilvl w:val="0"/>
          <w:numId w:val="19"/>
        </w:numPr>
        <w:spacing w:after="160" w:line="240" w:lineRule="auto"/>
        <w:contextualSpacing/>
        <w:rPr>
          <w:rFonts w:eastAsia="Calibri"/>
        </w:rPr>
      </w:pPr>
      <w:r w:rsidRPr="00B05A18">
        <w:rPr>
          <w:rFonts w:eastAsia="Calibri"/>
        </w:rPr>
        <w:t xml:space="preserve">Dersom Oppdragstaker gjentatte ganger unnlater å oppfylle sine forpliktelser i henhold til kvalitets kravene som er fastsatt i denne kontrakten, og ikke iverksetter nødvendige tiltak for å rette opp avdekkede mangler, forbeholder Oppdragsgiver seg retten til å heve kontrakten. En slik heving vil ikke medføre økonomiske forpliktelser for Oppdragsgiver utover allerede utført ikke fakturert arbeid. </w:t>
      </w:r>
    </w:p>
    <w:p w14:paraId="705822A3" w14:textId="77777777" w:rsidR="00B05A18" w:rsidRPr="00B05A18" w:rsidRDefault="00B05A18" w:rsidP="00B05A18">
      <w:pPr>
        <w:pStyle w:val="Overskrift2"/>
        <w:rPr>
          <w:rFonts w:eastAsia="Times New Roman"/>
          <w:lang w:eastAsia="nb-NO"/>
        </w:rPr>
      </w:pPr>
      <w:bookmarkStart w:id="22" w:name="_Toc187840482"/>
      <w:bookmarkStart w:id="23" w:name="_Toc190176393"/>
      <w:bookmarkStart w:id="24" w:name="_Toc233027202"/>
      <w:r w:rsidRPr="00B05A18">
        <w:rPr>
          <w:rFonts w:eastAsia="Times New Roman"/>
          <w:lang w:eastAsia="nb-NO"/>
        </w:rPr>
        <w:t>Om utførelsen av leveranseoppdraget:</w:t>
      </w:r>
      <w:bookmarkEnd w:id="12"/>
      <w:bookmarkEnd w:id="22"/>
      <w:bookmarkEnd w:id="23"/>
      <w:bookmarkEnd w:id="24"/>
    </w:p>
    <w:p w14:paraId="0035CCAB" w14:textId="77777777" w:rsidR="00B05A18" w:rsidRPr="00B05A18" w:rsidRDefault="00B05A18" w:rsidP="00B05A18">
      <w:pPr>
        <w:spacing w:line="240" w:lineRule="auto"/>
        <w:rPr>
          <w:rFonts w:eastAsia="Times New Roman"/>
          <w:szCs w:val="24"/>
          <w:lang w:eastAsia="nb-NO"/>
        </w:rPr>
      </w:pPr>
    </w:p>
    <w:p w14:paraId="2AF95C91" w14:textId="77777777" w:rsidR="00B05A18" w:rsidRPr="00B05A18" w:rsidRDefault="00B05A18">
      <w:pPr>
        <w:numPr>
          <w:ilvl w:val="0"/>
          <w:numId w:val="16"/>
        </w:numPr>
        <w:spacing w:after="200" w:line="276" w:lineRule="auto"/>
        <w:contextualSpacing/>
        <w:rPr>
          <w:rFonts w:eastAsia="Calibri"/>
          <w:b/>
        </w:rPr>
      </w:pPr>
      <w:r w:rsidRPr="00B05A18">
        <w:rPr>
          <w:rFonts w:eastAsia="Calibri"/>
        </w:rPr>
        <w:t xml:space="preserve">Oppdragstaker garanterer at oppdraget vil bli utført samvittighetsfullt og effektivt i henhold til gjeldende bransjestandard og ved hjelp av moderne og tilpassede hjelpemidler og teknologi. er tildelt </w:t>
      </w:r>
    </w:p>
    <w:p w14:paraId="3B60F31B" w14:textId="77777777" w:rsidR="00B05A18" w:rsidRPr="00B05A18" w:rsidRDefault="00B05A18">
      <w:pPr>
        <w:numPr>
          <w:ilvl w:val="0"/>
          <w:numId w:val="16"/>
        </w:numPr>
        <w:spacing w:after="200" w:line="276" w:lineRule="auto"/>
        <w:contextualSpacing/>
        <w:rPr>
          <w:rFonts w:eastAsia="Calibri"/>
          <w:b/>
        </w:rPr>
      </w:pPr>
      <w:r w:rsidRPr="00B05A18">
        <w:rPr>
          <w:rFonts w:eastAsia="Calibri"/>
        </w:rPr>
        <w:t xml:space="preserve">Oppdragstaker garanterer at oppdraget i ett og alt vil bli fagmessig og profesjonelt utført i tråd med kontraktens behovsangivelse/spesifikasjon. </w:t>
      </w:r>
    </w:p>
    <w:p w14:paraId="115B1F2A" w14:textId="77777777" w:rsidR="00B05A18" w:rsidRPr="00B05A18" w:rsidRDefault="00B05A18">
      <w:pPr>
        <w:numPr>
          <w:ilvl w:val="0"/>
          <w:numId w:val="16"/>
        </w:numPr>
        <w:spacing w:after="200" w:line="276" w:lineRule="auto"/>
        <w:contextualSpacing/>
        <w:rPr>
          <w:rFonts w:eastAsia="Calibri"/>
          <w:b/>
        </w:rPr>
      </w:pPr>
      <w:r w:rsidRPr="00B05A18">
        <w:rPr>
          <w:rFonts w:eastAsia="Calibri"/>
        </w:rPr>
        <w:t xml:space="preserve">Likedan garanterer Oppdragstaker at alle elementer og aktiviteter forbundet med gjennomføring av oppdraget er undergitt kvalitetssikring. Alle aktiviteter i oppdraget er dermed sporbare og dokumenterbare. </w:t>
      </w:r>
    </w:p>
    <w:p w14:paraId="6FC74541" w14:textId="77777777" w:rsidR="00B05A18" w:rsidRPr="00B05A18" w:rsidRDefault="00B05A18">
      <w:pPr>
        <w:numPr>
          <w:ilvl w:val="0"/>
          <w:numId w:val="16"/>
        </w:numPr>
        <w:spacing w:after="200" w:line="276" w:lineRule="auto"/>
        <w:contextualSpacing/>
        <w:rPr>
          <w:rFonts w:eastAsia="Calibri"/>
        </w:rPr>
      </w:pPr>
      <w:r w:rsidRPr="00B05A18">
        <w:rPr>
          <w:rFonts w:eastAsia="Calibri"/>
        </w:rPr>
        <w:t>Oppdragstaker er selv ansvarlig for kostnader og bruk av utstyr/HMS-utstyr.</w:t>
      </w:r>
    </w:p>
    <w:p w14:paraId="4AB8B4E4" w14:textId="77777777" w:rsidR="00B05A18" w:rsidRPr="00B05A18" w:rsidRDefault="00B05A18">
      <w:pPr>
        <w:numPr>
          <w:ilvl w:val="0"/>
          <w:numId w:val="16"/>
        </w:numPr>
        <w:spacing w:after="200" w:line="276" w:lineRule="auto"/>
        <w:contextualSpacing/>
        <w:rPr>
          <w:rFonts w:eastAsia="Calibri"/>
          <w:b/>
        </w:rPr>
      </w:pPr>
      <w:r w:rsidRPr="00B05A18">
        <w:rPr>
          <w:rFonts w:eastAsia="Calibri"/>
        </w:rPr>
        <w:t>Oppdragstaker har selv ansvar for å håndtere alle situasjoner som ikke skyldes forhold som Oppdragsgiver har ansvar for. Dette gjelder for eksempel fremkommelighet, bil- og utstyrsproblemer, personellmangler mv.</w:t>
      </w:r>
    </w:p>
    <w:p w14:paraId="4965FDAC" w14:textId="457D8F69" w:rsidR="00B05A18" w:rsidRPr="00B05A18" w:rsidRDefault="00B05A18">
      <w:pPr>
        <w:numPr>
          <w:ilvl w:val="0"/>
          <w:numId w:val="16"/>
        </w:numPr>
        <w:spacing w:after="200" w:line="276" w:lineRule="auto"/>
        <w:contextualSpacing/>
        <w:rPr>
          <w:rFonts w:eastAsia="Calibri"/>
          <w:b/>
        </w:rPr>
      </w:pPr>
      <w:r w:rsidRPr="00B05A18">
        <w:rPr>
          <w:rFonts w:eastAsia="Calibri"/>
        </w:rPr>
        <w:t xml:space="preserve">Oppdragsgiver er kun ansvarlig for det som er konkret angitt i kontrakten eller blir skriftlig avtalt i omforent endringsordre. </w:t>
      </w:r>
    </w:p>
    <w:p w14:paraId="68C1916A" w14:textId="77777777" w:rsidR="00B05A18" w:rsidRPr="00B05A18" w:rsidRDefault="00B05A18" w:rsidP="00B05A18">
      <w:pPr>
        <w:pStyle w:val="Overskrift2"/>
        <w:rPr>
          <w:rFonts w:eastAsia="Times New Roman"/>
          <w:lang w:eastAsia="nb-NO"/>
        </w:rPr>
      </w:pPr>
      <w:bookmarkStart w:id="25" w:name="_Toc173236116"/>
      <w:bookmarkStart w:id="26" w:name="_Toc187840484"/>
      <w:bookmarkStart w:id="27" w:name="_Toc190176394"/>
      <w:bookmarkStart w:id="28" w:name="_Toc233027203"/>
      <w:r w:rsidRPr="00B05A18">
        <w:rPr>
          <w:rFonts w:eastAsia="Times New Roman"/>
          <w:lang w:eastAsia="nb-NO"/>
        </w:rPr>
        <w:t>Prisendringer:</w:t>
      </w:r>
      <w:bookmarkEnd w:id="25"/>
      <w:bookmarkEnd w:id="26"/>
      <w:bookmarkEnd w:id="27"/>
      <w:bookmarkEnd w:id="28"/>
    </w:p>
    <w:p w14:paraId="64F478DB" w14:textId="77777777" w:rsidR="00B05A18" w:rsidRPr="00B05A18" w:rsidRDefault="00B05A18" w:rsidP="00B05A18">
      <w:pPr>
        <w:spacing w:line="240" w:lineRule="auto"/>
        <w:rPr>
          <w:rFonts w:eastAsia="Times New Roman"/>
          <w:szCs w:val="24"/>
          <w:lang w:eastAsia="nb-NO"/>
        </w:rPr>
      </w:pPr>
    </w:p>
    <w:p w14:paraId="11CD523D" w14:textId="77777777" w:rsidR="00B05A18" w:rsidRPr="00B05A18" w:rsidRDefault="00B05A18" w:rsidP="00B05A18">
      <w:pPr>
        <w:rPr>
          <w:rFonts w:eastAsia="Times New Roman"/>
          <w:szCs w:val="24"/>
          <w:lang w:eastAsia="nb-NO"/>
        </w:rPr>
      </w:pPr>
      <w:r w:rsidRPr="00B05A18">
        <w:rPr>
          <w:rFonts w:eastAsia="Times New Roman"/>
          <w:szCs w:val="24"/>
          <w:lang w:eastAsia="nb-NO"/>
        </w:rPr>
        <w:t>Prisene er faste for 12 måneder adgangen. Prisene kan deretter endres iht. SSB sin konsumprisindeks, KPI Totalindeks. Basismåned settes til januar 2027 og første prisendring kan først skje fra mars 2028.</w:t>
      </w:r>
    </w:p>
    <w:p w14:paraId="0CD89820" w14:textId="77777777" w:rsidR="00B05A18" w:rsidRPr="00B05A18" w:rsidRDefault="00B05A18" w:rsidP="00B05A18">
      <w:pPr>
        <w:spacing w:line="240" w:lineRule="auto"/>
        <w:rPr>
          <w:rFonts w:eastAsia="Times New Roman"/>
          <w:szCs w:val="24"/>
          <w:lang w:eastAsia="nb-NO"/>
        </w:rPr>
      </w:pPr>
    </w:p>
    <w:p w14:paraId="6C50AC4F" w14:textId="77777777" w:rsidR="00B05A18" w:rsidRPr="00B05A18" w:rsidRDefault="00B05A18" w:rsidP="00B05A18">
      <w:pPr>
        <w:spacing w:line="240" w:lineRule="auto"/>
        <w:rPr>
          <w:rFonts w:eastAsia="Times New Roman"/>
          <w:szCs w:val="24"/>
          <w:lang w:eastAsia="nb-NO"/>
        </w:rPr>
      </w:pPr>
      <w:r w:rsidRPr="00B05A18">
        <w:rPr>
          <w:rFonts w:eastAsia="Times New Roman"/>
          <w:szCs w:val="24"/>
          <w:lang w:eastAsia="nb-NO"/>
        </w:rPr>
        <w:t xml:space="preserve">Krav om prisendringer skal varsles skriftlig. Prisendringer skal skriftlig aksepteres av Oppdragsgiver. Krav som ikke samsvarer med kontraktens innhold eller krav med tilbakevirkende kraft aksepteres ikke. </w:t>
      </w:r>
    </w:p>
    <w:p w14:paraId="6DEF44BD" w14:textId="77777777" w:rsidR="00B05A18" w:rsidRPr="00B05A18" w:rsidRDefault="00B05A18" w:rsidP="00B05A18">
      <w:pPr>
        <w:spacing w:line="240" w:lineRule="auto"/>
        <w:rPr>
          <w:rFonts w:eastAsia="Times New Roman"/>
          <w:szCs w:val="24"/>
          <w:lang w:eastAsia="nb-NO"/>
        </w:rPr>
      </w:pPr>
      <w:r w:rsidRPr="00B05A18">
        <w:rPr>
          <w:rFonts w:eastAsia="Times New Roman"/>
          <w:szCs w:val="24"/>
          <w:lang w:eastAsia="nb-NO"/>
        </w:rPr>
        <w:t xml:space="preserve">Øvrige kostnader, med unntak av nye offentlige og innførte avgifter, som oppstår er Oppdragstakers hele og fulle ansvar. Alle priser oppført i denne avtale er eksklusive mva. </w:t>
      </w:r>
    </w:p>
    <w:p w14:paraId="0F2CF230" w14:textId="77777777" w:rsidR="00B05A18" w:rsidRPr="00B05A18" w:rsidRDefault="00B05A18" w:rsidP="00B05A18">
      <w:pPr>
        <w:spacing w:line="240" w:lineRule="auto"/>
        <w:rPr>
          <w:rFonts w:eastAsia="Times New Roman"/>
          <w:sz w:val="24"/>
          <w:szCs w:val="24"/>
          <w:lang w:eastAsia="nb-NO"/>
        </w:rPr>
      </w:pPr>
    </w:p>
    <w:p w14:paraId="4A53C1BA" w14:textId="77777777" w:rsidR="00B05A18" w:rsidRPr="00B05A18" w:rsidRDefault="00B05A18" w:rsidP="00B05A18">
      <w:pPr>
        <w:spacing w:line="240" w:lineRule="auto"/>
        <w:rPr>
          <w:rFonts w:eastAsia="Times New Roman"/>
          <w:b/>
          <w:bCs/>
          <w:szCs w:val="24"/>
          <w:u w:val="single"/>
          <w:lang w:eastAsia="nb-NO"/>
        </w:rPr>
      </w:pPr>
      <w:r w:rsidRPr="00B05A18">
        <w:rPr>
          <w:rFonts w:eastAsia="Times New Roman"/>
          <w:b/>
          <w:bCs/>
          <w:szCs w:val="24"/>
          <w:u w:val="single"/>
          <w:lang w:eastAsia="nb-NO"/>
        </w:rPr>
        <w:t>Ekstraordinære prisjusteringer:</w:t>
      </w:r>
    </w:p>
    <w:p w14:paraId="0A3BCF72" w14:textId="77777777" w:rsidR="00B05A18" w:rsidRPr="00B05A18" w:rsidRDefault="00B05A18" w:rsidP="00B05A18">
      <w:pPr>
        <w:spacing w:line="240" w:lineRule="auto"/>
        <w:rPr>
          <w:rFonts w:eastAsia="Times New Roman"/>
          <w:szCs w:val="24"/>
          <w:u w:val="single"/>
          <w:lang w:eastAsia="nb-NO"/>
        </w:rPr>
      </w:pPr>
    </w:p>
    <w:p w14:paraId="3391F7D8" w14:textId="77777777" w:rsidR="00B05A18" w:rsidRPr="00B05A18" w:rsidRDefault="00B05A18" w:rsidP="00B05A18">
      <w:pPr>
        <w:spacing w:line="240" w:lineRule="auto"/>
        <w:rPr>
          <w:rFonts w:eastAsia="Times New Roman"/>
          <w:szCs w:val="24"/>
          <w:lang w:eastAsia="nb-NO"/>
        </w:rPr>
      </w:pPr>
      <w:r w:rsidRPr="00B05A18">
        <w:rPr>
          <w:rFonts w:eastAsia="Times New Roman"/>
          <w:szCs w:val="24"/>
          <w:lang w:eastAsia="nb-NO"/>
        </w:rPr>
        <w:t xml:space="preserve">Med bakgrunn i de siste års verdenssituasjon, med pandemi, energimangel og krig, åpner Oppdragsgiver muligheten for midlertidige ekstraordinære prisjusteringer i denne avtalen. Ekstra prisjustering utover den alminnelige avtalefestede justeringen, vil kunne bli akseptert dersom det </w:t>
      </w:r>
      <w:r w:rsidRPr="00B05A18">
        <w:rPr>
          <w:rFonts w:eastAsia="Times New Roman"/>
          <w:szCs w:val="24"/>
          <w:lang w:eastAsia="nb-NO"/>
        </w:rPr>
        <w:lastRenderedPageBreak/>
        <w:t>kommer endringer i markedet som betydelig overskrider det man normalt kunne forvente av prisutvikling.</w:t>
      </w:r>
    </w:p>
    <w:p w14:paraId="01DDF27D" w14:textId="77777777" w:rsidR="00B05A18" w:rsidRPr="00B05A18" w:rsidRDefault="00B05A18" w:rsidP="00B05A18">
      <w:pPr>
        <w:spacing w:line="240" w:lineRule="auto"/>
        <w:rPr>
          <w:rFonts w:eastAsia="Times New Roman"/>
          <w:szCs w:val="24"/>
          <w:lang w:eastAsia="nb-NO"/>
        </w:rPr>
      </w:pPr>
      <w:r w:rsidRPr="00B05A18">
        <w:rPr>
          <w:rFonts w:eastAsia="Times New Roman"/>
          <w:szCs w:val="24"/>
          <w:lang w:eastAsia="nb-NO"/>
        </w:rPr>
        <w:t xml:space="preserve">Begrunnelse for forespørsel om ekstra prisjustering skal dokumenteres av Oppdragstaker. Oppdragsgiver har ingen plikt til å akseptere forespørselen, men åpner for ekstra prisjustering dersom begrunnelsen er reell og godt dokumentert. </w:t>
      </w:r>
    </w:p>
    <w:p w14:paraId="3AAC50CB" w14:textId="77777777" w:rsidR="00B05A18" w:rsidRPr="00B05A18" w:rsidRDefault="00B05A18" w:rsidP="00B05A18">
      <w:pPr>
        <w:spacing w:line="240" w:lineRule="auto"/>
        <w:rPr>
          <w:rFonts w:eastAsia="Times New Roman"/>
          <w:szCs w:val="24"/>
          <w:lang w:eastAsia="nb-NO"/>
        </w:rPr>
      </w:pPr>
      <w:r w:rsidRPr="00B05A18">
        <w:rPr>
          <w:rFonts w:eastAsia="Times New Roman"/>
          <w:szCs w:val="24"/>
          <w:lang w:eastAsia="nb-NO"/>
        </w:rPr>
        <w:t xml:space="preserve">Oppdragsgiver vil kunne akseptere å ta en del av ekstraordinære kostnadsøkninger for Oppdragstaker. Oppdragsgiver vil ikke akseptere ekstra prisjusteringer som fører til økt fortjeneste for Oppdragstaker. </w:t>
      </w:r>
    </w:p>
    <w:p w14:paraId="7FA45C1A" w14:textId="77777777" w:rsidR="00B05A18" w:rsidRPr="00B05A18" w:rsidRDefault="00B05A18" w:rsidP="00B05A18">
      <w:pPr>
        <w:spacing w:line="240" w:lineRule="auto"/>
        <w:rPr>
          <w:rFonts w:eastAsia="Times New Roman"/>
          <w:szCs w:val="24"/>
          <w:lang w:eastAsia="nb-NO"/>
        </w:rPr>
      </w:pPr>
      <w:r w:rsidRPr="00B05A18">
        <w:rPr>
          <w:rFonts w:eastAsia="Times New Roman"/>
          <w:szCs w:val="24"/>
          <w:lang w:eastAsia="nb-NO"/>
        </w:rPr>
        <w:t xml:space="preserve">En akseptert ekstraordinær prisjustering vil være løpende. Oppdragsgiver kan når som helst be Oppdragstaker om å gå tilbake til opprinnelig pris eller forslag til redusert pris. </w:t>
      </w:r>
    </w:p>
    <w:p w14:paraId="5F6E58EA" w14:textId="77777777" w:rsidR="00B05A18" w:rsidRPr="00B05A18" w:rsidRDefault="00B05A18" w:rsidP="00B05A18">
      <w:pPr>
        <w:spacing w:line="240" w:lineRule="auto"/>
        <w:rPr>
          <w:rFonts w:eastAsia="Times New Roman"/>
          <w:szCs w:val="24"/>
          <w:lang w:eastAsia="nb-NO"/>
        </w:rPr>
      </w:pPr>
      <w:r w:rsidRPr="00B05A18">
        <w:rPr>
          <w:rFonts w:eastAsia="Times New Roman"/>
          <w:szCs w:val="24"/>
          <w:lang w:eastAsia="nb-NO"/>
        </w:rPr>
        <w:t>Aksept av ekstraordinær prisjustering kan medføre at den økonomiske rammen for avtalen blir overskredet tidligere enn estimert og at avtalens løpetid derfor må avkortes.</w:t>
      </w:r>
    </w:p>
    <w:p w14:paraId="2755F26F" w14:textId="77777777" w:rsidR="00B05A18" w:rsidRPr="00B05A18" w:rsidRDefault="00B05A18" w:rsidP="00B05A18">
      <w:pPr>
        <w:spacing w:line="240" w:lineRule="auto"/>
        <w:rPr>
          <w:rFonts w:eastAsia="Times New Roman"/>
          <w:sz w:val="24"/>
          <w:szCs w:val="24"/>
          <w:lang w:eastAsia="nb-NO"/>
        </w:rPr>
      </w:pPr>
    </w:p>
    <w:p w14:paraId="2742559B" w14:textId="77777777" w:rsidR="00B05A18" w:rsidRPr="00B05A18" w:rsidRDefault="00B05A18" w:rsidP="00B05A18">
      <w:pPr>
        <w:pStyle w:val="Overskrift2"/>
        <w:rPr>
          <w:rFonts w:eastAsia="Times New Roman"/>
          <w:lang w:eastAsia="nb-NO"/>
        </w:rPr>
      </w:pPr>
      <w:bookmarkStart w:id="29" w:name="_Toc173236117"/>
      <w:bookmarkStart w:id="30" w:name="_Toc187840485"/>
      <w:bookmarkStart w:id="31" w:name="_Toc190176395"/>
      <w:bookmarkStart w:id="32" w:name="_Toc233027204"/>
      <w:r w:rsidRPr="00B05A18">
        <w:rPr>
          <w:rFonts w:eastAsia="Times New Roman"/>
          <w:lang w:eastAsia="nb-NO"/>
        </w:rPr>
        <w:t>Betalingsvilkår:</w:t>
      </w:r>
      <w:bookmarkEnd w:id="29"/>
      <w:bookmarkEnd w:id="30"/>
      <w:bookmarkEnd w:id="31"/>
      <w:bookmarkEnd w:id="32"/>
    </w:p>
    <w:p w14:paraId="36DAE783" w14:textId="77777777" w:rsidR="00B05A18" w:rsidRPr="00B05A18" w:rsidRDefault="00B05A18" w:rsidP="00B05A18">
      <w:pPr>
        <w:spacing w:line="240" w:lineRule="auto"/>
        <w:rPr>
          <w:rFonts w:eastAsia="Times New Roman"/>
          <w:szCs w:val="24"/>
          <w:lang w:eastAsia="nb-NO"/>
        </w:rPr>
      </w:pPr>
    </w:p>
    <w:p w14:paraId="06F05C05" w14:textId="77777777" w:rsidR="00B05A18" w:rsidRPr="00B05A18" w:rsidRDefault="00B05A18">
      <w:pPr>
        <w:numPr>
          <w:ilvl w:val="0"/>
          <w:numId w:val="4"/>
        </w:numPr>
        <w:spacing w:line="240" w:lineRule="auto"/>
        <w:rPr>
          <w:rFonts w:eastAsia="Times New Roman"/>
          <w:lang w:eastAsia="nb-NO"/>
        </w:rPr>
      </w:pPr>
      <w:r w:rsidRPr="00B05A18">
        <w:rPr>
          <w:rFonts w:eastAsia="Times New Roman"/>
          <w:lang w:eastAsia="nb-NO"/>
        </w:rPr>
        <w:t>Betalingsbetingelsene er netto pr. 30 dager i.h.t godkjent og akseptert faktura. Faktura skal referere til riktig; Selskap, avdeling og navn på rekvirent. Det skal også vedlegges relevant og tilstrekkelig fakturaunderlag.</w:t>
      </w:r>
    </w:p>
    <w:p w14:paraId="4E06CD9C" w14:textId="77777777" w:rsidR="00B05A18" w:rsidRPr="00B05A18" w:rsidRDefault="00B05A18">
      <w:pPr>
        <w:numPr>
          <w:ilvl w:val="0"/>
          <w:numId w:val="4"/>
        </w:numPr>
        <w:spacing w:line="240" w:lineRule="auto"/>
        <w:rPr>
          <w:rFonts w:eastAsia="Times New Roman"/>
          <w:lang w:eastAsia="nb-NO"/>
        </w:rPr>
      </w:pPr>
      <w:r w:rsidRPr="00B05A18">
        <w:rPr>
          <w:rFonts w:eastAsia="Times New Roman"/>
          <w:lang w:eastAsia="nb-NO"/>
        </w:rPr>
        <w:t>Oppdragstaker skal som hovedregel fakturere Oppdragsgivers leveringssteder etterskuddsvis per måned og per oppdrag. Faktura sendes som EHF faktura og merket med rekvirents ansvarsnummer.</w:t>
      </w:r>
    </w:p>
    <w:p w14:paraId="760AB070" w14:textId="77777777" w:rsidR="00B05A18" w:rsidRPr="00B05A18" w:rsidRDefault="00B05A18">
      <w:pPr>
        <w:numPr>
          <w:ilvl w:val="0"/>
          <w:numId w:val="4"/>
        </w:numPr>
        <w:spacing w:line="240" w:lineRule="auto"/>
        <w:rPr>
          <w:rFonts w:eastAsia="Times New Roman"/>
          <w:lang w:eastAsia="nb-NO"/>
        </w:rPr>
      </w:pPr>
      <w:r w:rsidRPr="00B05A18">
        <w:rPr>
          <w:rFonts w:eastAsia="Times New Roman"/>
          <w:lang w:eastAsia="nb-NO"/>
        </w:rPr>
        <w:t>Rentefaktura aksepteres ikke dersom for sen betaling skyldes feil eller mangler i følgebrev, faktura fra oppdragstaker, eller ved kvalitetsavvik i leveransen.</w:t>
      </w:r>
    </w:p>
    <w:p w14:paraId="131F9F91" w14:textId="77777777" w:rsidR="00B05A18" w:rsidRPr="00B05A18" w:rsidRDefault="00B05A18">
      <w:pPr>
        <w:numPr>
          <w:ilvl w:val="0"/>
          <w:numId w:val="4"/>
        </w:numPr>
        <w:spacing w:line="240" w:lineRule="auto"/>
        <w:rPr>
          <w:rFonts w:eastAsia="Times New Roman"/>
          <w:lang w:eastAsia="nb-NO"/>
        </w:rPr>
      </w:pPr>
      <w:r w:rsidRPr="00B05A18">
        <w:rPr>
          <w:rFonts w:eastAsia="Times New Roman"/>
          <w:lang w:eastAsia="nb-NO"/>
        </w:rPr>
        <w:t xml:space="preserve">Forsinkelsesrente beregnes i.h.t gjeldende sats i «lov om forsinket betaling av 17.12-1976. </w:t>
      </w:r>
    </w:p>
    <w:p w14:paraId="3F39404A" w14:textId="77777777" w:rsidR="00B05A18" w:rsidRPr="00B05A18" w:rsidRDefault="00B05A18">
      <w:pPr>
        <w:numPr>
          <w:ilvl w:val="0"/>
          <w:numId w:val="4"/>
        </w:numPr>
        <w:spacing w:line="240" w:lineRule="auto"/>
        <w:rPr>
          <w:rFonts w:eastAsia="Times New Roman"/>
          <w:lang w:eastAsia="nb-NO"/>
        </w:rPr>
      </w:pPr>
      <w:r w:rsidRPr="00B05A18">
        <w:rPr>
          <w:rFonts w:eastAsia="Times New Roman"/>
          <w:lang w:eastAsia="nb-NO"/>
        </w:rPr>
        <w:t>Gebyrer, avgifter, administrasjon og andre former for tillegg i prisen aksepteres ikke.</w:t>
      </w:r>
    </w:p>
    <w:p w14:paraId="12641CB8" w14:textId="77777777" w:rsidR="00B05A18" w:rsidRPr="00B05A18" w:rsidRDefault="00B05A18">
      <w:pPr>
        <w:numPr>
          <w:ilvl w:val="0"/>
          <w:numId w:val="4"/>
        </w:numPr>
        <w:spacing w:line="240" w:lineRule="auto"/>
        <w:rPr>
          <w:rFonts w:eastAsia="Times New Roman"/>
          <w:lang w:eastAsia="nb-NO"/>
        </w:rPr>
      </w:pPr>
      <w:r w:rsidRPr="00B05A18">
        <w:rPr>
          <w:rFonts w:eastAsia="Times New Roman"/>
          <w:lang w:eastAsia="nb-NO"/>
        </w:rPr>
        <w:t xml:space="preserve">Oppdragsgiver har en uforbeholden rett til å kreve tilbakebetalt alle beløp som Oppdragstaker har fått uriktig betalt av Oppdragsgiver eller som Oppdragstaker etter avtalen ikke hadde rett til å kreve betalt. </w:t>
      </w:r>
    </w:p>
    <w:p w14:paraId="25AE7D69" w14:textId="77777777" w:rsidR="00B05A18" w:rsidRPr="00B05A18" w:rsidRDefault="00B05A18">
      <w:pPr>
        <w:numPr>
          <w:ilvl w:val="0"/>
          <w:numId w:val="4"/>
        </w:numPr>
        <w:spacing w:line="240" w:lineRule="auto"/>
        <w:rPr>
          <w:rFonts w:eastAsia="Times New Roman"/>
          <w:lang w:eastAsia="nb-NO"/>
        </w:rPr>
      </w:pPr>
      <w:r w:rsidRPr="00B05A18">
        <w:rPr>
          <w:rFonts w:eastAsia="Times New Roman"/>
          <w:lang w:eastAsia="nb-NO"/>
        </w:rPr>
        <w:t>Denne retten skal gjelde i 3 år fra betalingen fant sted, og dersom Oppdragsgiver ikke har gjort slik rett gjeldende fordi han manglet nødvendig kunnskap, gjelder likevel de til enhver tid gjeldende tilleggsfrister etter den til enhver tid gjeldende foreldelseslov.</w:t>
      </w:r>
    </w:p>
    <w:p w14:paraId="320DF252" w14:textId="77777777" w:rsidR="00B05A18" w:rsidRPr="00B05A18" w:rsidRDefault="00B05A18">
      <w:pPr>
        <w:numPr>
          <w:ilvl w:val="0"/>
          <w:numId w:val="4"/>
        </w:numPr>
        <w:spacing w:line="240" w:lineRule="auto"/>
        <w:rPr>
          <w:rFonts w:eastAsia="Times New Roman"/>
          <w:lang w:eastAsia="nb-NO"/>
        </w:rPr>
      </w:pPr>
      <w:r w:rsidRPr="00B05A18">
        <w:rPr>
          <w:rFonts w:eastAsia="Times New Roman"/>
          <w:lang w:eastAsia="nb-NO"/>
        </w:rPr>
        <w:t>Ingen betaling fra Oppdragsgiver skal påvirke eller ha betydning for Oppdragsgivers rett til å kreve tilbakebetaling dersom det viser seg å foreligge en uriktig betaling.</w:t>
      </w:r>
    </w:p>
    <w:p w14:paraId="0BFB2442" w14:textId="77777777" w:rsidR="00B05A18" w:rsidRPr="00B05A18" w:rsidRDefault="00B05A18" w:rsidP="00B05A18">
      <w:pPr>
        <w:spacing w:line="240" w:lineRule="auto"/>
        <w:rPr>
          <w:rFonts w:eastAsia="Times New Roman"/>
          <w:szCs w:val="24"/>
          <w:lang w:eastAsia="nb-NO"/>
        </w:rPr>
      </w:pPr>
    </w:p>
    <w:p w14:paraId="3CAAB113" w14:textId="77777777" w:rsidR="00B05A18" w:rsidRPr="00B05A18" w:rsidRDefault="00B05A18" w:rsidP="00B05A18">
      <w:pPr>
        <w:pStyle w:val="Overskrift2"/>
        <w:rPr>
          <w:rFonts w:eastAsia="Times New Roman"/>
          <w:lang w:eastAsia="nb-NO"/>
        </w:rPr>
      </w:pPr>
      <w:bookmarkStart w:id="33" w:name="_Toc173236118"/>
      <w:bookmarkStart w:id="34" w:name="_Toc187840486"/>
      <w:bookmarkStart w:id="35" w:name="_Toc190176396"/>
      <w:bookmarkStart w:id="36" w:name="_Toc233027205"/>
      <w:r w:rsidRPr="00B05A18">
        <w:rPr>
          <w:rFonts w:eastAsia="Times New Roman"/>
          <w:lang w:eastAsia="nb-NO"/>
        </w:rPr>
        <w:t>Samarbeid og kommunikasjon:</w:t>
      </w:r>
      <w:bookmarkEnd w:id="33"/>
      <w:bookmarkEnd w:id="34"/>
      <w:bookmarkEnd w:id="35"/>
      <w:bookmarkEnd w:id="36"/>
    </w:p>
    <w:p w14:paraId="7B57E91C" w14:textId="77777777" w:rsidR="00B05A18" w:rsidRPr="00B05A18" w:rsidRDefault="00B05A18" w:rsidP="00B05A18">
      <w:pPr>
        <w:spacing w:line="240" w:lineRule="auto"/>
        <w:rPr>
          <w:rFonts w:eastAsia="Times New Roman"/>
          <w:szCs w:val="24"/>
          <w:lang w:eastAsia="nb-NO"/>
        </w:rPr>
      </w:pPr>
    </w:p>
    <w:p w14:paraId="7696D4C0" w14:textId="77777777" w:rsidR="00B05A18" w:rsidRPr="00B05A18" w:rsidRDefault="00B05A18" w:rsidP="00B05A18">
      <w:pPr>
        <w:spacing w:line="240" w:lineRule="auto"/>
        <w:rPr>
          <w:rFonts w:eastAsia="Times New Roman"/>
          <w:szCs w:val="24"/>
          <w:lang w:eastAsia="nb-NO"/>
        </w:rPr>
      </w:pPr>
      <w:r w:rsidRPr="00B05A18">
        <w:rPr>
          <w:rFonts w:eastAsia="Times New Roman"/>
          <w:szCs w:val="24"/>
          <w:lang w:eastAsia="nb-NO"/>
        </w:rPr>
        <w:t>Partene skal samarbeide, vise aktsomhet og bidra til at kostnadseffektive og rasjonelle rutiner innarbeides. Operative og omforente samarbeidsrutiner skal etterleves.</w:t>
      </w:r>
    </w:p>
    <w:p w14:paraId="136CB414" w14:textId="77777777" w:rsidR="00B05A18" w:rsidRPr="00B05A18" w:rsidRDefault="00B05A18" w:rsidP="00B05A18">
      <w:pPr>
        <w:spacing w:line="240" w:lineRule="auto"/>
        <w:rPr>
          <w:rFonts w:eastAsia="Times New Roman"/>
          <w:szCs w:val="24"/>
          <w:lang w:eastAsia="nb-NO"/>
        </w:rPr>
      </w:pPr>
    </w:p>
    <w:p w14:paraId="4C450D26" w14:textId="77777777" w:rsidR="00B05A18" w:rsidRPr="00B05A18" w:rsidRDefault="00B05A18" w:rsidP="00B05A18">
      <w:pPr>
        <w:spacing w:line="240" w:lineRule="auto"/>
        <w:rPr>
          <w:rFonts w:eastAsia="Times New Roman"/>
          <w:szCs w:val="24"/>
          <w:lang w:eastAsia="nb-NO"/>
        </w:rPr>
      </w:pPr>
      <w:r w:rsidRPr="00B05A18">
        <w:rPr>
          <w:rFonts w:eastAsia="Times New Roman"/>
          <w:szCs w:val="24"/>
          <w:lang w:eastAsia="nb-NO"/>
        </w:rPr>
        <w:t xml:space="preserve">Oppdragstaker skal besvare henvendelser gjeldende avvik til kontrakt innen 5 arbeidsdager. Slike avvik kan være feil ved faktura, feil ved kvalitet, responstid, leveranser og uønskede hendelser. Listen er ikke uttømmende. </w:t>
      </w:r>
    </w:p>
    <w:p w14:paraId="10165941" w14:textId="77777777" w:rsidR="00B05A18" w:rsidRPr="00B05A18" w:rsidRDefault="00B05A18" w:rsidP="00B05A18">
      <w:pPr>
        <w:spacing w:line="240" w:lineRule="auto"/>
        <w:rPr>
          <w:rFonts w:eastAsia="Times New Roman"/>
          <w:szCs w:val="24"/>
          <w:lang w:eastAsia="nb-NO"/>
        </w:rPr>
      </w:pPr>
    </w:p>
    <w:p w14:paraId="446ABC0C" w14:textId="77777777" w:rsidR="00B05A18" w:rsidRPr="00B05A18" w:rsidRDefault="00B05A18" w:rsidP="00B05A18">
      <w:pPr>
        <w:spacing w:line="240" w:lineRule="auto"/>
        <w:rPr>
          <w:rFonts w:eastAsia="Times New Roman"/>
          <w:szCs w:val="24"/>
          <w:lang w:eastAsia="nb-NO"/>
        </w:rPr>
      </w:pPr>
      <w:r w:rsidRPr="00B05A18">
        <w:rPr>
          <w:rFonts w:eastAsia="Times New Roman"/>
          <w:szCs w:val="24"/>
          <w:lang w:eastAsia="nb-NO"/>
        </w:rPr>
        <w:t xml:space="preserve">Sanksjon for manglende respons på slike henvendelser vil være 1000 NOK/arbeidsdag i inntil 30 arbeidsdager. Dagbot vil </w:t>
      </w:r>
      <w:r w:rsidRPr="00B05A18">
        <w:rPr>
          <w:rFonts w:eastAsia="Times New Roman"/>
          <w:b/>
          <w:bCs/>
          <w:szCs w:val="24"/>
          <w:u w:val="single"/>
          <w:lang w:eastAsia="nb-NO"/>
        </w:rPr>
        <w:t>ikke</w:t>
      </w:r>
      <w:r w:rsidRPr="00B05A18">
        <w:rPr>
          <w:rFonts w:eastAsia="Times New Roman"/>
          <w:szCs w:val="24"/>
          <w:lang w:eastAsia="nb-NO"/>
        </w:rPr>
        <w:t xml:space="preserve"> bli varslet, men inntrer fra første arbeidsdag etter 5 dagers fristen er utløpt. Med arbeidsdag menes her mandag til og med fredag. Offentlige helligdager som faller på en arbeidsdag, er unntatt. </w:t>
      </w:r>
    </w:p>
    <w:p w14:paraId="4DBD035B" w14:textId="77777777" w:rsidR="00B05A18" w:rsidRPr="00B05A18" w:rsidRDefault="00B05A18" w:rsidP="00B05A18">
      <w:pPr>
        <w:spacing w:line="240" w:lineRule="auto"/>
        <w:rPr>
          <w:rFonts w:eastAsia="Times New Roman"/>
          <w:lang w:eastAsia="nb-NO"/>
        </w:rPr>
      </w:pPr>
    </w:p>
    <w:p w14:paraId="6736A295" w14:textId="77777777" w:rsidR="00B05A18" w:rsidRPr="00B05A18" w:rsidRDefault="00B05A18" w:rsidP="00B05A18">
      <w:pPr>
        <w:pStyle w:val="Overskrift2"/>
        <w:rPr>
          <w:rFonts w:eastAsia="Times New Roman"/>
          <w:lang w:eastAsia="nb-NO"/>
        </w:rPr>
      </w:pPr>
      <w:bookmarkStart w:id="37" w:name="_Toc173236119"/>
      <w:bookmarkStart w:id="38" w:name="_Toc187840487"/>
      <w:bookmarkStart w:id="39" w:name="_Toc190176397"/>
      <w:bookmarkStart w:id="40" w:name="_Toc233027206"/>
      <w:r w:rsidRPr="00B05A18">
        <w:rPr>
          <w:rFonts w:eastAsia="Times New Roman"/>
          <w:lang w:eastAsia="nb-NO"/>
        </w:rPr>
        <w:t>Organisatoriske endringer i avtaleperioden:</w:t>
      </w:r>
      <w:bookmarkEnd w:id="37"/>
      <w:bookmarkEnd w:id="38"/>
      <w:bookmarkEnd w:id="39"/>
      <w:bookmarkEnd w:id="40"/>
    </w:p>
    <w:p w14:paraId="360816E1" w14:textId="77777777" w:rsidR="00B05A18" w:rsidRPr="00B05A18" w:rsidRDefault="00B05A18" w:rsidP="00B05A18">
      <w:pPr>
        <w:spacing w:line="240" w:lineRule="auto"/>
        <w:rPr>
          <w:rFonts w:eastAsia="Times New Roman"/>
          <w:szCs w:val="24"/>
          <w:lang w:eastAsia="nb-NO"/>
        </w:rPr>
      </w:pPr>
    </w:p>
    <w:p w14:paraId="6F628D07" w14:textId="77777777" w:rsidR="00B05A18" w:rsidRPr="00B05A18" w:rsidRDefault="00B05A18" w:rsidP="00B05A18">
      <w:pPr>
        <w:spacing w:line="240" w:lineRule="auto"/>
        <w:rPr>
          <w:rFonts w:eastAsia="Times New Roman"/>
          <w:szCs w:val="24"/>
          <w:lang w:eastAsia="nb-NO"/>
        </w:rPr>
      </w:pPr>
      <w:r w:rsidRPr="00B05A18">
        <w:rPr>
          <w:rFonts w:eastAsia="Times New Roman"/>
          <w:szCs w:val="24"/>
          <w:lang w:eastAsia="nb-NO"/>
        </w:rPr>
        <w:t>Oppdragsgiver skal ha rett til å endre avtalen så lenge avtalens opprinnelige intensjon oppfylles.</w:t>
      </w:r>
    </w:p>
    <w:p w14:paraId="32C936D6" w14:textId="77777777" w:rsidR="00B05A18" w:rsidRPr="00B05A18" w:rsidRDefault="00B05A18" w:rsidP="00B05A18">
      <w:pPr>
        <w:spacing w:line="240" w:lineRule="auto"/>
        <w:rPr>
          <w:rFonts w:eastAsia="Times New Roman"/>
          <w:szCs w:val="24"/>
          <w:lang w:eastAsia="nb-NO"/>
        </w:rPr>
      </w:pPr>
      <w:r w:rsidRPr="00B05A18">
        <w:rPr>
          <w:rFonts w:eastAsia="Times New Roman"/>
          <w:szCs w:val="24"/>
          <w:lang w:eastAsia="nb-NO"/>
        </w:rPr>
        <w:t>Endringen vil bli presentert skriftlig ovenfor Oppdragstaker og kan omfatte:</w:t>
      </w:r>
    </w:p>
    <w:p w14:paraId="6C497BCB" w14:textId="77777777" w:rsidR="00B05A18" w:rsidRPr="00B05A18" w:rsidRDefault="00B05A18">
      <w:pPr>
        <w:numPr>
          <w:ilvl w:val="0"/>
          <w:numId w:val="7"/>
        </w:numPr>
        <w:spacing w:after="200" w:line="276" w:lineRule="auto"/>
        <w:contextualSpacing/>
        <w:rPr>
          <w:rFonts w:eastAsia="Calibri"/>
        </w:rPr>
      </w:pPr>
      <w:r w:rsidRPr="00B05A18">
        <w:rPr>
          <w:rFonts w:eastAsia="Calibri"/>
        </w:rPr>
        <w:t>Nye selskaper etableres av oppdragsgiver</w:t>
      </w:r>
    </w:p>
    <w:p w14:paraId="5A1F0298" w14:textId="77777777" w:rsidR="00B05A18" w:rsidRPr="00B05A18" w:rsidRDefault="00B05A18">
      <w:pPr>
        <w:numPr>
          <w:ilvl w:val="0"/>
          <w:numId w:val="7"/>
        </w:numPr>
        <w:spacing w:after="200" w:line="276" w:lineRule="auto"/>
        <w:contextualSpacing/>
        <w:rPr>
          <w:rFonts w:eastAsia="Calibri"/>
        </w:rPr>
      </w:pPr>
      <w:r w:rsidRPr="00B05A18">
        <w:rPr>
          <w:rFonts w:eastAsia="Calibri"/>
        </w:rPr>
        <w:t>Selskaper legges ned av Oppdragsgiver</w:t>
      </w:r>
    </w:p>
    <w:p w14:paraId="72B37821" w14:textId="77777777" w:rsidR="00B05A18" w:rsidRPr="00B05A18" w:rsidRDefault="00B05A18">
      <w:pPr>
        <w:numPr>
          <w:ilvl w:val="0"/>
          <w:numId w:val="7"/>
        </w:numPr>
        <w:spacing w:after="200" w:line="276" w:lineRule="auto"/>
        <w:contextualSpacing/>
        <w:rPr>
          <w:rFonts w:eastAsia="Calibri"/>
        </w:rPr>
      </w:pPr>
      <w:r w:rsidRPr="00B05A18">
        <w:rPr>
          <w:rFonts w:eastAsia="Calibri"/>
        </w:rPr>
        <w:lastRenderedPageBreak/>
        <w:t>Selskaper fusjoneres/ fisjoneres</w:t>
      </w:r>
    </w:p>
    <w:p w14:paraId="6A146DF1" w14:textId="77777777" w:rsidR="00B05A18" w:rsidRPr="00B05A18" w:rsidRDefault="00B05A18">
      <w:pPr>
        <w:numPr>
          <w:ilvl w:val="0"/>
          <w:numId w:val="7"/>
        </w:numPr>
        <w:spacing w:after="200" w:line="276" w:lineRule="auto"/>
        <w:contextualSpacing/>
        <w:rPr>
          <w:rFonts w:eastAsia="Calibri"/>
        </w:rPr>
      </w:pPr>
      <w:r w:rsidRPr="00B05A18">
        <w:rPr>
          <w:rFonts w:eastAsia="Calibri"/>
        </w:rPr>
        <w:t xml:space="preserve">Endringer i tjenesteportefølje som naturlig kan knyttes til avtalens intensjon og innhold. </w:t>
      </w:r>
    </w:p>
    <w:p w14:paraId="2CCA9C61" w14:textId="77777777" w:rsidR="00B05A18" w:rsidRPr="00B05A18" w:rsidRDefault="00B05A18" w:rsidP="00B05A18">
      <w:pPr>
        <w:spacing w:line="240" w:lineRule="auto"/>
        <w:rPr>
          <w:rFonts w:eastAsia="Times New Roman"/>
          <w:szCs w:val="24"/>
          <w:lang w:eastAsia="nb-NO"/>
        </w:rPr>
      </w:pPr>
      <w:r w:rsidRPr="00B05A18">
        <w:rPr>
          <w:rFonts w:eastAsia="Times New Roman"/>
          <w:szCs w:val="24"/>
          <w:lang w:eastAsia="nb-NO"/>
        </w:rPr>
        <w:t>Listen er ikke å anse som uttømmende. Det er Oppdragsgivers rett alene til å vurdere hvorvidt endringer skal initieres og effektueres.</w:t>
      </w:r>
    </w:p>
    <w:p w14:paraId="73DE094E" w14:textId="77777777" w:rsidR="00B05A18" w:rsidRPr="00B05A18" w:rsidRDefault="00B05A18" w:rsidP="00B05A18">
      <w:pPr>
        <w:spacing w:line="240" w:lineRule="auto"/>
        <w:rPr>
          <w:rFonts w:eastAsia="Times New Roman"/>
          <w:lang w:eastAsia="nb-NO"/>
        </w:rPr>
      </w:pPr>
    </w:p>
    <w:p w14:paraId="2817EDE6" w14:textId="77777777" w:rsidR="00B05A18" w:rsidRPr="00B05A18" w:rsidRDefault="00B05A18" w:rsidP="00B05A18">
      <w:pPr>
        <w:pStyle w:val="Overskrift2"/>
        <w:rPr>
          <w:rFonts w:eastAsia="Times New Roman"/>
          <w:lang w:eastAsia="nb-NO"/>
        </w:rPr>
      </w:pPr>
      <w:bookmarkStart w:id="41" w:name="_Toc173236120"/>
      <w:bookmarkStart w:id="42" w:name="_Toc187840488"/>
      <w:bookmarkStart w:id="43" w:name="_Toc190176398"/>
      <w:bookmarkStart w:id="44" w:name="_Toc233027207"/>
      <w:r w:rsidRPr="00B05A18">
        <w:rPr>
          <w:rFonts w:eastAsia="Times New Roman"/>
          <w:lang w:eastAsia="nb-NO"/>
        </w:rPr>
        <w:t>Forsikringer:</w:t>
      </w:r>
      <w:bookmarkEnd w:id="41"/>
      <w:bookmarkEnd w:id="42"/>
      <w:bookmarkEnd w:id="43"/>
      <w:bookmarkEnd w:id="44"/>
    </w:p>
    <w:p w14:paraId="390E4E12" w14:textId="77777777" w:rsidR="00B05A18" w:rsidRPr="00B05A18" w:rsidRDefault="00B05A18" w:rsidP="00B05A18">
      <w:pPr>
        <w:spacing w:line="240" w:lineRule="auto"/>
        <w:rPr>
          <w:rFonts w:eastAsia="Times New Roman"/>
          <w:szCs w:val="24"/>
          <w:lang w:eastAsia="nb-NO"/>
        </w:rPr>
      </w:pPr>
    </w:p>
    <w:p w14:paraId="74D5E73F" w14:textId="77777777" w:rsidR="00B05A18" w:rsidRPr="00B05A18" w:rsidRDefault="00B05A18" w:rsidP="00B05A18">
      <w:pPr>
        <w:spacing w:line="240" w:lineRule="auto"/>
        <w:rPr>
          <w:rFonts w:eastAsia="Times New Roman"/>
          <w:szCs w:val="24"/>
          <w:lang w:eastAsia="nb-NO"/>
        </w:rPr>
      </w:pPr>
      <w:r w:rsidRPr="00B05A18">
        <w:rPr>
          <w:rFonts w:eastAsia="Times New Roman"/>
          <w:szCs w:val="24"/>
          <w:lang w:eastAsia="nb-NO"/>
        </w:rPr>
        <w:t>Oppdragstaker skal ha tilstrekkelige og relevante forsikringer som dekker person og tingskader.</w:t>
      </w:r>
    </w:p>
    <w:p w14:paraId="4D154C81" w14:textId="77777777" w:rsidR="00B05A18" w:rsidRPr="00B05A18" w:rsidRDefault="00B05A18" w:rsidP="00B05A18">
      <w:pPr>
        <w:spacing w:line="240" w:lineRule="auto"/>
        <w:rPr>
          <w:rFonts w:eastAsia="Times New Roman"/>
          <w:szCs w:val="24"/>
          <w:lang w:eastAsia="nb-NO"/>
        </w:rPr>
      </w:pPr>
      <w:r w:rsidRPr="00B05A18">
        <w:rPr>
          <w:rFonts w:eastAsia="Times New Roman"/>
          <w:szCs w:val="24"/>
          <w:lang w:eastAsia="nb-NO"/>
        </w:rPr>
        <w:t xml:space="preserve">I tillegg skal Oppdragstaker ha ansvarsdekning (produktansvar) på min. MNOK 15 per tilfelle for skade på Oppdragsgiver eller 3. parter (person eller tingskade).  Godkjente forsikrings sertifikater utstedt av polisefirma skal overleveres Oppdragsgiver innen 14 kalenderdager fra mottatt forespørsel. Forsikringssertifikatene skal ikke inneholde bestemmelser som reduserer Oppdragsgivers rett til å kreve erstatning direkte fra Oppdragstakers forsikringsselskap. </w:t>
      </w:r>
    </w:p>
    <w:p w14:paraId="4524CB01" w14:textId="77777777" w:rsidR="00B05A18" w:rsidRPr="00B05A18" w:rsidRDefault="00B05A18" w:rsidP="00B05A18">
      <w:pPr>
        <w:spacing w:line="240" w:lineRule="auto"/>
        <w:rPr>
          <w:rFonts w:eastAsia="Times New Roman"/>
          <w:szCs w:val="24"/>
          <w:lang w:eastAsia="nb-NO"/>
        </w:rPr>
      </w:pPr>
    </w:p>
    <w:p w14:paraId="2F8CAC8C" w14:textId="77777777" w:rsidR="00B05A18" w:rsidRPr="00B05A18" w:rsidRDefault="00B05A18" w:rsidP="00B05A18">
      <w:pPr>
        <w:pStyle w:val="Overskrift2"/>
        <w:rPr>
          <w:rFonts w:eastAsia="Times New Roman"/>
          <w:lang w:eastAsia="nb-NO"/>
        </w:rPr>
      </w:pPr>
      <w:bookmarkStart w:id="45" w:name="_Toc173236121"/>
      <w:bookmarkStart w:id="46" w:name="_Toc187840489"/>
      <w:bookmarkStart w:id="47" w:name="_Toc190176399"/>
      <w:bookmarkStart w:id="48" w:name="_Toc233027208"/>
      <w:r w:rsidRPr="00B05A18">
        <w:rPr>
          <w:rFonts w:eastAsia="Times New Roman"/>
          <w:lang w:eastAsia="nb-NO"/>
        </w:rPr>
        <w:t>Garantivilkår:</w:t>
      </w:r>
      <w:bookmarkEnd w:id="45"/>
      <w:bookmarkEnd w:id="46"/>
      <w:bookmarkEnd w:id="47"/>
      <w:bookmarkEnd w:id="48"/>
    </w:p>
    <w:p w14:paraId="42C43FC4" w14:textId="77777777" w:rsidR="00B05A18" w:rsidRPr="00B05A18" w:rsidRDefault="00B05A18" w:rsidP="00B05A18">
      <w:pPr>
        <w:spacing w:line="240" w:lineRule="auto"/>
        <w:rPr>
          <w:rFonts w:eastAsia="Times New Roman"/>
          <w:szCs w:val="24"/>
          <w:u w:val="single"/>
          <w:lang w:eastAsia="nb-NO"/>
        </w:rPr>
      </w:pPr>
    </w:p>
    <w:p w14:paraId="7DCF11EC" w14:textId="77777777" w:rsidR="00B05A18" w:rsidRPr="00B05A18" w:rsidRDefault="00B05A18" w:rsidP="00B05A18">
      <w:pPr>
        <w:spacing w:line="240" w:lineRule="auto"/>
        <w:rPr>
          <w:rFonts w:eastAsia="Times New Roman"/>
          <w:szCs w:val="24"/>
          <w:u w:val="single"/>
          <w:lang w:eastAsia="nb-NO"/>
        </w:rPr>
      </w:pPr>
      <w:r w:rsidRPr="00B05A18">
        <w:rPr>
          <w:rFonts w:eastAsia="Times New Roman"/>
          <w:szCs w:val="24"/>
          <w:u w:val="single"/>
          <w:lang w:eastAsia="nb-NO"/>
        </w:rPr>
        <w:t>Oppdragstaker garanterer:</w:t>
      </w:r>
    </w:p>
    <w:p w14:paraId="0BEF9521" w14:textId="77777777" w:rsidR="00B05A18" w:rsidRPr="00B05A18" w:rsidRDefault="00B05A18">
      <w:pPr>
        <w:numPr>
          <w:ilvl w:val="0"/>
          <w:numId w:val="15"/>
        </w:numPr>
        <w:spacing w:line="240" w:lineRule="auto"/>
        <w:contextualSpacing/>
        <w:rPr>
          <w:rFonts w:eastAsia="Times New Roman"/>
          <w:szCs w:val="24"/>
          <w:lang w:eastAsia="nb-NO"/>
        </w:rPr>
      </w:pPr>
      <w:r w:rsidRPr="00B05A18">
        <w:rPr>
          <w:rFonts w:eastAsia="Times New Roman"/>
          <w:szCs w:val="24"/>
          <w:lang w:eastAsia="nb-NO"/>
        </w:rPr>
        <w:t>at ytelsene gjennom avtaleperioden vil være uten feil eller mangler,</w:t>
      </w:r>
    </w:p>
    <w:p w14:paraId="0138D95A" w14:textId="77777777" w:rsidR="00B05A18" w:rsidRPr="00B05A18" w:rsidRDefault="00B05A18">
      <w:pPr>
        <w:numPr>
          <w:ilvl w:val="0"/>
          <w:numId w:val="15"/>
        </w:numPr>
        <w:spacing w:line="240" w:lineRule="auto"/>
        <w:contextualSpacing/>
        <w:rPr>
          <w:rFonts w:eastAsia="Times New Roman"/>
          <w:szCs w:val="24"/>
          <w:lang w:eastAsia="nb-NO"/>
        </w:rPr>
      </w:pPr>
      <w:r w:rsidRPr="00B05A18">
        <w:rPr>
          <w:rFonts w:eastAsia="Times New Roman"/>
          <w:szCs w:val="24"/>
          <w:lang w:eastAsia="nb-NO"/>
        </w:rPr>
        <w:t>at ytelsene vil være i slik karakter som følger av de til enhver tid gjeldende lover, regler og bransjestandarder eller være i tråd med de spesifikasjoner som er avtalt mellom partene,</w:t>
      </w:r>
    </w:p>
    <w:p w14:paraId="7CF6F44F" w14:textId="77777777" w:rsidR="00B05A18" w:rsidRPr="00B05A18" w:rsidRDefault="00B05A18">
      <w:pPr>
        <w:numPr>
          <w:ilvl w:val="0"/>
          <w:numId w:val="15"/>
        </w:numPr>
        <w:spacing w:line="240" w:lineRule="auto"/>
        <w:contextualSpacing/>
        <w:rPr>
          <w:rFonts w:eastAsia="Times New Roman"/>
          <w:szCs w:val="24"/>
          <w:lang w:eastAsia="nb-NO"/>
        </w:rPr>
      </w:pPr>
      <w:r w:rsidRPr="00B05A18">
        <w:rPr>
          <w:rFonts w:eastAsia="Times New Roman"/>
          <w:szCs w:val="24"/>
          <w:lang w:eastAsia="nb-NO"/>
        </w:rPr>
        <w:t xml:space="preserve">at dersom ytelsene i løpet av avtaleperioden viser seg å ha feil, mangler, være utilstrekkelig eller ellers ikke møte de krav som følger av avtalen, skal Oppdragstaker snarest mulig, etter skriftlig varsel fra Oppdragsgiver, utføre rettelsesarbeid og utføre alt nødvendig arbeid assosiert med slikt rettelsesarbeid for Oppdragstakers regning. </w:t>
      </w:r>
    </w:p>
    <w:p w14:paraId="290777C2" w14:textId="77777777" w:rsidR="00B05A18" w:rsidRPr="00B05A18" w:rsidRDefault="00B05A18" w:rsidP="00B05A18">
      <w:pPr>
        <w:spacing w:line="240" w:lineRule="auto"/>
        <w:rPr>
          <w:rFonts w:eastAsia="Times New Roman"/>
          <w:szCs w:val="24"/>
          <w:u w:val="single"/>
          <w:lang w:eastAsia="nb-NO"/>
        </w:rPr>
      </w:pPr>
    </w:p>
    <w:p w14:paraId="1E8A12A3" w14:textId="77777777" w:rsidR="00B05A18" w:rsidRPr="00B05A18" w:rsidRDefault="00B05A18" w:rsidP="00B05A18">
      <w:pPr>
        <w:spacing w:line="240" w:lineRule="auto"/>
        <w:rPr>
          <w:rFonts w:eastAsia="Times New Roman"/>
          <w:szCs w:val="24"/>
          <w:u w:val="single"/>
          <w:lang w:eastAsia="nb-NO"/>
        </w:rPr>
      </w:pPr>
      <w:r w:rsidRPr="00B05A18">
        <w:rPr>
          <w:rFonts w:eastAsia="Times New Roman"/>
          <w:szCs w:val="24"/>
          <w:u w:val="single"/>
          <w:lang w:eastAsia="nb-NO"/>
        </w:rPr>
        <w:t>Unntak fra garanti:</w:t>
      </w:r>
    </w:p>
    <w:p w14:paraId="31F9C3CB" w14:textId="77777777" w:rsidR="00B05A18" w:rsidRPr="00B05A18" w:rsidRDefault="00B05A18" w:rsidP="00B05A18">
      <w:pPr>
        <w:spacing w:line="240" w:lineRule="auto"/>
        <w:rPr>
          <w:rFonts w:eastAsia="Times New Roman"/>
          <w:szCs w:val="24"/>
          <w:lang w:eastAsia="nb-NO"/>
        </w:rPr>
      </w:pPr>
      <w:r w:rsidRPr="00B05A18">
        <w:rPr>
          <w:rFonts w:eastAsia="Times New Roman"/>
          <w:szCs w:val="24"/>
          <w:lang w:eastAsia="nb-NO"/>
        </w:rPr>
        <w:t>Oppdragstakers</w:t>
      </w:r>
      <w:r w:rsidRPr="00B05A18" w:rsidDel="00A11A72">
        <w:rPr>
          <w:rFonts w:eastAsia="Times New Roman"/>
          <w:szCs w:val="24"/>
          <w:lang w:eastAsia="nb-NO"/>
        </w:rPr>
        <w:t xml:space="preserve"> </w:t>
      </w:r>
      <w:r w:rsidRPr="00B05A18">
        <w:rPr>
          <w:rFonts w:eastAsia="Times New Roman"/>
          <w:szCs w:val="24"/>
          <w:lang w:eastAsia="nb-NO"/>
        </w:rPr>
        <w:t>garantiansvar omfatter ikke feil og mangler som er et resultat av vesentlige manglende eller utilfredsstillende ytelser fra Oppdragsgivers</w:t>
      </w:r>
      <w:r w:rsidRPr="00B05A18" w:rsidDel="00A11A72">
        <w:rPr>
          <w:rFonts w:eastAsia="Times New Roman"/>
          <w:szCs w:val="24"/>
          <w:lang w:eastAsia="nb-NO"/>
        </w:rPr>
        <w:t xml:space="preserve"> </w:t>
      </w:r>
      <w:r w:rsidRPr="00B05A18">
        <w:rPr>
          <w:rFonts w:eastAsia="Times New Roman"/>
          <w:szCs w:val="24"/>
          <w:lang w:eastAsia="nb-NO"/>
        </w:rPr>
        <w:t>side dersom Oppdragstaker skriftlig har informert Oppdragsgiver om slike ytelseskrav. Garantiansvaret dekker heller ikke skader forårsaket av ulykker, hærverk eller force majeure iht. norsk rettsoppfatning</w:t>
      </w:r>
    </w:p>
    <w:p w14:paraId="55D90EA6" w14:textId="77777777" w:rsidR="00B05A18" w:rsidRPr="00B05A18" w:rsidRDefault="00B05A18" w:rsidP="00B05A18">
      <w:pPr>
        <w:spacing w:line="240" w:lineRule="auto"/>
        <w:rPr>
          <w:rFonts w:eastAsia="Times New Roman"/>
          <w:szCs w:val="24"/>
          <w:lang w:eastAsia="nb-NO"/>
        </w:rPr>
      </w:pPr>
    </w:p>
    <w:p w14:paraId="0313D039" w14:textId="77777777" w:rsidR="00B05A18" w:rsidRPr="00B05A18" w:rsidRDefault="00B05A18" w:rsidP="00B05A18">
      <w:pPr>
        <w:pStyle w:val="Overskrift2"/>
        <w:rPr>
          <w:rFonts w:eastAsia="Times New Roman"/>
          <w:lang w:eastAsia="nb-NO"/>
        </w:rPr>
      </w:pPr>
      <w:bookmarkStart w:id="49" w:name="_Toc173236122"/>
      <w:bookmarkStart w:id="50" w:name="_Toc187840490"/>
      <w:bookmarkStart w:id="51" w:name="_Toc190176400"/>
      <w:bookmarkStart w:id="52" w:name="_Toc233027209"/>
      <w:r w:rsidRPr="00B05A18">
        <w:rPr>
          <w:rFonts w:eastAsia="Times New Roman"/>
          <w:lang w:eastAsia="nb-NO"/>
        </w:rPr>
        <w:t>Sanksjoner:</w:t>
      </w:r>
      <w:bookmarkEnd w:id="49"/>
      <w:bookmarkEnd w:id="50"/>
      <w:bookmarkEnd w:id="51"/>
      <w:bookmarkEnd w:id="52"/>
    </w:p>
    <w:p w14:paraId="2A27CCFC" w14:textId="77777777" w:rsidR="00B05A18" w:rsidRPr="00B05A18" w:rsidRDefault="00B05A18" w:rsidP="00B05A18">
      <w:pPr>
        <w:spacing w:line="240" w:lineRule="auto"/>
        <w:rPr>
          <w:rFonts w:eastAsia="Times New Roman"/>
          <w:szCs w:val="24"/>
          <w:lang w:eastAsia="nb-NO"/>
        </w:rPr>
      </w:pPr>
    </w:p>
    <w:p w14:paraId="53EFB4D1" w14:textId="77777777" w:rsidR="00B05A18" w:rsidRPr="00B05A18" w:rsidRDefault="00B05A18" w:rsidP="00B05A18">
      <w:pPr>
        <w:keepNext/>
        <w:keepLines/>
        <w:numPr>
          <w:ilvl w:val="2"/>
          <w:numId w:val="0"/>
        </w:numPr>
        <w:tabs>
          <w:tab w:val="num" w:pos="1800"/>
        </w:tabs>
        <w:spacing w:before="40" w:line="240" w:lineRule="auto"/>
        <w:ind w:left="1800" w:hanging="720"/>
        <w:outlineLvl w:val="2"/>
        <w:rPr>
          <w:rFonts w:eastAsia="Times New Roman"/>
          <w:bCs/>
          <w:u w:val="single"/>
          <w:lang w:eastAsia="nb-NO"/>
        </w:rPr>
      </w:pPr>
      <w:bookmarkStart w:id="53" w:name="_Toc173236123"/>
      <w:bookmarkStart w:id="54" w:name="_Toc187840491"/>
      <w:bookmarkStart w:id="55" w:name="_Toc190176401"/>
      <w:bookmarkStart w:id="56" w:name="_Toc233027210"/>
      <w:r w:rsidRPr="00B05A18">
        <w:rPr>
          <w:rFonts w:eastAsia="Times New Roman"/>
          <w:bCs/>
          <w:u w:val="single"/>
          <w:lang w:eastAsia="nb-NO"/>
        </w:rPr>
        <w:t>Dagbot ved dokumenterte brudd på lønn og arbeidsvilkår:</w:t>
      </w:r>
      <w:bookmarkEnd w:id="53"/>
      <w:bookmarkEnd w:id="54"/>
      <w:bookmarkEnd w:id="55"/>
      <w:bookmarkEnd w:id="56"/>
    </w:p>
    <w:p w14:paraId="2DF89B88" w14:textId="77777777" w:rsidR="00B05A18" w:rsidRPr="00B05A18" w:rsidRDefault="00B05A18" w:rsidP="00B05A18">
      <w:pPr>
        <w:spacing w:line="240" w:lineRule="auto"/>
        <w:rPr>
          <w:rFonts w:eastAsia="Times New Roman"/>
          <w:szCs w:val="24"/>
          <w:lang w:eastAsia="nb-NO"/>
        </w:rPr>
      </w:pPr>
    </w:p>
    <w:p w14:paraId="35736F92" w14:textId="77777777" w:rsidR="00B05A18" w:rsidRPr="00B05A18" w:rsidRDefault="00B05A18" w:rsidP="00B05A18">
      <w:pPr>
        <w:spacing w:line="240" w:lineRule="auto"/>
        <w:rPr>
          <w:rFonts w:eastAsia="Times New Roman"/>
          <w:szCs w:val="24"/>
          <w:lang w:eastAsia="nb-NO"/>
        </w:rPr>
      </w:pPr>
      <w:r w:rsidRPr="00B05A18">
        <w:rPr>
          <w:rFonts w:eastAsia="Times New Roman"/>
          <w:szCs w:val="24"/>
          <w:lang w:eastAsia="nb-NO"/>
        </w:rPr>
        <w:t>Ved dokumenterte brudd på lønn og arbeidsvilkår vil det påløpe dagbøter på NOK 5000</w:t>
      </w:r>
    </w:p>
    <w:p w14:paraId="288C129A" w14:textId="77777777" w:rsidR="00B05A18" w:rsidRPr="00B05A18" w:rsidRDefault="00B05A18" w:rsidP="00B05A18">
      <w:pPr>
        <w:spacing w:line="240" w:lineRule="auto"/>
        <w:rPr>
          <w:rFonts w:eastAsia="Times New Roman"/>
          <w:szCs w:val="24"/>
          <w:lang w:eastAsia="nb-NO"/>
        </w:rPr>
      </w:pPr>
      <w:r w:rsidRPr="00B05A18">
        <w:rPr>
          <w:rFonts w:eastAsia="Times New Roman"/>
          <w:szCs w:val="24"/>
          <w:lang w:eastAsia="nb-NO"/>
        </w:rPr>
        <w:t>Dagbøter får sin virkning fra den dato skriftlig varsel er oversendt Oppdragstaker. Dagboten gjelder for alle kalenderdager og opptil 30 dager fra varsel er oversendt. I 30 dagers perioden forutsettes det at dokumentere avvik rettes opp i. Manglende retting av dokumenterte avvik vil utgjøre et vesentlig kontraktsbrudd og gi grunnlag for heving, jf. avtalens pkt. 8.16.</w:t>
      </w:r>
    </w:p>
    <w:p w14:paraId="20B25A44" w14:textId="77777777" w:rsidR="00B05A18" w:rsidRPr="00B05A18" w:rsidRDefault="00B05A18" w:rsidP="00B05A18">
      <w:pPr>
        <w:spacing w:line="240" w:lineRule="auto"/>
        <w:rPr>
          <w:rFonts w:eastAsia="Times New Roman"/>
          <w:szCs w:val="24"/>
          <w:lang w:eastAsia="nb-NO"/>
        </w:rPr>
      </w:pPr>
      <w:r w:rsidRPr="00B05A18">
        <w:rPr>
          <w:rFonts w:eastAsia="Times New Roman"/>
          <w:szCs w:val="24"/>
          <w:lang w:eastAsia="nb-NO"/>
        </w:rPr>
        <w:t>Alvorlige forhold vil bli meldt til Arbeidstilsynet.</w:t>
      </w:r>
    </w:p>
    <w:p w14:paraId="753D9EA5" w14:textId="77777777" w:rsidR="00B05A18" w:rsidRPr="00B05A18" w:rsidRDefault="00B05A18" w:rsidP="00B05A18">
      <w:pPr>
        <w:spacing w:line="240" w:lineRule="auto"/>
        <w:rPr>
          <w:rFonts w:eastAsia="Times New Roman"/>
          <w:b/>
          <w:sz w:val="24"/>
          <w:szCs w:val="24"/>
          <w:u w:val="single"/>
          <w:lang w:eastAsia="nb-NO"/>
        </w:rPr>
      </w:pPr>
    </w:p>
    <w:p w14:paraId="57FC05C5" w14:textId="77777777" w:rsidR="00B05A18" w:rsidRPr="00B05A18" w:rsidRDefault="00B05A18" w:rsidP="00B05A18">
      <w:pPr>
        <w:keepNext/>
        <w:keepLines/>
        <w:numPr>
          <w:ilvl w:val="2"/>
          <w:numId w:val="0"/>
        </w:numPr>
        <w:tabs>
          <w:tab w:val="num" w:pos="1800"/>
        </w:tabs>
        <w:spacing w:before="40" w:line="240" w:lineRule="auto"/>
        <w:ind w:left="1800" w:hanging="720"/>
        <w:outlineLvl w:val="2"/>
        <w:rPr>
          <w:rFonts w:eastAsia="Times New Roman"/>
          <w:bCs/>
          <w:u w:val="single"/>
          <w:lang w:eastAsia="nb-NO"/>
        </w:rPr>
      </w:pPr>
      <w:bookmarkStart w:id="57" w:name="_Toc173236124"/>
      <w:bookmarkStart w:id="58" w:name="_Toc187840492"/>
      <w:bookmarkStart w:id="59" w:name="_Toc190176402"/>
      <w:bookmarkStart w:id="60" w:name="_Toc233027211"/>
      <w:r w:rsidRPr="00B05A18">
        <w:rPr>
          <w:rFonts w:eastAsia="Times New Roman"/>
          <w:bCs/>
          <w:u w:val="single"/>
          <w:lang w:eastAsia="nb-NO"/>
        </w:rPr>
        <w:t>Dagbot ved avvik, forsinkelser eller mangler i leveranseoppdraget</w:t>
      </w:r>
      <w:bookmarkEnd w:id="57"/>
      <w:bookmarkEnd w:id="58"/>
      <w:bookmarkEnd w:id="59"/>
      <w:bookmarkEnd w:id="60"/>
    </w:p>
    <w:p w14:paraId="7A762AB5" w14:textId="77777777" w:rsidR="00B05A18" w:rsidRPr="00B05A18" w:rsidRDefault="00B05A18" w:rsidP="00B05A18">
      <w:pPr>
        <w:spacing w:line="240" w:lineRule="auto"/>
        <w:rPr>
          <w:rFonts w:eastAsia="Times New Roman"/>
          <w:szCs w:val="24"/>
          <w:lang w:eastAsia="nb-NO"/>
        </w:rPr>
      </w:pPr>
    </w:p>
    <w:p w14:paraId="22516149" w14:textId="77777777" w:rsidR="00B05A18" w:rsidRPr="00B05A18" w:rsidRDefault="00B05A18" w:rsidP="00B05A18">
      <w:pPr>
        <w:spacing w:line="240" w:lineRule="auto"/>
        <w:rPr>
          <w:rFonts w:eastAsia="Times New Roman"/>
          <w:szCs w:val="24"/>
          <w:lang w:eastAsia="nb-NO"/>
        </w:rPr>
      </w:pPr>
      <w:r w:rsidRPr="00B05A18">
        <w:rPr>
          <w:rFonts w:eastAsia="Times New Roman"/>
          <w:szCs w:val="24"/>
          <w:lang w:eastAsia="nb-NO"/>
        </w:rPr>
        <w:t xml:space="preserve">Ved avvik, forsinkelser eller ved manglende/ uteblivende leveranser vil det kunne kreves dagbot på NOK 5000. Krav om dagbot forutsetter at forsinkelsen eller mangelen kan dokumenteres. </w:t>
      </w:r>
    </w:p>
    <w:p w14:paraId="270DE6FE" w14:textId="77777777" w:rsidR="00B05A18" w:rsidRPr="00B05A18" w:rsidRDefault="00B05A18" w:rsidP="00B05A18">
      <w:pPr>
        <w:spacing w:line="240" w:lineRule="auto"/>
        <w:rPr>
          <w:rFonts w:eastAsia="Times New Roman"/>
          <w:szCs w:val="24"/>
          <w:lang w:eastAsia="nb-NO"/>
        </w:rPr>
      </w:pPr>
      <w:r w:rsidRPr="00B05A18">
        <w:rPr>
          <w:rFonts w:eastAsia="Times New Roman"/>
          <w:szCs w:val="24"/>
          <w:lang w:eastAsia="nb-NO"/>
        </w:rPr>
        <w:t xml:space="preserve">Dagbøter får sin virkning fra den dato skriftlig varsel er oversendt Oppdragstaker. Dagboten gjelder for alle kalenderdager og opptil 30 dager fra varsel er oversendt. Vesentlige og gjentagende forsinkelser, avvik eller mangler vil utgjøre et vesentlig kontraktsbrudd og gi grunnlag for heving, jf. pkt. 8.16. </w:t>
      </w:r>
    </w:p>
    <w:p w14:paraId="5B635DF6" w14:textId="77777777" w:rsidR="00B05A18" w:rsidRPr="00B05A18" w:rsidRDefault="00B05A18" w:rsidP="00B05A18">
      <w:pPr>
        <w:spacing w:line="240" w:lineRule="auto"/>
        <w:rPr>
          <w:rFonts w:eastAsia="Times New Roman"/>
          <w:szCs w:val="24"/>
          <w:lang w:eastAsia="nb-NO"/>
        </w:rPr>
      </w:pPr>
    </w:p>
    <w:p w14:paraId="0E188F58" w14:textId="77777777" w:rsidR="00B05A18" w:rsidRPr="00B05A18" w:rsidRDefault="00B05A18" w:rsidP="00B05A18">
      <w:pPr>
        <w:keepNext/>
        <w:keepLines/>
        <w:numPr>
          <w:ilvl w:val="2"/>
          <w:numId w:val="0"/>
        </w:numPr>
        <w:tabs>
          <w:tab w:val="num" w:pos="1800"/>
        </w:tabs>
        <w:spacing w:before="40" w:line="240" w:lineRule="auto"/>
        <w:ind w:left="1800" w:hanging="720"/>
        <w:outlineLvl w:val="2"/>
        <w:rPr>
          <w:rFonts w:eastAsia="Times New Roman"/>
          <w:bCs/>
          <w:u w:val="single"/>
          <w:lang w:eastAsia="nb-NO"/>
        </w:rPr>
      </w:pPr>
      <w:bookmarkStart w:id="61" w:name="_Toc173236125"/>
      <w:bookmarkStart w:id="62" w:name="_Toc187840493"/>
      <w:bookmarkStart w:id="63" w:name="_Toc190176403"/>
      <w:bookmarkStart w:id="64" w:name="_Toc233027212"/>
      <w:r w:rsidRPr="00B05A18">
        <w:rPr>
          <w:rFonts w:eastAsia="Times New Roman"/>
          <w:bCs/>
          <w:u w:val="single"/>
          <w:lang w:eastAsia="nb-NO"/>
        </w:rPr>
        <w:t>Sanksjoner ved brudd på avtalevilkår:</w:t>
      </w:r>
      <w:bookmarkEnd w:id="61"/>
      <w:bookmarkEnd w:id="62"/>
      <w:bookmarkEnd w:id="63"/>
      <w:bookmarkEnd w:id="64"/>
    </w:p>
    <w:p w14:paraId="5F3FE8CD" w14:textId="77777777" w:rsidR="00B05A18" w:rsidRPr="00B05A18" w:rsidRDefault="00B05A18" w:rsidP="00B05A18">
      <w:pPr>
        <w:spacing w:line="240" w:lineRule="auto"/>
        <w:rPr>
          <w:rFonts w:eastAsia="Times New Roman"/>
          <w:szCs w:val="24"/>
          <w:lang w:eastAsia="nb-NO"/>
        </w:rPr>
      </w:pPr>
    </w:p>
    <w:p w14:paraId="31D2E567" w14:textId="14256653" w:rsidR="00B05A18" w:rsidRPr="00B05A18" w:rsidRDefault="00B05A18" w:rsidP="00B05A18">
      <w:pPr>
        <w:spacing w:line="240" w:lineRule="auto"/>
        <w:rPr>
          <w:rFonts w:eastAsia="Times New Roman"/>
          <w:szCs w:val="24"/>
          <w:lang w:eastAsia="nb-NO"/>
        </w:rPr>
      </w:pPr>
      <w:r w:rsidRPr="00B05A18">
        <w:rPr>
          <w:rFonts w:eastAsia="Times New Roman"/>
          <w:szCs w:val="24"/>
          <w:lang w:eastAsia="nb-NO"/>
        </w:rPr>
        <w:lastRenderedPageBreak/>
        <w:t xml:space="preserve">Sanksjon får sin virkning fra den dato skriftlig varsel er oversendt Oppdragstaker. Sanksjon gjelder for alle kalenderdager og fram til tiltak (lukking) er akseptert av Oppdragsgiver. Sanksjoner vil ha en varighet opptil </w:t>
      </w:r>
      <w:r w:rsidR="0067559A">
        <w:rPr>
          <w:rFonts w:eastAsia="Times New Roman"/>
          <w:szCs w:val="24"/>
          <w:lang w:eastAsia="nb-NO"/>
        </w:rPr>
        <w:t>12</w:t>
      </w:r>
      <w:r w:rsidRPr="00B05A18">
        <w:rPr>
          <w:rFonts w:eastAsia="Times New Roman"/>
          <w:szCs w:val="24"/>
          <w:lang w:eastAsia="nb-NO"/>
        </w:rPr>
        <w:t xml:space="preserve">0 virkedager fra varsel er oversendt. </w:t>
      </w:r>
    </w:p>
    <w:p w14:paraId="02B76D99" w14:textId="77777777" w:rsidR="00B05A18" w:rsidRPr="00B05A18" w:rsidRDefault="00B05A18" w:rsidP="00B05A18">
      <w:pPr>
        <w:spacing w:line="240" w:lineRule="auto"/>
        <w:rPr>
          <w:rFonts w:eastAsia="Times New Roman"/>
          <w:szCs w:val="24"/>
          <w:lang w:eastAsia="nb-NO"/>
        </w:rPr>
      </w:pPr>
    </w:p>
    <w:tbl>
      <w:tblPr>
        <w:tblStyle w:val="Tabellrutenett"/>
        <w:tblW w:w="0" w:type="auto"/>
        <w:tblLook w:val="04A0" w:firstRow="1" w:lastRow="0" w:firstColumn="1" w:lastColumn="0" w:noHBand="0" w:noVBand="1"/>
      </w:tblPr>
      <w:tblGrid>
        <w:gridCol w:w="4531"/>
        <w:gridCol w:w="4531"/>
      </w:tblGrid>
      <w:tr w:rsidR="00B05A18" w:rsidRPr="00B05A18" w14:paraId="6A4B539F" w14:textId="77777777" w:rsidTr="00B05A18">
        <w:trPr>
          <w:tblHeader/>
        </w:trPr>
        <w:tc>
          <w:tcPr>
            <w:tcW w:w="4531" w:type="dxa"/>
            <w:shd w:val="clear" w:color="auto" w:fill="D9D9D9"/>
          </w:tcPr>
          <w:p w14:paraId="51F43D81" w14:textId="77777777" w:rsidR="00B05A18" w:rsidRPr="00B05A18" w:rsidRDefault="00B05A18" w:rsidP="00B05A18">
            <w:pPr>
              <w:rPr>
                <w:b/>
                <w:bCs/>
                <w:szCs w:val="24"/>
              </w:rPr>
            </w:pPr>
            <w:r w:rsidRPr="00B05A18">
              <w:rPr>
                <w:b/>
                <w:bCs/>
                <w:szCs w:val="24"/>
              </w:rPr>
              <w:t>Krav</w:t>
            </w:r>
          </w:p>
        </w:tc>
        <w:tc>
          <w:tcPr>
            <w:tcW w:w="4531" w:type="dxa"/>
            <w:shd w:val="clear" w:color="auto" w:fill="D9D9D9"/>
          </w:tcPr>
          <w:p w14:paraId="21E85D2D" w14:textId="77777777" w:rsidR="00B05A18" w:rsidRPr="00B05A18" w:rsidRDefault="00B05A18" w:rsidP="00B05A18">
            <w:pPr>
              <w:rPr>
                <w:b/>
                <w:bCs/>
                <w:szCs w:val="24"/>
              </w:rPr>
            </w:pPr>
            <w:r w:rsidRPr="00B05A18">
              <w:rPr>
                <w:b/>
                <w:bCs/>
                <w:szCs w:val="24"/>
              </w:rPr>
              <w:t>Sanksjon</w:t>
            </w:r>
          </w:p>
        </w:tc>
      </w:tr>
      <w:tr w:rsidR="00B05A18" w:rsidRPr="00B05A18" w14:paraId="4B158991" w14:textId="77777777" w:rsidTr="00A91D24">
        <w:tc>
          <w:tcPr>
            <w:tcW w:w="4531" w:type="dxa"/>
          </w:tcPr>
          <w:p w14:paraId="66D3F784" w14:textId="77777777" w:rsidR="00B05A18" w:rsidRPr="00B05A18" w:rsidRDefault="00B05A18" w:rsidP="00B05A18">
            <w:pPr>
              <w:rPr>
                <w:szCs w:val="24"/>
                <w:u w:val="single"/>
              </w:rPr>
            </w:pPr>
            <w:r w:rsidRPr="00B05A18">
              <w:rPr>
                <w:szCs w:val="24"/>
                <w:u w:val="single"/>
              </w:rPr>
              <w:t>Med henvisning til rammeavtalens kap. 7</w:t>
            </w:r>
          </w:p>
          <w:p w14:paraId="6CCB6D59" w14:textId="77777777" w:rsidR="00B05A18" w:rsidRPr="00B05A18" w:rsidRDefault="00B05A18" w:rsidP="00B05A18">
            <w:pPr>
              <w:rPr>
                <w:szCs w:val="24"/>
                <w:u w:val="single"/>
              </w:rPr>
            </w:pPr>
          </w:p>
          <w:p w14:paraId="532EECD6" w14:textId="77777777" w:rsidR="00B05A18" w:rsidRPr="00B05A18" w:rsidRDefault="00B05A18" w:rsidP="00B05A18">
            <w:pPr>
              <w:rPr>
                <w:szCs w:val="24"/>
                <w:u w:val="single"/>
              </w:rPr>
            </w:pPr>
          </w:p>
          <w:p w14:paraId="4A40B12C" w14:textId="77777777" w:rsidR="00B05A18" w:rsidRPr="00B05A18" w:rsidRDefault="00B05A18" w:rsidP="00B05A18">
            <w:pPr>
              <w:rPr>
                <w:szCs w:val="24"/>
                <w:u w:val="single"/>
              </w:rPr>
            </w:pPr>
            <w:r w:rsidRPr="00B05A18">
              <w:rPr>
                <w:szCs w:val="24"/>
                <w:u w:val="single"/>
              </w:rPr>
              <w:t xml:space="preserve">Med henvisning til rammeavtalens kap. 8.3, 8.4 </w:t>
            </w:r>
          </w:p>
          <w:p w14:paraId="2ED9C040" w14:textId="77777777" w:rsidR="00B05A18" w:rsidRPr="00B05A18" w:rsidRDefault="00B05A18" w:rsidP="00B05A18">
            <w:pPr>
              <w:rPr>
                <w:szCs w:val="24"/>
              </w:rPr>
            </w:pPr>
          </w:p>
        </w:tc>
        <w:tc>
          <w:tcPr>
            <w:tcW w:w="4531" w:type="dxa"/>
          </w:tcPr>
          <w:p w14:paraId="72B113DD" w14:textId="6044DBBD" w:rsidR="00B05A18" w:rsidRPr="00B05A18" w:rsidRDefault="00B05A18" w:rsidP="00B05A18">
            <w:pPr>
              <w:rPr>
                <w:szCs w:val="24"/>
              </w:rPr>
            </w:pPr>
            <w:r w:rsidRPr="00B05A18">
              <w:rPr>
                <w:szCs w:val="24"/>
              </w:rPr>
              <w:t xml:space="preserve">Ved dokumenterte brudd: NOK </w:t>
            </w:r>
            <w:r w:rsidR="003066FE">
              <w:rPr>
                <w:szCs w:val="24"/>
              </w:rPr>
              <w:t>10</w:t>
            </w:r>
            <w:r w:rsidRPr="00B05A18">
              <w:rPr>
                <w:szCs w:val="24"/>
              </w:rPr>
              <w:t>000 per virkedag</w:t>
            </w:r>
          </w:p>
          <w:p w14:paraId="0E540378" w14:textId="77777777" w:rsidR="00B05A18" w:rsidRPr="00B05A18" w:rsidRDefault="00B05A18" w:rsidP="00B05A18">
            <w:pPr>
              <w:rPr>
                <w:szCs w:val="24"/>
              </w:rPr>
            </w:pPr>
          </w:p>
          <w:p w14:paraId="372C3343" w14:textId="77777777" w:rsidR="0067559A" w:rsidRDefault="0067559A" w:rsidP="00B05A18">
            <w:pPr>
              <w:rPr>
                <w:szCs w:val="24"/>
              </w:rPr>
            </w:pPr>
          </w:p>
          <w:p w14:paraId="4815C193" w14:textId="59388E24" w:rsidR="00B05A18" w:rsidRPr="00B05A18" w:rsidRDefault="00B05A18" w:rsidP="00B05A18">
            <w:pPr>
              <w:rPr>
                <w:szCs w:val="24"/>
              </w:rPr>
            </w:pPr>
            <w:r w:rsidRPr="00B05A18">
              <w:rPr>
                <w:szCs w:val="24"/>
              </w:rPr>
              <w:t>Ved dokumenterte og vesentlige brudd: NOK 2</w:t>
            </w:r>
            <w:r w:rsidR="0067559A">
              <w:rPr>
                <w:szCs w:val="24"/>
              </w:rPr>
              <w:t>5</w:t>
            </w:r>
            <w:r w:rsidRPr="00B05A18">
              <w:rPr>
                <w:szCs w:val="24"/>
              </w:rPr>
              <w:t>00 per virkedag</w:t>
            </w:r>
          </w:p>
          <w:p w14:paraId="05AFF9F9" w14:textId="77777777" w:rsidR="00B05A18" w:rsidRPr="00B05A18" w:rsidRDefault="00B05A18" w:rsidP="00B05A18">
            <w:pPr>
              <w:rPr>
                <w:szCs w:val="24"/>
              </w:rPr>
            </w:pPr>
          </w:p>
        </w:tc>
      </w:tr>
    </w:tbl>
    <w:p w14:paraId="144B5DCA" w14:textId="77777777" w:rsidR="00B05A18" w:rsidRPr="00B05A18" w:rsidRDefault="00B05A18" w:rsidP="00B05A18">
      <w:pPr>
        <w:spacing w:line="240" w:lineRule="auto"/>
        <w:rPr>
          <w:rFonts w:eastAsia="Times New Roman"/>
          <w:szCs w:val="24"/>
          <w:lang w:eastAsia="nb-NO"/>
        </w:rPr>
      </w:pPr>
    </w:p>
    <w:p w14:paraId="2A59C741" w14:textId="77777777" w:rsidR="00B05A18" w:rsidRPr="00B05A18" w:rsidRDefault="00B05A18" w:rsidP="00B05A18">
      <w:pPr>
        <w:keepNext/>
        <w:keepLines/>
        <w:numPr>
          <w:ilvl w:val="2"/>
          <w:numId w:val="0"/>
        </w:numPr>
        <w:tabs>
          <w:tab w:val="num" w:pos="1800"/>
        </w:tabs>
        <w:spacing w:before="40" w:line="240" w:lineRule="auto"/>
        <w:ind w:left="1800" w:hanging="720"/>
        <w:outlineLvl w:val="2"/>
        <w:rPr>
          <w:rFonts w:eastAsia="Times New Roman"/>
          <w:bCs/>
          <w:u w:val="single"/>
          <w:lang w:eastAsia="nb-NO"/>
        </w:rPr>
      </w:pPr>
      <w:bookmarkStart w:id="65" w:name="_Toc173236126"/>
      <w:bookmarkStart w:id="66" w:name="_Toc187840494"/>
      <w:bookmarkStart w:id="67" w:name="_Toc190176404"/>
      <w:bookmarkStart w:id="68" w:name="_Toc233027213"/>
      <w:r w:rsidRPr="00B05A18">
        <w:rPr>
          <w:rFonts w:eastAsia="Times New Roman"/>
          <w:bCs/>
          <w:u w:val="single"/>
          <w:lang w:eastAsia="nb-NO"/>
        </w:rPr>
        <w:t>Heving ved korrupsjon, økonomisk mislighold (straffbare forhold gitt domfellelse):</w:t>
      </w:r>
      <w:bookmarkEnd w:id="65"/>
      <w:bookmarkEnd w:id="66"/>
      <w:bookmarkEnd w:id="67"/>
      <w:bookmarkEnd w:id="68"/>
      <w:r w:rsidRPr="00B05A18">
        <w:rPr>
          <w:rFonts w:eastAsia="Times New Roman"/>
          <w:bCs/>
          <w:u w:val="single"/>
          <w:lang w:eastAsia="nb-NO"/>
        </w:rPr>
        <w:t xml:space="preserve">  </w:t>
      </w:r>
    </w:p>
    <w:p w14:paraId="513DDD48" w14:textId="77777777" w:rsidR="00B05A18" w:rsidRPr="00B05A18" w:rsidRDefault="00B05A18" w:rsidP="00B05A18">
      <w:pPr>
        <w:spacing w:line="240" w:lineRule="auto"/>
        <w:rPr>
          <w:rFonts w:eastAsia="Times New Roman"/>
          <w:szCs w:val="24"/>
          <w:lang w:eastAsia="nb-NO"/>
        </w:rPr>
      </w:pPr>
    </w:p>
    <w:p w14:paraId="4D5EF6BC" w14:textId="77777777" w:rsidR="00B05A18" w:rsidRPr="00B05A18" w:rsidRDefault="00B05A18" w:rsidP="00B05A18">
      <w:pPr>
        <w:spacing w:line="240" w:lineRule="auto"/>
        <w:rPr>
          <w:rFonts w:eastAsia="Times New Roman"/>
          <w:szCs w:val="24"/>
          <w:lang w:eastAsia="nb-NO"/>
        </w:rPr>
      </w:pPr>
      <w:r w:rsidRPr="00B05A18">
        <w:rPr>
          <w:rFonts w:eastAsia="Times New Roman"/>
          <w:szCs w:val="24"/>
          <w:lang w:eastAsia="nb-NO"/>
        </w:rPr>
        <w:t>Oppdragsgiver kan heve avtalen, jf. avtalens pkt. 8.16, dersom det dokumenteres at Oppdragstaker er rettskraftig dømt for forhold opplistet i FOA § 9-5 (2) eller 24-2 (2). Hevings varsel vil skje skriftlig og inneha dokumentert og saklig begrunnelse.</w:t>
      </w:r>
    </w:p>
    <w:p w14:paraId="0C3BA4E2" w14:textId="77777777" w:rsidR="00B05A18" w:rsidRPr="00B05A18" w:rsidRDefault="00B05A18" w:rsidP="00B05A18">
      <w:pPr>
        <w:tabs>
          <w:tab w:val="left" w:pos="3119"/>
          <w:tab w:val="left" w:pos="6237"/>
        </w:tabs>
        <w:spacing w:before="20" w:line="240" w:lineRule="auto"/>
        <w:rPr>
          <w:rFonts w:eastAsia="Times New Roman"/>
          <w:szCs w:val="24"/>
          <w:lang w:eastAsia="nb-NO"/>
        </w:rPr>
      </w:pPr>
    </w:p>
    <w:p w14:paraId="6731299F" w14:textId="77777777" w:rsidR="00B05A18" w:rsidRPr="00B05A18" w:rsidRDefault="00B05A18" w:rsidP="0067559A">
      <w:pPr>
        <w:pStyle w:val="Overskrift2"/>
        <w:rPr>
          <w:rFonts w:eastAsia="Times New Roman"/>
          <w:lang w:eastAsia="nb-NO"/>
        </w:rPr>
      </w:pPr>
      <w:bookmarkStart w:id="69" w:name="_Toc173236127"/>
      <w:bookmarkStart w:id="70" w:name="_Toc187840495"/>
      <w:bookmarkStart w:id="71" w:name="_Toc190176405"/>
      <w:bookmarkStart w:id="72" w:name="_Toc233027215"/>
      <w:r w:rsidRPr="00B05A18">
        <w:rPr>
          <w:rFonts w:eastAsia="Times New Roman"/>
          <w:lang w:eastAsia="nb-NO"/>
        </w:rPr>
        <w:t>Varsling ved forsinkelse:</w:t>
      </w:r>
      <w:bookmarkEnd w:id="69"/>
      <w:bookmarkEnd w:id="70"/>
      <w:bookmarkEnd w:id="71"/>
      <w:bookmarkEnd w:id="72"/>
    </w:p>
    <w:p w14:paraId="6416A974" w14:textId="77777777" w:rsidR="00B05A18" w:rsidRPr="00B05A18" w:rsidRDefault="00B05A18" w:rsidP="00B05A18">
      <w:pPr>
        <w:tabs>
          <w:tab w:val="left" w:pos="284"/>
        </w:tabs>
        <w:spacing w:line="240" w:lineRule="auto"/>
        <w:rPr>
          <w:rFonts w:eastAsia="Times New Roman"/>
          <w:noProof/>
          <w:sz w:val="24"/>
          <w:szCs w:val="24"/>
          <w:lang w:eastAsia="nb-NO"/>
        </w:rPr>
      </w:pPr>
    </w:p>
    <w:p w14:paraId="6123C88A" w14:textId="77777777" w:rsidR="00A83C98" w:rsidRDefault="00A83C98" w:rsidP="00A83C98">
      <w:r w:rsidRPr="00D45725">
        <w:t>Når oppdrag forsinkes pga. Force Majeure eller andre tvingende grunner skal Oppdragsgiver varsles skriftlig omgående og uten ugrunnet opphold. Varselet skal angi hindringens art og forventet virkning på oppfyllelsen. Manglende eller forsinket varsel medfører at Oppdragstaker kan bli erstatningsansvarlig for tap som kunne vært unngått ved rettidig melding, jf. kjøpsloven § 28. Som hovedregel skal manglende utførelse foretas omgående eller senest første virkedag etter at hindringen er fjernet. Oppdragstaker er bare fri for erstatningsansvar for forsinkelsen så langt vilkårene i kjøpsloven § 27 er oppfylt, og ansvarsfriheten gjelder bare så lenge hindringen virker, jf. kjøpsloven § 27 tredje ledd</w:t>
      </w:r>
      <w:r>
        <w:t>.</w:t>
      </w:r>
    </w:p>
    <w:p w14:paraId="5A938270" w14:textId="77777777" w:rsidR="00B05A18" w:rsidRPr="00B05A18" w:rsidRDefault="00B05A18" w:rsidP="00B05A18">
      <w:pPr>
        <w:spacing w:line="240" w:lineRule="auto"/>
        <w:rPr>
          <w:rFonts w:eastAsia="Times New Roman"/>
          <w:szCs w:val="24"/>
          <w:lang w:eastAsia="nb-NO"/>
        </w:rPr>
      </w:pPr>
    </w:p>
    <w:p w14:paraId="67FFF673" w14:textId="77777777" w:rsidR="00B05A18" w:rsidRPr="00B05A18" w:rsidRDefault="00B05A18" w:rsidP="0067559A">
      <w:pPr>
        <w:pStyle w:val="Overskrift2"/>
        <w:rPr>
          <w:rFonts w:eastAsia="Times New Roman"/>
          <w:lang w:eastAsia="nb-NO"/>
        </w:rPr>
      </w:pPr>
      <w:bookmarkStart w:id="73" w:name="_Toc173236128"/>
      <w:bookmarkStart w:id="74" w:name="_Toc187840496"/>
      <w:bookmarkStart w:id="75" w:name="_Toc190176406"/>
      <w:bookmarkStart w:id="76" w:name="_Toc233027216"/>
      <w:r w:rsidRPr="00B05A18">
        <w:rPr>
          <w:rFonts w:eastAsia="Times New Roman"/>
          <w:lang w:eastAsia="nb-NO"/>
        </w:rPr>
        <w:t>Oppsigelse og Force Majeure:</w:t>
      </w:r>
      <w:bookmarkEnd w:id="73"/>
      <w:bookmarkEnd w:id="74"/>
      <w:bookmarkEnd w:id="75"/>
      <w:bookmarkEnd w:id="76"/>
    </w:p>
    <w:p w14:paraId="619E8BF7" w14:textId="77777777" w:rsidR="00B05A18" w:rsidRDefault="00B05A18" w:rsidP="00B05A18">
      <w:pPr>
        <w:spacing w:line="240" w:lineRule="auto"/>
        <w:rPr>
          <w:rFonts w:eastAsia="Times New Roman"/>
          <w:szCs w:val="24"/>
          <w:lang w:eastAsia="nb-NO"/>
        </w:rPr>
      </w:pPr>
    </w:p>
    <w:p w14:paraId="6A974567" w14:textId="77777777" w:rsidR="00AF4A67" w:rsidRDefault="00AF4A67" w:rsidP="00AF4A67">
      <w:r>
        <w:t>Oppdragsgiver</w:t>
      </w:r>
      <w:r w:rsidRPr="004F3C4F">
        <w:t xml:space="preserve"> kan når som helst</w:t>
      </w:r>
      <w:r>
        <w:t xml:space="preserve"> i avtaleperioden</w:t>
      </w:r>
      <w:r w:rsidRPr="004F3C4F">
        <w:t xml:space="preserve"> si opp </w:t>
      </w:r>
      <w:r>
        <w:t xml:space="preserve">avtalen med 3 mnd. </w:t>
      </w:r>
      <w:r w:rsidRPr="004F3C4F">
        <w:t>skriftlig varsel.</w:t>
      </w:r>
      <w:r>
        <w:t xml:space="preserve"> Oppdragstaker kan på samme måte si opp avtalen med 6 mnd. skriftlig varsel</w:t>
      </w:r>
      <w:r w:rsidRPr="004F3C4F">
        <w:t>.</w:t>
      </w:r>
      <w:r>
        <w:t xml:space="preserve"> </w:t>
      </w:r>
      <w:r w:rsidRPr="004F3C4F">
        <w:t>Oppsigelsen skal inneha en kort</w:t>
      </w:r>
      <w:r>
        <w:t xml:space="preserve"> og saklig</w:t>
      </w:r>
      <w:r w:rsidRPr="004F3C4F">
        <w:t xml:space="preserve"> begrunnelse.</w:t>
      </w:r>
      <w:r>
        <w:t xml:space="preserve"> </w:t>
      </w:r>
      <w:r w:rsidRPr="004F3C4F">
        <w:t>Ved vesentlige endringer i offentlige regler og påbud som vanskeliggjør eller umuliggjør oppdraget kan a</w:t>
      </w:r>
      <w:r>
        <w:t>vtalen sies opp av partene med 3</w:t>
      </w:r>
      <w:r w:rsidRPr="004F3C4F">
        <w:t xml:space="preserve">0 </w:t>
      </w:r>
      <w:r>
        <w:t>kalender</w:t>
      </w:r>
      <w:r w:rsidRPr="004F3C4F">
        <w:t xml:space="preserve">dagers varsel. Ved slik terminering har </w:t>
      </w:r>
      <w:r w:rsidRPr="006339D6">
        <w:rPr>
          <w:u w:val="single"/>
        </w:rPr>
        <w:t>ikke</w:t>
      </w:r>
      <w:r w:rsidRPr="004F3C4F">
        <w:t xml:space="preserve"> partene rett til å kreve erstatning.</w:t>
      </w:r>
    </w:p>
    <w:p w14:paraId="484E6712" w14:textId="77777777" w:rsidR="00AF4A67" w:rsidRDefault="00AF4A67" w:rsidP="00AF4A67"/>
    <w:p w14:paraId="02D4F18A" w14:textId="77777777" w:rsidR="00AF4A67" w:rsidRDefault="00AF4A67" w:rsidP="00AF4A67">
      <w:r>
        <w:t>Som force majeure regnes bare hindring som oppfyller vilkårene i kjøpsloven § 27 første ledd. Beror hindringen på Oppdragstakers underleverandør eller på noen annen i tidligere salgsledd, fritar den bare dersom også vedkommende ville vært fritatt etter de samme vilkår, jf. kjøpsloven § 27 annet ledd. Endringer i priser, valutakurser, avgifter, markedsforhold eller tilgang på personell og utstyr, eller at avtalen blir mindre lønnsom for Oppdragstaker, utgjør ikke force majeure.</w:t>
      </w:r>
    </w:p>
    <w:p w14:paraId="3E42DFFF" w14:textId="77777777" w:rsidR="00AF4A67" w:rsidRDefault="00AF4A67" w:rsidP="00AF4A67"/>
    <w:p w14:paraId="26982191" w14:textId="77777777" w:rsidR="00AF4A67" w:rsidRDefault="00AF4A67" w:rsidP="00AF4A67">
      <w:r>
        <w:t>Partenes forpliktelser suspenderes så lenge force majeure-situasjonen virker. Faller hindringen bort, skal oppfyllelsen gjenopptas omgående, jf. kjøpsloven § 23 annet ledd og § 27 tredje ledd. Den rammede part skal varsle skriftlig uten ugrunnet opphold, løpende dokumentere hindringens art, forventede varighet og virkning, og treffe rimelige tiltak for å begrense virkningene, jf. kjøpsloven § 70 første ledd.</w:t>
      </w:r>
    </w:p>
    <w:p w14:paraId="4EDF6865" w14:textId="77777777" w:rsidR="00B05A18" w:rsidRPr="00B05A18" w:rsidRDefault="00B05A18" w:rsidP="00B05A18">
      <w:pPr>
        <w:spacing w:line="240" w:lineRule="auto"/>
        <w:rPr>
          <w:rFonts w:eastAsia="Times New Roman"/>
          <w:szCs w:val="24"/>
          <w:lang w:eastAsia="nb-NO"/>
        </w:rPr>
      </w:pPr>
    </w:p>
    <w:p w14:paraId="6BB4BF95" w14:textId="77777777" w:rsidR="00B05A18" w:rsidRPr="00B05A18" w:rsidRDefault="00B05A18" w:rsidP="0067559A">
      <w:pPr>
        <w:pStyle w:val="Overskrift2"/>
        <w:rPr>
          <w:rFonts w:eastAsia="Times New Roman"/>
          <w:lang w:eastAsia="nb-NO"/>
        </w:rPr>
      </w:pPr>
      <w:bookmarkStart w:id="77" w:name="_Toc173236129"/>
      <w:bookmarkStart w:id="78" w:name="_Toc187840497"/>
      <w:bookmarkStart w:id="79" w:name="_Toc190176407"/>
      <w:bookmarkStart w:id="80" w:name="_Toc233027217"/>
      <w:r w:rsidRPr="00B05A18">
        <w:rPr>
          <w:rFonts w:eastAsia="Times New Roman"/>
          <w:lang w:eastAsia="nb-NO"/>
        </w:rPr>
        <w:t>Heving av avtalen:</w:t>
      </w:r>
      <w:bookmarkEnd w:id="77"/>
      <w:bookmarkEnd w:id="78"/>
      <w:bookmarkEnd w:id="79"/>
      <w:bookmarkEnd w:id="80"/>
    </w:p>
    <w:p w14:paraId="1026AF9E" w14:textId="77777777" w:rsidR="00B05A18" w:rsidRPr="00B05A18" w:rsidRDefault="00B05A18" w:rsidP="00B05A18">
      <w:pPr>
        <w:spacing w:line="240" w:lineRule="auto"/>
        <w:rPr>
          <w:rFonts w:eastAsia="Times New Roman"/>
          <w:szCs w:val="24"/>
          <w:lang w:eastAsia="nb-NO"/>
        </w:rPr>
      </w:pPr>
    </w:p>
    <w:p w14:paraId="5CEAB4E7" w14:textId="77777777" w:rsidR="0094102E" w:rsidRPr="00FD3C46" w:rsidRDefault="0094102E" w:rsidP="0094102E">
      <w:pPr>
        <w:spacing w:line="240" w:lineRule="auto"/>
      </w:pPr>
      <w:r w:rsidRPr="00FD3C46">
        <w:lastRenderedPageBreak/>
        <w:t xml:space="preserve">Oppdragsgiver kan heve kontrakten dersom det foreligger vesentlig kontraktsbrudd hos Oppdragstaker.  </w:t>
      </w:r>
    </w:p>
    <w:p w14:paraId="332AD790" w14:textId="77777777" w:rsidR="0094102E" w:rsidRPr="00FD3C46" w:rsidRDefault="0094102E" w:rsidP="0094102E">
      <w:pPr>
        <w:spacing w:line="240" w:lineRule="auto"/>
      </w:pPr>
    </w:p>
    <w:p w14:paraId="0D9C7A65" w14:textId="77777777" w:rsidR="0094102E" w:rsidRPr="00FD3C46" w:rsidRDefault="0094102E" w:rsidP="0094102E">
      <w:pPr>
        <w:spacing w:line="240" w:lineRule="auto"/>
      </w:pPr>
      <w:r w:rsidRPr="00FD3C46">
        <w:t>Forhold som vil medføre vesentlig kontraktsbrudd, (listen er ikke</w:t>
      </w:r>
      <w:r>
        <w:t xml:space="preserve"> å anse som</w:t>
      </w:r>
      <w:r w:rsidRPr="00FD3C46">
        <w:t xml:space="preserve"> uttømmende):</w:t>
      </w:r>
    </w:p>
    <w:p w14:paraId="47102851" w14:textId="77777777" w:rsidR="0094102E" w:rsidRPr="00FD3C46" w:rsidRDefault="0094102E" w:rsidP="0094102E">
      <w:pPr>
        <w:pStyle w:val="Listeavsnitt"/>
        <w:numPr>
          <w:ilvl w:val="0"/>
          <w:numId w:val="6"/>
        </w:numPr>
        <w:spacing w:line="240" w:lineRule="auto"/>
        <w:rPr>
          <w:rFonts w:ascii="Times New Roman" w:hAnsi="Times New Roman" w:cs="Times New Roman"/>
        </w:rPr>
      </w:pPr>
      <w:r w:rsidRPr="00FD3C46">
        <w:rPr>
          <w:rFonts w:ascii="Times New Roman" w:hAnsi="Times New Roman" w:cs="Times New Roman"/>
        </w:rPr>
        <w:t>Forsinkelse, feil og mangler som utgjør v</w:t>
      </w:r>
      <w:r>
        <w:rPr>
          <w:rFonts w:ascii="Times New Roman" w:hAnsi="Times New Roman" w:cs="Times New Roman"/>
        </w:rPr>
        <w:t>esentlige kontraktsbrudd.</w:t>
      </w:r>
    </w:p>
    <w:p w14:paraId="51E78B09" w14:textId="77777777" w:rsidR="0094102E" w:rsidRDefault="0094102E" w:rsidP="0094102E">
      <w:pPr>
        <w:pStyle w:val="Listeavsnitt"/>
        <w:numPr>
          <w:ilvl w:val="0"/>
          <w:numId w:val="6"/>
        </w:numPr>
        <w:spacing w:line="240" w:lineRule="auto"/>
        <w:rPr>
          <w:rFonts w:ascii="Times New Roman" w:hAnsi="Times New Roman" w:cs="Times New Roman"/>
        </w:rPr>
      </w:pPr>
      <w:r w:rsidRPr="00FD3C46">
        <w:rPr>
          <w:rFonts w:ascii="Times New Roman" w:hAnsi="Times New Roman" w:cs="Times New Roman"/>
        </w:rPr>
        <w:t>Gjentatte brudd på rutiner i Oppdragstakers internkontrollsystem</w:t>
      </w:r>
    </w:p>
    <w:p w14:paraId="3ACDA96B" w14:textId="77777777" w:rsidR="0094102E" w:rsidRPr="00FD3C46" w:rsidRDefault="0094102E" w:rsidP="0094102E">
      <w:pPr>
        <w:pStyle w:val="Listeavsnitt"/>
        <w:numPr>
          <w:ilvl w:val="0"/>
          <w:numId w:val="6"/>
        </w:numPr>
        <w:spacing w:line="240" w:lineRule="auto"/>
        <w:rPr>
          <w:rFonts w:ascii="Times New Roman" w:hAnsi="Times New Roman" w:cs="Times New Roman"/>
        </w:rPr>
      </w:pPr>
      <w:r>
        <w:rPr>
          <w:rFonts w:ascii="Times New Roman" w:hAnsi="Times New Roman" w:cs="Times New Roman"/>
        </w:rPr>
        <w:t>Brudd på offentlige lover og regler</w:t>
      </w:r>
    </w:p>
    <w:p w14:paraId="7EE93CD8" w14:textId="77777777" w:rsidR="0094102E" w:rsidRPr="00FD3C46" w:rsidRDefault="0094102E" w:rsidP="0094102E">
      <w:pPr>
        <w:pStyle w:val="Listeavsnitt"/>
        <w:numPr>
          <w:ilvl w:val="0"/>
          <w:numId w:val="6"/>
        </w:numPr>
        <w:spacing w:line="240" w:lineRule="auto"/>
        <w:rPr>
          <w:rFonts w:ascii="Times New Roman" w:hAnsi="Times New Roman" w:cs="Times New Roman"/>
        </w:rPr>
      </w:pPr>
      <w:r w:rsidRPr="00FD3C46">
        <w:rPr>
          <w:rFonts w:ascii="Times New Roman" w:hAnsi="Times New Roman" w:cs="Times New Roman"/>
        </w:rPr>
        <w:t xml:space="preserve">Insolvens eller konkurs, herunder bortfall av driftsgaranti </w:t>
      </w:r>
    </w:p>
    <w:p w14:paraId="54D0158A" w14:textId="77777777" w:rsidR="0094102E" w:rsidRPr="00FD3C46" w:rsidRDefault="0094102E" w:rsidP="0094102E">
      <w:pPr>
        <w:pStyle w:val="Listeavsnitt"/>
        <w:numPr>
          <w:ilvl w:val="0"/>
          <w:numId w:val="6"/>
        </w:numPr>
        <w:spacing w:line="240" w:lineRule="auto"/>
        <w:rPr>
          <w:rFonts w:ascii="Times New Roman" w:hAnsi="Times New Roman" w:cs="Times New Roman"/>
        </w:rPr>
      </w:pPr>
      <w:r w:rsidRPr="00FD3C46">
        <w:rPr>
          <w:rFonts w:ascii="Times New Roman" w:hAnsi="Times New Roman" w:cs="Times New Roman"/>
        </w:rPr>
        <w:t xml:space="preserve">Bortfall av </w:t>
      </w:r>
      <w:r>
        <w:rPr>
          <w:rFonts w:ascii="Times New Roman" w:hAnsi="Times New Roman" w:cs="Times New Roman"/>
        </w:rPr>
        <w:t>produksjon, tjenester og ytelser</w:t>
      </w:r>
      <w:r w:rsidRPr="00FD3C46">
        <w:rPr>
          <w:rFonts w:ascii="Times New Roman" w:hAnsi="Times New Roman" w:cs="Times New Roman"/>
        </w:rPr>
        <w:t xml:space="preserve"> som er forutsatt i avtalen/forutgående konkurranse. </w:t>
      </w:r>
    </w:p>
    <w:p w14:paraId="4DD73EB3" w14:textId="77777777" w:rsidR="0094102E" w:rsidRDefault="0094102E" w:rsidP="0094102E">
      <w:pPr>
        <w:spacing w:line="240" w:lineRule="auto"/>
      </w:pPr>
      <w:r w:rsidRPr="00FD3C46">
        <w:t xml:space="preserve">Rett til heving forutsetter at </w:t>
      </w:r>
      <w:r>
        <w:t>O</w:t>
      </w:r>
      <w:r w:rsidRPr="00FD3C46">
        <w:t>ppdragsgiver</w:t>
      </w:r>
      <w:r>
        <w:t xml:space="preserve"> har gitt O</w:t>
      </w:r>
      <w:r w:rsidRPr="00FD3C46">
        <w:t xml:space="preserve">ppdragstaker melding om heving innen rimelig tid etter at Oppdragsgiver fikk eller burde ha fått </w:t>
      </w:r>
      <w:r>
        <w:t>kjennskap til kontraktsbruddet</w:t>
      </w:r>
      <w:r w:rsidRPr="00FD3C46">
        <w:t>, eller etter utløp av frist som Oppdragsgiver har satt til ret</w:t>
      </w:r>
      <w:r>
        <w:t>ting og utbedring.</w:t>
      </w:r>
    </w:p>
    <w:p w14:paraId="558D44A0" w14:textId="77777777" w:rsidR="0094102E" w:rsidRDefault="0094102E" w:rsidP="0094102E">
      <w:pPr>
        <w:spacing w:line="240" w:lineRule="auto"/>
      </w:pPr>
    </w:p>
    <w:p w14:paraId="278E81AC" w14:textId="77777777" w:rsidR="0094102E" w:rsidRPr="00FD3C46" w:rsidRDefault="0094102E" w:rsidP="0094102E">
      <w:pPr>
        <w:spacing w:line="240" w:lineRule="auto"/>
      </w:pPr>
      <w:r>
        <w:t>Ved forventet vesentlig kontraktsbrudd kan Oppdragsgiver innstille sin oppfyllelse og holde ytelsen tilbake, jf. kjøpsloven § 61. Oppdragsgiver kan også heve avtalen før tiden for oppfyllelse dersom det er klart at det vil inntre kontraktsbrudd som vil gi hevingsrett, jf. kjøpsloven § 62. Heving kan avverges dersom Oppdragstaker straks stiller betryggende sikkerhet for at avtalen vil bli oppfylt.</w:t>
      </w:r>
    </w:p>
    <w:p w14:paraId="21116B45" w14:textId="77777777" w:rsidR="0094102E" w:rsidRDefault="0094102E" w:rsidP="0094102E">
      <w:pPr>
        <w:spacing w:line="240" w:lineRule="auto"/>
      </w:pPr>
      <w:r w:rsidRPr="00FD3C46">
        <w:t xml:space="preserve">Oppdragstaker har tilsvarende rett til heving ved vesentlig kontraktsbrudd hos Oppdragsgiver.   </w:t>
      </w:r>
    </w:p>
    <w:p w14:paraId="344CE9FE" w14:textId="77777777" w:rsidR="0094102E" w:rsidRDefault="0094102E" w:rsidP="0094102E">
      <w:pPr>
        <w:spacing w:line="240" w:lineRule="auto"/>
      </w:pPr>
    </w:p>
    <w:p w14:paraId="05B98A65" w14:textId="77777777" w:rsidR="0094102E" w:rsidRPr="00FD3C46" w:rsidRDefault="0094102E" w:rsidP="0094102E">
      <w:pPr>
        <w:spacing w:line="240" w:lineRule="auto"/>
      </w:pPr>
      <w:r>
        <w:t>Ved heving har begge parter krav på tilbakeføring av det som er ytt, jf. kjøpsloven § 64. Oppdragstaker skal godskrive Oppdragsgiver verdien av ytelser som er mottatt. Oppdragsgiver kan holde tilbake betaling inntil Oppdragstaker tilbakeleverer eller dokumenterer hva som er levert.</w:t>
      </w:r>
    </w:p>
    <w:p w14:paraId="39FF055B" w14:textId="77777777" w:rsidR="0094102E" w:rsidRPr="00FD3C46" w:rsidRDefault="0094102E" w:rsidP="0094102E">
      <w:r w:rsidRPr="00FD3C46">
        <w:t>Fra misligholdelse er meldt skal samtlige avtaleforpliktelser avvikles innen 30 kalenderdager.</w:t>
      </w:r>
    </w:p>
    <w:p w14:paraId="077D4489" w14:textId="77777777" w:rsidR="0094102E" w:rsidRDefault="0094102E" w:rsidP="0094102E"/>
    <w:p w14:paraId="6BBAF264" w14:textId="77777777" w:rsidR="0094102E" w:rsidRDefault="0094102E" w:rsidP="0094102E">
      <w:r w:rsidRPr="00FD3C46">
        <w:t xml:space="preserve">Erstatning som følge av heving eller annet vesentlig kontraktsbrudd skal utmåles i samsvar med kjøpslovens regler om erstatningens omfang. Merkostnader ved dekningskjøp og ved andre vanlige tiltak som kompenserer at ytelsen er forsinket eller mangelfull, regnes som direkte tap, jf. kjøpsloven §§ 67 og 68. </w:t>
      </w:r>
      <w:r>
        <w:t>Den part som påberoper kontraktsbrudd fra den annens side, skal ved rimelige tiltak begrense sitt tap. Forsømmer parten dette, må vedkommende selv bære den tilsvarende del av tapet, jf. kjøpsloven § 70.</w:t>
      </w:r>
    </w:p>
    <w:p w14:paraId="4330B9E7" w14:textId="77777777" w:rsidR="00B05A18" w:rsidRPr="00B05A18" w:rsidRDefault="00B05A18" w:rsidP="00B05A18">
      <w:pPr>
        <w:spacing w:line="240" w:lineRule="auto"/>
        <w:rPr>
          <w:rFonts w:eastAsia="Times New Roman"/>
          <w:szCs w:val="24"/>
          <w:lang w:eastAsia="nb-NO"/>
        </w:rPr>
      </w:pPr>
    </w:p>
    <w:p w14:paraId="3F58B12E" w14:textId="77777777" w:rsidR="00B05A18" w:rsidRPr="00B05A18" w:rsidRDefault="00B05A18" w:rsidP="0067559A">
      <w:pPr>
        <w:pStyle w:val="Overskrift2"/>
        <w:rPr>
          <w:rFonts w:eastAsia="Times New Roman"/>
          <w:lang w:eastAsia="nb-NO"/>
        </w:rPr>
      </w:pPr>
      <w:bookmarkStart w:id="81" w:name="_Toc173236130"/>
      <w:bookmarkStart w:id="82" w:name="_Toc187840498"/>
      <w:bookmarkStart w:id="83" w:name="_Toc190176408"/>
      <w:bookmarkStart w:id="84" w:name="_Toc233027218"/>
      <w:r w:rsidRPr="00B05A18">
        <w:rPr>
          <w:rFonts w:eastAsia="Times New Roman"/>
          <w:lang w:eastAsia="nb-NO"/>
        </w:rPr>
        <w:t>Konfidensialitet:</w:t>
      </w:r>
      <w:bookmarkEnd w:id="81"/>
      <w:bookmarkEnd w:id="82"/>
      <w:bookmarkEnd w:id="83"/>
      <w:bookmarkEnd w:id="84"/>
    </w:p>
    <w:p w14:paraId="4891F885" w14:textId="77777777" w:rsidR="00B05A18" w:rsidRPr="00B05A18" w:rsidRDefault="00B05A18" w:rsidP="00B05A18">
      <w:pPr>
        <w:spacing w:line="240" w:lineRule="auto"/>
        <w:rPr>
          <w:rFonts w:eastAsia="Times New Roman"/>
          <w:szCs w:val="24"/>
          <w:lang w:eastAsia="nb-NO"/>
        </w:rPr>
      </w:pPr>
    </w:p>
    <w:p w14:paraId="22F7D2BF" w14:textId="77777777" w:rsidR="00B05A18" w:rsidRPr="00B05A18" w:rsidRDefault="00B05A18" w:rsidP="00B05A18">
      <w:pPr>
        <w:spacing w:after="200" w:line="276" w:lineRule="auto"/>
        <w:rPr>
          <w:rFonts w:eastAsia="Times New Roman"/>
          <w:szCs w:val="24"/>
          <w:lang w:eastAsia="nb-NO"/>
        </w:rPr>
      </w:pPr>
      <w:r w:rsidRPr="00B05A18">
        <w:rPr>
          <w:rFonts w:eastAsia="Times New Roman"/>
          <w:szCs w:val="24"/>
          <w:lang w:eastAsia="nb-NO"/>
        </w:rPr>
        <w:t>Bedriftshemmeligheter og all annen informasjon oppdragstaker har mottatt fra Oppdragsgiver i forbindelse med oppdraget, skal behandles konfidensielt under utførelsen og skal ikke bli mangfoldiggjort eller brukt til noe annet formål enn til utførelse av oppdraget. Informasjon skal kun være tilgjengelig for – og distribuert til personell som har behov for det. Ellers skal informasjonen være unndratt 3. parters innsyn. Oppdragstaker skal ikke uten skriftlig forhåndssamtykke sende ut pressemeldinger eller på annen måte kunngjøre noe i forbindelse med tildeling av dette oppdraget. Oppdragstaker og de han svarer for skal undertegne oppdragsgivers taushetserklæring dersom Oppdragsgiver krever dette. Oppdragstaker er ansvarlig for tap som måtte oppstå som følge av brudd på denne bestemmelsen</w:t>
      </w:r>
      <w:r w:rsidRPr="00B05A18">
        <w:rPr>
          <w:rFonts w:eastAsia="Times New Roman"/>
          <w:sz w:val="24"/>
          <w:szCs w:val="24"/>
          <w:lang w:eastAsia="nb-NO"/>
        </w:rPr>
        <w:t xml:space="preserve">. </w:t>
      </w:r>
    </w:p>
    <w:p w14:paraId="185CA75B" w14:textId="77777777" w:rsidR="00B05A18" w:rsidRPr="00B05A18" w:rsidRDefault="00B05A18" w:rsidP="0067559A">
      <w:pPr>
        <w:pStyle w:val="Overskrift2"/>
        <w:rPr>
          <w:rFonts w:eastAsia="Times New Roman"/>
          <w:lang w:eastAsia="nb-NO"/>
        </w:rPr>
      </w:pPr>
      <w:bookmarkStart w:id="85" w:name="_Toc173236131"/>
      <w:bookmarkStart w:id="86" w:name="_Toc187840499"/>
      <w:bookmarkStart w:id="87" w:name="_Toc190176409"/>
      <w:bookmarkStart w:id="88" w:name="_Toc233027219"/>
      <w:r w:rsidRPr="00B05A18">
        <w:rPr>
          <w:rFonts w:eastAsia="Times New Roman"/>
          <w:lang w:eastAsia="nb-NO"/>
        </w:rPr>
        <w:t>Tvister:</w:t>
      </w:r>
      <w:bookmarkEnd w:id="85"/>
      <w:bookmarkEnd w:id="86"/>
      <w:bookmarkEnd w:id="87"/>
      <w:bookmarkEnd w:id="88"/>
    </w:p>
    <w:p w14:paraId="358D09DA" w14:textId="77777777" w:rsidR="00B05A18" w:rsidRPr="00B05A18" w:rsidRDefault="00B05A18" w:rsidP="00B05A18">
      <w:pPr>
        <w:spacing w:line="240" w:lineRule="auto"/>
        <w:rPr>
          <w:rFonts w:eastAsia="Times New Roman"/>
          <w:szCs w:val="24"/>
          <w:lang w:eastAsia="nb-NO"/>
        </w:rPr>
      </w:pPr>
    </w:p>
    <w:p w14:paraId="7EBFC815" w14:textId="77777777" w:rsidR="00B05A18" w:rsidRDefault="00B05A18" w:rsidP="00B05A18">
      <w:pPr>
        <w:spacing w:line="240" w:lineRule="auto"/>
        <w:rPr>
          <w:rFonts w:eastAsia="Times New Roman"/>
          <w:szCs w:val="24"/>
          <w:lang w:eastAsia="nb-NO"/>
        </w:rPr>
      </w:pPr>
      <w:r w:rsidRPr="00B05A18">
        <w:rPr>
          <w:rFonts w:eastAsia="Times New Roman"/>
          <w:szCs w:val="24"/>
          <w:lang w:eastAsia="nb-NO"/>
        </w:rPr>
        <w:t>Tvister skal søkes løst gjennom forhandlinger (løst i alminnelighet). Dersom ikke tvisten løses i løpet av 30 kalenderdager kan tvisten bringes inn for ordiner rettergang i Bergen Tingrett.</w:t>
      </w:r>
    </w:p>
    <w:p w14:paraId="1B3F97AE" w14:textId="77777777" w:rsidR="0094102E" w:rsidRDefault="0094102E" w:rsidP="00B05A18">
      <w:pPr>
        <w:spacing w:line="240" w:lineRule="auto"/>
        <w:rPr>
          <w:rFonts w:eastAsia="Times New Roman"/>
          <w:szCs w:val="24"/>
          <w:lang w:eastAsia="nb-NO"/>
        </w:rPr>
      </w:pPr>
    </w:p>
    <w:p w14:paraId="3D5C8854" w14:textId="77777777" w:rsidR="0094102E" w:rsidRDefault="0094102E" w:rsidP="00B05A18">
      <w:pPr>
        <w:spacing w:line="240" w:lineRule="auto"/>
        <w:rPr>
          <w:rFonts w:eastAsia="Times New Roman"/>
          <w:szCs w:val="24"/>
          <w:lang w:eastAsia="nb-NO"/>
        </w:rPr>
      </w:pPr>
    </w:p>
    <w:p w14:paraId="31265FCD" w14:textId="77777777" w:rsidR="0094102E" w:rsidRDefault="0094102E" w:rsidP="00B05A18">
      <w:pPr>
        <w:spacing w:line="240" w:lineRule="auto"/>
        <w:rPr>
          <w:rFonts w:eastAsia="Times New Roman"/>
          <w:szCs w:val="24"/>
          <w:lang w:eastAsia="nb-NO"/>
        </w:rPr>
      </w:pPr>
    </w:p>
    <w:p w14:paraId="3986E1A8" w14:textId="77777777" w:rsidR="0094102E" w:rsidRDefault="0094102E" w:rsidP="00B05A18">
      <w:pPr>
        <w:spacing w:line="240" w:lineRule="auto"/>
        <w:rPr>
          <w:rFonts w:eastAsia="Times New Roman"/>
          <w:szCs w:val="24"/>
          <w:lang w:eastAsia="nb-NO"/>
        </w:rPr>
      </w:pPr>
    </w:p>
    <w:p w14:paraId="37C137E5" w14:textId="77777777" w:rsidR="0094102E" w:rsidRDefault="0094102E" w:rsidP="00B05A18">
      <w:pPr>
        <w:spacing w:line="240" w:lineRule="auto"/>
        <w:rPr>
          <w:rFonts w:eastAsia="Times New Roman"/>
          <w:szCs w:val="24"/>
          <w:lang w:eastAsia="nb-NO"/>
        </w:rPr>
      </w:pPr>
    </w:p>
    <w:p w14:paraId="71438E2E" w14:textId="77777777" w:rsidR="0094102E" w:rsidRPr="00B05A18" w:rsidRDefault="0094102E" w:rsidP="00B05A18">
      <w:pPr>
        <w:spacing w:line="240" w:lineRule="auto"/>
        <w:rPr>
          <w:rFonts w:eastAsia="Times New Roman"/>
          <w:szCs w:val="24"/>
          <w:lang w:eastAsia="nb-NO"/>
        </w:rPr>
      </w:pPr>
    </w:p>
    <w:p w14:paraId="1E6BD04E" w14:textId="77777777" w:rsidR="00B05A18" w:rsidRPr="00B05A18" w:rsidRDefault="00B05A18" w:rsidP="00B05A18">
      <w:pPr>
        <w:spacing w:line="240" w:lineRule="auto"/>
        <w:rPr>
          <w:rFonts w:eastAsia="Times New Roman"/>
          <w:szCs w:val="24"/>
          <w:lang w:eastAsia="nb-NO"/>
        </w:rPr>
      </w:pPr>
    </w:p>
    <w:p w14:paraId="292311C9" w14:textId="77777777" w:rsidR="00B05A18" w:rsidRPr="00B05A18" w:rsidRDefault="00B05A18" w:rsidP="0067559A">
      <w:pPr>
        <w:pStyle w:val="Overskrift2"/>
        <w:rPr>
          <w:rFonts w:eastAsia="Times New Roman"/>
          <w:lang w:eastAsia="nb-NO"/>
        </w:rPr>
      </w:pPr>
      <w:bookmarkStart w:id="89" w:name="_Toc173236132"/>
      <w:bookmarkStart w:id="90" w:name="_Toc187840500"/>
      <w:bookmarkStart w:id="91" w:name="_Toc190176410"/>
      <w:bookmarkStart w:id="92" w:name="_Toc233027220"/>
      <w:r w:rsidRPr="00B05A18">
        <w:rPr>
          <w:rFonts w:eastAsia="Times New Roman"/>
          <w:lang w:eastAsia="nb-NO"/>
        </w:rPr>
        <w:t>Dato og signaturer:</w:t>
      </w:r>
      <w:bookmarkEnd w:id="89"/>
      <w:bookmarkEnd w:id="90"/>
      <w:bookmarkEnd w:id="91"/>
      <w:bookmarkEnd w:id="92"/>
    </w:p>
    <w:p w14:paraId="416E1081" w14:textId="77777777" w:rsidR="00B05A18" w:rsidRPr="00B05A18" w:rsidRDefault="00B05A18" w:rsidP="00B05A18">
      <w:pPr>
        <w:keepNext/>
        <w:spacing w:before="240" w:line="240" w:lineRule="auto"/>
        <w:ind w:left="576"/>
        <w:outlineLvl w:val="1"/>
        <w:rPr>
          <w:rFonts w:ascii="Arial" w:eastAsia="Times New Roman" w:hAnsi="Arial" w:cs="Arial"/>
          <w:b/>
          <w:bCs/>
          <w:iCs/>
          <w:sz w:val="24"/>
          <w:szCs w:val="24"/>
          <w:lang w:eastAsia="nb-NO"/>
        </w:rPr>
      </w:pPr>
      <w:r w:rsidRPr="00B05A18">
        <w:rPr>
          <w:rFonts w:ascii="Arial" w:eastAsia="Times New Roman" w:hAnsi="Arial" w:cs="Arial"/>
          <w:b/>
          <w:bCs/>
          <w:iCs/>
          <w:sz w:val="24"/>
          <w:szCs w:val="24"/>
          <w:lang w:eastAsia="nb-NO"/>
        </w:rPr>
        <w:t xml:space="preserve">      </w:t>
      </w:r>
    </w:p>
    <w:p w14:paraId="367BFF74" w14:textId="77777777" w:rsidR="00B05A18" w:rsidRPr="00B05A18" w:rsidRDefault="00B05A18" w:rsidP="00B05A18">
      <w:pPr>
        <w:spacing w:line="240" w:lineRule="auto"/>
        <w:rPr>
          <w:rFonts w:eastAsia="Times New Roman"/>
          <w:szCs w:val="24"/>
          <w:lang w:eastAsia="nb-NO"/>
        </w:rPr>
      </w:pPr>
      <w:r w:rsidRPr="00B05A18">
        <w:rPr>
          <w:rFonts w:eastAsia="Times New Roman"/>
          <w:szCs w:val="24"/>
          <w:lang w:eastAsia="nb-NO"/>
        </w:rPr>
        <w:t>Denne avtale består av 2 eksemplarer hvor partene beholder hver sitt eksemplar.</w:t>
      </w:r>
    </w:p>
    <w:p w14:paraId="4E03CFC5" w14:textId="77777777" w:rsidR="00B05A18" w:rsidRPr="00B05A18" w:rsidRDefault="00B05A18" w:rsidP="00B05A18">
      <w:pPr>
        <w:spacing w:line="240" w:lineRule="auto"/>
        <w:rPr>
          <w:rFonts w:eastAsia="Times New Roman"/>
          <w:szCs w:val="24"/>
          <w:lang w:eastAsia="nb-NO"/>
        </w:rPr>
      </w:pPr>
    </w:p>
    <w:p w14:paraId="03468F1D" w14:textId="77777777" w:rsidR="00B05A18" w:rsidRPr="00B05A18" w:rsidRDefault="00B05A18" w:rsidP="00B05A18">
      <w:pPr>
        <w:spacing w:line="240" w:lineRule="auto"/>
        <w:rPr>
          <w:rFonts w:eastAsia="Times New Roman"/>
          <w:szCs w:val="24"/>
          <w:lang w:eastAsia="nb-NO"/>
        </w:rPr>
      </w:pPr>
      <w:r w:rsidRPr="00B05A18">
        <w:rPr>
          <w:rFonts w:eastAsia="Times New Roman"/>
          <w:szCs w:val="24"/>
          <w:lang w:eastAsia="nb-NO"/>
        </w:rPr>
        <w:t xml:space="preserve">Lungegårdskaien 42 den: </w:t>
      </w:r>
      <w:proofErr w:type="spellStart"/>
      <w:r w:rsidRPr="00B05A18">
        <w:rPr>
          <w:rFonts w:eastAsia="Times New Roman"/>
          <w:szCs w:val="24"/>
          <w:highlight w:val="yellow"/>
          <w:lang w:eastAsia="nb-NO"/>
        </w:rPr>
        <w:t>xxxxxxxxxx</w:t>
      </w:r>
      <w:proofErr w:type="spellEnd"/>
    </w:p>
    <w:p w14:paraId="44ECF725" w14:textId="77777777" w:rsidR="00B05A18" w:rsidRPr="00B05A18" w:rsidRDefault="00B05A18" w:rsidP="00B05A18">
      <w:pPr>
        <w:spacing w:line="240" w:lineRule="auto"/>
        <w:rPr>
          <w:rFonts w:eastAsia="Times New Roman"/>
          <w:szCs w:val="24"/>
          <w:lang w:eastAsia="nb-NO"/>
        </w:rPr>
      </w:pPr>
    </w:p>
    <w:p w14:paraId="51D21558" w14:textId="77777777" w:rsidR="00B05A18" w:rsidRPr="00B05A18" w:rsidRDefault="00B05A18" w:rsidP="00B05A18">
      <w:pPr>
        <w:spacing w:line="240" w:lineRule="auto"/>
        <w:rPr>
          <w:rFonts w:eastAsia="Times New Roman"/>
          <w:szCs w:val="24"/>
          <w:lang w:eastAsia="nb-NO"/>
        </w:rPr>
      </w:pPr>
      <w:r w:rsidRPr="00B05A18">
        <w:rPr>
          <w:rFonts w:eastAsia="Times New Roman"/>
          <w:szCs w:val="24"/>
          <w:lang w:eastAsia="nb-NO"/>
        </w:rPr>
        <w:t>For Oppdragsgiver:</w:t>
      </w:r>
      <w:r w:rsidRPr="00B05A18">
        <w:rPr>
          <w:rFonts w:eastAsia="Times New Roman"/>
          <w:szCs w:val="24"/>
          <w:lang w:eastAsia="nb-NO"/>
        </w:rPr>
        <w:tab/>
      </w:r>
      <w:r w:rsidRPr="00B05A18">
        <w:rPr>
          <w:rFonts w:eastAsia="Times New Roman"/>
          <w:szCs w:val="24"/>
          <w:lang w:eastAsia="nb-NO"/>
        </w:rPr>
        <w:tab/>
      </w:r>
      <w:r w:rsidRPr="00B05A18">
        <w:rPr>
          <w:rFonts w:eastAsia="Times New Roman"/>
          <w:szCs w:val="24"/>
          <w:lang w:eastAsia="nb-NO"/>
        </w:rPr>
        <w:tab/>
      </w:r>
      <w:r w:rsidRPr="00B05A18">
        <w:rPr>
          <w:rFonts w:eastAsia="Times New Roman"/>
          <w:szCs w:val="24"/>
          <w:lang w:eastAsia="nb-NO"/>
        </w:rPr>
        <w:tab/>
      </w:r>
      <w:r w:rsidRPr="00B05A18">
        <w:rPr>
          <w:rFonts w:eastAsia="Times New Roman"/>
          <w:szCs w:val="24"/>
          <w:lang w:eastAsia="nb-NO"/>
        </w:rPr>
        <w:tab/>
      </w:r>
      <w:r w:rsidRPr="00B05A18">
        <w:rPr>
          <w:rFonts w:eastAsia="Times New Roman"/>
          <w:szCs w:val="24"/>
          <w:lang w:eastAsia="nb-NO"/>
        </w:rPr>
        <w:tab/>
        <w:t>For Oppdragstaker:</w:t>
      </w:r>
    </w:p>
    <w:p w14:paraId="0389A5B7" w14:textId="77777777" w:rsidR="00B05A18" w:rsidRPr="00B05A18" w:rsidRDefault="00B05A18" w:rsidP="00B05A18">
      <w:pPr>
        <w:spacing w:line="240" w:lineRule="auto"/>
        <w:rPr>
          <w:rFonts w:eastAsia="Times New Roman"/>
          <w:szCs w:val="24"/>
          <w:lang w:eastAsia="nb-NO"/>
        </w:rPr>
      </w:pPr>
    </w:p>
    <w:p w14:paraId="52A721AA" w14:textId="77777777" w:rsidR="00B05A18" w:rsidRPr="00B05A18" w:rsidRDefault="00B05A18" w:rsidP="00B05A18">
      <w:pPr>
        <w:spacing w:line="240" w:lineRule="auto"/>
        <w:rPr>
          <w:rFonts w:eastAsia="Times New Roman"/>
          <w:szCs w:val="24"/>
          <w:lang w:eastAsia="nb-NO"/>
        </w:rPr>
      </w:pPr>
    </w:p>
    <w:p w14:paraId="70C35BD5" w14:textId="77777777" w:rsidR="00B05A18" w:rsidRPr="00B05A18" w:rsidRDefault="00B05A18" w:rsidP="00B05A18">
      <w:pPr>
        <w:spacing w:line="240" w:lineRule="auto"/>
        <w:rPr>
          <w:rFonts w:eastAsia="Times New Roman"/>
          <w:szCs w:val="24"/>
          <w:lang w:eastAsia="nb-NO"/>
        </w:rPr>
      </w:pPr>
      <w:r w:rsidRPr="00B05A18">
        <w:rPr>
          <w:rFonts w:eastAsia="Times New Roman"/>
          <w:szCs w:val="24"/>
          <w:lang w:eastAsia="nb-NO"/>
        </w:rPr>
        <w:t>-----------------------------------------</w:t>
      </w:r>
      <w:r w:rsidRPr="00B05A18">
        <w:rPr>
          <w:rFonts w:eastAsia="Times New Roman"/>
          <w:szCs w:val="24"/>
          <w:lang w:eastAsia="nb-NO"/>
        </w:rPr>
        <w:tab/>
      </w:r>
      <w:r w:rsidRPr="00B05A18">
        <w:rPr>
          <w:rFonts w:eastAsia="Times New Roman"/>
          <w:szCs w:val="24"/>
          <w:lang w:eastAsia="nb-NO"/>
        </w:rPr>
        <w:tab/>
        <w:t xml:space="preserve">                   ---------------------------------------------</w:t>
      </w:r>
    </w:p>
    <w:p w14:paraId="11A6FBDC" w14:textId="06593E9D" w:rsidR="00B05A18" w:rsidRPr="00B05A18" w:rsidRDefault="0067559A" w:rsidP="00B05A18">
      <w:pPr>
        <w:spacing w:line="240" w:lineRule="auto"/>
        <w:rPr>
          <w:rFonts w:eastAsia="Times New Roman"/>
          <w:szCs w:val="24"/>
          <w:lang w:eastAsia="nb-NO"/>
        </w:rPr>
      </w:pPr>
      <w:r>
        <w:rPr>
          <w:rFonts w:eastAsia="Times New Roman"/>
          <w:szCs w:val="24"/>
          <w:lang w:eastAsia="nb-NO"/>
        </w:rPr>
        <w:t>Terje Strøm</w:t>
      </w:r>
      <w:r w:rsidR="00B05A18" w:rsidRPr="00B05A18">
        <w:rPr>
          <w:rFonts w:eastAsia="Times New Roman"/>
          <w:szCs w:val="24"/>
          <w:lang w:eastAsia="nb-NO"/>
        </w:rPr>
        <w:t xml:space="preserve">                                                                  </w:t>
      </w:r>
      <w:r>
        <w:rPr>
          <w:rFonts w:eastAsia="Times New Roman"/>
          <w:szCs w:val="24"/>
          <w:lang w:eastAsia="nb-NO"/>
        </w:rPr>
        <w:t xml:space="preserve">            </w:t>
      </w:r>
      <w:r w:rsidR="00B05A18" w:rsidRPr="00B05A18">
        <w:rPr>
          <w:rFonts w:eastAsia="Times New Roman"/>
          <w:szCs w:val="24"/>
          <w:lang w:eastAsia="nb-NO"/>
        </w:rPr>
        <w:t xml:space="preserve"> </w:t>
      </w:r>
      <w:proofErr w:type="spellStart"/>
      <w:r w:rsidR="00B05A18" w:rsidRPr="00B05A18">
        <w:rPr>
          <w:rFonts w:eastAsia="Times New Roman"/>
          <w:szCs w:val="24"/>
          <w:highlight w:val="yellow"/>
          <w:lang w:eastAsia="nb-NO"/>
        </w:rPr>
        <w:t>xxxxxxxxxxxxxxxxxxx</w:t>
      </w:r>
      <w:proofErr w:type="spellEnd"/>
    </w:p>
    <w:p w14:paraId="4E18D59A" w14:textId="77BA7EE6" w:rsidR="00B05A18" w:rsidRPr="00B05A18" w:rsidRDefault="00B05A18" w:rsidP="00B05A18">
      <w:pPr>
        <w:spacing w:line="240" w:lineRule="auto"/>
        <w:rPr>
          <w:rFonts w:eastAsia="Times New Roman"/>
          <w:szCs w:val="24"/>
          <w:lang w:eastAsia="nb-NO"/>
        </w:rPr>
      </w:pPr>
      <w:r w:rsidRPr="00B05A18">
        <w:rPr>
          <w:rFonts w:eastAsia="Times New Roman"/>
          <w:szCs w:val="24"/>
          <w:lang w:eastAsia="nb-NO"/>
        </w:rPr>
        <w:t xml:space="preserve">Daglig leder                                                                              </w:t>
      </w:r>
      <w:proofErr w:type="spellStart"/>
      <w:r w:rsidRPr="00B05A18">
        <w:rPr>
          <w:rFonts w:eastAsia="Times New Roman"/>
          <w:szCs w:val="24"/>
          <w:highlight w:val="yellow"/>
          <w:lang w:eastAsia="nb-NO"/>
        </w:rPr>
        <w:t>xxxxxxxxxxxxxxxxxxx</w:t>
      </w:r>
      <w:proofErr w:type="spellEnd"/>
    </w:p>
    <w:p w14:paraId="29C75501" w14:textId="64612382" w:rsidR="00B05A18" w:rsidRPr="00B05A18" w:rsidRDefault="00B05A18" w:rsidP="00B05A18">
      <w:pPr>
        <w:spacing w:line="240" w:lineRule="auto"/>
        <w:rPr>
          <w:rFonts w:eastAsia="Times New Roman"/>
          <w:szCs w:val="24"/>
          <w:lang w:eastAsia="nb-NO"/>
        </w:rPr>
      </w:pPr>
      <w:r w:rsidRPr="00B05A18">
        <w:rPr>
          <w:rFonts w:eastAsia="Times New Roman"/>
          <w:szCs w:val="24"/>
          <w:lang w:eastAsia="nb-NO"/>
        </w:rPr>
        <w:t>BIR</w:t>
      </w:r>
      <w:r w:rsidR="0067559A">
        <w:rPr>
          <w:rFonts w:eastAsia="Times New Roman"/>
          <w:szCs w:val="24"/>
          <w:lang w:eastAsia="nb-NO"/>
        </w:rPr>
        <w:t xml:space="preserve"> Infrastruktur</w:t>
      </w:r>
      <w:r w:rsidRPr="00B05A18">
        <w:rPr>
          <w:rFonts w:eastAsia="Times New Roman"/>
          <w:szCs w:val="24"/>
          <w:lang w:eastAsia="nb-NO"/>
        </w:rPr>
        <w:t xml:space="preserve"> AS                                                                </w:t>
      </w:r>
      <w:proofErr w:type="spellStart"/>
      <w:r w:rsidRPr="00B05A18">
        <w:rPr>
          <w:rFonts w:eastAsia="Times New Roman"/>
          <w:szCs w:val="24"/>
          <w:highlight w:val="yellow"/>
          <w:lang w:eastAsia="nb-NO"/>
        </w:rPr>
        <w:t>xxxxxxxxxxxxxxxxxxx</w:t>
      </w:r>
      <w:proofErr w:type="spellEnd"/>
    </w:p>
    <w:p w14:paraId="5F14DBF5" w14:textId="77777777" w:rsidR="00B05A18" w:rsidRPr="00B05A18" w:rsidRDefault="00B05A18" w:rsidP="00B05A18">
      <w:pPr>
        <w:keepNext/>
        <w:keepLines/>
        <w:spacing w:before="240"/>
        <w:ind w:left="432"/>
        <w:outlineLvl w:val="0"/>
        <w:rPr>
          <w:rFonts w:ascii="Arial" w:eastAsia="Times New Roman" w:hAnsi="Arial" w:cs="Arial"/>
          <w:b/>
          <w:sz w:val="32"/>
          <w:szCs w:val="60"/>
          <w:lang w:eastAsia="nb-NO"/>
        </w:rPr>
      </w:pPr>
    </w:p>
    <w:p w14:paraId="3E47229E" w14:textId="77777777" w:rsidR="00B05A18" w:rsidRPr="00B05A18" w:rsidRDefault="00B05A18" w:rsidP="00B05A18">
      <w:pPr>
        <w:spacing w:line="240" w:lineRule="auto"/>
        <w:rPr>
          <w:rFonts w:eastAsia="Times New Roman"/>
          <w:szCs w:val="24"/>
          <w:lang w:eastAsia="nb-NO"/>
        </w:rPr>
      </w:pPr>
    </w:p>
    <w:p w14:paraId="4A07CE5B" w14:textId="77777777" w:rsidR="00B05A18" w:rsidRPr="00B05A18" w:rsidRDefault="00B05A18" w:rsidP="00B05A18">
      <w:pPr>
        <w:spacing w:line="240" w:lineRule="auto"/>
        <w:rPr>
          <w:rFonts w:eastAsia="Times New Roman"/>
          <w:szCs w:val="24"/>
          <w:lang w:eastAsia="nb-NO"/>
        </w:rPr>
      </w:pPr>
    </w:p>
    <w:p w14:paraId="75C1CAE2" w14:textId="77777777" w:rsidR="00B05A18" w:rsidRPr="00B05A18" w:rsidRDefault="00B05A18" w:rsidP="00B05A18"/>
    <w:p w14:paraId="185C5D0C" w14:textId="77777777" w:rsidR="00355852" w:rsidRDefault="00355852" w:rsidP="00F432B4"/>
    <w:p w14:paraId="3DF0D8AA" w14:textId="77777777" w:rsidR="00355852" w:rsidRDefault="00355852" w:rsidP="00F432B4"/>
    <w:p w14:paraId="5909E8FD" w14:textId="77777777" w:rsidR="00355852" w:rsidRDefault="00355852" w:rsidP="00F432B4"/>
    <w:p w14:paraId="318DA99D" w14:textId="77777777" w:rsidR="00F07C1B" w:rsidRPr="00F07C1B" w:rsidRDefault="00F07C1B" w:rsidP="00F07C1B"/>
    <w:sectPr w:rsidR="00F07C1B" w:rsidRPr="00F07C1B" w:rsidSect="00D20B6D">
      <w:headerReference w:type="default" r:id="rId25"/>
      <w:footerReference w:type="default" r:id="rId26"/>
      <w:headerReference w:type="first" r:id="rId27"/>
      <w:footerReference w:type="first" r:id="rId2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1CDA7" w14:textId="77777777" w:rsidR="00AE4BF8" w:rsidRDefault="00AE4BF8" w:rsidP="00D20B6D">
      <w:r>
        <w:separator/>
      </w:r>
    </w:p>
  </w:endnote>
  <w:endnote w:type="continuationSeparator" w:id="0">
    <w:p w14:paraId="5E683D7D" w14:textId="77777777" w:rsidR="00AE4BF8" w:rsidRDefault="00AE4BF8" w:rsidP="00D20B6D">
      <w:r>
        <w:continuationSeparator/>
      </w:r>
    </w:p>
  </w:endnote>
  <w:endnote w:type="continuationNotice" w:id="1">
    <w:p w14:paraId="41E9BCBE" w14:textId="77777777" w:rsidR="00AE4BF8" w:rsidRDefault="00AE4BF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2547641"/>
      <w:docPartObj>
        <w:docPartGallery w:val="Page Numbers (Bottom of Page)"/>
        <w:docPartUnique/>
      </w:docPartObj>
    </w:sdtPr>
    <w:sdtEndPr/>
    <w:sdtContent>
      <w:p w14:paraId="74AEEEF4" w14:textId="77777777" w:rsidR="00377BA6" w:rsidRDefault="00377BA6">
        <w:pPr>
          <w:pStyle w:val="Bunntekst"/>
          <w:jc w:val="right"/>
        </w:pPr>
        <w:r>
          <w:fldChar w:fldCharType="begin"/>
        </w:r>
        <w:r>
          <w:instrText>PAGE   \* MERGEFORMAT</w:instrText>
        </w:r>
        <w:r>
          <w:fldChar w:fldCharType="separate"/>
        </w:r>
        <w:r w:rsidR="00323381">
          <w:rPr>
            <w:noProof/>
          </w:rPr>
          <w:t>10</w:t>
        </w:r>
        <w:r>
          <w:fldChar w:fldCharType="end"/>
        </w:r>
      </w:p>
    </w:sdtContent>
  </w:sdt>
  <w:p w14:paraId="7611FF92" w14:textId="77777777" w:rsidR="00377BA6" w:rsidRDefault="00377BA6">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771655"/>
      <w:docPartObj>
        <w:docPartGallery w:val="Page Numbers (Bottom of Page)"/>
        <w:docPartUnique/>
      </w:docPartObj>
    </w:sdtPr>
    <w:sdtEndPr/>
    <w:sdtContent>
      <w:p w14:paraId="40F69A3C" w14:textId="77777777" w:rsidR="00377BA6" w:rsidRDefault="00377BA6">
        <w:pPr>
          <w:pStyle w:val="Bunntekst"/>
          <w:jc w:val="right"/>
        </w:pPr>
        <w:r>
          <w:fldChar w:fldCharType="begin"/>
        </w:r>
        <w:r>
          <w:instrText>PAGE   \* MERGEFORMAT</w:instrText>
        </w:r>
        <w:r>
          <w:fldChar w:fldCharType="separate"/>
        </w:r>
        <w:r w:rsidR="006B328C">
          <w:rPr>
            <w:noProof/>
          </w:rPr>
          <w:t>1</w:t>
        </w:r>
        <w:r>
          <w:fldChar w:fldCharType="end"/>
        </w:r>
      </w:p>
    </w:sdtContent>
  </w:sdt>
  <w:p w14:paraId="4F87D1BA" w14:textId="77777777" w:rsidR="00377BA6" w:rsidRDefault="00377BA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2DB9F" w14:textId="77777777" w:rsidR="00AE4BF8" w:rsidRDefault="00AE4BF8" w:rsidP="00D20B6D">
      <w:r>
        <w:separator/>
      </w:r>
    </w:p>
  </w:footnote>
  <w:footnote w:type="continuationSeparator" w:id="0">
    <w:p w14:paraId="223ADE2A" w14:textId="77777777" w:rsidR="00AE4BF8" w:rsidRDefault="00AE4BF8" w:rsidP="00D20B6D">
      <w:r>
        <w:continuationSeparator/>
      </w:r>
    </w:p>
  </w:footnote>
  <w:footnote w:type="continuationNotice" w:id="1">
    <w:p w14:paraId="3D3A56F1" w14:textId="77777777" w:rsidR="00AE4BF8" w:rsidRDefault="00AE4BF8">
      <w:pPr>
        <w:spacing w:line="240" w:lineRule="auto"/>
      </w:pPr>
    </w:p>
  </w:footnote>
  <w:footnote w:id="2">
    <w:p w14:paraId="2884536D" w14:textId="77777777" w:rsidR="00B05A18" w:rsidRPr="00B05A18" w:rsidRDefault="00B05A18" w:rsidP="00B05A18">
      <w:pPr>
        <w:pStyle w:val="Fotnotetekst1"/>
        <w:rPr>
          <w:rFonts w:cs="Calibri"/>
          <w:sz w:val="18"/>
          <w:szCs w:val="18"/>
        </w:rPr>
      </w:pPr>
    </w:p>
  </w:footnote>
  <w:footnote w:id="3">
    <w:p w14:paraId="77813251" w14:textId="77777777" w:rsidR="00B05A18" w:rsidRPr="00367A1D" w:rsidRDefault="00B05A18" w:rsidP="00B05A18">
      <w:pPr>
        <w:textAlignment w:val="baseline"/>
        <w:rPr>
          <w:sz w:val="18"/>
          <w:szCs w:val="18"/>
        </w:rPr>
      </w:pPr>
    </w:p>
  </w:footnote>
  <w:footnote w:id="4">
    <w:p w14:paraId="327456B2" w14:textId="77777777" w:rsidR="00B05A18" w:rsidRPr="00B05A18" w:rsidRDefault="00B05A18" w:rsidP="00B05A18">
      <w:pPr>
        <w:pStyle w:val="Fotnotetekst1"/>
        <w:rPr>
          <w:rFonts w:cs="Calibri"/>
          <w:sz w:val="18"/>
          <w:szCs w:val="18"/>
        </w:rPr>
      </w:pPr>
    </w:p>
  </w:footnote>
  <w:footnote w:id="5">
    <w:p w14:paraId="342EBB83" w14:textId="77777777" w:rsidR="00B05A18" w:rsidRPr="00B05A18" w:rsidRDefault="00B05A18" w:rsidP="00B05A18">
      <w:pPr>
        <w:pStyle w:val="Fotnotetekst1"/>
        <w:rPr>
          <w:rFonts w:cs="Calibri"/>
          <w:sz w:val="18"/>
          <w:szCs w:val="18"/>
        </w:rPr>
      </w:pPr>
    </w:p>
  </w:footnote>
  <w:footnote w:id="6">
    <w:p w14:paraId="7FDC6A0D" w14:textId="77777777" w:rsidR="00B05A18" w:rsidRDefault="00B05A18" w:rsidP="00B05A18">
      <w:pPr>
        <w:pStyle w:val="Fotnotetekst1"/>
      </w:pPr>
    </w:p>
  </w:footnote>
  <w:footnote w:id="7">
    <w:p w14:paraId="45DD7048" w14:textId="77777777" w:rsidR="00B05A18" w:rsidRPr="00CB17C2" w:rsidRDefault="00B05A18" w:rsidP="00B05A18">
      <w:pPr>
        <w:pStyle w:val="Fotnotetekst1"/>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FE2D8" w14:textId="77777777" w:rsidR="00377BA6" w:rsidRDefault="00377BA6">
    <w:pPr>
      <w:pStyle w:val="Topptekst"/>
    </w:pPr>
    <w:r>
      <w:rPr>
        <w:noProof/>
        <w:lang w:eastAsia="nb-NO"/>
      </w:rPr>
      <w:drawing>
        <wp:anchor distT="0" distB="0" distL="114300" distR="114300" simplePos="0" relativeHeight="251658240" behindDoc="0" locked="0" layoutInCell="1" allowOverlap="1" wp14:anchorId="32E659AF" wp14:editId="4A0B5DA0">
          <wp:simplePos x="0" y="0"/>
          <wp:positionH relativeFrom="margin">
            <wp:posOffset>2371725</wp:posOffset>
          </wp:positionH>
          <wp:positionV relativeFrom="paragraph">
            <wp:posOffset>-219710</wp:posOffset>
          </wp:positionV>
          <wp:extent cx="723900" cy="666115"/>
          <wp:effectExtent l="0" t="0" r="0" b="635"/>
          <wp:wrapNone/>
          <wp:docPr id="8" name="Bilde 8" descr="bi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r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6661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904E3" w14:textId="77777777" w:rsidR="00D20B6D" w:rsidRDefault="00D20B6D" w:rsidP="00D20B6D">
    <w:pPr>
      <w:pStyle w:val="Topptekst"/>
    </w:pPr>
    <w:r>
      <w:rPr>
        <w:noProof/>
        <w:lang w:eastAsia="nb-NO"/>
      </w:rPr>
      <w:drawing>
        <wp:anchor distT="0" distB="0" distL="114300" distR="114300" simplePos="0" relativeHeight="251677696" behindDoc="0" locked="0" layoutInCell="1" allowOverlap="1" wp14:anchorId="31138ECE" wp14:editId="565A39D8">
          <wp:simplePos x="0" y="0"/>
          <wp:positionH relativeFrom="column">
            <wp:posOffset>2286000</wp:posOffset>
          </wp:positionH>
          <wp:positionV relativeFrom="paragraph">
            <wp:posOffset>107315</wp:posOffset>
          </wp:positionV>
          <wp:extent cx="723900" cy="666115"/>
          <wp:effectExtent l="0" t="0" r="0" b="635"/>
          <wp:wrapNone/>
          <wp:docPr id="9" name="Bilde 9" descr="bi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r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6661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8D6DCE" w14:textId="77777777" w:rsidR="00D20B6D" w:rsidRDefault="00D20B6D" w:rsidP="00D20B6D">
    <w:pPr>
      <w:pStyle w:val="Topptekst"/>
    </w:pPr>
  </w:p>
  <w:p w14:paraId="3EBA3C8C" w14:textId="77777777" w:rsidR="00D20B6D" w:rsidRDefault="00D20B6D" w:rsidP="00D20B6D">
    <w:pPr>
      <w:pStyle w:val="Topptekst"/>
    </w:pPr>
  </w:p>
  <w:p w14:paraId="09B18FFE" w14:textId="77777777" w:rsidR="00D20B6D" w:rsidRDefault="00D20B6D" w:rsidP="00D20B6D">
    <w:pPr>
      <w:pStyle w:val="Topptekst"/>
    </w:pPr>
  </w:p>
  <w:p w14:paraId="7BEDC189" w14:textId="77777777" w:rsidR="00D20B6D" w:rsidRDefault="00D20B6D" w:rsidP="00D20B6D">
    <w:pPr>
      <w:pStyle w:val="Topptekst"/>
    </w:pPr>
  </w:p>
  <w:p w14:paraId="44405A07" w14:textId="4AF3CA55" w:rsidR="00D20B6D" w:rsidRPr="00514608" w:rsidRDefault="00254DCF" w:rsidP="00514608">
    <w:pPr>
      <w:pStyle w:val="Topptekst"/>
      <w:jc w:val="center"/>
      <w:rPr>
        <w:b/>
        <w:bCs/>
        <w:sz w:val="44"/>
        <w:szCs w:val="44"/>
      </w:rPr>
    </w:pPr>
    <w:r w:rsidRPr="00514608">
      <w:rPr>
        <w:b/>
        <w:bCs/>
        <w:sz w:val="44"/>
        <w:szCs w:val="44"/>
      </w:rPr>
      <w:t xml:space="preserve">Rammeavtale </w:t>
    </w:r>
    <w:r w:rsidR="00514608" w:rsidRPr="00514608">
      <w:rPr>
        <w:b/>
        <w:bCs/>
        <w:sz w:val="44"/>
        <w:szCs w:val="44"/>
      </w:rPr>
      <w:t>for</w:t>
    </w:r>
    <w:r w:rsidR="00F26CFC">
      <w:rPr>
        <w:b/>
        <w:bCs/>
        <w:sz w:val="44"/>
        <w:szCs w:val="44"/>
      </w:rPr>
      <w:t xml:space="preserve"> suge og spyletjenester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 w15:restartNumberingAfterBreak="0">
    <w:nsid w:val="032F4D14"/>
    <w:multiLevelType w:val="hybridMultilevel"/>
    <w:tmpl w:val="324CD3DC"/>
    <w:lvl w:ilvl="0" w:tplc="04140017">
      <w:start w:val="1"/>
      <w:numFmt w:val="lowerLetter"/>
      <w:lvlText w:val="%1)"/>
      <w:lvlJc w:val="left"/>
      <w:pPr>
        <w:tabs>
          <w:tab w:val="num" w:pos="720"/>
        </w:tabs>
        <w:ind w:left="720" w:hanging="360"/>
      </w:pPr>
      <w:rPr>
        <w:rFonts w:hint="default"/>
      </w:rPr>
    </w:lvl>
    <w:lvl w:ilvl="1" w:tplc="F432A7C4">
      <w:start w:val="8"/>
      <w:numFmt w:val="decimal"/>
      <w:lvlText w:val="%2."/>
      <w:lvlJc w:val="left"/>
      <w:pPr>
        <w:tabs>
          <w:tab w:val="num" w:pos="1440"/>
        </w:tabs>
        <w:ind w:left="1440" w:hanging="360"/>
      </w:pPr>
      <w:rPr>
        <w:rFonts w:hint="default"/>
      </w:rPr>
    </w:lvl>
    <w:lvl w:ilvl="2" w:tplc="514AEE88">
      <w:start w:val="12"/>
      <w:numFmt w:val="decimal"/>
      <w:lvlText w:val="%3"/>
      <w:lvlJc w:val="left"/>
      <w:pPr>
        <w:tabs>
          <w:tab w:val="num" w:pos="2460"/>
        </w:tabs>
        <w:ind w:left="2460" w:hanging="480"/>
      </w:pPr>
      <w:rPr>
        <w:rFonts w:hint="default"/>
      </w:r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 w15:restartNumberingAfterBreak="0">
    <w:nsid w:val="064C369C"/>
    <w:multiLevelType w:val="hybridMultilevel"/>
    <w:tmpl w:val="FA6E1776"/>
    <w:lvl w:ilvl="0" w:tplc="0414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4135788"/>
    <w:multiLevelType w:val="hybridMultilevel"/>
    <w:tmpl w:val="A430720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20202871"/>
    <w:multiLevelType w:val="singleLevel"/>
    <w:tmpl w:val="04140001"/>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20E24225"/>
    <w:multiLevelType w:val="hybridMultilevel"/>
    <w:tmpl w:val="AB4858EE"/>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6" w15:restartNumberingAfterBreak="0">
    <w:nsid w:val="25377804"/>
    <w:multiLevelType w:val="multilevel"/>
    <w:tmpl w:val="118459DA"/>
    <w:lvl w:ilvl="0">
      <w:start w:val="3"/>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7" w15:restartNumberingAfterBreak="0">
    <w:nsid w:val="266E0931"/>
    <w:multiLevelType w:val="multilevel"/>
    <w:tmpl w:val="44E43E76"/>
    <w:lvl w:ilvl="0">
      <w:start w:val="3"/>
      <w:numFmt w:val="decimal"/>
      <w:lvlText w:val="%1."/>
      <w:lvlJc w:val="left"/>
      <w:pPr>
        <w:tabs>
          <w:tab w:val="num" w:pos="312"/>
        </w:tabs>
        <w:ind w:left="312" w:hanging="360"/>
      </w:pPr>
      <w:rPr>
        <w:rFonts w:hint="default"/>
      </w:rPr>
    </w:lvl>
    <w:lvl w:ilvl="1">
      <w:start w:val="1"/>
      <w:numFmt w:val="decimal"/>
      <w:lvlText w:val="%2."/>
      <w:lvlJc w:val="left"/>
      <w:pPr>
        <w:tabs>
          <w:tab w:val="num" w:pos="1032"/>
        </w:tabs>
        <w:ind w:left="1032" w:hanging="360"/>
      </w:pPr>
      <w:rPr>
        <w:rFonts w:hint="default"/>
      </w:rPr>
    </w:lvl>
    <w:lvl w:ilvl="2">
      <w:start w:val="1"/>
      <w:numFmt w:val="decimal"/>
      <w:lvlText w:val="%3."/>
      <w:lvlJc w:val="left"/>
      <w:pPr>
        <w:tabs>
          <w:tab w:val="num" w:pos="1752"/>
        </w:tabs>
        <w:ind w:left="1752" w:hanging="360"/>
      </w:pPr>
      <w:rPr>
        <w:rFonts w:hint="default"/>
      </w:rPr>
    </w:lvl>
    <w:lvl w:ilvl="3">
      <w:start w:val="1"/>
      <w:numFmt w:val="decimal"/>
      <w:lvlText w:val="%4."/>
      <w:lvlJc w:val="left"/>
      <w:pPr>
        <w:tabs>
          <w:tab w:val="num" w:pos="2472"/>
        </w:tabs>
        <w:ind w:left="2472" w:hanging="360"/>
      </w:pPr>
      <w:rPr>
        <w:rFonts w:hint="default"/>
      </w:rPr>
    </w:lvl>
    <w:lvl w:ilvl="4">
      <w:start w:val="1"/>
      <w:numFmt w:val="decimal"/>
      <w:lvlText w:val="%5."/>
      <w:lvlJc w:val="left"/>
      <w:pPr>
        <w:tabs>
          <w:tab w:val="num" w:pos="3192"/>
        </w:tabs>
        <w:ind w:left="3192" w:hanging="360"/>
      </w:pPr>
      <w:rPr>
        <w:rFonts w:hint="default"/>
      </w:rPr>
    </w:lvl>
    <w:lvl w:ilvl="5">
      <w:start w:val="1"/>
      <w:numFmt w:val="decimal"/>
      <w:lvlText w:val="%6."/>
      <w:lvlJc w:val="left"/>
      <w:pPr>
        <w:tabs>
          <w:tab w:val="num" w:pos="3912"/>
        </w:tabs>
        <w:ind w:left="3912" w:hanging="360"/>
      </w:pPr>
      <w:rPr>
        <w:rFonts w:hint="default"/>
      </w:rPr>
    </w:lvl>
    <w:lvl w:ilvl="6">
      <w:start w:val="1"/>
      <w:numFmt w:val="decimal"/>
      <w:lvlText w:val="%7."/>
      <w:lvlJc w:val="left"/>
      <w:pPr>
        <w:tabs>
          <w:tab w:val="num" w:pos="4632"/>
        </w:tabs>
        <w:ind w:left="4632" w:hanging="360"/>
      </w:pPr>
      <w:rPr>
        <w:rFonts w:hint="default"/>
      </w:rPr>
    </w:lvl>
    <w:lvl w:ilvl="7">
      <w:start w:val="1"/>
      <w:numFmt w:val="decimal"/>
      <w:lvlText w:val="%8."/>
      <w:lvlJc w:val="left"/>
      <w:pPr>
        <w:tabs>
          <w:tab w:val="num" w:pos="5352"/>
        </w:tabs>
        <w:ind w:left="5352" w:hanging="360"/>
      </w:pPr>
      <w:rPr>
        <w:rFonts w:hint="default"/>
      </w:rPr>
    </w:lvl>
    <w:lvl w:ilvl="8">
      <w:start w:val="1"/>
      <w:numFmt w:val="decimal"/>
      <w:lvlText w:val="%9."/>
      <w:lvlJc w:val="left"/>
      <w:pPr>
        <w:tabs>
          <w:tab w:val="num" w:pos="6072"/>
        </w:tabs>
        <w:ind w:left="6072" w:hanging="360"/>
      </w:pPr>
      <w:rPr>
        <w:rFonts w:hint="default"/>
      </w:rPr>
    </w:lvl>
  </w:abstractNum>
  <w:abstractNum w:abstractNumId="8" w15:restartNumberingAfterBreak="0">
    <w:nsid w:val="28DB0959"/>
    <w:multiLevelType w:val="hybridMultilevel"/>
    <w:tmpl w:val="F6F6FBEE"/>
    <w:lvl w:ilvl="0" w:tplc="A1A6E74C">
      <w:start w:val="1"/>
      <w:numFmt w:val="decimal"/>
      <w:lvlText w:val="%1."/>
      <w:lvlJc w:val="left"/>
      <w:pPr>
        <w:ind w:left="360" w:hanging="360"/>
      </w:pPr>
      <w:rPr>
        <w:rFonts w:hint="default"/>
        <w:color w:val="000000"/>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28EF076F"/>
    <w:multiLevelType w:val="hybridMultilevel"/>
    <w:tmpl w:val="C3D204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F322559"/>
    <w:multiLevelType w:val="hybridMultilevel"/>
    <w:tmpl w:val="26A052A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1" w15:restartNumberingAfterBreak="0">
    <w:nsid w:val="44AE7878"/>
    <w:multiLevelType w:val="multilevel"/>
    <w:tmpl w:val="A832F398"/>
    <w:lvl w:ilvl="0">
      <w:start w:val="1"/>
      <w:numFmt w:val="bullet"/>
      <w:lvlText w:val=""/>
      <w:lvlJc w:val="left"/>
      <w:pPr>
        <w:tabs>
          <w:tab w:val="num" w:pos="1068"/>
        </w:tabs>
        <w:ind w:left="1068" w:hanging="360"/>
      </w:pPr>
      <w:rPr>
        <w:rFonts w:ascii="Symbol" w:hAnsi="Symbol" w:hint="default"/>
        <w:sz w:val="20"/>
      </w:rPr>
    </w:lvl>
    <w:lvl w:ilvl="1">
      <w:start w:val="1"/>
      <w:numFmt w:val="bullet"/>
      <w:lvlText w:val=""/>
      <w:lvlJc w:val="left"/>
      <w:pPr>
        <w:tabs>
          <w:tab w:val="num" w:pos="1788"/>
        </w:tabs>
        <w:ind w:left="1788" w:hanging="360"/>
      </w:pPr>
      <w:rPr>
        <w:rFonts w:ascii="Symbol" w:hAnsi="Symbol" w:hint="default"/>
        <w:sz w:val="20"/>
      </w:rPr>
    </w:lvl>
    <w:lvl w:ilvl="2">
      <w:start w:val="1"/>
      <w:numFmt w:val="bullet"/>
      <w:lvlText w:val=""/>
      <w:lvlJc w:val="left"/>
      <w:pPr>
        <w:tabs>
          <w:tab w:val="num" w:pos="2508"/>
        </w:tabs>
        <w:ind w:left="2508" w:hanging="360"/>
      </w:pPr>
      <w:rPr>
        <w:rFonts w:ascii="Symbol" w:hAnsi="Symbol" w:hint="default"/>
        <w:sz w:val="20"/>
      </w:rPr>
    </w:lvl>
    <w:lvl w:ilvl="3">
      <w:start w:val="1"/>
      <w:numFmt w:val="bullet"/>
      <w:lvlText w:val=""/>
      <w:lvlJc w:val="left"/>
      <w:pPr>
        <w:tabs>
          <w:tab w:val="num" w:pos="3228"/>
        </w:tabs>
        <w:ind w:left="3228" w:hanging="360"/>
      </w:pPr>
      <w:rPr>
        <w:rFonts w:ascii="Symbol" w:hAnsi="Symbol" w:hint="default"/>
        <w:sz w:val="20"/>
      </w:rPr>
    </w:lvl>
    <w:lvl w:ilvl="4">
      <w:start w:val="1"/>
      <w:numFmt w:val="bullet"/>
      <w:lvlText w:val=""/>
      <w:lvlJc w:val="left"/>
      <w:pPr>
        <w:tabs>
          <w:tab w:val="num" w:pos="3948"/>
        </w:tabs>
        <w:ind w:left="3948" w:hanging="360"/>
      </w:pPr>
      <w:rPr>
        <w:rFonts w:ascii="Symbol" w:hAnsi="Symbol" w:hint="default"/>
        <w:sz w:val="20"/>
      </w:rPr>
    </w:lvl>
    <w:lvl w:ilvl="5">
      <w:start w:val="1"/>
      <w:numFmt w:val="bullet"/>
      <w:lvlText w:val=""/>
      <w:lvlJc w:val="left"/>
      <w:pPr>
        <w:tabs>
          <w:tab w:val="num" w:pos="4668"/>
        </w:tabs>
        <w:ind w:left="4668" w:hanging="360"/>
      </w:pPr>
      <w:rPr>
        <w:rFonts w:ascii="Symbol" w:hAnsi="Symbol" w:hint="default"/>
        <w:sz w:val="20"/>
      </w:rPr>
    </w:lvl>
    <w:lvl w:ilvl="6">
      <w:start w:val="1"/>
      <w:numFmt w:val="bullet"/>
      <w:lvlText w:val=""/>
      <w:lvlJc w:val="left"/>
      <w:pPr>
        <w:tabs>
          <w:tab w:val="num" w:pos="5388"/>
        </w:tabs>
        <w:ind w:left="5388" w:hanging="360"/>
      </w:pPr>
      <w:rPr>
        <w:rFonts w:ascii="Symbol" w:hAnsi="Symbol" w:hint="default"/>
        <w:sz w:val="20"/>
      </w:rPr>
    </w:lvl>
    <w:lvl w:ilvl="7">
      <w:start w:val="1"/>
      <w:numFmt w:val="bullet"/>
      <w:lvlText w:val=""/>
      <w:lvlJc w:val="left"/>
      <w:pPr>
        <w:tabs>
          <w:tab w:val="num" w:pos="6108"/>
        </w:tabs>
        <w:ind w:left="6108" w:hanging="360"/>
      </w:pPr>
      <w:rPr>
        <w:rFonts w:ascii="Symbol" w:hAnsi="Symbol" w:hint="default"/>
        <w:sz w:val="20"/>
      </w:rPr>
    </w:lvl>
    <w:lvl w:ilvl="8">
      <w:start w:val="1"/>
      <w:numFmt w:val="bullet"/>
      <w:lvlText w:val=""/>
      <w:lvlJc w:val="left"/>
      <w:pPr>
        <w:tabs>
          <w:tab w:val="num" w:pos="6828"/>
        </w:tabs>
        <w:ind w:left="6828" w:hanging="360"/>
      </w:pPr>
      <w:rPr>
        <w:rFonts w:ascii="Symbol" w:hAnsi="Symbol" w:hint="default"/>
        <w:sz w:val="20"/>
      </w:rPr>
    </w:lvl>
  </w:abstractNum>
  <w:abstractNum w:abstractNumId="12" w15:restartNumberingAfterBreak="0">
    <w:nsid w:val="512B26D5"/>
    <w:multiLevelType w:val="hybridMultilevel"/>
    <w:tmpl w:val="F2B0F0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54033DE0"/>
    <w:multiLevelType w:val="multilevel"/>
    <w:tmpl w:val="4552C748"/>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4" w15:restartNumberingAfterBreak="0">
    <w:nsid w:val="5B5C0FF8"/>
    <w:multiLevelType w:val="multilevel"/>
    <w:tmpl w:val="70980B2E"/>
    <w:lvl w:ilvl="0">
      <w:start w:val="4"/>
      <w:numFmt w:val="decimal"/>
      <w:lvlText w:val="%1"/>
      <w:lvlJc w:val="left"/>
      <w:pPr>
        <w:ind w:left="360" w:hanging="360"/>
      </w:pPr>
      <w:rPr>
        <w:rFonts w:ascii="Calibri" w:hAnsi="Calibri" w:cs="Calibri" w:hint="default"/>
        <w:color w:val="000000"/>
      </w:rPr>
    </w:lvl>
    <w:lvl w:ilvl="1">
      <w:start w:val="1"/>
      <w:numFmt w:val="decimal"/>
      <w:lvlText w:val="%1.%2"/>
      <w:lvlJc w:val="left"/>
      <w:pPr>
        <w:ind w:left="1440" w:hanging="360"/>
      </w:pPr>
      <w:rPr>
        <w:rFonts w:asciiTheme="minorHAnsi" w:hAnsiTheme="minorHAnsi" w:cstheme="minorHAnsi" w:hint="default"/>
        <w:color w:val="000000"/>
      </w:rPr>
    </w:lvl>
    <w:lvl w:ilvl="2">
      <w:start w:val="1"/>
      <w:numFmt w:val="decimal"/>
      <w:lvlText w:val="%1.%2.%3"/>
      <w:lvlJc w:val="left"/>
      <w:pPr>
        <w:ind w:left="2880" w:hanging="720"/>
      </w:pPr>
      <w:rPr>
        <w:rFonts w:ascii="Calibri" w:hAnsi="Calibri" w:cs="Calibri" w:hint="default"/>
        <w:color w:val="000000"/>
      </w:rPr>
    </w:lvl>
    <w:lvl w:ilvl="3">
      <w:start w:val="1"/>
      <w:numFmt w:val="decimal"/>
      <w:lvlText w:val="%1.%2.%3.%4"/>
      <w:lvlJc w:val="left"/>
      <w:pPr>
        <w:ind w:left="3960" w:hanging="720"/>
      </w:pPr>
      <w:rPr>
        <w:rFonts w:ascii="Calibri" w:hAnsi="Calibri" w:cs="Calibri" w:hint="default"/>
        <w:color w:val="000000"/>
      </w:rPr>
    </w:lvl>
    <w:lvl w:ilvl="4">
      <w:start w:val="1"/>
      <w:numFmt w:val="decimal"/>
      <w:lvlText w:val="%1.%2.%3.%4.%5"/>
      <w:lvlJc w:val="left"/>
      <w:pPr>
        <w:ind w:left="5400" w:hanging="1080"/>
      </w:pPr>
      <w:rPr>
        <w:rFonts w:ascii="Calibri" w:hAnsi="Calibri" w:cs="Calibri" w:hint="default"/>
        <w:color w:val="000000"/>
      </w:rPr>
    </w:lvl>
    <w:lvl w:ilvl="5">
      <w:start w:val="1"/>
      <w:numFmt w:val="decimal"/>
      <w:lvlText w:val="%1.%2.%3.%4.%5.%6"/>
      <w:lvlJc w:val="left"/>
      <w:pPr>
        <w:ind w:left="6480" w:hanging="1080"/>
      </w:pPr>
      <w:rPr>
        <w:rFonts w:ascii="Calibri" w:hAnsi="Calibri" w:cs="Calibri" w:hint="default"/>
        <w:color w:val="000000"/>
      </w:rPr>
    </w:lvl>
    <w:lvl w:ilvl="6">
      <w:start w:val="1"/>
      <w:numFmt w:val="decimal"/>
      <w:lvlText w:val="%1.%2.%3.%4.%5.%6.%7"/>
      <w:lvlJc w:val="left"/>
      <w:pPr>
        <w:ind w:left="7920" w:hanging="1440"/>
      </w:pPr>
      <w:rPr>
        <w:rFonts w:ascii="Calibri" w:hAnsi="Calibri" w:cs="Calibri" w:hint="default"/>
        <w:color w:val="000000"/>
      </w:rPr>
    </w:lvl>
    <w:lvl w:ilvl="7">
      <w:start w:val="1"/>
      <w:numFmt w:val="decimal"/>
      <w:lvlText w:val="%1.%2.%3.%4.%5.%6.%7.%8"/>
      <w:lvlJc w:val="left"/>
      <w:pPr>
        <w:ind w:left="9000" w:hanging="1440"/>
      </w:pPr>
      <w:rPr>
        <w:rFonts w:ascii="Calibri" w:hAnsi="Calibri" w:cs="Calibri" w:hint="default"/>
        <w:color w:val="000000"/>
      </w:rPr>
    </w:lvl>
    <w:lvl w:ilvl="8">
      <w:start w:val="1"/>
      <w:numFmt w:val="decimal"/>
      <w:lvlText w:val="%1.%2.%3.%4.%5.%6.%7.%8.%9"/>
      <w:lvlJc w:val="left"/>
      <w:pPr>
        <w:ind w:left="10440" w:hanging="1800"/>
      </w:pPr>
      <w:rPr>
        <w:rFonts w:ascii="Calibri" w:hAnsi="Calibri" w:cs="Calibri" w:hint="default"/>
        <w:color w:val="000000"/>
      </w:rPr>
    </w:lvl>
  </w:abstractNum>
  <w:abstractNum w:abstractNumId="15" w15:restartNumberingAfterBreak="0">
    <w:nsid w:val="5CE167EB"/>
    <w:multiLevelType w:val="hybridMultilevel"/>
    <w:tmpl w:val="CD8E699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6" w15:restartNumberingAfterBreak="0">
    <w:nsid w:val="5FF1699B"/>
    <w:multiLevelType w:val="hybridMultilevel"/>
    <w:tmpl w:val="5A24B2E6"/>
    <w:lvl w:ilvl="0" w:tplc="17D6BA16">
      <w:start w:val="8"/>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3BA2AFE"/>
    <w:multiLevelType w:val="hybridMultilevel"/>
    <w:tmpl w:val="6CB01CF4"/>
    <w:lvl w:ilvl="0" w:tplc="04140017">
      <w:start w:val="1"/>
      <w:numFmt w:val="bullet"/>
      <w:lvlText w:val=""/>
      <w:lvlJc w:val="left"/>
      <w:pPr>
        <w:tabs>
          <w:tab w:val="num" w:pos="720"/>
        </w:tabs>
        <w:ind w:left="720" w:hanging="360"/>
      </w:pPr>
      <w:rPr>
        <w:rFonts w:ascii="Symbol" w:hAnsi="Symbol" w:hint="default"/>
      </w:rPr>
    </w:lvl>
    <w:lvl w:ilvl="1" w:tplc="04140019" w:tentative="1">
      <w:start w:val="1"/>
      <w:numFmt w:val="bullet"/>
      <w:lvlText w:val="o"/>
      <w:lvlJc w:val="left"/>
      <w:pPr>
        <w:tabs>
          <w:tab w:val="num" w:pos="1440"/>
        </w:tabs>
        <w:ind w:left="1440" w:hanging="360"/>
      </w:pPr>
      <w:rPr>
        <w:rFonts w:ascii="Courier New" w:hAnsi="Courier New" w:hint="default"/>
      </w:rPr>
    </w:lvl>
    <w:lvl w:ilvl="2" w:tplc="0414001B" w:tentative="1">
      <w:start w:val="1"/>
      <w:numFmt w:val="bullet"/>
      <w:lvlText w:val=""/>
      <w:lvlJc w:val="left"/>
      <w:pPr>
        <w:tabs>
          <w:tab w:val="num" w:pos="2160"/>
        </w:tabs>
        <w:ind w:left="2160" w:hanging="360"/>
      </w:pPr>
      <w:rPr>
        <w:rFonts w:ascii="Wingdings" w:hAnsi="Wingdings" w:hint="default"/>
      </w:rPr>
    </w:lvl>
    <w:lvl w:ilvl="3" w:tplc="0414000F" w:tentative="1">
      <w:start w:val="1"/>
      <w:numFmt w:val="bullet"/>
      <w:lvlText w:val=""/>
      <w:lvlJc w:val="left"/>
      <w:pPr>
        <w:tabs>
          <w:tab w:val="num" w:pos="2880"/>
        </w:tabs>
        <w:ind w:left="2880" w:hanging="360"/>
      </w:pPr>
      <w:rPr>
        <w:rFonts w:ascii="Symbol" w:hAnsi="Symbol" w:hint="default"/>
      </w:rPr>
    </w:lvl>
    <w:lvl w:ilvl="4" w:tplc="04140019" w:tentative="1">
      <w:start w:val="1"/>
      <w:numFmt w:val="bullet"/>
      <w:lvlText w:val="o"/>
      <w:lvlJc w:val="left"/>
      <w:pPr>
        <w:tabs>
          <w:tab w:val="num" w:pos="3600"/>
        </w:tabs>
        <w:ind w:left="3600" w:hanging="360"/>
      </w:pPr>
      <w:rPr>
        <w:rFonts w:ascii="Courier New" w:hAnsi="Courier New" w:hint="default"/>
      </w:rPr>
    </w:lvl>
    <w:lvl w:ilvl="5" w:tplc="0414001B" w:tentative="1">
      <w:start w:val="1"/>
      <w:numFmt w:val="bullet"/>
      <w:lvlText w:val=""/>
      <w:lvlJc w:val="left"/>
      <w:pPr>
        <w:tabs>
          <w:tab w:val="num" w:pos="4320"/>
        </w:tabs>
        <w:ind w:left="4320" w:hanging="360"/>
      </w:pPr>
      <w:rPr>
        <w:rFonts w:ascii="Wingdings" w:hAnsi="Wingdings" w:hint="default"/>
      </w:rPr>
    </w:lvl>
    <w:lvl w:ilvl="6" w:tplc="0414000F" w:tentative="1">
      <w:start w:val="1"/>
      <w:numFmt w:val="bullet"/>
      <w:lvlText w:val=""/>
      <w:lvlJc w:val="left"/>
      <w:pPr>
        <w:tabs>
          <w:tab w:val="num" w:pos="5040"/>
        </w:tabs>
        <w:ind w:left="5040" w:hanging="360"/>
      </w:pPr>
      <w:rPr>
        <w:rFonts w:ascii="Symbol" w:hAnsi="Symbol" w:hint="default"/>
      </w:rPr>
    </w:lvl>
    <w:lvl w:ilvl="7" w:tplc="04140019" w:tentative="1">
      <w:start w:val="1"/>
      <w:numFmt w:val="bullet"/>
      <w:lvlText w:val="o"/>
      <w:lvlJc w:val="left"/>
      <w:pPr>
        <w:tabs>
          <w:tab w:val="num" w:pos="5760"/>
        </w:tabs>
        <w:ind w:left="5760" w:hanging="360"/>
      </w:pPr>
      <w:rPr>
        <w:rFonts w:ascii="Courier New" w:hAnsi="Courier New" w:hint="default"/>
      </w:rPr>
    </w:lvl>
    <w:lvl w:ilvl="8" w:tplc="0414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5ED44AF"/>
    <w:multiLevelType w:val="hybridMultilevel"/>
    <w:tmpl w:val="76FC34DC"/>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9" w15:restartNumberingAfterBreak="0">
    <w:nsid w:val="7EBB1C41"/>
    <w:multiLevelType w:val="hybridMultilevel"/>
    <w:tmpl w:val="546AC4F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452045360">
    <w:abstractNumId w:val="9"/>
  </w:num>
  <w:num w:numId="2" w16cid:durableId="1359819793">
    <w:abstractNumId w:val="13"/>
  </w:num>
  <w:num w:numId="3" w16cid:durableId="1410227856">
    <w:abstractNumId w:val="17"/>
  </w:num>
  <w:num w:numId="4" w16cid:durableId="1210916063">
    <w:abstractNumId w:val="4"/>
  </w:num>
  <w:num w:numId="5" w16cid:durableId="1697189932">
    <w:abstractNumId w:val="1"/>
  </w:num>
  <w:num w:numId="6" w16cid:durableId="183984071">
    <w:abstractNumId w:val="16"/>
  </w:num>
  <w:num w:numId="7" w16cid:durableId="282855923">
    <w:abstractNumId w:val="19"/>
  </w:num>
  <w:num w:numId="8" w16cid:durableId="1022558868">
    <w:abstractNumId w:val="18"/>
  </w:num>
  <w:num w:numId="9" w16cid:durableId="259459264">
    <w:abstractNumId w:val="11"/>
  </w:num>
  <w:num w:numId="10" w16cid:durableId="1282223205">
    <w:abstractNumId w:val="8"/>
  </w:num>
  <w:num w:numId="11" w16cid:durableId="1426223836">
    <w:abstractNumId w:val="7"/>
  </w:num>
  <w:num w:numId="12" w16cid:durableId="767892465">
    <w:abstractNumId w:val="0"/>
  </w:num>
  <w:num w:numId="13" w16cid:durableId="568610984">
    <w:abstractNumId w:val="6"/>
  </w:num>
  <w:num w:numId="14" w16cid:durableId="2069452708">
    <w:abstractNumId w:val="14"/>
  </w:num>
  <w:num w:numId="15" w16cid:durableId="1031610813">
    <w:abstractNumId w:val="2"/>
  </w:num>
  <w:num w:numId="16" w16cid:durableId="189683636">
    <w:abstractNumId w:val="12"/>
  </w:num>
  <w:num w:numId="17" w16cid:durableId="1194155418">
    <w:abstractNumId w:val="5"/>
  </w:num>
  <w:num w:numId="18" w16cid:durableId="662969438">
    <w:abstractNumId w:val="10"/>
  </w:num>
  <w:num w:numId="19" w16cid:durableId="2035685672">
    <w:abstractNumId w:val="3"/>
  </w:num>
  <w:num w:numId="20" w16cid:durableId="1306007862">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0B6D"/>
    <w:rsid w:val="0000719D"/>
    <w:rsid w:val="000140E1"/>
    <w:rsid w:val="00015619"/>
    <w:rsid w:val="0002153C"/>
    <w:rsid w:val="00033D11"/>
    <w:rsid w:val="00043FC8"/>
    <w:rsid w:val="000444DB"/>
    <w:rsid w:val="00044BF1"/>
    <w:rsid w:val="00060A75"/>
    <w:rsid w:val="000670B7"/>
    <w:rsid w:val="00074F9C"/>
    <w:rsid w:val="00076503"/>
    <w:rsid w:val="0007752C"/>
    <w:rsid w:val="000870AA"/>
    <w:rsid w:val="000904F0"/>
    <w:rsid w:val="00092999"/>
    <w:rsid w:val="00094E11"/>
    <w:rsid w:val="00097DDE"/>
    <w:rsid w:val="000B6024"/>
    <w:rsid w:val="000C0F69"/>
    <w:rsid w:val="000C641F"/>
    <w:rsid w:val="000D6841"/>
    <w:rsid w:val="000E356F"/>
    <w:rsid w:val="000E5985"/>
    <w:rsid w:val="001132D1"/>
    <w:rsid w:val="00114E69"/>
    <w:rsid w:val="00115CE2"/>
    <w:rsid w:val="00121C37"/>
    <w:rsid w:val="00123684"/>
    <w:rsid w:val="00127082"/>
    <w:rsid w:val="00144B51"/>
    <w:rsid w:val="00147723"/>
    <w:rsid w:val="0016051C"/>
    <w:rsid w:val="001670BF"/>
    <w:rsid w:val="001670DA"/>
    <w:rsid w:val="00180F79"/>
    <w:rsid w:val="0019642A"/>
    <w:rsid w:val="001A0709"/>
    <w:rsid w:val="001A1868"/>
    <w:rsid w:val="001A21C0"/>
    <w:rsid w:val="001B39B1"/>
    <w:rsid w:val="001B41BE"/>
    <w:rsid w:val="001D5848"/>
    <w:rsid w:val="001D7F1B"/>
    <w:rsid w:val="001E1FC7"/>
    <w:rsid w:val="001E75D2"/>
    <w:rsid w:val="001E7F0A"/>
    <w:rsid w:val="0020607A"/>
    <w:rsid w:val="00227FB5"/>
    <w:rsid w:val="002306A4"/>
    <w:rsid w:val="00240DCB"/>
    <w:rsid w:val="00246BD6"/>
    <w:rsid w:val="00254DCF"/>
    <w:rsid w:val="00272FF7"/>
    <w:rsid w:val="00274A0F"/>
    <w:rsid w:val="002763B0"/>
    <w:rsid w:val="00282277"/>
    <w:rsid w:val="0028633B"/>
    <w:rsid w:val="00294FA4"/>
    <w:rsid w:val="00296702"/>
    <w:rsid w:val="002A777D"/>
    <w:rsid w:val="002B2CF9"/>
    <w:rsid w:val="002B6CAC"/>
    <w:rsid w:val="002D0094"/>
    <w:rsid w:val="002D10CA"/>
    <w:rsid w:val="002D20AB"/>
    <w:rsid w:val="002E1D08"/>
    <w:rsid w:val="002E7753"/>
    <w:rsid w:val="00300BEE"/>
    <w:rsid w:val="003066FE"/>
    <w:rsid w:val="0030773F"/>
    <w:rsid w:val="00312557"/>
    <w:rsid w:val="00321D29"/>
    <w:rsid w:val="00323381"/>
    <w:rsid w:val="00343636"/>
    <w:rsid w:val="00344BCB"/>
    <w:rsid w:val="00351D9E"/>
    <w:rsid w:val="0035252D"/>
    <w:rsid w:val="00355852"/>
    <w:rsid w:val="003641C2"/>
    <w:rsid w:val="00371613"/>
    <w:rsid w:val="00373571"/>
    <w:rsid w:val="00377BA6"/>
    <w:rsid w:val="003836BC"/>
    <w:rsid w:val="00387040"/>
    <w:rsid w:val="00392E6D"/>
    <w:rsid w:val="00392FF3"/>
    <w:rsid w:val="003942E5"/>
    <w:rsid w:val="003957BD"/>
    <w:rsid w:val="00397FE3"/>
    <w:rsid w:val="003A3310"/>
    <w:rsid w:val="003B30C5"/>
    <w:rsid w:val="003B71DF"/>
    <w:rsid w:val="003D59F8"/>
    <w:rsid w:val="003E27CC"/>
    <w:rsid w:val="00401D92"/>
    <w:rsid w:val="004032A3"/>
    <w:rsid w:val="00403C01"/>
    <w:rsid w:val="00404AA3"/>
    <w:rsid w:val="00404FA9"/>
    <w:rsid w:val="00410224"/>
    <w:rsid w:val="00410A16"/>
    <w:rsid w:val="00414F61"/>
    <w:rsid w:val="004150A8"/>
    <w:rsid w:val="00424E55"/>
    <w:rsid w:val="00424EFA"/>
    <w:rsid w:val="00432AD1"/>
    <w:rsid w:val="00436560"/>
    <w:rsid w:val="00440205"/>
    <w:rsid w:val="0045105C"/>
    <w:rsid w:val="00451329"/>
    <w:rsid w:val="00456B57"/>
    <w:rsid w:val="00460819"/>
    <w:rsid w:val="004615BC"/>
    <w:rsid w:val="0046335A"/>
    <w:rsid w:val="00463D97"/>
    <w:rsid w:val="0047162C"/>
    <w:rsid w:val="00475A0A"/>
    <w:rsid w:val="004913F8"/>
    <w:rsid w:val="00491968"/>
    <w:rsid w:val="00497223"/>
    <w:rsid w:val="00497494"/>
    <w:rsid w:val="004A08F7"/>
    <w:rsid w:val="004A0C11"/>
    <w:rsid w:val="004A4BC3"/>
    <w:rsid w:val="004A4E4D"/>
    <w:rsid w:val="004A4FF0"/>
    <w:rsid w:val="004A65D0"/>
    <w:rsid w:val="004B4BF6"/>
    <w:rsid w:val="004B665F"/>
    <w:rsid w:val="004C2E9D"/>
    <w:rsid w:val="004E0C0F"/>
    <w:rsid w:val="004F7A50"/>
    <w:rsid w:val="005073D9"/>
    <w:rsid w:val="005076FA"/>
    <w:rsid w:val="00514608"/>
    <w:rsid w:val="00522EEC"/>
    <w:rsid w:val="00535C93"/>
    <w:rsid w:val="005547E1"/>
    <w:rsid w:val="00562156"/>
    <w:rsid w:val="00590BFD"/>
    <w:rsid w:val="005A049D"/>
    <w:rsid w:val="005A6E33"/>
    <w:rsid w:val="005B4E12"/>
    <w:rsid w:val="005B5748"/>
    <w:rsid w:val="005B6A2E"/>
    <w:rsid w:val="005F71A8"/>
    <w:rsid w:val="005F7300"/>
    <w:rsid w:val="00627BAE"/>
    <w:rsid w:val="006339D6"/>
    <w:rsid w:val="00634AB3"/>
    <w:rsid w:val="00637A20"/>
    <w:rsid w:val="0064332C"/>
    <w:rsid w:val="00646C24"/>
    <w:rsid w:val="0065475C"/>
    <w:rsid w:val="006660BB"/>
    <w:rsid w:val="00666752"/>
    <w:rsid w:val="006733DD"/>
    <w:rsid w:val="0067559A"/>
    <w:rsid w:val="00684F5D"/>
    <w:rsid w:val="006867AB"/>
    <w:rsid w:val="00690D18"/>
    <w:rsid w:val="00692E0C"/>
    <w:rsid w:val="006931AB"/>
    <w:rsid w:val="006A05C4"/>
    <w:rsid w:val="006B328C"/>
    <w:rsid w:val="006B4A0A"/>
    <w:rsid w:val="006C36A2"/>
    <w:rsid w:val="006C4C94"/>
    <w:rsid w:val="006C658A"/>
    <w:rsid w:val="006C75FB"/>
    <w:rsid w:val="006D0DDE"/>
    <w:rsid w:val="006E0922"/>
    <w:rsid w:val="006F3618"/>
    <w:rsid w:val="006F7F23"/>
    <w:rsid w:val="00700A82"/>
    <w:rsid w:val="00711775"/>
    <w:rsid w:val="00713BCA"/>
    <w:rsid w:val="0071561C"/>
    <w:rsid w:val="00724E26"/>
    <w:rsid w:val="00726BE0"/>
    <w:rsid w:val="007323F4"/>
    <w:rsid w:val="00732D66"/>
    <w:rsid w:val="00740C13"/>
    <w:rsid w:val="007459F8"/>
    <w:rsid w:val="007512A3"/>
    <w:rsid w:val="0075752B"/>
    <w:rsid w:val="00765D1E"/>
    <w:rsid w:val="007712F1"/>
    <w:rsid w:val="00775115"/>
    <w:rsid w:val="007807A4"/>
    <w:rsid w:val="00780A76"/>
    <w:rsid w:val="00782C9E"/>
    <w:rsid w:val="007B0CCD"/>
    <w:rsid w:val="007B29C3"/>
    <w:rsid w:val="007D4517"/>
    <w:rsid w:val="007E232E"/>
    <w:rsid w:val="007F4463"/>
    <w:rsid w:val="0080150F"/>
    <w:rsid w:val="008150B1"/>
    <w:rsid w:val="00823F57"/>
    <w:rsid w:val="008246A4"/>
    <w:rsid w:val="00825013"/>
    <w:rsid w:val="00825E25"/>
    <w:rsid w:val="008378DC"/>
    <w:rsid w:val="00842979"/>
    <w:rsid w:val="00844B96"/>
    <w:rsid w:val="008625B0"/>
    <w:rsid w:val="00863DA4"/>
    <w:rsid w:val="00871BB4"/>
    <w:rsid w:val="00874D49"/>
    <w:rsid w:val="008830FA"/>
    <w:rsid w:val="008900BA"/>
    <w:rsid w:val="008A5047"/>
    <w:rsid w:val="008A669A"/>
    <w:rsid w:val="008D319F"/>
    <w:rsid w:val="008D3796"/>
    <w:rsid w:val="008D7504"/>
    <w:rsid w:val="008F4284"/>
    <w:rsid w:val="0090490C"/>
    <w:rsid w:val="009139E3"/>
    <w:rsid w:val="00925056"/>
    <w:rsid w:val="0094102E"/>
    <w:rsid w:val="00942E0A"/>
    <w:rsid w:val="00945115"/>
    <w:rsid w:val="00963AA1"/>
    <w:rsid w:val="00975694"/>
    <w:rsid w:val="00997BA1"/>
    <w:rsid w:val="009A2049"/>
    <w:rsid w:val="009B2150"/>
    <w:rsid w:val="009B50D5"/>
    <w:rsid w:val="009C1D1D"/>
    <w:rsid w:val="009C2E93"/>
    <w:rsid w:val="009F54B6"/>
    <w:rsid w:val="00A00D27"/>
    <w:rsid w:val="00A11A72"/>
    <w:rsid w:val="00A21153"/>
    <w:rsid w:val="00A40EAA"/>
    <w:rsid w:val="00A55056"/>
    <w:rsid w:val="00A607CA"/>
    <w:rsid w:val="00A63767"/>
    <w:rsid w:val="00A75060"/>
    <w:rsid w:val="00A83C98"/>
    <w:rsid w:val="00A91F2D"/>
    <w:rsid w:val="00A92833"/>
    <w:rsid w:val="00AA54D6"/>
    <w:rsid w:val="00AA6BDD"/>
    <w:rsid w:val="00AB1AEF"/>
    <w:rsid w:val="00AB58C2"/>
    <w:rsid w:val="00AB61B5"/>
    <w:rsid w:val="00AB7C7C"/>
    <w:rsid w:val="00AC11C8"/>
    <w:rsid w:val="00AE106E"/>
    <w:rsid w:val="00AE4BF8"/>
    <w:rsid w:val="00AE5864"/>
    <w:rsid w:val="00AF1E42"/>
    <w:rsid w:val="00AF4A67"/>
    <w:rsid w:val="00B05A18"/>
    <w:rsid w:val="00B12DA9"/>
    <w:rsid w:val="00B14E88"/>
    <w:rsid w:val="00B2068F"/>
    <w:rsid w:val="00B2288D"/>
    <w:rsid w:val="00B2360D"/>
    <w:rsid w:val="00B27A4E"/>
    <w:rsid w:val="00B30B48"/>
    <w:rsid w:val="00B4608D"/>
    <w:rsid w:val="00B53332"/>
    <w:rsid w:val="00B570A5"/>
    <w:rsid w:val="00B57CC7"/>
    <w:rsid w:val="00B72D04"/>
    <w:rsid w:val="00B84C7C"/>
    <w:rsid w:val="00B90B1B"/>
    <w:rsid w:val="00B95A0D"/>
    <w:rsid w:val="00BA5939"/>
    <w:rsid w:val="00BC18F4"/>
    <w:rsid w:val="00BC6277"/>
    <w:rsid w:val="00BC6DEA"/>
    <w:rsid w:val="00BD03B4"/>
    <w:rsid w:val="00BD76DD"/>
    <w:rsid w:val="00BF31D8"/>
    <w:rsid w:val="00C0456F"/>
    <w:rsid w:val="00C345B4"/>
    <w:rsid w:val="00C50EB9"/>
    <w:rsid w:val="00C53F31"/>
    <w:rsid w:val="00C71F93"/>
    <w:rsid w:val="00C75CB9"/>
    <w:rsid w:val="00C9203D"/>
    <w:rsid w:val="00C97740"/>
    <w:rsid w:val="00CA0899"/>
    <w:rsid w:val="00CA74A8"/>
    <w:rsid w:val="00CB6115"/>
    <w:rsid w:val="00CC7AC6"/>
    <w:rsid w:val="00CD2505"/>
    <w:rsid w:val="00CD2E4F"/>
    <w:rsid w:val="00CE0CC9"/>
    <w:rsid w:val="00CE71EE"/>
    <w:rsid w:val="00CF67AF"/>
    <w:rsid w:val="00D05A21"/>
    <w:rsid w:val="00D11AA7"/>
    <w:rsid w:val="00D20B6D"/>
    <w:rsid w:val="00D22EBC"/>
    <w:rsid w:val="00D34D49"/>
    <w:rsid w:val="00D406FF"/>
    <w:rsid w:val="00D5732A"/>
    <w:rsid w:val="00D607E5"/>
    <w:rsid w:val="00D616B2"/>
    <w:rsid w:val="00D61BB5"/>
    <w:rsid w:val="00D63E39"/>
    <w:rsid w:val="00D863BB"/>
    <w:rsid w:val="00D9021B"/>
    <w:rsid w:val="00DA2273"/>
    <w:rsid w:val="00DB571C"/>
    <w:rsid w:val="00DB6C6B"/>
    <w:rsid w:val="00DC07C8"/>
    <w:rsid w:val="00DC46E5"/>
    <w:rsid w:val="00DC7469"/>
    <w:rsid w:val="00DE20FB"/>
    <w:rsid w:val="00DE245C"/>
    <w:rsid w:val="00DF31F5"/>
    <w:rsid w:val="00DF4389"/>
    <w:rsid w:val="00E00AE8"/>
    <w:rsid w:val="00E02515"/>
    <w:rsid w:val="00E026A3"/>
    <w:rsid w:val="00E03756"/>
    <w:rsid w:val="00E076A6"/>
    <w:rsid w:val="00E12615"/>
    <w:rsid w:val="00E17919"/>
    <w:rsid w:val="00E17A08"/>
    <w:rsid w:val="00E26A47"/>
    <w:rsid w:val="00E337CA"/>
    <w:rsid w:val="00E4245D"/>
    <w:rsid w:val="00E44D19"/>
    <w:rsid w:val="00E47D65"/>
    <w:rsid w:val="00E615CA"/>
    <w:rsid w:val="00E744F2"/>
    <w:rsid w:val="00E74FFB"/>
    <w:rsid w:val="00E81392"/>
    <w:rsid w:val="00E87F18"/>
    <w:rsid w:val="00E91002"/>
    <w:rsid w:val="00E91743"/>
    <w:rsid w:val="00E92523"/>
    <w:rsid w:val="00E93BA3"/>
    <w:rsid w:val="00EA316C"/>
    <w:rsid w:val="00EA34A2"/>
    <w:rsid w:val="00EA48D5"/>
    <w:rsid w:val="00EB2C22"/>
    <w:rsid w:val="00EC7768"/>
    <w:rsid w:val="00ED2C77"/>
    <w:rsid w:val="00EE1385"/>
    <w:rsid w:val="00EE5EA8"/>
    <w:rsid w:val="00EF6943"/>
    <w:rsid w:val="00EF7AE8"/>
    <w:rsid w:val="00F026ED"/>
    <w:rsid w:val="00F05254"/>
    <w:rsid w:val="00F07C1B"/>
    <w:rsid w:val="00F105EF"/>
    <w:rsid w:val="00F1351A"/>
    <w:rsid w:val="00F15D39"/>
    <w:rsid w:val="00F167EA"/>
    <w:rsid w:val="00F22A76"/>
    <w:rsid w:val="00F250A0"/>
    <w:rsid w:val="00F26BAC"/>
    <w:rsid w:val="00F26CFC"/>
    <w:rsid w:val="00F36130"/>
    <w:rsid w:val="00F417B3"/>
    <w:rsid w:val="00F432B4"/>
    <w:rsid w:val="00F43D48"/>
    <w:rsid w:val="00F55B7A"/>
    <w:rsid w:val="00F61222"/>
    <w:rsid w:val="00F63DD4"/>
    <w:rsid w:val="00F72967"/>
    <w:rsid w:val="00F90A91"/>
    <w:rsid w:val="00F9375A"/>
    <w:rsid w:val="00FA22CB"/>
    <w:rsid w:val="00FA54D8"/>
    <w:rsid w:val="00FB02C8"/>
    <w:rsid w:val="00FC5FD8"/>
    <w:rsid w:val="00FC661D"/>
    <w:rsid w:val="00FD3C46"/>
    <w:rsid w:val="00FD4C00"/>
    <w:rsid w:val="00FD7CC5"/>
    <w:rsid w:val="00FE2304"/>
    <w:rsid w:val="00FE4BAB"/>
    <w:rsid w:val="00FF044C"/>
    <w:rsid w:val="00FF3168"/>
    <w:rsid w:val="00FF5A0F"/>
    <w:rsid w:val="325E9D3D"/>
    <w:rsid w:val="34035A5B"/>
    <w:rsid w:val="41D1E186"/>
    <w:rsid w:val="62AFDC6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6E0E1B"/>
  <w15:docId w15:val="{4F090541-6AF5-4C2C-8D6C-B607BEF33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D11"/>
    <w:pPr>
      <w:spacing w:after="0"/>
    </w:pPr>
    <w:rPr>
      <w:rFonts w:ascii="Times New Roman" w:hAnsi="Times New Roman" w:cs="Times New Roman"/>
    </w:rPr>
  </w:style>
  <w:style w:type="paragraph" w:styleId="Overskrift1">
    <w:name w:val="heading 1"/>
    <w:basedOn w:val="Normal"/>
    <w:next w:val="Normal"/>
    <w:link w:val="Overskrift1Tegn"/>
    <w:uiPriority w:val="9"/>
    <w:qFormat/>
    <w:rsid w:val="00F07C1B"/>
    <w:pPr>
      <w:keepNext/>
      <w:keepLines/>
      <w:numPr>
        <w:numId w:val="2"/>
      </w:numPr>
      <w:spacing w:before="240"/>
      <w:outlineLvl w:val="0"/>
    </w:pPr>
    <w:rPr>
      <w:rFonts w:eastAsiaTheme="majorEastAsia"/>
      <w:b/>
      <w:sz w:val="32"/>
      <w:szCs w:val="32"/>
      <w:u w:val="single"/>
    </w:rPr>
  </w:style>
  <w:style w:type="paragraph" w:styleId="Overskrift2">
    <w:name w:val="heading 2"/>
    <w:basedOn w:val="Normal"/>
    <w:next w:val="Normal"/>
    <w:link w:val="Overskrift2Tegn"/>
    <w:uiPriority w:val="9"/>
    <w:unhideWhenUsed/>
    <w:qFormat/>
    <w:rsid w:val="009B50D5"/>
    <w:pPr>
      <w:keepNext/>
      <w:keepLines/>
      <w:numPr>
        <w:ilvl w:val="1"/>
        <w:numId w:val="2"/>
      </w:numPr>
      <w:spacing w:before="40"/>
      <w:outlineLvl w:val="1"/>
    </w:pPr>
    <w:rPr>
      <w:rFonts w:eastAsiaTheme="majorEastAsia"/>
      <w:b/>
      <w:sz w:val="26"/>
      <w:szCs w:val="26"/>
      <w:u w:val="single"/>
    </w:rPr>
  </w:style>
  <w:style w:type="paragraph" w:styleId="Overskrift3">
    <w:name w:val="heading 3"/>
    <w:basedOn w:val="Normal"/>
    <w:next w:val="Normal"/>
    <w:link w:val="Overskrift3Tegn"/>
    <w:uiPriority w:val="9"/>
    <w:unhideWhenUsed/>
    <w:qFormat/>
    <w:rsid w:val="00B90B1B"/>
    <w:pPr>
      <w:keepNext/>
      <w:keepLines/>
      <w:numPr>
        <w:ilvl w:val="2"/>
        <w:numId w:val="2"/>
      </w:numPr>
      <w:spacing w:before="40"/>
      <w:outlineLvl w:val="2"/>
    </w:pPr>
    <w:rPr>
      <w:rFonts w:eastAsiaTheme="majorEastAsia"/>
      <w:b/>
      <w:sz w:val="24"/>
      <w:szCs w:val="24"/>
      <w:u w:val="single"/>
    </w:rPr>
  </w:style>
  <w:style w:type="paragraph" w:styleId="Overskrift4">
    <w:name w:val="heading 4"/>
    <w:basedOn w:val="Normal"/>
    <w:next w:val="Normal"/>
    <w:link w:val="Overskrift4Tegn"/>
    <w:uiPriority w:val="9"/>
    <w:unhideWhenUsed/>
    <w:qFormat/>
    <w:rsid w:val="009B50D5"/>
    <w:pPr>
      <w:keepNext/>
      <w:keepLines/>
      <w:numPr>
        <w:ilvl w:val="3"/>
        <w:numId w:val="2"/>
      </w:numPr>
      <w:spacing w:before="40"/>
      <w:outlineLvl w:val="3"/>
    </w:pPr>
    <w:rPr>
      <w:rFonts w:asciiTheme="majorHAnsi" w:eastAsiaTheme="majorEastAsia" w:hAnsiTheme="majorHAnsi" w:cstheme="majorBidi"/>
      <w:i/>
      <w:iCs/>
      <w:color w:val="2E74B5" w:themeColor="accent1" w:themeShade="BF"/>
    </w:rPr>
  </w:style>
  <w:style w:type="paragraph" w:styleId="Overskrift5">
    <w:name w:val="heading 5"/>
    <w:basedOn w:val="Normal"/>
    <w:next w:val="Normal"/>
    <w:link w:val="Overskrift5Tegn"/>
    <w:uiPriority w:val="9"/>
    <w:unhideWhenUsed/>
    <w:qFormat/>
    <w:rsid w:val="009B50D5"/>
    <w:pPr>
      <w:keepNext/>
      <w:keepLines/>
      <w:numPr>
        <w:ilvl w:val="4"/>
        <w:numId w:val="2"/>
      </w:numPr>
      <w:spacing w:before="4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iPriority w:val="9"/>
    <w:unhideWhenUsed/>
    <w:qFormat/>
    <w:rsid w:val="009B50D5"/>
    <w:pPr>
      <w:keepNext/>
      <w:keepLines/>
      <w:numPr>
        <w:ilvl w:val="5"/>
        <w:numId w:val="2"/>
      </w:numPr>
      <w:spacing w:before="4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iPriority w:val="9"/>
    <w:unhideWhenUsed/>
    <w:qFormat/>
    <w:rsid w:val="009B50D5"/>
    <w:pPr>
      <w:keepNext/>
      <w:keepLines/>
      <w:numPr>
        <w:ilvl w:val="6"/>
        <w:numId w:val="2"/>
      </w:numPr>
      <w:spacing w:before="4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iPriority w:val="9"/>
    <w:unhideWhenUsed/>
    <w:qFormat/>
    <w:rsid w:val="009B50D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unhideWhenUsed/>
    <w:qFormat/>
    <w:rsid w:val="009B50D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D20B6D"/>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D20B6D"/>
  </w:style>
  <w:style w:type="paragraph" w:styleId="Bunntekst">
    <w:name w:val="footer"/>
    <w:basedOn w:val="Normal"/>
    <w:link w:val="BunntekstTegn"/>
    <w:uiPriority w:val="99"/>
    <w:unhideWhenUsed/>
    <w:rsid w:val="00D20B6D"/>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D20B6D"/>
  </w:style>
  <w:style w:type="character" w:customStyle="1" w:styleId="Overskrift1Tegn">
    <w:name w:val="Overskrift 1 Tegn"/>
    <w:basedOn w:val="Standardskriftforavsnitt"/>
    <w:link w:val="Overskrift1"/>
    <w:rsid w:val="00F07C1B"/>
    <w:rPr>
      <w:rFonts w:ascii="Times New Roman" w:eastAsiaTheme="majorEastAsia" w:hAnsi="Times New Roman" w:cs="Times New Roman"/>
      <w:b/>
      <w:sz w:val="32"/>
      <w:szCs w:val="32"/>
      <w:u w:val="single"/>
    </w:rPr>
  </w:style>
  <w:style w:type="character" w:customStyle="1" w:styleId="Overskrift2Tegn">
    <w:name w:val="Overskrift 2 Tegn"/>
    <w:basedOn w:val="Standardskriftforavsnitt"/>
    <w:link w:val="Overskrift2"/>
    <w:rsid w:val="009B50D5"/>
    <w:rPr>
      <w:rFonts w:ascii="Times New Roman" w:eastAsiaTheme="majorEastAsia" w:hAnsi="Times New Roman" w:cs="Times New Roman"/>
      <w:b/>
      <w:sz w:val="26"/>
      <w:szCs w:val="26"/>
      <w:u w:val="single"/>
    </w:rPr>
  </w:style>
  <w:style w:type="character" w:customStyle="1" w:styleId="Overskrift3Tegn">
    <w:name w:val="Overskrift 3 Tegn"/>
    <w:basedOn w:val="Standardskriftforavsnitt"/>
    <w:link w:val="Overskrift3"/>
    <w:rsid w:val="00B90B1B"/>
    <w:rPr>
      <w:rFonts w:ascii="Times New Roman" w:eastAsiaTheme="majorEastAsia" w:hAnsi="Times New Roman" w:cs="Times New Roman"/>
      <w:b/>
      <w:sz w:val="24"/>
      <w:szCs w:val="24"/>
      <w:u w:val="single"/>
    </w:rPr>
  </w:style>
  <w:style w:type="character" w:styleId="Hyperkobling">
    <w:name w:val="Hyperlink"/>
    <w:basedOn w:val="Standardskriftforavsnitt"/>
    <w:uiPriority w:val="99"/>
    <w:unhideWhenUsed/>
    <w:rsid w:val="00F432B4"/>
    <w:rPr>
      <w:color w:val="0563C1" w:themeColor="hyperlink"/>
      <w:u w:val="single"/>
    </w:rPr>
  </w:style>
  <w:style w:type="paragraph" w:styleId="Listeavsnitt">
    <w:name w:val="List Paragraph"/>
    <w:aliases w:val="Liste brødtekst"/>
    <w:basedOn w:val="Normal"/>
    <w:uiPriority w:val="34"/>
    <w:qFormat/>
    <w:rsid w:val="00F432B4"/>
    <w:pPr>
      <w:spacing w:after="200" w:line="276" w:lineRule="auto"/>
      <w:ind w:left="720"/>
      <w:contextualSpacing/>
    </w:pPr>
    <w:rPr>
      <w:rFonts w:asciiTheme="minorHAnsi" w:hAnsiTheme="minorHAnsi" w:cstheme="minorBidi"/>
    </w:rPr>
  </w:style>
  <w:style w:type="character" w:customStyle="1" w:styleId="Overskrift4Tegn">
    <w:name w:val="Overskrift 4 Tegn"/>
    <w:basedOn w:val="Standardskriftforavsnitt"/>
    <w:link w:val="Overskrift4"/>
    <w:rsid w:val="009B50D5"/>
    <w:rPr>
      <w:rFonts w:asciiTheme="majorHAnsi" w:eastAsiaTheme="majorEastAsia" w:hAnsiTheme="majorHAnsi" w:cstheme="majorBidi"/>
      <w:i/>
      <w:iCs/>
      <w:color w:val="2E74B5" w:themeColor="accent1" w:themeShade="BF"/>
    </w:rPr>
  </w:style>
  <w:style w:type="character" w:customStyle="1" w:styleId="Overskrift5Tegn">
    <w:name w:val="Overskrift 5 Tegn"/>
    <w:basedOn w:val="Standardskriftforavsnitt"/>
    <w:link w:val="Overskrift5"/>
    <w:rsid w:val="009B50D5"/>
    <w:rPr>
      <w:rFonts w:asciiTheme="majorHAnsi" w:eastAsiaTheme="majorEastAsia" w:hAnsiTheme="majorHAnsi" w:cstheme="majorBidi"/>
      <w:color w:val="2E74B5" w:themeColor="accent1" w:themeShade="BF"/>
    </w:rPr>
  </w:style>
  <w:style w:type="character" w:customStyle="1" w:styleId="Overskrift6Tegn">
    <w:name w:val="Overskrift 6 Tegn"/>
    <w:basedOn w:val="Standardskriftforavsnitt"/>
    <w:link w:val="Overskrift6"/>
    <w:rsid w:val="009B50D5"/>
    <w:rPr>
      <w:rFonts w:asciiTheme="majorHAnsi" w:eastAsiaTheme="majorEastAsia" w:hAnsiTheme="majorHAnsi" w:cstheme="majorBidi"/>
      <w:color w:val="1F4D78" w:themeColor="accent1" w:themeShade="7F"/>
    </w:rPr>
  </w:style>
  <w:style w:type="character" w:customStyle="1" w:styleId="Overskrift7Tegn">
    <w:name w:val="Overskrift 7 Tegn"/>
    <w:basedOn w:val="Standardskriftforavsnitt"/>
    <w:link w:val="Overskrift7"/>
    <w:rsid w:val="009B50D5"/>
    <w:rPr>
      <w:rFonts w:asciiTheme="majorHAnsi" w:eastAsiaTheme="majorEastAsia" w:hAnsiTheme="majorHAnsi" w:cstheme="majorBidi"/>
      <w:i/>
      <w:iCs/>
      <w:color w:val="1F4D78" w:themeColor="accent1" w:themeShade="7F"/>
    </w:rPr>
  </w:style>
  <w:style w:type="character" w:customStyle="1" w:styleId="Overskrift8Tegn">
    <w:name w:val="Overskrift 8 Tegn"/>
    <w:basedOn w:val="Standardskriftforavsnitt"/>
    <w:link w:val="Overskrift8"/>
    <w:rsid w:val="009B50D5"/>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rsid w:val="009B50D5"/>
    <w:rPr>
      <w:rFonts w:asciiTheme="majorHAnsi" w:eastAsiaTheme="majorEastAsia" w:hAnsiTheme="majorHAnsi" w:cstheme="majorBidi"/>
      <w:i/>
      <w:iCs/>
      <w:color w:val="272727" w:themeColor="text1" w:themeTint="D8"/>
      <w:sz w:val="21"/>
      <w:szCs w:val="21"/>
    </w:rPr>
  </w:style>
  <w:style w:type="paragraph" w:customStyle="1" w:styleId="Normuluft">
    <w:name w:val="Normuluft"/>
    <w:basedOn w:val="Normal"/>
    <w:rsid w:val="00F07C1B"/>
    <w:pPr>
      <w:widowControl w:val="0"/>
      <w:spacing w:line="240" w:lineRule="auto"/>
    </w:pPr>
    <w:rPr>
      <w:rFonts w:eastAsia="Times New Roman"/>
      <w:sz w:val="24"/>
      <w:szCs w:val="20"/>
      <w:lang w:eastAsia="nb-NO"/>
    </w:rPr>
  </w:style>
  <w:style w:type="paragraph" w:styleId="Revisjon">
    <w:name w:val="Revision"/>
    <w:hidden/>
    <w:uiPriority w:val="99"/>
    <w:semiHidden/>
    <w:rsid w:val="0019642A"/>
    <w:pPr>
      <w:spacing w:after="0" w:line="240" w:lineRule="auto"/>
    </w:pPr>
    <w:rPr>
      <w:rFonts w:ascii="Times New Roman" w:hAnsi="Times New Roman" w:cs="Times New Roman"/>
    </w:rPr>
  </w:style>
  <w:style w:type="paragraph" w:styleId="Bobletekst">
    <w:name w:val="Balloon Text"/>
    <w:basedOn w:val="Normal"/>
    <w:link w:val="BobletekstTegn"/>
    <w:uiPriority w:val="99"/>
    <w:semiHidden/>
    <w:unhideWhenUsed/>
    <w:rsid w:val="0019642A"/>
    <w:pPr>
      <w:spacing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19642A"/>
    <w:rPr>
      <w:rFonts w:ascii="Segoe UI" w:hAnsi="Segoe UI" w:cs="Segoe UI"/>
      <w:sz w:val="18"/>
      <w:szCs w:val="18"/>
    </w:rPr>
  </w:style>
  <w:style w:type="character" w:styleId="Ulstomtale">
    <w:name w:val="Unresolved Mention"/>
    <w:basedOn w:val="Standardskriftforavsnitt"/>
    <w:uiPriority w:val="99"/>
    <w:semiHidden/>
    <w:unhideWhenUsed/>
    <w:rsid w:val="008900BA"/>
    <w:rPr>
      <w:color w:val="605E5C"/>
      <w:shd w:val="clear" w:color="auto" w:fill="E1DFDD"/>
    </w:rPr>
  </w:style>
  <w:style w:type="paragraph" w:styleId="Ingenmellomrom">
    <w:name w:val="No Spacing"/>
    <w:uiPriority w:val="1"/>
    <w:qFormat/>
    <w:rsid w:val="00440205"/>
    <w:pPr>
      <w:spacing w:after="0" w:line="240" w:lineRule="auto"/>
    </w:pPr>
  </w:style>
  <w:style w:type="paragraph" w:customStyle="1" w:styleId="Default">
    <w:name w:val="Default"/>
    <w:rsid w:val="005076FA"/>
    <w:pPr>
      <w:autoSpaceDE w:val="0"/>
      <w:autoSpaceDN w:val="0"/>
      <w:adjustRightInd w:val="0"/>
      <w:spacing w:after="0" w:line="240" w:lineRule="auto"/>
    </w:pPr>
    <w:rPr>
      <w:rFonts w:ascii="Arial" w:hAnsi="Arial" w:cs="Arial"/>
      <w:color w:val="000000"/>
      <w:sz w:val="24"/>
      <w:szCs w:val="24"/>
    </w:rPr>
  </w:style>
  <w:style w:type="table" w:styleId="Tabellrutenett">
    <w:name w:val="Table Grid"/>
    <w:basedOn w:val="Vanligtabell"/>
    <w:uiPriority w:val="59"/>
    <w:rsid w:val="00BD76DD"/>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
    <w:name w:val="Body Text"/>
    <w:basedOn w:val="Normal"/>
    <w:link w:val="BrdtekstTegn"/>
    <w:uiPriority w:val="99"/>
    <w:semiHidden/>
    <w:unhideWhenUsed/>
    <w:rsid w:val="00BD76DD"/>
    <w:pPr>
      <w:spacing w:after="120"/>
    </w:pPr>
  </w:style>
  <w:style w:type="character" w:customStyle="1" w:styleId="BrdtekstTegn">
    <w:name w:val="Brødtekst Tegn"/>
    <w:basedOn w:val="Standardskriftforavsnitt"/>
    <w:link w:val="Brdtekst"/>
    <w:uiPriority w:val="99"/>
    <w:semiHidden/>
    <w:rsid w:val="00BD76DD"/>
    <w:rPr>
      <w:rFonts w:ascii="Times New Roman" w:hAnsi="Times New Roman" w:cs="Times New Roman"/>
    </w:rPr>
  </w:style>
  <w:style w:type="paragraph" w:styleId="Brdtekst-frsteinnrykk">
    <w:name w:val="Body Text First Indent"/>
    <w:basedOn w:val="Brdtekst"/>
    <w:link w:val="Brdtekst-frsteinnrykkTegn"/>
    <w:rsid w:val="00BD76DD"/>
    <w:pPr>
      <w:spacing w:after="0" w:line="240" w:lineRule="auto"/>
      <w:ind w:firstLine="360"/>
    </w:pPr>
    <w:rPr>
      <w:rFonts w:eastAsia="Times New Roman"/>
      <w:szCs w:val="20"/>
      <w:lang w:eastAsia="nb-NO"/>
    </w:rPr>
  </w:style>
  <w:style w:type="character" w:customStyle="1" w:styleId="Brdtekst-frsteinnrykkTegn">
    <w:name w:val="Brødtekst - første innrykk Tegn"/>
    <w:basedOn w:val="BrdtekstTegn"/>
    <w:link w:val="Brdtekst-frsteinnrykk"/>
    <w:rsid w:val="00BD76DD"/>
    <w:rPr>
      <w:rFonts w:ascii="Times New Roman" w:eastAsia="Times New Roman" w:hAnsi="Times New Roman" w:cs="Times New Roman"/>
      <w:szCs w:val="20"/>
      <w:lang w:eastAsia="nb-NO"/>
    </w:rPr>
  </w:style>
  <w:style w:type="paragraph" w:customStyle="1" w:styleId="Fotnotetekst1">
    <w:name w:val="Fotnotetekst1"/>
    <w:basedOn w:val="Normal"/>
    <w:next w:val="Fotnotetekst"/>
    <w:link w:val="FotnotetekstTegn"/>
    <w:uiPriority w:val="99"/>
    <w:unhideWhenUsed/>
    <w:rsid w:val="00B05A18"/>
    <w:pPr>
      <w:spacing w:line="240" w:lineRule="auto"/>
    </w:pPr>
    <w:rPr>
      <w:rFonts w:ascii="Calibri" w:eastAsia="Calibri" w:hAnsi="Calibri"/>
    </w:rPr>
  </w:style>
  <w:style w:type="character" w:customStyle="1" w:styleId="FotnotetekstTegn">
    <w:name w:val="Fotnotetekst Tegn"/>
    <w:basedOn w:val="Standardskriftforavsnitt"/>
    <w:link w:val="Fotnotetekst1"/>
    <w:uiPriority w:val="99"/>
    <w:rsid w:val="00B05A18"/>
    <w:rPr>
      <w:rFonts w:ascii="Calibri" w:eastAsia="Calibri" w:hAnsi="Calibri" w:cs="Times New Roman"/>
      <w:lang w:eastAsia="en-US"/>
    </w:rPr>
  </w:style>
  <w:style w:type="paragraph" w:styleId="Fotnotetekst">
    <w:name w:val="footnote text"/>
    <w:basedOn w:val="Normal"/>
    <w:link w:val="FotnotetekstTegn1"/>
    <w:uiPriority w:val="99"/>
    <w:semiHidden/>
    <w:unhideWhenUsed/>
    <w:rsid w:val="00B05A18"/>
    <w:pPr>
      <w:spacing w:line="240" w:lineRule="auto"/>
    </w:pPr>
    <w:rPr>
      <w:sz w:val="20"/>
      <w:szCs w:val="20"/>
    </w:rPr>
  </w:style>
  <w:style w:type="character" w:customStyle="1" w:styleId="FotnotetekstTegn1">
    <w:name w:val="Fotnotetekst Tegn1"/>
    <w:basedOn w:val="Standardskriftforavsnitt"/>
    <w:link w:val="Fotnotetekst"/>
    <w:uiPriority w:val="99"/>
    <w:semiHidden/>
    <w:rsid w:val="00B05A18"/>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226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toreandre.oestreich@bir.no" TargetMode="External"/><Relationship Id="rId18" Type="http://schemas.openxmlformats.org/officeDocument/2006/relationships/hyperlink" Target="mailto:sven.ramstad@bir.no"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ohchr.org/documents/publications/GuidingprinciplesBusinesshr_eN.pdf" TargetMode="External"/><Relationship Id="rId7" Type="http://schemas.openxmlformats.org/officeDocument/2006/relationships/webSettings" Target="webSettings.xml"/><Relationship Id="rId12" Type="http://schemas.openxmlformats.org/officeDocument/2006/relationships/hyperlink" Target="mailto:torbjorn.lepsoy@bir.no" TargetMode="External"/><Relationship Id="rId17" Type="http://schemas.openxmlformats.org/officeDocument/2006/relationships/hyperlink" Target="mailto:atle.solheim@bir.no"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svein.fjerdingren@bir.no" TargetMode="External"/><Relationship Id="rId20" Type="http://schemas.openxmlformats.org/officeDocument/2006/relationships/hyperlink" Target="https://lovdata.no/dokument/NL/lov/2021-06-18-99"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veinjoar.vestrheim@bir.no" TargetMode="External"/><Relationship Id="rId24" Type="http://schemas.openxmlformats.org/officeDocument/2006/relationships/hyperlink" Target="https://www.ohchr.org/EN/ProfessionalInterest/Pages/CRC.aspx" TargetMode="External"/><Relationship Id="rId5" Type="http://schemas.openxmlformats.org/officeDocument/2006/relationships/styles" Target="styles.xml"/><Relationship Id="rId15" Type="http://schemas.openxmlformats.org/officeDocument/2006/relationships/hyperlink" Target="mailto:larspetter.jorgensen@bir.no" TargetMode="External"/><Relationship Id="rId23" Type="http://schemas.openxmlformats.org/officeDocument/2006/relationships/hyperlink" Target="https://www.ilo.org/global/standards/introduction-to-international-labour-standards/conventions-and-recommendations/lang--en/index.htm" TargetMode="External"/><Relationship Id="rId28" Type="http://schemas.openxmlformats.org/officeDocument/2006/relationships/footer" Target="footer2.xml"/><Relationship Id="rId10" Type="http://schemas.openxmlformats.org/officeDocument/2006/relationships/hyperlink" Target="mailto:terje.strom@bir.no" TargetMode="External"/><Relationship Id="rId19" Type="http://schemas.openxmlformats.org/officeDocument/2006/relationships/hyperlink" Target="https://www.fn.no/il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kristian.haaland@bir.no" TargetMode="External"/><Relationship Id="rId22" Type="http://schemas.openxmlformats.org/officeDocument/2006/relationships/hyperlink" Target="https://www.responsiblebusiness.no/oecds-sektorveiledere/metoden-aktsomhetsvurdering/" TargetMode="External"/><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DE0B5DC5D1951459C0830A8121AC2AF" ma:contentTypeVersion="27" ma:contentTypeDescription="Opprett et nytt dokument." ma:contentTypeScope="" ma:versionID="dd382df3647a011319b064a5d2d4fc05">
  <xsd:schema xmlns:xsd="http://www.w3.org/2001/XMLSchema" xmlns:xs="http://www.w3.org/2001/XMLSchema" xmlns:p="http://schemas.microsoft.com/office/2006/metadata/properties" xmlns:ns2="a417766f-2d33-4a42-8e2d-93ea78c9f687" xmlns:ns3="c5131d0c-17e0-4931-8edb-89207dbdc343" xmlns:ns4="51c82afe-dbdc-4138-8a83-cfbde5761019" targetNamespace="http://schemas.microsoft.com/office/2006/metadata/properties" ma:root="true" ma:fieldsID="d2ead61890234ac131e7f8ef435304b8" ns2:_="" ns3:_="" ns4:_="">
    <xsd:import namespace="a417766f-2d33-4a42-8e2d-93ea78c9f687"/>
    <xsd:import namespace="c5131d0c-17e0-4931-8edb-89207dbdc343"/>
    <xsd:import namespace="51c82afe-dbdc-4138-8a83-cfbde57610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Selskap" minOccurs="0"/>
                <xsd:element ref="ns2:Avdeling" minOccurs="0"/>
                <xsd:element ref="ns2:Status" minOccurs="0"/>
                <xsd:element ref="ns2:Ansvarlig" minOccurs="0"/>
                <xsd:element ref="ns2:lcf76f155ced4ddcb4097134ff3c332f" minOccurs="0"/>
                <xsd:element ref="ns4:TaxCatchAll" minOccurs="0"/>
                <xsd:element ref="ns2:MediaLengthInSeconds" minOccurs="0"/>
                <xsd:element ref="ns2:MediaServiceSearchProperties" minOccurs="0"/>
                <xsd:element ref="ns2:MediaServiceObjectDetectorVersion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7766f-2d33-4a42-8e2d-93ea78c9f6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elskap" ma:index="20" nillable="true" ma:displayName="Selskap" ma:format="Dropdown" ma:internalName="Selskap">
      <xsd:simpleType>
        <xsd:restriction base="dms:Text">
          <xsd:maxLength value="255"/>
        </xsd:restriction>
      </xsd:simpleType>
    </xsd:element>
    <xsd:element name="Avdeling" ma:index="21" nillable="true" ma:displayName="Avdeling" ma:format="Dropdown" ma:internalName="Avdeling">
      <xsd:simpleType>
        <xsd:restriction base="dms:Text">
          <xsd:maxLength value="255"/>
        </xsd:restriction>
      </xsd:simpleType>
    </xsd:element>
    <xsd:element name="Status" ma:index="22" nillable="true" ma:displayName="Status" ma:format="Dropdown" ma:internalName="Status">
      <xsd:simpleType>
        <xsd:union memberTypes="dms:Text">
          <xsd:simpleType>
            <xsd:restriction base="dms:Choice">
              <xsd:enumeration value="Under arbeid"/>
              <xsd:enumeration value="Utlyst"/>
              <xsd:enumeration value="Tildelt"/>
              <xsd:enumeration value="Avlyst"/>
            </xsd:restriction>
          </xsd:simpleType>
        </xsd:union>
      </xsd:simpleType>
    </xsd:element>
    <xsd:element name="Ansvarlig" ma:index="23" nillable="true" ma:displayName="Ansvarlig" ma:description="Ansvarlig for konkurransen" ma:format="Dropdown" ma:internalName="Ansvarlig">
      <xsd:simpleType>
        <xsd:restriction base="dms:Text">
          <xsd:maxLength value="255"/>
        </xsd:restriction>
      </xsd:simpleType>
    </xsd:element>
    <xsd:element name="lcf76f155ced4ddcb4097134ff3c332f" ma:index="25" nillable="true" ma:taxonomy="true" ma:internalName="lcf76f155ced4ddcb4097134ff3c332f" ma:taxonomyFieldName="MediaServiceImageTags" ma:displayName="Bildemerkelapper" ma:readOnly="false" ma:fieldId="{5cf76f15-5ced-4ddc-b409-7134ff3c332f}" ma:taxonomyMulti="true" ma:sspId="eba9909e-6d24-415b-b6a5-c9966329446c" ma:termSetId="09814cd3-568e-fe90-9814-8d621ff8fb84" ma:anchorId="fba54fb3-c3e1-fe81-a776-ca4b69148c4d" ma:open="true" ma:isKeyword="false">
      <xsd:complexType>
        <xsd:sequence>
          <xsd:element ref="pc:Terms" minOccurs="0" maxOccurs="1"/>
        </xsd:sequence>
      </xsd:complexType>
    </xsd:element>
    <xsd:element name="MediaLengthInSeconds" ma:index="27" nillable="true" ma:displayName="MediaLengthInSeconds" ma:hidden="true" ma:internalName="MediaLengthInSeconds" ma:readOnly="true">
      <xsd:simpleType>
        <xsd:restriction base="dms:Unknow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_Flow_SignoffStatus" ma:index="30" nillable="true" ma:displayName="Godkjenningsstatus" ma:internalName="Godkjennings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131d0c-17e0-4931-8edb-89207dbdc343"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1c82afe-dbdc-4138-8a83-cfbde5761019"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83ab1723-ec39-4274-9600-6866b5d8e280}" ma:internalName="TaxCatchAll" ma:showField="CatchAllData" ma:web="c5131d0c-17e0-4931-8edb-89207dbdc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7"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nsvarlig xmlns="a417766f-2d33-4a42-8e2d-93ea78c9f687" xsi:nil="true"/>
    <Selskap xmlns="a417766f-2d33-4a42-8e2d-93ea78c9f687" xsi:nil="true"/>
    <Avdeling xmlns="a417766f-2d33-4a42-8e2d-93ea78c9f687" xsi:nil="true"/>
    <Status xmlns="a417766f-2d33-4a42-8e2d-93ea78c9f687" xsi:nil="true"/>
    <lcf76f155ced4ddcb4097134ff3c332f xmlns="a417766f-2d33-4a42-8e2d-93ea78c9f687">
      <Terms xmlns="http://schemas.microsoft.com/office/infopath/2007/PartnerControls"/>
    </lcf76f155ced4ddcb4097134ff3c332f>
    <TaxCatchAll xmlns="51c82afe-dbdc-4138-8a83-cfbde5761019" xsi:nil="true"/>
    <_Flow_SignoffStatus xmlns="a417766f-2d33-4a42-8e2d-93ea78c9f687" xsi:nil="true"/>
  </documentManagement>
</p:properties>
</file>

<file path=customXml/item3.xml><?xml version="1.0" encoding="utf-8"?>
<?mso-contentType ?>
<FormTemplates xmlns="http://schemas.microsoft.com/sharepoint/v3/contenttype/forms"/>
</file>

<file path=customXml/itemProps1.xml><?xml version="1.0" encoding="utf-8"?>
<ds:datastoreItem xmlns:ds="http://schemas.openxmlformats.org/officeDocument/2006/customXml" ds:itemID="{22180F0A-21C5-454C-8010-F5CE973352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7766f-2d33-4a42-8e2d-93ea78c9f687"/>
    <ds:schemaRef ds:uri="c5131d0c-17e0-4931-8edb-89207dbdc343"/>
    <ds:schemaRef ds:uri="51c82afe-dbdc-4138-8a83-cfbde5761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B019B5-04CA-47CC-AA24-99BB208E38CF}">
  <ds:schemaRefs>
    <ds:schemaRef ds:uri="http://schemas.microsoft.com/office/2006/metadata/properties"/>
    <ds:schemaRef ds:uri="http://schemas.microsoft.com/office/infopath/2007/PartnerControls"/>
    <ds:schemaRef ds:uri="a417766f-2d33-4a42-8e2d-93ea78c9f687"/>
    <ds:schemaRef ds:uri="51c82afe-dbdc-4138-8a83-cfbde5761019"/>
  </ds:schemaRefs>
</ds:datastoreItem>
</file>

<file path=customXml/itemProps3.xml><?xml version="1.0" encoding="utf-8"?>
<ds:datastoreItem xmlns:ds="http://schemas.openxmlformats.org/officeDocument/2006/customXml" ds:itemID="{6CDA2998-17D0-41D9-A157-A473DF5E41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14</Pages>
  <Words>5058</Words>
  <Characters>33436</Characters>
  <Application>Microsoft Office Word</Application>
  <DocSecurity>0</DocSecurity>
  <Lines>668</Lines>
  <Paragraphs>303</Paragraphs>
  <ScaleCrop>false</ScaleCrop>
  <HeadingPairs>
    <vt:vector size="2" baseType="variant">
      <vt:variant>
        <vt:lpstr>Tittel</vt:lpstr>
      </vt:variant>
      <vt:variant>
        <vt:i4>1</vt:i4>
      </vt:variant>
    </vt:vector>
  </HeadingPairs>
  <TitlesOfParts>
    <vt:vector size="1" baseType="lpstr">
      <vt:lpstr/>
    </vt:vector>
  </TitlesOfParts>
  <Company>BIR AS</Company>
  <LinksUpToDate>false</LinksUpToDate>
  <CharactersWithSpaces>38191</CharactersWithSpaces>
  <SharedDoc>false</SharedDoc>
  <HLinks>
    <vt:vector size="12" baseType="variant">
      <vt:variant>
        <vt:i4>720992</vt:i4>
      </vt:variant>
      <vt:variant>
        <vt:i4>3</vt:i4>
      </vt:variant>
      <vt:variant>
        <vt:i4>0</vt:i4>
      </vt:variant>
      <vt:variant>
        <vt:i4>5</vt:i4>
      </vt:variant>
      <vt:variant>
        <vt:lpwstr>http://www.fn.no/ilo_informasjon/konvensjoner</vt:lpwstr>
      </vt:variant>
      <vt:variant>
        <vt:lpwstr/>
      </vt:variant>
      <vt:variant>
        <vt:i4>65575</vt:i4>
      </vt:variant>
      <vt:variant>
        <vt:i4>0</vt:i4>
      </vt:variant>
      <vt:variant>
        <vt:i4>0</vt:i4>
      </vt:variant>
      <vt:variant>
        <vt:i4>5</vt:i4>
      </vt:variant>
      <vt:variant>
        <vt:lpwstr>mailto:innkjop@bir.no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Kenneth Sørsdal</dc:creator>
  <cp:keywords/>
  <cp:lastModifiedBy>Atle Hitland</cp:lastModifiedBy>
  <cp:revision>112</cp:revision>
  <dcterms:created xsi:type="dcterms:W3CDTF">2022-10-14T07:59:00Z</dcterms:created>
  <dcterms:modified xsi:type="dcterms:W3CDTF">2026-08-14T07:55:00Z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0x0101005DE0B5DC5D1951459C0830A8121AC2AF</vt:lpwstr>
  </property>
  <property fmtid="{D5CDD505-2E9C-101B-9397-08002B2CF9AE}" pid="3" name="Order">
    <vt:r8>610700</vt:r8>
  </property>
  <property fmtid="{D5CDD505-2E9C-101B-9397-08002B2CF9AE}" pid="4" name="MediaServiceImageTags">
    <vt:lpwstr/>
  </property>
</Properties>
</file>