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951" w:type="dxa"/>
            <w:shd w:val="clear" w:color="auto" w:fill="auto"/>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shd w:val="clear" w:color="auto" w:fill="auto"/>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shd w:val="clear" w:color="auto" w:fill="auto"/>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shd w:val="clear" w:color="auto" w:fill="auto"/>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shd w:val="clear" w:color="auto" w:fill="auto"/>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shd w:val="clear" w:color="auto" w:fill="auto"/>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shd w:val="clear" w:color="auto" w:fill="auto"/>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shd w:val="clear" w:color="auto" w:fill="auto"/>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w:t>
      </w:r>
      <w:proofErr w:type="spellStart"/>
      <w:r w:rsidR="00D01632">
        <w:t>avtalestart</w:t>
      </w:r>
      <w:proofErr w:type="spellEnd"/>
      <w:r w:rsidR="00D01632">
        <w:t xml:space="preserve">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657EB1" w:rsidP="00522233">
            <w:pPr>
              <w:spacing w:before="60" w:after="60"/>
              <w:rPr>
                <w:sz w:val="20"/>
              </w:rPr>
            </w:pPr>
            <w:hyperlink r:id="rId12" w:history="1">
              <w:r w:rsidR="004555E0"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00657EB1" w:rsidP="7DB6BB5B">
      <w:pPr>
        <w:pStyle w:val="StandardText"/>
      </w:pPr>
      <w:hyperlink r:id="rId21">
        <w:r w:rsidR="7DB6BB5B"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657EB1" w:rsidP="00A42D77">
            <w:pPr>
              <w:pStyle w:val="Brdtekst"/>
              <w:spacing w:after="283"/>
            </w:pPr>
            <w:hyperlink r:id="rId22" w:history="1">
              <w:r w:rsidR="00A42D77" w:rsidRPr="00B07006">
                <w:rPr>
                  <w:rStyle w:val="Hyperkobling"/>
                  <w:sz w:val="18"/>
                  <w:szCs w:val="18"/>
                </w:rPr>
                <w:t>https://anskaffelser.no/verktoy/veiledere/ehf-prosessoversikt</w:t>
              </w:r>
            </w:hyperlink>
            <w:r w:rsidR="00A42D77">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657EB1" w:rsidP="00A42D77">
            <w:pPr>
              <w:pStyle w:val="Brdtekst"/>
              <w:tabs>
                <w:tab w:val="left" w:pos="1693"/>
              </w:tabs>
              <w:spacing w:after="283"/>
            </w:pPr>
            <w:hyperlink r:id="rId23" w:history="1">
              <w:r w:rsidR="00A42D77"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657EB1" w:rsidP="00A42D77">
            <w:pPr>
              <w:pStyle w:val="Brdtekst"/>
              <w:spacing w:after="283"/>
            </w:pPr>
            <w:hyperlink r:id="rId24" w:history="1">
              <w:r w:rsidR="00A42D77" w:rsidRPr="00B07006">
                <w:rPr>
                  <w:rStyle w:val="Hyperkobling"/>
                  <w:sz w:val="18"/>
                  <w:szCs w:val="18"/>
                </w:rPr>
                <w:t>https://anskaffelser.no/ofte-stilte-sporsmal-om-anskaffelser/elektronisk-handelsformat-ehf</w:t>
              </w:r>
            </w:hyperlink>
            <w:r w:rsidR="00A42D77">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657EB1" w:rsidP="00A42D77">
            <w:pPr>
              <w:pStyle w:val="Brdtekst"/>
              <w:spacing w:after="283"/>
              <w:rPr>
                <w:sz w:val="18"/>
                <w:szCs w:val="18"/>
              </w:rPr>
            </w:pPr>
            <w:hyperlink r:id="rId25" w:history="1">
              <w:r w:rsidR="00A42D77" w:rsidRPr="0016162A">
                <w:rPr>
                  <w:rStyle w:val="Hyperkobling"/>
                  <w:sz w:val="18"/>
                  <w:szCs w:val="18"/>
                </w:rPr>
                <w:t>https://anskaffelser.no/verktoy/veiledere/ehf-infrastruktur-konkurransegjennomforing-systemleverandorer</w:t>
              </w:r>
            </w:hyperlink>
            <w:r w:rsidR="00A42D77" w:rsidRPr="0016162A">
              <w:rPr>
                <w:sz w:val="18"/>
                <w:szCs w:val="18"/>
              </w:rPr>
              <w:t xml:space="preserve"> </w:t>
            </w:r>
          </w:p>
          <w:p w14:paraId="3273F8A3" w14:textId="1496D20C" w:rsidR="00A42D77" w:rsidRDefault="00657EB1" w:rsidP="00A42D77">
            <w:pPr>
              <w:pStyle w:val="Brdtekst"/>
              <w:spacing w:after="283"/>
            </w:pPr>
            <w:hyperlink r:id="rId26" w:history="1">
              <w:r w:rsidR="00A42D77" w:rsidRPr="00D7532D">
                <w:rPr>
                  <w:rStyle w:val="Hyperkobling"/>
                  <w:sz w:val="18"/>
                  <w:szCs w:val="18"/>
                </w:rPr>
                <w:t>http://www.peppol.eu/peppol_elements/-transport-infrastructure</w:t>
              </w:r>
            </w:hyperlink>
            <w:r w:rsidR="00A42D77">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657EB1" w:rsidP="00A42D77">
            <w:pPr>
              <w:pStyle w:val="Brdtekst"/>
              <w:spacing w:after="283"/>
              <w:rPr>
                <w:sz w:val="18"/>
                <w:szCs w:val="18"/>
              </w:rPr>
            </w:pPr>
            <w:hyperlink r:id="rId27" w:history="1">
              <w:r w:rsidR="00A42D77" w:rsidRPr="00C47FE4">
                <w:rPr>
                  <w:rStyle w:val="Hyperkobling"/>
                  <w:sz w:val="18"/>
                  <w:szCs w:val="18"/>
                </w:rPr>
                <w:t>https://anskaffelser.dev/</w:t>
              </w:r>
            </w:hyperlink>
            <w:r w:rsidR="00A42D77" w:rsidRPr="00C47FE4">
              <w:rPr>
                <w:sz w:val="18"/>
                <w:szCs w:val="18"/>
              </w:rPr>
              <w:t xml:space="preserve"> </w:t>
            </w:r>
          </w:p>
          <w:p w14:paraId="02B819CF" w14:textId="6B67B134" w:rsidR="00A42D77" w:rsidRDefault="00657EB1" w:rsidP="00A42D77">
            <w:pPr>
              <w:pStyle w:val="Brdtekst"/>
              <w:spacing w:after="283"/>
            </w:pPr>
            <w:hyperlink r:id="rId28" w:history="1">
              <w:r w:rsidR="00A42D77"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657EB1" w:rsidP="00A42D77">
            <w:pPr>
              <w:pStyle w:val="Brdtekst"/>
              <w:spacing w:after="283"/>
            </w:pPr>
            <w:hyperlink r:id="rId29" w:history="1">
              <w:r w:rsidR="00A42D77" w:rsidRPr="00C149DF">
                <w:rPr>
                  <w:rStyle w:val="Hyperkobling"/>
                  <w:sz w:val="18"/>
                  <w:szCs w:val="18"/>
                </w:rPr>
                <w:t>https://peppol.eu/downloads/post-award/</w:t>
              </w:r>
            </w:hyperlink>
            <w:r w:rsidR="00A42D77">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657EB1" w:rsidP="00A42D77">
            <w:pPr>
              <w:pStyle w:val="Brdtekst"/>
              <w:tabs>
                <w:tab w:val="left" w:pos="1428"/>
              </w:tabs>
              <w:spacing w:after="283"/>
            </w:pPr>
            <w:hyperlink r:id="rId30" w:history="1">
              <w:r w:rsidR="00A42D77" w:rsidRPr="00C704A7">
                <w:rPr>
                  <w:rStyle w:val="Hyperkobling"/>
                  <w:sz w:val="18"/>
                  <w:szCs w:val="18"/>
                </w:rPr>
                <w:t>https://anskaffelser.dev/service/validator/</w:t>
              </w:r>
            </w:hyperlink>
            <w:r w:rsidR="00A42D77"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657EB1" w:rsidP="00A42D77">
            <w:pPr>
              <w:pStyle w:val="Brdtekst"/>
              <w:spacing w:after="283"/>
              <w:rPr>
                <w:sz w:val="18"/>
                <w:szCs w:val="18"/>
              </w:rPr>
            </w:pPr>
            <w:hyperlink r:id="rId31" w:anchor="argument=undefined&amp;query=&amp;page=1" w:history="1">
              <w:r w:rsidR="00A42D77" w:rsidRPr="004940F3">
                <w:rPr>
                  <w:rStyle w:val="Hyperkobling"/>
                  <w:sz w:val="18"/>
                  <w:szCs w:val="18"/>
                </w:rPr>
                <w:t>https://www.anskaffelser.no/verktoy/veiledere/mottakere-i-elma#argument=undefined&amp;query=&amp;page=1</w:t>
              </w:r>
            </w:hyperlink>
          </w:p>
          <w:p w14:paraId="31AE0EAD" w14:textId="136E3CF2" w:rsidR="00A42D77" w:rsidRDefault="00657EB1" w:rsidP="00A42D77">
            <w:pPr>
              <w:pStyle w:val="Brdtekst"/>
              <w:spacing w:after="283"/>
            </w:pPr>
            <w:hyperlink r:id="rId32" w:history="1">
              <w:r w:rsidR="00A42D77" w:rsidRPr="004940F3">
                <w:rPr>
                  <w:rStyle w:val="Hyperkobling"/>
                  <w:sz w:val="18"/>
                  <w:szCs w:val="18"/>
                </w:rPr>
                <w:t>https://hotell.difi.no/?dataset=difi/elma/participants</w:t>
              </w:r>
            </w:hyperlink>
            <w:r w:rsidR="00A42D77"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129E" w14:textId="77777777" w:rsidR="005F1307" w:rsidRDefault="005F1307">
      <w:pPr>
        <w:spacing w:before="0"/>
      </w:pPr>
      <w:r>
        <w:separator/>
      </w:r>
    </w:p>
  </w:endnote>
  <w:endnote w:type="continuationSeparator" w:id="0">
    <w:p w14:paraId="1AC443F1" w14:textId="77777777" w:rsidR="005F1307" w:rsidRDefault="005F1307">
      <w:pPr>
        <w:spacing w:before="0"/>
      </w:pPr>
      <w:r>
        <w:continuationSeparator/>
      </w:r>
    </w:p>
  </w:endnote>
  <w:endnote w:type="continuationNotice" w:id="1">
    <w:p w14:paraId="22435224" w14:textId="77777777" w:rsidR="005F1307" w:rsidRDefault="005F1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bookmarkStart w:id="116" w:name="_GoBack"/>
                          <w:r w:rsidRPr="00F34FCD">
                            <w:rPr>
                              <w:rFonts w:ascii="Calibri" w:eastAsia="Calibri" w:hAnsi="Calibri" w:cs="Calibri"/>
                              <w:noProof/>
                              <w:color w:val="000000"/>
                              <w:sz w:val="12"/>
                              <w:szCs w:val="12"/>
                            </w:rPr>
                            <w:t>Intern</w:t>
                          </w:r>
                          <w:bookmarkEnd w:id="116"/>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E539" w14:textId="77777777" w:rsidR="005F1307" w:rsidRDefault="005F1307">
      <w:pPr>
        <w:spacing w:before="0"/>
      </w:pPr>
      <w:r>
        <w:separator/>
      </w:r>
    </w:p>
  </w:footnote>
  <w:footnote w:type="continuationSeparator" w:id="0">
    <w:p w14:paraId="57198F28" w14:textId="77777777" w:rsidR="005F1307" w:rsidRDefault="005F1307">
      <w:pPr>
        <w:spacing w:before="0"/>
      </w:pPr>
      <w:r>
        <w:continuationSeparator/>
      </w:r>
    </w:p>
  </w:footnote>
  <w:footnote w:type="continuationNotice" w:id="1">
    <w:p w14:paraId="01D7DD1B" w14:textId="77777777" w:rsidR="005F1307" w:rsidRDefault="005F1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shd w:val="clear" w:color="auto" w:fill="auto"/>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shd w:val="clear" w:color="auto" w:fill="auto"/>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9"/>
  </w:num>
  <w:num w:numId="13">
    <w:abstractNumId w:val="1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9E90AD6A-638D-4005-8659-3695F098DEC6}"/>
</file>

<file path=customXml/itemProps3.xml><?xml version="1.0" encoding="utf-8"?>
<ds:datastoreItem xmlns:ds="http://schemas.openxmlformats.org/officeDocument/2006/customXml" ds:itemID="{035F3E96-84BF-4524-8D68-E25CEE0D8A4C}">
  <ds:schemaRefs>
    <ds:schemaRef ds:uri="http://schemas.microsoft.com/office/2006/documentManagement/types"/>
    <ds:schemaRef ds:uri="http://schemas.microsoft.com/office/2006/metadata/properties"/>
    <ds:schemaRef ds:uri="ee0afd18-39c6-4ac9-953c-67510cebca29"/>
    <ds:schemaRef ds:uri="http://purl.org/dc/elements/1.1/"/>
    <ds:schemaRef ds:uri="http://schemas.openxmlformats.org/package/2006/metadata/core-properties"/>
    <ds:schemaRef ds:uri="http://purl.org/dc/terms/"/>
    <ds:schemaRef ds:uri="http://schemas.microsoft.com/office/infopath/2007/PartnerControls"/>
    <ds:schemaRef ds:uri="bd419591-7a05-40a4-b4ac-42df548a6e2d"/>
    <ds:schemaRef ds:uri="http://www.w3.org/XML/1998/namespace"/>
    <ds:schemaRef ds:uri="http://purl.org/dc/dcmitype/"/>
  </ds:schemaRefs>
</ds:datastoreItem>
</file>

<file path=customXml/itemProps4.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3408</Words>
  <Characters>18067</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Ervik, Baard</cp:lastModifiedBy>
  <cp:revision>4</cp:revision>
  <cp:lastPrinted>2014-04-06T19:39:00Z</cp:lastPrinted>
  <dcterms:created xsi:type="dcterms:W3CDTF">2023-08-30T13:11:00Z</dcterms:created>
  <dcterms:modified xsi:type="dcterms:W3CDTF">2024-01-18T13:36:00Z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0x010100933D41F0414ADF4B923664FA29D1D4EF</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1;#Kladd|b4b6a614-00e1-4169-90bb-f9dbedae6a98</vt:lpwstr>
  </property>
  <property fmtid="{D5CDD505-2E9C-101B-9397-08002B2CF9AE}" pid="23" name="SHICategory">
    <vt:lpwstr/>
  </property>
  <property fmtid="{D5CDD505-2E9C-101B-9397-08002B2CF9AE}" pid="24" name="eddf1c2c1da842e2bc8d48adb607c365">
    <vt:lpwstr/>
  </property>
  <property fmtid="{D5CDD505-2E9C-101B-9397-08002B2CF9AE}" pid="25" name="SHIBusinessUnit">
    <vt:lpwstr/>
  </property>
  <property fmtid="{D5CDD505-2E9C-101B-9397-08002B2CF9AE}" pid="26" name="mb0d347ee0664214bffb1328b3228b3b">
    <vt:lpwstr/>
  </property>
  <property fmtid="{D5CDD505-2E9C-101B-9397-08002B2CF9AE}" pid="27" name="SHIArchiveKey">
    <vt:lpwstr/>
  </property>
  <property fmtid="{D5CDD505-2E9C-101B-9397-08002B2CF9AE}" pid="28" name="f692c5fbbf584dd1b4cdb2fc07ec6741">
    <vt:lpwstr/>
  </property>
  <property fmtid="{D5CDD505-2E9C-101B-9397-08002B2CF9AE}" pid="29" name="SHIBusinessFunction">
    <vt:lpwstr/>
  </property>
  <property fmtid="{D5CDD505-2E9C-101B-9397-08002B2CF9AE}" pid="30" name="SHIJournalType">
    <vt:lpwstr/>
  </property>
  <property fmtid="{D5CDD505-2E9C-101B-9397-08002B2CF9AE}" pid="31" name="cd34d7d8f9d8445ca63dd03b5376680a">
    <vt:lpwstr/>
  </property>
  <property fmtid="{D5CDD505-2E9C-101B-9397-08002B2CF9AE}" pid="32" name="SHIStatus">
    <vt:lpwstr>1;#Kladd|b4b6a614-00e1-4169-90bb-f9dbedae6a98</vt:lpwstr>
  </property>
  <property fmtid="{D5CDD505-2E9C-101B-9397-08002B2CF9AE}" pid="33" name="lda629c15bae4e91aa6c7e8cbbdfc8b6">
    <vt:lpwstr/>
  </property>
</Properties>
</file>