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7A8F9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b/>
          <w:kern w:val="0"/>
          <w:sz w:val="28"/>
          <w:szCs w:val="28"/>
          <w:lang w:val="nn-NO"/>
          <w14:ligatures w14:val="none"/>
        </w:rPr>
      </w:pPr>
      <w:r w:rsidRPr="00E60F69">
        <w:rPr>
          <w:rFonts w:eastAsia="Times New Roman" w:cs="Times New Roman"/>
          <w:b/>
          <w:kern w:val="0"/>
          <w:sz w:val="28"/>
          <w:szCs w:val="28"/>
          <w:lang w:val="nn-NO"/>
          <w14:ligatures w14:val="none"/>
        </w:rPr>
        <w:t>TILBODSSAMANDRAG / PRISSKJEMA</w:t>
      </w:r>
    </w:p>
    <w:p w14:paraId="0BBA2D81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b/>
          <w:kern w:val="0"/>
          <w:sz w:val="28"/>
          <w:szCs w:val="28"/>
          <w:lang w:val="nn-NO"/>
          <w14:ligatures w14:val="none"/>
        </w:rPr>
      </w:pPr>
    </w:p>
    <w:p w14:paraId="00706790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lang w:val="nn-NO"/>
          <w14:ligatures w14:val="none"/>
        </w:rPr>
      </w:pPr>
    </w:p>
    <w:p w14:paraId="7341AD8A" w14:textId="01FE9B50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lang w:val="nn-NO"/>
          <w14:ligatures w14:val="none"/>
        </w:rPr>
      </w:pPr>
      <w:r w:rsidRPr="00E60F69">
        <w:rPr>
          <w:rFonts w:eastAsia="Times New Roman" w:cs="Times New Roman"/>
          <w:kern w:val="0"/>
          <w:lang w:val="nn-NO"/>
          <w14:ligatures w14:val="none"/>
        </w:rPr>
        <w:tab/>
      </w:r>
      <w:r w:rsidR="001A2E92" w:rsidRPr="001A2E92">
        <w:rPr>
          <w:rFonts w:eastAsia="Times New Roman" w:cs="Times New Roman"/>
          <w:kern w:val="0"/>
          <w:lang w:val="nn-NO"/>
          <w14:ligatures w14:val="none"/>
        </w:rPr>
        <w:t xml:space="preserve">Oppgradering av </w:t>
      </w:r>
      <w:proofErr w:type="spellStart"/>
      <w:r w:rsidR="001A2E92" w:rsidRPr="001A2E92">
        <w:rPr>
          <w:rFonts w:eastAsia="Times New Roman" w:cs="Times New Roman"/>
          <w:kern w:val="0"/>
          <w:lang w:val="nn-NO"/>
          <w14:ligatures w14:val="none"/>
        </w:rPr>
        <w:t>Lokstallen</w:t>
      </w:r>
      <w:proofErr w:type="spellEnd"/>
      <w:r w:rsidR="001A2E92" w:rsidRPr="001A2E92">
        <w:rPr>
          <w:rFonts w:eastAsia="Times New Roman" w:cs="Times New Roman"/>
          <w:kern w:val="0"/>
          <w:lang w:val="nn-NO"/>
          <w14:ligatures w14:val="none"/>
        </w:rPr>
        <w:t xml:space="preserve"> til aktivitetshall</w:t>
      </w:r>
      <w:r w:rsidRPr="00E60F69">
        <w:rPr>
          <w:rFonts w:eastAsia="Times New Roman" w:cs="Times New Roman"/>
          <w:kern w:val="0"/>
          <w:lang w:val="nn-NO"/>
          <w14:ligatures w14:val="none"/>
        </w:rPr>
        <w:tab/>
        <w:t xml:space="preserve">           </w:t>
      </w:r>
      <w:r w:rsidRPr="00E60F69">
        <w:rPr>
          <w:rFonts w:eastAsia="Times New Roman" w:cs="Times New Roman"/>
          <w:kern w:val="0"/>
          <w:lang w:val="nn-NO"/>
          <w14:ligatures w14:val="none"/>
        </w:rPr>
        <w:tab/>
        <w:t>kr</w:t>
      </w:r>
    </w:p>
    <w:p w14:paraId="39AB8A1C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lang w:val="nn-NO"/>
          <w14:ligatures w14:val="none"/>
        </w:rPr>
      </w:pPr>
    </w:p>
    <w:p w14:paraId="77E7160D" w14:textId="77777777" w:rsidR="001A2E92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lang w:val="nn-NO"/>
          <w14:ligatures w14:val="none"/>
        </w:rPr>
      </w:pPr>
      <w:r w:rsidRPr="00E60F69">
        <w:rPr>
          <w:rFonts w:eastAsia="Times New Roman" w:cs="Times New Roman"/>
          <w:kern w:val="0"/>
          <w:lang w:val="nn-NO"/>
          <w14:ligatures w14:val="none"/>
        </w:rPr>
        <w:tab/>
      </w:r>
      <w:proofErr w:type="spellStart"/>
      <w:r w:rsidR="001A2E92">
        <w:rPr>
          <w:rFonts w:eastAsia="Times New Roman" w:cs="Times New Roman"/>
          <w:kern w:val="0"/>
          <w:lang w:val="nn-NO"/>
          <w14:ligatures w14:val="none"/>
        </w:rPr>
        <w:t>Opsjoner</w:t>
      </w:r>
      <w:proofErr w:type="spellEnd"/>
      <w:r w:rsidR="001A2E92">
        <w:rPr>
          <w:rFonts w:eastAsia="Times New Roman" w:cs="Times New Roman"/>
          <w:kern w:val="0"/>
          <w:lang w:val="nn-NO"/>
          <w14:ligatures w14:val="none"/>
        </w:rPr>
        <w:t>:</w:t>
      </w:r>
    </w:p>
    <w:p w14:paraId="40CE821A" w14:textId="3E51D777" w:rsidR="001A2E92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lang w:val="nn-NO"/>
          <w14:ligatures w14:val="none"/>
        </w:rPr>
      </w:pPr>
      <w:r w:rsidRPr="00E60F69">
        <w:rPr>
          <w:rFonts w:eastAsia="Times New Roman" w:cs="Times New Roman"/>
          <w:kern w:val="0"/>
          <w:lang w:val="nn-NO"/>
          <w14:ligatures w14:val="none"/>
        </w:rPr>
        <w:t xml:space="preserve">               </w:t>
      </w:r>
      <w:r w:rsidRPr="00E60F69">
        <w:rPr>
          <w:rFonts w:eastAsia="Times New Roman" w:cs="Times New Roman"/>
          <w:kern w:val="0"/>
          <w:lang w:val="nn-NO"/>
          <w14:ligatures w14:val="none"/>
        </w:rPr>
        <w:tab/>
      </w:r>
      <w:r w:rsidR="001A2E92" w:rsidRPr="001A2E92">
        <w:rPr>
          <w:rFonts w:eastAsia="Times New Roman" w:cs="Times New Roman"/>
          <w:kern w:val="0"/>
          <w:lang w:val="nn-NO"/>
          <w14:ligatures w14:val="none"/>
        </w:rPr>
        <w:t>Etablering av 2 stk. 32 A 3-fase uttak</w:t>
      </w:r>
      <w:r w:rsidR="001A2E92">
        <w:rPr>
          <w:rFonts w:eastAsia="Times New Roman" w:cs="Times New Roman"/>
          <w:kern w:val="0"/>
          <w:lang w:val="nn-NO"/>
          <w14:ligatures w14:val="none"/>
        </w:rPr>
        <w:t xml:space="preserve">                                     </w:t>
      </w:r>
      <w:r w:rsidR="001A2E92" w:rsidRPr="00E60F69">
        <w:rPr>
          <w:rFonts w:eastAsia="Times New Roman" w:cs="Times New Roman"/>
          <w:kern w:val="0"/>
          <w:lang w:val="nn-NO"/>
          <w14:ligatures w14:val="none"/>
        </w:rPr>
        <w:t>kr</w:t>
      </w:r>
    </w:p>
    <w:p w14:paraId="5C875AF1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  <w:t>___________________________________________________________________________</w:t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</w:p>
    <w:p w14:paraId="4FB8C5C9" w14:textId="1E59DD12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425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  <w:bookmarkStart w:id="0" w:name="_Hlk526771744"/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  <w:t>SUM I</w:t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 xml:space="preserve">                 </w:t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  <w:t>kr</w:t>
      </w:r>
    </w:p>
    <w:bookmarkEnd w:id="0"/>
    <w:p w14:paraId="7E88A1FB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</w:p>
    <w:p w14:paraId="5ABB24F3" w14:textId="43BE090A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425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>+ 25 % mva.</w:t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  <w:t>kr</w:t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  <w:t xml:space="preserve"> </w:t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  <w:t xml:space="preserve">   </w:t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 xml:space="preserve">                                 </w:t>
      </w:r>
    </w:p>
    <w:p w14:paraId="58856767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</w:p>
    <w:p w14:paraId="10DCAE31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  <w:t>SUM II  inkl. mva.</w:t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  <w:t>kr</w:t>
      </w:r>
    </w:p>
    <w:p w14:paraId="7D13441F" w14:textId="1DEA9B8C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  <w:t>=================================================================</w:t>
      </w:r>
    </w:p>
    <w:p w14:paraId="67294D8C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9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</w:p>
    <w:p w14:paraId="4BF4E1BE" w14:textId="77777777" w:rsid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b/>
          <w:kern w:val="0"/>
          <w:sz w:val="22"/>
          <w:szCs w:val="20"/>
          <w:lang w:val="nn-NO"/>
          <w14:ligatures w14:val="none"/>
        </w:rPr>
      </w:pPr>
    </w:p>
    <w:p w14:paraId="6A78E387" w14:textId="77777777" w:rsidR="00E60F69" w:rsidRPr="00C15AAD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b/>
          <w:bCs/>
          <w:kern w:val="0"/>
          <w:sz w:val="22"/>
          <w:szCs w:val="20"/>
          <w:lang w:val="nn-NO"/>
          <w14:ligatures w14:val="none"/>
        </w:rPr>
      </w:pPr>
    </w:p>
    <w:p w14:paraId="6A9C793F" w14:textId="05525551" w:rsidR="00C15AAD" w:rsidRPr="00C15AAD" w:rsidRDefault="00C15AAD" w:rsidP="00C15AAD">
      <w:pPr>
        <w:rPr>
          <w:b/>
          <w:bCs/>
        </w:rPr>
      </w:pPr>
      <w:r w:rsidRPr="00C15AAD">
        <w:rPr>
          <w:b/>
          <w:bCs/>
        </w:rPr>
        <w:t>Tilleggsarbeid og påslagsprosent</w:t>
      </w:r>
    </w:p>
    <w:p w14:paraId="0FE452E9" w14:textId="0124F0C4" w:rsidR="00C15AAD" w:rsidRPr="00C15AAD" w:rsidRDefault="00C15AAD" w:rsidP="00C15AAD">
      <w:pPr>
        <w:pStyle w:val="Listeavsnitt"/>
        <w:numPr>
          <w:ilvl w:val="0"/>
          <w:numId w:val="1"/>
        </w:numPr>
        <w:rPr>
          <w:lang w:val="nn-NO"/>
        </w:rPr>
      </w:pPr>
      <w:r w:rsidRPr="00C15AAD">
        <w:rPr>
          <w:lang w:val="nn-NO"/>
        </w:rPr>
        <w:t>Ved rekneskapsarbeid/tilleggsarbeid skal arbeid, materialar og underentreprisar godtgjerast etter dokumenterte marknadsprisar.</w:t>
      </w:r>
    </w:p>
    <w:p w14:paraId="0528FC6B" w14:textId="77777777" w:rsidR="00C15AAD" w:rsidRDefault="00C15AAD" w:rsidP="00C15AAD">
      <w:pPr>
        <w:pStyle w:val="Listeavsnitt"/>
        <w:numPr>
          <w:ilvl w:val="0"/>
          <w:numId w:val="1"/>
        </w:numPr>
        <w:rPr>
          <w:lang w:val="nn-NO"/>
        </w:rPr>
      </w:pPr>
      <w:r w:rsidRPr="00C15AAD">
        <w:rPr>
          <w:lang w:val="nn-NO"/>
        </w:rPr>
        <w:t>Materialar og underentreprisar blir godtgjorde med entreprenøren sin dokumenterte sjølvkost, med eit påslag på 15 %.</w:t>
      </w:r>
      <w:r>
        <w:rPr>
          <w:lang w:val="nn-NO"/>
        </w:rPr>
        <w:t xml:space="preserve"> </w:t>
      </w:r>
    </w:p>
    <w:p w14:paraId="15469FF5" w14:textId="688FA599" w:rsidR="00C15AAD" w:rsidRPr="00C15AAD" w:rsidRDefault="00C15AAD" w:rsidP="00C15AAD">
      <w:pPr>
        <w:pStyle w:val="Listeavsnitt"/>
        <w:numPr>
          <w:ilvl w:val="0"/>
          <w:numId w:val="1"/>
        </w:numPr>
        <w:rPr>
          <w:lang w:val="nn-NO"/>
        </w:rPr>
      </w:pPr>
      <w:r w:rsidRPr="00C15AAD">
        <w:rPr>
          <w:lang w:val="nn-NO"/>
        </w:rPr>
        <w:t>Arbeidstimar skal godtgjerast etter oppgjevne timar, og timeprisane skal vere baserte på marknadsnivå.</w:t>
      </w:r>
    </w:p>
    <w:p w14:paraId="76251D4A" w14:textId="77777777" w:rsidR="00C15AAD" w:rsidRDefault="00C15AAD" w:rsidP="00C15AAD">
      <w:pPr>
        <w:pStyle w:val="Listeavsnitt"/>
        <w:numPr>
          <w:ilvl w:val="0"/>
          <w:numId w:val="1"/>
        </w:numPr>
        <w:rPr>
          <w:lang w:val="nn-NO"/>
        </w:rPr>
      </w:pPr>
      <w:r w:rsidRPr="00C15AAD">
        <w:rPr>
          <w:lang w:val="nn-NO"/>
        </w:rPr>
        <w:t>Påslagssatsen er fast og gjeld for heile kontraktsperioden.</w:t>
      </w:r>
    </w:p>
    <w:p w14:paraId="704C26F9" w14:textId="409D85DC" w:rsidR="00F05BF2" w:rsidRPr="00C15AAD" w:rsidRDefault="00C15AAD" w:rsidP="00C15AAD">
      <w:pPr>
        <w:pStyle w:val="Listeavsnitt"/>
        <w:numPr>
          <w:ilvl w:val="0"/>
          <w:numId w:val="1"/>
        </w:numPr>
        <w:rPr>
          <w:lang w:val="nn-NO"/>
        </w:rPr>
      </w:pPr>
      <w:proofErr w:type="spellStart"/>
      <w:r>
        <w:t>Rekneskapsarbeid</w:t>
      </w:r>
      <w:proofErr w:type="spellEnd"/>
      <w:r>
        <w:t xml:space="preserve"> skal </w:t>
      </w:r>
      <w:proofErr w:type="spellStart"/>
      <w:r>
        <w:t>berre</w:t>
      </w:r>
      <w:proofErr w:type="spellEnd"/>
      <w:r>
        <w:t xml:space="preserve"> </w:t>
      </w:r>
      <w:proofErr w:type="spellStart"/>
      <w:r>
        <w:t>utførast</w:t>
      </w:r>
      <w:proofErr w:type="spellEnd"/>
      <w:r>
        <w:t xml:space="preserve"> etter avtale med byggherren sin representant.</w:t>
      </w:r>
    </w:p>
    <w:sectPr w:rsidR="00F05BF2" w:rsidRPr="00C15AAD" w:rsidSect="00E60F6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D1F20"/>
    <w:multiLevelType w:val="hybridMultilevel"/>
    <w:tmpl w:val="1688B002"/>
    <w:lvl w:ilvl="0" w:tplc="E54E5E0A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9053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F69"/>
    <w:rsid w:val="0007057D"/>
    <w:rsid w:val="000D760E"/>
    <w:rsid w:val="001A2E92"/>
    <w:rsid w:val="008F63D5"/>
    <w:rsid w:val="00B22CE4"/>
    <w:rsid w:val="00B66663"/>
    <w:rsid w:val="00C15AAD"/>
    <w:rsid w:val="00D45EE2"/>
    <w:rsid w:val="00E60F69"/>
    <w:rsid w:val="00F05BF2"/>
    <w:rsid w:val="00F3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7943E"/>
  <w15:chartTrackingRefBased/>
  <w15:docId w15:val="{AD3D02EC-DAD4-4463-86EB-ECDDCAB3A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F69"/>
  </w:style>
  <w:style w:type="paragraph" w:styleId="Overskrift1">
    <w:name w:val="heading 1"/>
    <w:basedOn w:val="Normal"/>
    <w:next w:val="Normal"/>
    <w:link w:val="Overskrift1Teikn"/>
    <w:uiPriority w:val="9"/>
    <w:qFormat/>
    <w:rsid w:val="00E60F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ikn"/>
    <w:uiPriority w:val="9"/>
    <w:semiHidden/>
    <w:unhideWhenUsed/>
    <w:qFormat/>
    <w:rsid w:val="00E60F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ikn"/>
    <w:uiPriority w:val="9"/>
    <w:semiHidden/>
    <w:unhideWhenUsed/>
    <w:qFormat/>
    <w:rsid w:val="00E60F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ikn"/>
    <w:uiPriority w:val="9"/>
    <w:semiHidden/>
    <w:unhideWhenUsed/>
    <w:qFormat/>
    <w:rsid w:val="00E60F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ikn"/>
    <w:uiPriority w:val="9"/>
    <w:semiHidden/>
    <w:unhideWhenUsed/>
    <w:qFormat/>
    <w:rsid w:val="00E60F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ikn"/>
    <w:uiPriority w:val="9"/>
    <w:semiHidden/>
    <w:unhideWhenUsed/>
    <w:qFormat/>
    <w:rsid w:val="00E60F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ikn"/>
    <w:uiPriority w:val="9"/>
    <w:semiHidden/>
    <w:unhideWhenUsed/>
    <w:qFormat/>
    <w:rsid w:val="00E60F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ikn"/>
    <w:uiPriority w:val="9"/>
    <w:semiHidden/>
    <w:unhideWhenUsed/>
    <w:qFormat/>
    <w:rsid w:val="00E60F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ikn"/>
    <w:uiPriority w:val="9"/>
    <w:semiHidden/>
    <w:unhideWhenUsed/>
    <w:qFormat/>
    <w:rsid w:val="00E60F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E60F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ikn">
    <w:name w:val="Overskrift 2 Teikn"/>
    <w:basedOn w:val="Standardskriftforavsnitt"/>
    <w:link w:val="Overskrift2"/>
    <w:uiPriority w:val="9"/>
    <w:semiHidden/>
    <w:rsid w:val="00E60F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ikn">
    <w:name w:val="Overskrift 3 Teikn"/>
    <w:basedOn w:val="Standardskriftforavsnitt"/>
    <w:link w:val="Overskrift3"/>
    <w:uiPriority w:val="9"/>
    <w:semiHidden/>
    <w:rsid w:val="00E60F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ikn">
    <w:name w:val="Overskrift 4 Teikn"/>
    <w:basedOn w:val="Standardskriftforavsnitt"/>
    <w:link w:val="Overskrift4"/>
    <w:uiPriority w:val="9"/>
    <w:semiHidden/>
    <w:rsid w:val="00E60F6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ikn">
    <w:name w:val="Overskrift 5 Teikn"/>
    <w:basedOn w:val="Standardskriftforavsnitt"/>
    <w:link w:val="Overskrift5"/>
    <w:uiPriority w:val="9"/>
    <w:semiHidden/>
    <w:rsid w:val="00E60F69"/>
    <w:rPr>
      <w:rFonts w:eastAsiaTheme="majorEastAsia" w:cstheme="majorBidi"/>
      <w:color w:val="0F4761" w:themeColor="accent1" w:themeShade="BF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E60F6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E60F69"/>
    <w:rPr>
      <w:rFonts w:eastAsiaTheme="majorEastAsia" w:cstheme="majorBidi"/>
      <w:color w:val="595959" w:themeColor="text1" w:themeTint="A6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E60F6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E60F6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ikn"/>
    <w:uiPriority w:val="10"/>
    <w:qFormat/>
    <w:rsid w:val="00E60F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E60F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E60F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E60F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ikn"/>
    <w:uiPriority w:val="29"/>
    <w:qFormat/>
    <w:rsid w:val="00E60F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ikn">
    <w:name w:val="Sitat Teikn"/>
    <w:basedOn w:val="Standardskriftforavsnitt"/>
    <w:link w:val="Sitat"/>
    <w:uiPriority w:val="29"/>
    <w:rsid w:val="00E60F6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60F6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60F6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ikn"/>
    <w:uiPriority w:val="30"/>
    <w:qFormat/>
    <w:rsid w:val="00E60F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ikn">
    <w:name w:val="Sterkt sitat Teikn"/>
    <w:basedOn w:val="Standardskriftforavsnitt"/>
    <w:link w:val="Sterktsitat"/>
    <w:uiPriority w:val="30"/>
    <w:rsid w:val="00E60F6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60F69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egtabell"/>
    <w:uiPriority w:val="59"/>
    <w:rsid w:val="00E60F6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158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VTDS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Pål Øyvind Brattekleiv</dc:creator>
  <cp:keywords/>
  <dc:description/>
  <cp:lastModifiedBy>Pål Øyvind Brattekleiv</cp:lastModifiedBy>
  <cp:revision>5</cp:revision>
  <dcterms:created xsi:type="dcterms:W3CDTF">2026-05-26T08:59:00Z</dcterms:created>
  <dcterms:modified xsi:type="dcterms:W3CDTF">2026-08-18T13:00:00Z</dcterms:modified>
</cp:coreProperties>
</file>