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A6E0F" w14:textId="77777777" w:rsidR="00E02A1C" w:rsidRPr="00C4091C" w:rsidRDefault="006D78C0">
      <w:pPr>
        <w:pStyle w:val="Tittel"/>
        <w:rPr>
          <w:lang w:val="nn-NO"/>
        </w:rPr>
      </w:pPr>
      <w:r w:rsidRPr="00C4091C">
        <w:rPr>
          <w:lang w:val="nn-NO"/>
        </w:rPr>
        <w:t>Bilag 4 – Endringar i den generelle avtaleteksten (DFØ)</w:t>
      </w:r>
    </w:p>
    <w:p w14:paraId="21FD1463" w14:textId="77777777" w:rsidR="00E02A1C" w:rsidRPr="00C4091C" w:rsidRDefault="006D78C0">
      <w:pPr>
        <w:pStyle w:val="SIMASNote"/>
        <w:rPr>
          <w:lang w:val="nn-NO"/>
        </w:rPr>
      </w:pPr>
      <w:r w:rsidRPr="00C4091C">
        <w:rPr>
          <w:lang w:val="nn-NO"/>
        </w:rPr>
        <w:t>Skal berre nyttast dersom partane avtalar avvik frå DFØ-standardvilkår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E02A1C" w:rsidRPr="00C4091C" w14:paraId="73C72157" w14:textId="77777777" w:rsidTr="00125A22">
        <w:trPr>
          <w:jc w:val="center"/>
        </w:trPr>
        <w:tc>
          <w:tcPr>
            <w:tcW w:w="255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34EAB120" w14:textId="77777777" w:rsidR="00E02A1C" w:rsidRPr="00C4091C" w:rsidRDefault="006D78C0">
            <w:pPr>
              <w:rPr>
                <w:lang w:val="nn-NO"/>
              </w:rPr>
            </w:pPr>
            <w:r w:rsidRPr="00C4091C">
              <w:rPr>
                <w:b/>
                <w:color w:val="FFFFFF"/>
                <w:sz w:val="18"/>
                <w:lang w:val="nn-NO"/>
              </w:rPr>
              <w:t>Revisjon</w:t>
            </w:r>
          </w:p>
        </w:tc>
        <w:tc>
          <w:tcPr>
            <w:tcW w:w="255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  <w:vAlign w:val="center"/>
          </w:tcPr>
          <w:p w14:paraId="2A99F2FD" w14:textId="60A25154" w:rsidR="00E02A1C" w:rsidRPr="00C4091C" w:rsidRDefault="00125A22">
            <w:pPr>
              <w:rPr>
                <w:lang w:val="nn-NO"/>
              </w:rPr>
            </w:pPr>
            <w:r w:rsidRPr="00812668">
              <w:rPr>
                <w:sz w:val="18"/>
                <w:lang w:val="nn-NO"/>
              </w:rPr>
              <w:t>A</w:t>
            </w:r>
            <w:r>
              <w:rPr>
                <w:sz w:val="18"/>
                <w:lang w:val="nn-NO"/>
              </w:rPr>
              <w:t xml:space="preserve">  </w:t>
            </w:r>
            <w:r w:rsidRPr="00812668">
              <w:rPr>
                <w:sz w:val="18"/>
                <w:lang w:val="nn-NO"/>
              </w:rPr>
              <w:t>Dato: 18.08.2026</w:t>
            </w:r>
          </w:p>
        </w:tc>
        <w:tc>
          <w:tcPr>
            <w:tcW w:w="255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6F0BAFFF" w14:textId="77777777" w:rsidR="00E02A1C" w:rsidRPr="00C4091C" w:rsidRDefault="006D78C0">
            <w:pPr>
              <w:rPr>
                <w:lang w:val="nn-NO"/>
              </w:rPr>
            </w:pPr>
            <w:r w:rsidRPr="00C4091C">
              <w:rPr>
                <w:b/>
                <w:color w:val="FFFFFF"/>
                <w:sz w:val="18"/>
                <w:lang w:val="nn-NO"/>
              </w:rPr>
              <w:t>Referanse/KGV-ID</w:t>
            </w:r>
          </w:p>
        </w:tc>
        <w:tc>
          <w:tcPr>
            <w:tcW w:w="255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  <w:vAlign w:val="center"/>
          </w:tcPr>
          <w:p w14:paraId="2E6BAC8B" w14:textId="43FBC66F" w:rsidR="00E02A1C" w:rsidRPr="00C4091C" w:rsidRDefault="00125A22">
            <w:pPr>
              <w:rPr>
                <w:lang w:val="nn-NO"/>
              </w:rPr>
            </w:pPr>
            <w:r>
              <w:rPr>
                <w:sz w:val="18"/>
                <w:lang w:val="nn-NO"/>
              </w:rPr>
              <w:t>7433</w:t>
            </w:r>
          </w:p>
        </w:tc>
      </w:tr>
    </w:tbl>
    <w:p w14:paraId="3957066F" w14:textId="77777777" w:rsidR="00E02A1C" w:rsidRPr="00C4091C" w:rsidRDefault="00E02A1C">
      <w:pPr>
        <w:rPr>
          <w:lang w:val="nn-NO"/>
        </w:rPr>
      </w:pPr>
    </w:p>
    <w:p w14:paraId="5A9EA5AB" w14:textId="77777777" w:rsidR="00E02A1C" w:rsidRPr="00C4091C" w:rsidRDefault="006D78C0">
      <w:pPr>
        <w:rPr>
          <w:lang w:val="nn-NO"/>
        </w:rPr>
      </w:pPr>
      <w:r w:rsidRPr="00C4091C">
        <w:rPr>
          <w:lang w:val="nn-NO"/>
        </w:rPr>
        <w:t xml:space="preserve">Dette </w:t>
      </w:r>
      <w:proofErr w:type="spellStart"/>
      <w:r w:rsidRPr="00C4091C">
        <w:rPr>
          <w:lang w:val="nn-NO"/>
        </w:rPr>
        <w:t>bilaget</w:t>
      </w:r>
      <w:proofErr w:type="spellEnd"/>
      <w:r w:rsidRPr="00C4091C">
        <w:rPr>
          <w:lang w:val="nn-NO"/>
        </w:rPr>
        <w:t xml:space="preserve"> skal som hovudregel vere tomt. Dersom partane avtalar endringar eller presiseringar i DFØ-standardvilkår, skal dei førast inn i tabellen under. Endringar skal vere sakleg grunngjevne og innanfor regelverket for offentlege anskaffingar.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2554"/>
        <w:gridCol w:w="2554"/>
        <w:gridCol w:w="2553"/>
      </w:tblGrid>
      <w:tr w:rsidR="00E02A1C" w:rsidRPr="00C4091C" w14:paraId="21CAA781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134666B1" w14:textId="77777777" w:rsidR="00E02A1C" w:rsidRPr="00C4091C" w:rsidRDefault="006D78C0">
            <w:pPr>
              <w:rPr>
                <w:lang w:val="nn-NO"/>
              </w:rPr>
            </w:pPr>
            <w:r w:rsidRPr="00C4091C">
              <w:rPr>
                <w:b/>
                <w:color w:val="FFFFFF"/>
                <w:sz w:val="18"/>
                <w:lang w:val="nn-NO"/>
              </w:rPr>
              <w:t>Avtale-/vilkårspunkt</w:t>
            </w: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0EDE586A" w14:textId="77777777" w:rsidR="00E02A1C" w:rsidRPr="00C4091C" w:rsidRDefault="006D78C0">
            <w:pPr>
              <w:rPr>
                <w:lang w:val="nn-NO"/>
              </w:rPr>
            </w:pPr>
            <w:r w:rsidRPr="00C4091C">
              <w:rPr>
                <w:b/>
                <w:color w:val="FFFFFF"/>
                <w:sz w:val="18"/>
                <w:lang w:val="nn-NO"/>
              </w:rPr>
              <w:t>Endring/avvik eller presisering</w:t>
            </w: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02F29242" w14:textId="77777777" w:rsidR="00E02A1C" w:rsidRPr="00C4091C" w:rsidRDefault="006D78C0">
            <w:pPr>
              <w:rPr>
                <w:lang w:val="nn-NO"/>
              </w:rPr>
            </w:pPr>
            <w:r w:rsidRPr="00C4091C">
              <w:rPr>
                <w:b/>
                <w:color w:val="FFFFFF"/>
                <w:sz w:val="18"/>
                <w:lang w:val="nn-NO"/>
              </w:rPr>
              <w:t>Grunngjeving</w:t>
            </w: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2EE1A6D9" w14:textId="77777777" w:rsidR="00E02A1C" w:rsidRPr="00C4091C" w:rsidRDefault="006D78C0">
            <w:pPr>
              <w:rPr>
                <w:lang w:val="nn-NO"/>
              </w:rPr>
            </w:pPr>
            <w:r w:rsidRPr="00C4091C">
              <w:rPr>
                <w:b/>
                <w:color w:val="FFFFFF"/>
                <w:sz w:val="18"/>
                <w:lang w:val="nn-NO"/>
              </w:rPr>
              <w:t>Godkjent av</w:t>
            </w:r>
          </w:p>
        </w:tc>
      </w:tr>
      <w:tr w:rsidR="00E02A1C" w:rsidRPr="00C4091C" w14:paraId="634FA7BC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7688D414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7A3D09C2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12AC597B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78F17CDA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5B632E06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01E2D0E9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7575268D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A54DA00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143BF643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72A9B3C1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6E9732D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4F43467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78B2FF4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1BB89FE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7ACCFCF0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7361F530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100818DE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1AEBBD1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4767F91F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732BE008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25108BDC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6D23664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97D4809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6415377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4F18B830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753E9102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7C4DEE89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54C504DD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5587F4F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6E223735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25EF603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10108C23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5DCD349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3A28DAE" w14:textId="77777777" w:rsidR="00E02A1C" w:rsidRPr="00C4091C" w:rsidRDefault="00E02A1C">
            <w:pPr>
              <w:rPr>
                <w:lang w:val="nn-NO"/>
              </w:rPr>
            </w:pPr>
          </w:p>
        </w:tc>
      </w:tr>
      <w:tr w:rsidR="00E02A1C" w:rsidRPr="00C4091C" w14:paraId="5786E4D1" w14:textId="77777777">
        <w:trPr>
          <w:jc w:val="center"/>
        </w:trPr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31ACD4C8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4E6BBF1E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168FC029" w14:textId="77777777" w:rsidR="00E02A1C" w:rsidRPr="00C4091C" w:rsidRDefault="00E02A1C">
            <w:pPr>
              <w:rPr>
                <w:lang w:val="nn-NO"/>
              </w:rPr>
            </w:pPr>
          </w:p>
        </w:tc>
        <w:tc>
          <w:tcPr>
            <w:tcW w:w="255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3CBABB4" w14:textId="77777777" w:rsidR="00E02A1C" w:rsidRPr="00C4091C" w:rsidRDefault="00E02A1C">
            <w:pPr>
              <w:rPr>
                <w:lang w:val="nn-NO"/>
              </w:rPr>
            </w:pPr>
          </w:p>
        </w:tc>
      </w:tr>
    </w:tbl>
    <w:p w14:paraId="6D050A41" w14:textId="77777777" w:rsidR="00E02A1C" w:rsidRPr="00C4091C" w:rsidRDefault="006D78C0">
      <w:pPr>
        <w:pStyle w:val="Overskrift1"/>
        <w:rPr>
          <w:lang w:val="nn-NO"/>
        </w:rPr>
      </w:pPr>
      <w:r w:rsidRPr="00C4091C">
        <w:rPr>
          <w:lang w:val="nn-NO"/>
        </w:rPr>
        <w:t>Merknad</w:t>
      </w:r>
    </w:p>
    <w:p w14:paraId="756741C4" w14:textId="77777777" w:rsidR="00E02A1C" w:rsidRPr="00C4091C" w:rsidRDefault="006D78C0">
      <w:pPr>
        <w:rPr>
          <w:lang w:val="nn-NO"/>
        </w:rPr>
      </w:pPr>
      <w:r w:rsidRPr="00C4091C">
        <w:rPr>
          <w:lang w:val="nn-NO"/>
        </w:rPr>
        <w:t xml:space="preserve">Dersom det ikkje er avtalt endringar, kan </w:t>
      </w:r>
      <w:proofErr w:type="spellStart"/>
      <w:r w:rsidRPr="00C4091C">
        <w:rPr>
          <w:lang w:val="nn-NO"/>
        </w:rPr>
        <w:t>bilaget</w:t>
      </w:r>
      <w:proofErr w:type="spellEnd"/>
      <w:r w:rsidRPr="00C4091C">
        <w:rPr>
          <w:lang w:val="nn-NO"/>
        </w:rPr>
        <w:t xml:space="preserve"> merkast med «Ingen endringar».</w:t>
      </w:r>
    </w:p>
    <w:sectPr w:rsidR="00E02A1C" w:rsidRPr="00C4091C" w:rsidSect="00034616">
      <w:headerReference w:type="default" r:id="rId11"/>
      <w:footerReference w:type="default" r:id="rId12"/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84DEC" w14:textId="77777777" w:rsidR="002F3ACD" w:rsidRDefault="002F3ACD">
      <w:pPr>
        <w:spacing w:after="0" w:line="240" w:lineRule="auto"/>
      </w:pPr>
      <w:r>
        <w:separator/>
      </w:r>
    </w:p>
  </w:endnote>
  <w:endnote w:type="continuationSeparator" w:id="0">
    <w:p w14:paraId="665C99C6" w14:textId="77777777" w:rsidR="002F3ACD" w:rsidRDefault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E30" w14:textId="77777777" w:rsidR="00E02A1C" w:rsidRPr="00C4091C" w:rsidRDefault="006D78C0">
    <w:pPr>
      <w:pStyle w:val="Botntekst"/>
      <w:jc w:val="center"/>
      <w:rPr>
        <w:lang w:val="nn-NO"/>
      </w:rPr>
    </w:pPr>
    <w:r w:rsidRPr="00C4091C">
      <w:rPr>
        <w:color w:val="787878"/>
        <w:sz w:val="16"/>
        <w:lang w:val="nn-NO"/>
      </w:rPr>
      <w:t>SIMAS IKS – utkast til anbods-/kontraktsdokument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0C65" w14:textId="77777777" w:rsidR="002F3ACD" w:rsidRDefault="002F3ACD">
      <w:pPr>
        <w:spacing w:after="0" w:line="240" w:lineRule="auto"/>
      </w:pPr>
      <w:r>
        <w:separator/>
      </w:r>
    </w:p>
  </w:footnote>
  <w:footnote w:type="continuationSeparator" w:id="0">
    <w:p w14:paraId="21732510" w14:textId="77777777" w:rsidR="002F3ACD" w:rsidRDefault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7663" w14:textId="55020D60" w:rsidR="0032601E" w:rsidRDefault="0032601E">
    <w:pPr>
      <w:pStyle w:val="Topptekst"/>
    </w:pPr>
    <w:r>
      <w:rPr>
        <w:noProof/>
      </w:rPr>
      <w:drawing>
        <wp:inline distT="0" distB="0" distL="0" distR="0" wp14:anchorId="4AC7EE72" wp14:editId="73137728">
          <wp:extent cx="1837948" cy="576073"/>
          <wp:effectExtent l="0" t="0" r="0" b="0"/>
          <wp:docPr id="430638240" name="Bilet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638240" name="Bilete 4306382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7948" cy="5760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5799218">
    <w:abstractNumId w:val="8"/>
  </w:num>
  <w:num w:numId="2" w16cid:durableId="1348674173">
    <w:abstractNumId w:val="6"/>
  </w:num>
  <w:num w:numId="3" w16cid:durableId="355009517">
    <w:abstractNumId w:val="5"/>
  </w:num>
  <w:num w:numId="4" w16cid:durableId="1692606353">
    <w:abstractNumId w:val="4"/>
  </w:num>
  <w:num w:numId="5" w16cid:durableId="1889146885">
    <w:abstractNumId w:val="7"/>
  </w:num>
  <w:num w:numId="6" w16cid:durableId="100884808">
    <w:abstractNumId w:val="3"/>
  </w:num>
  <w:num w:numId="7" w16cid:durableId="699017047">
    <w:abstractNumId w:val="2"/>
  </w:num>
  <w:num w:numId="8" w16cid:durableId="1669475579">
    <w:abstractNumId w:val="1"/>
  </w:num>
  <w:num w:numId="9" w16cid:durableId="118713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5A22"/>
    <w:rsid w:val="00131E95"/>
    <w:rsid w:val="0015074B"/>
    <w:rsid w:val="00283CDF"/>
    <w:rsid w:val="0029639D"/>
    <w:rsid w:val="002F3ACD"/>
    <w:rsid w:val="0032601E"/>
    <w:rsid w:val="00326F90"/>
    <w:rsid w:val="003B1BBD"/>
    <w:rsid w:val="003F16C8"/>
    <w:rsid w:val="006D78C0"/>
    <w:rsid w:val="00721689"/>
    <w:rsid w:val="009768C6"/>
    <w:rsid w:val="00AA1D8D"/>
    <w:rsid w:val="00B47730"/>
    <w:rsid w:val="00B607B6"/>
    <w:rsid w:val="00BF06A1"/>
    <w:rsid w:val="00C4091C"/>
    <w:rsid w:val="00CB0664"/>
    <w:rsid w:val="00E02A1C"/>
    <w:rsid w:val="00E95F6A"/>
    <w:rsid w:val="00FA62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E034989-1B05-49F5-99E8-108DD17F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E2E"/>
      <w:sz w:val="30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F5E2E"/>
      <w:sz w:val="25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F5E2E"/>
      <w:sz w:val="22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E618BF"/>
  </w:style>
  <w:style w:type="paragraph" w:styleId="Botntekst">
    <w:name w:val="footer"/>
    <w:basedOn w:val="Normal"/>
    <w:link w:val="BotntekstTeik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ikn">
    <w:name w:val="Overskrift 1 Teik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ik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2F5E2E"/>
      <w:spacing w:val="5"/>
      <w:kern w:val="28"/>
      <w:sz w:val="36"/>
      <w:szCs w:val="52"/>
    </w:rPr>
  </w:style>
  <w:style w:type="character" w:customStyle="1" w:styleId="TittelTeikn">
    <w:name w:val="Tittel Teik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ikn"/>
    <w:uiPriority w:val="99"/>
    <w:unhideWhenUsed/>
    <w:rsid w:val="00AA1D8D"/>
    <w:pPr>
      <w:spacing w:after="120"/>
    </w:pPr>
  </w:style>
  <w:style w:type="character" w:customStyle="1" w:styleId="BrdtekstTeikn">
    <w:name w:val="Brødtekst Teik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ikn"/>
    <w:uiPriority w:val="99"/>
    <w:unhideWhenUsed/>
    <w:rsid w:val="00AA1D8D"/>
    <w:pPr>
      <w:spacing w:after="120" w:line="480" w:lineRule="auto"/>
    </w:pPr>
  </w:style>
  <w:style w:type="character" w:customStyle="1" w:styleId="Brdtekst2Teikn">
    <w:name w:val="Brødtekst 2 Teik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ik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ikn">
    <w:name w:val="Brødtekst 3 Teik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ramhald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ramhald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ramhald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ik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ikn">
    <w:name w:val="Makrotekst Teik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ikn"/>
    <w:uiPriority w:val="29"/>
    <w:qFormat/>
    <w:rsid w:val="00FC693F"/>
    <w:rPr>
      <w:i/>
      <w:iCs/>
      <w:color w:val="000000" w:themeColor="text1"/>
    </w:rPr>
  </w:style>
  <w:style w:type="character" w:customStyle="1" w:styleId="SitatTeikn">
    <w:name w:val="Sitat Teik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et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e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uggelegging">
    <w:name w:val="Light Shading"/>
    <w:basedOn w:val="Vanle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uggelegging-uthevingsfarge1">
    <w:name w:val="Light Shading Accent 1"/>
    <w:basedOn w:val="Vanle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uggelegging-uthevingsfarge2">
    <w:name w:val="Light Shading Accent 2"/>
    <w:basedOn w:val="Vanle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-uthevingsfarge3">
    <w:name w:val="Light Shading Accent 3"/>
    <w:basedOn w:val="Vanle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uggelegginguthevingsfarge4">
    <w:name w:val="Light Shading Accent 4"/>
    <w:basedOn w:val="Vanle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uggelegging-uthevingsfarge5">
    <w:name w:val="Light Shading Accent 5"/>
    <w:basedOn w:val="Vanle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uggelegging-uthevingsfarge6">
    <w:name w:val="Light Shading Accent 6"/>
    <w:basedOn w:val="Vanle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uthevingsfarge1">
    <w:name w:val="Light List Accent 1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-uthevingsfarge2">
    <w:name w:val="Light List Accent 2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-uthevingsfarge3">
    <w:name w:val="Light List Accent 3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-uthevingsfarge4">
    <w:name w:val="Light List Accent 4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-uthevingsfarge5">
    <w:name w:val="Light List Accent 5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-uthevingsfarge6">
    <w:name w:val="Light List Accent 6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-uthevingsfarge1">
    <w:name w:val="Light Grid Accent 1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-uthevingsfarge3">
    <w:name w:val="Light Grid Accent 3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-uthevingsfarge4">
    <w:name w:val="Light Grid Accent 4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-uthevingsfarge5">
    <w:name w:val="Light Grid Accent 5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-uthevingsfarge6">
    <w:name w:val="Light Grid Accent 6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uggelegging1">
    <w:name w:val="Medium Shading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1">
    <w:name w:val="Medium Shading 1 Accent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2">
    <w:name w:val="Medium Shading 1 Accent 2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3">
    <w:name w:val="Medium Shading 1 Accent 3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4">
    <w:name w:val="Medium Shading 1 Accent 4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5">
    <w:name w:val="Medium Shading 1 Accent 5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6">
    <w:name w:val="Medium Shading 1 Accent 6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2">
    <w:name w:val="Medium Shading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1">
    <w:name w:val="Medium Shading 2 Accent 1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uthevingsfarge2">
    <w:name w:val="Medium Shading 2 Accent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3">
    <w:name w:val="Medium Shading 2 Accent 3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4">
    <w:name w:val="Medium Shading 2 Accent 4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5">
    <w:name w:val="Medium Shading 2 Accent 5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6">
    <w:name w:val="Medium Shading 2 Accent 6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-uthevingsfarge1">
    <w:name w:val="Medium List 1 Accen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-uthevingsfarge2">
    <w:name w:val="Medium List 1 Accent 2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-uthevingsfarge3">
    <w:name w:val="Medium List 1 Accent 3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-uthevingsfarge4">
    <w:name w:val="Medium List 1 Accent 4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1">
    <w:name w:val="Medium List 2 Accent 1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3">
    <w:name w:val="Medium List 2 Accent 3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4">
    <w:name w:val="Medium List 2 Accent 4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5">
    <w:name w:val="Medium List 2 Accent 5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6">
    <w:name w:val="Medium List 2 Accent 6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-uthevingsfarge1">
    <w:name w:val="Medium Grid 1 Accent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-uthevingsfarge2">
    <w:name w:val="Medium Grid 1 Accent 2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-uthevingsfarge3">
    <w:name w:val="Medium Grid 1 Accent 3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-uthevingsfarge4">
    <w:name w:val="Medium Grid 1 Accent 4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-uthevingsfarge5">
    <w:name w:val="Medium Grid 1 Accent 5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-uthevingsfarge6">
    <w:name w:val="Medium Grid 1 Accent 6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1">
    <w:name w:val="Medium Grid 2 Accent 1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2">
    <w:name w:val="Medium Grid 2 Accent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3">
    <w:name w:val="Medium Grid 2 Accent 3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4">
    <w:name w:val="Medium Grid 2 Accent 4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5">
    <w:name w:val="Medium Grid 2 Accent 5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6">
    <w:name w:val="Medium Grid 2 Accent 6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-uthevingsfarge1">
    <w:name w:val="Medium Grid 3 Accent 1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-uthevingsfarge2">
    <w:name w:val="Medium Grid 3 Accent 2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-uthevingsfarge3">
    <w:name w:val="Medium Grid 3 Accent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-uthevingsfarge4">
    <w:name w:val="Medium Grid 3 Accent 4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-uthevingsfarge5">
    <w:name w:val="Medium Grid 3 Accent 5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-uthevingsfarge6">
    <w:name w:val="Medium Grid 3 Accent 6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uthevingsfarge1">
    <w:name w:val="Dark List Accent 1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uthevingsfarge2">
    <w:name w:val="Dark List Accent 2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uthevingsfarge3">
    <w:name w:val="Dark List Accent 3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uthevingsfarge4">
    <w:name w:val="Dark List Accent 4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uthevingsfarge5">
    <w:name w:val="Dark List Accent 5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uggelegging">
    <w:name w:val="Colorful Shading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uthevingsfarge1">
    <w:name w:val="Colorful Shading Accent 1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2">
    <w:name w:val="Colorful Shading Accent 2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3">
    <w:name w:val="Colorful Shading Accent 3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uggelegging-uthevingsfarge4">
    <w:name w:val="Colorful Shading Accent 4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5">
    <w:name w:val="Colorful Shading Accent 5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6">
    <w:name w:val="Colorful Shading Accent 6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-uthevingsfarge2">
    <w:name w:val="Colorful List Accent 2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-uthevingsfarge3">
    <w:name w:val="Colorful List Accent 3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-uthevingsfarge4">
    <w:name w:val="Colorful List Accent 4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-uthevingsfarge5">
    <w:name w:val="Colorful List Accent 5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-uthevingsfarge6">
    <w:name w:val="Colorful List Accent 6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-uthevingsfarge1">
    <w:name w:val="Colorful Grid Accent 1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-uthevingsfarge2">
    <w:name w:val="Colorful Grid Accent 2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-uthevingsfarge3">
    <w:name w:val="Colorful Grid Accent 3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-uthevingsfarge4">
    <w:name w:val="Colorful Grid Accent 4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-uthevingsfarge5">
    <w:name w:val="Colorful Grid Accent 5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-uthevingsfarge6">
    <w:name w:val="Colorful Grid Accent 6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IMASNote">
    <w:name w:val="SIMAS Note"/>
    <w:rPr>
      <w:rFonts w:ascii="Aptos" w:hAnsi="Aptos"/>
      <w:i/>
      <w:color w:val="595959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stnad xmlns="c0e32692-8b7f-4428-8545-b0e06defb7ca" xsi:nil="true"/>
    <Kommentar xmlns="c0e32692-8b7f-4428-8545-b0e06defb7ca" xsi:nil="true"/>
    <lcf76f155ced4ddcb4097134ff3c332f xmlns="c0e32692-8b7f-4428-8545-b0e06defb7ca">
      <Terms xmlns="http://schemas.microsoft.com/office/infopath/2007/PartnerControls"/>
    </lcf76f155ced4ddcb4097134ff3c332f>
    <TaxCatchAll xmlns="d0f194cf-4d51-4ea5-9561-57e1730ebae1" xsi:nil="true"/>
    <_Flow_SignoffStatus xmlns="c0e32692-8b7f-4428-8545-b0e06defb7c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2F02109DE4B849B74BF314E3F0BEBE" ma:contentTypeVersion="23" ma:contentTypeDescription="Opprett et nytt dokument." ma:contentTypeScope="" ma:versionID="970fd5f4869c8d940f3f185fae641831">
  <xsd:schema xmlns:xsd="http://www.w3.org/2001/XMLSchema" xmlns:xs="http://www.w3.org/2001/XMLSchema" xmlns:p="http://schemas.microsoft.com/office/2006/metadata/properties" xmlns:ns2="c0e32692-8b7f-4428-8545-b0e06defb7ca" xmlns:ns3="d0f194cf-4d51-4ea5-9561-57e1730ebae1" targetNamespace="http://schemas.microsoft.com/office/2006/metadata/properties" ma:root="true" ma:fieldsID="7bd3c65ffd19d299ce17127a3060f3a4" ns2:_="" ns3:_="">
    <xsd:import namespace="c0e32692-8b7f-4428-8545-b0e06defb7ca"/>
    <xsd:import namespace="d0f194cf-4d51-4ea5-9561-57e1730eb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_Flow_SignoffStatus" minOccurs="0"/>
                <xsd:element ref="ns2:Kostnad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32692-8b7f-4428-8545-b0e06defb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b49074a-14c8-412c-a052-e2792ed6e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Kostnad" ma:index="27" nillable="true" ma:displayName="Kostnad" ma:format="Dropdown" ma:internalName="Kostnad">
      <xsd:simpleType>
        <xsd:restriction base="dms:Text">
          <xsd:maxLength value="255"/>
        </xsd:restriction>
      </xsd:simpleType>
    </xsd:element>
    <xsd:element name="Kommentar" ma:index="28" nillable="true" ma:displayName="Kommentar" ma:description="Skriv kva det gjeld" ma:format="Dropdown" ma:internalName="Kommentar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94cf-4d51-4ea5-9561-57e1730ebae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f34ef3-421a-484d-93dc-105a928d26a4}" ma:internalName="TaxCatchAll" ma:showField="CatchAllData" ma:web="d0f194cf-4d51-4ea5-9561-57e1730eb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1C427-085E-4523-B353-3709908F3DF1}">
  <ds:schemaRefs>
    <ds:schemaRef ds:uri="http://schemas.microsoft.com/office/2006/metadata/properties"/>
    <ds:schemaRef ds:uri="http://schemas.microsoft.com/office/infopath/2007/PartnerControls"/>
    <ds:schemaRef ds:uri="c0e32692-8b7f-4428-8545-b0e06defb7ca"/>
    <ds:schemaRef ds:uri="d0f194cf-4d51-4ea5-9561-57e1730ebae1"/>
  </ds:schemaRefs>
</ds:datastoreItem>
</file>

<file path=customXml/itemProps3.xml><?xml version="1.0" encoding="utf-8"?>
<ds:datastoreItem xmlns:ds="http://schemas.openxmlformats.org/officeDocument/2006/customXml" ds:itemID="{BFBAE7A3-8A0C-49F2-82F3-F0B7E0EDBD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B1125D-A0CF-46FE-9893-16BF501B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32692-8b7f-4428-8545-b0e06defb7ca"/>
    <ds:schemaRef ds:uri="d0f194cf-4d51-4ea5-9561-57e1730eb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556</Characters>
  <Application>Microsoft Office Word</Application>
  <DocSecurity>0</DocSecurity>
  <Lines>14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Bilag 4 Endringar DFØ krokbil SIMAS</vt:lpstr>
      <vt:lpstr/>
    </vt:vector>
  </TitlesOfParts>
  <Manager/>
  <Company/>
  <LinksUpToDate>false</LinksUpToDate>
  <CharactersWithSpaces>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4 Endringar DFØ krokbil SIMAS</dc:title>
  <dc:subject>Anbod krokbil SIMAS</dc:subject>
  <dc:creator>Andre Laberg</dc:creator>
  <cp:keywords>SIMAS, krokbil, anbod, Artifik, KGV</cp:keywords>
  <dc:description/>
  <cp:lastModifiedBy>Andre Laberg</cp:lastModifiedBy>
  <cp:revision>7</cp:revision>
  <dcterms:created xsi:type="dcterms:W3CDTF">2026-08-13T12:31:00Z</dcterms:created>
  <dcterms:modified xsi:type="dcterms:W3CDTF">2026-08-19T12:05:00Z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0x010100662F02109DE4B849B74BF314E3F0BEBE</vt:lpwstr>
  </property>
  <property fmtid="{D5CDD505-2E9C-101B-9397-08002B2CF9AE}" pid="3" name="MediaServiceImageTags">
    <vt:lpwstr/>
  </property>
</Properties>
</file>