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27618" w14:textId="77777777" w:rsidR="002C60A6" w:rsidRPr="00C92493" w:rsidRDefault="002C60A6" w:rsidP="002C60A6"/>
    <w:p w14:paraId="57327619" w14:textId="77777777" w:rsidR="002C60A6" w:rsidRPr="00C92493" w:rsidRDefault="002C60A6" w:rsidP="002C60A6"/>
    <w:p w14:paraId="5732761A" w14:textId="77777777" w:rsidR="002C60A6" w:rsidRPr="00C92493" w:rsidRDefault="002C60A6" w:rsidP="002C60A6"/>
    <w:p w14:paraId="5732761B" w14:textId="77777777" w:rsidR="002C60A6" w:rsidRPr="00C92493" w:rsidRDefault="002C60A6" w:rsidP="002C60A6"/>
    <w:p w14:paraId="5732761C" w14:textId="77777777" w:rsidR="002C60A6" w:rsidRPr="00C92493" w:rsidRDefault="002C60A6" w:rsidP="002C60A6"/>
    <w:p w14:paraId="5732761D" w14:textId="77777777" w:rsidR="002C60A6" w:rsidRPr="00C92493" w:rsidRDefault="002C60A6" w:rsidP="002C60A6"/>
    <w:p w14:paraId="5732761E" w14:textId="77777777" w:rsidR="002C60A6" w:rsidRPr="00C92493" w:rsidRDefault="002C60A6" w:rsidP="002C60A6"/>
    <w:p w14:paraId="5732761F" w14:textId="77777777" w:rsidR="002C60A6" w:rsidRPr="00C92493" w:rsidRDefault="002C60A6" w:rsidP="002C60A6"/>
    <w:p w14:paraId="57327620" w14:textId="77777777" w:rsidR="002C60A6" w:rsidRPr="00C92493" w:rsidRDefault="002C60A6" w:rsidP="002C60A6"/>
    <w:p w14:paraId="57327621" w14:textId="50C7A4F2" w:rsidR="00F92472" w:rsidRPr="00F32B80" w:rsidRDefault="008C1C26" w:rsidP="00F92472">
      <w:pPr>
        <w:jc w:val="center"/>
        <w:rPr>
          <w:b/>
          <w:snapToGrid w:val="0"/>
          <w:sz w:val="40"/>
          <w:szCs w:val="40"/>
          <w:lang w:eastAsia="nb-NO"/>
        </w:rPr>
      </w:pPr>
      <w:r>
        <w:rPr>
          <w:b/>
          <w:i/>
          <w:snapToGrid w:val="0"/>
          <w:sz w:val="36"/>
          <w:szCs w:val="36"/>
          <w:lang w:eastAsia="nb-NO"/>
        </w:rPr>
        <w:t>Arbeids- og velferdsetaten</w:t>
      </w:r>
    </w:p>
    <w:p w14:paraId="57327622" w14:textId="77777777" w:rsidR="002C60A6" w:rsidRPr="00F32B80" w:rsidRDefault="002C60A6" w:rsidP="002C60A6"/>
    <w:p w14:paraId="57327623" w14:textId="77777777" w:rsidR="002C60A6" w:rsidRPr="00C92493" w:rsidRDefault="002C60A6" w:rsidP="002C60A6"/>
    <w:p w14:paraId="57327624" w14:textId="77777777" w:rsidR="002C60A6" w:rsidRPr="00C92493" w:rsidRDefault="002C60A6" w:rsidP="002C60A6"/>
    <w:p w14:paraId="57327625" w14:textId="77777777" w:rsidR="002C60A6" w:rsidRPr="00C92493" w:rsidRDefault="002C60A6" w:rsidP="002C60A6"/>
    <w:p w14:paraId="57327626" w14:textId="77777777" w:rsidR="002C60A6" w:rsidRPr="00C92493" w:rsidRDefault="002C60A6" w:rsidP="002C60A6"/>
    <w:p w14:paraId="57327627" w14:textId="77777777" w:rsidR="002C60A6" w:rsidRPr="00C92493" w:rsidRDefault="002C60A6" w:rsidP="002C60A6"/>
    <w:p w14:paraId="57327628" w14:textId="77777777" w:rsidR="002C60A6" w:rsidRPr="00C92493" w:rsidRDefault="002C60A6" w:rsidP="002C60A6"/>
    <w:p w14:paraId="57327629" w14:textId="77777777" w:rsidR="002C60A6" w:rsidRDefault="002C60A6" w:rsidP="002C60A6">
      <w:pPr>
        <w:jc w:val="center"/>
        <w:rPr>
          <w:b/>
          <w:snapToGrid w:val="0"/>
          <w:sz w:val="48"/>
          <w:lang w:eastAsia="nb-NO"/>
        </w:rPr>
      </w:pPr>
      <w:r>
        <w:rPr>
          <w:b/>
          <w:snapToGrid w:val="0"/>
          <w:sz w:val="48"/>
          <w:lang w:eastAsia="nb-NO"/>
        </w:rPr>
        <w:t>Begrenset anbudskonkurranse</w:t>
      </w:r>
    </w:p>
    <w:p w14:paraId="5732762A" w14:textId="77777777" w:rsidR="00F92472" w:rsidRPr="0076127F" w:rsidRDefault="00F92472" w:rsidP="00F92472">
      <w:pPr>
        <w:jc w:val="center"/>
        <w:rPr>
          <w:b/>
          <w:i/>
          <w:snapToGrid w:val="0"/>
          <w:sz w:val="28"/>
          <w:szCs w:val="28"/>
          <w:lang w:eastAsia="nb-NO"/>
        </w:rPr>
      </w:pPr>
      <w:r>
        <w:rPr>
          <w:b/>
          <w:i/>
          <w:snapToGrid w:val="0"/>
          <w:sz w:val="28"/>
          <w:szCs w:val="28"/>
          <w:lang w:eastAsia="nb-NO"/>
        </w:rPr>
        <w:t>(FOA DEL II</w:t>
      </w:r>
      <w:r w:rsidRPr="002F22A0">
        <w:rPr>
          <w:b/>
          <w:i/>
          <w:snapToGrid w:val="0"/>
          <w:sz w:val="28"/>
          <w:szCs w:val="28"/>
          <w:lang w:eastAsia="nb-NO"/>
        </w:rPr>
        <w:t>I)</w:t>
      </w:r>
    </w:p>
    <w:p w14:paraId="5732762B" w14:textId="77777777" w:rsidR="002C60A6" w:rsidRPr="00C92493" w:rsidRDefault="002C60A6" w:rsidP="002C60A6"/>
    <w:p w14:paraId="5732762C" w14:textId="77777777" w:rsidR="002C60A6" w:rsidRPr="00F32B80" w:rsidRDefault="002C60A6" w:rsidP="00F32B80"/>
    <w:p w14:paraId="5732762D" w14:textId="77777777" w:rsidR="003B5B76" w:rsidRPr="00123C63" w:rsidRDefault="003B5B76" w:rsidP="003B5B76">
      <w:pPr>
        <w:jc w:val="center"/>
        <w:rPr>
          <w:b/>
          <w:i/>
          <w:color w:val="FF0000"/>
          <w:sz w:val="32"/>
        </w:rPr>
      </w:pPr>
      <w:r w:rsidRPr="00123C63">
        <w:rPr>
          <w:b/>
          <w:i/>
          <w:color w:val="FF0000"/>
          <w:sz w:val="32"/>
        </w:rPr>
        <w:t>Kun for inviterte tilbydere etter prekvalifisering</w:t>
      </w:r>
    </w:p>
    <w:p w14:paraId="5732762E" w14:textId="77777777" w:rsidR="002C60A6" w:rsidRPr="00F32B80" w:rsidRDefault="002C60A6" w:rsidP="00F32B80"/>
    <w:p w14:paraId="5732762F" w14:textId="77777777" w:rsidR="002C60A6" w:rsidRPr="00C92493" w:rsidRDefault="002C60A6" w:rsidP="002C60A6"/>
    <w:p w14:paraId="57327630" w14:textId="77777777" w:rsidR="00F92472" w:rsidRDefault="00F92472" w:rsidP="002C60A6"/>
    <w:p w14:paraId="57327631" w14:textId="2C0DDA38" w:rsidR="00F92472" w:rsidRPr="00F92472" w:rsidRDefault="00D918B5" w:rsidP="00F92472">
      <w:pPr>
        <w:jc w:val="center"/>
        <w:rPr>
          <w:b/>
          <w:i/>
          <w:sz w:val="36"/>
          <w:szCs w:val="36"/>
        </w:rPr>
      </w:pPr>
      <w:r>
        <w:rPr>
          <w:b/>
          <w:i/>
          <w:sz w:val="36"/>
          <w:szCs w:val="36"/>
        </w:rPr>
        <w:t xml:space="preserve">Anskaffelse av skilt, folie og sonemarkering </w:t>
      </w:r>
    </w:p>
    <w:p w14:paraId="57327632" w14:textId="77777777" w:rsidR="00F92472" w:rsidRPr="00F32B80" w:rsidRDefault="00F92472" w:rsidP="002C60A6"/>
    <w:p w14:paraId="57327633" w14:textId="77777777" w:rsidR="002C60A6" w:rsidRPr="00C92493" w:rsidRDefault="002C60A6" w:rsidP="002C60A6"/>
    <w:p w14:paraId="57327634" w14:textId="77777777" w:rsidR="002C60A6" w:rsidRPr="00C92493" w:rsidRDefault="002C60A6" w:rsidP="002C60A6"/>
    <w:p w14:paraId="57327635" w14:textId="77777777" w:rsidR="00F92472" w:rsidRPr="00F32B80" w:rsidRDefault="00F92472" w:rsidP="00F92472">
      <w:pPr>
        <w:rPr>
          <w:b/>
          <w:snapToGrid w:val="0"/>
          <w:lang w:eastAsia="nb-NO"/>
        </w:rPr>
      </w:pPr>
    </w:p>
    <w:p w14:paraId="57327636" w14:textId="77777777" w:rsidR="00F92472" w:rsidRPr="00F32B80" w:rsidRDefault="00F92472" w:rsidP="00F92472">
      <w:pPr>
        <w:rPr>
          <w:b/>
          <w:snapToGrid w:val="0"/>
          <w:lang w:eastAsia="nb-NO"/>
        </w:rPr>
      </w:pPr>
    </w:p>
    <w:p w14:paraId="57327637" w14:textId="2A795DC1" w:rsidR="00103B4D" w:rsidRDefault="009474CB" w:rsidP="00103B4D">
      <w:pPr>
        <w:jc w:val="center"/>
        <w:rPr>
          <w:b/>
          <w:snapToGrid w:val="0"/>
          <w:lang w:eastAsia="nb-NO"/>
        </w:rPr>
      </w:pPr>
      <w:r>
        <w:rPr>
          <w:b/>
          <w:snapToGrid w:val="0"/>
          <w:lang w:eastAsia="nb-NO"/>
        </w:rPr>
        <w:br w:type="page"/>
      </w:r>
    </w:p>
    <w:p w14:paraId="57327638" w14:textId="77777777" w:rsidR="00103B4D" w:rsidRDefault="00103B4D" w:rsidP="00103B4D">
      <w:pPr>
        <w:jc w:val="center"/>
        <w:rPr>
          <w:b/>
          <w:snapToGrid w:val="0"/>
          <w:lang w:eastAsia="nb-NO"/>
        </w:rPr>
      </w:pPr>
    </w:p>
    <w:p w14:paraId="57327639" w14:textId="77777777" w:rsidR="009474CB" w:rsidRPr="00F32B80" w:rsidRDefault="009474CB" w:rsidP="00103B4D">
      <w:pPr>
        <w:jc w:val="center"/>
        <w:rPr>
          <w:b/>
          <w:snapToGrid w:val="0"/>
          <w:lang w:eastAsia="nb-NO"/>
        </w:rPr>
      </w:pPr>
      <w:r>
        <w:rPr>
          <w:b/>
          <w:snapToGrid w:val="0"/>
          <w:lang w:eastAsia="nb-NO"/>
        </w:rPr>
        <w:t>INNHOLD</w:t>
      </w:r>
    </w:p>
    <w:p w14:paraId="38C75430" w14:textId="0EE47E89" w:rsidR="00A529FD" w:rsidRDefault="009474CB">
      <w:pPr>
        <w:pStyle w:val="INNH1"/>
        <w:rPr>
          <w:rFonts w:asciiTheme="minorHAnsi" w:eastAsiaTheme="minorEastAsia" w:hAnsiTheme="minorHAnsi" w:cstheme="minorBidi"/>
          <w:b w:val="0"/>
          <w:noProof/>
          <w:snapToGrid/>
          <w:kern w:val="2"/>
          <w:szCs w:val="24"/>
          <w14:ligatures w14:val="standardContextual"/>
        </w:rPr>
      </w:pPr>
      <w:r>
        <w:fldChar w:fldCharType="begin"/>
      </w:r>
      <w:r>
        <w:instrText xml:space="preserve"> TOC \o "1-3" </w:instrText>
      </w:r>
      <w:r>
        <w:fldChar w:fldCharType="separate"/>
      </w:r>
      <w:r w:rsidR="00A529FD" w:rsidRPr="00B021BC">
        <w:rPr>
          <w:noProof/>
        </w:rPr>
        <w:t>Del I Betingelser for konkurransen</w:t>
      </w:r>
      <w:r w:rsidR="00A529FD">
        <w:rPr>
          <w:noProof/>
        </w:rPr>
        <w:tab/>
      </w:r>
      <w:r w:rsidR="00A529FD">
        <w:rPr>
          <w:noProof/>
        </w:rPr>
        <w:fldChar w:fldCharType="begin"/>
      </w:r>
      <w:r w:rsidR="00A529FD">
        <w:rPr>
          <w:noProof/>
        </w:rPr>
        <w:instrText xml:space="preserve"> PAGEREF _Toc237940173 \h </w:instrText>
      </w:r>
      <w:r w:rsidR="00A529FD">
        <w:rPr>
          <w:noProof/>
        </w:rPr>
      </w:r>
      <w:r w:rsidR="00A529FD">
        <w:rPr>
          <w:noProof/>
        </w:rPr>
        <w:fldChar w:fldCharType="separate"/>
      </w:r>
      <w:r w:rsidR="00A529FD">
        <w:rPr>
          <w:noProof/>
        </w:rPr>
        <w:t>3</w:t>
      </w:r>
      <w:r w:rsidR="00A529FD">
        <w:rPr>
          <w:noProof/>
        </w:rPr>
        <w:fldChar w:fldCharType="end"/>
      </w:r>
    </w:p>
    <w:p w14:paraId="51F5774C" w14:textId="4926C1C2" w:rsidR="00A529FD" w:rsidRDefault="00A529FD">
      <w:pPr>
        <w:pStyle w:val="INNH1"/>
        <w:rPr>
          <w:rFonts w:asciiTheme="minorHAnsi" w:eastAsiaTheme="minorEastAsia" w:hAnsiTheme="minorHAnsi" w:cstheme="minorBidi"/>
          <w:b w:val="0"/>
          <w:noProof/>
          <w:snapToGrid/>
          <w:kern w:val="2"/>
          <w:szCs w:val="24"/>
          <w14:ligatures w14:val="standardContextual"/>
        </w:rPr>
      </w:pPr>
      <w:r w:rsidRPr="00B021BC">
        <w:rPr>
          <w:noProof/>
        </w:rPr>
        <w:t>1</w:t>
      </w:r>
      <w:r>
        <w:rPr>
          <w:rFonts w:asciiTheme="minorHAnsi" w:eastAsiaTheme="minorEastAsia" w:hAnsiTheme="minorHAnsi" w:cstheme="minorBidi"/>
          <w:b w:val="0"/>
          <w:noProof/>
          <w:snapToGrid/>
          <w:kern w:val="2"/>
          <w:szCs w:val="24"/>
          <w14:ligatures w14:val="standardContextual"/>
        </w:rPr>
        <w:tab/>
      </w:r>
      <w:r w:rsidRPr="00B021BC">
        <w:rPr>
          <w:noProof/>
        </w:rPr>
        <w:t>Informasjon om anskaffelsen</w:t>
      </w:r>
      <w:r>
        <w:rPr>
          <w:noProof/>
        </w:rPr>
        <w:tab/>
      </w:r>
      <w:r>
        <w:rPr>
          <w:noProof/>
        </w:rPr>
        <w:fldChar w:fldCharType="begin"/>
      </w:r>
      <w:r>
        <w:rPr>
          <w:noProof/>
        </w:rPr>
        <w:instrText xml:space="preserve"> PAGEREF _Toc237940174 \h </w:instrText>
      </w:r>
      <w:r>
        <w:rPr>
          <w:noProof/>
        </w:rPr>
      </w:r>
      <w:r>
        <w:rPr>
          <w:noProof/>
        </w:rPr>
        <w:fldChar w:fldCharType="separate"/>
      </w:r>
      <w:r>
        <w:rPr>
          <w:noProof/>
        </w:rPr>
        <w:t>3</w:t>
      </w:r>
      <w:r>
        <w:rPr>
          <w:noProof/>
        </w:rPr>
        <w:fldChar w:fldCharType="end"/>
      </w:r>
    </w:p>
    <w:p w14:paraId="50EE91D9" w14:textId="3C380641"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021BC">
        <w:rPr>
          <w:noProof/>
          <w:snapToGrid w:val="0"/>
          <w:lang w:eastAsia="nb-NO"/>
        </w:rPr>
        <w:t>1.1</w:t>
      </w:r>
      <w:r>
        <w:rPr>
          <w:rFonts w:asciiTheme="minorHAnsi" w:eastAsiaTheme="minorEastAsia" w:hAnsiTheme="minorHAnsi" w:cstheme="minorBidi"/>
          <w:noProof/>
          <w:kern w:val="2"/>
          <w:szCs w:val="24"/>
          <w:lang w:eastAsia="nb-NO"/>
          <w14:ligatures w14:val="standardContextual"/>
        </w:rPr>
        <w:tab/>
      </w:r>
      <w:r w:rsidRPr="00B021BC">
        <w:rPr>
          <w:noProof/>
          <w:snapToGrid w:val="0"/>
          <w:lang w:eastAsia="nb-NO"/>
        </w:rPr>
        <w:t>Anskaffelsens mål/formål</w:t>
      </w:r>
      <w:r>
        <w:rPr>
          <w:noProof/>
        </w:rPr>
        <w:tab/>
      </w:r>
      <w:r>
        <w:rPr>
          <w:noProof/>
        </w:rPr>
        <w:fldChar w:fldCharType="begin"/>
      </w:r>
      <w:r>
        <w:rPr>
          <w:noProof/>
        </w:rPr>
        <w:instrText xml:space="preserve"> PAGEREF _Toc237940175 \h </w:instrText>
      </w:r>
      <w:r>
        <w:rPr>
          <w:noProof/>
        </w:rPr>
      </w:r>
      <w:r>
        <w:rPr>
          <w:noProof/>
        </w:rPr>
        <w:fldChar w:fldCharType="separate"/>
      </w:r>
      <w:r>
        <w:rPr>
          <w:noProof/>
        </w:rPr>
        <w:t>3</w:t>
      </w:r>
      <w:r>
        <w:rPr>
          <w:noProof/>
        </w:rPr>
        <w:fldChar w:fldCharType="end"/>
      </w:r>
    </w:p>
    <w:p w14:paraId="6B5E199B" w14:textId="6BA63F1F"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1.2</w:t>
      </w:r>
      <w:r>
        <w:rPr>
          <w:rFonts w:asciiTheme="minorHAnsi" w:eastAsiaTheme="minorEastAsia" w:hAnsiTheme="minorHAnsi" w:cstheme="minorBidi"/>
          <w:noProof/>
          <w:kern w:val="2"/>
          <w:szCs w:val="24"/>
          <w:lang w:eastAsia="nb-NO"/>
          <w14:ligatures w14:val="standardContextual"/>
        </w:rPr>
        <w:tab/>
      </w:r>
      <w:r>
        <w:rPr>
          <w:noProof/>
        </w:rPr>
        <w:t>Anskaffelsens innhold og omfang</w:t>
      </w:r>
      <w:r>
        <w:rPr>
          <w:noProof/>
        </w:rPr>
        <w:tab/>
      </w:r>
      <w:r>
        <w:rPr>
          <w:noProof/>
        </w:rPr>
        <w:fldChar w:fldCharType="begin"/>
      </w:r>
      <w:r>
        <w:rPr>
          <w:noProof/>
        </w:rPr>
        <w:instrText xml:space="preserve"> PAGEREF _Toc237940176 \h </w:instrText>
      </w:r>
      <w:r>
        <w:rPr>
          <w:noProof/>
        </w:rPr>
      </w:r>
      <w:r>
        <w:rPr>
          <w:noProof/>
        </w:rPr>
        <w:fldChar w:fldCharType="separate"/>
      </w:r>
      <w:r>
        <w:rPr>
          <w:noProof/>
        </w:rPr>
        <w:t>3</w:t>
      </w:r>
      <w:r>
        <w:rPr>
          <w:noProof/>
        </w:rPr>
        <w:fldChar w:fldCharType="end"/>
      </w:r>
    </w:p>
    <w:p w14:paraId="14093F1B" w14:textId="4DD17FDD"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1.3</w:t>
      </w:r>
      <w:r>
        <w:rPr>
          <w:rFonts w:asciiTheme="minorHAnsi" w:eastAsiaTheme="minorEastAsia" w:hAnsiTheme="minorHAnsi" w:cstheme="minorBidi"/>
          <w:noProof/>
          <w:kern w:val="2"/>
          <w:szCs w:val="24"/>
          <w:lang w:eastAsia="nb-NO"/>
          <w14:ligatures w14:val="standardContextual"/>
        </w:rPr>
        <w:tab/>
      </w:r>
      <w:r>
        <w:rPr>
          <w:noProof/>
        </w:rPr>
        <w:t>Dokumentstruktur</w:t>
      </w:r>
      <w:r>
        <w:rPr>
          <w:noProof/>
        </w:rPr>
        <w:tab/>
      </w:r>
      <w:r>
        <w:rPr>
          <w:noProof/>
        </w:rPr>
        <w:fldChar w:fldCharType="begin"/>
      </w:r>
      <w:r>
        <w:rPr>
          <w:noProof/>
        </w:rPr>
        <w:instrText xml:space="preserve"> PAGEREF _Toc237940177 \h </w:instrText>
      </w:r>
      <w:r>
        <w:rPr>
          <w:noProof/>
        </w:rPr>
      </w:r>
      <w:r>
        <w:rPr>
          <w:noProof/>
        </w:rPr>
        <w:fldChar w:fldCharType="separate"/>
      </w:r>
      <w:r>
        <w:rPr>
          <w:noProof/>
        </w:rPr>
        <w:t>3</w:t>
      </w:r>
      <w:r>
        <w:rPr>
          <w:noProof/>
        </w:rPr>
        <w:fldChar w:fldCharType="end"/>
      </w:r>
    </w:p>
    <w:p w14:paraId="41C6A296" w14:textId="5189DB2B"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1.4</w:t>
      </w:r>
      <w:r>
        <w:rPr>
          <w:rFonts w:asciiTheme="minorHAnsi" w:eastAsiaTheme="minorEastAsia" w:hAnsiTheme="minorHAnsi" w:cstheme="minorBidi"/>
          <w:noProof/>
          <w:kern w:val="2"/>
          <w:szCs w:val="24"/>
          <w:lang w:eastAsia="nb-NO"/>
          <w14:ligatures w14:val="standardContextual"/>
        </w:rPr>
        <w:tab/>
      </w:r>
      <w:r>
        <w:rPr>
          <w:noProof/>
        </w:rPr>
        <w:t>Planlagt fremdrift</w:t>
      </w:r>
      <w:r>
        <w:rPr>
          <w:noProof/>
        </w:rPr>
        <w:tab/>
      </w:r>
      <w:r>
        <w:rPr>
          <w:noProof/>
        </w:rPr>
        <w:fldChar w:fldCharType="begin"/>
      </w:r>
      <w:r>
        <w:rPr>
          <w:noProof/>
        </w:rPr>
        <w:instrText xml:space="preserve"> PAGEREF _Toc237940178 \h </w:instrText>
      </w:r>
      <w:r>
        <w:rPr>
          <w:noProof/>
        </w:rPr>
      </w:r>
      <w:r>
        <w:rPr>
          <w:noProof/>
        </w:rPr>
        <w:fldChar w:fldCharType="separate"/>
      </w:r>
      <w:r>
        <w:rPr>
          <w:noProof/>
        </w:rPr>
        <w:t>3</w:t>
      </w:r>
      <w:r>
        <w:rPr>
          <w:noProof/>
        </w:rPr>
        <w:fldChar w:fldCharType="end"/>
      </w:r>
    </w:p>
    <w:p w14:paraId="7C581BAC" w14:textId="01289BC8"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021BC">
        <w:rPr>
          <w:noProof/>
          <w:snapToGrid w:val="0"/>
          <w:lang w:eastAsia="nb-NO"/>
        </w:rPr>
        <w:t>1.5</w:t>
      </w:r>
      <w:r>
        <w:rPr>
          <w:rFonts w:asciiTheme="minorHAnsi" w:eastAsiaTheme="minorEastAsia" w:hAnsiTheme="minorHAnsi" w:cstheme="minorBidi"/>
          <w:noProof/>
          <w:kern w:val="2"/>
          <w:szCs w:val="24"/>
          <w:lang w:eastAsia="nb-NO"/>
          <w14:ligatures w14:val="standardContextual"/>
        </w:rPr>
        <w:tab/>
      </w:r>
      <w:r w:rsidRPr="00B021BC">
        <w:rPr>
          <w:noProof/>
          <w:snapToGrid w:val="0"/>
          <w:lang w:eastAsia="nb-NO"/>
        </w:rPr>
        <w:t>Tilleggsopplysninger og kommunikasjon med Oppdragsgiver</w:t>
      </w:r>
      <w:r>
        <w:rPr>
          <w:noProof/>
        </w:rPr>
        <w:tab/>
      </w:r>
      <w:r>
        <w:rPr>
          <w:noProof/>
        </w:rPr>
        <w:fldChar w:fldCharType="begin"/>
      </w:r>
      <w:r>
        <w:rPr>
          <w:noProof/>
        </w:rPr>
        <w:instrText xml:space="preserve"> PAGEREF _Toc237940179 \h </w:instrText>
      </w:r>
      <w:r>
        <w:rPr>
          <w:noProof/>
        </w:rPr>
      </w:r>
      <w:r>
        <w:rPr>
          <w:noProof/>
        </w:rPr>
        <w:fldChar w:fldCharType="separate"/>
      </w:r>
      <w:r>
        <w:rPr>
          <w:noProof/>
        </w:rPr>
        <w:t>3</w:t>
      </w:r>
      <w:r>
        <w:rPr>
          <w:noProof/>
        </w:rPr>
        <w:fldChar w:fldCharType="end"/>
      </w:r>
    </w:p>
    <w:p w14:paraId="5B2A84C0" w14:textId="57E3D397"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1.6</w:t>
      </w:r>
      <w:r>
        <w:rPr>
          <w:rFonts w:asciiTheme="minorHAnsi" w:eastAsiaTheme="minorEastAsia" w:hAnsiTheme="minorHAnsi" w:cstheme="minorBidi"/>
          <w:noProof/>
          <w:kern w:val="2"/>
          <w:szCs w:val="24"/>
          <w:lang w:eastAsia="nb-NO"/>
          <w14:ligatures w14:val="standardContextual"/>
        </w:rPr>
        <w:tab/>
      </w:r>
      <w:r>
        <w:rPr>
          <w:noProof/>
        </w:rPr>
        <w:t>Endring i konkurransegrunnlaget</w:t>
      </w:r>
      <w:r>
        <w:rPr>
          <w:noProof/>
        </w:rPr>
        <w:tab/>
      </w:r>
      <w:r>
        <w:rPr>
          <w:noProof/>
        </w:rPr>
        <w:fldChar w:fldCharType="begin"/>
      </w:r>
      <w:r>
        <w:rPr>
          <w:noProof/>
        </w:rPr>
        <w:instrText xml:space="preserve"> PAGEREF _Toc237940180 \h </w:instrText>
      </w:r>
      <w:r>
        <w:rPr>
          <w:noProof/>
        </w:rPr>
      </w:r>
      <w:r>
        <w:rPr>
          <w:noProof/>
        </w:rPr>
        <w:fldChar w:fldCharType="separate"/>
      </w:r>
      <w:r>
        <w:rPr>
          <w:noProof/>
        </w:rPr>
        <w:t>4</w:t>
      </w:r>
      <w:r>
        <w:rPr>
          <w:noProof/>
        </w:rPr>
        <w:fldChar w:fldCharType="end"/>
      </w:r>
    </w:p>
    <w:p w14:paraId="0933AFEA" w14:textId="614517F7" w:rsidR="00A529FD" w:rsidRDefault="00A529FD">
      <w:pPr>
        <w:pStyle w:val="INNH1"/>
        <w:rPr>
          <w:rFonts w:asciiTheme="minorHAnsi" w:eastAsiaTheme="minorEastAsia" w:hAnsiTheme="minorHAnsi" w:cstheme="minorBidi"/>
          <w:b w:val="0"/>
          <w:noProof/>
          <w:snapToGrid/>
          <w:kern w:val="2"/>
          <w:szCs w:val="24"/>
          <w14:ligatures w14:val="standardContextual"/>
        </w:rPr>
      </w:pPr>
      <w:r w:rsidRPr="00B021BC">
        <w:rPr>
          <w:noProof/>
        </w:rPr>
        <w:t>2</w:t>
      </w:r>
      <w:r>
        <w:rPr>
          <w:rFonts w:asciiTheme="minorHAnsi" w:eastAsiaTheme="minorEastAsia" w:hAnsiTheme="minorHAnsi" w:cstheme="minorBidi"/>
          <w:b w:val="0"/>
          <w:noProof/>
          <w:snapToGrid/>
          <w:kern w:val="2"/>
          <w:szCs w:val="24"/>
          <w14:ligatures w14:val="standardContextual"/>
        </w:rPr>
        <w:tab/>
      </w:r>
      <w:r w:rsidRPr="00B021BC">
        <w:rPr>
          <w:noProof/>
        </w:rPr>
        <w:t>Krav til tilbudet</w:t>
      </w:r>
      <w:r>
        <w:rPr>
          <w:noProof/>
        </w:rPr>
        <w:tab/>
      </w:r>
      <w:r>
        <w:rPr>
          <w:noProof/>
        </w:rPr>
        <w:fldChar w:fldCharType="begin"/>
      </w:r>
      <w:r>
        <w:rPr>
          <w:noProof/>
        </w:rPr>
        <w:instrText xml:space="preserve"> PAGEREF _Toc237940181 \h </w:instrText>
      </w:r>
      <w:r>
        <w:rPr>
          <w:noProof/>
        </w:rPr>
      </w:r>
      <w:r>
        <w:rPr>
          <w:noProof/>
        </w:rPr>
        <w:fldChar w:fldCharType="separate"/>
      </w:r>
      <w:r>
        <w:rPr>
          <w:noProof/>
        </w:rPr>
        <w:t>4</w:t>
      </w:r>
      <w:r>
        <w:rPr>
          <w:noProof/>
        </w:rPr>
        <w:fldChar w:fldCharType="end"/>
      </w:r>
    </w:p>
    <w:p w14:paraId="1EF068A5" w14:textId="6F75B19E"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2.1</w:t>
      </w:r>
      <w:r>
        <w:rPr>
          <w:rFonts w:asciiTheme="minorHAnsi" w:eastAsiaTheme="minorEastAsia" w:hAnsiTheme="minorHAnsi" w:cstheme="minorBidi"/>
          <w:noProof/>
          <w:kern w:val="2"/>
          <w:szCs w:val="24"/>
          <w:lang w:eastAsia="nb-NO"/>
          <w14:ligatures w14:val="standardContextual"/>
        </w:rPr>
        <w:tab/>
      </w:r>
      <w:r>
        <w:rPr>
          <w:noProof/>
        </w:rPr>
        <w:t>Tilbudsfrist</w:t>
      </w:r>
      <w:r>
        <w:rPr>
          <w:noProof/>
        </w:rPr>
        <w:tab/>
      </w:r>
      <w:r>
        <w:rPr>
          <w:noProof/>
        </w:rPr>
        <w:fldChar w:fldCharType="begin"/>
      </w:r>
      <w:r>
        <w:rPr>
          <w:noProof/>
        </w:rPr>
        <w:instrText xml:space="preserve"> PAGEREF _Toc237940182 \h </w:instrText>
      </w:r>
      <w:r>
        <w:rPr>
          <w:noProof/>
        </w:rPr>
      </w:r>
      <w:r>
        <w:rPr>
          <w:noProof/>
        </w:rPr>
        <w:fldChar w:fldCharType="separate"/>
      </w:r>
      <w:r>
        <w:rPr>
          <w:noProof/>
        </w:rPr>
        <w:t>4</w:t>
      </w:r>
      <w:r>
        <w:rPr>
          <w:noProof/>
        </w:rPr>
        <w:fldChar w:fldCharType="end"/>
      </w:r>
    </w:p>
    <w:p w14:paraId="07EB441B" w14:textId="60142DDD"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2.2</w:t>
      </w:r>
      <w:r>
        <w:rPr>
          <w:rFonts w:asciiTheme="minorHAnsi" w:eastAsiaTheme="minorEastAsia" w:hAnsiTheme="minorHAnsi" w:cstheme="minorBidi"/>
          <w:noProof/>
          <w:kern w:val="2"/>
          <w:szCs w:val="24"/>
          <w:lang w:eastAsia="nb-NO"/>
          <w14:ligatures w14:val="standardContextual"/>
        </w:rPr>
        <w:tab/>
      </w:r>
      <w:r>
        <w:rPr>
          <w:noProof/>
        </w:rPr>
        <w:t>Vedståelsesfrist</w:t>
      </w:r>
      <w:r>
        <w:rPr>
          <w:noProof/>
        </w:rPr>
        <w:tab/>
      </w:r>
      <w:r>
        <w:rPr>
          <w:noProof/>
        </w:rPr>
        <w:fldChar w:fldCharType="begin"/>
      </w:r>
      <w:r>
        <w:rPr>
          <w:noProof/>
        </w:rPr>
        <w:instrText xml:space="preserve"> PAGEREF _Toc237940183 \h </w:instrText>
      </w:r>
      <w:r>
        <w:rPr>
          <w:noProof/>
        </w:rPr>
      </w:r>
      <w:r>
        <w:rPr>
          <w:noProof/>
        </w:rPr>
        <w:fldChar w:fldCharType="separate"/>
      </w:r>
      <w:r>
        <w:rPr>
          <w:noProof/>
        </w:rPr>
        <w:t>4</w:t>
      </w:r>
      <w:r>
        <w:rPr>
          <w:noProof/>
        </w:rPr>
        <w:fldChar w:fldCharType="end"/>
      </w:r>
    </w:p>
    <w:p w14:paraId="67A08231" w14:textId="35ADA9E9"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2.3</w:t>
      </w:r>
      <w:r>
        <w:rPr>
          <w:rFonts w:asciiTheme="minorHAnsi" w:eastAsiaTheme="minorEastAsia" w:hAnsiTheme="minorHAnsi" w:cstheme="minorBidi"/>
          <w:noProof/>
          <w:kern w:val="2"/>
          <w:szCs w:val="24"/>
          <w:lang w:eastAsia="nb-NO"/>
          <w14:ligatures w14:val="standardContextual"/>
        </w:rPr>
        <w:tab/>
      </w:r>
      <w:r>
        <w:rPr>
          <w:noProof/>
        </w:rPr>
        <w:t>Levering av tilbud</w:t>
      </w:r>
      <w:r>
        <w:rPr>
          <w:noProof/>
        </w:rPr>
        <w:tab/>
      </w:r>
      <w:r>
        <w:rPr>
          <w:noProof/>
        </w:rPr>
        <w:fldChar w:fldCharType="begin"/>
      </w:r>
      <w:r>
        <w:rPr>
          <w:noProof/>
        </w:rPr>
        <w:instrText xml:space="preserve"> PAGEREF _Toc237940184 \h </w:instrText>
      </w:r>
      <w:r>
        <w:rPr>
          <w:noProof/>
        </w:rPr>
      </w:r>
      <w:r>
        <w:rPr>
          <w:noProof/>
        </w:rPr>
        <w:fldChar w:fldCharType="separate"/>
      </w:r>
      <w:r>
        <w:rPr>
          <w:noProof/>
        </w:rPr>
        <w:t>4</w:t>
      </w:r>
      <w:r>
        <w:rPr>
          <w:noProof/>
        </w:rPr>
        <w:fldChar w:fldCharType="end"/>
      </w:r>
    </w:p>
    <w:p w14:paraId="13AF8F75" w14:textId="02C4CD4D"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2.4</w:t>
      </w:r>
      <w:r>
        <w:rPr>
          <w:rFonts w:asciiTheme="minorHAnsi" w:eastAsiaTheme="minorEastAsia" w:hAnsiTheme="minorHAnsi" w:cstheme="minorBidi"/>
          <w:noProof/>
          <w:kern w:val="2"/>
          <w:szCs w:val="24"/>
          <w:lang w:eastAsia="nb-NO"/>
          <w14:ligatures w14:val="standardContextual"/>
        </w:rPr>
        <w:tab/>
      </w:r>
      <w:r>
        <w:rPr>
          <w:noProof/>
        </w:rPr>
        <w:t>Priser</w:t>
      </w:r>
      <w:r>
        <w:rPr>
          <w:noProof/>
        </w:rPr>
        <w:tab/>
      </w:r>
      <w:r>
        <w:rPr>
          <w:noProof/>
        </w:rPr>
        <w:fldChar w:fldCharType="begin"/>
      </w:r>
      <w:r>
        <w:rPr>
          <w:noProof/>
        </w:rPr>
        <w:instrText xml:space="preserve"> PAGEREF _Toc237940185 \h </w:instrText>
      </w:r>
      <w:r>
        <w:rPr>
          <w:noProof/>
        </w:rPr>
      </w:r>
      <w:r>
        <w:rPr>
          <w:noProof/>
        </w:rPr>
        <w:fldChar w:fldCharType="separate"/>
      </w:r>
      <w:r>
        <w:rPr>
          <w:noProof/>
        </w:rPr>
        <w:t>5</w:t>
      </w:r>
      <w:r>
        <w:rPr>
          <w:noProof/>
        </w:rPr>
        <w:fldChar w:fldCharType="end"/>
      </w:r>
    </w:p>
    <w:p w14:paraId="511F466E" w14:textId="77B2A19F"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2.5</w:t>
      </w:r>
      <w:r>
        <w:rPr>
          <w:rFonts w:asciiTheme="minorHAnsi" w:eastAsiaTheme="minorEastAsia" w:hAnsiTheme="minorHAnsi" w:cstheme="minorBidi"/>
          <w:noProof/>
          <w:kern w:val="2"/>
          <w:szCs w:val="24"/>
          <w:lang w:eastAsia="nb-NO"/>
          <w14:ligatures w14:val="standardContextual"/>
        </w:rPr>
        <w:tab/>
      </w:r>
      <w:r>
        <w:rPr>
          <w:noProof/>
        </w:rPr>
        <w:t>Avvik</w:t>
      </w:r>
      <w:r>
        <w:rPr>
          <w:noProof/>
        </w:rPr>
        <w:tab/>
      </w:r>
      <w:r>
        <w:rPr>
          <w:noProof/>
        </w:rPr>
        <w:fldChar w:fldCharType="begin"/>
      </w:r>
      <w:r>
        <w:rPr>
          <w:noProof/>
        </w:rPr>
        <w:instrText xml:space="preserve"> PAGEREF _Toc237940186 \h </w:instrText>
      </w:r>
      <w:r>
        <w:rPr>
          <w:noProof/>
        </w:rPr>
      </w:r>
      <w:r>
        <w:rPr>
          <w:noProof/>
        </w:rPr>
        <w:fldChar w:fldCharType="separate"/>
      </w:r>
      <w:r>
        <w:rPr>
          <w:noProof/>
        </w:rPr>
        <w:t>5</w:t>
      </w:r>
      <w:r>
        <w:rPr>
          <w:noProof/>
        </w:rPr>
        <w:fldChar w:fldCharType="end"/>
      </w:r>
    </w:p>
    <w:p w14:paraId="37DDDC61" w14:textId="66B1EB8D"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2.6</w:t>
      </w:r>
      <w:r>
        <w:rPr>
          <w:rFonts w:asciiTheme="minorHAnsi" w:eastAsiaTheme="minorEastAsia" w:hAnsiTheme="minorHAnsi" w:cstheme="minorBidi"/>
          <w:noProof/>
          <w:kern w:val="2"/>
          <w:szCs w:val="24"/>
          <w:lang w:eastAsia="nb-NO"/>
          <w14:ligatures w14:val="standardContextual"/>
        </w:rPr>
        <w:tab/>
      </w:r>
      <w:r>
        <w:rPr>
          <w:noProof/>
        </w:rPr>
        <w:t>Alternative tilbud</w:t>
      </w:r>
      <w:r>
        <w:rPr>
          <w:noProof/>
        </w:rPr>
        <w:tab/>
      </w:r>
      <w:r>
        <w:rPr>
          <w:noProof/>
        </w:rPr>
        <w:fldChar w:fldCharType="begin"/>
      </w:r>
      <w:r>
        <w:rPr>
          <w:noProof/>
        </w:rPr>
        <w:instrText xml:space="preserve"> PAGEREF _Toc237940187 \h </w:instrText>
      </w:r>
      <w:r>
        <w:rPr>
          <w:noProof/>
        </w:rPr>
      </w:r>
      <w:r>
        <w:rPr>
          <w:noProof/>
        </w:rPr>
        <w:fldChar w:fldCharType="separate"/>
      </w:r>
      <w:r>
        <w:rPr>
          <w:noProof/>
        </w:rPr>
        <w:t>5</w:t>
      </w:r>
      <w:r>
        <w:rPr>
          <w:noProof/>
        </w:rPr>
        <w:fldChar w:fldCharType="end"/>
      </w:r>
    </w:p>
    <w:p w14:paraId="555C36BA" w14:textId="56BF5C9B"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2.7</w:t>
      </w:r>
      <w:r>
        <w:rPr>
          <w:rFonts w:asciiTheme="minorHAnsi" w:eastAsiaTheme="minorEastAsia" w:hAnsiTheme="minorHAnsi" w:cstheme="minorBidi"/>
          <w:noProof/>
          <w:kern w:val="2"/>
          <w:szCs w:val="24"/>
          <w:lang w:eastAsia="nb-NO"/>
          <w14:ligatures w14:val="standardContextual"/>
        </w:rPr>
        <w:tab/>
      </w:r>
      <w:r>
        <w:rPr>
          <w:noProof/>
        </w:rPr>
        <w:t>Tilbud på deler av oppdraget</w:t>
      </w:r>
      <w:r>
        <w:rPr>
          <w:noProof/>
        </w:rPr>
        <w:tab/>
      </w:r>
      <w:r>
        <w:rPr>
          <w:noProof/>
        </w:rPr>
        <w:fldChar w:fldCharType="begin"/>
      </w:r>
      <w:r>
        <w:rPr>
          <w:noProof/>
        </w:rPr>
        <w:instrText xml:space="preserve"> PAGEREF _Toc237940188 \h </w:instrText>
      </w:r>
      <w:r>
        <w:rPr>
          <w:noProof/>
        </w:rPr>
      </w:r>
      <w:r>
        <w:rPr>
          <w:noProof/>
        </w:rPr>
        <w:fldChar w:fldCharType="separate"/>
      </w:r>
      <w:r>
        <w:rPr>
          <w:noProof/>
        </w:rPr>
        <w:t>5</w:t>
      </w:r>
      <w:r>
        <w:rPr>
          <w:noProof/>
        </w:rPr>
        <w:fldChar w:fldCharType="end"/>
      </w:r>
    </w:p>
    <w:p w14:paraId="4DAC4DF8" w14:textId="5D6A3445"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2.8</w:t>
      </w:r>
      <w:r>
        <w:rPr>
          <w:rFonts w:asciiTheme="minorHAnsi" w:eastAsiaTheme="minorEastAsia" w:hAnsiTheme="minorHAnsi" w:cstheme="minorBidi"/>
          <w:noProof/>
          <w:kern w:val="2"/>
          <w:szCs w:val="24"/>
          <w:lang w:eastAsia="nb-NO"/>
          <w14:ligatures w14:val="standardContextual"/>
        </w:rPr>
        <w:tab/>
      </w:r>
      <w:r>
        <w:rPr>
          <w:noProof/>
        </w:rPr>
        <w:t>Endre og tilbakekalle tilbud</w:t>
      </w:r>
      <w:r>
        <w:rPr>
          <w:noProof/>
        </w:rPr>
        <w:tab/>
      </w:r>
      <w:r>
        <w:rPr>
          <w:noProof/>
        </w:rPr>
        <w:fldChar w:fldCharType="begin"/>
      </w:r>
      <w:r>
        <w:rPr>
          <w:noProof/>
        </w:rPr>
        <w:instrText xml:space="preserve"> PAGEREF _Toc237940189 \h </w:instrText>
      </w:r>
      <w:r>
        <w:rPr>
          <w:noProof/>
        </w:rPr>
      </w:r>
      <w:r>
        <w:rPr>
          <w:noProof/>
        </w:rPr>
        <w:fldChar w:fldCharType="separate"/>
      </w:r>
      <w:r>
        <w:rPr>
          <w:noProof/>
        </w:rPr>
        <w:t>5</w:t>
      </w:r>
      <w:r>
        <w:rPr>
          <w:noProof/>
        </w:rPr>
        <w:fldChar w:fldCharType="end"/>
      </w:r>
    </w:p>
    <w:p w14:paraId="6637F91C" w14:textId="74FDC659"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2.9</w:t>
      </w:r>
      <w:r>
        <w:rPr>
          <w:rFonts w:asciiTheme="minorHAnsi" w:eastAsiaTheme="minorEastAsia" w:hAnsiTheme="minorHAnsi" w:cstheme="minorBidi"/>
          <w:noProof/>
          <w:kern w:val="2"/>
          <w:szCs w:val="24"/>
          <w:lang w:eastAsia="nb-NO"/>
          <w14:ligatures w14:val="standardContextual"/>
        </w:rPr>
        <w:tab/>
      </w:r>
      <w:r w:rsidRPr="00B021BC">
        <w:rPr>
          <w:noProof/>
          <w:snapToGrid w:val="0"/>
          <w:lang w:eastAsia="nb-NO"/>
        </w:rPr>
        <w:t>Krav til tilbudets innhold og utforming</w:t>
      </w:r>
      <w:r>
        <w:rPr>
          <w:noProof/>
        </w:rPr>
        <w:tab/>
      </w:r>
      <w:r>
        <w:rPr>
          <w:noProof/>
        </w:rPr>
        <w:fldChar w:fldCharType="begin"/>
      </w:r>
      <w:r>
        <w:rPr>
          <w:noProof/>
        </w:rPr>
        <w:instrText xml:space="preserve"> PAGEREF _Toc237940190 \h </w:instrText>
      </w:r>
      <w:r>
        <w:rPr>
          <w:noProof/>
        </w:rPr>
      </w:r>
      <w:r>
        <w:rPr>
          <w:noProof/>
        </w:rPr>
        <w:fldChar w:fldCharType="separate"/>
      </w:r>
      <w:r>
        <w:rPr>
          <w:noProof/>
        </w:rPr>
        <w:t>5</w:t>
      </w:r>
      <w:r>
        <w:rPr>
          <w:noProof/>
        </w:rPr>
        <w:fldChar w:fldCharType="end"/>
      </w:r>
    </w:p>
    <w:p w14:paraId="0C5C9518" w14:textId="4D9FE509" w:rsidR="00A529FD" w:rsidRDefault="00A529FD">
      <w:pPr>
        <w:pStyle w:val="INNH1"/>
        <w:rPr>
          <w:rFonts w:asciiTheme="minorHAnsi" w:eastAsiaTheme="minorEastAsia" w:hAnsiTheme="minorHAnsi" w:cstheme="minorBidi"/>
          <w:b w:val="0"/>
          <w:noProof/>
          <w:snapToGrid/>
          <w:kern w:val="2"/>
          <w:szCs w:val="24"/>
          <w14:ligatures w14:val="standardContextual"/>
        </w:rPr>
      </w:pPr>
      <w:r w:rsidRPr="00B021BC">
        <w:rPr>
          <w:noProof/>
        </w:rPr>
        <w:t>3</w:t>
      </w:r>
      <w:r>
        <w:rPr>
          <w:rFonts w:asciiTheme="minorHAnsi" w:eastAsiaTheme="minorEastAsia" w:hAnsiTheme="minorHAnsi" w:cstheme="minorBidi"/>
          <w:b w:val="0"/>
          <w:noProof/>
          <w:snapToGrid/>
          <w:kern w:val="2"/>
          <w:szCs w:val="24"/>
          <w14:ligatures w14:val="standardContextual"/>
        </w:rPr>
        <w:tab/>
      </w:r>
      <w:r w:rsidRPr="00B021BC">
        <w:rPr>
          <w:noProof/>
        </w:rPr>
        <w:t>Oppdragsgivers behandling av tilbudene</w:t>
      </w:r>
      <w:r>
        <w:rPr>
          <w:noProof/>
        </w:rPr>
        <w:tab/>
      </w:r>
      <w:r>
        <w:rPr>
          <w:noProof/>
        </w:rPr>
        <w:fldChar w:fldCharType="begin"/>
      </w:r>
      <w:r>
        <w:rPr>
          <w:noProof/>
        </w:rPr>
        <w:instrText xml:space="preserve"> PAGEREF _Toc237940191 \h </w:instrText>
      </w:r>
      <w:r>
        <w:rPr>
          <w:noProof/>
        </w:rPr>
      </w:r>
      <w:r>
        <w:rPr>
          <w:noProof/>
        </w:rPr>
        <w:fldChar w:fldCharType="separate"/>
      </w:r>
      <w:r>
        <w:rPr>
          <w:noProof/>
        </w:rPr>
        <w:t>6</w:t>
      </w:r>
      <w:r>
        <w:rPr>
          <w:noProof/>
        </w:rPr>
        <w:fldChar w:fldCharType="end"/>
      </w:r>
    </w:p>
    <w:p w14:paraId="56D07F1A" w14:textId="646FF774"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3.1</w:t>
      </w:r>
      <w:r>
        <w:rPr>
          <w:rFonts w:asciiTheme="minorHAnsi" w:eastAsiaTheme="minorEastAsia" w:hAnsiTheme="minorHAnsi" w:cstheme="minorBidi"/>
          <w:noProof/>
          <w:kern w:val="2"/>
          <w:szCs w:val="24"/>
          <w:lang w:eastAsia="nb-NO"/>
          <w14:ligatures w14:val="standardContextual"/>
        </w:rPr>
        <w:tab/>
      </w:r>
      <w:r>
        <w:rPr>
          <w:noProof/>
        </w:rPr>
        <w:t>Avvising av tilbud</w:t>
      </w:r>
      <w:r>
        <w:rPr>
          <w:noProof/>
        </w:rPr>
        <w:tab/>
      </w:r>
      <w:r>
        <w:rPr>
          <w:noProof/>
        </w:rPr>
        <w:fldChar w:fldCharType="begin"/>
      </w:r>
      <w:r>
        <w:rPr>
          <w:noProof/>
        </w:rPr>
        <w:instrText xml:space="preserve"> PAGEREF _Toc237940192 \h </w:instrText>
      </w:r>
      <w:r>
        <w:rPr>
          <w:noProof/>
        </w:rPr>
      </w:r>
      <w:r>
        <w:rPr>
          <w:noProof/>
        </w:rPr>
        <w:fldChar w:fldCharType="separate"/>
      </w:r>
      <w:r>
        <w:rPr>
          <w:noProof/>
        </w:rPr>
        <w:t>6</w:t>
      </w:r>
      <w:r>
        <w:rPr>
          <w:noProof/>
        </w:rPr>
        <w:fldChar w:fldCharType="end"/>
      </w:r>
    </w:p>
    <w:p w14:paraId="17A8E9EE" w14:textId="440800C1"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3.2</w:t>
      </w:r>
      <w:r>
        <w:rPr>
          <w:rFonts w:asciiTheme="minorHAnsi" w:eastAsiaTheme="minorEastAsia" w:hAnsiTheme="minorHAnsi" w:cstheme="minorBidi"/>
          <w:noProof/>
          <w:kern w:val="2"/>
          <w:szCs w:val="24"/>
          <w:lang w:eastAsia="nb-NO"/>
          <w14:ligatures w14:val="standardContextual"/>
        </w:rPr>
        <w:tab/>
      </w:r>
      <w:r>
        <w:rPr>
          <w:noProof/>
        </w:rPr>
        <w:t>Ettersending og avklaring av opplysninger og dokumentasjon</w:t>
      </w:r>
      <w:r>
        <w:rPr>
          <w:noProof/>
        </w:rPr>
        <w:tab/>
      </w:r>
      <w:r>
        <w:rPr>
          <w:noProof/>
        </w:rPr>
        <w:fldChar w:fldCharType="begin"/>
      </w:r>
      <w:r>
        <w:rPr>
          <w:noProof/>
        </w:rPr>
        <w:instrText xml:space="preserve"> PAGEREF _Toc237940193 \h </w:instrText>
      </w:r>
      <w:r>
        <w:rPr>
          <w:noProof/>
        </w:rPr>
      </w:r>
      <w:r>
        <w:rPr>
          <w:noProof/>
        </w:rPr>
        <w:fldChar w:fldCharType="separate"/>
      </w:r>
      <w:r>
        <w:rPr>
          <w:noProof/>
        </w:rPr>
        <w:t>7</w:t>
      </w:r>
      <w:r>
        <w:rPr>
          <w:noProof/>
        </w:rPr>
        <w:fldChar w:fldCharType="end"/>
      </w:r>
    </w:p>
    <w:p w14:paraId="46230F00" w14:textId="00F1FBA6" w:rsidR="00A529FD" w:rsidRDefault="00A529FD">
      <w:pPr>
        <w:pStyle w:val="INNH1"/>
        <w:rPr>
          <w:rFonts w:asciiTheme="minorHAnsi" w:eastAsiaTheme="minorEastAsia" w:hAnsiTheme="minorHAnsi" w:cstheme="minorBidi"/>
          <w:b w:val="0"/>
          <w:noProof/>
          <w:snapToGrid/>
          <w:kern w:val="2"/>
          <w:szCs w:val="24"/>
          <w14:ligatures w14:val="standardContextual"/>
        </w:rPr>
      </w:pPr>
      <w:r w:rsidRPr="00B021BC">
        <w:rPr>
          <w:noProof/>
        </w:rPr>
        <w:t>4</w:t>
      </w:r>
      <w:r>
        <w:rPr>
          <w:rFonts w:asciiTheme="minorHAnsi" w:eastAsiaTheme="minorEastAsia" w:hAnsiTheme="minorHAnsi" w:cstheme="minorBidi"/>
          <w:b w:val="0"/>
          <w:noProof/>
          <w:snapToGrid/>
          <w:kern w:val="2"/>
          <w:szCs w:val="24"/>
          <w14:ligatures w14:val="standardContextual"/>
        </w:rPr>
        <w:tab/>
      </w:r>
      <w:r w:rsidRPr="00B021BC">
        <w:rPr>
          <w:noProof/>
        </w:rPr>
        <w:t>Avgjørelsen av konkurransen</w:t>
      </w:r>
      <w:r>
        <w:rPr>
          <w:noProof/>
        </w:rPr>
        <w:tab/>
      </w:r>
      <w:r>
        <w:rPr>
          <w:noProof/>
        </w:rPr>
        <w:fldChar w:fldCharType="begin"/>
      </w:r>
      <w:r>
        <w:rPr>
          <w:noProof/>
        </w:rPr>
        <w:instrText xml:space="preserve"> PAGEREF _Toc237940194 \h </w:instrText>
      </w:r>
      <w:r>
        <w:rPr>
          <w:noProof/>
        </w:rPr>
      </w:r>
      <w:r>
        <w:rPr>
          <w:noProof/>
        </w:rPr>
        <w:fldChar w:fldCharType="separate"/>
      </w:r>
      <w:r>
        <w:rPr>
          <w:noProof/>
        </w:rPr>
        <w:t>7</w:t>
      </w:r>
      <w:r>
        <w:rPr>
          <w:noProof/>
        </w:rPr>
        <w:fldChar w:fldCharType="end"/>
      </w:r>
    </w:p>
    <w:p w14:paraId="4A034E0A" w14:textId="36D62578"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021BC">
        <w:rPr>
          <w:noProof/>
          <w:snapToGrid w:val="0"/>
          <w:lang w:eastAsia="nb-NO"/>
        </w:rPr>
        <w:t>4.1</w:t>
      </w:r>
      <w:r>
        <w:rPr>
          <w:rFonts w:asciiTheme="minorHAnsi" w:eastAsiaTheme="minorEastAsia" w:hAnsiTheme="minorHAnsi" w:cstheme="minorBidi"/>
          <w:noProof/>
          <w:kern w:val="2"/>
          <w:szCs w:val="24"/>
          <w:lang w:eastAsia="nb-NO"/>
          <w14:ligatures w14:val="standardContextual"/>
        </w:rPr>
        <w:tab/>
      </w:r>
      <w:r w:rsidRPr="00B021BC">
        <w:rPr>
          <w:noProof/>
          <w:snapToGrid w:val="0"/>
          <w:lang w:eastAsia="nb-NO"/>
        </w:rPr>
        <w:t>Tildelingskriterier</w:t>
      </w:r>
      <w:r>
        <w:rPr>
          <w:noProof/>
        </w:rPr>
        <w:tab/>
      </w:r>
      <w:r>
        <w:rPr>
          <w:noProof/>
        </w:rPr>
        <w:fldChar w:fldCharType="begin"/>
      </w:r>
      <w:r>
        <w:rPr>
          <w:noProof/>
        </w:rPr>
        <w:instrText xml:space="preserve"> PAGEREF _Toc237940195 \h </w:instrText>
      </w:r>
      <w:r>
        <w:rPr>
          <w:noProof/>
        </w:rPr>
      </w:r>
      <w:r>
        <w:rPr>
          <w:noProof/>
        </w:rPr>
        <w:fldChar w:fldCharType="separate"/>
      </w:r>
      <w:r>
        <w:rPr>
          <w:noProof/>
        </w:rPr>
        <w:t>7</w:t>
      </w:r>
      <w:r>
        <w:rPr>
          <w:noProof/>
        </w:rPr>
        <w:fldChar w:fldCharType="end"/>
      </w:r>
    </w:p>
    <w:p w14:paraId="7BD5A3B4" w14:textId="4BF57B66"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021BC">
        <w:rPr>
          <w:noProof/>
          <w:snapToGrid w:val="0"/>
          <w:lang w:eastAsia="nb-NO"/>
        </w:rPr>
        <w:t>4.2</w:t>
      </w:r>
      <w:r>
        <w:rPr>
          <w:rFonts w:asciiTheme="minorHAnsi" w:eastAsiaTheme="minorEastAsia" w:hAnsiTheme="minorHAnsi" w:cstheme="minorBidi"/>
          <w:noProof/>
          <w:kern w:val="2"/>
          <w:szCs w:val="24"/>
          <w:lang w:eastAsia="nb-NO"/>
          <w14:ligatures w14:val="standardContextual"/>
        </w:rPr>
        <w:tab/>
      </w:r>
      <w:r w:rsidRPr="00B021BC">
        <w:rPr>
          <w:noProof/>
          <w:snapToGrid w:val="0"/>
          <w:lang w:eastAsia="nb-NO"/>
        </w:rPr>
        <w:t>Innstilling på kontraktstildeling</w:t>
      </w:r>
      <w:r>
        <w:rPr>
          <w:noProof/>
        </w:rPr>
        <w:tab/>
      </w:r>
      <w:r>
        <w:rPr>
          <w:noProof/>
        </w:rPr>
        <w:fldChar w:fldCharType="begin"/>
      </w:r>
      <w:r>
        <w:rPr>
          <w:noProof/>
        </w:rPr>
        <w:instrText xml:space="preserve"> PAGEREF _Toc237940196 \h </w:instrText>
      </w:r>
      <w:r>
        <w:rPr>
          <w:noProof/>
        </w:rPr>
      </w:r>
      <w:r>
        <w:rPr>
          <w:noProof/>
        </w:rPr>
        <w:fldChar w:fldCharType="separate"/>
      </w:r>
      <w:r>
        <w:rPr>
          <w:noProof/>
        </w:rPr>
        <w:t>8</w:t>
      </w:r>
      <w:r>
        <w:rPr>
          <w:noProof/>
        </w:rPr>
        <w:fldChar w:fldCharType="end"/>
      </w:r>
    </w:p>
    <w:p w14:paraId="4DF63AEF" w14:textId="48EE4E1C"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021BC">
        <w:rPr>
          <w:noProof/>
          <w:snapToGrid w:val="0"/>
          <w:lang w:eastAsia="nb-NO"/>
        </w:rPr>
        <w:t>4.3</w:t>
      </w:r>
      <w:r>
        <w:rPr>
          <w:rFonts w:asciiTheme="minorHAnsi" w:eastAsiaTheme="minorEastAsia" w:hAnsiTheme="minorHAnsi" w:cstheme="minorBidi"/>
          <w:noProof/>
          <w:kern w:val="2"/>
          <w:szCs w:val="24"/>
          <w:lang w:eastAsia="nb-NO"/>
          <w14:ligatures w14:val="standardContextual"/>
        </w:rPr>
        <w:tab/>
      </w:r>
      <w:r w:rsidRPr="00B021BC">
        <w:rPr>
          <w:noProof/>
          <w:snapToGrid w:val="0"/>
          <w:lang w:eastAsia="nb-NO"/>
        </w:rPr>
        <w:t>Opplysningsplikt</w:t>
      </w:r>
      <w:r>
        <w:rPr>
          <w:noProof/>
        </w:rPr>
        <w:tab/>
      </w:r>
      <w:r>
        <w:rPr>
          <w:noProof/>
        </w:rPr>
        <w:fldChar w:fldCharType="begin"/>
      </w:r>
      <w:r>
        <w:rPr>
          <w:noProof/>
        </w:rPr>
        <w:instrText xml:space="preserve"> PAGEREF _Toc237940197 \h </w:instrText>
      </w:r>
      <w:r>
        <w:rPr>
          <w:noProof/>
        </w:rPr>
      </w:r>
      <w:r>
        <w:rPr>
          <w:noProof/>
        </w:rPr>
        <w:fldChar w:fldCharType="separate"/>
      </w:r>
      <w:r>
        <w:rPr>
          <w:noProof/>
        </w:rPr>
        <w:t>9</w:t>
      </w:r>
      <w:r>
        <w:rPr>
          <w:noProof/>
        </w:rPr>
        <w:fldChar w:fldCharType="end"/>
      </w:r>
    </w:p>
    <w:p w14:paraId="7A3FB71E" w14:textId="5C7001FE" w:rsidR="00A529FD" w:rsidRDefault="00A529FD">
      <w:pPr>
        <w:pStyle w:val="INNH1"/>
        <w:rPr>
          <w:rFonts w:asciiTheme="minorHAnsi" w:eastAsiaTheme="minorEastAsia" w:hAnsiTheme="minorHAnsi" w:cstheme="minorBidi"/>
          <w:b w:val="0"/>
          <w:noProof/>
          <w:snapToGrid/>
          <w:kern w:val="2"/>
          <w:szCs w:val="24"/>
          <w14:ligatures w14:val="standardContextual"/>
        </w:rPr>
      </w:pPr>
      <w:r>
        <w:rPr>
          <w:noProof/>
        </w:rPr>
        <w:t>5</w:t>
      </w:r>
      <w:r>
        <w:rPr>
          <w:rFonts w:asciiTheme="minorHAnsi" w:eastAsiaTheme="minorEastAsia" w:hAnsiTheme="minorHAnsi" w:cstheme="minorBidi"/>
          <w:b w:val="0"/>
          <w:noProof/>
          <w:snapToGrid/>
          <w:kern w:val="2"/>
          <w:szCs w:val="24"/>
          <w14:ligatures w14:val="standardContextual"/>
        </w:rPr>
        <w:tab/>
      </w:r>
      <w:r>
        <w:rPr>
          <w:noProof/>
        </w:rPr>
        <w:t>Øvrige bestemmelser</w:t>
      </w:r>
      <w:r>
        <w:rPr>
          <w:noProof/>
        </w:rPr>
        <w:tab/>
      </w:r>
      <w:r>
        <w:rPr>
          <w:noProof/>
        </w:rPr>
        <w:fldChar w:fldCharType="begin"/>
      </w:r>
      <w:r>
        <w:rPr>
          <w:noProof/>
        </w:rPr>
        <w:instrText xml:space="preserve"> PAGEREF _Toc237940198 \h </w:instrText>
      </w:r>
      <w:r>
        <w:rPr>
          <w:noProof/>
        </w:rPr>
      </w:r>
      <w:r>
        <w:rPr>
          <w:noProof/>
        </w:rPr>
        <w:fldChar w:fldCharType="separate"/>
      </w:r>
      <w:r>
        <w:rPr>
          <w:noProof/>
        </w:rPr>
        <w:t>9</w:t>
      </w:r>
      <w:r>
        <w:rPr>
          <w:noProof/>
        </w:rPr>
        <w:fldChar w:fldCharType="end"/>
      </w:r>
    </w:p>
    <w:p w14:paraId="7960E0FF" w14:textId="12DC8877"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sidRPr="00B021BC">
        <w:rPr>
          <w:i/>
          <w:noProof/>
        </w:rPr>
        <w:t>5.1</w:t>
      </w:r>
      <w:r>
        <w:rPr>
          <w:rFonts w:asciiTheme="minorHAnsi" w:eastAsiaTheme="minorEastAsia" w:hAnsiTheme="minorHAnsi" w:cstheme="minorBidi"/>
          <w:noProof/>
          <w:kern w:val="2"/>
          <w:szCs w:val="24"/>
          <w:lang w:eastAsia="nb-NO"/>
          <w14:ligatures w14:val="standardContextual"/>
        </w:rPr>
        <w:tab/>
      </w:r>
      <w:r>
        <w:rPr>
          <w:noProof/>
        </w:rPr>
        <w:t>Etiske krav til sosialt ansvarlig produksjon</w:t>
      </w:r>
      <w:r>
        <w:rPr>
          <w:noProof/>
        </w:rPr>
        <w:tab/>
      </w:r>
      <w:r>
        <w:rPr>
          <w:noProof/>
        </w:rPr>
        <w:fldChar w:fldCharType="begin"/>
      </w:r>
      <w:r>
        <w:rPr>
          <w:noProof/>
        </w:rPr>
        <w:instrText xml:space="preserve"> PAGEREF _Toc237940199 \h </w:instrText>
      </w:r>
      <w:r>
        <w:rPr>
          <w:noProof/>
        </w:rPr>
      </w:r>
      <w:r>
        <w:rPr>
          <w:noProof/>
        </w:rPr>
        <w:fldChar w:fldCharType="separate"/>
      </w:r>
      <w:r>
        <w:rPr>
          <w:noProof/>
        </w:rPr>
        <w:t>9</w:t>
      </w:r>
      <w:r>
        <w:rPr>
          <w:noProof/>
        </w:rPr>
        <w:fldChar w:fldCharType="end"/>
      </w:r>
    </w:p>
    <w:p w14:paraId="14A49472" w14:textId="13F5AD54"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5.2</w:t>
      </w:r>
      <w:r>
        <w:rPr>
          <w:rFonts w:asciiTheme="minorHAnsi" w:eastAsiaTheme="minorEastAsia" w:hAnsiTheme="minorHAnsi" w:cstheme="minorBidi"/>
          <w:noProof/>
          <w:kern w:val="2"/>
          <w:szCs w:val="24"/>
          <w:lang w:eastAsia="nb-NO"/>
          <w14:ligatures w14:val="standardContextual"/>
        </w:rPr>
        <w:tab/>
      </w:r>
      <w:r>
        <w:rPr>
          <w:noProof/>
        </w:rPr>
        <w:t>Lønns- og arbeidsvilkår</w:t>
      </w:r>
      <w:r>
        <w:rPr>
          <w:noProof/>
        </w:rPr>
        <w:tab/>
      </w:r>
      <w:r>
        <w:rPr>
          <w:noProof/>
        </w:rPr>
        <w:fldChar w:fldCharType="begin"/>
      </w:r>
      <w:r>
        <w:rPr>
          <w:noProof/>
        </w:rPr>
        <w:instrText xml:space="preserve"> PAGEREF _Toc237940200 \h </w:instrText>
      </w:r>
      <w:r>
        <w:rPr>
          <w:noProof/>
        </w:rPr>
      </w:r>
      <w:r>
        <w:rPr>
          <w:noProof/>
        </w:rPr>
        <w:fldChar w:fldCharType="separate"/>
      </w:r>
      <w:r>
        <w:rPr>
          <w:noProof/>
        </w:rPr>
        <w:t>9</w:t>
      </w:r>
      <w:r>
        <w:rPr>
          <w:noProof/>
        </w:rPr>
        <w:fldChar w:fldCharType="end"/>
      </w:r>
    </w:p>
    <w:p w14:paraId="08DF8BFF" w14:textId="5318847B" w:rsidR="00A529FD" w:rsidRDefault="00A529FD">
      <w:pPr>
        <w:pStyle w:val="INNH2"/>
        <w:tabs>
          <w:tab w:val="left" w:pos="800"/>
          <w:tab w:val="right" w:leader="dot" w:pos="9060"/>
        </w:tabs>
        <w:rPr>
          <w:rFonts w:asciiTheme="minorHAnsi" w:eastAsiaTheme="minorEastAsia" w:hAnsiTheme="minorHAnsi" w:cstheme="minorBidi"/>
          <w:noProof/>
          <w:kern w:val="2"/>
          <w:szCs w:val="24"/>
          <w:lang w:eastAsia="nb-NO"/>
          <w14:ligatures w14:val="standardContextual"/>
        </w:rPr>
      </w:pPr>
      <w:r>
        <w:rPr>
          <w:noProof/>
        </w:rPr>
        <w:t>5.3</w:t>
      </w:r>
      <w:r>
        <w:rPr>
          <w:rFonts w:asciiTheme="minorHAnsi" w:eastAsiaTheme="minorEastAsia" w:hAnsiTheme="minorHAnsi" w:cstheme="minorBidi"/>
          <w:noProof/>
          <w:kern w:val="2"/>
          <w:szCs w:val="24"/>
          <w:lang w:eastAsia="nb-NO"/>
          <w14:ligatures w14:val="standardContextual"/>
        </w:rPr>
        <w:tab/>
      </w:r>
      <w:r>
        <w:rPr>
          <w:noProof/>
        </w:rPr>
        <w:t>Offentlighet</w:t>
      </w:r>
      <w:r>
        <w:rPr>
          <w:noProof/>
        </w:rPr>
        <w:tab/>
      </w:r>
      <w:r>
        <w:rPr>
          <w:noProof/>
        </w:rPr>
        <w:fldChar w:fldCharType="begin"/>
      </w:r>
      <w:r>
        <w:rPr>
          <w:noProof/>
        </w:rPr>
        <w:instrText xml:space="preserve"> PAGEREF _Toc237940201 \h </w:instrText>
      </w:r>
      <w:r>
        <w:rPr>
          <w:noProof/>
        </w:rPr>
      </w:r>
      <w:r>
        <w:rPr>
          <w:noProof/>
        </w:rPr>
        <w:fldChar w:fldCharType="separate"/>
      </w:r>
      <w:r>
        <w:rPr>
          <w:noProof/>
        </w:rPr>
        <w:t>9</w:t>
      </w:r>
      <w:r>
        <w:rPr>
          <w:noProof/>
        </w:rPr>
        <w:fldChar w:fldCharType="end"/>
      </w:r>
    </w:p>
    <w:p w14:paraId="5732765A" w14:textId="030A5A0E" w:rsidR="009474CB" w:rsidRDefault="009474CB">
      <w:pPr>
        <w:rPr>
          <w:snapToGrid w:val="0"/>
          <w:lang w:eastAsia="nb-NO"/>
        </w:rPr>
      </w:pPr>
      <w:r>
        <w:rPr>
          <w:snapToGrid w:val="0"/>
          <w:lang w:eastAsia="nb-NO"/>
        </w:rPr>
        <w:fldChar w:fldCharType="end"/>
      </w:r>
    </w:p>
    <w:p w14:paraId="5732765B" w14:textId="77777777" w:rsidR="003E3DA6" w:rsidRDefault="003E3DA6">
      <w:pPr>
        <w:rPr>
          <w:b/>
          <w:snapToGrid w:val="0"/>
          <w:kern w:val="28"/>
          <w:sz w:val="32"/>
          <w:lang w:eastAsia="nb-NO"/>
        </w:rPr>
      </w:pPr>
      <w:bookmarkStart w:id="0" w:name="_Toc123709968"/>
      <w:bookmarkStart w:id="1" w:name="_Toc311028848"/>
      <w:r>
        <w:rPr>
          <w:snapToGrid w:val="0"/>
          <w:lang w:eastAsia="nb-NO"/>
        </w:rPr>
        <w:br w:type="page"/>
      </w:r>
    </w:p>
    <w:p w14:paraId="5732765C" w14:textId="77777777" w:rsidR="009474CB" w:rsidRDefault="009474CB">
      <w:pPr>
        <w:pStyle w:val="Tittel"/>
        <w:rPr>
          <w:snapToGrid w:val="0"/>
          <w:lang w:eastAsia="nb-NO"/>
        </w:rPr>
      </w:pPr>
      <w:bookmarkStart w:id="2" w:name="_Toc237940173"/>
      <w:r>
        <w:rPr>
          <w:snapToGrid w:val="0"/>
          <w:lang w:eastAsia="nb-NO"/>
        </w:rPr>
        <w:lastRenderedPageBreak/>
        <w:t xml:space="preserve">Del I </w:t>
      </w:r>
      <w:bookmarkEnd w:id="0"/>
      <w:r>
        <w:rPr>
          <w:snapToGrid w:val="0"/>
          <w:lang w:eastAsia="nb-NO"/>
        </w:rPr>
        <w:t>Betingelser for konkurransen</w:t>
      </w:r>
      <w:bookmarkEnd w:id="1"/>
      <w:bookmarkEnd w:id="2"/>
    </w:p>
    <w:p w14:paraId="5732765D" w14:textId="77777777" w:rsidR="009474CB" w:rsidRPr="004C2097" w:rsidRDefault="009474CB" w:rsidP="00B922DC">
      <w:pPr>
        <w:pStyle w:val="Overskrift1"/>
        <w:jc w:val="both"/>
        <w:rPr>
          <w:snapToGrid w:val="0"/>
          <w:lang w:eastAsia="nb-NO"/>
        </w:rPr>
      </w:pPr>
      <w:bookmarkStart w:id="3" w:name="_Toc311028849"/>
      <w:bookmarkStart w:id="4" w:name="_Toc237940174"/>
      <w:r>
        <w:rPr>
          <w:snapToGrid w:val="0"/>
          <w:lang w:eastAsia="nb-NO"/>
        </w:rPr>
        <w:t>Informasjon om anskaffelsen</w:t>
      </w:r>
      <w:bookmarkStart w:id="5" w:name="_Hlt20796731"/>
      <w:bookmarkStart w:id="6" w:name="_Toc71359986"/>
      <w:bookmarkStart w:id="7" w:name="_Toc102979573"/>
      <w:bookmarkEnd w:id="3"/>
      <w:bookmarkEnd w:id="4"/>
      <w:bookmarkEnd w:id="5"/>
    </w:p>
    <w:p w14:paraId="5732765E" w14:textId="77777777" w:rsidR="000B1701" w:rsidRDefault="000B1701" w:rsidP="00B922DC">
      <w:pPr>
        <w:pStyle w:val="Overskrift2"/>
        <w:jc w:val="both"/>
        <w:rPr>
          <w:snapToGrid w:val="0"/>
          <w:lang w:eastAsia="nb-NO"/>
        </w:rPr>
      </w:pPr>
      <w:bookmarkStart w:id="8" w:name="_Toc157247853"/>
      <w:bookmarkStart w:id="9" w:name="_Toc311028852"/>
      <w:bookmarkStart w:id="10" w:name="_Toc237940175"/>
      <w:bookmarkStart w:id="11" w:name="_Ref102965868"/>
      <w:bookmarkStart w:id="12" w:name="_Ref70922580"/>
      <w:bookmarkStart w:id="13" w:name="_Ref70921650"/>
      <w:bookmarkEnd w:id="6"/>
      <w:bookmarkEnd w:id="7"/>
      <w:r>
        <w:rPr>
          <w:snapToGrid w:val="0"/>
          <w:lang w:eastAsia="nb-NO"/>
        </w:rPr>
        <w:t xml:space="preserve">Anskaffelsens </w:t>
      </w:r>
      <w:r w:rsidR="00B32721">
        <w:rPr>
          <w:snapToGrid w:val="0"/>
          <w:lang w:eastAsia="nb-NO"/>
        </w:rPr>
        <w:t>mål/</w:t>
      </w:r>
      <w:r>
        <w:rPr>
          <w:snapToGrid w:val="0"/>
          <w:lang w:eastAsia="nb-NO"/>
        </w:rPr>
        <w:t>formål</w:t>
      </w:r>
      <w:bookmarkEnd w:id="8"/>
      <w:bookmarkEnd w:id="9"/>
      <w:bookmarkEnd w:id="10"/>
    </w:p>
    <w:p w14:paraId="3C2175B6" w14:textId="031EADB1" w:rsidR="007D3CDA" w:rsidRDefault="007D3CDA" w:rsidP="007D3CDA">
      <w:pPr>
        <w:rPr>
          <w:snapToGrid w:val="0"/>
          <w:lang w:val="es-ES" w:eastAsia="nb-NO"/>
        </w:rPr>
      </w:pPr>
      <w:r w:rsidRPr="6EA954B5">
        <w:rPr>
          <w:lang w:val="es-ES" w:eastAsia="nb-NO"/>
        </w:rPr>
        <w:t xml:space="preserve">Se konkurransegrunnlagets Del III, bilag 1, punkt 1. </w:t>
      </w:r>
    </w:p>
    <w:p w14:paraId="57327660" w14:textId="77777777" w:rsidR="000B1701" w:rsidRPr="00306A9C" w:rsidRDefault="000B1701" w:rsidP="00B922DC">
      <w:pPr>
        <w:jc w:val="both"/>
        <w:rPr>
          <w:snapToGrid w:val="0"/>
          <w:lang w:val="es-ES" w:eastAsia="nb-NO"/>
        </w:rPr>
      </w:pPr>
    </w:p>
    <w:p w14:paraId="57327661" w14:textId="77777777" w:rsidR="000B1701" w:rsidRDefault="00C228EB" w:rsidP="00B922DC">
      <w:pPr>
        <w:jc w:val="both"/>
        <w:rPr>
          <w:snapToGrid w:val="0"/>
          <w:lang w:eastAsia="nb-NO"/>
        </w:rPr>
      </w:pPr>
      <w:r>
        <w:rPr>
          <w:snapToGrid w:val="0"/>
          <w:lang w:eastAsia="nb-NO"/>
        </w:rPr>
        <w:t>Kontrakten</w:t>
      </w:r>
      <w:r w:rsidR="000B1701">
        <w:rPr>
          <w:snapToGrid w:val="0"/>
          <w:lang w:eastAsia="nb-NO"/>
        </w:rPr>
        <w:t xml:space="preserve"> skal reguleres av vedlagte kontraktsvilkår med bilag, jf. konkurranse</w:t>
      </w:r>
      <w:r w:rsidR="000B1701">
        <w:rPr>
          <w:snapToGrid w:val="0"/>
          <w:lang w:eastAsia="nb-NO"/>
        </w:rPr>
        <w:softHyphen/>
        <w:t>grunnlagets Del II og III.</w:t>
      </w:r>
    </w:p>
    <w:p w14:paraId="57327662" w14:textId="77777777" w:rsidR="00B32721" w:rsidRDefault="00B32721" w:rsidP="00B922DC">
      <w:pPr>
        <w:jc w:val="both"/>
        <w:rPr>
          <w:snapToGrid w:val="0"/>
          <w:lang w:eastAsia="nb-NO"/>
        </w:rPr>
      </w:pPr>
    </w:p>
    <w:p w14:paraId="57327663" w14:textId="19E205FF" w:rsidR="00B32721" w:rsidRDefault="00B32721" w:rsidP="00B922DC">
      <w:pPr>
        <w:pStyle w:val="Overskrift2"/>
        <w:jc w:val="both"/>
      </w:pPr>
      <w:bookmarkStart w:id="14" w:name="_Toc311028853"/>
      <w:bookmarkStart w:id="15" w:name="_Toc216851944"/>
      <w:bookmarkStart w:id="16" w:name="_Toc242262407"/>
      <w:bookmarkStart w:id="17" w:name="_Ref159333472"/>
      <w:bookmarkStart w:id="18" w:name="_Toc237940176"/>
      <w:r>
        <w:t xml:space="preserve">Anskaffelsens </w:t>
      </w:r>
      <w:r w:rsidR="00296D78">
        <w:t xml:space="preserve">innhold og </w:t>
      </w:r>
      <w:r>
        <w:t>omfang</w:t>
      </w:r>
      <w:bookmarkEnd w:id="14"/>
      <w:bookmarkEnd w:id="15"/>
      <w:bookmarkEnd w:id="16"/>
      <w:bookmarkEnd w:id="17"/>
      <w:bookmarkEnd w:id="18"/>
    </w:p>
    <w:p w14:paraId="56BD9783" w14:textId="77777777" w:rsidR="00057769" w:rsidRDefault="00057769" w:rsidP="00057769">
      <w:pPr>
        <w:rPr>
          <w:snapToGrid w:val="0"/>
          <w:lang w:eastAsia="nb-NO"/>
        </w:rPr>
      </w:pPr>
      <w:r>
        <w:rPr>
          <w:snapToGrid w:val="0"/>
          <w:lang w:eastAsia="nb-NO"/>
        </w:rPr>
        <w:t xml:space="preserve">For </w:t>
      </w:r>
      <w:r w:rsidRPr="00BB2679">
        <w:rPr>
          <w:snapToGrid w:val="0"/>
          <w:lang w:eastAsia="nb-NO"/>
        </w:rPr>
        <w:t xml:space="preserve">informasjon om anskaffelsens innhold og omfang: se </w:t>
      </w:r>
      <w:r w:rsidRPr="166F082B">
        <w:rPr>
          <w:lang w:eastAsia="nb-NO"/>
        </w:rPr>
        <w:t xml:space="preserve">konkurransegrunnlagets Del III bilag 1 pkt. 2.1 og 2.2. </w:t>
      </w:r>
    </w:p>
    <w:p w14:paraId="57327665" w14:textId="77777777" w:rsidR="00063EF2" w:rsidRDefault="00063EF2" w:rsidP="00B922DC">
      <w:pPr>
        <w:jc w:val="both"/>
        <w:rPr>
          <w:snapToGrid w:val="0"/>
          <w:lang w:eastAsia="nb-NO"/>
        </w:rPr>
      </w:pPr>
    </w:p>
    <w:p w14:paraId="57327666" w14:textId="77777777" w:rsidR="000B1701" w:rsidRPr="00335A63" w:rsidRDefault="000B1701" w:rsidP="00B922DC">
      <w:pPr>
        <w:pStyle w:val="Overskrift2"/>
        <w:jc w:val="both"/>
      </w:pPr>
      <w:bookmarkStart w:id="19" w:name="_Toc245626412"/>
      <w:bookmarkStart w:id="20" w:name="_Toc245800846"/>
      <w:bookmarkStart w:id="21" w:name="_Toc245091046"/>
      <w:bookmarkStart w:id="22" w:name="_Toc245091092"/>
      <w:bookmarkStart w:id="23" w:name="_Toc154304705"/>
      <w:bookmarkStart w:id="24" w:name="_Toc311028854"/>
      <w:bookmarkStart w:id="25" w:name="_Toc237940177"/>
      <w:bookmarkStart w:id="26" w:name="_Toc157247854"/>
      <w:bookmarkStart w:id="27" w:name="_Toc102979574"/>
      <w:bookmarkEnd w:id="19"/>
      <w:bookmarkEnd w:id="20"/>
      <w:bookmarkEnd w:id="21"/>
      <w:bookmarkEnd w:id="22"/>
      <w:r w:rsidRPr="00335A63">
        <w:t>Dokumentstruktur</w:t>
      </w:r>
      <w:bookmarkEnd w:id="23"/>
      <w:bookmarkEnd w:id="24"/>
      <w:bookmarkEnd w:id="25"/>
      <w:r w:rsidRPr="00335A63">
        <w:t xml:space="preserve"> </w:t>
      </w:r>
    </w:p>
    <w:p w14:paraId="57327667" w14:textId="77777777" w:rsidR="000B1701" w:rsidRDefault="000B1701" w:rsidP="00B922DC">
      <w:pPr>
        <w:jc w:val="both"/>
        <w:rPr>
          <w:snapToGrid w:val="0"/>
          <w:lang w:eastAsia="nb-NO"/>
        </w:rPr>
      </w:pPr>
      <w:r w:rsidRPr="00335A63">
        <w:rPr>
          <w:snapToGrid w:val="0"/>
          <w:lang w:eastAsia="nb-NO"/>
        </w:rPr>
        <w:t>Konkurransegrunnlaget består av følgende dokumenter:</w:t>
      </w:r>
    </w:p>
    <w:p w14:paraId="57327668" w14:textId="77777777" w:rsidR="000B1701" w:rsidRDefault="000B1701" w:rsidP="00B922DC">
      <w:pPr>
        <w:jc w:val="both"/>
        <w:rPr>
          <w:snapToGrid w:val="0"/>
          <w:lang w:eastAsia="nb-NO"/>
        </w:rPr>
      </w:pPr>
    </w:p>
    <w:p w14:paraId="57327669" w14:textId="77777777" w:rsidR="000B1701" w:rsidRPr="00C23EC8" w:rsidRDefault="000B1701" w:rsidP="00B922DC">
      <w:pPr>
        <w:numPr>
          <w:ilvl w:val="0"/>
          <w:numId w:val="47"/>
        </w:numPr>
        <w:jc w:val="both"/>
        <w:rPr>
          <w:snapToGrid w:val="0"/>
          <w:lang w:eastAsia="nb-NO"/>
        </w:rPr>
      </w:pPr>
      <w:r w:rsidRPr="00C23EC8">
        <w:t>Del I Betingelser for konkurransen (dette dokumentet)</w:t>
      </w:r>
    </w:p>
    <w:p w14:paraId="5732766A" w14:textId="77777777" w:rsidR="000B1701" w:rsidRPr="00C23EC8" w:rsidRDefault="000B1701" w:rsidP="00B922DC">
      <w:pPr>
        <w:numPr>
          <w:ilvl w:val="0"/>
          <w:numId w:val="47"/>
        </w:numPr>
        <w:jc w:val="both"/>
      </w:pPr>
      <w:r w:rsidRPr="00C23EC8">
        <w:t xml:space="preserve">Del II Generelle kontraktsvilkår  </w:t>
      </w:r>
    </w:p>
    <w:p w14:paraId="5732766B" w14:textId="77777777" w:rsidR="000B1701" w:rsidRPr="00C23EC8" w:rsidRDefault="000B1701" w:rsidP="00B922DC">
      <w:pPr>
        <w:numPr>
          <w:ilvl w:val="0"/>
          <w:numId w:val="47"/>
        </w:numPr>
        <w:jc w:val="both"/>
      </w:pPr>
      <w:r w:rsidRPr="00C23EC8">
        <w:t>Del III Bilag</w:t>
      </w:r>
    </w:p>
    <w:p w14:paraId="5732766C" w14:textId="77777777" w:rsidR="00A5698A" w:rsidRDefault="00A5698A" w:rsidP="00B922DC">
      <w:pPr>
        <w:jc w:val="both"/>
      </w:pPr>
    </w:p>
    <w:p w14:paraId="5732766D" w14:textId="77777777" w:rsidR="00A5698A" w:rsidRDefault="00A5698A" w:rsidP="00B922DC">
      <w:pPr>
        <w:jc w:val="both"/>
      </w:pPr>
      <w:r>
        <w:t>I den grad det er relevant, vil avklaringer eller tilleggsinformasjon som oppnås gjennom spørsmål og svar, inkluderes i kontrakten før signering. Dette gjøres ved enten å lage et nytt eget bilag til kontrakten, eller ved å endre gjeldende vilkår eller bilag til kontraktene.</w:t>
      </w:r>
    </w:p>
    <w:bookmarkEnd w:id="26"/>
    <w:bookmarkEnd w:id="27"/>
    <w:p w14:paraId="5732766E" w14:textId="77777777" w:rsidR="00B32721" w:rsidRPr="00335A63" w:rsidRDefault="00B32721" w:rsidP="00B922DC">
      <w:pPr>
        <w:jc w:val="both"/>
        <w:rPr>
          <w:snapToGrid w:val="0"/>
          <w:lang w:eastAsia="nb-NO"/>
        </w:rPr>
      </w:pPr>
    </w:p>
    <w:p w14:paraId="5732766F" w14:textId="77777777" w:rsidR="009474CB" w:rsidRDefault="009474CB" w:rsidP="00B922DC">
      <w:pPr>
        <w:pStyle w:val="Overskrift2"/>
        <w:jc w:val="both"/>
      </w:pPr>
      <w:bookmarkStart w:id="28" w:name="_Toc311028856"/>
      <w:bookmarkStart w:id="29" w:name="_Ref442174470"/>
      <w:bookmarkStart w:id="30" w:name="_Toc237940178"/>
      <w:r>
        <w:t xml:space="preserve">Planlagt </w:t>
      </w:r>
      <w:bookmarkEnd w:id="11"/>
      <w:bookmarkEnd w:id="28"/>
      <w:r>
        <w:t>fremdrift</w:t>
      </w:r>
      <w:bookmarkEnd w:id="29"/>
      <w:bookmarkEnd w:id="30"/>
    </w:p>
    <w:p w14:paraId="57327670" w14:textId="77777777" w:rsidR="009474CB" w:rsidRPr="00F32B80" w:rsidRDefault="009474CB" w:rsidP="00B922DC">
      <w:pPr>
        <w:jc w:val="both"/>
      </w:pPr>
      <w:r>
        <w:t xml:space="preserve">Det er lagt opp til følgende </w:t>
      </w:r>
      <w:r w:rsidR="00B32721">
        <w:t xml:space="preserve">tidsplan </w:t>
      </w:r>
      <w:r>
        <w:t>for gjennomføring av konkurransen frem til kontrakt inngås.</w:t>
      </w:r>
      <w:r w:rsidRPr="00F32B80">
        <w:t xml:space="preserve"> </w:t>
      </w:r>
      <w:r w:rsidR="00B32721" w:rsidRPr="00A95907">
        <w:rPr>
          <w:szCs w:val="24"/>
        </w:rPr>
        <w:t xml:space="preserve">Bortsett </w:t>
      </w:r>
      <w:proofErr w:type="gramStart"/>
      <w:r w:rsidR="00B32721" w:rsidRPr="00A95907">
        <w:rPr>
          <w:szCs w:val="24"/>
        </w:rPr>
        <w:t>fra ”Tilbudsfrist</w:t>
      </w:r>
      <w:proofErr w:type="gramEnd"/>
      <w:r w:rsidR="00B32721" w:rsidRPr="00A95907">
        <w:rPr>
          <w:szCs w:val="24"/>
        </w:rPr>
        <w:t>” er datoene neden</w:t>
      </w:r>
      <w:r w:rsidR="00B32721">
        <w:rPr>
          <w:szCs w:val="24"/>
        </w:rPr>
        <w:t>for foreløpige.</w:t>
      </w:r>
    </w:p>
    <w:p w14:paraId="57327671" w14:textId="77777777" w:rsidR="009474CB" w:rsidRDefault="009474CB" w:rsidP="00B922DC">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477"/>
      </w:tblGrid>
      <w:tr w:rsidR="009474CB" w14:paraId="57327674" w14:textId="77777777" w:rsidTr="00103B4D">
        <w:trPr>
          <w:tblHeader/>
        </w:trPr>
        <w:tc>
          <w:tcPr>
            <w:tcW w:w="6733" w:type="dxa"/>
            <w:shd w:val="clear" w:color="auto" w:fill="C6D9F1" w:themeFill="text2" w:themeFillTint="33"/>
          </w:tcPr>
          <w:p w14:paraId="57327672" w14:textId="77777777" w:rsidR="009474CB" w:rsidRDefault="009474CB" w:rsidP="00B922DC">
            <w:pPr>
              <w:jc w:val="both"/>
              <w:rPr>
                <w:b/>
              </w:rPr>
            </w:pPr>
            <w:r>
              <w:rPr>
                <w:b/>
              </w:rPr>
              <w:t>Planlagte milepæler</w:t>
            </w:r>
          </w:p>
        </w:tc>
        <w:tc>
          <w:tcPr>
            <w:tcW w:w="2477" w:type="dxa"/>
            <w:shd w:val="clear" w:color="auto" w:fill="C6D9F1" w:themeFill="text2" w:themeFillTint="33"/>
          </w:tcPr>
          <w:p w14:paraId="57327673" w14:textId="77777777" w:rsidR="009474CB" w:rsidRDefault="009474CB" w:rsidP="00B922DC">
            <w:pPr>
              <w:jc w:val="both"/>
              <w:rPr>
                <w:b/>
              </w:rPr>
            </w:pPr>
            <w:r>
              <w:rPr>
                <w:b/>
              </w:rPr>
              <w:t>Frister</w:t>
            </w:r>
          </w:p>
        </w:tc>
      </w:tr>
      <w:tr w:rsidR="00AF6DF2" w14:paraId="57327677" w14:textId="77777777" w:rsidTr="00F32B80">
        <w:tc>
          <w:tcPr>
            <w:tcW w:w="6733" w:type="dxa"/>
          </w:tcPr>
          <w:p w14:paraId="57327675" w14:textId="77777777" w:rsidR="00AF6DF2" w:rsidRDefault="00AF6DF2" w:rsidP="00B922DC">
            <w:pPr>
              <w:jc w:val="both"/>
            </w:pPr>
            <w:r>
              <w:t>Tilbudsfrist</w:t>
            </w:r>
          </w:p>
        </w:tc>
        <w:tc>
          <w:tcPr>
            <w:tcW w:w="2477" w:type="dxa"/>
          </w:tcPr>
          <w:p w14:paraId="57327676" w14:textId="2A74FEB6" w:rsidR="00AF6DF2" w:rsidRDefault="00EC69E3" w:rsidP="00B922DC">
            <w:pPr>
              <w:jc w:val="both"/>
            </w:pPr>
            <w:proofErr w:type="gramStart"/>
            <w:r>
              <w:t>Fremgår</w:t>
            </w:r>
            <w:proofErr w:type="gramEnd"/>
            <w:r>
              <w:t xml:space="preserve"> av </w:t>
            </w:r>
            <w:proofErr w:type="spellStart"/>
            <w:r w:rsidR="00905479">
              <w:t>Ivalua</w:t>
            </w:r>
            <w:proofErr w:type="spellEnd"/>
            <w:r>
              <w:t>-portalen</w:t>
            </w:r>
          </w:p>
        </w:tc>
      </w:tr>
      <w:tr w:rsidR="00AF6DF2" w14:paraId="5732767A" w14:textId="77777777" w:rsidTr="00F32B80">
        <w:tc>
          <w:tcPr>
            <w:tcW w:w="6733" w:type="dxa"/>
          </w:tcPr>
          <w:p w14:paraId="57327678" w14:textId="77777777" w:rsidR="00AF6DF2" w:rsidRDefault="00AF6DF2" w:rsidP="00B922DC">
            <w:pPr>
              <w:jc w:val="both"/>
            </w:pPr>
            <w:r>
              <w:t>Oppdragsgiver gir skriftlig melding om tildeling av kontrakt</w:t>
            </w:r>
          </w:p>
        </w:tc>
        <w:tc>
          <w:tcPr>
            <w:tcW w:w="2477" w:type="dxa"/>
          </w:tcPr>
          <w:p w14:paraId="57327679" w14:textId="45642423" w:rsidR="00AF6DF2" w:rsidRDefault="00057769" w:rsidP="00B922DC">
            <w:pPr>
              <w:jc w:val="both"/>
            </w:pPr>
            <w:r>
              <w:t>November</w:t>
            </w:r>
            <w:r w:rsidR="00905551">
              <w:t>/</w:t>
            </w:r>
            <w:r w:rsidR="00405050">
              <w:t>desember</w:t>
            </w:r>
            <w:r w:rsidR="00D918B5">
              <w:t xml:space="preserve"> 2026</w:t>
            </w:r>
          </w:p>
        </w:tc>
      </w:tr>
      <w:tr w:rsidR="00AF6DF2" w14:paraId="5732767D" w14:textId="77777777" w:rsidTr="00F32B80">
        <w:tc>
          <w:tcPr>
            <w:tcW w:w="6733" w:type="dxa"/>
          </w:tcPr>
          <w:p w14:paraId="5732767B" w14:textId="77777777" w:rsidR="00AF6DF2" w:rsidRDefault="00F32B80" w:rsidP="00B922DC">
            <w:pPr>
              <w:jc w:val="both"/>
            </w:pPr>
            <w:r w:rsidRPr="00F32B80">
              <w:t>Utløp av karensperiode</w:t>
            </w:r>
          </w:p>
        </w:tc>
        <w:tc>
          <w:tcPr>
            <w:tcW w:w="2477" w:type="dxa"/>
          </w:tcPr>
          <w:p w14:paraId="5732767C" w14:textId="31481865" w:rsidR="00AF6DF2" w:rsidRDefault="00905551" w:rsidP="00B922DC">
            <w:pPr>
              <w:jc w:val="both"/>
            </w:pPr>
            <w:r>
              <w:t>Desember</w:t>
            </w:r>
            <w:r w:rsidR="00D918B5">
              <w:t xml:space="preserve"> 2026</w:t>
            </w:r>
          </w:p>
        </w:tc>
      </w:tr>
      <w:tr w:rsidR="00AF6DF2" w14:paraId="57327680" w14:textId="77777777" w:rsidTr="00F32B80">
        <w:tc>
          <w:tcPr>
            <w:tcW w:w="6733" w:type="dxa"/>
          </w:tcPr>
          <w:p w14:paraId="5732767E" w14:textId="77777777" w:rsidR="00AF6DF2" w:rsidRDefault="00AF6DF2" w:rsidP="00B922DC">
            <w:pPr>
              <w:jc w:val="both"/>
            </w:pPr>
            <w:r>
              <w:t>Kontrakt inngås</w:t>
            </w:r>
          </w:p>
        </w:tc>
        <w:tc>
          <w:tcPr>
            <w:tcW w:w="2477" w:type="dxa"/>
          </w:tcPr>
          <w:p w14:paraId="5732767F" w14:textId="09EE18F6" w:rsidR="00AF6DF2" w:rsidRDefault="006B73D1" w:rsidP="00B922DC">
            <w:pPr>
              <w:jc w:val="both"/>
            </w:pPr>
            <w:r>
              <w:t>D</w:t>
            </w:r>
            <w:r w:rsidR="00057769">
              <w:t>esember</w:t>
            </w:r>
            <w:r w:rsidR="00D918B5">
              <w:t xml:space="preserve"> 2026</w:t>
            </w:r>
          </w:p>
        </w:tc>
      </w:tr>
    </w:tbl>
    <w:p w14:paraId="57327681" w14:textId="77777777" w:rsidR="009474CB" w:rsidRDefault="009474CB" w:rsidP="00B922DC">
      <w:pPr>
        <w:jc w:val="both"/>
      </w:pPr>
    </w:p>
    <w:p w14:paraId="57327682" w14:textId="77777777" w:rsidR="009474CB" w:rsidRDefault="009474CB" w:rsidP="00B922DC">
      <w:pPr>
        <w:pStyle w:val="Overskrift2"/>
        <w:jc w:val="both"/>
        <w:rPr>
          <w:snapToGrid w:val="0"/>
          <w:lang w:eastAsia="nb-NO"/>
        </w:rPr>
      </w:pPr>
      <w:bookmarkStart w:id="31" w:name="_Ref245090621"/>
      <w:bookmarkStart w:id="32" w:name="_Ref70922488"/>
      <w:bookmarkStart w:id="33" w:name="_Ref70921631"/>
      <w:bookmarkStart w:id="34" w:name="_Ref70921661"/>
      <w:bookmarkStart w:id="35" w:name="_Toc311028857"/>
      <w:bookmarkStart w:id="36" w:name="_Toc237940179"/>
      <w:r>
        <w:rPr>
          <w:snapToGrid w:val="0"/>
          <w:lang w:eastAsia="nb-NO"/>
        </w:rPr>
        <w:t>Tilleggsopplysninger</w:t>
      </w:r>
      <w:bookmarkEnd w:id="12"/>
      <w:bookmarkEnd w:id="13"/>
      <w:bookmarkEnd w:id="31"/>
      <w:bookmarkEnd w:id="32"/>
      <w:bookmarkEnd w:id="33"/>
      <w:bookmarkEnd w:id="34"/>
      <w:bookmarkEnd w:id="35"/>
      <w:r w:rsidR="00617D15">
        <w:rPr>
          <w:snapToGrid w:val="0"/>
          <w:lang w:eastAsia="nb-NO"/>
        </w:rPr>
        <w:t xml:space="preserve"> og kommunikasjon med Oppdragsgiver</w:t>
      </w:r>
      <w:bookmarkEnd w:id="36"/>
    </w:p>
    <w:p w14:paraId="57327683" w14:textId="797E5E88" w:rsidR="00E06038" w:rsidRPr="00E06038" w:rsidRDefault="00E06038" w:rsidP="00E06038">
      <w:pPr>
        <w:jc w:val="both"/>
        <w:rPr>
          <w:snapToGrid w:val="0"/>
          <w:lang w:eastAsia="nb-NO"/>
        </w:rPr>
      </w:pPr>
      <w:r w:rsidRPr="00E06038">
        <w:rPr>
          <w:snapToGrid w:val="0"/>
          <w:lang w:eastAsia="nb-NO"/>
        </w:rPr>
        <w:t xml:space="preserve">All kommunikasjon i prosessen skal foregå via </w:t>
      </w:r>
      <w:proofErr w:type="spellStart"/>
      <w:r w:rsidR="00905479">
        <w:rPr>
          <w:snapToGrid w:val="0"/>
          <w:lang w:eastAsia="nb-NO"/>
        </w:rPr>
        <w:t>Ivalua</w:t>
      </w:r>
      <w:proofErr w:type="spellEnd"/>
      <w:r w:rsidRPr="00E06038">
        <w:rPr>
          <w:snapToGrid w:val="0"/>
          <w:lang w:eastAsia="nb-NO"/>
        </w:rPr>
        <w:t xml:space="preserve">-portalen. Leverandøren kan skriftlig be om tilleggsopplysninger fra Oppdragsgiver. </w:t>
      </w:r>
      <w:r w:rsidR="00036524" w:rsidRPr="00036524">
        <w:rPr>
          <w:snapToGrid w:val="0"/>
          <w:lang w:eastAsia="nb-NO"/>
        </w:rPr>
        <w:t xml:space="preserve">Dette gjøres ved å gå inn på menypunktet "Kommunikasjon med oppdragsgiver" i </w:t>
      </w:r>
      <w:proofErr w:type="spellStart"/>
      <w:r w:rsidR="00036524" w:rsidRPr="00036524">
        <w:rPr>
          <w:snapToGrid w:val="0"/>
          <w:lang w:eastAsia="nb-NO"/>
        </w:rPr>
        <w:t>Ivalua</w:t>
      </w:r>
      <w:proofErr w:type="spellEnd"/>
      <w:r w:rsidR="00036524" w:rsidRPr="00036524">
        <w:rPr>
          <w:snapToGrid w:val="0"/>
          <w:lang w:eastAsia="nb-NO"/>
        </w:rPr>
        <w:t xml:space="preserve">-portalen. Klikk på "Ny melding" for å stille et spørsmål/be om en avklaring og fyll ut emnefeltet. Klikk deretter på "Send til" for å se </w:t>
      </w:r>
      <w:proofErr w:type="spellStart"/>
      <w:r w:rsidR="00036524" w:rsidRPr="00036524">
        <w:rPr>
          <w:snapToGrid w:val="0"/>
          <w:lang w:eastAsia="nb-NO"/>
        </w:rPr>
        <w:t>nedtrekksmenyen</w:t>
      </w:r>
      <w:proofErr w:type="spellEnd"/>
      <w:r w:rsidR="00036524" w:rsidRPr="00036524">
        <w:rPr>
          <w:snapToGrid w:val="0"/>
          <w:lang w:eastAsia="nb-NO"/>
        </w:rPr>
        <w:t xml:space="preserve"> og velg "Alle interne teammedlemmer" fra </w:t>
      </w:r>
      <w:proofErr w:type="spellStart"/>
      <w:r w:rsidR="00036524" w:rsidRPr="00036524">
        <w:rPr>
          <w:snapToGrid w:val="0"/>
          <w:lang w:eastAsia="nb-NO"/>
        </w:rPr>
        <w:t>nedtrekksmenyen</w:t>
      </w:r>
      <w:proofErr w:type="spellEnd"/>
      <w:r w:rsidR="00036524" w:rsidRPr="00036524">
        <w:rPr>
          <w:snapToGrid w:val="0"/>
          <w:lang w:eastAsia="nb-NO"/>
        </w:rPr>
        <w:t xml:space="preserve">. Fyll ut spørsmålet du ønsker å stille, og klikk deretter "Send". </w:t>
      </w:r>
      <w:r w:rsidRPr="00E06038">
        <w:rPr>
          <w:snapToGrid w:val="0"/>
          <w:lang w:eastAsia="nb-NO"/>
        </w:rPr>
        <w:t xml:space="preserve">Forespørsel om tilleggsopplysninger som er fremsatt i tilstrekkelig tid før tilbudsfristens utløp, </w:t>
      </w:r>
      <w:r w:rsidR="00221C92" w:rsidRPr="007B74D3">
        <w:rPr>
          <w:snapToGrid w:val="0"/>
          <w:lang w:eastAsia="nb-NO"/>
        </w:rPr>
        <w:t xml:space="preserve">vil bli besvart av Oppdragsgiver senest 6 hele kalenderdager før datoen for fristens utløp. Dvs. det vil ikke legges ut svar siste 6 </w:t>
      </w:r>
      <w:r w:rsidR="00221C92" w:rsidRPr="007B74D3">
        <w:rPr>
          <w:snapToGrid w:val="0"/>
          <w:lang w:eastAsia="nb-NO"/>
        </w:rPr>
        <w:lastRenderedPageBreak/>
        <w:t>hele kalenderdager før datoen f</w:t>
      </w:r>
      <w:r w:rsidR="00221C92">
        <w:rPr>
          <w:snapToGrid w:val="0"/>
          <w:lang w:eastAsia="nb-NO"/>
        </w:rPr>
        <w:t>o</w:t>
      </w:r>
      <w:r w:rsidR="00221C92" w:rsidRPr="007B74D3">
        <w:rPr>
          <w:snapToGrid w:val="0"/>
          <w:lang w:eastAsia="nb-NO"/>
        </w:rPr>
        <w:t>r fristens utløp.</w:t>
      </w:r>
      <w:r w:rsidRPr="00E06038">
        <w:rPr>
          <w:snapToGrid w:val="0"/>
          <w:lang w:eastAsia="nb-NO"/>
        </w:rPr>
        <w:t xml:space="preserve"> Opplysninger som Oppdragsgiver gir på forespørsel fra en leverandør, og som angår alle, vil meddeles til alle som </w:t>
      </w:r>
      <w:r w:rsidR="006B0467" w:rsidRPr="006B0467">
        <w:rPr>
          <w:snapToGrid w:val="0"/>
          <w:lang w:eastAsia="nb-NO"/>
        </w:rPr>
        <w:t>er invitert til å inngi tilbud</w:t>
      </w:r>
      <w:r w:rsidRPr="00E06038">
        <w:rPr>
          <w:snapToGrid w:val="0"/>
          <w:lang w:eastAsia="nb-NO"/>
        </w:rPr>
        <w:t xml:space="preserve">. Denne tilleggsinformasjonen vil være tilgjengelig under </w:t>
      </w:r>
      <w:r w:rsidR="00036524">
        <w:rPr>
          <w:snapToGrid w:val="0"/>
          <w:lang w:eastAsia="nb-NO"/>
        </w:rPr>
        <w:t>menypunktet</w:t>
      </w:r>
      <w:r w:rsidRPr="00E06038">
        <w:rPr>
          <w:snapToGrid w:val="0"/>
          <w:lang w:eastAsia="nb-NO"/>
        </w:rPr>
        <w:t xml:space="preserve"> «Kommunikasjon</w:t>
      </w:r>
      <w:r w:rsidR="00036524">
        <w:rPr>
          <w:snapToGrid w:val="0"/>
          <w:lang w:eastAsia="nb-NO"/>
        </w:rPr>
        <w:t xml:space="preserve"> med oppdragsgiver</w:t>
      </w:r>
      <w:r w:rsidRPr="00E06038">
        <w:rPr>
          <w:snapToGrid w:val="0"/>
          <w:lang w:eastAsia="nb-NO"/>
        </w:rPr>
        <w:t xml:space="preserve">. Det vil også sendes en e-post med en </w:t>
      </w:r>
      <w:proofErr w:type="gramStart"/>
      <w:r w:rsidRPr="00E06038">
        <w:rPr>
          <w:snapToGrid w:val="0"/>
          <w:lang w:eastAsia="nb-NO"/>
        </w:rPr>
        <w:t>link</w:t>
      </w:r>
      <w:proofErr w:type="gramEnd"/>
      <w:r w:rsidRPr="00E06038">
        <w:rPr>
          <w:snapToGrid w:val="0"/>
          <w:lang w:eastAsia="nb-NO"/>
        </w:rPr>
        <w:t xml:space="preserve"> til tilleggsinformasjonen.</w:t>
      </w:r>
    </w:p>
    <w:p w14:paraId="57327684" w14:textId="77777777" w:rsidR="00E06038" w:rsidRPr="00E06038" w:rsidRDefault="00E06038" w:rsidP="00E06038">
      <w:pPr>
        <w:jc w:val="both"/>
        <w:rPr>
          <w:snapToGrid w:val="0"/>
          <w:lang w:eastAsia="nb-NO"/>
        </w:rPr>
      </w:pPr>
    </w:p>
    <w:p w14:paraId="57327685" w14:textId="3AE6AD40" w:rsidR="00627E5D" w:rsidRDefault="00E06038" w:rsidP="00B922DC">
      <w:pPr>
        <w:jc w:val="both"/>
        <w:rPr>
          <w:snapToGrid w:val="0"/>
          <w:lang w:eastAsia="nb-NO"/>
        </w:rPr>
      </w:pPr>
      <w:r w:rsidRPr="00E06038">
        <w:rPr>
          <w:snapToGrid w:val="0"/>
          <w:lang w:eastAsia="nb-NO"/>
        </w:rPr>
        <w:t xml:space="preserve">Dersom det oppdages feil eller uklarheter i konkurransegrunnlaget, bes det om at dette formidles skriftlig til Oppdragsgiver gjennom </w:t>
      </w:r>
      <w:r w:rsidR="00B22720">
        <w:rPr>
          <w:snapToGrid w:val="0"/>
          <w:lang w:eastAsia="nb-NO"/>
        </w:rPr>
        <w:t>menypunktet «Kommunikasjon med oppdragsgiver</w:t>
      </w:r>
      <w:r w:rsidRPr="00E06038">
        <w:rPr>
          <w:snapToGrid w:val="0"/>
          <w:lang w:eastAsia="nb-NO"/>
        </w:rPr>
        <w:t xml:space="preserve"> i </w:t>
      </w:r>
      <w:proofErr w:type="spellStart"/>
      <w:r w:rsidR="00B22720">
        <w:rPr>
          <w:snapToGrid w:val="0"/>
          <w:lang w:eastAsia="nb-NO"/>
        </w:rPr>
        <w:t>Ivalua</w:t>
      </w:r>
      <w:proofErr w:type="spellEnd"/>
      <w:r w:rsidRPr="00E06038">
        <w:rPr>
          <w:snapToGrid w:val="0"/>
          <w:lang w:eastAsia="nb-NO"/>
        </w:rPr>
        <w:t>-portalen.</w:t>
      </w:r>
    </w:p>
    <w:p w14:paraId="57327688" w14:textId="1947C857" w:rsidR="006A42CD" w:rsidRDefault="00E06038" w:rsidP="00B922DC">
      <w:pPr>
        <w:jc w:val="both"/>
        <w:rPr>
          <w:snapToGrid w:val="0"/>
          <w:lang w:eastAsia="nb-NO"/>
        </w:rPr>
      </w:pPr>
      <w:r w:rsidRPr="00E06038">
        <w:rPr>
          <w:snapToGrid w:val="0"/>
          <w:lang w:eastAsia="nb-NO"/>
        </w:rPr>
        <w:t xml:space="preserve"> </w:t>
      </w:r>
    </w:p>
    <w:p w14:paraId="57327689" w14:textId="77777777" w:rsidR="009474CB" w:rsidRDefault="009474CB" w:rsidP="00B922DC">
      <w:pPr>
        <w:pStyle w:val="Overskrift2"/>
        <w:jc w:val="both"/>
      </w:pPr>
      <w:bookmarkStart w:id="37" w:name="_Toc245626434"/>
      <w:bookmarkStart w:id="38" w:name="_Toc245626432"/>
      <w:bookmarkStart w:id="39" w:name="_Toc245626862"/>
      <w:bookmarkStart w:id="40" w:name="_Toc245626637"/>
      <w:bookmarkStart w:id="41" w:name="_Toc245626419"/>
      <w:bookmarkStart w:id="42" w:name="_Toc245800868"/>
      <w:bookmarkStart w:id="43" w:name="_Toc245800355"/>
      <w:bookmarkStart w:id="44" w:name="_Toc245800354"/>
      <w:bookmarkStart w:id="45" w:name="_Toc245800853"/>
      <w:bookmarkStart w:id="46" w:name="_Toc245797533"/>
      <w:bookmarkStart w:id="47" w:name="_Toc245626863"/>
      <w:bookmarkStart w:id="48" w:name="_Toc245800866"/>
      <w:bookmarkStart w:id="49" w:name="_Toc245797532"/>
      <w:bookmarkStart w:id="50" w:name="_Toc245800870"/>
      <w:bookmarkStart w:id="51" w:name="_Toc245626638"/>
      <w:bookmarkStart w:id="52" w:name="_Toc245626436"/>
      <w:bookmarkStart w:id="53" w:name="_Toc311028859"/>
      <w:bookmarkStart w:id="54" w:name="_Toc98141096"/>
      <w:bookmarkStart w:id="55" w:name="_Toc237940180"/>
      <w:bookmarkStart w:id="56" w:name="_Toc30588512"/>
      <w:bookmarkStart w:id="57" w:name="_Toc71352958"/>
      <w:bookmarkStart w:id="58" w:name="_Toc66609041"/>
      <w:bookmarkStart w:id="59" w:name="_Toc6659653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Endring i konkurransegrunnlaget</w:t>
      </w:r>
      <w:bookmarkEnd w:id="53"/>
      <w:bookmarkEnd w:id="54"/>
      <w:bookmarkEnd w:id="55"/>
    </w:p>
    <w:p w14:paraId="5732768A" w14:textId="77777777" w:rsidR="009474CB" w:rsidRDefault="009474CB" w:rsidP="00B922DC">
      <w:pPr>
        <w:jc w:val="both"/>
      </w:pPr>
      <w:r>
        <w:rPr>
          <w:snapToGrid w:val="0"/>
          <w:lang w:eastAsia="nb-NO"/>
        </w:rPr>
        <w:t xml:space="preserve">Innen tilbudsfristens utløp kan </w:t>
      </w:r>
      <w:r w:rsidR="00A633AA">
        <w:rPr>
          <w:snapToGrid w:val="0"/>
          <w:lang w:eastAsia="nb-NO"/>
        </w:rPr>
        <w:t>Oppdragsgiver</w:t>
      </w:r>
      <w:r>
        <w:rPr>
          <w:snapToGrid w:val="0"/>
          <w:lang w:eastAsia="nb-NO"/>
        </w:rPr>
        <w:t xml:space="preserve"> foreta endringer </w:t>
      </w:r>
      <w:r w:rsidR="00E22D7E">
        <w:rPr>
          <w:snapToGrid w:val="0"/>
          <w:lang w:eastAsia="nb-NO"/>
        </w:rPr>
        <w:t xml:space="preserve">som ikke er vesentlige </w:t>
      </w:r>
      <w:r>
        <w:rPr>
          <w:snapToGrid w:val="0"/>
          <w:lang w:eastAsia="nb-NO"/>
        </w:rPr>
        <w:t>i konkurranse</w:t>
      </w:r>
      <w:r>
        <w:rPr>
          <w:snapToGrid w:val="0"/>
          <w:lang w:eastAsia="nb-NO"/>
        </w:rPr>
        <w:softHyphen/>
        <w:t>grunnlaget, jf. FOA § 1</w:t>
      </w:r>
      <w:r w:rsidR="000671CD">
        <w:rPr>
          <w:snapToGrid w:val="0"/>
          <w:lang w:eastAsia="nb-NO"/>
        </w:rPr>
        <w:t>4</w:t>
      </w:r>
      <w:r>
        <w:rPr>
          <w:snapToGrid w:val="0"/>
          <w:lang w:eastAsia="nb-NO"/>
        </w:rPr>
        <w:t xml:space="preserve">-2. </w:t>
      </w:r>
    </w:p>
    <w:p w14:paraId="5732768B" w14:textId="77777777" w:rsidR="0096360C" w:rsidRDefault="0096360C" w:rsidP="00B922DC">
      <w:pPr>
        <w:jc w:val="both"/>
        <w:rPr>
          <w:snapToGrid w:val="0"/>
          <w:lang w:eastAsia="nb-NO"/>
        </w:rPr>
      </w:pPr>
    </w:p>
    <w:p w14:paraId="5732768C" w14:textId="67FF1893" w:rsidR="00E06038" w:rsidRPr="00E06038" w:rsidRDefault="00E06038" w:rsidP="00E06038">
      <w:pPr>
        <w:jc w:val="both"/>
        <w:rPr>
          <w:snapToGrid w:val="0"/>
          <w:lang w:eastAsia="nb-NO"/>
        </w:rPr>
      </w:pPr>
      <w:r w:rsidRPr="00E06038">
        <w:rPr>
          <w:snapToGrid w:val="0"/>
          <w:lang w:eastAsia="nb-NO"/>
        </w:rPr>
        <w:t xml:space="preserve">Opplysninger om rettelser, suppleringer og endringer kunngjøres elektronisk via </w:t>
      </w:r>
      <w:proofErr w:type="spellStart"/>
      <w:r w:rsidR="00BA2FB1">
        <w:rPr>
          <w:snapToGrid w:val="0"/>
          <w:lang w:eastAsia="nb-NO"/>
        </w:rPr>
        <w:t>Ivalua</w:t>
      </w:r>
      <w:proofErr w:type="spellEnd"/>
      <w:r w:rsidRPr="00E06038">
        <w:rPr>
          <w:snapToGrid w:val="0"/>
          <w:lang w:eastAsia="nb-NO"/>
        </w:rPr>
        <w:t xml:space="preserve">-portalen. </w:t>
      </w:r>
    </w:p>
    <w:p w14:paraId="5732768D" w14:textId="0A969A4D" w:rsidR="00E06038" w:rsidRDefault="00E06038" w:rsidP="00E06038">
      <w:pPr>
        <w:jc w:val="both"/>
        <w:rPr>
          <w:snapToGrid w:val="0"/>
          <w:lang w:eastAsia="nb-NO"/>
        </w:rPr>
      </w:pPr>
      <w:r w:rsidRPr="00E06038">
        <w:rPr>
          <w:snapToGrid w:val="0"/>
          <w:lang w:eastAsia="nb-NO"/>
        </w:rPr>
        <w:t xml:space="preserve">Eventuelle tilleggsopplysninger vil </w:t>
      </w:r>
      <w:proofErr w:type="gramStart"/>
      <w:r w:rsidRPr="00E06038">
        <w:rPr>
          <w:snapToGrid w:val="0"/>
          <w:lang w:eastAsia="nb-NO"/>
        </w:rPr>
        <w:t>fremkomme</w:t>
      </w:r>
      <w:proofErr w:type="gramEnd"/>
      <w:r w:rsidRPr="00E06038">
        <w:rPr>
          <w:snapToGrid w:val="0"/>
          <w:lang w:eastAsia="nb-NO"/>
        </w:rPr>
        <w:t xml:space="preserve"> i </w:t>
      </w:r>
      <w:r w:rsidR="00BA2FB1">
        <w:rPr>
          <w:snapToGrid w:val="0"/>
          <w:lang w:eastAsia="nb-NO"/>
        </w:rPr>
        <w:t xml:space="preserve">menypunktet </w:t>
      </w:r>
      <w:r w:rsidRPr="00E06038">
        <w:rPr>
          <w:snapToGrid w:val="0"/>
          <w:lang w:eastAsia="nb-NO"/>
        </w:rPr>
        <w:t>«Kommunikasjon</w:t>
      </w:r>
      <w:r w:rsidR="00116894">
        <w:rPr>
          <w:snapToGrid w:val="0"/>
          <w:lang w:eastAsia="nb-NO"/>
        </w:rPr>
        <w:t xml:space="preserve"> med oppdragsgiver</w:t>
      </w:r>
      <w:r w:rsidRPr="00E06038">
        <w:rPr>
          <w:snapToGrid w:val="0"/>
          <w:lang w:eastAsia="nb-NO"/>
        </w:rPr>
        <w:t xml:space="preserve">». Leverandører som </w:t>
      </w:r>
      <w:r w:rsidR="00067CAE">
        <w:rPr>
          <w:snapToGrid w:val="0"/>
          <w:lang w:eastAsia="nb-NO"/>
        </w:rPr>
        <w:t>e</w:t>
      </w:r>
      <w:r w:rsidR="00067CAE" w:rsidRPr="00067CAE">
        <w:rPr>
          <w:snapToGrid w:val="0"/>
          <w:lang w:eastAsia="nb-NO"/>
        </w:rPr>
        <w:t xml:space="preserve">r invitert til å inngi tilbud </w:t>
      </w:r>
      <w:r w:rsidRPr="00E06038">
        <w:rPr>
          <w:snapToGrid w:val="0"/>
          <w:lang w:eastAsia="nb-NO"/>
        </w:rPr>
        <w:t xml:space="preserve">vil få en melding via e-post om at det er gitt tilleggsopplysninger i konkurransen, eller at det har skjedd rettelser/endringer. Leverandør kan da følge </w:t>
      </w:r>
      <w:proofErr w:type="gramStart"/>
      <w:r w:rsidRPr="00E06038">
        <w:rPr>
          <w:snapToGrid w:val="0"/>
          <w:lang w:eastAsia="nb-NO"/>
        </w:rPr>
        <w:t>linken</w:t>
      </w:r>
      <w:proofErr w:type="gramEnd"/>
      <w:r w:rsidRPr="00E06038">
        <w:rPr>
          <w:snapToGrid w:val="0"/>
          <w:lang w:eastAsia="nb-NO"/>
        </w:rPr>
        <w:t xml:space="preserve"> i denne meldingen for å komme inn på den aktuelle konkurransen i </w:t>
      </w:r>
      <w:proofErr w:type="spellStart"/>
      <w:r w:rsidR="00613820">
        <w:rPr>
          <w:snapToGrid w:val="0"/>
          <w:lang w:eastAsia="nb-NO"/>
        </w:rPr>
        <w:t>Ivalua</w:t>
      </w:r>
      <w:proofErr w:type="spellEnd"/>
      <w:r w:rsidRPr="00E06038">
        <w:rPr>
          <w:snapToGrid w:val="0"/>
          <w:lang w:eastAsia="nb-NO"/>
        </w:rPr>
        <w:t>-portalen.</w:t>
      </w:r>
    </w:p>
    <w:p w14:paraId="5732768E" w14:textId="77777777" w:rsidR="00E06038" w:rsidRDefault="00E06038" w:rsidP="00B922DC">
      <w:pPr>
        <w:jc w:val="both"/>
        <w:rPr>
          <w:snapToGrid w:val="0"/>
          <w:lang w:eastAsia="nb-NO"/>
        </w:rPr>
      </w:pPr>
    </w:p>
    <w:p w14:paraId="57327690" w14:textId="512FC9A3" w:rsidR="009474CB" w:rsidRPr="00BD59C1" w:rsidRDefault="009474CB" w:rsidP="6EA954B5">
      <w:pPr>
        <w:jc w:val="both"/>
        <w:rPr>
          <w:snapToGrid w:val="0"/>
          <w:highlight w:val="yellow"/>
          <w:lang w:eastAsia="nb-NO"/>
        </w:rPr>
      </w:pPr>
      <w:r>
        <w:rPr>
          <w:snapToGrid w:val="0"/>
          <w:lang w:eastAsia="nb-NO"/>
        </w:rPr>
        <w:t>Oppdragsgiver kan gi en forlengelse av tilbudsfristen dersom endringer kommer så sent at det blir vanskelig for leverandørene å ta hensyn til det i tilbudet.</w:t>
      </w:r>
    </w:p>
    <w:p w14:paraId="57327691" w14:textId="77777777" w:rsidR="009474CB" w:rsidRDefault="009474CB" w:rsidP="00B922DC">
      <w:pPr>
        <w:pStyle w:val="Overskrift1"/>
        <w:jc w:val="both"/>
        <w:rPr>
          <w:snapToGrid w:val="0"/>
          <w:lang w:eastAsia="nb-NO"/>
        </w:rPr>
      </w:pPr>
      <w:bookmarkStart w:id="60" w:name="_Toc245800365"/>
      <w:bookmarkStart w:id="61" w:name="_Toc241905877"/>
      <w:bookmarkStart w:id="62" w:name="_Toc311028869"/>
      <w:bookmarkStart w:id="63" w:name="_Toc98141111"/>
      <w:bookmarkStart w:id="64" w:name="_Toc237940181"/>
      <w:bookmarkEnd w:id="56"/>
      <w:bookmarkEnd w:id="57"/>
      <w:bookmarkEnd w:id="58"/>
      <w:bookmarkEnd w:id="59"/>
      <w:bookmarkEnd w:id="60"/>
      <w:bookmarkEnd w:id="61"/>
      <w:r>
        <w:rPr>
          <w:snapToGrid w:val="0"/>
          <w:lang w:eastAsia="nb-NO"/>
        </w:rPr>
        <w:t>Krav til tilbudet</w:t>
      </w:r>
      <w:bookmarkEnd w:id="62"/>
      <w:bookmarkEnd w:id="63"/>
      <w:bookmarkEnd w:id="64"/>
    </w:p>
    <w:p w14:paraId="57327692" w14:textId="77777777" w:rsidR="009474CB" w:rsidRDefault="009474CB" w:rsidP="00B922DC">
      <w:pPr>
        <w:pStyle w:val="Overskrift2"/>
        <w:jc w:val="both"/>
      </w:pPr>
      <w:bookmarkStart w:id="65" w:name="_Ref442180507"/>
      <w:bookmarkStart w:id="66" w:name="_Ref159992332"/>
      <w:bookmarkStart w:id="67" w:name="_Toc98141113"/>
      <w:bookmarkStart w:id="68" w:name="_Ref159992537"/>
      <w:bookmarkStart w:id="69" w:name="_Toc311028871"/>
      <w:bookmarkStart w:id="70" w:name="_Toc237940182"/>
      <w:r>
        <w:t>Tilbudsfrist</w:t>
      </w:r>
      <w:bookmarkEnd w:id="65"/>
      <w:bookmarkEnd w:id="66"/>
      <w:bookmarkEnd w:id="67"/>
      <w:bookmarkEnd w:id="68"/>
      <w:bookmarkEnd w:id="69"/>
      <w:bookmarkEnd w:id="70"/>
    </w:p>
    <w:p w14:paraId="57327693" w14:textId="6E2E4A8D" w:rsidR="009474CB" w:rsidRDefault="00E06038" w:rsidP="00B922DC">
      <w:pPr>
        <w:jc w:val="both"/>
        <w:rPr>
          <w:snapToGrid w:val="0"/>
          <w:lang w:eastAsia="nb-NO"/>
        </w:rPr>
      </w:pPr>
      <w:r w:rsidRPr="00E06038">
        <w:rPr>
          <w:snapToGrid w:val="0"/>
          <w:lang w:eastAsia="nb-NO"/>
        </w:rPr>
        <w:t xml:space="preserve">Tilbudet skal være levert i </w:t>
      </w:r>
      <w:proofErr w:type="spellStart"/>
      <w:r w:rsidR="00613820">
        <w:rPr>
          <w:snapToGrid w:val="0"/>
          <w:lang w:eastAsia="nb-NO"/>
        </w:rPr>
        <w:t>Ivalua</w:t>
      </w:r>
      <w:proofErr w:type="spellEnd"/>
      <w:r w:rsidRPr="00E06038">
        <w:rPr>
          <w:snapToGrid w:val="0"/>
          <w:lang w:eastAsia="nb-NO"/>
        </w:rPr>
        <w:t xml:space="preserve">-portalen før utløpet av tilbudsfristen, jf. punkt </w:t>
      </w:r>
      <w:r>
        <w:rPr>
          <w:snapToGrid w:val="0"/>
          <w:lang w:eastAsia="nb-NO"/>
        </w:rPr>
        <w:fldChar w:fldCharType="begin"/>
      </w:r>
      <w:r>
        <w:rPr>
          <w:snapToGrid w:val="0"/>
          <w:lang w:eastAsia="nb-NO"/>
        </w:rPr>
        <w:instrText xml:space="preserve"> REF _Ref442174470 \r \h </w:instrText>
      </w:r>
      <w:r>
        <w:rPr>
          <w:snapToGrid w:val="0"/>
          <w:lang w:eastAsia="nb-NO"/>
        </w:rPr>
      </w:r>
      <w:r>
        <w:rPr>
          <w:snapToGrid w:val="0"/>
          <w:lang w:eastAsia="nb-NO"/>
        </w:rPr>
        <w:fldChar w:fldCharType="separate"/>
      </w:r>
      <w:r w:rsidR="00BF20FE">
        <w:rPr>
          <w:snapToGrid w:val="0"/>
          <w:lang w:eastAsia="nb-NO"/>
        </w:rPr>
        <w:t>1.4</w:t>
      </w:r>
      <w:r>
        <w:rPr>
          <w:snapToGrid w:val="0"/>
          <w:lang w:eastAsia="nb-NO"/>
        </w:rPr>
        <w:fldChar w:fldCharType="end"/>
      </w:r>
      <w:r>
        <w:rPr>
          <w:snapToGrid w:val="0"/>
          <w:lang w:eastAsia="nb-NO"/>
        </w:rPr>
        <w:t>.</w:t>
      </w:r>
    </w:p>
    <w:p w14:paraId="57327694" w14:textId="77777777" w:rsidR="00627E5D" w:rsidRDefault="00627E5D" w:rsidP="00B922DC">
      <w:pPr>
        <w:jc w:val="both"/>
        <w:rPr>
          <w:snapToGrid w:val="0"/>
          <w:lang w:eastAsia="nb-NO"/>
        </w:rPr>
      </w:pPr>
    </w:p>
    <w:p w14:paraId="57327695" w14:textId="77777777" w:rsidR="009474CB" w:rsidRDefault="009474CB" w:rsidP="00B922DC">
      <w:pPr>
        <w:pStyle w:val="Overskrift2"/>
        <w:jc w:val="both"/>
      </w:pPr>
      <w:bookmarkStart w:id="71" w:name="_Toc311028872"/>
      <w:bookmarkStart w:id="72" w:name="_Toc98141114"/>
      <w:bookmarkStart w:id="73" w:name="_Toc237940183"/>
      <w:r>
        <w:t>Vedståelsesfrist</w:t>
      </w:r>
      <w:bookmarkEnd w:id="71"/>
      <w:bookmarkEnd w:id="72"/>
      <w:bookmarkEnd w:id="73"/>
    </w:p>
    <w:p w14:paraId="57327696" w14:textId="6EDA28A2" w:rsidR="00627E5D" w:rsidRDefault="009474CB" w:rsidP="00627E5D">
      <w:pPr>
        <w:jc w:val="both"/>
        <w:rPr>
          <w:snapToGrid w:val="0"/>
          <w:lang w:eastAsia="nb-NO"/>
        </w:rPr>
      </w:pPr>
      <w:r>
        <w:rPr>
          <w:snapToGrid w:val="0"/>
          <w:lang w:eastAsia="nb-NO"/>
        </w:rPr>
        <w:t xml:space="preserve">Leverandøren er bundet av tilbudet til </w:t>
      </w:r>
      <w:r w:rsidR="00EC69E3" w:rsidRPr="00EC69E3">
        <w:rPr>
          <w:snapToGrid w:val="0"/>
          <w:lang w:eastAsia="nb-NO"/>
        </w:rPr>
        <w:t xml:space="preserve">det tidspunkt som </w:t>
      </w:r>
      <w:proofErr w:type="gramStart"/>
      <w:r w:rsidR="00EC69E3" w:rsidRPr="00EC69E3">
        <w:rPr>
          <w:snapToGrid w:val="0"/>
          <w:lang w:eastAsia="nb-NO"/>
        </w:rPr>
        <w:t>fremgår</w:t>
      </w:r>
      <w:proofErr w:type="gramEnd"/>
      <w:r w:rsidR="00EC69E3" w:rsidRPr="00EC69E3">
        <w:rPr>
          <w:snapToGrid w:val="0"/>
          <w:lang w:eastAsia="nb-NO"/>
        </w:rPr>
        <w:t xml:space="preserve"> av </w:t>
      </w:r>
      <w:r w:rsidR="007C3CB2">
        <w:rPr>
          <w:snapToGrid w:val="0"/>
          <w:lang w:eastAsia="nb-NO"/>
        </w:rPr>
        <w:t>kunngjøringen</w:t>
      </w:r>
      <w:r w:rsidR="00EC69E3">
        <w:rPr>
          <w:snapToGrid w:val="0"/>
          <w:lang w:eastAsia="nb-NO"/>
        </w:rPr>
        <w:t>.</w:t>
      </w:r>
      <w:bookmarkStart w:id="74" w:name="_Toc499816582"/>
      <w:bookmarkStart w:id="75" w:name="_Ref70921986"/>
      <w:bookmarkStart w:id="76" w:name="_Toc98141115"/>
      <w:bookmarkStart w:id="77" w:name="_Toc311028873"/>
    </w:p>
    <w:p w14:paraId="57327697" w14:textId="77777777" w:rsidR="00627E5D" w:rsidRDefault="00627E5D" w:rsidP="00627E5D">
      <w:pPr>
        <w:jc w:val="both"/>
        <w:rPr>
          <w:snapToGrid w:val="0"/>
          <w:lang w:eastAsia="nb-NO"/>
        </w:rPr>
      </w:pPr>
    </w:p>
    <w:p w14:paraId="57327698" w14:textId="77777777" w:rsidR="00E06038" w:rsidRPr="00627E5D" w:rsidRDefault="00E06038" w:rsidP="00627E5D">
      <w:pPr>
        <w:pStyle w:val="Overskrift2"/>
        <w:jc w:val="both"/>
      </w:pPr>
      <w:bookmarkStart w:id="78" w:name="_Toc237940184"/>
      <w:r w:rsidRPr="00627E5D">
        <w:t>Levering av tilbud</w:t>
      </w:r>
      <w:bookmarkEnd w:id="74"/>
      <w:bookmarkEnd w:id="78"/>
    </w:p>
    <w:p w14:paraId="57327699" w14:textId="77777777" w:rsidR="00E06038" w:rsidRPr="00E06038" w:rsidRDefault="00E06038" w:rsidP="00E06038">
      <w:pPr>
        <w:keepNext/>
        <w:numPr>
          <w:ilvl w:val="2"/>
          <w:numId w:val="12"/>
        </w:numPr>
        <w:spacing w:before="60" w:after="60"/>
        <w:outlineLvl w:val="2"/>
        <w:rPr>
          <w:b/>
          <w:snapToGrid w:val="0"/>
          <w:lang w:eastAsia="nb-NO"/>
        </w:rPr>
      </w:pPr>
      <w:bookmarkStart w:id="79" w:name="_Toc499816583"/>
      <w:r w:rsidRPr="00E06038">
        <w:rPr>
          <w:b/>
          <w:snapToGrid w:val="0"/>
          <w:lang w:eastAsia="nb-NO"/>
        </w:rPr>
        <w:t>Bekreftelse på ønske om å levere tilbud</w:t>
      </w:r>
      <w:bookmarkEnd w:id="79"/>
    </w:p>
    <w:p w14:paraId="5732769A" w14:textId="6C60BB01" w:rsidR="00E06038" w:rsidRPr="00E06038" w:rsidRDefault="00E06038" w:rsidP="00E06038">
      <w:pPr>
        <w:keepNext/>
        <w:rPr>
          <w:snapToGrid w:val="0"/>
          <w:lang w:eastAsia="nb-NO"/>
        </w:rPr>
      </w:pPr>
      <w:r w:rsidRPr="00E06038">
        <w:rPr>
          <w:snapToGrid w:val="0"/>
          <w:lang w:eastAsia="nb-NO"/>
        </w:rPr>
        <w:t xml:space="preserve">Leverandør kan bekrefte ønske om å levere tilbud elektronisk i </w:t>
      </w:r>
      <w:proofErr w:type="spellStart"/>
      <w:r w:rsidR="00613820">
        <w:rPr>
          <w:snapToGrid w:val="0"/>
          <w:lang w:eastAsia="nb-NO"/>
        </w:rPr>
        <w:t>Ivalua</w:t>
      </w:r>
      <w:proofErr w:type="spellEnd"/>
      <w:r w:rsidRPr="00E06038">
        <w:rPr>
          <w:snapToGrid w:val="0"/>
          <w:lang w:eastAsia="nb-NO"/>
        </w:rPr>
        <w:t xml:space="preserve">-portalen ved å gå til </w:t>
      </w:r>
      <w:proofErr w:type="gramStart"/>
      <w:r w:rsidRPr="00E06038">
        <w:rPr>
          <w:snapToGrid w:val="0"/>
          <w:lang w:eastAsia="nb-NO"/>
        </w:rPr>
        <w:t>f</w:t>
      </w:r>
      <w:r w:rsidR="00613820">
        <w:rPr>
          <w:snapToGrid w:val="0"/>
          <w:lang w:eastAsia="nb-NO"/>
        </w:rPr>
        <w:t>unksjonen</w:t>
      </w:r>
      <w:r w:rsidRPr="00E06038">
        <w:rPr>
          <w:snapToGrid w:val="0"/>
          <w:lang w:eastAsia="nb-NO"/>
        </w:rPr>
        <w:t xml:space="preserve"> ”Gi</w:t>
      </w:r>
      <w:proofErr w:type="gramEnd"/>
      <w:r w:rsidRPr="00E06038">
        <w:rPr>
          <w:snapToGrid w:val="0"/>
          <w:lang w:eastAsia="nb-NO"/>
        </w:rPr>
        <w:t xml:space="preserve"> tilbud”, og deretter trykke</w:t>
      </w:r>
      <w:r w:rsidR="009224A4">
        <w:rPr>
          <w:snapToGrid w:val="0"/>
          <w:lang w:eastAsia="nb-NO"/>
        </w:rPr>
        <w:t xml:space="preserve"> på </w:t>
      </w:r>
      <w:proofErr w:type="gramStart"/>
      <w:r w:rsidR="009224A4">
        <w:rPr>
          <w:snapToGrid w:val="0"/>
          <w:lang w:eastAsia="nb-NO"/>
        </w:rPr>
        <w:t>knappen ”Jeg</w:t>
      </w:r>
      <w:proofErr w:type="gramEnd"/>
      <w:r w:rsidR="009224A4">
        <w:rPr>
          <w:snapToGrid w:val="0"/>
          <w:lang w:eastAsia="nb-NO"/>
        </w:rPr>
        <w:t xml:space="preserve"> ønsker å tilby</w:t>
      </w:r>
      <w:r w:rsidRPr="00E06038">
        <w:rPr>
          <w:snapToGrid w:val="0"/>
          <w:lang w:eastAsia="nb-NO"/>
        </w:rPr>
        <w:t>"</w:t>
      </w:r>
      <w:r w:rsidR="009224A4">
        <w:rPr>
          <w:snapToGrid w:val="0"/>
          <w:lang w:eastAsia="nb-NO"/>
        </w:rPr>
        <w:t>.</w:t>
      </w:r>
      <w:r w:rsidRPr="00E06038">
        <w:rPr>
          <w:snapToGrid w:val="0"/>
          <w:lang w:eastAsia="nb-NO"/>
        </w:rPr>
        <w:t xml:space="preserve"> Dette er kun ment som en indikator på hvorvidt Oppdragsgiver kan forvente tilbud eller ikke. Leverandør er ikke bundet til å gi tilbud gjennom denne bekreftelsen.</w:t>
      </w:r>
    </w:p>
    <w:p w14:paraId="5732769B" w14:textId="77777777" w:rsidR="00E06038" w:rsidRPr="00E06038" w:rsidRDefault="00E06038" w:rsidP="00E06038">
      <w:pPr>
        <w:keepNext/>
        <w:rPr>
          <w:snapToGrid w:val="0"/>
          <w:lang w:eastAsia="nb-NO"/>
        </w:rPr>
      </w:pPr>
    </w:p>
    <w:p w14:paraId="5732769C" w14:textId="55F2F831" w:rsidR="00E06038" w:rsidRPr="00E06038" w:rsidRDefault="00E06038" w:rsidP="00E06038">
      <w:pPr>
        <w:keepNext/>
        <w:numPr>
          <w:ilvl w:val="2"/>
          <w:numId w:val="12"/>
        </w:numPr>
        <w:spacing w:before="60" w:after="60"/>
        <w:outlineLvl w:val="2"/>
        <w:rPr>
          <w:b/>
          <w:snapToGrid w:val="0"/>
          <w:lang w:eastAsia="nb-NO"/>
        </w:rPr>
      </w:pPr>
      <w:bookmarkStart w:id="80" w:name="_Toc499816584"/>
      <w:r w:rsidRPr="00E06038">
        <w:rPr>
          <w:b/>
          <w:snapToGrid w:val="0"/>
          <w:lang w:eastAsia="nb-NO"/>
        </w:rPr>
        <w:t xml:space="preserve">Innlevering av tilbud i </w:t>
      </w:r>
      <w:proofErr w:type="spellStart"/>
      <w:r w:rsidR="00613820">
        <w:rPr>
          <w:b/>
          <w:snapToGrid w:val="0"/>
          <w:lang w:eastAsia="nb-NO"/>
        </w:rPr>
        <w:t>Ivalua</w:t>
      </w:r>
      <w:proofErr w:type="spellEnd"/>
      <w:r w:rsidRPr="00E06038">
        <w:rPr>
          <w:b/>
          <w:snapToGrid w:val="0"/>
          <w:lang w:eastAsia="nb-NO"/>
        </w:rPr>
        <w:t>-portalen</w:t>
      </w:r>
      <w:bookmarkEnd w:id="80"/>
    </w:p>
    <w:p w14:paraId="5732769D" w14:textId="0918C8A3" w:rsidR="00E06038" w:rsidRPr="00E06038" w:rsidRDefault="00617D15" w:rsidP="00E06038">
      <w:pPr>
        <w:keepNext/>
        <w:rPr>
          <w:snapToGrid w:val="0"/>
          <w:lang w:eastAsia="nb-NO"/>
        </w:rPr>
      </w:pPr>
      <w:r w:rsidRPr="00617D15">
        <w:rPr>
          <w:snapToGrid w:val="0"/>
          <w:lang w:eastAsia="nb-NO"/>
        </w:rPr>
        <w:t xml:space="preserve">Alle tilbud skal leveres elektronisk via </w:t>
      </w:r>
      <w:proofErr w:type="spellStart"/>
      <w:r w:rsidR="00613820">
        <w:rPr>
          <w:snapToGrid w:val="0"/>
          <w:lang w:eastAsia="nb-NO"/>
        </w:rPr>
        <w:t>Ivalua</w:t>
      </w:r>
      <w:proofErr w:type="spellEnd"/>
      <w:r w:rsidRPr="00617D15">
        <w:rPr>
          <w:snapToGrid w:val="0"/>
          <w:lang w:eastAsia="nb-NO"/>
        </w:rPr>
        <w:t xml:space="preserve">-portalen, </w:t>
      </w:r>
      <w:hyperlink r:id="rId10" w:history="1">
        <w:r w:rsidR="00991906" w:rsidRPr="00077024">
          <w:rPr>
            <w:rStyle w:val="Hyperkobling"/>
            <w:snapToGrid w:val="0"/>
            <w:lang w:eastAsia="nb-NO"/>
          </w:rPr>
          <w:t>https://nav.ivalua.app</w:t>
        </w:r>
      </w:hyperlink>
      <w:r w:rsidR="00991906">
        <w:rPr>
          <w:snapToGrid w:val="0"/>
          <w:lang w:eastAsia="nb-NO"/>
        </w:rPr>
        <w:t xml:space="preserve">. </w:t>
      </w:r>
      <w:r w:rsidRPr="00617D15">
        <w:rPr>
          <w:snapToGrid w:val="0"/>
          <w:lang w:eastAsia="nb-NO"/>
        </w:rPr>
        <w:t xml:space="preserve"> </w:t>
      </w:r>
    </w:p>
    <w:p w14:paraId="5732769E" w14:textId="77777777" w:rsidR="00E06038" w:rsidRPr="00E06038" w:rsidRDefault="00E06038" w:rsidP="00E06038">
      <w:pPr>
        <w:keepNext/>
        <w:rPr>
          <w:snapToGrid w:val="0"/>
          <w:lang w:eastAsia="nb-NO"/>
        </w:rPr>
      </w:pPr>
    </w:p>
    <w:p w14:paraId="5732769F" w14:textId="19777B9D" w:rsidR="00E06038" w:rsidRPr="00E06038" w:rsidRDefault="00E06038" w:rsidP="00E06038">
      <w:pPr>
        <w:keepNext/>
        <w:rPr>
          <w:snapToGrid w:val="0"/>
          <w:lang w:eastAsia="nb-NO"/>
        </w:rPr>
      </w:pPr>
      <w:r w:rsidRPr="00E06038">
        <w:rPr>
          <w:snapToGrid w:val="0"/>
          <w:lang w:eastAsia="nb-NO"/>
        </w:rPr>
        <w:t xml:space="preserve">Dersom leverandør har spørsmål knyttet til funksjonalitet i verktøyet, for eksempel hvordan en gir tilbud, </w:t>
      </w:r>
      <w:r w:rsidR="00335B04">
        <w:rPr>
          <w:snapToGrid w:val="0"/>
          <w:lang w:eastAsia="nb-NO"/>
        </w:rPr>
        <w:t xml:space="preserve">se Brukermanual på Leverandørens Hjemmeside i </w:t>
      </w:r>
      <w:proofErr w:type="spellStart"/>
      <w:r w:rsidR="00335B04">
        <w:rPr>
          <w:snapToGrid w:val="0"/>
          <w:lang w:eastAsia="nb-NO"/>
        </w:rPr>
        <w:t>Ivalua</w:t>
      </w:r>
      <w:proofErr w:type="spellEnd"/>
      <w:r w:rsidR="00335B04">
        <w:rPr>
          <w:snapToGrid w:val="0"/>
          <w:lang w:eastAsia="nb-NO"/>
        </w:rPr>
        <w:t xml:space="preserve">-portalen, jf. lenken over.  I tillegg </w:t>
      </w:r>
      <w:r w:rsidR="00335B04" w:rsidRPr="009E1FB4">
        <w:rPr>
          <w:snapToGrid w:val="0"/>
          <w:lang w:eastAsia="nb-NO"/>
        </w:rPr>
        <w:t xml:space="preserve">kan Nav kontaktes på </w:t>
      </w:r>
      <w:r w:rsidR="00DE0426" w:rsidRPr="00DE0426">
        <w:rPr>
          <w:snapToGrid w:val="0"/>
          <w:lang w:eastAsia="nb-NO"/>
        </w:rPr>
        <w:t xml:space="preserve">telefon 40 00 77 60 eller </w:t>
      </w:r>
      <w:r w:rsidR="00335B04" w:rsidRPr="009E1FB4">
        <w:rPr>
          <w:snapToGrid w:val="0"/>
          <w:lang w:eastAsia="nb-NO"/>
        </w:rPr>
        <w:t xml:space="preserve">e-post til: </w:t>
      </w:r>
      <w:hyperlink r:id="rId11" w:history="1">
        <w:r w:rsidR="00991906" w:rsidRPr="00077024">
          <w:rPr>
            <w:rStyle w:val="Hyperkobling"/>
            <w:snapToGrid w:val="0"/>
            <w:lang w:eastAsia="nb-NO"/>
          </w:rPr>
          <w:t>faktura@nav.no</w:t>
        </w:r>
      </w:hyperlink>
      <w:r w:rsidR="00991906">
        <w:rPr>
          <w:snapToGrid w:val="0"/>
          <w:lang w:eastAsia="nb-NO"/>
        </w:rPr>
        <w:t xml:space="preserve">. </w:t>
      </w:r>
    </w:p>
    <w:bookmarkEnd w:id="75"/>
    <w:bookmarkEnd w:id="76"/>
    <w:bookmarkEnd w:id="77"/>
    <w:p w14:paraId="573276A2" w14:textId="77777777" w:rsidR="009474CB" w:rsidRDefault="009474CB" w:rsidP="00B922DC">
      <w:pPr>
        <w:jc w:val="both"/>
        <w:rPr>
          <w:snapToGrid w:val="0"/>
          <w:lang w:eastAsia="nb-NO"/>
        </w:rPr>
      </w:pPr>
    </w:p>
    <w:p w14:paraId="63E74D1E" w14:textId="7F9CCB8A" w:rsidR="00CA55C7" w:rsidRPr="005373E6" w:rsidRDefault="009474CB" w:rsidP="00CA55C7">
      <w:pPr>
        <w:pStyle w:val="Overskrift2"/>
        <w:jc w:val="both"/>
      </w:pPr>
      <w:bookmarkStart w:id="81" w:name="_Toc98141116"/>
      <w:bookmarkStart w:id="82" w:name="_Toc311028874"/>
      <w:bookmarkStart w:id="83" w:name="_Toc237940185"/>
      <w:r>
        <w:lastRenderedPageBreak/>
        <w:t>Priser</w:t>
      </w:r>
      <w:bookmarkEnd w:id="81"/>
      <w:bookmarkEnd w:id="82"/>
      <w:bookmarkEnd w:id="83"/>
    </w:p>
    <w:p w14:paraId="36F77B71" w14:textId="41AF8C9A" w:rsidR="00CA55C7" w:rsidRDefault="009474CB" w:rsidP="00CA55C7">
      <w:pPr>
        <w:jc w:val="both"/>
        <w:rPr>
          <w:snapToGrid w:val="0"/>
          <w:lang w:eastAsia="nb-NO"/>
        </w:rPr>
      </w:pPr>
      <w:r w:rsidRPr="005373E6">
        <w:rPr>
          <w:snapToGrid w:val="0"/>
          <w:lang w:eastAsia="nb-NO"/>
        </w:rPr>
        <w:t xml:space="preserve">Tilbudets </w:t>
      </w:r>
      <w:r w:rsidR="00063EF2" w:rsidRPr="005373E6">
        <w:rPr>
          <w:snapToGrid w:val="0"/>
          <w:lang w:eastAsia="nb-NO"/>
        </w:rPr>
        <w:t>priser</w:t>
      </w:r>
      <w:r w:rsidRPr="005373E6">
        <w:rPr>
          <w:snapToGrid w:val="0"/>
          <w:lang w:eastAsia="nb-NO"/>
        </w:rPr>
        <w:t xml:space="preserve"> skal oppgis i eget </w:t>
      </w:r>
      <w:proofErr w:type="spellStart"/>
      <w:r w:rsidRPr="005373E6">
        <w:rPr>
          <w:snapToGrid w:val="0"/>
          <w:lang w:eastAsia="nb-NO"/>
        </w:rPr>
        <w:t>prisbilag</w:t>
      </w:r>
      <w:proofErr w:type="spellEnd"/>
      <w:r w:rsidRPr="005373E6">
        <w:rPr>
          <w:snapToGrid w:val="0"/>
          <w:lang w:eastAsia="nb-NO"/>
        </w:rPr>
        <w:t xml:space="preserve">, jf. Del III Bilag </w:t>
      </w:r>
      <w:r w:rsidR="005373E6" w:rsidRPr="005373E6">
        <w:rPr>
          <w:snapToGrid w:val="0"/>
          <w:lang w:eastAsia="nb-NO"/>
        </w:rPr>
        <w:t>3 Priser og betalingsbetingelser</w:t>
      </w:r>
      <w:r w:rsidRPr="005373E6">
        <w:rPr>
          <w:snapToGrid w:val="0"/>
          <w:lang w:eastAsia="nb-NO"/>
        </w:rPr>
        <w:t>.</w:t>
      </w:r>
    </w:p>
    <w:p w14:paraId="573276A5" w14:textId="77777777" w:rsidR="0007685F" w:rsidRDefault="0007685F" w:rsidP="00B922DC">
      <w:pPr>
        <w:jc w:val="both"/>
        <w:rPr>
          <w:snapToGrid w:val="0"/>
          <w:lang w:eastAsia="nb-NO"/>
        </w:rPr>
      </w:pPr>
    </w:p>
    <w:p w14:paraId="573276A9" w14:textId="155EE418" w:rsidR="0007685F" w:rsidRDefault="0007685F" w:rsidP="0007685F">
      <w:pPr>
        <w:rPr>
          <w:snapToGrid w:val="0"/>
          <w:lang w:eastAsia="nb-NO"/>
        </w:rPr>
      </w:pPr>
      <w:r w:rsidRPr="00E10DBC">
        <w:rPr>
          <w:snapToGrid w:val="0"/>
          <w:lang w:eastAsia="nb-NO"/>
        </w:rPr>
        <w:t>Alle priser oppgis eksklusiv merverdiavgift.</w:t>
      </w:r>
    </w:p>
    <w:p w14:paraId="573276AA" w14:textId="77777777" w:rsidR="009474CB" w:rsidRDefault="009474CB" w:rsidP="00B922DC">
      <w:pPr>
        <w:jc w:val="both"/>
        <w:rPr>
          <w:snapToGrid w:val="0"/>
          <w:lang w:eastAsia="nb-NO"/>
        </w:rPr>
      </w:pPr>
    </w:p>
    <w:p w14:paraId="573276AB" w14:textId="23406912" w:rsidR="009474CB" w:rsidRDefault="009474CB" w:rsidP="00B922DC">
      <w:pPr>
        <w:jc w:val="both"/>
        <w:rPr>
          <w:snapToGrid w:val="0"/>
          <w:lang w:eastAsia="nb-NO"/>
        </w:rPr>
      </w:pPr>
      <w:r>
        <w:rPr>
          <w:snapToGrid w:val="0"/>
          <w:lang w:eastAsia="nb-NO"/>
        </w:rPr>
        <w:t>Dersom det er motstrid mellom opplysningene</w:t>
      </w:r>
      <w:r w:rsidR="00FF29F6">
        <w:rPr>
          <w:snapToGrid w:val="0"/>
          <w:lang w:eastAsia="nb-NO"/>
        </w:rPr>
        <w:t xml:space="preserve"> om </w:t>
      </w:r>
      <w:r w:rsidR="00FF29F6" w:rsidRPr="00877662">
        <w:rPr>
          <w:snapToGrid w:val="0"/>
          <w:lang w:eastAsia="nb-NO"/>
        </w:rPr>
        <w:t>priser</w:t>
      </w:r>
      <w:r w:rsidRPr="00877662">
        <w:rPr>
          <w:snapToGrid w:val="0"/>
          <w:lang w:eastAsia="nb-NO"/>
        </w:rPr>
        <w:t xml:space="preserve"> i prisbilaget</w:t>
      </w:r>
      <w:r w:rsidR="00DC09EF" w:rsidRPr="00877662">
        <w:rPr>
          <w:snapToGrid w:val="0"/>
          <w:lang w:eastAsia="nb-NO"/>
        </w:rPr>
        <w:t xml:space="preserve"> </w:t>
      </w:r>
      <w:r>
        <w:rPr>
          <w:snapToGrid w:val="0"/>
          <w:lang w:eastAsia="nb-NO"/>
        </w:rPr>
        <w:t>og i tilbudsbrevet, har opplysningene i tilbudsbrevet forrang.</w:t>
      </w:r>
    </w:p>
    <w:p w14:paraId="573276AC" w14:textId="77777777" w:rsidR="009474CB" w:rsidRDefault="009474CB" w:rsidP="00B922DC">
      <w:pPr>
        <w:jc w:val="both"/>
        <w:rPr>
          <w:snapToGrid w:val="0"/>
          <w:lang w:eastAsia="nb-NO"/>
        </w:rPr>
      </w:pPr>
    </w:p>
    <w:p w14:paraId="573276AD" w14:textId="77777777" w:rsidR="009474CB" w:rsidRDefault="009474CB" w:rsidP="00B922DC">
      <w:pPr>
        <w:pStyle w:val="Overskrift2"/>
        <w:jc w:val="both"/>
      </w:pPr>
      <w:bookmarkStart w:id="84" w:name="_Toc98141117"/>
      <w:bookmarkStart w:id="85" w:name="_Ref442180537"/>
      <w:bookmarkStart w:id="86" w:name="_Toc311028875"/>
      <w:bookmarkStart w:id="87" w:name="_Ref159992410"/>
      <w:bookmarkStart w:id="88" w:name="_Ref159992595"/>
      <w:bookmarkStart w:id="89" w:name="_Ref442180527"/>
      <w:bookmarkStart w:id="90" w:name="_Toc237940186"/>
      <w:r>
        <w:t>Avvik</w:t>
      </w:r>
      <w:bookmarkEnd w:id="84"/>
      <w:bookmarkEnd w:id="85"/>
      <w:bookmarkEnd w:id="86"/>
      <w:bookmarkEnd w:id="87"/>
      <w:bookmarkEnd w:id="88"/>
      <w:bookmarkEnd w:id="89"/>
      <w:bookmarkEnd w:id="90"/>
    </w:p>
    <w:p w14:paraId="573276AE" w14:textId="77777777" w:rsidR="00F12F08" w:rsidRPr="00F12F08" w:rsidRDefault="00FA18B2" w:rsidP="00F12F08">
      <w:pPr>
        <w:autoSpaceDE w:val="0"/>
        <w:autoSpaceDN w:val="0"/>
        <w:adjustRightInd w:val="0"/>
        <w:rPr>
          <w:szCs w:val="24"/>
          <w:lang w:eastAsia="nb-NO"/>
        </w:rPr>
      </w:pPr>
      <w:bookmarkStart w:id="91" w:name="_Toc98141118"/>
      <w:r>
        <w:rPr>
          <w:szCs w:val="24"/>
          <w:lang w:eastAsia="nb-NO"/>
        </w:rPr>
        <w:t xml:space="preserve">Alle avvik fra konkurransegrunnlaget skal være presise, entydige og klart </w:t>
      </w:r>
      <w:proofErr w:type="gramStart"/>
      <w:r>
        <w:rPr>
          <w:szCs w:val="24"/>
          <w:lang w:eastAsia="nb-NO"/>
        </w:rPr>
        <w:t>fremgå</w:t>
      </w:r>
      <w:proofErr w:type="gramEnd"/>
      <w:r>
        <w:rPr>
          <w:szCs w:val="24"/>
          <w:lang w:eastAsia="nb-NO"/>
        </w:rPr>
        <w:t xml:space="preserve"> av tilbudet</w:t>
      </w:r>
      <w:r w:rsidR="00F12F08" w:rsidRPr="00F12F08">
        <w:rPr>
          <w:szCs w:val="24"/>
          <w:lang w:eastAsia="nb-NO"/>
        </w:rPr>
        <w:t>. Leverandøren har risikoen for uklarheter i tilbudet, jf. FOA § 23-3 (2).</w:t>
      </w:r>
    </w:p>
    <w:p w14:paraId="573276AF" w14:textId="77777777" w:rsidR="00F12F08" w:rsidRPr="00F12F08" w:rsidRDefault="00F12F08" w:rsidP="00F12F08">
      <w:pPr>
        <w:autoSpaceDE w:val="0"/>
        <w:autoSpaceDN w:val="0"/>
        <w:adjustRightInd w:val="0"/>
        <w:rPr>
          <w:szCs w:val="24"/>
          <w:lang w:eastAsia="nb-NO"/>
        </w:rPr>
      </w:pPr>
    </w:p>
    <w:p w14:paraId="573276B0" w14:textId="77777777" w:rsidR="00F12F08" w:rsidRPr="00F12F08" w:rsidRDefault="00F12F08" w:rsidP="00F12F08">
      <w:pPr>
        <w:autoSpaceDE w:val="0"/>
        <w:autoSpaceDN w:val="0"/>
        <w:adjustRightInd w:val="0"/>
        <w:rPr>
          <w:szCs w:val="24"/>
          <w:lang w:eastAsia="nb-NO"/>
        </w:rPr>
      </w:pPr>
      <w:r w:rsidRPr="00F12F08">
        <w:rPr>
          <w:szCs w:val="24"/>
          <w:lang w:eastAsia="nb-NO"/>
        </w:rPr>
        <w:t>Oppdragsgiver vil avvise tilbud som inneholder vesentlige avvik fra anskaffelsesdokumentene, herunder kravspesifikasjonen og kontraktsvilkårene, jf. FOA § 24-8 (1) bokstav b.</w:t>
      </w:r>
    </w:p>
    <w:p w14:paraId="573276B1" w14:textId="77777777" w:rsidR="00F12F08" w:rsidRPr="00F12F08" w:rsidRDefault="00F12F08" w:rsidP="00F12F08">
      <w:pPr>
        <w:autoSpaceDE w:val="0"/>
        <w:autoSpaceDN w:val="0"/>
        <w:adjustRightInd w:val="0"/>
        <w:rPr>
          <w:szCs w:val="24"/>
          <w:lang w:eastAsia="nb-NO"/>
        </w:rPr>
      </w:pPr>
    </w:p>
    <w:p w14:paraId="573276B2" w14:textId="77777777" w:rsidR="00F12F08" w:rsidRPr="00F12F08" w:rsidRDefault="00F12F08" w:rsidP="00F12F08">
      <w:pPr>
        <w:autoSpaceDE w:val="0"/>
        <w:autoSpaceDN w:val="0"/>
        <w:adjustRightInd w:val="0"/>
        <w:rPr>
          <w:szCs w:val="24"/>
          <w:lang w:eastAsia="nb-NO"/>
        </w:rPr>
      </w:pPr>
      <w:r w:rsidRPr="00F12F08">
        <w:rPr>
          <w:szCs w:val="24"/>
          <w:lang w:eastAsia="nb-NO"/>
        </w:rPr>
        <w:t xml:space="preserve">Ved avvik vil det i vesentlighetsvurderingen blant annet ses hen til hvor stort avviket er, hvor viktig forholdet det avvikes fra er, om risiko forskyves i oppdragsgivers disfavør ut fra oppdragsgivers forutsetninger i konkurransegrunnlaget, og i hvilken grad avviket vil kunne forrykke konkurransen (gi konkurransefordeler). Dersom tilbudet inneholder </w:t>
      </w:r>
      <w:r w:rsidR="00716420">
        <w:rPr>
          <w:szCs w:val="24"/>
          <w:lang w:eastAsia="nb-NO"/>
        </w:rPr>
        <w:t xml:space="preserve">flere </w:t>
      </w:r>
      <w:r w:rsidRPr="00F12F08">
        <w:rPr>
          <w:szCs w:val="24"/>
          <w:lang w:eastAsia="nb-NO"/>
        </w:rPr>
        <w:t xml:space="preserve">avvik som </w:t>
      </w:r>
      <w:r w:rsidR="00716420">
        <w:rPr>
          <w:szCs w:val="24"/>
          <w:lang w:eastAsia="nb-NO"/>
        </w:rPr>
        <w:t>hver for seg</w:t>
      </w:r>
      <w:r w:rsidRPr="00F12F08">
        <w:rPr>
          <w:szCs w:val="24"/>
          <w:lang w:eastAsia="nb-NO"/>
        </w:rPr>
        <w:t xml:space="preserve"> ikke er vesentlige, kan det likevel etter en konkret vurdering føre til at avvikene samlet sett anses som vesentlige.</w:t>
      </w:r>
    </w:p>
    <w:p w14:paraId="573276B3" w14:textId="77777777" w:rsidR="00F12F08" w:rsidRPr="00F12F08" w:rsidRDefault="00F12F08" w:rsidP="00F12F08">
      <w:pPr>
        <w:autoSpaceDE w:val="0"/>
        <w:autoSpaceDN w:val="0"/>
        <w:adjustRightInd w:val="0"/>
        <w:rPr>
          <w:szCs w:val="24"/>
          <w:lang w:eastAsia="nb-NO"/>
        </w:rPr>
      </w:pPr>
    </w:p>
    <w:p w14:paraId="573276B4" w14:textId="7CF12A74" w:rsidR="00F12F08" w:rsidRPr="00F12F08" w:rsidRDefault="00F12F08" w:rsidP="00F12F08">
      <w:pPr>
        <w:autoSpaceDE w:val="0"/>
        <w:autoSpaceDN w:val="0"/>
        <w:adjustRightInd w:val="0"/>
        <w:rPr>
          <w:szCs w:val="24"/>
          <w:lang w:eastAsia="nb-NO"/>
        </w:rPr>
      </w:pPr>
      <w:r w:rsidRPr="00F12F08">
        <w:rPr>
          <w:szCs w:val="24"/>
          <w:lang w:eastAsia="nb-NO"/>
        </w:rPr>
        <w:t xml:space="preserve">Eventuelle avvik fra kontraktsvilkårene i Konkurransegrunnlagets del II skal spesifiseres og </w:t>
      </w:r>
      <w:proofErr w:type="spellStart"/>
      <w:r w:rsidRPr="00F12F08">
        <w:rPr>
          <w:szCs w:val="24"/>
          <w:lang w:eastAsia="nb-NO"/>
        </w:rPr>
        <w:t>prissettes</w:t>
      </w:r>
      <w:proofErr w:type="spellEnd"/>
      <w:r w:rsidRPr="00F12F08">
        <w:rPr>
          <w:szCs w:val="24"/>
          <w:lang w:eastAsia="nb-NO"/>
        </w:rPr>
        <w:t xml:space="preserve"> av leverandøren i Del III </w:t>
      </w:r>
      <w:r w:rsidRPr="00877662">
        <w:rPr>
          <w:szCs w:val="24"/>
          <w:lang w:eastAsia="nb-NO"/>
        </w:rPr>
        <w:t xml:space="preserve">Bilag </w:t>
      </w:r>
      <w:r w:rsidR="00877662" w:rsidRPr="00877662">
        <w:rPr>
          <w:szCs w:val="24"/>
          <w:lang w:eastAsia="nb-NO"/>
        </w:rPr>
        <w:t xml:space="preserve">3 </w:t>
      </w:r>
      <w:r w:rsidRPr="00877662">
        <w:t>Priser og betalingsbetingelser</w:t>
      </w:r>
      <w:r w:rsidRPr="00877662">
        <w:rPr>
          <w:szCs w:val="24"/>
          <w:lang w:eastAsia="nb-NO"/>
        </w:rPr>
        <w:t>.</w:t>
      </w:r>
      <w:r w:rsidR="00E27951" w:rsidRPr="00877662">
        <w:t xml:space="preserve"> </w:t>
      </w:r>
      <w:r w:rsidR="00E27951" w:rsidRPr="00877662">
        <w:rPr>
          <w:szCs w:val="24"/>
          <w:lang w:eastAsia="nb-NO"/>
        </w:rPr>
        <w:t>Oppdragsgiver</w:t>
      </w:r>
      <w:r w:rsidR="00E27951" w:rsidRPr="00E27951">
        <w:rPr>
          <w:szCs w:val="24"/>
          <w:lang w:eastAsia="nb-NO"/>
        </w:rPr>
        <w:t xml:space="preserve"> vil selv vurdere leverandørens prissetting av avvik, samt prise avvik som har økonomisk konsekvens som leverandør ikke selv har priset.</w:t>
      </w:r>
      <w:r w:rsidRPr="00F12F08">
        <w:rPr>
          <w:szCs w:val="24"/>
          <w:lang w:eastAsia="nb-NO"/>
        </w:rPr>
        <w:t xml:space="preserve"> </w:t>
      </w:r>
    </w:p>
    <w:p w14:paraId="573276B5" w14:textId="77777777" w:rsidR="00F12F08" w:rsidRPr="00F12F08" w:rsidRDefault="00F12F08" w:rsidP="00F12F08">
      <w:pPr>
        <w:autoSpaceDE w:val="0"/>
        <w:autoSpaceDN w:val="0"/>
        <w:adjustRightInd w:val="0"/>
        <w:rPr>
          <w:szCs w:val="24"/>
          <w:lang w:eastAsia="nb-NO"/>
        </w:rPr>
      </w:pPr>
    </w:p>
    <w:bookmarkEnd w:id="91"/>
    <w:p w14:paraId="573276B6" w14:textId="77777777" w:rsidR="007A3ED0" w:rsidRDefault="007A3ED0" w:rsidP="007A3ED0">
      <w:pPr>
        <w:autoSpaceDE w:val="0"/>
        <w:autoSpaceDN w:val="0"/>
        <w:jc w:val="both"/>
        <w:rPr>
          <w:lang w:eastAsia="nb-NO"/>
        </w:rPr>
      </w:pPr>
      <w:r>
        <w:rPr>
          <w:lang w:eastAsia="nb-NO"/>
        </w:rPr>
        <w:t xml:space="preserve">Avvik som har økonomisk konsekvens for Oppdragsgiver og som kan </w:t>
      </w:r>
      <w:proofErr w:type="spellStart"/>
      <w:r>
        <w:rPr>
          <w:lang w:eastAsia="nb-NO"/>
        </w:rPr>
        <w:t>prissettes</w:t>
      </w:r>
      <w:proofErr w:type="spellEnd"/>
      <w:r>
        <w:rPr>
          <w:lang w:eastAsia="nb-NO"/>
        </w:rPr>
        <w:t xml:space="preserve"> vil medføre tillegg i pris når tilbudene evalueres. </w:t>
      </w:r>
    </w:p>
    <w:p w14:paraId="573276B7" w14:textId="77777777" w:rsidR="009474CB" w:rsidRDefault="009474CB" w:rsidP="00B922DC">
      <w:pPr>
        <w:jc w:val="both"/>
        <w:rPr>
          <w:snapToGrid w:val="0"/>
          <w:lang w:eastAsia="nb-NO"/>
        </w:rPr>
      </w:pPr>
    </w:p>
    <w:p w14:paraId="573276B8" w14:textId="77777777" w:rsidR="009474CB" w:rsidRDefault="009474CB" w:rsidP="00B922DC">
      <w:pPr>
        <w:pStyle w:val="Overskrift2"/>
        <w:jc w:val="both"/>
      </w:pPr>
      <w:bookmarkStart w:id="92" w:name="_Toc98141119"/>
      <w:bookmarkStart w:id="93" w:name="_Toc311028877"/>
      <w:bookmarkStart w:id="94" w:name="_Ref159992388"/>
      <w:bookmarkStart w:id="95" w:name="_Ref159992568"/>
      <w:bookmarkStart w:id="96" w:name="_Toc237940187"/>
      <w:r>
        <w:t>Alternative tilbud</w:t>
      </w:r>
      <w:bookmarkEnd w:id="92"/>
      <w:bookmarkEnd w:id="93"/>
      <w:bookmarkEnd w:id="94"/>
      <w:bookmarkEnd w:id="95"/>
      <w:bookmarkEnd w:id="96"/>
    </w:p>
    <w:p w14:paraId="573276B9" w14:textId="22CF3476" w:rsidR="009474CB" w:rsidRDefault="00502A9C" w:rsidP="00B922DC">
      <w:pPr>
        <w:jc w:val="both"/>
        <w:rPr>
          <w:snapToGrid w:val="0"/>
          <w:lang w:eastAsia="nb-NO"/>
        </w:rPr>
      </w:pPr>
      <w:r>
        <w:rPr>
          <w:snapToGrid w:val="0"/>
          <w:lang w:eastAsia="nb-NO"/>
        </w:rPr>
        <w:t xml:space="preserve">Alternative tilbud </w:t>
      </w:r>
      <w:r w:rsidR="00D1545E">
        <w:rPr>
          <w:snapToGrid w:val="0"/>
          <w:lang w:eastAsia="nb-NO"/>
        </w:rPr>
        <w:t xml:space="preserve">er ikke tillatt i denne prosessen. </w:t>
      </w:r>
    </w:p>
    <w:p w14:paraId="573276BC" w14:textId="77777777" w:rsidR="00EF6E91" w:rsidRPr="00A978CE" w:rsidRDefault="00EF6E91" w:rsidP="00B922DC">
      <w:pPr>
        <w:jc w:val="both"/>
        <w:rPr>
          <w:snapToGrid w:val="0"/>
          <w:lang w:eastAsia="nb-NO"/>
        </w:rPr>
      </w:pPr>
      <w:bookmarkStart w:id="97" w:name="_Toc98141120"/>
    </w:p>
    <w:p w14:paraId="573276BD" w14:textId="77777777" w:rsidR="009474CB" w:rsidRDefault="009474CB" w:rsidP="00B922DC">
      <w:pPr>
        <w:pStyle w:val="Overskrift2"/>
        <w:jc w:val="both"/>
      </w:pPr>
      <w:bookmarkStart w:id="98" w:name="_Toc311028878"/>
      <w:bookmarkStart w:id="99" w:name="_Toc237940188"/>
      <w:r>
        <w:t>Tilbud på deler av oppdraget</w:t>
      </w:r>
      <w:bookmarkEnd w:id="97"/>
      <w:bookmarkEnd w:id="98"/>
      <w:bookmarkEnd w:id="99"/>
    </w:p>
    <w:p w14:paraId="573276BF" w14:textId="1EDA080B" w:rsidR="009474CB" w:rsidRPr="00A42604" w:rsidRDefault="009474CB" w:rsidP="00B922DC">
      <w:pPr>
        <w:jc w:val="both"/>
        <w:rPr>
          <w:snapToGrid w:val="0"/>
          <w:lang w:eastAsia="nb-NO"/>
        </w:rPr>
      </w:pPr>
      <w:r w:rsidRPr="00A42604">
        <w:rPr>
          <w:snapToGrid w:val="0"/>
          <w:lang w:eastAsia="nb-NO"/>
        </w:rPr>
        <w:t>Det er ikke adgang til å gi tilbud på deler av oppdraget.</w:t>
      </w:r>
    </w:p>
    <w:p w14:paraId="573276C4" w14:textId="77777777" w:rsidR="009474CB" w:rsidRDefault="009474CB" w:rsidP="00B922DC">
      <w:pPr>
        <w:jc w:val="both"/>
        <w:rPr>
          <w:snapToGrid w:val="0"/>
          <w:lang w:eastAsia="nb-NO"/>
        </w:rPr>
      </w:pPr>
    </w:p>
    <w:p w14:paraId="573276C5" w14:textId="77777777" w:rsidR="009474CB" w:rsidRDefault="009474CB" w:rsidP="00B922DC">
      <w:pPr>
        <w:pStyle w:val="Overskrift2"/>
        <w:jc w:val="both"/>
      </w:pPr>
      <w:bookmarkStart w:id="100" w:name="_Toc98141121"/>
      <w:bookmarkStart w:id="101" w:name="_Toc311028879"/>
      <w:bookmarkStart w:id="102" w:name="_Toc237940189"/>
      <w:r>
        <w:t>Endre og tilbakekalle tilbud</w:t>
      </w:r>
      <w:bookmarkEnd w:id="100"/>
      <w:bookmarkEnd w:id="101"/>
      <w:bookmarkEnd w:id="102"/>
    </w:p>
    <w:p w14:paraId="573276C6" w14:textId="7CB0851A" w:rsidR="009474CB" w:rsidRDefault="009474CB" w:rsidP="00B922DC">
      <w:pPr>
        <w:jc w:val="both"/>
        <w:rPr>
          <w:snapToGrid w:val="0"/>
          <w:lang w:eastAsia="nb-NO"/>
        </w:rPr>
      </w:pPr>
      <w:r>
        <w:rPr>
          <w:snapToGrid w:val="0"/>
          <w:lang w:eastAsia="nb-NO"/>
        </w:rPr>
        <w:t xml:space="preserve">Et tilbud kan tilbakekalles eller endres inntil tilbudsfristens utløp. </w:t>
      </w:r>
      <w:r w:rsidR="006D25DD" w:rsidRPr="006D25DD">
        <w:rPr>
          <w:snapToGrid w:val="0"/>
          <w:lang w:eastAsia="nb-NO"/>
        </w:rPr>
        <w:t xml:space="preserve">Dette gjøres gjennom å endre det leverte tilbudet i </w:t>
      </w:r>
      <w:proofErr w:type="spellStart"/>
      <w:r w:rsidR="00EF1375">
        <w:rPr>
          <w:snapToGrid w:val="0"/>
          <w:lang w:eastAsia="nb-NO"/>
        </w:rPr>
        <w:t>Ivalua</w:t>
      </w:r>
      <w:proofErr w:type="spellEnd"/>
      <w:r w:rsidR="006D25DD" w:rsidRPr="006D25DD">
        <w:rPr>
          <w:snapToGrid w:val="0"/>
          <w:lang w:eastAsia="nb-NO"/>
        </w:rPr>
        <w:t xml:space="preserve">-portalen. Det sist leverte tilbudet regnes som det endelige tilbudet. </w:t>
      </w:r>
    </w:p>
    <w:p w14:paraId="573276C7" w14:textId="77777777" w:rsidR="00A978CE" w:rsidRDefault="00A978CE" w:rsidP="00B922DC">
      <w:pPr>
        <w:jc w:val="both"/>
        <w:rPr>
          <w:snapToGrid w:val="0"/>
          <w:lang w:eastAsia="nb-NO"/>
        </w:rPr>
      </w:pPr>
    </w:p>
    <w:p w14:paraId="573276C8" w14:textId="77777777" w:rsidR="009474CB" w:rsidRDefault="00275C13" w:rsidP="00B922DC">
      <w:pPr>
        <w:pStyle w:val="Overskrift2"/>
        <w:jc w:val="both"/>
      </w:pPr>
      <w:bookmarkStart w:id="103" w:name="_Toc237940190"/>
      <w:bookmarkStart w:id="104" w:name="_Toc311028880"/>
      <w:bookmarkStart w:id="105" w:name="_Toc98141122"/>
      <w:bookmarkStart w:id="106" w:name="_Ref71358421"/>
      <w:r>
        <w:rPr>
          <w:snapToGrid w:val="0"/>
          <w:lang w:eastAsia="nb-NO"/>
        </w:rPr>
        <w:t>Krav til tilbudets innhold</w:t>
      </w:r>
      <w:r w:rsidR="006D25DD">
        <w:rPr>
          <w:snapToGrid w:val="0"/>
          <w:lang w:eastAsia="nb-NO"/>
        </w:rPr>
        <w:t xml:space="preserve"> og</w:t>
      </w:r>
      <w:r>
        <w:rPr>
          <w:snapToGrid w:val="0"/>
          <w:lang w:eastAsia="nb-NO"/>
        </w:rPr>
        <w:t xml:space="preserve"> utforming</w:t>
      </w:r>
      <w:bookmarkEnd w:id="103"/>
      <w:r w:rsidDel="00275C13">
        <w:t xml:space="preserve"> </w:t>
      </w:r>
      <w:bookmarkEnd w:id="104"/>
      <w:bookmarkEnd w:id="105"/>
      <w:bookmarkEnd w:id="106"/>
    </w:p>
    <w:p w14:paraId="573276C9" w14:textId="77777777" w:rsidR="00D6558D" w:rsidRPr="00D6558D" w:rsidRDefault="00D6558D" w:rsidP="00D6558D">
      <w:pPr>
        <w:keepNext/>
        <w:numPr>
          <w:ilvl w:val="2"/>
          <w:numId w:val="12"/>
        </w:numPr>
        <w:spacing w:before="60" w:after="60"/>
        <w:outlineLvl w:val="2"/>
        <w:rPr>
          <w:b/>
        </w:rPr>
      </w:pPr>
      <w:bookmarkStart w:id="107" w:name="_Toc441818224"/>
      <w:bookmarkStart w:id="108" w:name="_Ref441839887"/>
      <w:r w:rsidRPr="00D6558D">
        <w:rPr>
          <w:b/>
        </w:rPr>
        <w:t>Krav til innhold</w:t>
      </w:r>
      <w:bookmarkEnd w:id="107"/>
      <w:bookmarkEnd w:id="108"/>
    </w:p>
    <w:p w14:paraId="573276CA" w14:textId="670784ED" w:rsidR="00D6558D" w:rsidRPr="00D6558D" w:rsidRDefault="008D58DE" w:rsidP="00D6558D">
      <w:pPr>
        <w:spacing w:after="60"/>
      </w:pPr>
      <w:r>
        <w:t>T</w:t>
      </w:r>
      <w:r w:rsidR="006D25DD" w:rsidRPr="006D25DD">
        <w:t>ilbud</w:t>
      </w:r>
      <w:r>
        <w:t>et</w:t>
      </w:r>
      <w:r w:rsidR="006D25DD" w:rsidRPr="006D25DD">
        <w:t xml:space="preserve"> skal ha følgende disposisjon og bestå av følgende elementer under f</w:t>
      </w:r>
      <w:r w:rsidR="00EF1375">
        <w:t>unksjonen</w:t>
      </w:r>
      <w:r w:rsidR="006D25DD" w:rsidRPr="006D25DD">
        <w:t xml:space="preserve"> «Dokumenter» i </w:t>
      </w:r>
      <w:proofErr w:type="spellStart"/>
      <w:r w:rsidR="00EF1375">
        <w:t>Ivalua</w:t>
      </w:r>
      <w:proofErr w:type="spellEnd"/>
      <w:r w:rsidR="006D25DD" w:rsidRPr="006D25DD">
        <w:t>-portalen</w:t>
      </w:r>
      <w:r w:rsidR="00D6558D" w:rsidRPr="00D6558D">
        <w:t>:</w:t>
      </w:r>
    </w:p>
    <w:p w14:paraId="573276CB" w14:textId="77777777" w:rsidR="00D6558D" w:rsidRPr="00D6558D" w:rsidRDefault="00D6558D" w:rsidP="00D6558D">
      <w:pPr>
        <w:numPr>
          <w:ilvl w:val="0"/>
          <w:numId w:val="3"/>
        </w:numPr>
        <w:tabs>
          <w:tab w:val="num" w:pos="1260"/>
        </w:tabs>
        <w:spacing w:after="60"/>
        <w:contextualSpacing/>
      </w:pPr>
      <w:r w:rsidRPr="00D6558D">
        <w:t>Tilbudsbrev med følgende:</w:t>
      </w:r>
    </w:p>
    <w:p w14:paraId="573276CC" w14:textId="77777777" w:rsidR="00D6558D" w:rsidRPr="00D6558D" w:rsidRDefault="00D6558D" w:rsidP="00D6558D">
      <w:pPr>
        <w:numPr>
          <w:ilvl w:val="0"/>
          <w:numId w:val="18"/>
        </w:numPr>
        <w:contextualSpacing/>
      </w:pPr>
      <w:r w:rsidRPr="00D6558D">
        <w:lastRenderedPageBreak/>
        <w:t>Dato</w:t>
      </w:r>
    </w:p>
    <w:p w14:paraId="573276CD" w14:textId="77777777" w:rsidR="00D6558D" w:rsidRPr="00D6558D" w:rsidRDefault="00D6558D" w:rsidP="00D6558D">
      <w:pPr>
        <w:numPr>
          <w:ilvl w:val="0"/>
          <w:numId w:val="18"/>
        </w:numPr>
        <w:contextualSpacing/>
      </w:pPr>
      <w:r w:rsidRPr="00D6558D">
        <w:t>Signatur (undertegnet av person med fullmakt til å binde leverandøren, eksempelvis i henhold til angivelse i firmaattest)</w:t>
      </w:r>
    </w:p>
    <w:p w14:paraId="573276CE" w14:textId="77777777" w:rsidR="00D6558D" w:rsidRPr="00D6558D" w:rsidRDefault="00E7541B" w:rsidP="00D6558D">
      <w:pPr>
        <w:numPr>
          <w:ilvl w:val="0"/>
          <w:numId w:val="18"/>
        </w:numPr>
        <w:contextualSpacing/>
      </w:pPr>
      <w:r>
        <w:t>F</w:t>
      </w:r>
      <w:r w:rsidR="00D6558D" w:rsidRPr="00D6558D">
        <w:t>oretakets navn</w:t>
      </w:r>
      <w:r w:rsidR="00F64596">
        <w:t xml:space="preserve"> og organisasjonsnummer</w:t>
      </w:r>
    </w:p>
    <w:p w14:paraId="573276CF" w14:textId="4448A826" w:rsidR="00D6558D" w:rsidRDefault="00E7541B" w:rsidP="00D6558D">
      <w:pPr>
        <w:numPr>
          <w:ilvl w:val="0"/>
          <w:numId w:val="18"/>
        </w:numPr>
        <w:contextualSpacing/>
      </w:pPr>
      <w:r>
        <w:t>N</w:t>
      </w:r>
      <w:r w:rsidR="00D6558D" w:rsidRPr="00D6558D">
        <w:t>avn, telefonnummer og e-postadresse til kontaktperson</w:t>
      </w:r>
    </w:p>
    <w:p w14:paraId="3267894E" w14:textId="0E83E2DB" w:rsidR="001F0BBD" w:rsidRPr="00D6558D" w:rsidRDefault="001F0BBD" w:rsidP="002B7E50">
      <w:pPr>
        <w:pStyle w:val="Listeavsnitt"/>
        <w:numPr>
          <w:ilvl w:val="0"/>
          <w:numId w:val="18"/>
        </w:numPr>
      </w:pPr>
      <w:r w:rsidRPr="001F0BBD">
        <w:t xml:space="preserve">En erklæring om at Russlands-sanksjonsgrunnene som angitt i forskrift om tiltak vedr. Ukrainas integritet mv. § 8n Forbud mot tildeling av offentlige kontrakter, jf. punkt </w:t>
      </w:r>
      <w:r w:rsidR="00CC12B6">
        <w:fldChar w:fldCharType="begin"/>
      </w:r>
      <w:r w:rsidR="00CC12B6">
        <w:instrText xml:space="preserve"> REF _Ref104210141 \r \h </w:instrText>
      </w:r>
      <w:r w:rsidR="00CC12B6">
        <w:fldChar w:fldCharType="separate"/>
      </w:r>
      <w:r w:rsidR="00CC12B6">
        <w:t>3.1</w:t>
      </w:r>
      <w:r w:rsidR="00CC12B6">
        <w:fldChar w:fldCharType="end"/>
      </w:r>
      <w:r w:rsidRPr="001F0BBD">
        <w:t>, ikke er aktuelle for leverandørens tilbud. Dette gjøres ved å skrive: «Vi erklærer at forholdene i FOR-2014-08-15-1076 § 8n ikke er gjeldende for vårt tilbud».</w:t>
      </w:r>
    </w:p>
    <w:p w14:paraId="573276D0" w14:textId="77777777" w:rsidR="00D6558D" w:rsidRPr="00D6558D" w:rsidRDefault="00D6558D" w:rsidP="00D6558D">
      <w:pPr>
        <w:ind w:left="1080"/>
        <w:contextualSpacing/>
      </w:pPr>
    </w:p>
    <w:p w14:paraId="573276D1" w14:textId="77777777" w:rsidR="00D6558D" w:rsidRPr="00D6558D" w:rsidRDefault="00D6558D" w:rsidP="00D6558D">
      <w:pPr>
        <w:numPr>
          <w:ilvl w:val="0"/>
          <w:numId w:val="3"/>
        </w:numPr>
        <w:contextualSpacing/>
      </w:pPr>
      <w:r w:rsidRPr="00D6558D">
        <w:t>Tilbud i form av utfylte bilag til kontrakten jf. Del III</w:t>
      </w:r>
      <w:r w:rsidRPr="00D6558D">
        <w:rPr>
          <w:sz w:val="20"/>
        </w:rPr>
        <w:t xml:space="preserve">. </w:t>
      </w:r>
      <w:r w:rsidRPr="00D6558D">
        <w:rPr>
          <w:szCs w:val="24"/>
        </w:rPr>
        <w:t xml:space="preserve">Følgende bilag skal fylles ut: </w:t>
      </w:r>
    </w:p>
    <w:p w14:paraId="573276D2" w14:textId="77777777" w:rsidR="00D6558D" w:rsidRPr="009C4DCA" w:rsidRDefault="00D6558D" w:rsidP="00D6558D">
      <w:pPr>
        <w:numPr>
          <w:ilvl w:val="1"/>
          <w:numId w:val="3"/>
        </w:numPr>
        <w:contextualSpacing/>
        <w:rPr>
          <w:szCs w:val="24"/>
        </w:rPr>
      </w:pPr>
      <w:r w:rsidRPr="00D6558D">
        <w:rPr>
          <w:szCs w:val="24"/>
        </w:rPr>
        <w:t xml:space="preserve">Bilag 2 Leverandørens løsningsspesifikasjon, som er leverandørens svar på Oppdragsgivers kravspesifikasjon (jf. Bilag 1). Alle svar skal gis under de respektive punktene og ikke i form av kryssreferanser, med mindre annet </w:t>
      </w:r>
      <w:proofErr w:type="gramStart"/>
      <w:r w:rsidRPr="00D6558D">
        <w:rPr>
          <w:szCs w:val="24"/>
        </w:rPr>
        <w:t>fremgår</w:t>
      </w:r>
      <w:proofErr w:type="gramEnd"/>
      <w:r w:rsidRPr="00D6558D">
        <w:rPr>
          <w:szCs w:val="24"/>
        </w:rPr>
        <w:t xml:space="preserve"> </w:t>
      </w:r>
      <w:r w:rsidRPr="009C4DCA">
        <w:rPr>
          <w:szCs w:val="24"/>
        </w:rPr>
        <w:t>av kravspesifikasjonen.</w:t>
      </w:r>
    </w:p>
    <w:p w14:paraId="1FABE79B" w14:textId="77BE994B" w:rsidR="009C4DCA" w:rsidRPr="009C4DCA" w:rsidRDefault="00D6558D" w:rsidP="009C4DCA">
      <w:pPr>
        <w:numPr>
          <w:ilvl w:val="1"/>
          <w:numId w:val="3"/>
        </w:numPr>
        <w:contextualSpacing/>
      </w:pPr>
      <w:r w:rsidRPr="009C4DCA">
        <w:t xml:space="preserve">Bilag </w:t>
      </w:r>
      <w:r w:rsidR="009C4DCA" w:rsidRPr="009C4DCA">
        <w:rPr>
          <w:snapToGrid w:val="0"/>
          <w:lang w:eastAsia="nb-NO"/>
        </w:rPr>
        <w:t>3</w:t>
      </w:r>
      <w:r w:rsidRPr="009C4DCA">
        <w:t xml:space="preserve"> Priser og betalingsbetingelser</w:t>
      </w:r>
      <w:r w:rsidR="009C4DCA" w:rsidRPr="009C4DCA">
        <w:t>, inkludert «Vedlegg 1 i Bilag 3 – Prisskjema»</w:t>
      </w:r>
    </w:p>
    <w:p w14:paraId="573276D8" w14:textId="77777777" w:rsidR="00D6558D" w:rsidRPr="00D6558D" w:rsidRDefault="00D6558D" w:rsidP="00D6558D">
      <w:pPr>
        <w:ind w:left="720"/>
        <w:contextualSpacing/>
        <w:rPr>
          <w:highlight w:val="yellow"/>
        </w:rPr>
      </w:pPr>
    </w:p>
    <w:p w14:paraId="573276D9" w14:textId="77777777" w:rsidR="00D6558D" w:rsidRPr="00D6558D" w:rsidRDefault="00D6558D" w:rsidP="00D6558D">
      <w:pPr>
        <w:keepNext/>
        <w:numPr>
          <w:ilvl w:val="2"/>
          <w:numId w:val="12"/>
        </w:numPr>
        <w:spacing w:before="60" w:after="60"/>
        <w:outlineLvl w:val="2"/>
        <w:rPr>
          <w:b/>
        </w:rPr>
      </w:pPr>
      <w:bookmarkStart w:id="109" w:name="_Toc441818225"/>
      <w:bookmarkStart w:id="110" w:name="_Ref442180966"/>
      <w:bookmarkStart w:id="111" w:name="_Ref500765494"/>
      <w:r w:rsidRPr="00D6558D">
        <w:rPr>
          <w:b/>
        </w:rPr>
        <w:t>Krav til utforming av tilbudet</w:t>
      </w:r>
      <w:bookmarkEnd w:id="109"/>
      <w:bookmarkEnd w:id="110"/>
      <w:bookmarkEnd w:id="111"/>
    </w:p>
    <w:p w14:paraId="573276DA" w14:textId="77777777" w:rsidR="00D6558D" w:rsidRPr="00D6558D" w:rsidRDefault="00D6558D" w:rsidP="00D6558D">
      <w:r w:rsidRPr="00D6558D">
        <w:t>Tilbudet skal være utformet på norsk, hvis ikke annet er anført.</w:t>
      </w:r>
    </w:p>
    <w:p w14:paraId="573276DB" w14:textId="77777777" w:rsidR="009A6FA7" w:rsidRDefault="009A6FA7" w:rsidP="009A6FA7">
      <w:pPr>
        <w:tabs>
          <w:tab w:val="num" w:pos="1260"/>
        </w:tabs>
      </w:pPr>
      <w:bookmarkStart w:id="112" w:name="_Toc442184954"/>
      <w:bookmarkStart w:id="113" w:name="_Toc441818228"/>
    </w:p>
    <w:p w14:paraId="573276DC" w14:textId="097BBB0B" w:rsidR="00A978CE" w:rsidRDefault="009A6FA7" w:rsidP="006D25DD">
      <w:pPr>
        <w:tabs>
          <w:tab w:val="num" w:pos="1260"/>
        </w:tabs>
        <w:rPr>
          <w:snapToGrid w:val="0"/>
          <w:highlight w:val="yellow"/>
          <w:lang w:eastAsia="nb-NO"/>
        </w:rPr>
      </w:pPr>
      <w:r>
        <w:t>Tilbudet</w:t>
      </w:r>
      <w:r w:rsidR="00CA100A" w:rsidRPr="00F00753">
        <w:t xml:space="preserve"> skal leveres i følgende antall eksemplarer</w:t>
      </w:r>
      <w:r w:rsidR="61E4BFF6">
        <w:t>:</w:t>
      </w:r>
      <w:bookmarkEnd w:id="112"/>
    </w:p>
    <w:p w14:paraId="573276DD" w14:textId="77777777" w:rsidR="00CA100A" w:rsidRPr="00A978CE" w:rsidRDefault="00CA100A" w:rsidP="00CA100A">
      <w:pPr>
        <w:numPr>
          <w:ilvl w:val="0"/>
          <w:numId w:val="2"/>
        </w:numPr>
        <w:spacing w:after="60"/>
        <w:contextualSpacing/>
        <w:jc w:val="both"/>
        <w:rPr>
          <w:snapToGrid w:val="0"/>
          <w:lang w:eastAsia="nb-NO"/>
        </w:rPr>
      </w:pPr>
      <w:r w:rsidRPr="00A978CE">
        <w:rPr>
          <w:snapToGrid w:val="0"/>
          <w:lang w:eastAsia="nb-NO"/>
        </w:rPr>
        <w:t xml:space="preserve">1 </w:t>
      </w:r>
      <w:r w:rsidR="006F40FE" w:rsidRPr="00A978CE">
        <w:rPr>
          <w:snapToGrid w:val="0"/>
          <w:lang w:eastAsia="nb-NO"/>
        </w:rPr>
        <w:t xml:space="preserve">original </w:t>
      </w:r>
      <w:r w:rsidRPr="00A978CE">
        <w:rPr>
          <w:snapToGrid w:val="0"/>
          <w:lang w:eastAsia="nb-NO"/>
        </w:rPr>
        <w:t>usladdet</w:t>
      </w:r>
      <w:r w:rsidR="006D25DD" w:rsidRPr="00A978CE">
        <w:rPr>
          <w:snapToGrid w:val="0"/>
          <w:lang w:eastAsia="nb-NO"/>
        </w:rPr>
        <w:t xml:space="preserve"> </w:t>
      </w:r>
      <w:r w:rsidRPr="00A978CE">
        <w:rPr>
          <w:snapToGrid w:val="0"/>
          <w:lang w:eastAsia="nb-NO"/>
        </w:rPr>
        <w:t>versjon</w:t>
      </w:r>
    </w:p>
    <w:p w14:paraId="573276DE" w14:textId="77777777" w:rsidR="00CA100A" w:rsidRPr="00E52CBE" w:rsidRDefault="00CA100A" w:rsidP="00CA100A">
      <w:pPr>
        <w:numPr>
          <w:ilvl w:val="0"/>
          <w:numId w:val="2"/>
        </w:numPr>
        <w:spacing w:after="60"/>
        <w:contextualSpacing/>
        <w:jc w:val="both"/>
        <w:rPr>
          <w:snapToGrid w:val="0"/>
          <w:lang w:eastAsia="nb-NO"/>
        </w:rPr>
      </w:pPr>
      <w:r w:rsidRPr="00E52CBE">
        <w:rPr>
          <w:snapToGrid w:val="0"/>
          <w:lang w:eastAsia="nb-NO"/>
        </w:rPr>
        <w:t>1 sladdet versjon i PDF-fil, der opplysninger unntatt offentlig</w:t>
      </w:r>
      <w:r w:rsidR="00A50762" w:rsidRPr="00E52CBE">
        <w:rPr>
          <w:snapToGrid w:val="0"/>
          <w:lang w:eastAsia="nb-NO"/>
        </w:rPr>
        <w:t>het</w:t>
      </w:r>
      <w:r w:rsidRPr="00E52CBE">
        <w:rPr>
          <w:snapToGrid w:val="0"/>
          <w:lang w:eastAsia="nb-NO"/>
        </w:rPr>
        <w:t xml:space="preserve"> er sladdet. Denne versjonen skal ikke være redigerbar</w:t>
      </w:r>
    </w:p>
    <w:p w14:paraId="573276DF" w14:textId="77777777" w:rsidR="009A6FA7" w:rsidRPr="00E52CBE" w:rsidRDefault="00CA100A" w:rsidP="009A6FA7">
      <w:pPr>
        <w:numPr>
          <w:ilvl w:val="0"/>
          <w:numId w:val="2"/>
        </w:numPr>
        <w:spacing w:after="60"/>
        <w:contextualSpacing/>
        <w:jc w:val="both"/>
        <w:rPr>
          <w:snapToGrid w:val="0"/>
          <w:lang w:eastAsia="nb-NO"/>
        </w:rPr>
      </w:pPr>
      <w:r w:rsidRPr="00E52CBE">
        <w:rPr>
          <w:snapToGrid w:val="0"/>
          <w:lang w:eastAsia="nb-NO"/>
        </w:rPr>
        <w:t>1 redigerbar sladdet versjon i Word-fil. Denne versjonen merkes på en slik måte at opplysninger som er unntatt offentlig</w:t>
      </w:r>
      <w:r w:rsidR="00A50762" w:rsidRPr="00E52CBE">
        <w:rPr>
          <w:snapToGrid w:val="0"/>
          <w:lang w:eastAsia="nb-NO"/>
        </w:rPr>
        <w:t>het</w:t>
      </w:r>
      <w:r w:rsidRPr="00E52CBE">
        <w:rPr>
          <w:snapToGrid w:val="0"/>
          <w:lang w:eastAsia="nb-NO"/>
        </w:rPr>
        <w:t xml:space="preserve"> er lesbare (f.eks. understrekning eller fargemerking av teksten).</w:t>
      </w:r>
    </w:p>
    <w:p w14:paraId="573276E0" w14:textId="77777777" w:rsidR="009A6FA7" w:rsidRDefault="009A6FA7" w:rsidP="009A6FA7">
      <w:pPr>
        <w:spacing w:after="60"/>
        <w:contextualSpacing/>
        <w:jc w:val="both"/>
        <w:rPr>
          <w:snapToGrid w:val="0"/>
          <w:kern w:val="28"/>
          <w:szCs w:val="24"/>
          <w:lang w:eastAsia="nb-NO"/>
        </w:rPr>
      </w:pPr>
      <w:bookmarkStart w:id="114" w:name="_Toc441818229"/>
      <w:bookmarkEnd w:id="113"/>
    </w:p>
    <w:p w14:paraId="573276E1" w14:textId="77777777" w:rsidR="00D6558D" w:rsidRDefault="00D6558D" w:rsidP="009A6FA7">
      <w:pPr>
        <w:spacing w:after="60"/>
        <w:contextualSpacing/>
        <w:jc w:val="both"/>
        <w:rPr>
          <w:snapToGrid w:val="0"/>
          <w:kern w:val="28"/>
          <w:szCs w:val="24"/>
          <w:lang w:eastAsia="nb-NO"/>
        </w:rPr>
      </w:pPr>
      <w:r w:rsidRPr="00D6558D">
        <w:rPr>
          <w:snapToGrid w:val="0"/>
          <w:kern w:val="28"/>
          <w:szCs w:val="24"/>
          <w:lang w:eastAsia="nb-NO"/>
        </w:rPr>
        <w:t>Brosjyrer og annet reklamemateriell skal ikke inngå i noen deler av tilbudet.</w:t>
      </w:r>
      <w:bookmarkEnd w:id="114"/>
    </w:p>
    <w:p w14:paraId="573276E2" w14:textId="77777777" w:rsidR="00A978CE" w:rsidRPr="009A6FA7" w:rsidRDefault="00A978CE" w:rsidP="009A6FA7">
      <w:pPr>
        <w:spacing w:after="60"/>
        <w:contextualSpacing/>
        <w:jc w:val="both"/>
        <w:rPr>
          <w:snapToGrid w:val="0"/>
          <w:highlight w:val="yellow"/>
          <w:lang w:eastAsia="nb-NO"/>
        </w:rPr>
      </w:pPr>
    </w:p>
    <w:p w14:paraId="573276E3" w14:textId="77777777" w:rsidR="009474CB" w:rsidRPr="00413845" w:rsidRDefault="009474CB" w:rsidP="00B922DC">
      <w:pPr>
        <w:pStyle w:val="Overskrift1"/>
        <w:jc w:val="both"/>
        <w:rPr>
          <w:snapToGrid w:val="0"/>
          <w:lang w:eastAsia="nb-NO"/>
        </w:rPr>
      </w:pPr>
      <w:bookmarkStart w:id="115" w:name="_Toc245091064"/>
      <w:bookmarkStart w:id="116" w:name="_Toc245091110"/>
      <w:bookmarkStart w:id="117" w:name="_Toc245800886"/>
      <w:bookmarkStart w:id="118" w:name="_Toc245626450"/>
      <w:bookmarkStart w:id="119" w:name="_Toc245800884"/>
      <w:bookmarkStart w:id="120" w:name="_Toc245091066"/>
      <w:bookmarkStart w:id="121" w:name="_Toc245626452"/>
      <w:bookmarkStart w:id="122" w:name="_Toc245091112"/>
      <w:bookmarkStart w:id="123" w:name="_Toc311028881"/>
      <w:bookmarkStart w:id="124" w:name="_Toc237940191"/>
      <w:bookmarkEnd w:id="115"/>
      <w:bookmarkEnd w:id="116"/>
      <w:bookmarkEnd w:id="117"/>
      <w:bookmarkEnd w:id="118"/>
      <w:bookmarkEnd w:id="119"/>
      <w:bookmarkEnd w:id="120"/>
      <w:bookmarkEnd w:id="121"/>
      <w:bookmarkEnd w:id="122"/>
      <w:r>
        <w:rPr>
          <w:snapToGrid w:val="0"/>
          <w:lang w:eastAsia="nb-NO"/>
        </w:rPr>
        <w:t>Oppdragsgivers behandling av tilbudene</w:t>
      </w:r>
      <w:bookmarkEnd w:id="123"/>
      <w:bookmarkEnd w:id="124"/>
    </w:p>
    <w:p w14:paraId="573276E4" w14:textId="77777777" w:rsidR="009474CB" w:rsidRDefault="009474CB" w:rsidP="00B922DC">
      <w:pPr>
        <w:pStyle w:val="Overskrift2"/>
        <w:jc w:val="both"/>
      </w:pPr>
      <w:bookmarkStart w:id="125" w:name="_Ref102980571"/>
      <w:bookmarkStart w:id="126" w:name="_Toc311028885"/>
      <w:bookmarkStart w:id="127" w:name="_Toc92788692"/>
      <w:bookmarkStart w:id="128" w:name="_Ref102980604"/>
      <w:bookmarkStart w:id="129" w:name="_Ref103133982"/>
      <w:bookmarkStart w:id="130" w:name="_Ref149717317"/>
      <w:bookmarkStart w:id="131" w:name="_Toc102979602"/>
      <w:bookmarkStart w:id="132" w:name="_Ref104210141"/>
      <w:bookmarkStart w:id="133" w:name="_Toc237940192"/>
      <w:bookmarkStart w:id="134" w:name="_Toc98141132"/>
      <w:r>
        <w:t>Avvising av tilbud</w:t>
      </w:r>
      <w:bookmarkEnd w:id="125"/>
      <w:bookmarkEnd w:id="126"/>
      <w:bookmarkEnd w:id="127"/>
      <w:bookmarkEnd w:id="128"/>
      <w:bookmarkEnd w:id="129"/>
      <w:bookmarkEnd w:id="130"/>
      <w:bookmarkEnd w:id="131"/>
      <w:bookmarkEnd w:id="132"/>
      <w:bookmarkEnd w:id="133"/>
    </w:p>
    <w:p w14:paraId="573276E5" w14:textId="77777777" w:rsidR="00EC2526" w:rsidRPr="00EC2526" w:rsidRDefault="00AD667B" w:rsidP="00EC2526">
      <w:pPr>
        <w:rPr>
          <w:snapToGrid w:val="0"/>
          <w:lang w:eastAsia="nb-NO"/>
        </w:rPr>
      </w:pPr>
      <w:bookmarkStart w:id="135" w:name="_Toc70998721"/>
      <w:r>
        <w:rPr>
          <w:snapToGrid w:val="0"/>
          <w:lang w:eastAsia="nb-NO"/>
        </w:rPr>
        <w:t>Oppdragsgiver skal i henhold til FOA §</w:t>
      </w:r>
      <w:r w:rsidR="00EC2526" w:rsidRPr="00EC2526">
        <w:rPr>
          <w:snapToGrid w:val="0"/>
          <w:lang w:eastAsia="nb-NO"/>
        </w:rPr>
        <w:t>§ 24-1 (1) og 24-8 (1) avvise tilbud som:</w:t>
      </w:r>
    </w:p>
    <w:p w14:paraId="573276E6" w14:textId="77777777" w:rsidR="00EC2526" w:rsidRPr="00EC2526" w:rsidRDefault="00EC2526" w:rsidP="00EC2526">
      <w:pPr>
        <w:numPr>
          <w:ilvl w:val="0"/>
          <w:numId w:val="13"/>
        </w:numPr>
        <w:tabs>
          <w:tab w:val="left" w:pos="374"/>
        </w:tabs>
        <w:autoSpaceDE w:val="0"/>
        <w:autoSpaceDN w:val="0"/>
        <w:adjustRightInd w:val="0"/>
        <w:spacing w:before="60"/>
        <w:rPr>
          <w:szCs w:val="24"/>
          <w:lang w:eastAsia="nb-NO"/>
        </w:rPr>
      </w:pPr>
      <w:r w:rsidRPr="00EC2526">
        <w:rPr>
          <w:szCs w:val="24"/>
          <w:lang w:eastAsia="nb-NO"/>
        </w:rPr>
        <w:t>ikke er mottatt innen tilbudsfristen,</w:t>
      </w:r>
    </w:p>
    <w:p w14:paraId="573276E7" w14:textId="77777777" w:rsidR="00EC2526" w:rsidRPr="00EC2526" w:rsidRDefault="00EC2526" w:rsidP="00EC2526">
      <w:pPr>
        <w:numPr>
          <w:ilvl w:val="0"/>
          <w:numId w:val="13"/>
        </w:numPr>
        <w:tabs>
          <w:tab w:val="left" w:pos="374"/>
        </w:tabs>
        <w:autoSpaceDE w:val="0"/>
        <w:autoSpaceDN w:val="0"/>
        <w:adjustRightInd w:val="0"/>
        <w:spacing w:before="60"/>
        <w:rPr>
          <w:szCs w:val="24"/>
          <w:lang w:eastAsia="nb-NO"/>
        </w:rPr>
      </w:pPr>
      <w:r w:rsidRPr="00EC2526">
        <w:rPr>
          <w:szCs w:val="24"/>
          <w:lang w:eastAsia="nb-NO"/>
        </w:rPr>
        <w:t>er levert i strid med kravene til kommunikasjonsmiddel,</w:t>
      </w:r>
    </w:p>
    <w:p w14:paraId="573276E8" w14:textId="77777777" w:rsidR="00EC2526" w:rsidRPr="00EC2526" w:rsidRDefault="00EC2526" w:rsidP="00EC2526">
      <w:pPr>
        <w:numPr>
          <w:ilvl w:val="0"/>
          <w:numId w:val="13"/>
        </w:numPr>
        <w:tabs>
          <w:tab w:val="left" w:pos="374"/>
        </w:tabs>
        <w:autoSpaceDE w:val="0"/>
        <w:autoSpaceDN w:val="0"/>
        <w:adjustRightInd w:val="0"/>
        <w:spacing w:before="60"/>
        <w:rPr>
          <w:szCs w:val="24"/>
          <w:lang w:eastAsia="nb-NO"/>
        </w:rPr>
      </w:pPr>
      <w:r w:rsidRPr="00EC2526">
        <w:rPr>
          <w:szCs w:val="24"/>
          <w:lang w:eastAsia="nb-NO"/>
        </w:rPr>
        <w:t>ikke kan anses bindende,</w:t>
      </w:r>
    </w:p>
    <w:p w14:paraId="573276E9" w14:textId="77777777" w:rsidR="00EC2526" w:rsidRDefault="00EC2526" w:rsidP="00EC2526">
      <w:pPr>
        <w:numPr>
          <w:ilvl w:val="0"/>
          <w:numId w:val="13"/>
        </w:numPr>
        <w:tabs>
          <w:tab w:val="left" w:pos="374"/>
        </w:tabs>
        <w:autoSpaceDE w:val="0"/>
        <w:autoSpaceDN w:val="0"/>
        <w:adjustRightInd w:val="0"/>
        <w:spacing w:before="60"/>
        <w:rPr>
          <w:szCs w:val="24"/>
          <w:lang w:eastAsia="nb-NO"/>
        </w:rPr>
      </w:pPr>
      <w:r w:rsidRPr="00EC2526">
        <w:rPr>
          <w:szCs w:val="24"/>
          <w:lang w:eastAsia="nb-NO"/>
        </w:rPr>
        <w:t>inneholder vesentlige avvik fra anskaffelsesdokumentene</w:t>
      </w:r>
      <w:r>
        <w:rPr>
          <w:szCs w:val="24"/>
          <w:lang w:eastAsia="nb-NO"/>
        </w:rPr>
        <w:t>,</w:t>
      </w:r>
    </w:p>
    <w:p w14:paraId="573276EA" w14:textId="77777777" w:rsidR="00EC2526" w:rsidRPr="00EC2526" w:rsidRDefault="00DA59A2" w:rsidP="00EC2526">
      <w:pPr>
        <w:numPr>
          <w:ilvl w:val="0"/>
          <w:numId w:val="13"/>
        </w:numPr>
        <w:tabs>
          <w:tab w:val="left" w:pos="374"/>
        </w:tabs>
        <w:autoSpaceDE w:val="0"/>
        <w:autoSpaceDN w:val="0"/>
        <w:adjustRightInd w:val="0"/>
        <w:spacing w:before="60"/>
        <w:rPr>
          <w:szCs w:val="24"/>
          <w:lang w:eastAsia="nb-NO"/>
        </w:rPr>
      </w:pPr>
      <w:r>
        <w:rPr>
          <w:szCs w:val="24"/>
          <w:lang w:eastAsia="nb-NO"/>
        </w:rPr>
        <w:t>e</w:t>
      </w:r>
      <w:r w:rsidR="00EC2526">
        <w:rPr>
          <w:szCs w:val="24"/>
          <w:lang w:eastAsia="nb-NO"/>
        </w:rPr>
        <w:t>r unor</w:t>
      </w:r>
      <w:r w:rsidR="00A87A6B">
        <w:rPr>
          <w:szCs w:val="24"/>
          <w:lang w:eastAsia="nb-NO"/>
        </w:rPr>
        <w:t>malt lavt i forhold til ytelsen, fordi det ikke oppfyller bestemmelser om miljø, arbeidsforhold og sosiale forhold som følger av nasjonale regler, EØS-regler, tariffavtaler eller internasjonale avtaler som angitt i FOA vedlegg 5.</w:t>
      </w:r>
      <w:r w:rsidR="00EC2526" w:rsidRPr="00EC2526">
        <w:rPr>
          <w:szCs w:val="24"/>
          <w:lang w:eastAsia="nb-NO"/>
        </w:rPr>
        <w:t xml:space="preserve"> </w:t>
      </w:r>
    </w:p>
    <w:p w14:paraId="573276EB" w14:textId="77777777" w:rsidR="00EC2526" w:rsidRPr="00EC2526" w:rsidRDefault="00EC2526" w:rsidP="00EC2526">
      <w:pPr>
        <w:rPr>
          <w:snapToGrid w:val="0"/>
          <w:lang w:eastAsia="nb-NO"/>
        </w:rPr>
      </w:pPr>
    </w:p>
    <w:p w14:paraId="573276EC" w14:textId="77777777" w:rsidR="00EC2526" w:rsidRDefault="00EC2526" w:rsidP="00EC2526">
      <w:pPr>
        <w:rPr>
          <w:snapToGrid w:val="0"/>
          <w:lang w:eastAsia="nb-NO"/>
        </w:rPr>
      </w:pPr>
      <w:r w:rsidRPr="00EC2526">
        <w:rPr>
          <w:snapToGrid w:val="0"/>
          <w:lang w:eastAsia="nb-NO"/>
        </w:rPr>
        <w:t>Videre kan Oppdragsgiver avvise et tilbud av grunner som nevnt i FOA §§ 24-1 (2) og 24-8 (2).</w:t>
      </w:r>
    </w:p>
    <w:p w14:paraId="573276ED" w14:textId="3A7B727B" w:rsidR="009474CB" w:rsidRDefault="009474CB" w:rsidP="00B922DC">
      <w:pPr>
        <w:jc w:val="both"/>
        <w:rPr>
          <w:snapToGrid w:val="0"/>
          <w:lang w:eastAsia="nb-NO"/>
        </w:rPr>
      </w:pPr>
    </w:p>
    <w:p w14:paraId="377B0263" w14:textId="77777777" w:rsidR="00A736F4" w:rsidRPr="00A736F4" w:rsidRDefault="00A736F4" w:rsidP="00A736F4">
      <w:pPr>
        <w:rPr>
          <w:snapToGrid w:val="0"/>
          <w:lang w:eastAsia="nb-NO"/>
        </w:rPr>
      </w:pPr>
      <w:r w:rsidRPr="00A736F4">
        <w:rPr>
          <w:snapToGrid w:val="0"/>
          <w:lang w:eastAsia="nb-NO"/>
        </w:rPr>
        <w:lastRenderedPageBreak/>
        <w:t xml:space="preserve">Videre </w:t>
      </w:r>
      <w:proofErr w:type="gramStart"/>
      <w:r w:rsidRPr="00A736F4">
        <w:rPr>
          <w:snapToGrid w:val="0"/>
          <w:lang w:eastAsia="nb-NO"/>
        </w:rPr>
        <w:t>fremgår</w:t>
      </w:r>
      <w:proofErr w:type="gramEnd"/>
      <w:r w:rsidRPr="00A736F4">
        <w:rPr>
          <w:snapToGrid w:val="0"/>
          <w:lang w:eastAsia="nb-NO"/>
        </w:rPr>
        <w:t xml:space="preserve"> følgende avvisningsgrunn av Forskrift om restriktive tiltak </w:t>
      </w:r>
      <w:proofErr w:type="gramStart"/>
      <w:r w:rsidRPr="00A736F4">
        <w:rPr>
          <w:snapToGrid w:val="0"/>
          <w:lang w:eastAsia="nb-NO"/>
        </w:rPr>
        <w:t>vedrørende</w:t>
      </w:r>
      <w:proofErr w:type="gramEnd"/>
      <w:r w:rsidRPr="00A736F4">
        <w:rPr>
          <w:snapToGrid w:val="0"/>
          <w:lang w:eastAsia="nb-NO"/>
        </w:rPr>
        <w:t xml:space="preserve"> handlinger som undergraver eller truer Ukrainas territorielle integritet, suverenitet, uavhengighet og stabilitet (FOR-2014-08-15-1076) § 8n Forbud mot tildeling av offentlige kontrakter:</w:t>
      </w:r>
    </w:p>
    <w:p w14:paraId="05175248" w14:textId="77777777" w:rsidR="00A736F4" w:rsidRPr="00A736F4" w:rsidRDefault="00A736F4" w:rsidP="00A736F4">
      <w:pPr>
        <w:rPr>
          <w:snapToGrid w:val="0"/>
          <w:lang w:eastAsia="nb-NO"/>
        </w:rPr>
      </w:pPr>
    </w:p>
    <w:p w14:paraId="6ABC3E1D" w14:textId="77777777" w:rsidR="00A736F4" w:rsidRPr="00A736F4" w:rsidRDefault="00A736F4" w:rsidP="00A736F4">
      <w:pPr>
        <w:rPr>
          <w:snapToGrid w:val="0"/>
          <w:lang w:eastAsia="nb-NO"/>
        </w:rPr>
      </w:pPr>
      <w:r w:rsidRPr="00A736F4">
        <w:rPr>
          <w:snapToGrid w:val="0"/>
          <w:lang w:eastAsia="nb-NO"/>
        </w:rPr>
        <w:t>Det er forbudt å tildele offentlige kontrakter til eller med</w:t>
      </w:r>
    </w:p>
    <w:p w14:paraId="52A7D3F2" w14:textId="77777777" w:rsidR="00A736F4" w:rsidRPr="00A736F4" w:rsidRDefault="00A736F4" w:rsidP="00A736F4">
      <w:pPr>
        <w:ind w:left="708" w:hanging="708"/>
        <w:rPr>
          <w:snapToGrid w:val="0"/>
          <w:lang w:eastAsia="nb-NO"/>
        </w:rPr>
      </w:pPr>
      <w:r w:rsidRPr="00A736F4">
        <w:rPr>
          <w:snapToGrid w:val="0"/>
          <w:lang w:eastAsia="nb-NO"/>
        </w:rPr>
        <w:t>a.</w:t>
      </w:r>
      <w:r w:rsidRPr="00A736F4">
        <w:rPr>
          <w:snapToGrid w:val="0"/>
          <w:lang w:eastAsia="nb-NO"/>
        </w:rPr>
        <w:tab/>
        <w:t>russiske statsborgere eller fysiske eller juridiske personer (f.eks. foretak), etablert i Russland, eller</w:t>
      </w:r>
    </w:p>
    <w:p w14:paraId="0B7ADCF5" w14:textId="77777777" w:rsidR="00A736F4" w:rsidRPr="00A736F4" w:rsidRDefault="00A736F4" w:rsidP="00A736F4">
      <w:pPr>
        <w:ind w:left="708" w:hanging="708"/>
        <w:rPr>
          <w:snapToGrid w:val="0"/>
          <w:lang w:eastAsia="nb-NO"/>
        </w:rPr>
      </w:pPr>
      <w:r w:rsidRPr="00A736F4">
        <w:rPr>
          <w:snapToGrid w:val="0"/>
          <w:lang w:eastAsia="nb-NO"/>
        </w:rPr>
        <w:t>b.</w:t>
      </w:r>
      <w:r w:rsidRPr="00A736F4">
        <w:rPr>
          <w:snapToGrid w:val="0"/>
          <w:lang w:eastAsia="nb-NO"/>
        </w:rPr>
        <w:tab/>
        <w:t>juridiske personer, som direkte eller indirekte er mer enn 50 % eid av en enhet omtalt i bokstav a ovenfor, eller</w:t>
      </w:r>
    </w:p>
    <w:p w14:paraId="037B6804" w14:textId="77777777" w:rsidR="00A736F4" w:rsidRPr="00A736F4" w:rsidRDefault="00A736F4" w:rsidP="00A736F4">
      <w:pPr>
        <w:ind w:left="708" w:hanging="708"/>
        <w:rPr>
          <w:lang w:eastAsia="nb-NO"/>
        </w:rPr>
      </w:pPr>
      <w:r w:rsidRPr="00A736F4">
        <w:rPr>
          <w:lang w:eastAsia="nb-NO"/>
        </w:rPr>
        <w:t>c.</w:t>
      </w:r>
      <w:r w:rsidRPr="00A736F4">
        <w:tab/>
      </w:r>
      <w:r w:rsidRPr="00A736F4">
        <w:rPr>
          <w:lang w:eastAsia="nb-NO"/>
        </w:rPr>
        <w:t xml:space="preserve">juridiske personer, som handler på vegne av eller på instruks fra en enhet nevnt i bokstav a eller b ovenfor. Dette inkluderer tilfeller der leverandør benytter underleverandører, eller støtter seg på kapasiteten til andre foretak, som nevnt i bokstav a eller b ovenfor, dersom disse enhetene står for ytelser for mer enn 10 % av kontraktsverdien. </w:t>
      </w:r>
    </w:p>
    <w:p w14:paraId="30522018" w14:textId="77777777" w:rsidR="00A736F4" w:rsidRPr="00A736F4" w:rsidRDefault="00A736F4" w:rsidP="00A736F4">
      <w:pPr>
        <w:rPr>
          <w:snapToGrid w:val="0"/>
          <w:lang w:eastAsia="nb-NO"/>
        </w:rPr>
      </w:pPr>
    </w:p>
    <w:p w14:paraId="59A60CDD" w14:textId="77777777" w:rsidR="00A736F4" w:rsidRPr="00A736F4" w:rsidRDefault="00A736F4" w:rsidP="00A736F4">
      <w:pPr>
        <w:rPr>
          <w:snapToGrid w:val="0"/>
          <w:lang w:eastAsia="nb-NO"/>
        </w:rPr>
      </w:pPr>
      <w:r w:rsidRPr="00A736F4">
        <w:rPr>
          <w:lang w:eastAsia="nb-NO"/>
        </w:rPr>
        <w:t>Leverandør skal i tilbudsbrevet erklære at disse forholdene ikke er gjeldende for leverandørens tilbud.</w:t>
      </w:r>
    </w:p>
    <w:p w14:paraId="52485373" w14:textId="77777777" w:rsidR="00A736F4" w:rsidRPr="00A736F4" w:rsidRDefault="00A736F4" w:rsidP="00A736F4">
      <w:pPr>
        <w:rPr>
          <w:snapToGrid w:val="0"/>
          <w:lang w:eastAsia="nb-NO"/>
        </w:rPr>
      </w:pPr>
    </w:p>
    <w:p w14:paraId="2CE3BA9E" w14:textId="5A227DFB" w:rsidR="00A736F4" w:rsidRDefault="00A736F4" w:rsidP="002B7E50">
      <w:pPr>
        <w:rPr>
          <w:snapToGrid w:val="0"/>
          <w:lang w:eastAsia="nb-NO"/>
        </w:rPr>
      </w:pPr>
      <w:r w:rsidRPr="00A736F4">
        <w:rPr>
          <w:lang w:eastAsia="nb-NO"/>
        </w:rPr>
        <w:t xml:space="preserve">Leverandører som har spørsmål knyttet til disse sanksjonene bes henvende seg til Utenriksdepartementets servicetelefon 23 95 15 15 eller e-postadresse </w:t>
      </w:r>
      <w:hyperlink r:id="rId12" w:history="1">
        <w:r w:rsidRPr="00A736F4">
          <w:rPr>
            <w:color w:val="0000FF"/>
            <w:u w:val="single"/>
            <w:lang w:eastAsia="nb-NO"/>
          </w:rPr>
          <w:t>sanksjoner@mfa.no</w:t>
        </w:r>
      </w:hyperlink>
      <w:r w:rsidRPr="00A736F4">
        <w:rPr>
          <w:lang w:eastAsia="nb-NO"/>
        </w:rPr>
        <w:t>.</w:t>
      </w:r>
    </w:p>
    <w:p w14:paraId="1B1D3BF4" w14:textId="77777777" w:rsidR="00A736F4" w:rsidRDefault="00A736F4" w:rsidP="00B922DC">
      <w:pPr>
        <w:jc w:val="both"/>
        <w:rPr>
          <w:snapToGrid w:val="0"/>
          <w:lang w:eastAsia="nb-NO"/>
        </w:rPr>
      </w:pPr>
    </w:p>
    <w:p w14:paraId="573276EE" w14:textId="77777777" w:rsidR="009474CB" w:rsidRDefault="00F2016E" w:rsidP="00B922DC">
      <w:pPr>
        <w:pStyle w:val="Overskrift2"/>
        <w:jc w:val="both"/>
      </w:pPr>
      <w:bookmarkStart w:id="136" w:name="_Toc237940193"/>
      <w:bookmarkEnd w:id="134"/>
      <w:bookmarkEnd w:id="135"/>
      <w:r>
        <w:t>Ettersending og avklaring av opplysninger og dokumentasjon</w:t>
      </w:r>
      <w:bookmarkEnd w:id="136"/>
    </w:p>
    <w:p w14:paraId="573276EF" w14:textId="77777777" w:rsidR="00117465" w:rsidRDefault="00117465" w:rsidP="00B922DC">
      <w:pPr>
        <w:jc w:val="both"/>
        <w:rPr>
          <w:snapToGrid w:val="0"/>
          <w:lang w:eastAsia="nb-NO"/>
        </w:rPr>
      </w:pPr>
      <w:r>
        <w:rPr>
          <w:snapToGrid w:val="0"/>
          <w:lang w:eastAsia="nb-NO"/>
        </w:rPr>
        <w:t xml:space="preserve">Oppdragsgiver </w:t>
      </w:r>
      <w:r w:rsidR="00F2016E">
        <w:rPr>
          <w:snapToGrid w:val="0"/>
          <w:lang w:eastAsia="nb-NO"/>
        </w:rPr>
        <w:t>kan skriftlig be leverandørene ettersende, supplere, avklare eller utfylle mottatte opplysninger og dokumentasjon innen en kort tilleggsfrist dersom opplysningene eller dokumentasjonen synes å inneholde feil eller uklarheter eller dersom bestemte opplysninger eller dokumenter mangler, så lenge dette ikke medfører at tilbudet forbedres.</w:t>
      </w:r>
    </w:p>
    <w:p w14:paraId="573276F0" w14:textId="77777777" w:rsidR="009474CB" w:rsidRDefault="009474CB" w:rsidP="00B922DC">
      <w:pPr>
        <w:jc w:val="both"/>
        <w:rPr>
          <w:snapToGrid w:val="0"/>
          <w:lang w:eastAsia="nb-NO"/>
        </w:rPr>
      </w:pPr>
    </w:p>
    <w:p w14:paraId="573276F1" w14:textId="77777777" w:rsidR="009474CB" w:rsidRDefault="009474CB" w:rsidP="00B922DC">
      <w:pPr>
        <w:pStyle w:val="Overskrift1"/>
        <w:jc w:val="both"/>
        <w:rPr>
          <w:snapToGrid w:val="0"/>
          <w:lang w:eastAsia="nb-NO"/>
        </w:rPr>
      </w:pPr>
      <w:bookmarkStart w:id="137" w:name="_Toc311028887"/>
      <w:bookmarkStart w:id="138" w:name="_Toc237940194"/>
      <w:r>
        <w:rPr>
          <w:snapToGrid w:val="0"/>
          <w:lang w:eastAsia="nb-NO"/>
        </w:rPr>
        <w:t>Avgjørelsen av konkurransen</w:t>
      </w:r>
      <w:bookmarkEnd w:id="137"/>
      <w:bookmarkEnd w:id="138"/>
    </w:p>
    <w:p w14:paraId="573276F2" w14:textId="77777777" w:rsidR="009474CB" w:rsidRDefault="009474CB" w:rsidP="00B922DC">
      <w:pPr>
        <w:pStyle w:val="Overskrift2"/>
        <w:jc w:val="both"/>
        <w:rPr>
          <w:snapToGrid w:val="0"/>
          <w:lang w:eastAsia="nb-NO"/>
        </w:rPr>
      </w:pPr>
      <w:bookmarkStart w:id="139" w:name="_Toc311028888"/>
      <w:bookmarkStart w:id="140" w:name="_Toc237940195"/>
      <w:r>
        <w:rPr>
          <w:snapToGrid w:val="0"/>
          <w:lang w:eastAsia="nb-NO"/>
        </w:rPr>
        <w:t>Tildelingskriterier</w:t>
      </w:r>
      <w:bookmarkEnd w:id="139"/>
      <w:bookmarkEnd w:id="140"/>
    </w:p>
    <w:p w14:paraId="5178C9E4" w14:textId="77777777" w:rsidR="00CB48CA" w:rsidRDefault="005C6EE1" w:rsidP="00CB48CA">
      <w:pPr>
        <w:rPr>
          <w:i/>
          <w:snapToGrid w:val="0"/>
          <w:lang w:eastAsia="nb-NO"/>
        </w:rPr>
      </w:pPr>
      <w:r>
        <w:rPr>
          <w:snapToGrid w:val="0"/>
          <w:highlight w:val="yellow"/>
          <w:lang w:eastAsia="nb-NO"/>
        </w:rPr>
        <w:br/>
      </w:r>
      <w:r w:rsidR="00CB48CA" w:rsidRPr="008E59B1">
        <w:rPr>
          <w:snapToGrid w:val="0"/>
          <w:lang w:eastAsia="nb-NO"/>
        </w:rPr>
        <w:t>Valg av tilbud vil skje på grunnlag av</w:t>
      </w:r>
      <w:r w:rsidR="00CB48CA" w:rsidRPr="008E59B1">
        <w:rPr>
          <w:i/>
          <w:snapToGrid w:val="0"/>
          <w:lang w:eastAsia="nb-NO"/>
        </w:rPr>
        <w:t xml:space="preserve"> </w:t>
      </w:r>
      <w:r w:rsidR="00CB48CA" w:rsidRPr="008E59B1">
        <w:rPr>
          <w:snapToGrid w:val="0"/>
          <w:lang w:eastAsia="nb-NO"/>
        </w:rPr>
        <w:t xml:space="preserve">hvilket tilbud som har det beste forholdet mellom pris og kvalitet, basert på følgende kriterier: </w:t>
      </w:r>
    </w:p>
    <w:p w14:paraId="573276FF" w14:textId="77777777" w:rsidR="00CB48CA" w:rsidRDefault="00CB48CA" w:rsidP="00CB48CA">
      <w:pPr>
        <w:rPr>
          <w:snapToGrid w:val="0"/>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7"/>
        <w:gridCol w:w="843"/>
        <w:gridCol w:w="2990"/>
      </w:tblGrid>
      <w:tr w:rsidR="00CB48CA" w:rsidRPr="006C346E" w14:paraId="07F89262" w14:textId="77777777" w:rsidTr="001653F3">
        <w:tc>
          <w:tcPr>
            <w:tcW w:w="5771" w:type="dxa"/>
            <w:shd w:val="clear" w:color="auto" w:fill="C6D9F1" w:themeFill="text2" w:themeFillTint="33"/>
          </w:tcPr>
          <w:p w14:paraId="10727DC8" w14:textId="77777777" w:rsidR="00CB48CA" w:rsidRPr="006C346E" w:rsidRDefault="00CB48CA" w:rsidP="001653F3">
            <w:pPr>
              <w:rPr>
                <w:b/>
                <w:snapToGrid w:val="0"/>
                <w:lang w:eastAsia="nb-NO"/>
              </w:rPr>
            </w:pPr>
            <w:r w:rsidRPr="006C346E">
              <w:rPr>
                <w:b/>
                <w:snapToGrid w:val="0"/>
                <w:lang w:eastAsia="nb-NO"/>
              </w:rPr>
              <w:t>Tildelingskriterier</w:t>
            </w:r>
          </w:p>
        </w:tc>
        <w:tc>
          <w:tcPr>
            <w:tcW w:w="872" w:type="dxa"/>
            <w:shd w:val="clear" w:color="auto" w:fill="C6D9F1" w:themeFill="text2" w:themeFillTint="33"/>
          </w:tcPr>
          <w:p w14:paraId="13500D0B" w14:textId="77777777" w:rsidR="00CB48CA" w:rsidRPr="006C346E" w:rsidRDefault="00CB48CA" w:rsidP="001653F3">
            <w:pPr>
              <w:rPr>
                <w:b/>
                <w:snapToGrid w:val="0"/>
                <w:lang w:eastAsia="nb-NO"/>
              </w:rPr>
            </w:pPr>
            <w:r w:rsidRPr="006C346E">
              <w:rPr>
                <w:b/>
                <w:snapToGrid w:val="0"/>
                <w:lang w:eastAsia="nb-NO"/>
              </w:rPr>
              <w:t>Vekt</w:t>
            </w:r>
          </w:p>
        </w:tc>
        <w:tc>
          <w:tcPr>
            <w:tcW w:w="2417" w:type="dxa"/>
            <w:shd w:val="clear" w:color="auto" w:fill="C6D9F1" w:themeFill="text2" w:themeFillTint="33"/>
          </w:tcPr>
          <w:p w14:paraId="011118FF" w14:textId="77777777" w:rsidR="00CB48CA" w:rsidRPr="006C346E" w:rsidRDefault="00CB48CA" w:rsidP="001653F3">
            <w:pPr>
              <w:rPr>
                <w:b/>
                <w:snapToGrid w:val="0"/>
                <w:lang w:eastAsia="nb-NO"/>
              </w:rPr>
            </w:pPr>
            <w:r w:rsidRPr="006C346E">
              <w:rPr>
                <w:b/>
                <w:snapToGrid w:val="0"/>
                <w:lang w:eastAsia="nb-NO"/>
              </w:rPr>
              <w:t>Dokumentasjonskrav</w:t>
            </w:r>
          </w:p>
        </w:tc>
      </w:tr>
      <w:tr w:rsidR="00CB48CA" w:rsidRPr="006C346E" w14:paraId="0FF517E3" w14:textId="77777777" w:rsidTr="001653F3">
        <w:tc>
          <w:tcPr>
            <w:tcW w:w="5771" w:type="dxa"/>
          </w:tcPr>
          <w:p w14:paraId="66145F5D" w14:textId="77777777" w:rsidR="00CB48CA" w:rsidRPr="009B6744" w:rsidRDefault="00CB48CA" w:rsidP="001653F3">
            <w:pPr>
              <w:rPr>
                <w:snapToGrid w:val="0"/>
                <w:lang w:eastAsia="nb-NO"/>
              </w:rPr>
            </w:pPr>
            <w:r w:rsidRPr="009B6744">
              <w:rPr>
                <w:snapToGrid w:val="0"/>
                <w:lang w:eastAsia="nb-NO"/>
              </w:rPr>
              <w:t>Pris</w:t>
            </w:r>
            <w:r w:rsidRPr="009B6744">
              <w:rPr>
                <w:i/>
                <w:snapToGrid w:val="0"/>
                <w:lang w:eastAsia="nb-NO"/>
              </w:rPr>
              <w:t xml:space="preserve"> </w:t>
            </w:r>
            <w:r w:rsidRPr="009B6744">
              <w:rPr>
                <w:snapToGrid w:val="0"/>
                <w:lang w:eastAsia="nb-NO"/>
              </w:rPr>
              <w:t>og avvik fra konkurransedokumentene som har økonomisk betydning for Oppdragsgiver</w:t>
            </w:r>
          </w:p>
        </w:tc>
        <w:tc>
          <w:tcPr>
            <w:tcW w:w="872" w:type="dxa"/>
          </w:tcPr>
          <w:p w14:paraId="369B6D1B" w14:textId="125A5592" w:rsidR="00CB48CA" w:rsidRPr="009B6744" w:rsidRDefault="00CB48CA" w:rsidP="001653F3">
            <w:pPr>
              <w:rPr>
                <w:snapToGrid w:val="0"/>
                <w:lang w:eastAsia="nb-NO"/>
              </w:rPr>
            </w:pPr>
            <w:r w:rsidRPr="009B6744">
              <w:rPr>
                <w:snapToGrid w:val="0"/>
                <w:lang w:eastAsia="nb-NO"/>
              </w:rPr>
              <w:t>35</w:t>
            </w:r>
            <w:r w:rsidR="00010848">
              <w:rPr>
                <w:snapToGrid w:val="0"/>
                <w:lang w:eastAsia="nb-NO"/>
              </w:rPr>
              <w:t xml:space="preserve"> </w:t>
            </w:r>
            <w:r w:rsidRPr="009B6744">
              <w:rPr>
                <w:snapToGrid w:val="0"/>
                <w:lang w:eastAsia="nb-NO"/>
              </w:rPr>
              <w:t>%</w:t>
            </w:r>
          </w:p>
        </w:tc>
        <w:tc>
          <w:tcPr>
            <w:tcW w:w="2417" w:type="dxa"/>
          </w:tcPr>
          <w:p w14:paraId="03B57FC7" w14:textId="77777777" w:rsidR="00CB48CA" w:rsidRPr="00E54155" w:rsidRDefault="00CB48CA" w:rsidP="00CB48CA">
            <w:pPr>
              <w:pStyle w:val="Listeavsnitt"/>
              <w:numPr>
                <w:ilvl w:val="0"/>
                <w:numId w:val="18"/>
              </w:numPr>
              <w:rPr>
                <w:snapToGrid w:val="0"/>
                <w:lang w:eastAsia="nb-NO"/>
              </w:rPr>
            </w:pPr>
            <w:r w:rsidRPr="00E54155">
              <w:rPr>
                <w:snapToGrid w:val="0"/>
                <w:lang w:eastAsia="nb-NO"/>
              </w:rPr>
              <w:t xml:space="preserve">Utfylt Bilag 3 Priser og betalingsbetingelser, inkl. </w:t>
            </w:r>
            <w:r w:rsidRPr="6B37668A">
              <w:rPr>
                <w:lang w:eastAsia="nb-NO"/>
              </w:rPr>
              <w:t>Vedlegg 1 i bilag 3 - Prisskjema</w:t>
            </w:r>
          </w:p>
          <w:p w14:paraId="64F39609" w14:textId="77777777" w:rsidR="00CB48CA" w:rsidRDefault="00CB48CA" w:rsidP="001653F3">
            <w:pPr>
              <w:rPr>
                <w:i/>
                <w:snapToGrid w:val="0"/>
                <w:lang w:eastAsia="nb-NO"/>
              </w:rPr>
            </w:pPr>
          </w:p>
          <w:p w14:paraId="6FCFBF91" w14:textId="77777777" w:rsidR="00CB48CA" w:rsidRPr="006C346E" w:rsidRDefault="00CB48CA" w:rsidP="001653F3">
            <w:pPr>
              <w:rPr>
                <w:i/>
                <w:snapToGrid w:val="0"/>
                <w:lang w:eastAsia="nb-NO"/>
              </w:rPr>
            </w:pPr>
          </w:p>
        </w:tc>
      </w:tr>
      <w:tr w:rsidR="00CB48CA" w:rsidRPr="006C346E" w14:paraId="22E41622" w14:textId="77777777" w:rsidTr="001653F3">
        <w:tc>
          <w:tcPr>
            <w:tcW w:w="5771" w:type="dxa"/>
          </w:tcPr>
          <w:p w14:paraId="48A21CD5" w14:textId="77777777" w:rsidR="00CB48CA" w:rsidRDefault="00CB48CA" w:rsidP="001653F3">
            <w:pPr>
              <w:rPr>
                <w:snapToGrid w:val="0"/>
                <w:lang w:eastAsia="nb-NO"/>
              </w:rPr>
            </w:pPr>
            <w:r w:rsidRPr="009B6744">
              <w:rPr>
                <w:snapToGrid w:val="0"/>
                <w:lang w:eastAsia="nb-NO"/>
              </w:rPr>
              <w:t xml:space="preserve">Kvalitet, </w:t>
            </w:r>
          </w:p>
          <w:p w14:paraId="0E38E828" w14:textId="77777777" w:rsidR="00CB48CA" w:rsidRDefault="00CB48CA" w:rsidP="00CB48CA">
            <w:pPr>
              <w:pStyle w:val="Listeavsnitt"/>
              <w:numPr>
                <w:ilvl w:val="0"/>
                <w:numId w:val="32"/>
              </w:numPr>
              <w:rPr>
                <w:snapToGrid w:val="0"/>
                <w:lang w:eastAsia="nb-NO"/>
              </w:rPr>
            </w:pPr>
            <w:r>
              <w:rPr>
                <w:snapToGrid w:val="0"/>
                <w:lang w:eastAsia="nb-NO"/>
              </w:rPr>
              <w:t>Leveransemodell</w:t>
            </w:r>
          </w:p>
          <w:p w14:paraId="382EF2AA" w14:textId="77777777" w:rsidR="00CB48CA" w:rsidRDefault="00CB48CA" w:rsidP="00CB48CA">
            <w:pPr>
              <w:pStyle w:val="Listeavsnitt"/>
              <w:numPr>
                <w:ilvl w:val="0"/>
                <w:numId w:val="32"/>
              </w:numPr>
              <w:rPr>
                <w:snapToGrid w:val="0"/>
                <w:lang w:eastAsia="nb-NO"/>
              </w:rPr>
            </w:pPr>
            <w:r>
              <w:rPr>
                <w:snapToGrid w:val="0"/>
                <w:lang w:eastAsia="nb-NO"/>
              </w:rPr>
              <w:t xml:space="preserve">Krav til Leverandørens personell </w:t>
            </w:r>
          </w:p>
          <w:p w14:paraId="7C203D12" w14:textId="77777777" w:rsidR="00CB48CA" w:rsidRDefault="00CB48CA" w:rsidP="00CB48CA">
            <w:pPr>
              <w:pStyle w:val="Listeavsnitt"/>
              <w:numPr>
                <w:ilvl w:val="0"/>
                <w:numId w:val="32"/>
              </w:numPr>
              <w:rPr>
                <w:snapToGrid w:val="0"/>
                <w:lang w:eastAsia="nb-NO"/>
              </w:rPr>
            </w:pPr>
            <w:r>
              <w:rPr>
                <w:snapToGrid w:val="0"/>
                <w:lang w:eastAsia="nb-NO"/>
              </w:rPr>
              <w:t xml:space="preserve">Prosjektledelse og kundeoppfølging </w:t>
            </w:r>
          </w:p>
          <w:p w14:paraId="7BD3C928" w14:textId="77777777" w:rsidR="00CB48CA" w:rsidRDefault="00CB48CA" w:rsidP="00CB48CA">
            <w:pPr>
              <w:pStyle w:val="Listeavsnitt"/>
              <w:numPr>
                <w:ilvl w:val="0"/>
                <w:numId w:val="32"/>
              </w:numPr>
              <w:rPr>
                <w:snapToGrid w:val="0"/>
                <w:lang w:eastAsia="nb-NO"/>
              </w:rPr>
            </w:pPr>
            <w:r>
              <w:rPr>
                <w:snapToGrid w:val="0"/>
                <w:lang w:eastAsia="nb-NO"/>
              </w:rPr>
              <w:t>Krav til ytelsen</w:t>
            </w:r>
          </w:p>
          <w:p w14:paraId="06D8F9D9" w14:textId="77777777" w:rsidR="00CB48CA" w:rsidRDefault="00CB48CA" w:rsidP="00CB48CA">
            <w:pPr>
              <w:pStyle w:val="Listeavsnitt"/>
              <w:numPr>
                <w:ilvl w:val="0"/>
                <w:numId w:val="32"/>
              </w:numPr>
              <w:rPr>
                <w:snapToGrid w:val="0"/>
                <w:lang w:eastAsia="nb-NO"/>
              </w:rPr>
            </w:pPr>
            <w:r>
              <w:rPr>
                <w:snapToGrid w:val="0"/>
                <w:lang w:eastAsia="nb-NO"/>
              </w:rPr>
              <w:lastRenderedPageBreak/>
              <w:t xml:space="preserve">Krav til montering og demontering </w:t>
            </w:r>
          </w:p>
          <w:p w14:paraId="4CF5A61D" w14:textId="77777777" w:rsidR="00CB48CA" w:rsidRDefault="00CB48CA" w:rsidP="00CB48CA">
            <w:pPr>
              <w:pStyle w:val="Listeavsnitt"/>
              <w:numPr>
                <w:ilvl w:val="0"/>
                <w:numId w:val="32"/>
              </w:numPr>
              <w:rPr>
                <w:snapToGrid w:val="0"/>
                <w:lang w:eastAsia="nb-NO"/>
              </w:rPr>
            </w:pPr>
            <w:r>
              <w:rPr>
                <w:snapToGrid w:val="0"/>
                <w:lang w:eastAsia="nb-NO"/>
              </w:rPr>
              <w:t>Krav til distribusjon og kapasitet</w:t>
            </w:r>
          </w:p>
          <w:p w14:paraId="06F28DCA" w14:textId="77777777" w:rsidR="00CB48CA" w:rsidRDefault="00CB48CA" w:rsidP="00CB48CA">
            <w:pPr>
              <w:pStyle w:val="Listeavsnitt"/>
              <w:numPr>
                <w:ilvl w:val="0"/>
                <w:numId w:val="32"/>
              </w:numPr>
              <w:rPr>
                <w:snapToGrid w:val="0"/>
                <w:lang w:eastAsia="nb-NO"/>
              </w:rPr>
            </w:pPr>
            <w:r>
              <w:rPr>
                <w:snapToGrid w:val="0"/>
                <w:lang w:eastAsia="nb-NO"/>
              </w:rPr>
              <w:t>Krav til samarbeid</w:t>
            </w:r>
          </w:p>
          <w:p w14:paraId="22363D66" w14:textId="77777777" w:rsidR="00CB48CA" w:rsidRPr="009B6744" w:rsidRDefault="00CB48CA" w:rsidP="00CB48CA">
            <w:pPr>
              <w:pStyle w:val="Listeavsnitt"/>
              <w:numPr>
                <w:ilvl w:val="0"/>
                <w:numId w:val="32"/>
              </w:numPr>
              <w:rPr>
                <w:snapToGrid w:val="0"/>
                <w:lang w:eastAsia="nb-NO"/>
              </w:rPr>
            </w:pPr>
            <w:r>
              <w:rPr>
                <w:snapToGrid w:val="0"/>
                <w:lang w:eastAsia="nb-NO"/>
              </w:rPr>
              <w:t xml:space="preserve">Krav til bestillinger </w:t>
            </w:r>
          </w:p>
          <w:p w14:paraId="15DE42AE" w14:textId="77777777" w:rsidR="00CB48CA" w:rsidRPr="009B6744" w:rsidRDefault="00CB48CA" w:rsidP="001653F3">
            <w:pPr>
              <w:ind w:left="360"/>
              <w:rPr>
                <w:snapToGrid w:val="0"/>
                <w:lang w:eastAsia="nb-NO"/>
              </w:rPr>
            </w:pPr>
          </w:p>
        </w:tc>
        <w:tc>
          <w:tcPr>
            <w:tcW w:w="872" w:type="dxa"/>
          </w:tcPr>
          <w:p w14:paraId="0AB0D1C6" w14:textId="543863D2" w:rsidR="00CB48CA" w:rsidRPr="009B6744" w:rsidRDefault="00CB48CA" w:rsidP="001653F3">
            <w:pPr>
              <w:rPr>
                <w:snapToGrid w:val="0"/>
                <w:lang w:eastAsia="nb-NO"/>
              </w:rPr>
            </w:pPr>
            <w:r w:rsidRPr="009B6744">
              <w:rPr>
                <w:snapToGrid w:val="0"/>
                <w:lang w:eastAsia="nb-NO"/>
              </w:rPr>
              <w:lastRenderedPageBreak/>
              <w:t>35</w:t>
            </w:r>
            <w:r w:rsidR="00010848">
              <w:rPr>
                <w:snapToGrid w:val="0"/>
                <w:lang w:eastAsia="nb-NO"/>
              </w:rPr>
              <w:t xml:space="preserve"> </w:t>
            </w:r>
            <w:r w:rsidRPr="009B6744">
              <w:rPr>
                <w:snapToGrid w:val="0"/>
                <w:lang w:eastAsia="nb-NO"/>
              </w:rPr>
              <w:t>%</w:t>
            </w:r>
          </w:p>
        </w:tc>
        <w:tc>
          <w:tcPr>
            <w:tcW w:w="2417" w:type="dxa"/>
          </w:tcPr>
          <w:p w14:paraId="3C6C5420" w14:textId="77777777" w:rsidR="00CB48CA" w:rsidRPr="00590137" w:rsidRDefault="00CB48CA" w:rsidP="00CB48CA">
            <w:pPr>
              <w:pStyle w:val="Listeavsnitt"/>
              <w:numPr>
                <w:ilvl w:val="0"/>
                <w:numId w:val="18"/>
              </w:numPr>
              <w:rPr>
                <w:snapToGrid w:val="0"/>
                <w:lang w:eastAsia="nb-NO"/>
              </w:rPr>
            </w:pPr>
            <w:r>
              <w:rPr>
                <w:snapToGrid w:val="0"/>
                <w:lang w:eastAsia="nb-NO"/>
              </w:rPr>
              <w:t xml:space="preserve">Utfylt Bilag 2 </w:t>
            </w:r>
            <w:r w:rsidRPr="00621FB1">
              <w:rPr>
                <w:snapToGrid w:val="0"/>
                <w:lang w:eastAsia="nb-NO"/>
              </w:rPr>
              <w:t>Leverandørens løsningsspesifikasjon</w:t>
            </w:r>
          </w:p>
        </w:tc>
      </w:tr>
      <w:tr w:rsidR="00CB48CA" w:rsidRPr="006C346E" w14:paraId="2844A86D" w14:textId="77777777" w:rsidTr="001653F3">
        <w:tc>
          <w:tcPr>
            <w:tcW w:w="5771" w:type="dxa"/>
          </w:tcPr>
          <w:p w14:paraId="2331ED45" w14:textId="77777777" w:rsidR="00CB48CA" w:rsidRPr="00621FB1" w:rsidRDefault="00CB48CA" w:rsidP="001653F3">
            <w:pPr>
              <w:rPr>
                <w:snapToGrid w:val="0"/>
                <w:lang w:eastAsia="nb-NO"/>
              </w:rPr>
            </w:pPr>
            <w:r w:rsidRPr="6B37668A">
              <w:rPr>
                <w:lang w:eastAsia="nb-NO"/>
              </w:rPr>
              <w:t>Klima og miljø</w:t>
            </w:r>
            <w:r>
              <w:rPr>
                <w:lang w:eastAsia="nb-NO"/>
              </w:rPr>
              <w:t>,</w:t>
            </w:r>
            <w:r w:rsidRPr="6B37668A">
              <w:rPr>
                <w:lang w:eastAsia="nb-NO"/>
              </w:rPr>
              <w:t xml:space="preserve"> </w:t>
            </w:r>
          </w:p>
          <w:p w14:paraId="4D683E84" w14:textId="77777777" w:rsidR="00CB48CA" w:rsidRPr="00621FB1" w:rsidRDefault="00CB48CA" w:rsidP="00CB48CA">
            <w:pPr>
              <w:pStyle w:val="Listeavsnitt"/>
              <w:numPr>
                <w:ilvl w:val="0"/>
                <w:numId w:val="25"/>
              </w:numPr>
              <w:rPr>
                <w:snapToGrid w:val="0"/>
                <w:lang w:eastAsia="nb-NO"/>
              </w:rPr>
            </w:pPr>
            <w:r w:rsidRPr="00621FB1">
              <w:rPr>
                <w:snapToGrid w:val="0"/>
                <w:lang w:eastAsia="nb-NO"/>
              </w:rPr>
              <w:t>Levetid og holdbarhet</w:t>
            </w:r>
          </w:p>
          <w:p w14:paraId="33332E9D" w14:textId="77777777" w:rsidR="00CB48CA" w:rsidRPr="00621FB1" w:rsidRDefault="00CB48CA" w:rsidP="00CB48CA">
            <w:pPr>
              <w:pStyle w:val="Listeavsnitt"/>
              <w:numPr>
                <w:ilvl w:val="0"/>
                <w:numId w:val="25"/>
              </w:numPr>
              <w:rPr>
                <w:snapToGrid w:val="0"/>
                <w:lang w:eastAsia="nb-NO"/>
              </w:rPr>
            </w:pPr>
            <w:r w:rsidRPr="00621FB1">
              <w:rPr>
                <w:snapToGrid w:val="0"/>
                <w:lang w:eastAsia="nb-NO"/>
              </w:rPr>
              <w:t xml:space="preserve">Reduksjon av </w:t>
            </w:r>
            <w:r w:rsidRPr="6B37668A">
              <w:rPr>
                <w:lang w:eastAsia="nb-NO"/>
              </w:rPr>
              <w:t xml:space="preserve">klima- og miljøbelastning </w:t>
            </w:r>
          </w:p>
          <w:p w14:paraId="4D8FFCA6" w14:textId="77777777" w:rsidR="00CB48CA" w:rsidRPr="00621FB1" w:rsidRDefault="00CB48CA" w:rsidP="00CB48CA">
            <w:pPr>
              <w:pStyle w:val="Listeavsnitt"/>
              <w:numPr>
                <w:ilvl w:val="0"/>
                <w:numId w:val="25"/>
              </w:numPr>
              <w:rPr>
                <w:snapToGrid w:val="0"/>
                <w:lang w:eastAsia="nb-NO"/>
              </w:rPr>
            </w:pPr>
            <w:r w:rsidRPr="00621FB1">
              <w:rPr>
                <w:snapToGrid w:val="0"/>
                <w:lang w:eastAsia="nb-NO"/>
              </w:rPr>
              <w:t xml:space="preserve">Sertifikater </w:t>
            </w:r>
          </w:p>
          <w:p w14:paraId="27DC4E50" w14:textId="77777777" w:rsidR="00CB48CA" w:rsidRPr="00621FB1" w:rsidRDefault="00CB48CA" w:rsidP="00CB48CA">
            <w:pPr>
              <w:pStyle w:val="Listeavsnitt"/>
              <w:numPr>
                <w:ilvl w:val="0"/>
                <w:numId w:val="25"/>
              </w:numPr>
              <w:rPr>
                <w:snapToGrid w:val="0"/>
                <w:lang w:eastAsia="nb-NO"/>
              </w:rPr>
            </w:pPr>
            <w:r w:rsidRPr="00621FB1">
              <w:rPr>
                <w:snapToGrid w:val="0"/>
                <w:lang w:eastAsia="nb-NO"/>
              </w:rPr>
              <w:t>Transport</w:t>
            </w:r>
          </w:p>
        </w:tc>
        <w:tc>
          <w:tcPr>
            <w:tcW w:w="872" w:type="dxa"/>
          </w:tcPr>
          <w:p w14:paraId="49B51D04" w14:textId="39718CEE" w:rsidR="00CB48CA" w:rsidRPr="00621FB1" w:rsidRDefault="00CB48CA" w:rsidP="001653F3">
            <w:pPr>
              <w:rPr>
                <w:snapToGrid w:val="0"/>
                <w:lang w:eastAsia="nb-NO"/>
              </w:rPr>
            </w:pPr>
            <w:r w:rsidRPr="00621FB1">
              <w:rPr>
                <w:snapToGrid w:val="0"/>
                <w:lang w:eastAsia="nb-NO"/>
              </w:rPr>
              <w:t>30</w:t>
            </w:r>
            <w:r w:rsidR="00010848">
              <w:rPr>
                <w:snapToGrid w:val="0"/>
                <w:lang w:eastAsia="nb-NO"/>
              </w:rPr>
              <w:t xml:space="preserve"> %</w:t>
            </w:r>
          </w:p>
        </w:tc>
        <w:tc>
          <w:tcPr>
            <w:tcW w:w="2417" w:type="dxa"/>
          </w:tcPr>
          <w:p w14:paraId="44270702" w14:textId="77777777" w:rsidR="00CB48CA" w:rsidRPr="00621FB1" w:rsidRDefault="00CB48CA" w:rsidP="00CB48CA">
            <w:pPr>
              <w:pStyle w:val="Listeavsnitt"/>
              <w:numPr>
                <w:ilvl w:val="0"/>
                <w:numId w:val="18"/>
              </w:numPr>
              <w:rPr>
                <w:i/>
                <w:snapToGrid w:val="0"/>
                <w:lang w:eastAsia="nb-NO"/>
              </w:rPr>
            </w:pPr>
            <w:r w:rsidRPr="00621FB1">
              <w:rPr>
                <w:iCs/>
                <w:snapToGrid w:val="0"/>
                <w:lang w:eastAsia="nb-NO"/>
              </w:rPr>
              <w:t>Utfylt Bilag 2 Leverandørens løsningsspesifikasjon</w:t>
            </w:r>
          </w:p>
        </w:tc>
      </w:tr>
    </w:tbl>
    <w:p w14:paraId="57327729" w14:textId="77777777" w:rsidR="00F2016E" w:rsidRPr="00F2016E" w:rsidRDefault="00F2016E" w:rsidP="00CB48CA">
      <w:pPr>
        <w:rPr>
          <w:snapToGrid w:val="0"/>
          <w:lang w:eastAsia="nb-NO"/>
        </w:rPr>
      </w:pPr>
    </w:p>
    <w:p w14:paraId="419B7E80" w14:textId="08482043" w:rsidR="009C7544" w:rsidRPr="007C0570" w:rsidRDefault="00F2016E" w:rsidP="00F2016E">
      <w:pPr>
        <w:rPr>
          <w:lang w:eastAsia="nb-NO"/>
        </w:rPr>
      </w:pPr>
      <w:r w:rsidRPr="007C0570">
        <w:rPr>
          <w:lang w:eastAsia="nb-NO"/>
        </w:rPr>
        <w:t xml:space="preserve">Vurderingen av leverandørene vil foregå på følgende måte: </w:t>
      </w:r>
    </w:p>
    <w:p w14:paraId="53DAB85A" w14:textId="7B7974B9" w:rsidR="00EF572E" w:rsidRDefault="00EF572E" w:rsidP="00EF572E">
      <w:pPr>
        <w:rPr>
          <w:lang w:eastAsia="nb-NO"/>
        </w:rPr>
      </w:pPr>
    </w:p>
    <w:p w14:paraId="5732772A" w14:textId="7FF76B49" w:rsidR="00F2016E" w:rsidRPr="002938B3" w:rsidRDefault="00EF572E" w:rsidP="009C7544">
      <w:pPr>
        <w:rPr>
          <w:lang w:eastAsia="nb-NO"/>
        </w:rPr>
      </w:pPr>
      <w:r w:rsidRPr="002938B3">
        <w:rPr>
          <w:lang w:eastAsia="nb-NO"/>
        </w:rPr>
        <w:t xml:space="preserve">Det beregnes en </w:t>
      </w:r>
      <w:r w:rsidRPr="002938B3">
        <w:rPr>
          <w:snapToGrid w:val="0"/>
          <w:lang w:eastAsia="nb-NO"/>
        </w:rPr>
        <w:t xml:space="preserve">pris </w:t>
      </w:r>
      <w:r w:rsidRPr="002938B3">
        <w:rPr>
          <w:lang w:eastAsia="nb-NO"/>
        </w:rPr>
        <w:t>ut fra estimert volum og tilbudets priser. Øvrige tildelingskriterier gis en karakter på en poengskala fra 0 til 10 der 10 er best. Poengene blir deretter regnet om til verdi i kroner og øre og lagt til tilbudets pris ut fra tildelingskriterienes vekt.</w:t>
      </w:r>
    </w:p>
    <w:p w14:paraId="2EDB42B0" w14:textId="512B871F" w:rsidR="005826B5" w:rsidRPr="002938B3" w:rsidRDefault="005826B5" w:rsidP="005826B5">
      <w:pPr>
        <w:rPr>
          <w:szCs w:val="24"/>
        </w:rPr>
      </w:pPr>
      <w:r w:rsidRPr="002938B3">
        <w:rPr>
          <w:szCs w:val="24"/>
        </w:rPr>
        <w:t>For å regne om poengene til verdi i kroner og øre, et pristillegg, beregner og sammenkobler metoden kvalitetsavvik, kalkuleringsvekt og gjennomsnittlig tilbudspris. Kvalitetsavviket gir uttrykk for hvor stor avstand det er mellom maksimalt 10 poeng på alle tildelingskriterier og oppnådd kvalitet. Kalkuleringsvekten er det vektede forholdet mellom pris og kvalitet. Pristillegget som utregnes pluss tilbudets pris gir sammenligningspris. Metoden vil gi samme pristillegg for samme kvalitetsavvik. Tilbudet som har den laveste sammenligningspris har blitt evaluert som det beste tilbudet i konkurransen.</w:t>
      </w:r>
    </w:p>
    <w:p w14:paraId="2C9A2E62" w14:textId="77777777" w:rsidR="005826B5" w:rsidRPr="002938B3" w:rsidRDefault="005826B5" w:rsidP="005826B5">
      <w:pPr>
        <w:rPr>
          <w:szCs w:val="24"/>
        </w:rPr>
      </w:pPr>
      <w:r w:rsidRPr="002938B3">
        <w:rPr>
          <w:szCs w:val="24"/>
        </w:rPr>
        <w:tab/>
      </w:r>
      <w:r w:rsidRPr="002938B3">
        <w:rPr>
          <w:szCs w:val="24"/>
        </w:rPr>
        <w:tab/>
      </w:r>
      <w:r w:rsidRPr="002938B3">
        <w:rPr>
          <w:szCs w:val="24"/>
        </w:rPr>
        <w:tab/>
      </w:r>
      <w:r w:rsidRPr="002938B3">
        <w:rPr>
          <w:szCs w:val="24"/>
        </w:rPr>
        <w:tab/>
      </w:r>
      <w:r w:rsidRPr="002938B3">
        <w:rPr>
          <w:szCs w:val="24"/>
        </w:rPr>
        <w:tab/>
      </w:r>
      <w:r w:rsidRPr="002938B3">
        <w:rPr>
          <w:szCs w:val="24"/>
        </w:rPr>
        <w:tab/>
      </w:r>
    </w:p>
    <w:p w14:paraId="31F23447" w14:textId="77777777" w:rsidR="005826B5" w:rsidRPr="00424FBD" w:rsidRDefault="005826B5" w:rsidP="005826B5">
      <w:pPr>
        <w:rPr>
          <w:szCs w:val="24"/>
        </w:rPr>
      </w:pPr>
      <w:r w:rsidRPr="00424FBD">
        <w:rPr>
          <w:noProof/>
        </w:rPr>
        <w:drawing>
          <wp:inline distT="0" distB="0" distL="0" distR="0" wp14:anchorId="3EA83344" wp14:editId="6A60D777">
            <wp:extent cx="3048000" cy="988219"/>
            <wp:effectExtent l="0" t="0" r="0" b="2540"/>
            <wp:docPr id="455731286" name="Bilde 1" descr="Et bilde som inneholder tekst, skjermbilde, Font, line&#10;&#10;KI-generert innhold kan være feil.">
              <a:extLst xmlns:a="http://schemas.openxmlformats.org/drawingml/2006/main">
                <a:ext uri="{FF2B5EF4-FFF2-40B4-BE49-F238E27FC236}">
                  <a16:creationId xmlns:a16="http://schemas.microsoft.com/office/drawing/2014/main" id="{6F9032B7-18F7-4C7D-AED9-FC75D4A6FD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731286" name="Bilde 1" descr="Et bilde som inneholder tekst, skjermbilde, Font, line&#10;&#10;KI-generert innhold kan være feil."/>
                    <pic:cNvPicPr/>
                  </pic:nvPicPr>
                  <pic:blipFill>
                    <a:blip r:embed="rId13"/>
                    <a:stretch>
                      <a:fillRect/>
                    </a:stretch>
                  </pic:blipFill>
                  <pic:spPr>
                    <a:xfrm>
                      <a:off x="0" y="0"/>
                      <a:ext cx="3125398" cy="1013313"/>
                    </a:xfrm>
                    <a:prstGeom prst="rect">
                      <a:avLst/>
                    </a:prstGeom>
                  </pic:spPr>
                </pic:pic>
              </a:graphicData>
            </a:graphic>
          </wp:inline>
        </w:drawing>
      </w:r>
    </w:p>
    <w:p w14:paraId="33CC56FE" w14:textId="77777777" w:rsidR="005826B5" w:rsidRPr="00424FBD" w:rsidRDefault="005826B5" w:rsidP="005826B5">
      <w:pPr>
        <w:rPr>
          <w:szCs w:val="24"/>
        </w:rPr>
      </w:pPr>
      <w:r w:rsidRPr="00424FBD">
        <w:rPr>
          <w:rFonts w:ascii="Arial" w:hAnsi="Arial" w:cs="Arial"/>
          <w:noProof/>
          <w:sz w:val="20"/>
          <w:lang w:eastAsia="nb-NO"/>
        </w:rPr>
        <w:drawing>
          <wp:inline distT="0" distB="0" distL="0" distR="0" wp14:anchorId="4C23429D" wp14:editId="793487AA">
            <wp:extent cx="2044460" cy="447226"/>
            <wp:effectExtent l="0" t="0" r="0" b="0"/>
            <wp:docPr id="1208493911" name="Bilde 1" descr="Et bilde som inneholder tekst, Font, hvit, line&#10;&#10;KI-generert innhold kan være feil.">
              <a:extLst xmlns:a="http://schemas.openxmlformats.org/drawingml/2006/main">
                <a:ext uri="{FF2B5EF4-FFF2-40B4-BE49-F238E27FC236}">
                  <a16:creationId xmlns:a16="http://schemas.microsoft.com/office/drawing/2014/main" id="{2B17231F-7038-4640-B092-3CEC3FF274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493911" name="Bilde 1" descr="Et bilde som inneholder tekst, Font, hvit, line&#10;&#10;KI-generert innhold kan være feil."/>
                    <pic:cNvPicPr/>
                  </pic:nvPicPr>
                  <pic:blipFill>
                    <a:blip r:embed="rId14"/>
                    <a:stretch>
                      <a:fillRect/>
                    </a:stretch>
                  </pic:blipFill>
                  <pic:spPr>
                    <a:xfrm>
                      <a:off x="0" y="0"/>
                      <a:ext cx="2057457" cy="450069"/>
                    </a:xfrm>
                    <a:prstGeom prst="rect">
                      <a:avLst/>
                    </a:prstGeom>
                  </pic:spPr>
                </pic:pic>
              </a:graphicData>
            </a:graphic>
          </wp:inline>
        </w:drawing>
      </w:r>
    </w:p>
    <w:p w14:paraId="413227E3" w14:textId="77777777" w:rsidR="005826B5" w:rsidRPr="00424FBD" w:rsidRDefault="005826B5" w:rsidP="005826B5">
      <w:pPr>
        <w:rPr>
          <w:szCs w:val="24"/>
        </w:rPr>
      </w:pPr>
      <w:r w:rsidRPr="00424FBD">
        <w:rPr>
          <w:rFonts w:ascii="Arial" w:hAnsi="Arial" w:cs="Arial"/>
          <w:sz w:val="20"/>
          <w:lang w:eastAsia="nb-NO"/>
        </w:rPr>
        <w:t xml:space="preserve">                                                                         </w:t>
      </w:r>
      <w:r w:rsidRPr="00424FBD">
        <w:rPr>
          <w:rFonts w:ascii="Arial" w:hAnsi="Arial" w:cs="Arial"/>
          <w:noProof/>
          <w:sz w:val="20"/>
          <w:lang w:eastAsia="nb-NO"/>
        </w:rPr>
        <w:drawing>
          <wp:inline distT="0" distB="0" distL="0" distR="0" wp14:anchorId="6C6CC544" wp14:editId="23D8BD69">
            <wp:extent cx="3812876" cy="390030"/>
            <wp:effectExtent l="0" t="0" r="0" b="0"/>
            <wp:docPr id="1424864511" name="Bilde 1">
              <a:extLst xmlns:a="http://schemas.openxmlformats.org/drawingml/2006/main">
                <a:ext uri="{FF2B5EF4-FFF2-40B4-BE49-F238E27FC236}">
                  <a16:creationId xmlns:a16="http://schemas.microsoft.com/office/drawing/2014/main" id="{EA8F08D1-F24B-4B64-81DE-0F6BD95E06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655139" name=""/>
                    <pic:cNvPicPr/>
                  </pic:nvPicPr>
                  <pic:blipFill>
                    <a:blip r:embed="rId15"/>
                    <a:stretch>
                      <a:fillRect/>
                    </a:stretch>
                  </pic:blipFill>
                  <pic:spPr>
                    <a:xfrm>
                      <a:off x="0" y="0"/>
                      <a:ext cx="4060538" cy="415364"/>
                    </a:xfrm>
                    <a:prstGeom prst="rect">
                      <a:avLst/>
                    </a:prstGeom>
                  </pic:spPr>
                </pic:pic>
              </a:graphicData>
            </a:graphic>
          </wp:inline>
        </w:drawing>
      </w:r>
    </w:p>
    <w:p w14:paraId="3C311298" w14:textId="77777777" w:rsidR="005826B5" w:rsidRDefault="005826B5" w:rsidP="005826B5">
      <w:pPr>
        <w:rPr>
          <w:szCs w:val="24"/>
        </w:rPr>
      </w:pPr>
      <w:r w:rsidRPr="00424FBD">
        <w:rPr>
          <w:rFonts w:ascii="Arial" w:hAnsi="Arial" w:cs="Arial"/>
          <w:sz w:val="20"/>
          <w:lang w:eastAsia="nb-NO"/>
        </w:rPr>
        <w:t xml:space="preserve">                                                                                                     </w:t>
      </w:r>
      <w:r w:rsidRPr="00424FBD">
        <w:rPr>
          <w:rFonts w:ascii="Arial" w:hAnsi="Arial" w:cs="Arial"/>
          <w:noProof/>
          <w:sz w:val="20"/>
          <w:lang w:eastAsia="nb-NO"/>
        </w:rPr>
        <w:drawing>
          <wp:inline distT="0" distB="0" distL="0" distR="0" wp14:anchorId="4CE73AC9" wp14:editId="5DC72276">
            <wp:extent cx="2212233" cy="186906"/>
            <wp:effectExtent l="0" t="0" r="0" b="3810"/>
            <wp:docPr id="1353012772" name="Bilde 1">
              <a:extLst xmlns:a="http://schemas.openxmlformats.org/drawingml/2006/main">
                <a:ext uri="{FF2B5EF4-FFF2-40B4-BE49-F238E27FC236}">
                  <a16:creationId xmlns:a16="http://schemas.microsoft.com/office/drawing/2014/main" id="{F879F7DE-A698-46AD-B48F-7E0B8E1196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136919" name=""/>
                    <pic:cNvPicPr/>
                  </pic:nvPicPr>
                  <pic:blipFill>
                    <a:blip r:embed="rId16"/>
                    <a:stretch>
                      <a:fillRect/>
                    </a:stretch>
                  </pic:blipFill>
                  <pic:spPr>
                    <a:xfrm>
                      <a:off x="0" y="0"/>
                      <a:ext cx="2477668" cy="209332"/>
                    </a:xfrm>
                    <a:prstGeom prst="rect">
                      <a:avLst/>
                    </a:prstGeom>
                  </pic:spPr>
                </pic:pic>
              </a:graphicData>
            </a:graphic>
          </wp:inline>
        </w:drawing>
      </w:r>
    </w:p>
    <w:p w14:paraId="41A336F9" w14:textId="77777777" w:rsidR="005826B5" w:rsidRDefault="005826B5" w:rsidP="005826B5">
      <w:pPr>
        <w:rPr>
          <w:lang w:eastAsia="nb-NO"/>
        </w:rPr>
      </w:pPr>
    </w:p>
    <w:p w14:paraId="6250BB2E" w14:textId="64120ED1" w:rsidR="00C35656" w:rsidRPr="00F2016E" w:rsidRDefault="00C35656" w:rsidP="009C7544">
      <w:pPr>
        <w:rPr>
          <w:lang w:eastAsia="nb-NO"/>
        </w:rPr>
      </w:pPr>
      <w:r w:rsidRPr="00C35656">
        <w:rPr>
          <w:lang w:eastAsia="nb-NO"/>
        </w:rPr>
        <w:t>Dersom to eller flere leverandører ender helt likt i evalueringen, og dette får betydning for valg av tilbud, vil resultatet mellom disse avgjøres på en objektiv måte ved loddtrekning.</w:t>
      </w:r>
    </w:p>
    <w:p w14:paraId="5732772B" w14:textId="77777777" w:rsidR="0013309F" w:rsidRDefault="0013309F" w:rsidP="00B922DC">
      <w:pPr>
        <w:jc w:val="both"/>
        <w:rPr>
          <w:lang w:eastAsia="nb-NO"/>
        </w:rPr>
      </w:pPr>
      <w:bookmarkStart w:id="141" w:name="_Ref70922557"/>
      <w:bookmarkStart w:id="142" w:name="_Ref70922596"/>
    </w:p>
    <w:p w14:paraId="5732772C" w14:textId="77777777" w:rsidR="009474CB" w:rsidRDefault="009474CB" w:rsidP="00B922DC">
      <w:pPr>
        <w:pStyle w:val="Overskrift2"/>
        <w:jc w:val="both"/>
        <w:rPr>
          <w:snapToGrid w:val="0"/>
          <w:lang w:eastAsia="nb-NO"/>
        </w:rPr>
      </w:pPr>
      <w:bookmarkStart w:id="143" w:name="_Toc311028889"/>
      <w:bookmarkStart w:id="144" w:name="_Toc237940196"/>
      <w:r>
        <w:rPr>
          <w:snapToGrid w:val="0"/>
          <w:lang w:eastAsia="nb-NO"/>
        </w:rPr>
        <w:t>Innstilling på kontraktstildeling</w:t>
      </w:r>
      <w:bookmarkEnd w:id="141"/>
      <w:bookmarkEnd w:id="142"/>
      <w:bookmarkEnd w:id="143"/>
      <w:bookmarkEnd w:id="144"/>
    </w:p>
    <w:p w14:paraId="5732772D" w14:textId="77777777" w:rsidR="009474CB" w:rsidRDefault="00F2016E" w:rsidP="00B922DC">
      <w:pPr>
        <w:jc w:val="both"/>
        <w:rPr>
          <w:snapToGrid w:val="0"/>
          <w:lang w:eastAsia="nb-NO"/>
        </w:rPr>
      </w:pPr>
      <w:bookmarkStart w:id="145" w:name="_Ref70921952"/>
      <w:r>
        <w:rPr>
          <w:snapToGrid w:val="0"/>
          <w:lang w:eastAsia="nb-NO"/>
        </w:rPr>
        <w:t>Oppdragsgiveren vil</w:t>
      </w:r>
      <w:r w:rsidRPr="00222210">
        <w:rPr>
          <w:snapToGrid w:val="0"/>
          <w:lang w:eastAsia="nb-NO"/>
        </w:rPr>
        <w:t xml:space="preserve"> skriftlig og samtidig gi berørte leverandører en meddelelse om valget av leverandør før kontrak</w:t>
      </w:r>
      <w:r>
        <w:rPr>
          <w:snapToGrid w:val="0"/>
          <w:lang w:eastAsia="nb-NO"/>
        </w:rPr>
        <w:t>ten inngås. Oppdragsgiveren vil</w:t>
      </w:r>
      <w:r w:rsidRPr="00222210">
        <w:rPr>
          <w:snapToGrid w:val="0"/>
          <w:lang w:eastAsia="nb-NO"/>
        </w:rPr>
        <w:t xml:space="preserve"> gi en begrunnelse for valget og angi karensperioden i meddelelsen</w:t>
      </w:r>
      <w:r>
        <w:rPr>
          <w:snapToGrid w:val="0"/>
          <w:lang w:eastAsia="nb-NO"/>
        </w:rPr>
        <w:t>.</w:t>
      </w:r>
    </w:p>
    <w:p w14:paraId="5732772E" w14:textId="77777777" w:rsidR="009474CB" w:rsidRDefault="009474CB" w:rsidP="00B922DC">
      <w:pPr>
        <w:jc w:val="both"/>
        <w:rPr>
          <w:snapToGrid w:val="0"/>
          <w:lang w:eastAsia="nb-NO"/>
        </w:rPr>
      </w:pPr>
      <w:bookmarkStart w:id="146" w:name="_Ref70922007"/>
    </w:p>
    <w:p w14:paraId="5732772F" w14:textId="77777777" w:rsidR="009474CB" w:rsidRDefault="009474CB" w:rsidP="00B922DC">
      <w:pPr>
        <w:pStyle w:val="Overskrift2"/>
        <w:jc w:val="both"/>
        <w:rPr>
          <w:snapToGrid w:val="0"/>
          <w:lang w:eastAsia="nb-NO"/>
        </w:rPr>
      </w:pPr>
      <w:bookmarkStart w:id="147" w:name="_Toc237940197"/>
      <w:r>
        <w:rPr>
          <w:snapToGrid w:val="0"/>
          <w:lang w:eastAsia="nb-NO"/>
        </w:rPr>
        <w:lastRenderedPageBreak/>
        <w:t>Opplysningsplikt</w:t>
      </w:r>
      <w:bookmarkEnd w:id="147"/>
    </w:p>
    <w:p w14:paraId="57327730" w14:textId="77777777" w:rsidR="009474CB" w:rsidRDefault="009474CB" w:rsidP="00B922DC">
      <w:pPr>
        <w:jc w:val="both"/>
        <w:rPr>
          <w:snapToGrid w:val="0"/>
          <w:lang w:eastAsia="nb-NO"/>
        </w:rPr>
      </w:pPr>
      <w:r>
        <w:rPr>
          <w:snapToGrid w:val="0"/>
          <w:lang w:eastAsia="nb-NO"/>
        </w:rPr>
        <w:t xml:space="preserve">Oppdragsgiver skal gi </w:t>
      </w:r>
      <w:r w:rsidR="00961BA6">
        <w:rPr>
          <w:snapToGrid w:val="0"/>
          <w:lang w:eastAsia="nb-NO"/>
        </w:rPr>
        <w:t xml:space="preserve">en </w:t>
      </w:r>
      <w:r>
        <w:rPr>
          <w:snapToGrid w:val="0"/>
          <w:lang w:eastAsia="nb-NO"/>
        </w:rPr>
        <w:t>skriftlig me</w:t>
      </w:r>
      <w:r w:rsidR="00961BA6">
        <w:rPr>
          <w:snapToGrid w:val="0"/>
          <w:lang w:eastAsia="nb-NO"/>
        </w:rPr>
        <w:t>ddelelse</w:t>
      </w:r>
      <w:r>
        <w:rPr>
          <w:snapToGrid w:val="0"/>
          <w:lang w:eastAsia="nb-NO"/>
        </w:rPr>
        <w:t xml:space="preserve"> med en kort begrunnelse dersom:</w:t>
      </w:r>
    </w:p>
    <w:p w14:paraId="57327731" w14:textId="77777777" w:rsidR="009474CB" w:rsidRDefault="006D102C" w:rsidP="00B922DC">
      <w:pPr>
        <w:numPr>
          <w:ilvl w:val="0"/>
          <w:numId w:val="19"/>
        </w:numPr>
        <w:spacing w:before="60"/>
        <w:ind w:left="714" w:hanging="357"/>
        <w:jc w:val="both"/>
        <w:rPr>
          <w:snapToGrid w:val="0"/>
          <w:lang w:eastAsia="nb-NO"/>
        </w:rPr>
      </w:pPr>
      <w:r>
        <w:rPr>
          <w:snapToGrid w:val="0"/>
          <w:lang w:eastAsia="nb-NO"/>
        </w:rPr>
        <w:t>T</w:t>
      </w:r>
      <w:r w:rsidR="009474CB">
        <w:rPr>
          <w:snapToGrid w:val="0"/>
          <w:lang w:eastAsia="nb-NO"/>
        </w:rPr>
        <w:t>ilbudet avvises,</w:t>
      </w:r>
    </w:p>
    <w:p w14:paraId="57327732" w14:textId="77777777" w:rsidR="009474CB" w:rsidRDefault="00A633AA" w:rsidP="00B922DC">
      <w:pPr>
        <w:numPr>
          <w:ilvl w:val="0"/>
          <w:numId w:val="19"/>
        </w:numPr>
        <w:spacing w:before="60"/>
        <w:ind w:left="714" w:hanging="357"/>
        <w:jc w:val="both"/>
        <w:rPr>
          <w:snapToGrid w:val="0"/>
          <w:lang w:eastAsia="nb-NO"/>
        </w:rPr>
      </w:pPr>
      <w:r>
        <w:rPr>
          <w:snapToGrid w:val="0"/>
          <w:lang w:eastAsia="nb-NO"/>
        </w:rPr>
        <w:t>Oppdragsgiver</w:t>
      </w:r>
      <w:r w:rsidR="009474CB">
        <w:rPr>
          <w:snapToGrid w:val="0"/>
          <w:lang w:eastAsia="nb-NO"/>
        </w:rPr>
        <w:t xml:space="preserve"> beslutter å avlyse konkurransen</w:t>
      </w:r>
    </w:p>
    <w:p w14:paraId="57327733" w14:textId="77777777" w:rsidR="009474CB" w:rsidRDefault="009474CB" w:rsidP="00B922DC">
      <w:pPr>
        <w:jc w:val="both"/>
        <w:rPr>
          <w:snapToGrid w:val="0"/>
          <w:lang w:eastAsia="nb-NO"/>
        </w:rPr>
      </w:pPr>
    </w:p>
    <w:p w14:paraId="57327734" w14:textId="77777777" w:rsidR="001C075E" w:rsidRDefault="00B1226A" w:rsidP="00B922DC">
      <w:pPr>
        <w:pStyle w:val="Overskrift1"/>
        <w:ind w:left="454" w:hanging="454"/>
        <w:jc w:val="both"/>
      </w:pPr>
      <w:bookmarkStart w:id="148" w:name="_Toc311028893"/>
      <w:bookmarkStart w:id="149" w:name="_Toc237940198"/>
      <w:bookmarkStart w:id="150" w:name="_Toc159919051"/>
      <w:bookmarkStart w:id="151" w:name="_Toc159918496"/>
      <w:bookmarkStart w:id="152" w:name="_Toc124073664"/>
      <w:bookmarkStart w:id="153" w:name="_Toc245625983"/>
      <w:bookmarkEnd w:id="145"/>
      <w:r>
        <w:t>Øvrige bestemmelser</w:t>
      </w:r>
      <w:bookmarkEnd w:id="148"/>
      <w:bookmarkEnd w:id="149"/>
      <w:r>
        <w:t xml:space="preserve"> </w:t>
      </w:r>
      <w:bookmarkEnd w:id="150"/>
      <w:bookmarkEnd w:id="151"/>
      <w:bookmarkEnd w:id="152"/>
      <w:bookmarkEnd w:id="153"/>
    </w:p>
    <w:p w14:paraId="57327735" w14:textId="01375FF8" w:rsidR="00413845" w:rsidRPr="00103B4D" w:rsidRDefault="00413845" w:rsidP="00413845">
      <w:pPr>
        <w:pStyle w:val="Overskrift2"/>
        <w:rPr>
          <w:i/>
        </w:rPr>
      </w:pPr>
      <w:bookmarkStart w:id="154" w:name="_Toc237940199"/>
      <w:bookmarkStart w:id="155" w:name="_Toc311028897"/>
      <w:bookmarkStart w:id="156" w:name="_Ref241908245"/>
      <w:bookmarkStart w:id="157" w:name="_Toc311028894"/>
      <w:bookmarkStart w:id="158" w:name="_Ref245090592"/>
      <w:bookmarkStart w:id="159" w:name="_Toc124073665"/>
      <w:bookmarkStart w:id="160" w:name="_Toc114979287"/>
      <w:bookmarkStart w:id="161" w:name="_Toc159919052"/>
      <w:bookmarkStart w:id="162" w:name="_Ref241908713"/>
      <w:bookmarkStart w:id="163" w:name="_Toc159918497"/>
      <w:r>
        <w:t>Etiske krav til sosialt ansvarlig produksjon</w:t>
      </w:r>
      <w:bookmarkEnd w:id="154"/>
      <w:r>
        <w:t xml:space="preserve"> </w:t>
      </w:r>
      <w:bookmarkEnd w:id="155"/>
    </w:p>
    <w:p w14:paraId="57327736" w14:textId="3096CADE" w:rsidR="00413845" w:rsidRDefault="00413845" w:rsidP="00413845">
      <w:pPr>
        <w:jc w:val="both"/>
      </w:pPr>
      <w:r w:rsidRPr="00E50061">
        <w:t>N</w:t>
      </w:r>
      <w:r w:rsidR="00F82C93">
        <w:t>av</w:t>
      </w:r>
      <w:r w:rsidRPr="00E50061">
        <w:t>s leverandører og avtalepartnere skal respektere grunnleggende krav til menneskerettigheter, arbeidstakerrettigheter og miljø. Varer som leveres til N</w:t>
      </w:r>
      <w:r w:rsidR="00F82C93">
        <w:t>av</w:t>
      </w:r>
      <w:r w:rsidRPr="00E50061">
        <w:t xml:space="preserve"> skal være fremstilt under forhold som er forenlige med kravene angitt i konkurransegrunnlagets del II</w:t>
      </w:r>
      <w:r>
        <w:t>I</w:t>
      </w:r>
      <w:r w:rsidRPr="00E50061">
        <w:t xml:space="preserve">, Bilag </w:t>
      </w:r>
      <w:r w:rsidR="00B02ED8">
        <w:t>5</w:t>
      </w:r>
      <w:r w:rsidRPr="00E50061">
        <w:t xml:space="preserve">. Kravene bygger på sentrale FN-konvensjoner, ILO-konvensjoner og nasjonal </w:t>
      </w:r>
      <w:r>
        <w:t xml:space="preserve">arbeidslovgivning </w:t>
      </w:r>
      <w:r w:rsidRPr="00E50061">
        <w:t>på produksjonsstedet.</w:t>
      </w:r>
      <w:r>
        <w:br/>
      </w:r>
    </w:p>
    <w:p w14:paraId="57327737" w14:textId="01A89BEA" w:rsidR="00413845" w:rsidRDefault="00413845" w:rsidP="00413845">
      <w:pPr>
        <w:pStyle w:val="Overskrift2"/>
        <w:jc w:val="both"/>
      </w:pPr>
      <w:bookmarkStart w:id="164" w:name="_Toc237940200"/>
      <w:bookmarkStart w:id="165" w:name="_Toc311028898"/>
      <w:r>
        <w:t>Lønns- og arbeidsvilkår</w:t>
      </w:r>
      <w:bookmarkEnd w:id="164"/>
      <w:r>
        <w:t xml:space="preserve"> </w:t>
      </w:r>
      <w:bookmarkEnd w:id="165"/>
    </w:p>
    <w:p w14:paraId="57327738" w14:textId="4F3E0151" w:rsidR="00413845" w:rsidRDefault="00413845" w:rsidP="00413845">
      <w:pPr>
        <w:jc w:val="both"/>
      </w:pPr>
      <w:r w:rsidRPr="00096E6B">
        <w:t xml:space="preserve">Gjennom </w:t>
      </w:r>
      <w:r w:rsidR="006E5777" w:rsidRPr="006E5777">
        <w:t xml:space="preserve">LOA § 5e </w:t>
      </w:r>
      <w:r w:rsidRPr="00096E6B">
        <w:t xml:space="preserve">er Oppdragsgiver forpliktet til å stille </w:t>
      </w:r>
      <w:proofErr w:type="spellStart"/>
      <w:r w:rsidRPr="00096E6B">
        <w:t>kontraktskrav</w:t>
      </w:r>
      <w:proofErr w:type="spellEnd"/>
      <w:r w:rsidRPr="00096E6B">
        <w:t xml:space="preserve"> </w:t>
      </w:r>
      <w:proofErr w:type="gramStart"/>
      <w:r w:rsidRPr="00096E6B">
        <w:t>vedrørende</w:t>
      </w:r>
      <w:proofErr w:type="gramEnd"/>
      <w:r w:rsidRPr="00096E6B">
        <w:t xml:space="preserve"> lønns- og arbeidsvilkår i forbindelse med tjenestekontrakter. N</w:t>
      </w:r>
      <w:r w:rsidR="007A32B7">
        <w:t>av</w:t>
      </w:r>
      <w:r w:rsidRPr="00096E6B">
        <w:t xml:space="preserve"> stiller </w:t>
      </w:r>
      <w:proofErr w:type="gramStart"/>
      <w:r w:rsidRPr="00096E6B">
        <w:t>således</w:t>
      </w:r>
      <w:proofErr w:type="gramEnd"/>
      <w:r w:rsidRPr="00096E6B">
        <w:t xml:space="preserve"> krav </w:t>
      </w:r>
      <w:proofErr w:type="gramStart"/>
      <w:r w:rsidRPr="00096E6B">
        <w:t>vedrørende</w:t>
      </w:r>
      <w:proofErr w:type="gramEnd"/>
      <w:r w:rsidRPr="00096E6B">
        <w:t xml:space="preserve"> lønns- og arbeidsvilkår i sine tjenestekontrakter, se avtalevilkårene i konkurran</w:t>
      </w:r>
      <w:r w:rsidRPr="00065155">
        <w:t>segrunnlagets del II, punkt 4.1.4.</w:t>
      </w:r>
    </w:p>
    <w:p w14:paraId="57327739" w14:textId="77777777" w:rsidR="00413845" w:rsidRPr="00D9019B" w:rsidRDefault="00413845" w:rsidP="00413845">
      <w:pPr>
        <w:jc w:val="both"/>
      </w:pPr>
    </w:p>
    <w:p w14:paraId="5732773A" w14:textId="77777777" w:rsidR="001C075E" w:rsidRDefault="001C075E" w:rsidP="00B922DC">
      <w:pPr>
        <w:pStyle w:val="Overskrift2"/>
        <w:jc w:val="both"/>
      </w:pPr>
      <w:bookmarkStart w:id="166" w:name="_Toc237940201"/>
      <w:r>
        <w:t>Offentlighet</w:t>
      </w:r>
      <w:bookmarkEnd w:id="156"/>
      <w:bookmarkEnd w:id="157"/>
      <w:bookmarkEnd w:id="158"/>
      <w:bookmarkEnd w:id="159"/>
      <w:bookmarkEnd w:id="160"/>
      <w:bookmarkEnd w:id="161"/>
      <w:bookmarkEnd w:id="162"/>
      <w:bookmarkEnd w:id="163"/>
      <w:bookmarkEnd w:id="166"/>
    </w:p>
    <w:p w14:paraId="5732773B" w14:textId="77777777" w:rsidR="00FE55B4" w:rsidRPr="003F3A2A" w:rsidRDefault="00FE55B4" w:rsidP="00B922DC">
      <w:pPr>
        <w:jc w:val="both"/>
      </w:pPr>
      <w:r w:rsidRPr="003F3A2A">
        <w:t xml:space="preserve">For allmennhetens innsyn i tilbud og anskaffelsesprotokoll gjelder </w:t>
      </w:r>
      <w:proofErr w:type="spellStart"/>
      <w:r>
        <w:t>offentleglova</w:t>
      </w:r>
      <w:proofErr w:type="spellEnd"/>
      <w:r>
        <w:t xml:space="preserve"> (</w:t>
      </w:r>
      <w:r w:rsidRPr="003F3A2A">
        <w:t xml:space="preserve">lov av 19. </w:t>
      </w:r>
      <w:r>
        <w:t xml:space="preserve">mai 2006 </w:t>
      </w:r>
      <w:r w:rsidRPr="003F3A2A">
        <w:t>nr</w:t>
      </w:r>
      <w:r>
        <w:t>.</w:t>
      </w:r>
      <w:r w:rsidRPr="003F3A2A">
        <w:t xml:space="preserve"> </w:t>
      </w:r>
      <w:r>
        <w:t>16) § 23.</w:t>
      </w:r>
    </w:p>
    <w:p w14:paraId="5732773C" w14:textId="77777777" w:rsidR="00D35695" w:rsidRDefault="00D35695" w:rsidP="00B922DC">
      <w:pPr>
        <w:jc w:val="both"/>
      </w:pPr>
    </w:p>
    <w:p w14:paraId="5732773D" w14:textId="77777777" w:rsidR="00D35695" w:rsidRDefault="00D35695" w:rsidP="00B922DC">
      <w:pPr>
        <w:jc w:val="both"/>
      </w:pPr>
      <w:r>
        <w:t xml:space="preserve">Ved en eventuell anmodning om innsyn i tilbudet, vil i utgangspunktet kun taushetsbelagte opplysninger (forretningshemmeligheter) kunne unntas offentlighet. </w:t>
      </w:r>
      <w:r w:rsidR="00177476" w:rsidRPr="001E25F2">
        <w:t xml:space="preserve">Leverandør bes derfor levere </w:t>
      </w:r>
      <w:r w:rsidR="00177476">
        <w:t xml:space="preserve">en </w:t>
      </w:r>
      <w:r w:rsidR="005F6335">
        <w:t>sladdet</w:t>
      </w:r>
      <w:r w:rsidR="00177476">
        <w:t xml:space="preserve"> versjon</w:t>
      </w:r>
      <w:r w:rsidR="00177476" w:rsidRPr="001E25F2">
        <w:t xml:space="preserve"> av tilbudet</w:t>
      </w:r>
      <w:r w:rsidR="005F6335">
        <w:t>,</w:t>
      </w:r>
      <w:r w:rsidR="00177476" w:rsidRPr="001E25F2">
        <w:t xml:space="preserve"> jf. punkt</w:t>
      </w:r>
      <w:r w:rsidR="005F6335">
        <w:t xml:space="preserve"> </w:t>
      </w:r>
      <w:r w:rsidR="005F6335">
        <w:fldChar w:fldCharType="begin"/>
      </w:r>
      <w:r w:rsidR="005F6335">
        <w:instrText xml:space="preserve"> REF _Ref500765494 \r \h </w:instrText>
      </w:r>
      <w:r w:rsidR="005F6335">
        <w:fldChar w:fldCharType="separate"/>
      </w:r>
      <w:r w:rsidR="00BF20FE">
        <w:t>2.9.2</w:t>
      </w:r>
      <w:r w:rsidR="005F6335">
        <w:fldChar w:fldCharType="end"/>
      </w:r>
      <w:r w:rsidR="00177476" w:rsidRPr="001E25F2">
        <w:t xml:space="preserve">. Det gjøres oppmerksom på at de opplysninger leverandør markerer som taushetsbelagte kun vil være veiledende for Oppdragsgiver, da Oppdragsgiver er forpliktet til å gjøre en selvstendig vurdering av hvilke opplysninger som kan utgis. </w:t>
      </w:r>
    </w:p>
    <w:bookmarkEnd w:id="146"/>
    <w:p w14:paraId="5732774A" w14:textId="77777777" w:rsidR="009474CB" w:rsidRDefault="009474CB" w:rsidP="000229E6">
      <w:pPr>
        <w:jc w:val="both"/>
      </w:pPr>
    </w:p>
    <w:sectPr w:rsidR="009474CB" w:rsidSect="007A5524">
      <w:headerReference w:type="default" r:id="rId17"/>
      <w:footerReference w:type="even" r:id="rId18"/>
      <w:footerReference w:type="default" r:id="rId19"/>
      <w:headerReference w:type="first" r:id="rId20"/>
      <w:footerReference w:type="first" r:id="rId21"/>
      <w:pgSz w:w="11906" w:h="16838"/>
      <w:pgMar w:top="1418" w:right="1418" w:bottom="1418" w:left="1418" w:header="708" w:footer="708" w:gutter="0"/>
      <w:paperSrc w:first="2" w:other="2"/>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E2637" w14:textId="77777777" w:rsidR="00EC5269" w:rsidRDefault="00EC5269">
      <w:r>
        <w:separator/>
      </w:r>
    </w:p>
  </w:endnote>
  <w:endnote w:type="continuationSeparator" w:id="0">
    <w:p w14:paraId="646CCCCE" w14:textId="77777777" w:rsidR="00EC5269" w:rsidRDefault="00EC5269">
      <w:r>
        <w:continuationSeparator/>
      </w:r>
    </w:p>
  </w:endnote>
  <w:endnote w:type="continuationNotice" w:id="1">
    <w:p w14:paraId="5C0C8CB8" w14:textId="77777777" w:rsidR="00EC5269" w:rsidRDefault="00EC5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2775D" w14:textId="77777777" w:rsidR="007D0E28" w:rsidRDefault="007D0E28">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5732775E" w14:textId="77777777" w:rsidR="007D0E28" w:rsidRDefault="007D0E28">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2775F" w14:textId="77777777" w:rsidR="007D0E28" w:rsidRDefault="007D0E28" w:rsidP="008B1112">
    <w:pPr>
      <w:pStyle w:val="Bunntekst"/>
      <w:pBdr>
        <w:top w:val="single" w:sz="4" w:space="1" w:color="auto"/>
      </w:pBdr>
      <w:ind w:right="-2"/>
      <w:jc w:val="center"/>
      <w:rPr>
        <w:snapToGrid w:val="0"/>
        <w:lang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27766" w14:textId="678084B9" w:rsidR="002D21C0" w:rsidRDefault="4D780D90">
    <w:pPr>
      <w:pStyle w:val="Bunntekst"/>
    </w:pPr>
    <w:r>
      <w:t>v 2.</w:t>
    </w:r>
    <w:r w:rsidR="0005340A">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C460" w14:textId="77777777" w:rsidR="00EC5269" w:rsidRDefault="00EC5269">
      <w:r>
        <w:separator/>
      </w:r>
    </w:p>
  </w:footnote>
  <w:footnote w:type="continuationSeparator" w:id="0">
    <w:p w14:paraId="1FF6D238" w14:textId="77777777" w:rsidR="00EC5269" w:rsidRDefault="00EC5269">
      <w:r>
        <w:continuationSeparator/>
      </w:r>
    </w:p>
  </w:footnote>
  <w:footnote w:type="continuationNotice" w:id="1">
    <w:p w14:paraId="179812FA" w14:textId="77777777" w:rsidR="00EC5269" w:rsidRDefault="00EC52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1" w:type="dxa"/>
      <w:tblLook w:val="04A0" w:firstRow="1" w:lastRow="0" w:firstColumn="1" w:lastColumn="0" w:noHBand="0" w:noVBand="1"/>
    </w:tblPr>
    <w:tblGrid>
      <w:gridCol w:w="2669"/>
      <w:gridCol w:w="2857"/>
      <w:gridCol w:w="3865"/>
    </w:tblGrid>
    <w:tr w:rsidR="007D0E28" w14:paraId="5732775B" w14:textId="77777777" w:rsidTr="00103B4D">
      <w:trPr>
        <w:trHeight w:val="569"/>
      </w:trPr>
      <w:tc>
        <w:tcPr>
          <w:tcW w:w="2669" w:type="dxa"/>
        </w:tcPr>
        <w:p w14:paraId="57327751" w14:textId="2B20E4E8" w:rsidR="007D0E28" w:rsidRDefault="007D0E28" w:rsidP="00D365D8">
          <w:pPr>
            <w:pStyle w:val="Topptekst"/>
          </w:pPr>
          <w:r w:rsidRPr="00D365D8">
            <w:rPr>
              <w:b/>
            </w:rPr>
            <w:t>Arbeids- og velferdsetaten</w:t>
          </w:r>
          <w:r w:rsidRPr="007D5E57">
            <w:rPr>
              <w:b/>
            </w:rPr>
            <w:t xml:space="preserve"> </w:t>
          </w:r>
        </w:p>
      </w:tc>
      <w:tc>
        <w:tcPr>
          <w:tcW w:w="2857" w:type="dxa"/>
        </w:tcPr>
        <w:p w14:paraId="57327752" w14:textId="77777777" w:rsidR="007D0E28" w:rsidRPr="007D5E57" w:rsidRDefault="007D0E28" w:rsidP="000C0359">
          <w:pPr>
            <w:pStyle w:val="Topptekst"/>
            <w:jc w:val="center"/>
            <w:rPr>
              <w:b/>
            </w:rPr>
          </w:pPr>
          <w:r w:rsidRPr="007D5E57">
            <w:rPr>
              <w:b/>
            </w:rPr>
            <w:t>Konkurransegrunnlag</w:t>
          </w:r>
          <w:r w:rsidR="00AE7170">
            <w:rPr>
              <w:b/>
            </w:rPr>
            <w:t xml:space="preserve"> Del I</w:t>
          </w:r>
        </w:p>
        <w:p w14:paraId="57327753" w14:textId="77777777" w:rsidR="007D0E28" w:rsidRDefault="007D0E28" w:rsidP="002362A7">
          <w:pPr>
            <w:pStyle w:val="Topptekst"/>
            <w:jc w:val="center"/>
          </w:pPr>
          <w:r>
            <w:rPr>
              <w:b/>
            </w:rPr>
            <w:t xml:space="preserve">Begrenset </w:t>
          </w:r>
          <w:proofErr w:type="gramStart"/>
          <w:r>
            <w:rPr>
              <w:b/>
            </w:rPr>
            <w:t xml:space="preserve">anbudskonkurranse </w:t>
          </w:r>
          <w:r w:rsidRPr="007D5E57">
            <w:rPr>
              <w:b/>
            </w:rPr>
            <w:t xml:space="preserve"> </w:t>
          </w:r>
          <w:r>
            <w:rPr>
              <w:b/>
            </w:rPr>
            <w:t>FOA</w:t>
          </w:r>
          <w:proofErr w:type="gramEnd"/>
          <w:r w:rsidRPr="007D5E57">
            <w:rPr>
              <w:b/>
            </w:rPr>
            <w:t xml:space="preserve"> Del</w:t>
          </w:r>
          <w:r>
            <w:t xml:space="preserve"> </w:t>
          </w:r>
          <w:r>
            <w:rPr>
              <w:b/>
            </w:rPr>
            <w:t>III</w:t>
          </w:r>
        </w:p>
      </w:tc>
      <w:tc>
        <w:tcPr>
          <w:tcW w:w="3865" w:type="dxa"/>
        </w:tcPr>
        <w:tbl>
          <w:tblPr>
            <w:tblW w:w="0" w:type="auto"/>
            <w:tblInd w:w="108" w:type="dxa"/>
            <w:tblLook w:val="0000" w:firstRow="0" w:lastRow="0" w:firstColumn="0" w:lastColumn="0" w:noHBand="0" w:noVBand="0"/>
          </w:tblPr>
          <w:tblGrid>
            <w:gridCol w:w="1786"/>
            <w:gridCol w:w="1152"/>
          </w:tblGrid>
          <w:tr w:rsidR="007D0E28" w14:paraId="57327759" w14:textId="77777777" w:rsidTr="00103B4D">
            <w:trPr>
              <w:trHeight w:val="567"/>
            </w:trPr>
            <w:tc>
              <w:tcPr>
                <w:tcW w:w="1786" w:type="dxa"/>
              </w:tcPr>
              <w:p w14:paraId="57327754" w14:textId="77777777" w:rsidR="007D0E28" w:rsidRDefault="007D0E28" w:rsidP="000C0359">
                <w:pPr>
                  <w:pStyle w:val="Topptekst"/>
                  <w:jc w:val="right"/>
                </w:pPr>
                <w:r>
                  <w:t>Side:</w:t>
                </w:r>
              </w:p>
              <w:p w14:paraId="57327755" w14:textId="77777777" w:rsidR="007D0E28" w:rsidRDefault="007D0E28" w:rsidP="000C0359">
                <w:pPr>
                  <w:pStyle w:val="Topptekst"/>
                  <w:jc w:val="right"/>
                </w:pPr>
              </w:p>
              <w:p w14:paraId="57327756" w14:textId="77777777" w:rsidR="007D0E28" w:rsidRDefault="007D0E28" w:rsidP="000C0359">
                <w:pPr>
                  <w:pStyle w:val="Topptekst"/>
                  <w:jc w:val="right"/>
                </w:pPr>
              </w:p>
            </w:tc>
            <w:tc>
              <w:tcPr>
                <w:tcW w:w="1152" w:type="dxa"/>
              </w:tcPr>
              <w:p w14:paraId="57327757" w14:textId="77777777" w:rsidR="007D0E28" w:rsidRDefault="007D0E28" w:rsidP="00042958">
                <w:pPr>
                  <w:pStyle w:val="Topptekst"/>
                  <w:jc w:val="right"/>
                </w:pPr>
                <w:r>
                  <w:fldChar w:fldCharType="begin"/>
                </w:r>
                <w:r>
                  <w:instrText xml:space="preserve"> PAGE </w:instrText>
                </w:r>
                <w:r>
                  <w:fldChar w:fldCharType="separate"/>
                </w:r>
                <w:r w:rsidR="00FC5F29">
                  <w:rPr>
                    <w:noProof/>
                  </w:rPr>
                  <w:t>5</w:t>
                </w:r>
                <w:r>
                  <w:fldChar w:fldCharType="end"/>
                </w:r>
                <w:r>
                  <w:t xml:space="preserve"> av </w:t>
                </w:r>
                <w:r w:rsidR="00C1762F">
                  <w:rPr>
                    <w:noProof/>
                  </w:rPr>
                  <w:fldChar w:fldCharType="begin"/>
                </w:r>
                <w:r w:rsidR="00C1762F">
                  <w:rPr>
                    <w:noProof/>
                  </w:rPr>
                  <w:instrText xml:space="preserve"> NUMPAGES </w:instrText>
                </w:r>
                <w:r w:rsidR="00C1762F">
                  <w:rPr>
                    <w:noProof/>
                  </w:rPr>
                  <w:fldChar w:fldCharType="separate"/>
                </w:r>
                <w:r w:rsidR="00FC5F29">
                  <w:rPr>
                    <w:noProof/>
                  </w:rPr>
                  <w:t>10</w:t>
                </w:r>
                <w:r w:rsidR="00C1762F">
                  <w:rPr>
                    <w:noProof/>
                  </w:rPr>
                  <w:fldChar w:fldCharType="end"/>
                </w:r>
              </w:p>
              <w:p w14:paraId="57327758" w14:textId="77777777" w:rsidR="007D0E28" w:rsidRDefault="007D0E28" w:rsidP="000C0359">
                <w:pPr>
                  <w:pStyle w:val="Topptekst"/>
                  <w:jc w:val="right"/>
                </w:pPr>
              </w:p>
            </w:tc>
          </w:tr>
        </w:tbl>
        <w:p w14:paraId="5732775A" w14:textId="77777777" w:rsidR="007D0E28" w:rsidRDefault="007D0E28" w:rsidP="000C0359">
          <w:pPr>
            <w:pStyle w:val="Topptekst"/>
            <w:jc w:val="right"/>
          </w:pPr>
        </w:p>
      </w:tc>
    </w:tr>
  </w:tbl>
  <w:p w14:paraId="5732775C" w14:textId="77777777" w:rsidR="007D0E28" w:rsidRDefault="007D0E28" w:rsidP="00103B4D">
    <w:pPr>
      <w:pStyle w:val="Topptekst"/>
      <w:pBdr>
        <w:bottom w:val="single" w:sz="4" w:space="0" w:color="auto"/>
      </w:pBd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27760" w14:textId="77777777" w:rsidR="00103B4D" w:rsidRDefault="00103B4D">
    <w:pPr>
      <w:pStyle w:val="Topptekst"/>
    </w:pPr>
    <w:r>
      <w:rPr>
        <w:noProof/>
        <w:lang w:eastAsia="nb-NO"/>
      </w:rPr>
      <w:drawing>
        <wp:anchor distT="0" distB="0" distL="114300" distR="114300" simplePos="0" relativeHeight="251660288" behindDoc="0" locked="0" layoutInCell="1" allowOverlap="1" wp14:anchorId="57327767" wp14:editId="57327768">
          <wp:simplePos x="0" y="0"/>
          <wp:positionH relativeFrom="column">
            <wp:posOffset>-137795</wp:posOffset>
          </wp:positionH>
          <wp:positionV relativeFrom="paragraph">
            <wp:posOffset>98425</wp:posOffset>
          </wp:positionV>
          <wp:extent cx="897890" cy="565785"/>
          <wp:effectExtent l="0" t="0" r="0" b="5715"/>
          <wp:wrapSquare wrapText="bothSides"/>
          <wp:docPr id="1" name="Bilde 1" descr="F:\F2823_KOM\Felles Filer\Rådgivingseksjonen\Profil og materiell\5. Profil og design\NAV profil\nav_logo\nav_logo_til_PC_og_PPT\nav_pos_logo_RGB.png">
            <a:extLst xmlns:a="http://schemas.openxmlformats.org/drawingml/2006/main">
              <a:ext uri="{FF2B5EF4-FFF2-40B4-BE49-F238E27FC236}">
                <a16:creationId xmlns:a16="http://schemas.microsoft.com/office/drawing/2014/main" id="{CE5979D8-1C62-4DDF-87A6-DADF4E421A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F2823_KOM\Felles Filer\Rådgivingseksjonen\Profil og materiell\5. Profil og design\NAV profil\nav_logo\nav_logo_til_PC_og_PPT\nav_pos_logo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7890" cy="5657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327761" w14:textId="77777777" w:rsidR="00103B4D" w:rsidRDefault="00103B4D">
    <w:pPr>
      <w:pStyle w:val="Topptekst"/>
    </w:pPr>
  </w:p>
  <w:p w14:paraId="57327762" w14:textId="77777777" w:rsidR="00103B4D" w:rsidRDefault="00103B4D" w:rsidP="00795FF2">
    <w:pPr>
      <w:pStyle w:val="Topptekst"/>
      <w:jc w:val="right"/>
      <w:rPr>
        <w:b/>
        <w:sz w:val="28"/>
        <w:szCs w:val="28"/>
      </w:rPr>
    </w:pPr>
  </w:p>
  <w:p w14:paraId="57327763" w14:textId="77777777" w:rsidR="00103B4D" w:rsidRDefault="00103B4D" w:rsidP="00795FF2">
    <w:pPr>
      <w:pStyle w:val="Topptekst"/>
      <w:jc w:val="right"/>
      <w:rPr>
        <w:b/>
        <w:sz w:val="28"/>
        <w:szCs w:val="28"/>
      </w:rPr>
    </w:pPr>
  </w:p>
  <w:p w14:paraId="57327764" w14:textId="77777777" w:rsidR="00103B4D" w:rsidRPr="0040661A" w:rsidRDefault="00103B4D" w:rsidP="00795FF2">
    <w:pPr>
      <w:pStyle w:val="Topptekst"/>
      <w:jc w:val="right"/>
      <w:rPr>
        <w:b/>
        <w:sz w:val="28"/>
        <w:szCs w:val="28"/>
      </w:rPr>
    </w:pPr>
    <w:r w:rsidRPr="00D25E8D">
      <w:rPr>
        <w:rFonts w:ascii="Arial" w:hAnsi="Arial" w:cs="Arial"/>
        <w:b/>
        <w:sz w:val="28"/>
        <w:szCs w:val="28"/>
      </w:rPr>
      <w:t>//</w:t>
    </w:r>
    <w:r>
      <w:rPr>
        <w:rFonts w:ascii="Arial" w:hAnsi="Arial" w:cs="Arial"/>
        <w:b/>
        <w:sz w:val="28"/>
        <w:szCs w:val="28"/>
      </w:rPr>
      <w:t xml:space="preserve"> KONKURRANSEGRUNNLAG</w:t>
    </w:r>
  </w:p>
  <w:p w14:paraId="57327765" w14:textId="77777777" w:rsidR="007D0E28" w:rsidRDefault="007D0E28" w:rsidP="002C60A6">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42F26C"/>
    <w:lvl w:ilvl="0">
      <w:numFmt w:val="decimal"/>
      <w:lvlText w:val="*"/>
      <w:lvlJc w:val="left"/>
      <w:rPr>
        <w:rFonts w:cs="Times New Roman"/>
      </w:rPr>
    </w:lvl>
  </w:abstractNum>
  <w:abstractNum w:abstractNumId="1" w15:restartNumberingAfterBreak="0">
    <w:nsid w:val="03464D30"/>
    <w:multiLevelType w:val="multilevel"/>
    <w:tmpl w:val="DB363B84"/>
    <w:lvl w:ilvl="0">
      <w:start w:val="1"/>
      <w:numFmt w:val="bullet"/>
      <w:lvlText w:val=""/>
      <w:lvlJc w:val="left"/>
      <w:pPr>
        <w:tabs>
          <w:tab w:val="num" w:pos="824"/>
        </w:tabs>
        <w:ind w:left="82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 w15:restartNumberingAfterBreak="0">
    <w:nsid w:val="0819470A"/>
    <w:multiLevelType w:val="hybridMultilevel"/>
    <w:tmpl w:val="12408A9C"/>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10176462"/>
    <w:multiLevelType w:val="hybridMultilevel"/>
    <w:tmpl w:val="7A1E6FE2"/>
    <w:lvl w:ilvl="0" w:tplc="04140001">
      <w:start w:val="1"/>
      <w:numFmt w:val="bullet"/>
      <w:lvlText w:val=""/>
      <w:lvlJc w:val="left"/>
      <w:pPr>
        <w:tabs>
          <w:tab w:val="num" w:pos="786"/>
        </w:tabs>
        <w:ind w:left="786" w:hanging="360"/>
      </w:pPr>
      <w:rPr>
        <w:rFonts w:ascii="Symbol" w:hAnsi="Symbol" w:hint="default"/>
      </w:rPr>
    </w:lvl>
    <w:lvl w:ilvl="1" w:tplc="04140003" w:tentative="1">
      <w:start w:val="1"/>
      <w:numFmt w:val="bullet"/>
      <w:lvlText w:val="o"/>
      <w:lvlJc w:val="left"/>
      <w:pPr>
        <w:tabs>
          <w:tab w:val="num" w:pos="1506"/>
        </w:tabs>
        <w:ind w:left="1506" w:hanging="360"/>
      </w:pPr>
      <w:rPr>
        <w:rFonts w:ascii="Courier New" w:hAnsi="Courier New" w:hint="default"/>
      </w:rPr>
    </w:lvl>
    <w:lvl w:ilvl="2" w:tplc="04140005" w:tentative="1">
      <w:start w:val="1"/>
      <w:numFmt w:val="bullet"/>
      <w:lvlText w:val=""/>
      <w:lvlJc w:val="left"/>
      <w:pPr>
        <w:tabs>
          <w:tab w:val="num" w:pos="2226"/>
        </w:tabs>
        <w:ind w:left="2226" w:hanging="360"/>
      </w:pPr>
      <w:rPr>
        <w:rFonts w:ascii="Wingdings" w:hAnsi="Wingdings" w:hint="default"/>
      </w:rPr>
    </w:lvl>
    <w:lvl w:ilvl="3" w:tplc="04140001" w:tentative="1">
      <w:start w:val="1"/>
      <w:numFmt w:val="bullet"/>
      <w:lvlText w:val=""/>
      <w:lvlJc w:val="left"/>
      <w:pPr>
        <w:tabs>
          <w:tab w:val="num" w:pos="2946"/>
        </w:tabs>
        <w:ind w:left="2946" w:hanging="360"/>
      </w:pPr>
      <w:rPr>
        <w:rFonts w:ascii="Symbol" w:hAnsi="Symbol" w:hint="default"/>
      </w:rPr>
    </w:lvl>
    <w:lvl w:ilvl="4" w:tplc="04140003" w:tentative="1">
      <w:start w:val="1"/>
      <w:numFmt w:val="bullet"/>
      <w:lvlText w:val="o"/>
      <w:lvlJc w:val="left"/>
      <w:pPr>
        <w:tabs>
          <w:tab w:val="num" w:pos="3666"/>
        </w:tabs>
        <w:ind w:left="3666" w:hanging="360"/>
      </w:pPr>
      <w:rPr>
        <w:rFonts w:ascii="Courier New" w:hAnsi="Courier New" w:hint="default"/>
      </w:rPr>
    </w:lvl>
    <w:lvl w:ilvl="5" w:tplc="04140005" w:tentative="1">
      <w:start w:val="1"/>
      <w:numFmt w:val="bullet"/>
      <w:lvlText w:val=""/>
      <w:lvlJc w:val="left"/>
      <w:pPr>
        <w:tabs>
          <w:tab w:val="num" w:pos="4386"/>
        </w:tabs>
        <w:ind w:left="4386" w:hanging="360"/>
      </w:pPr>
      <w:rPr>
        <w:rFonts w:ascii="Wingdings" w:hAnsi="Wingdings" w:hint="default"/>
      </w:rPr>
    </w:lvl>
    <w:lvl w:ilvl="6" w:tplc="04140001" w:tentative="1">
      <w:start w:val="1"/>
      <w:numFmt w:val="bullet"/>
      <w:lvlText w:val=""/>
      <w:lvlJc w:val="left"/>
      <w:pPr>
        <w:tabs>
          <w:tab w:val="num" w:pos="5106"/>
        </w:tabs>
        <w:ind w:left="5106" w:hanging="360"/>
      </w:pPr>
      <w:rPr>
        <w:rFonts w:ascii="Symbol" w:hAnsi="Symbol" w:hint="default"/>
      </w:rPr>
    </w:lvl>
    <w:lvl w:ilvl="7" w:tplc="04140003" w:tentative="1">
      <w:start w:val="1"/>
      <w:numFmt w:val="bullet"/>
      <w:lvlText w:val="o"/>
      <w:lvlJc w:val="left"/>
      <w:pPr>
        <w:tabs>
          <w:tab w:val="num" w:pos="5826"/>
        </w:tabs>
        <w:ind w:left="5826" w:hanging="360"/>
      </w:pPr>
      <w:rPr>
        <w:rFonts w:ascii="Courier New" w:hAnsi="Courier New" w:hint="default"/>
      </w:rPr>
    </w:lvl>
    <w:lvl w:ilvl="8" w:tplc="04140005" w:tentative="1">
      <w:start w:val="1"/>
      <w:numFmt w:val="bullet"/>
      <w:lvlText w:val=""/>
      <w:lvlJc w:val="left"/>
      <w:pPr>
        <w:tabs>
          <w:tab w:val="num" w:pos="6546"/>
        </w:tabs>
        <w:ind w:left="6546" w:hanging="360"/>
      </w:pPr>
      <w:rPr>
        <w:rFonts w:ascii="Wingdings" w:hAnsi="Wingdings" w:hint="default"/>
      </w:rPr>
    </w:lvl>
  </w:abstractNum>
  <w:abstractNum w:abstractNumId="4" w15:restartNumberingAfterBreak="0">
    <w:nsid w:val="109B2BC6"/>
    <w:multiLevelType w:val="multilevel"/>
    <w:tmpl w:val="DEC027E2"/>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1A38B4"/>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5A1083F"/>
    <w:multiLevelType w:val="hybridMultilevel"/>
    <w:tmpl w:val="1AE08A54"/>
    <w:lvl w:ilvl="0" w:tplc="7080810E">
      <w:start w:val="1"/>
      <w:numFmt w:val="bullet"/>
      <w:lvlText w:val=""/>
      <w:lvlJc w:val="left"/>
      <w:pPr>
        <w:tabs>
          <w:tab w:val="num" w:pos="824"/>
        </w:tabs>
        <w:ind w:left="82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7"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DF12F7"/>
    <w:multiLevelType w:val="multilevel"/>
    <w:tmpl w:val="84A64EE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9" w15:restartNumberingAfterBreak="0">
    <w:nsid w:val="1B4F52B6"/>
    <w:multiLevelType w:val="multilevel"/>
    <w:tmpl w:val="7D140DE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CD30A6B"/>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0150A0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06C1715"/>
    <w:multiLevelType w:val="hybridMultilevel"/>
    <w:tmpl w:val="6AC0E6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2FC5DB1"/>
    <w:multiLevelType w:val="multilevel"/>
    <w:tmpl w:val="CAEEB350"/>
    <w:lvl w:ilvl="0">
      <w:start w:val="1"/>
      <w:numFmt w:val="bullet"/>
      <w:lvlText w:val="-"/>
      <w:lvlJc w:val="left"/>
      <w:pPr>
        <w:tabs>
          <w:tab w:val="num" w:pos="900"/>
        </w:tabs>
        <w:ind w:left="900" w:hanging="360"/>
      </w:pPr>
      <w:rPr>
        <w:rFonts w:ascii="Times New Roman" w:eastAsia="Times New Roman" w:hAnsi="Times New Roman" w:hint="default"/>
      </w:rPr>
    </w:lvl>
    <w:lvl w:ilvl="1">
      <w:start w:val="1"/>
      <w:numFmt w:val="bullet"/>
      <w:lvlText w:val="o"/>
      <w:lvlJc w:val="left"/>
      <w:pPr>
        <w:tabs>
          <w:tab w:val="num" w:pos="1620"/>
        </w:tabs>
        <w:ind w:left="1620" w:hanging="360"/>
      </w:pPr>
      <w:rPr>
        <w:rFonts w:ascii="Courier New" w:hAnsi="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23AB1279"/>
    <w:multiLevelType w:val="hybridMultilevel"/>
    <w:tmpl w:val="D7462E84"/>
    <w:lvl w:ilvl="0" w:tplc="60C24968">
      <w:start w:val="1"/>
      <w:numFmt w:val="decimal"/>
      <w:lvlText w:val="2.%1"/>
      <w:lvlJc w:val="left"/>
      <w:pPr>
        <w:tabs>
          <w:tab w:val="num" w:pos="1065"/>
        </w:tabs>
        <w:ind w:left="1065" w:hanging="705"/>
      </w:pPr>
      <w:rPr>
        <w:rFonts w:hint="default"/>
      </w:r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abstractNum w:abstractNumId="15" w15:restartNumberingAfterBreak="0">
    <w:nsid w:val="2C917A8E"/>
    <w:multiLevelType w:val="singleLevel"/>
    <w:tmpl w:val="0414000F"/>
    <w:lvl w:ilvl="0">
      <w:start w:val="1"/>
      <w:numFmt w:val="decimal"/>
      <w:lvlText w:val="%1."/>
      <w:lvlJc w:val="left"/>
      <w:pPr>
        <w:tabs>
          <w:tab w:val="num" w:pos="360"/>
        </w:tabs>
        <w:ind w:left="360" w:hanging="360"/>
      </w:pPr>
    </w:lvl>
  </w:abstractNum>
  <w:abstractNum w:abstractNumId="16" w15:restartNumberingAfterBreak="0">
    <w:nsid w:val="317463B6"/>
    <w:multiLevelType w:val="hybridMultilevel"/>
    <w:tmpl w:val="F228AB0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A1DE6"/>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64708DF"/>
    <w:multiLevelType w:val="multilevel"/>
    <w:tmpl w:val="22EAF848"/>
    <w:lvl w:ilvl="0">
      <w:start w:val="1"/>
      <w:numFmt w:val="bullet"/>
      <w:lvlText w:val=""/>
      <w:lvlJc w:val="left"/>
      <w:pPr>
        <w:tabs>
          <w:tab w:val="num" w:pos="284"/>
        </w:tabs>
        <w:ind w:left="28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38E61C24"/>
    <w:multiLevelType w:val="hybridMultilevel"/>
    <w:tmpl w:val="30FA5434"/>
    <w:lvl w:ilvl="0" w:tplc="F2B2429E">
      <w:start w:val="557"/>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B7824C9"/>
    <w:multiLevelType w:val="hybridMultilevel"/>
    <w:tmpl w:val="B0E24C10"/>
    <w:lvl w:ilvl="0" w:tplc="C49E9D86">
      <w:start w:val="3"/>
      <w:numFmt w:val="decimal"/>
      <w:lvlText w:val="%1."/>
      <w:lvlJc w:val="left"/>
      <w:pPr>
        <w:tabs>
          <w:tab w:val="num" w:pos="360"/>
        </w:tabs>
        <w:ind w:left="360" w:hanging="360"/>
      </w:pPr>
      <w:rPr>
        <w:rFonts w:cs="Times New Roman" w:hint="default"/>
      </w:rPr>
    </w:lvl>
    <w:lvl w:ilvl="1" w:tplc="04140001">
      <w:start w:val="1"/>
      <w:numFmt w:val="bullet"/>
      <w:lvlText w:val=""/>
      <w:lvlJc w:val="left"/>
      <w:pPr>
        <w:tabs>
          <w:tab w:val="num" w:pos="1440"/>
        </w:tabs>
        <w:ind w:left="1440" w:hanging="360"/>
      </w:pPr>
      <w:rPr>
        <w:rFonts w:ascii="Symbol" w:hAnsi="Symbol" w:hint="default"/>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A06D47"/>
    <w:multiLevelType w:val="hybridMultilevel"/>
    <w:tmpl w:val="D012F36A"/>
    <w:lvl w:ilvl="0" w:tplc="2D6C0346">
      <w:start w:val="1"/>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C13B87"/>
    <w:multiLevelType w:val="hybridMultilevel"/>
    <w:tmpl w:val="DEC027E2"/>
    <w:lvl w:ilvl="0" w:tplc="04140003">
      <w:start w:val="1"/>
      <w:numFmt w:val="bullet"/>
      <w:lvlText w:val="o"/>
      <w:lvlJc w:val="left"/>
      <w:pPr>
        <w:tabs>
          <w:tab w:val="num" w:pos="720"/>
        </w:tabs>
        <w:ind w:left="720" w:hanging="360"/>
      </w:pPr>
      <w:rPr>
        <w:rFonts w:ascii="Courier New" w:hAnsi="Courier New"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5A2C66"/>
    <w:multiLevelType w:val="hybridMultilevel"/>
    <w:tmpl w:val="0844614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FB123A"/>
    <w:multiLevelType w:val="hybridMultilevel"/>
    <w:tmpl w:val="FC66943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C563E0"/>
    <w:multiLevelType w:val="multilevel"/>
    <w:tmpl w:val="143ECC40"/>
    <w:lvl w:ilvl="0">
      <w:start w:val="1"/>
      <w:numFmt w:val="bullet"/>
      <w:lvlText w:val=""/>
      <w:lvlJc w:val="left"/>
      <w:pPr>
        <w:tabs>
          <w:tab w:val="num" w:pos="1184"/>
        </w:tabs>
        <w:ind w:left="118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462A6A91"/>
    <w:multiLevelType w:val="multilevel"/>
    <w:tmpl w:val="D012F36A"/>
    <w:lvl w:ilvl="0">
      <w:start w:val="1"/>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F3249"/>
    <w:multiLevelType w:val="hybridMultilevel"/>
    <w:tmpl w:val="B850761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D7C72"/>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B11117F"/>
    <w:multiLevelType w:val="hybridMultilevel"/>
    <w:tmpl w:val="EEFA9592"/>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3B72C4"/>
    <w:multiLevelType w:val="hybridMultilevel"/>
    <w:tmpl w:val="497C83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E706430"/>
    <w:multiLevelType w:val="hybridMultilevel"/>
    <w:tmpl w:val="1D4E8298"/>
    <w:lvl w:ilvl="0" w:tplc="0414000F">
      <w:start w:val="1"/>
      <w:numFmt w:val="decimal"/>
      <w:lvlText w:val="%1."/>
      <w:lvlJc w:val="left"/>
      <w:pPr>
        <w:tabs>
          <w:tab w:val="num" w:pos="900"/>
        </w:tabs>
        <w:ind w:left="900" w:hanging="360"/>
      </w:pPr>
      <w:rPr>
        <w:rFonts w:hint="default"/>
      </w:rPr>
    </w:lvl>
    <w:lvl w:ilvl="1" w:tplc="04140019" w:tentative="1">
      <w:start w:val="1"/>
      <w:numFmt w:val="lowerLetter"/>
      <w:lvlText w:val="%2."/>
      <w:lvlJc w:val="left"/>
      <w:pPr>
        <w:tabs>
          <w:tab w:val="num" w:pos="1620"/>
        </w:tabs>
        <w:ind w:left="1620" w:hanging="360"/>
      </w:pPr>
    </w:lvl>
    <w:lvl w:ilvl="2" w:tplc="0414001B" w:tentative="1">
      <w:start w:val="1"/>
      <w:numFmt w:val="lowerRoman"/>
      <w:lvlText w:val="%3."/>
      <w:lvlJc w:val="right"/>
      <w:pPr>
        <w:tabs>
          <w:tab w:val="num" w:pos="2340"/>
        </w:tabs>
        <w:ind w:left="2340" w:hanging="180"/>
      </w:pPr>
    </w:lvl>
    <w:lvl w:ilvl="3" w:tplc="0414000F" w:tentative="1">
      <w:start w:val="1"/>
      <w:numFmt w:val="decimal"/>
      <w:lvlText w:val="%4."/>
      <w:lvlJc w:val="left"/>
      <w:pPr>
        <w:tabs>
          <w:tab w:val="num" w:pos="3060"/>
        </w:tabs>
        <w:ind w:left="3060" w:hanging="360"/>
      </w:pPr>
    </w:lvl>
    <w:lvl w:ilvl="4" w:tplc="04140019" w:tentative="1">
      <w:start w:val="1"/>
      <w:numFmt w:val="lowerLetter"/>
      <w:lvlText w:val="%5."/>
      <w:lvlJc w:val="left"/>
      <w:pPr>
        <w:tabs>
          <w:tab w:val="num" w:pos="3780"/>
        </w:tabs>
        <w:ind w:left="3780" w:hanging="360"/>
      </w:pPr>
    </w:lvl>
    <w:lvl w:ilvl="5" w:tplc="0414001B" w:tentative="1">
      <w:start w:val="1"/>
      <w:numFmt w:val="lowerRoman"/>
      <w:lvlText w:val="%6."/>
      <w:lvlJc w:val="right"/>
      <w:pPr>
        <w:tabs>
          <w:tab w:val="num" w:pos="4500"/>
        </w:tabs>
        <w:ind w:left="4500" w:hanging="180"/>
      </w:pPr>
    </w:lvl>
    <w:lvl w:ilvl="6" w:tplc="0414000F" w:tentative="1">
      <w:start w:val="1"/>
      <w:numFmt w:val="decimal"/>
      <w:lvlText w:val="%7."/>
      <w:lvlJc w:val="left"/>
      <w:pPr>
        <w:tabs>
          <w:tab w:val="num" w:pos="5220"/>
        </w:tabs>
        <w:ind w:left="5220" w:hanging="360"/>
      </w:pPr>
    </w:lvl>
    <w:lvl w:ilvl="7" w:tplc="04140019" w:tentative="1">
      <w:start w:val="1"/>
      <w:numFmt w:val="lowerLetter"/>
      <w:lvlText w:val="%8."/>
      <w:lvlJc w:val="left"/>
      <w:pPr>
        <w:tabs>
          <w:tab w:val="num" w:pos="5940"/>
        </w:tabs>
        <w:ind w:left="5940" w:hanging="360"/>
      </w:pPr>
    </w:lvl>
    <w:lvl w:ilvl="8" w:tplc="0414001B" w:tentative="1">
      <w:start w:val="1"/>
      <w:numFmt w:val="lowerRoman"/>
      <w:lvlText w:val="%9."/>
      <w:lvlJc w:val="right"/>
      <w:pPr>
        <w:tabs>
          <w:tab w:val="num" w:pos="6660"/>
        </w:tabs>
        <w:ind w:left="6660" w:hanging="180"/>
      </w:pPr>
    </w:lvl>
  </w:abstractNum>
  <w:abstractNum w:abstractNumId="32" w15:restartNumberingAfterBreak="0">
    <w:nsid w:val="514D39C2"/>
    <w:multiLevelType w:val="multilevel"/>
    <w:tmpl w:val="1AE08A54"/>
    <w:lvl w:ilvl="0">
      <w:start w:val="1"/>
      <w:numFmt w:val="bullet"/>
      <w:lvlText w:val=""/>
      <w:lvlJc w:val="left"/>
      <w:pPr>
        <w:tabs>
          <w:tab w:val="num" w:pos="824"/>
        </w:tabs>
        <w:ind w:left="824" w:hanging="284"/>
      </w:pPr>
      <w:rPr>
        <w:rFonts w:ascii="Symbol" w:hAnsi="Symbol" w:hint="default"/>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33" w15:restartNumberingAfterBreak="0">
    <w:nsid w:val="589A6121"/>
    <w:multiLevelType w:val="hybridMultilevel"/>
    <w:tmpl w:val="15F8486E"/>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571C"/>
    <w:multiLevelType w:val="hybridMultilevel"/>
    <w:tmpl w:val="22EAF848"/>
    <w:lvl w:ilvl="0" w:tplc="95A68F6C">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35" w15:restartNumberingAfterBreak="0">
    <w:nsid w:val="619B4B6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cs="Times New Roman" w:hint="default"/>
      </w:rPr>
    </w:lvl>
    <w:lvl w:ilvl="1" w:tplc="04140003" w:tentative="1">
      <w:start w:val="1"/>
      <w:numFmt w:val="bullet"/>
      <w:lvlText w:val="o"/>
      <w:lvlJc w:val="left"/>
      <w:pPr>
        <w:tabs>
          <w:tab w:val="num" w:pos="1620"/>
        </w:tabs>
        <w:ind w:left="1620" w:hanging="360"/>
      </w:pPr>
      <w:rPr>
        <w:rFonts w:ascii="Courier New" w:hAnsi="Courier New" w:cs="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cs="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cs="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37"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D3303FE"/>
    <w:multiLevelType w:val="hybridMultilevel"/>
    <w:tmpl w:val="A3CC51B0"/>
    <w:lvl w:ilvl="0" w:tplc="F2FAE224">
      <w:start w:val="1"/>
      <w:numFmt w:val="bullet"/>
      <w:lvlText w:val="o"/>
      <w:lvlJc w:val="left"/>
      <w:pPr>
        <w:tabs>
          <w:tab w:val="num" w:pos="1184"/>
        </w:tabs>
        <w:ind w:left="1184" w:hanging="284"/>
      </w:pPr>
      <w:rPr>
        <w:rFonts w:ascii="Courier New" w:hAnsi="Courier New" w:hint="default"/>
      </w:rPr>
    </w:lvl>
    <w:lvl w:ilvl="1" w:tplc="04140003" w:tentative="1">
      <w:start w:val="1"/>
      <w:numFmt w:val="bullet"/>
      <w:lvlText w:val="o"/>
      <w:lvlJc w:val="left"/>
      <w:pPr>
        <w:tabs>
          <w:tab w:val="num" w:pos="2700"/>
        </w:tabs>
        <w:ind w:left="2700" w:hanging="360"/>
      </w:pPr>
      <w:rPr>
        <w:rFonts w:ascii="Courier New" w:hAnsi="Courier New" w:hint="default"/>
      </w:rPr>
    </w:lvl>
    <w:lvl w:ilvl="2" w:tplc="04140005" w:tentative="1">
      <w:start w:val="1"/>
      <w:numFmt w:val="bullet"/>
      <w:lvlText w:val=""/>
      <w:lvlJc w:val="left"/>
      <w:pPr>
        <w:tabs>
          <w:tab w:val="num" w:pos="3420"/>
        </w:tabs>
        <w:ind w:left="3420" w:hanging="360"/>
      </w:pPr>
      <w:rPr>
        <w:rFonts w:ascii="Wingdings" w:hAnsi="Wingdings" w:hint="default"/>
      </w:rPr>
    </w:lvl>
    <w:lvl w:ilvl="3" w:tplc="04140001" w:tentative="1">
      <w:start w:val="1"/>
      <w:numFmt w:val="bullet"/>
      <w:lvlText w:val=""/>
      <w:lvlJc w:val="left"/>
      <w:pPr>
        <w:tabs>
          <w:tab w:val="num" w:pos="4140"/>
        </w:tabs>
        <w:ind w:left="4140" w:hanging="360"/>
      </w:pPr>
      <w:rPr>
        <w:rFonts w:ascii="Symbol" w:hAnsi="Symbol" w:hint="default"/>
      </w:rPr>
    </w:lvl>
    <w:lvl w:ilvl="4" w:tplc="04140003" w:tentative="1">
      <w:start w:val="1"/>
      <w:numFmt w:val="bullet"/>
      <w:lvlText w:val="o"/>
      <w:lvlJc w:val="left"/>
      <w:pPr>
        <w:tabs>
          <w:tab w:val="num" w:pos="4860"/>
        </w:tabs>
        <w:ind w:left="4860" w:hanging="360"/>
      </w:pPr>
      <w:rPr>
        <w:rFonts w:ascii="Courier New" w:hAnsi="Courier New" w:hint="default"/>
      </w:rPr>
    </w:lvl>
    <w:lvl w:ilvl="5" w:tplc="04140005" w:tentative="1">
      <w:start w:val="1"/>
      <w:numFmt w:val="bullet"/>
      <w:lvlText w:val=""/>
      <w:lvlJc w:val="left"/>
      <w:pPr>
        <w:tabs>
          <w:tab w:val="num" w:pos="5580"/>
        </w:tabs>
        <w:ind w:left="5580" w:hanging="360"/>
      </w:pPr>
      <w:rPr>
        <w:rFonts w:ascii="Wingdings" w:hAnsi="Wingdings" w:hint="default"/>
      </w:rPr>
    </w:lvl>
    <w:lvl w:ilvl="6" w:tplc="04140001" w:tentative="1">
      <w:start w:val="1"/>
      <w:numFmt w:val="bullet"/>
      <w:lvlText w:val=""/>
      <w:lvlJc w:val="left"/>
      <w:pPr>
        <w:tabs>
          <w:tab w:val="num" w:pos="6300"/>
        </w:tabs>
        <w:ind w:left="6300" w:hanging="360"/>
      </w:pPr>
      <w:rPr>
        <w:rFonts w:ascii="Symbol" w:hAnsi="Symbol" w:hint="default"/>
      </w:rPr>
    </w:lvl>
    <w:lvl w:ilvl="7" w:tplc="04140003" w:tentative="1">
      <w:start w:val="1"/>
      <w:numFmt w:val="bullet"/>
      <w:lvlText w:val="o"/>
      <w:lvlJc w:val="left"/>
      <w:pPr>
        <w:tabs>
          <w:tab w:val="num" w:pos="7020"/>
        </w:tabs>
        <w:ind w:left="7020" w:hanging="360"/>
      </w:pPr>
      <w:rPr>
        <w:rFonts w:ascii="Courier New" w:hAnsi="Courier New" w:hint="default"/>
      </w:rPr>
    </w:lvl>
    <w:lvl w:ilvl="8" w:tplc="04140005" w:tentative="1">
      <w:start w:val="1"/>
      <w:numFmt w:val="bullet"/>
      <w:lvlText w:val=""/>
      <w:lvlJc w:val="left"/>
      <w:pPr>
        <w:tabs>
          <w:tab w:val="num" w:pos="7740"/>
        </w:tabs>
        <w:ind w:left="7740" w:hanging="360"/>
      </w:pPr>
      <w:rPr>
        <w:rFonts w:ascii="Wingdings" w:hAnsi="Wingdings" w:hint="default"/>
      </w:rPr>
    </w:lvl>
  </w:abstractNum>
  <w:abstractNum w:abstractNumId="39" w15:restartNumberingAfterBreak="0">
    <w:nsid w:val="6F683AAF"/>
    <w:multiLevelType w:val="hybridMultilevel"/>
    <w:tmpl w:val="F4CCEC7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121495"/>
    <w:multiLevelType w:val="hybridMultilevel"/>
    <w:tmpl w:val="441C37A0"/>
    <w:lvl w:ilvl="0" w:tplc="AABC8DB8">
      <w:start w:val="1"/>
      <w:numFmt w:val="bullet"/>
      <w:lvlText w:val="-"/>
      <w:lvlJc w:val="left"/>
      <w:pPr>
        <w:tabs>
          <w:tab w:val="num" w:pos="720"/>
        </w:tabs>
        <w:ind w:left="720" w:hanging="360"/>
      </w:pPr>
      <w:rPr>
        <w:rFonts w:ascii="Times New Roman" w:eastAsia="Times New Roman" w:hAnsi="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4E689F"/>
    <w:multiLevelType w:val="hybridMultilevel"/>
    <w:tmpl w:val="DB363B84"/>
    <w:lvl w:ilvl="0" w:tplc="76AE6574">
      <w:start w:val="1"/>
      <w:numFmt w:val="bullet"/>
      <w:lvlText w:val=""/>
      <w:lvlJc w:val="left"/>
      <w:pPr>
        <w:tabs>
          <w:tab w:val="num" w:pos="824"/>
        </w:tabs>
        <w:ind w:left="82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42" w15:restartNumberingAfterBreak="0">
    <w:nsid w:val="77511DCD"/>
    <w:multiLevelType w:val="singleLevel"/>
    <w:tmpl w:val="F76C6DC8"/>
    <w:lvl w:ilvl="0">
      <w:start w:val="1"/>
      <w:numFmt w:val="decimal"/>
      <w:lvlText w:val="2.%1"/>
      <w:lvlJc w:val="left"/>
      <w:pPr>
        <w:tabs>
          <w:tab w:val="num" w:pos="705"/>
        </w:tabs>
        <w:ind w:left="705" w:hanging="705"/>
      </w:pPr>
      <w:rPr>
        <w:rFonts w:cs="Times New Roman" w:hint="default"/>
      </w:rPr>
    </w:lvl>
  </w:abstractNum>
  <w:abstractNum w:abstractNumId="43" w15:restartNumberingAfterBreak="0">
    <w:nsid w:val="79563849"/>
    <w:multiLevelType w:val="hybridMultilevel"/>
    <w:tmpl w:val="143ECC40"/>
    <w:lvl w:ilvl="0" w:tplc="C4464BFA">
      <w:start w:val="1"/>
      <w:numFmt w:val="bullet"/>
      <w:lvlText w:val=""/>
      <w:lvlJc w:val="left"/>
      <w:pPr>
        <w:tabs>
          <w:tab w:val="num" w:pos="1184"/>
        </w:tabs>
        <w:ind w:left="1184" w:hanging="284"/>
      </w:pPr>
      <w:rPr>
        <w:rFonts w:ascii="Symbol" w:hAnsi="Symbol" w:hint="default"/>
      </w:rPr>
    </w:lvl>
    <w:lvl w:ilvl="1" w:tplc="04140003" w:tentative="1">
      <w:start w:val="1"/>
      <w:numFmt w:val="bullet"/>
      <w:lvlText w:val="o"/>
      <w:lvlJc w:val="left"/>
      <w:pPr>
        <w:tabs>
          <w:tab w:val="num" w:pos="2340"/>
        </w:tabs>
        <w:ind w:left="2340" w:hanging="360"/>
      </w:pPr>
      <w:rPr>
        <w:rFonts w:ascii="Courier New" w:hAnsi="Courier New" w:hint="default"/>
      </w:rPr>
    </w:lvl>
    <w:lvl w:ilvl="2" w:tplc="04140005" w:tentative="1">
      <w:start w:val="1"/>
      <w:numFmt w:val="bullet"/>
      <w:lvlText w:val=""/>
      <w:lvlJc w:val="left"/>
      <w:pPr>
        <w:tabs>
          <w:tab w:val="num" w:pos="3060"/>
        </w:tabs>
        <w:ind w:left="3060" w:hanging="360"/>
      </w:pPr>
      <w:rPr>
        <w:rFonts w:ascii="Wingdings" w:hAnsi="Wingdings" w:hint="default"/>
      </w:rPr>
    </w:lvl>
    <w:lvl w:ilvl="3" w:tplc="04140001" w:tentative="1">
      <w:start w:val="1"/>
      <w:numFmt w:val="bullet"/>
      <w:lvlText w:val=""/>
      <w:lvlJc w:val="left"/>
      <w:pPr>
        <w:tabs>
          <w:tab w:val="num" w:pos="3780"/>
        </w:tabs>
        <w:ind w:left="3780" w:hanging="360"/>
      </w:pPr>
      <w:rPr>
        <w:rFonts w:ascii="Symbol" w:hAnsi="Symbol" w:hint="default"/>
      </w:rPr>
    </w:lvl>
    <w:lvl w:ilvl="4" w:tplc="04140003" w:tentative="1">
      <w:start w:val="1"/>
      <w:numFmt w:val="bullet"/>
      <w:lvlText w:val="o"/>
      <w:lvlJc w:val="left"/>
      <w:pPr>
        <w:tabs>
          <w:tab w:val="num" w:pos="4500"/>
        </w:tabs>
        <w:ind w:left="4500" w:hanging="360"/>
      </w:pPr>
      <w:rPr>
        <w:rFonts w:ascii="Courier New" w:hAnsi="Courier New" w:hint="default"/>
      </w:rPr>
    </w:lvl>
    <w:lvl w:ilvl="5" w:tplc="04140005" w:tentative="1">
      <w:start w:val="1"/>
      <w:numFmt w:val="bullet"/>
      <w:lvlText w:val=""/>
      <w:lvlJc w:val="left"/>
      <w:pPr>
        <w:tabs>
          <w:tab w:val="num" w:pos="5220"/>
        </w:tabs>
        <w:ind w:left="5220" w:hanging="360"/>
      </w:pPr>
      <w:rPr>
        <w:rFonts w:ascii="Wingdings" w:hAnsi="Wingdings" w:hint="default"/>
      </w:rPr>
    </w:lvl>
    <w:lvl w:ilvl="6" w:tplc="04140001" w:tentative="1">
      <w:start w:val="1"/>
      <w:numFmt w:val="bullet"/>
      <w:lvlText w:val=""/>
      <w:lvlJc w:val="left"/>
      <w:pPr>
        <w:tabs>
          <w:tab w:val="num" w:pos="5940"/>
        </w:tabs>
        <w:ind w:left="5940" w:hanging="360"/>
      </w:pPr>
      <w:rPr>
        <w:rFonts w:ascii="Symbol" w:hAnsi="Symbol" w:hint="default"/>
      </w:rPr>
    </w:lvl>
    <w:lvl w:ilvl="7" w:tplc="04140003" w:tentative="1">
      <w:start w:val="1"/>
      <w:numFmt w:val="bullet"/>
      <w:lvlText w:val="o"/>
      <w:lvlJc w:val="left"/>
      <w:pPr>
        <w:tabs>
          <w:tab w:val="num" w:pos="6660"/>
        </w:tabs>
        <w:ind w:left="6660" w:hanging="360"/>
      </w:pPr>
      <w:rPr>
        <w:rFonts w:ascii="Courier New" w:hAnsi="Courier New" w:hint="default"/>
      </w:rPr>
    </w:lvl>
    <w:lvl w:ilvl="8" w:tplc="04140005" w:tentative="1">
      <w:start w:val="1"/>
      <w:numFmt w:val="bullet"/>
      <w:lvlText w:val=""/>
      <w:lvlJc w:val="left"/>
      <w:pPr>
        <w:tabs>
          <w:tab w:val="num" w:pos="7380"/>
        </w:tabs>
        <w:ind w:left="7380" w:hanging="360"/>
      </w:pPr>
      <w:rPr>
        <w:rFonts w:ascii="Wingdings" w:hAnsi="Wingdings" w:hint="default"/>
      </w:rPr>
    </w:lvl>
  </w:abstractNum>
  <w:abstractNum w:abstractNumId="44" w15:restartNumberingAfterBreak="0">
    <w:nsid w:val="79D115A9"/>
    <w:multiLevelType w:val="hybridMultilevel"/>
    <w:tmpl w:val="5CDA9FC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B3BB3"/>
    <w:multiLevelType w:val="hybridMultilevel"/>
    <w:tmpl w:val="23CA862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1086421094">
    <w:abstractNumId w:val="34"/>
  </w:num>
  <w:num w:numId="2" w16cid:durableId="1163281124">
    <w:abstractNumId w:val="3"/>
  </w:num>
  <w:num w:numId="3" w16cid:durableId="1197161076">
    <w:abstractNumId w:val="9"/>
  </w:num>
  <w:num w:numId="4" w16cid:durableId="1210335729">
    <w:abstractNumId w:val="37"/>
  </w:num>
  <w:num w:numId="5" w16cid:durableId="1229611542">
    <w:abstractNumId w:val="36"/>
  </w:num>
  <w:num w:numId="6" w16cid:durableId="1267688150">
    <w:abstractNumId w:val="26"/>
  </w:num>
  <w:num w:numId="7" w16cid:durableId="1268657327">
    <w:abstractNumId w:val="25"/>
  </w:num>
  <w:num w:numId="8" w16cid:durableId="1272401341">
    <w:abstractNumId w:val="13"/>
  </w:num>
  <w:num w:numId="9" w16cid:durableId="1274827132">
    <w:abstractNumId w:val="22"/>
  </w:num>
  <w:num w:numId="10" w16cid:durableId="1300069788">
    <w:abstractNumId w:val="41"/>
  </w:num>
  <w:num w:numId="11" w16cid:durableId="1324240624">
    <w:abstractNumId w:val="39"/>
  </w:num>
  <w:num w:numId="12" w16cid:durableId="1343629348">
    <w:abstractNumId w:val="8"/>
  </w:num>
  <w:num w:numId="13" w16cid:durableId="14119511">
    <w:abstractNumId w:val="2"/>
  </w:num>
  <w:num w:numId="14" w16cid:durableId="1460105531">
    <w:abstractNumId w:val="4"/>
  </w:num>
  <w:num w:numId="15" w16cid:durableId="1506092242">
    <w:abstractNumId w:val="29"/>
  </w:num>
  <w:num w:numId="16" w16cid:durableId="15348196">
    <w:abstractNumId w:val="15"/>
  </w:num>
  <w:num w:numId="17" w16cid:durableId="1648121777">
    <w:abstractNumId w:val="23"/>
  </w:num>
  <w:num w:numId="18" w16cid:durableId="1648781216">
    <w:abstractNumId w:val="19"/>
  </w:num>
  <w:num w:numId="19" w16cid:durableId="1659335458">
    <w:abstractNumId w:val="27"/>
  </w:num>
  <w:num w:numId="20" w16cid:durableId="1672174871">
    <w:abstractNumId w:val="42"/>
  </w:num>
  <w:num w:numId="21" w16cid:durableId="1726446376">
    <w:abstractNumId w:val="8"/>
  </w:num>
  <w:num w:numId="22" w16cid:durableId="1741639051">
    <w:abstractNumId w:val="10"/>
  </w:num>
  <w:num w:numId="23" w16cid:durableId="1804150202">
    <w:abstractNumId w:val="8"/>
  </w:num>
  <w:num w:numId="24" w16cid:durableId="1842546732">
    <w:abstractNumId w:val="44"/>
  </w:num>
  <w:num w:numId="25" w16cid:durableId="1911696490">
    <w:abstractNumId w:val="12"/>
  </w:num>
  <w:num w:numId="26" w16cid:durableId="1977561257">
    <w:abstractNumId w:val="31"/>
  </w:num>
  <w:num w:numId="27" w16cid:durableId="19862108">
    <w:abstractNumId w:val="35"/>
  </w:num>
  <w:num w:numId="28" w16cid:durableId="2001693275">
    <w:abstractNumId w:val="16"/>
  </w:num>
  <w:num w:numId="29" w16cid:durableId="2021353667">
    <w:abstractNumId w:val="20"/>
  </w:num>
  <w:num w:numId="30" w16cid:durableId="285282352">
    <w:abstractNumId w:val="40"/>
  </w:num>
  <w:num w:numId="31" w16cid:durableId="336809559">
    <w:abstractNumId w:val="17"/>
  </w:num>
  <w:num w:numId="32" w16cid:durableId="341057833">
    <w:abstractNumId w:val="30"/>
  </w:num>
  <w:num w:numId="33" w16cid:durableId="402533853">
    <w:abstractNumId w:val="7"/>
  </w:num>
  <w:num w:numId="34" w16cid:durableId="564146423">
    <w:abstractNumId w:val="33"/>
  </w:num>
  <w:num w:numId="35" w16cid:durableId="602610811">
    <w:abstractNumId w:val="18"/>
  </w:num>
  <w:num w:numId="36" w16cid:durableId="604193691">
    <w:abstractNumId w:val="6"/>
  </w:num>
  <w:num w:numId="37" w16cid:durableId="60557490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8" w16cid:durableId="660621715">
    <w:abstractNumId w:val="5"/>
  </w:num>
  <w:num w:numId="39" w16cid:durableId="70468258">
    <w:abstractNumId w:val="11"/>
  </w:num>
  <w:num w:numId="40" w16cid:durableId="716517206">
    <w:abstractNumId w:val="45"/>
  </w:num>
  <w:num w:numId="41" w16cid:durableId="726143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40375578">
    <w:abstractNumId w:val="43"/>
  </w:num>
  <w:num w:numId="43" w16cid:durableId="779760272">
    <w:abstractNumId w:val="14"/>
  </w:num>
  <w:num w:numId="44" w16cid:durableId="787163703">
    <w:abstractNumId w:val="28"/>
  </w:num>
  <w:num w:numId="45" w16cid:durableId="812722222">
    <w:abstractNumId w:val="32"/>
  </w:num>
  <w:num w:numId="46" w16cid:durableId="824972200">
    <w:abstractNumId w:val="21"/>
  </w:num>
  <w:num w:numId="47" w16cid:durableId="91557072">
    <w:abstractNumId w:val="24"/>
  </w:num>
  <w:num w:numId="48" w16cid:durableId="941841394">
    <w:abstractNumId w:val="1"/>
  </w:num>
  <w:num w:numId="49" w16cid:durableId="943733550">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0A6"/>
    <w:rsid w:val="00000473"/>
    <w:rsid w:val="000013A2"/>
    <w:rsid w:val="00003F31"/>
    <w:rsid w:val="00006077"/>
    <w:rsid w:val="000075F3"/>
    <w:rsid w:val="00007E53"/>
    <w:rsid w:val="00010848"/>
    <w:rsid w:val="00011E3E"/>
    <w:rsid w:val="00013830"/>
    <w:rsid w:val="000229E6"/>
    <w:rsid w:val="0002518E"/>
    <w:rsid w:val="00030804"/>
    <w:rsid w:val="000344DC"/>
    <w:rsid w:val="00034AB8"/>
    <w:rsid w:val="00036524"/>
    <w:rsid w:val="000417DC"/>
    <w:rsid w:val="00042224"/>
    <w:rsid w:val="00042958"/>
    <w:rsid w:val="0004415F"/>
    <w:rsid w:val="00044D7E"/>
    <w:rsid w:val="00052A95"/>
    <w:rsid w:val="0005340A"/>
    <w:rsid w:val="00057769"/>
    <w:rsid w:val="00060AA9"/>
    <w:rsid w:val="00063EF2"/>
    <w:rsid w:val="00064065"/>
    <w:rsid w:val="00064C70"/>
    <w:rsid w:val="00065155"/>
    <w:rsid w:val="000669F8"/>
    <w:rsid w:val="00067156"/>
    <w:rsid w:val="000671CD"/>
    <w:rsid w:val="00067CAE"/>
    <w:rsid w:val="000715E0"/>
    <w:rsid w:val="0007685F"/>
    <w:rsid w:val="000828BF"/>
    <w:rsid w:val="00085DAE"/>
    <w:rsid w:val="00087065"/>
    <w:rsid w:val="000872E6"/>
    <w:rsid w:val="00092830"/>
    <w:rsid w:val="00093D03"/>
    <w:rsid w:val="00094218"/>
    <w:rsid w:val="00094F1E"/>
    <w:rsid w:val="000A4032"/>
    <w:rsid w:val="000B1701"/>
    <w:rsid w:val="000B2830"/>
    <w:rsid w:val="000B3A09"/>
    <w:rsid w:val="000B3EBE"/>
    <w:rsid w:val="000C0359"/>
    <w:rsid w:val="000C38A6"/>
    <w:rsid w:val="000D208F"/>
    <w:rsid w:val="000D2389"/>
    <w:rsid w:val="000D43ED"/>
    <w:rsid w:val="000D501B"/>
    <w:rsid w:val="000D6AFC"/>
    <w:rsid w:val="000E0176"/>
    <w:rsid w:val="000E1958"/>
    <w:rsid w:val="000E51FB"/>
    <w:rsid w:val="000E6C06"/>
    <w:rsid w:val="000E771C"/>
    <w:rsid w:val="000F1742"/>
    <w:rsid w:val="000F55A3"/>
    <w:rsid w:val="00100903"/>
    <w:rsid w:val="00101EA2"/>
    <w:rsid w:val="00103B4D"/>
    <w:rsid w:val="0010416A"/>
    <w:rsid w:val="001045D0"/>
    <w:rsid w:val="001052D0"/>
    <w:rsid w:val="00107240"/>
    <w:rsid w:val="00111922"/>
    <w:rsid w:val="001143CB"/>
    <w:rsid w:val="00116894"/>
    <w:rsid w:val="00117465"/>
    <w:rsid w:val="00121C22"/>
    <w:rsid w:val="00122920"/>
    <w:rsid w:val="001230F1"/>
    <w:rsid w:val="001267B2"/>
    <w:rsid w:val="00127629"/>
    <w:rsid w:val="00131776"/>
    <w:rsid w:val="0013309F"/>
    <w:rsid w:val="00142322"/>
    <w:rsid w:val="0014367A"/>
    <w:rsid w:val="001436F6"/>
    <w:rsid w:val="00145478"/>
    <w:rsid w:val="00150390"/>
    <w:rsid w:val="0015645E"/>
    <w:rsid w:val="001579A6"/>
    <w:rsid w:val="00164361"/>
    <w:rsid w:val="001653F3"/>
    <w:rsid w:val="00166195"/>
    <w:rsid w:val="00166D83"/>
    <w:rsid w:val="00174D35"/>
    <w:rsid w:val="00177295"/>
    <w:rsid w:val="00177476"/>
    <w:rsid w:val="00183384"/>
    <w:rsid w:val="00183741"/>
    <w:rsid w:val="00185E5B"/>
    <w:rsid w:val="00187D51"/>
    <w:rsid w:val="001911BB"/>
    <w:rsid w:val="00193D75"/>
    <w:rsid w:val="00194AA8"/>
    <w:rsid w:val="0019694B"/>
    <w:rsid w:val="001A218B"/>
    <w:rsid w:val="001A2A61"/>
    <w:rsid w:val="001A589F"/>
    <w:rsid w:val="001A5AFA"/>
    <w:rsid w:val="001A67F2"/>
    <w:rsid w:val="001B0B0B"/>
    <w:rsid w:val="001B2687"/>
    <w:rsid w:val="001C031F"/>
    <w:rsid w:val="001C075E"/>
    <w:rsid w:val="001C6766"/>
    <w:rsid w:val="001C68BC"/>
    <w:rsid w:val="001C6C1A"/>
    <w:rsid w:val="001D240C"/>
    <w:rsid w:val="001D687A"/>
    <w:rsid w:val="001E0B90"/>
    <w:rsid w:val="001E4DC9"/>
    <w:rsid w:val="001E5E4A"/>
    <w:rsid w:val="001F0514"/>
    <w:rsid w:val="001F0BBD"/>
    <w:rsid w:val="001F1168"/>
    <w:rsid w:val="001F2135"/>
    <w:rsid w:val="001F2B7D"/>
    <w:rsid w:val="001F516E"/>
    <w:rsid w:val="001F5641"/>
    <w:rsid w:val="001F6683"/>
    <w:rsid w:val="00200E1D"/>
    <w:rsid w:val="00202D4F"/>
    <w:rsid w:val="00202F85"/>
    <w:rsid w:val="0020335B"/>
    <w:rsid w:val="0020528D"/>
    <w:rsid w:val="002119FD"/>
    <w:rsid w:val="00216489"/>
    <w:rsid w:val="00217E09"/>
    <w:rsid w:val="0022104B"/>
    <w:rsid w:val="00221C92"/>
    <w:rsid w:val="00223FA3"/>
    <w:rsid w:val="00224D56"/>
    <w:rsid w:val="00226737"/>
    <w:rsid w:val="00231810"/>
    <w:rsid w:val="00231958"/>
    <w:rsid w:val="00233B72"/>
    <w:rsid w:val="002342A6"/>
    <w:rsid w:val="00235A5E"/>
    <w:rsid w:val="002362A7"/>
    <w:rsid w:val="002377C8"/>
    <w:rsid w:val="00240FB5"/>
    <w:rsid w:val="00242D90"/>
    <w:rsid w:val="002434DF"/>
    <w:rsid w:val="002449C1"/>
    <w:rsid w:val="00246282"/>
    <w:rsid w:val="0024734D"/>
    <w:rsid w:val="002511FB"/>
    <w:rsid w:val="002512FE"/>
    <w:rsid w:val="002545C1"/>
    <w:rsid w:val="00256811"/>
    <w:rsid w:val="002674F2"/>
    <w:rsid w:val="00275C13"/>
    <w:rsid w:val="00276731"/>
    <w:rsid w:val="0027790C"/>
    <w:rsid w:val="002843A6"/>
    <w:rsid w:val="002911C2"/>
    <w:rsid w:val="00291347"/>
    <w:rsid w:val="00292B37"/>
    <w:rsid w:val="002938B3"/>
    <w:rsid w:val="00296508"/>
    <w:rsid w:val="00296D78"/>
    <w:rsid w:val="002A5FE2"/>
    <w:rsid w:val="002B334D"/>
    <w:rsid w:val="002B3DFE"/>
    <w:rsid w:val="002B417F"/>
    <w:rsid w:val="002B634F"/>
    <w:rsid w:val="002B7E50"/>
    <w:rsid w:val="002C03BA"/>
    <w:rsid w:val="002C15D5"/>
    <w:rsid w:val="002C41AB"/>
    <w:rsid w:val="002C51CE"/>
    <w:rsid w:val="002C5E75"/>
    <w:rsid w:val="002C60A6"/>
    <w:rsid w:val="002C7A34"/>
    <w:rsid w:val="002D01A5"/>
    <w:rsid w:val="002D0A5E"/>
    <w:rsid w:val="002D21C0"/>
    <w:rsid w:val="002D3CF8"/>
    <w:rsid w:val="002D457D"/>
    <w:rsid w:val="002D57B2"/>
    <w:rsid w:val="002E0596"/>
    <w:rsid w:val="002E059D"/>
    <w:rsid w:val="002E5FC3"/>
    <w:rsid w:val="002E6E01"/>
    <w:rsid w:val="002F14CF"/>
    <w:rsid w:val="002F22A0"/>
    <w:rsid w:val="002F60CC"/>
    <w:rsid w:val="002F7CF9"/>
    <w:rsid w:val="003019E0"/>
    <w:rsid w:val="00301ABF"/>
    <w:rsid w:val="0030286C"/>
    <w:rsid w:val="00303C69"/>
    <w:rsid w:val="003060EA"/>
    <w:rsid w:val="00306A9C"/>
    <w:rsid w:val="00310C65"/>
    <w:rsid w:val="00311A4A"/>
    <w:rsid w:val="0031610F"/>
    <w:rsid w:val="00324DDB"/>
    <w:rsid w:val="00330147"/>
    <w:rsid w:val="00331410"/>
    <w:rsid w:val="003315E6"/>
    <w:rsid w:val="00335A63"/>
    <w:rsid w:val="00335B04"/>
    <w:rsid w:val="00341327"/>
    <w:rsid w:val="00344584"/>
    <w:rsid w:val="00344D65"/>
    <w:rsid w:val="00346981"/>
    <w:rsid w:val="003474B5"/>
    <w:rsid w:val="003515DB"/>
    <w:rsid w:val="00354884"/>
    <w:rsid w:val="00366D49"/>
    <w:rsid w:val="00376EEC"/>
    <w:rsid w:val="00377FCE"/>
    <w:rsid w:val="00380E74"/>
    <w:rsid w:val="00390640"/>
    <w:rsid w:val="00390CE2"/>
    <w:rsid w:val="003927CB"/>
    <w:rsid w:val="00395F1F"/>
    <w:rsid w:val="003968C4"/>
    <w:rsid w:val="00396AAC"/>
    <w:rsid w:val="003A1FD0"/>
    <w:rsid w:val="003A2D2C"/>
    <w:rsid w:val="003B4A64"/>
    <w:rsid w:val="003B572B"/>
    <w:rsid w:val="003B5A02"/>
    <w:rsid w:val="003B5B76"/>
    <w:rsid w:val="003B721B"/>
    <w:rsid w:val="003C3586"/>
    <w:rsid w:val="003C7B0F"/>
    <w:rsid w:val="003D088A"/>
    <w:rsid w:val="003D4EFC"/>
    <w:rsid w:val="003E00AD"/>
    <w:rsid w:val="003E19BA"/>
    <w:rsid w:val="003E3400"/>
    <w:rsid w:val="003E3DA6"/>
    <w:rsid w:val="003F3A2A"/>
    <w:rsid w:val="003F406D"/>
    <w:rsid w:val="00400D11"/>
    <w:rsid w:val="00401FF5"/>
    <w:rsid w:val="00403CBC"/>
    <w:rsid w:val="00405050"/>
    <w:rsid w:val="00406825"/>
    <w:rsid w:val="00406EB2"/>
    <w:rsid w:val="00413845"/>
    <w:rsid w:val="00425675"/>
    <w:rsid w:val="00427CFC"/>
    <w:rsid w:val="00436E49"/>
    <w:rsid w:val="004427E2"/>
    <w:rsid w:val="00443874"/>
    <w:rsid w:val="00451991"/>
    <w:rsid w:val="00457A48"/>
    <w:rsid w:val="004609A7"/>
    <w:rsid w:val="00462765"/>
    <w:rsid w:val="00463FF9"/>
    <w:rsid w:val="00470CB4"/>
    <w:rsid w:val="00474E5A"/>
    <w:rsid w:val="004753A7"/>
    <w:rsid w:val="00480530"/>
    <w:rsid w:val="004869D5"/>
    <w:rsid w:val="004913C3"/>
    <w:rsid w:val="004A03BD"/>
    <w:rsid w:val="004A126E"/>
    <w:rsid w:val="004A308A"/>
    <w:rsid w:val="004B14E5"/>
    <w:rsid w:val="004B1AD2"/>
    <w:rsid w:val="004B39E4"/>
    <w:rsid w:val="004B54DD"/>
    <w:rsid w:val="004C2097"/>
    <w:rsid w:val="004C3B17"/>
    <w:rsid w:val="004C54DA"/>
    <w:rsid w:val="004C65F1"/>
    <w:rsid w:val="004C673D"/>
    <w:rsid w:val="004D43A4"/>
    <w:rsid w:val="004D7CB2"/>
    <w:rsid w:val="004E0C5D"/>
    <w:rsid w:val="004E1698"/>
    <w:rsid w:val="004E1BF2"/>
    <w:rsid w:val="004E26A0"/>
    <w:rsid w:val="004E27D4"/>
    <w:rsid w:val="004E7CBD"/>
    <w:rsid w:val="004F42FF"/>
    <w:rsid w:val="004F4CBA"/>
    <w:rsid w:val="004F5F4A"/>
    <w:rsid w:val="004F5FF7"/>
    <w:rsid w:val="004F631F"/>
    <w:rsid w:val="00501DCD"/>
    <w:rsid w:val="00502A9C"/>
    <w:rsid w:val="00502C24"/>
    <w:rsid w:val="00512395"/>
    <w:rsid w:val="00513CD0"/>
    <w:rsid w:val="005222AA"/>
    <w:rsid w:val="005339B8"/>
    <w:rsid w:val="005354CB"/>
    <w:rsid w:val="005373E6"/>
    <w:rsid w:val="00543C04"/>
    <w:rsid w:val="00543FEA"/>
    <w:rsid w:val="0055524A"/>
    <w:rsid w:val="0055547D"/>
    <w:rsid w:val="00563292"/>
    <w:rsid w:val="005633BB"/>
    <w:rsid w:val="00563CB6"/>
    <w:rsid w:val="00567425"/>
    <w:rsid w:val="00567610"/>
    <w:rsid w:val="00570E0C"/>
    <w:rsid w:val="00573DD2"/>
    <w:rsid w:val="00574888"/>
    <w:rsid w:val="0057731F"/>
    <w:rsid w:val="005774DA"/>
    <w:rsid w:val="005816BF"/>
    <w:rsid w:val="005826B5"/>
    <w:rsid w:val="005839F3"/>
    <w:rsid w:val="0059430E"/>
    <w:rsid w:val="005A69CE"/>
    <w:rsid w:val="005A74AF"/>
    <w:rsid w:val="005B014B"/>
    <w:rsid w:val="005B6F04"/>
    <w:rsid w:val="005B6F74"/>
    <w:rsid w:val="005C4270"/>
    <w:rsid w:val="005C6EE1"/>
    <w:rsid w:val="005D1E7B"/>
    <w:rsid w:val="005D1FAC"/>
    <w:rsid w:val="005D3E73"/>
    <w:rsid w:val="005D76E0"/>
    <w:rsid w:val="005E0801"/>
    <w:rsid w:val="005E0D5B"/>
    <w:rsid w:val="005E7C0D"/>
    <w:rsid w:val="005F0803"/>
    <w:rsid w:val="005F11A9"/>
    <w:rsid w:val="005F1267"/>
    <w:rsid w:val="005F1E26"/>
    <w:rsid w:val="005F3174"/>
    <w:rsid w:val="005F4D89"/>
    <w:rsid w:val="005F6335"/>
    <w:rsid w:val="005F7B69"/>
    <w:rsid w:val="00600CA0"/>
    <w:rsid w:val="00605461"/>
    <w:rsid w:val="006108EA"/>
    <w:rsid w:val="00613820"/>
    <w:rsid w:val="00613BA2"/>
    <w:rsid w:val="006176FF"/>
    <w:rsid w:val="00617D15"/>
    <w:rsid w:val="00621CB3"/>
    <w:rsid w:val="00625B6E"/>
    <w:rsid w:val="00627E5D"/>
    <w:rsid w:val="00630F49"/>
    <w:rsid w:val="0063172F"/>
    <w:rsid w:val="00633F93"/>
    <w:rsid w:val="00634605"/>
    <w:rsid w:val="006438FE"/>
    <w:rsid w:val="00652B08"/>
    <w:rsid w:val="00656A13"/>
    <w:rsid w:val="006605F3"/>
    <w:rsid w:val="006625C3"/>
    <w:rsid w:val="00662AE9"/>
    <w:rsid w:val="00663300"/>
    <w:rsid w:val="00672C96"/>
    <w:rsid w:val="00673A51"/>
    <w:rsid w:val="00676DDF"/>
    <w:rsid w:val="00680C30"/>
    <w:rsid w:val="00682625"/>
    <w:rsid w:val="0068363E"/>
    <w:rsid w:val="00683AE0"/>
    <w:rsid w:val="00684EE7"/>
    <w:rsid w:val="00693932"/>
    <w:rsid w:val="006950E7"/>
    <w:rsid w:val="0069587B"/>
    <w:rsid w:val="006959C1"/>
    <w:rsid w:val="006A059D"/>
    <w:rsid w:val="006A242D"/>
    <w:rsid w:val="006A42CD"/>
    <w:rsid w:val="006A791F"/>
    <w:rsid w:val="006B0467"/>
    <w:rsid w:val="006B72DE"/>
    <w:rsid w:val="006B73D1"/>
    <w:rsid w:val="006C0A13"/>
    <w:rsid w:val="006C10CA"/>
    <w:rsid w:val="006C5FEA"/>
    <w:rsid w:val="006C74C4"/>
    <w:rsid w:val="006D102C"/>
    <w:rsid w:val="006D25DD"/>
    <w:rsid w:val="006D6162"/>
    <w:rsid w:val="006D75E3"/>
    <w:rsid w:val="006E2ABE"/>
    <w:rsid w:val="006E4883"/>
    <w:rsid w:val="006E5202"/>
    <w:rsid w:val="006E5777"/>
    <w:rsid w:val="006E5A94"/>
    <w:rsid w:val="006E6CD1"/>
    <w:rsid w:val="006F1DBE"/>
    <w:rsid w:val="006F1FEB"/>
    <w:rsid w:val="006F2108"/>
    <w:rsid w:val="006F40FE"/>
    <w:rsid w:val="00700E4E"/>
    <w:rsid w:val="0070174D"/>
    <w:rsid w:val="00702E14"/>
    <w:rsid w:val="007043D7"/>
    <w:rsid w:val="00704D34"/>
    <w:rsid w:val="00716420"/>
    <w:rsid w:val="00721783"/>
    <w:rsid w:val="00726980"/>
    <w:rsid w:val="00727E6C"/>
    <w:rsid w:val="00731F94"/>
    <w:rsid w:val="0073238C"/>
    <w:rsid w:val="007328BD"/>
    <w:rsid w:val="0074574D"/>
    <w:rsid w:val="00745DE9"/>
    <w:rsid w:val="007522CF"/>
    <w:rsid w:val="00753A6A"/>
    <w:rsid w:val="007642EE"/>
    <w:rsid w:val="00766BEB"/>
    <w:rsid w:val="00766C95"/>
    <w:rsid w:val="00773EE7"/>
    <w:rsid w:val="00773FC2"/>
    <w:rsid w:val="007760AA"/>
    <w:rsid w:val="00786B69"/>
    <w:rsid w:val="00786BB6"/>
    <w:rsid w:val="00786DDA"/>
    <w:rsid w:val="007876EC"/>
    <w:rsid w:val="007923B1"/>
    <w:rsid w:val="00795FF2"/>
    <w:rsid w:val="00797D61"/>
    <w:rsid w:val="007A2154"/>
    <w:rsid w:val="007A32B7"/>
    <w:rsid w:val="007A3ED0"/>
    <w:rsid w:val="007A446A"/>
    <w:rsid w:val="007A5524"/>
    <w:rsid w:val="007B2D86"/>
    <w:rsid w:val="007B3D27"/>
    <w:rsid w:val="007B5896"/>
    <w:rsid w:val="007B68C5"/>
    <w:rsid w:val="007B6C6A"/>
    <w:rsid w:val="007B7714"/>
    <w:rsid w:val="007C0570"/>
    <w:rsid w:val="007C3CB2"/>
    <w:rsid w:val="007C6ABD"/>
    <w:rsid w:val="007C79AC"/>
    <w:rsid w:val="007C7E39"/>
    <w:rsid w:val="007D0E28"/>
    <w:rsid w:val="007D2D20"/>
    <w:rsid w:val="007D3CDA"/>
    <w:rsid w:val="007D7296"/>
    <w:rsid w:val="007E0569"/>
    <w:rsid w:val="007E2EDB"/>
    <w:rsid w:val="007E79B9"/>
    <w:rsid w:val="00807EFA"/>
    <w:rsid w:val="008108A2"/>
    <w:rsid w:val="00821BE0"/>
    <w:rsid w:val="0082359B"/>
    <w:rsid w:val="008258B4"/>
    <w:rsid w:val="008263BC"/>
    <w:rsid w:val="00835CC7"/>
    <w:rsid w:val="00854107"/>
    <w:rsid w:val="00854BB2"/>
    <w:rsid w:val="00854F41"/>
    <w:rsid w:val="00856921"/>
    <w:rsid w:val="00857344"/>
    <w:rsid w:val="00862FCD"/>
    <w:rsid w:val="00863D1A"/>
    <w:rsid w:val="00866DE4"/>
    <w:rsid w:val="00871C25"/>
    <w:rsid w:val="0087312D"/>
    <w:rsid w:val="008741A3"/>
    <w:rsid w:val="0087708C"/>
    <w:rsid w:val="00877662"/>
    <w:rsid w:val="008813F1"/>
    <w:rsid w:val="00883364"/>
    <w:rsid w:val="00884737"/>
    <w:rsid w:val="00885586"/>
    <w:rsid w:val="0089360F"/>
    <w:rsid w:val="008A2A87"/>
    <w:rsid w:val="008A4925"/>
    <w:rsid w:val="008A5C21"/>
    <w:rsid w:val="008B1112"/>
    <w:rsid w:val="008B1237"/>
    <w:rsid w:val="008B3AF1"/>
    <w:rsid w:val="008C1C26"/>
    <w:rsid w:val="008C69F2"/>
    <w:rsid w:val="008D00DB"/>
    <w:rsid w:val="008D095C"/>
    <w:rsid w:val="008D1234"/>
    <w:rsid w:val="008D16E9"/>
    <w:rsid w:val="008D3C98"/>
    <w:rsid w:val="008D5592"/>
    <w:rsid w:val="008D58DE"/>
    <w:rsid w:val="008E02F8"/>
    <w:rsid w:val="008E3A32"/>
    <w:rsid w:val="008E4370"/>
    <w:rsid w:val="008F0B42"/>
    <w:rsid w:val="008F2C66"/>
    <w:rsid w:val="008F3AF3"/>
    <w:rsid w:val="008F6C25"/>
    <w:rsid w:val="009010CE"/>
    <w:rsid w:val="0090170A"/>
    <w:rsid w:val="00901DBF"/>
    <w:rsid w:val="00905479"/>
    <w:rsid w:val="00905551"/>
    <w:rsid w:val="00907B1A"/>
    <w:rsid w:val="00917676"/>
    <w:rsid w:val="00920F2A"/>
    <w:rsid w:val="009224A4"/>
    <w:rsid w:val="00923198"/>
    <w:rsid w:val="0092347F"/>
    <w:rsid w:val="0092553C"/>
    <w:rsid w:val="00927AC3"/>
    <w:rsid w:val="00936005"/>
    <w:rsid w:val="009371C4"/>
    <w:rsid w:val="009403C1"/>
    <w:rsid w:val="0094229F"/>
    <w:rsid w:val="0094575B"/>
    <w:rsid w:val="009474CB"/>
    <w:rsid w:val="00950C19"/>
    <w:rsid w:val="009518B8"/>
    <w:rsid w:val="00951FC5"/>
    <w:rsid w:val="00955904"/>
    <w:rsid w:val="00961BA6"/>
    <w:rsid w:val="00961D02"/>
    <w:rsid w:val="009623AF"/>
    <w:rsid w:val="0096360C"/>
    <w:rsid w:val="00963EC7"/>
    <w:rsid w:val="009756FA"/>
    <w:rsid w:val="00976D5F"/>
    <w:rsid w:val="009844C7"/>
    <w:rsid w:val="00984E57"/>
    <w:rsid w:val="009860F7"/>
    <w:rsid w:val="009906CC"/>
    <w:rsid w:val="00990E20"/>
    <w:rsid w:val="00991906"/>
    <w:rsid w:val="00993B59"/>
    <w:rsid w:val="00995625"/>
    <w:rsid w:val="009958AD"/>
    <w:rsid w:val="009A0F62"/>
    <w:rsid w:val="009A0FAE"/>
    <w:rsid w:val="009A1435"/>
    <w:rsid w:val="009A6FA7"/>
    <w:rsid w:val="009A72A8"/>
    <w:rsid w:val="009B6160"/>
    <w:rsid w:val="009B737E"/>
    <w:rsid w:val="009B7600"/>
    <w:rsid w:val="009C05EC"/>
    <w:rsid w:val="009C10D8"/>
    <w:rsid w:val="009C1C39"/>
    <w:rsid w:val="009C4DCA"/>
    <w:rsid w:val="009C59AB"/>
    <w:rsid w:val="009C66F4"/>
    <w:rsid w:val="009C7544"/>
    <w:rsid w:val="009D5155"/>
    <w:rsid w:val="009D6A59"/>
    <w:rsid w:val="009E47E0"/>
    <w:rsid w:val="009E50CC"/>
    <w:rsid w:val="009E6B2C"/>
    <w:rsid w:val="009E7C18"/>
    <w:rsid w:val="009F1545"/>
    <w:rsid w:val="00A06690"/>
    <w:rsid w:val="00A1071C"/>
    <w:rsid w:val="00A13D5A"/>
    <w:rsid w:val="00A14DF0"/>
    <w:rsid w:val="00A14E12"/>
    <w:rsid w:val="00A17496"/>
    <w:rsid w:val="00A1796A"/>
    <w:rsid w:val="00A17A59"/>
    <w:rsid w:val="00A23866"/>
    <w:rsid w:val="00A2596A"/>
    <w:rsid w:val="00A27DF0"/>
    <w:rsid w:val="00A30746"/>
    <w:rsid w:val="00A30DE7"/>
    <w:rsid w:val="00A310BB"/>
    <w:rsid w:val="00A319B0"/>
    <w:rsid w:val="00A32DAA"/>
    <w:rsid w:val="00A35111"/>
    <w:rsid w:val="00A351FE"/>
    <w:rsid w:val="00A3537A"/>
    <w:rsid w:val="00A36137"/>
    <w:rsid w:val="00A41251"/>
    <w:rsid w:val="00A42604"/>
    <w:rsid w:val="00A45C28"/>
    <w:rsid w:val="00A50762"/>
    <w:rsid w:val="00A51752"/>
    <w:rsid w:val="00A52368"/>
    <w:rsid w:val="00A529FD"/>
    <w:rsid w:val="00A52F9B"/>
    <w:rsid w:val="00A5698A"/>
    <w:rsid w:val="00A6246C"/>
    <w:rsid w:val="00A633AA"/>
    <w:rsid w:val="00A736F4"/>
    <w:rsid w:val="00A843E8"/>
    <w:rsid w:val="00A87A6B"/>
    <w:rsid w:val="00A90349"/>
    <w:rsid w:val="00A94040"/>
    <w:rsid w:val="00A95907"/>
    <w:rsid w:val="00A96471"/>
    <w:rsid w:val="00A978CE"/>
    <w:rsid w:val="00AA0F1A"/>
    <w:rsid w:val="00AA5AD8"/>
    <w:rsid w:val="00AA615E"/>
    <w:rsid w:val="00AA6859"/>
    <w:rsid w:val="00AB1FD1"/>
    <w:rsid w:val="00AB3287"/>
    <w:rsid w:val="00AB5734"/>
    <w:rsid w:val="00AB63DF"/>
    <w:rsid w:val="00AB69AB"/>
    <w:rsid w:val="00AC25A5"/>
    <w:rsid w:val="00AD667B"/>
    <w:rsid w:val="00AE00CB"/>
    <w:rsid w:val="00AE15DA"/>
    <w:rsid w:val="00AE3328"/>
    <w:rsid w:val="00AE3FC8"/>
    <w:rsid w:val="00AE6647"/>
    <w:rsid w:val="00AE7170"/>
    <w:rsid w:val="00AF044E"/>
    <w:rsid w:val="00AF6DF2"/>
    <w:rsid w:val="00B029C2"/>
    <w:rsid w:val="00B02E58"/>
    <w:rsid w:val="00B02ED8"/>
    <w:rsid w:val="00B033E7"/>
    <w:rsid w:val="00B1226A"/>
    <w:rsid w:val="00B13206"/>
    <w:rsid w:val="00B159CA"/>
    <w:rsid w:val="00B16389"/>
    <w:rsid w:val="00B20743"/>
    <w:rsid w:val="00B22720"/>
    <w:rsid w:val="00B241A3"/>
    <w:rsid w:val="00B25883"/>
    <w:rsid w:val="00B32221"/>
    <w:rsid w:val="00B32721"/>
    <w:rsid w:val="00B32F76"/>
    <w:rsid w:val="00B333E2"/>
    <w:rsid w:val="00B349D2"/>
    <w:rsid w:val="00B37657"/>
    <w:rsid w:val="00B43591"/>
    <w:rsid w:val="00B43D5A"/>
    <w:rsid w:val="00B45F06"/>
    <w:rsid w:val="00B60460"/>
    <w:rsid w:val="00B616B7"/>
    <w:rsid w:val="00B6220C"/>
    <w:rsid w:val="00B642CA"/>
    <w:rsid w:val="00B66A55"/>
    <w:rsid w:val="00B670BA"/>
    <w:rsid w:val="00B675A8"/>
    <w:rsid w:val="00B71151"/>
    <w:rsid w:val="00B7652F"/>
    <w:rsid w:val="00B80F8B"/>
    <w:rsid w:val="00B914AC"/>
    <w:rsid w:val="00B91C6F"/>
    <w:rsid w:val="00B922DC"/>
    <w:rsid w:val="00B92F52"/>
    <w:rsid w:val="00B949D6"/>
    <w:rsid w:val="00B949FE"/>
    <w:rsid w:val="00B95F73"/>
    <w:rsid w:val="00B97465"/>
    <w:rsid w:val="00BA2FB1"/>
    <w:rsid w:val="00BA5239"/>
    <w:rsid w:val="00BB02C9"/>
    <w:rsid w:val="00BB0A41"/>
    <w:rsid w:val="00BB122A"/>
    <w:rsid w:val="00BB2A32"/>
    <w:rsid w:val="00BB32C8"/>
    <w:rsid w:val="00BB5CEA"/>
    <w:rsid w:val="00BB5F27"/>
    <w:rsid w:val="00BB6DF6"/>
    <w:rsid w:val="00BB7801"/>
    <w:rsid w:val="00BB7E67"/>
    <w:rsid w:val="00BC2EA3"/>
    <w:rsid w:val="00BC4A10"/>
    <w:rsid w:val="00BC584C"/>
    <w:rsid w:val="00BC60D3"/>
    <w:rsid w:val="00BC64C5"/>
    <w:rsid w:val="00BD48AC"/>
    <w:rsid w:val="00BD59C1"/>
    <w:rsid w:val="00BD7867"/>
    <w:rsid w:val="00BE76AE"/>
    <w:rsid w:val="00BF01C5"/>
    <w:rsid w:val="00BF0547"/>
    <w:rsid w:val="00BF20FE"/>
    <w:rsid w:val="00BF5566"/>
    <w:rsid w:val="00BF6095"/>
    <w:rsid w:val="00BF72C7"/>
    <w:rsid w:val="00BF7ABF"/>
    <w:rsid w:val="00C0057A"/>
    <w:rsid w:val="00C01784"/>
    <w:rsid w:val="00C10384"/>
    <w:rsid w:val="00C123E7"/>
    <w:rsid w:val="00C1583A"/>
    <w:rsid w:val="00C15ADA"/>
    <w:rsid w:val="00C1762F"/>
    <w:rsid w:val="00C228EB"/>
    <w:rsid w:val="00C23EC8"/>
    <w:rsid w:val="00C33C62"/>
    <w:rsid w:val="00C35656"/>
    <w:rsid w:val="00C36EAA"/>
    <w:rsid w:val="00C421C8"/>
    <w:rsid w:val="00C44811"/>
    <w:rsid w:val="00C57351"/>
    <w:rsid w:val="00C63B31"/>
    <w:rsid w:val="00C75708"/>
    <w:rsid w:val="00C807E5"/>
    <w:rsid w:val="00C816EE"/>
    <w:rsid w:val="00C834F7"/>
    <w:rsid w:val="00C85A6F"/>
    <w:rsid w:val="00C9170D"/>
    <w:rsid w:val="00C91A64"/>
    <w:rsid w:val="00C92493"/>
    <w:rsid w:val="00C94BD0"/>
    <w:rsid w:val="00C96000"/>
    <w:rsid w:val="00C96B7E"/>
    <w:rsid w:val="00CA00F4"/>
    <w:rsid w:val="00CA100A"/>
    <w:rsid w:val="00CA17C3"/>
    <w:rsid w:val="00CA284D"/>
    <w:rsid w:val="00CA2E3C"/>
    <w:rsid w:val="00CA34C9"/>
    <w:rsid w:val="00CA55C7"/>
    <w:rsid w:val="00CB192C"/>
    <w:rsid w:val="00CB2CD7"/>
    <w:rsid w:val="00CB3B93"/>
    <w:rsid w:val="00CB48CA"/>
    <w:rsid w:val="00CC12B6"/>
    <w:rsid w:val="00CC25AC"/>
    <w:rsid w:val="00CC39D0"/>
    <w:rsid w:val="00CC4172"/>
    <w:rsid w:val="00CC52D7"/>
    <w:rsid w:val="00CC5C89"/>
    <w:rsid w:val="00CC68D8"/>
    <w:rsid w:val="00CD0471"/>
    <w:rsid w:val="00CD7CDF"/>
    <w:rsid w:val="00CE015D"/>
    <w:rsid w:val="00CE12E7"/>
    <w:rsid w:val="00CE1CF0"/>
    <w:rsid w:val="00CE253A"/>
    <w:rsid w:val="00CF3BC3"/>
    <w:rsid w:val="00CF6C49"/>
    <w:rsid w:val="00D02C4C"/>
    <w:rsid w:val="00D03BD1"/>
    <w:rsid w:val="00D1264D"/>
    <w:rsid w:val="00D1545E"/>
    <w:rsid w:val="00D15A8B"/>
    <w:rsid w:val="00D15E4C"/>
    <w:rsid w:val="00D24D66"/>
    <w:rsid w:val="00D25E8D"/>
    <w:rsid w:val="00D2664E"/>
    <w:rsid w:val="00D2668B"/>
    <w:rsid w:val="00D309D4"/>
    <w:rsid w:val="00D354B4"/>
    <w:rsid w:val="00D35695"/>
    <w:rsid w:val="00D365D8"/>
    <w:rsid w:val="00D37640"/>
    <w:rsid w:val="00D4315F"/>
    <w:rsid w:val="00D43E7B"/>
    <w:rsid w:val="00D46495"/>
    <w:rsid w:val="00D529E2"/>
    <w:rsid w:val="00D54859"/>
    <w:rsid w:val="00D60C8D"/>
    <w:rsid w:val="00D61A57"/>
    <w:rsid w:val="00D65133"/>
    <w:rsid w:val="00D6558D"/>
    <w:rsid w:val="00D674F4"/>
    <w:rsid w:val="00D7052A"/>
    <w:rsid w:val="00D71282"/>
    <w:rsid w:val="00D722B8"/>
    <w:rsid w:val="00D73A79"/>
    <w:rsid w:val="00D74B4B"/>
    <w:rsid w:val="00D7694A"/>
    <w:rsid w:val="00D8269B"/>
    <w:rsid w:val="00D82DDA"/>
    <w:rsid w:val="00D84331"/>
    <w:rsid w:val="00D85507"/>
    <w:rsid w:val="00D86FA6"/>
    <w:rsid w:val="00D877D4"/>
    <w:rsid w:val="00D9019B"/>
    <w:rsid w:val="00D918B5"/>
    <w:rsid w:val="00D92A83"/>
    <w:rsid w:val="00DA08A4"/>
    <w:rsid w:val="00DA312E"/>
    <w:rsid w:val="00DA4585"/>
    <w:rsid w:val="00DA59A2"/>
    <w:rsid w:val="00DB2697"/>
    <w:rsid w:val="00DC0991"/>
    <w:rsid w:val="00DC09EF"/>
    <w:rsid w:val="00DC546A"/>
    <w:rsid w:val="00DD20CB"/>
    <w:rsid w:val="00DD2178"/>
    <w:rsid w:val="00DE0426"/>
    <w:rsid w:val="00DE108F"/>
    <w:rsid w:val="00DE1125"/>
    <w:rsid w:val="00DE44A7"/>
    <w:rsid w:val="00DE6C45"/>
    <w:rsid w:val="00DF018C"/>
    <w:rsid w:val="00DF32EA"/>
    <w:rsid w:val="00E0006C"/>
    <w:rsid w:val="00E06038"/>
    <w:rsid w:val="00E07404"/>
    <w:rsid w:val="00E10DBC"/>
    <w:rsid w:val="00E17A1C"/>
    <w:rsid w:val="00E21BBD"/>
    <w:rsid w:val="00E22D7E"/>
    <w:rsid w:val="00E256DA"/>
    <w:rsid w:val="00E25983"/>
    <w:rsid w:val="00E27951"/>
    <w:rsid w:val="00E319C5"/>
    <w:rsid w:val="00E37B49"/>
    <w:rsid w:val="00E43740"/>
    <w:rsid w:val="00E508C5"/>
    <w:rsid w:val="00E50D87"/>
    <w:rsid w:val="00E5109F"/>
    <w:rsid w:val="00E52CBE"/>
    <w:rsid w:val="00E568F3"/>
    <w:rsid w:val="00E6087A"/>
    <w:rsid w:val="00E626DE"/>
    <w:rsid w:val="00E6482D"/>
    <w:rsid w:val="00E72A72"/>
    <w:rsid w:val="00E731FD"/>
    <w:rsid w:val="00E73A78"/>
    <w:rsid w:val="00E7541B"/>
    <w:rsid w:val="00E82071"/>
    <w:rsid w:val="00E83111"/>
    <w:rsid w:val="00E8567B"/>
    <w:rsid w:val="00E92E0B"/>
    <w:rsid w:val="00E93A13"/>
    <w:rsid w:val="00E94E7A"/>
    <w:rsid w:val="00E96AD8"/>
    <w:rsid w:val="00EA5BAA"/>
    <w:rsid w:val="00EA794C"/>
    <w:rsid w:val="00EB14E0"/>
    <w:rsid w:val="00EB7DA8"/>
    <w:rsid w:val="00EC09D9"/>
    <w:rsid w:val="00EC1154"/>
    <w:rsid w:val="00EC169F"/>
    <w:rsid w:val="00EC20EB"/>
    <w:rsid w:val="00EC2526"/>
    <w:rsid w:val="00EC3461"/>
    <w:rsid w:val="00EC38B8"/>
    <w:rsid w:val="00EC4230"/>
    <w:rsid w:val="00EC5269"/>
    <w:rsid w:val="00EC56A5"/>
    <w:rsid w:val="00EC69E3"/>
    <w:rsid w:val="00EC6A5A"/>
    <w:rsid w:val="00ED030F"/>
    <w:rsid w:val="00ED6A4B"/>
    <w:rsid w:val="00ED7CE6"/>
    <w:rsid w:val="00EE213E"/>
    <w:rsid w:val="00EE66FE"/>
    <w:rsid w:val="00EF070E"/>
    <w:rsid w:val="00EF1375"/>
    <w:rsid w:val="00EF2510"/>
    <w:rsid w:val="00EF34B0"/>
    <w:rsid w:val="00EF572E"/>
    <w:rsid w:val="00EF5FF0"/>
    <w:rsid w:val="00EF6E91"/>
    <w:rsid w:val="00EF711A"/>
    <w:rsid w:val="00F00A9C"/>
    <w:rsid w:val="00F036A3"/>
    <w:rsid w:val="00F03D71"/>
    <w:rsid w:val="00F046A2"/>
    <w:rsid w:val="00F06531"/>
    <w:rsid w:val="00F12F08"/>
    <w:rsid w:val="00F13179"/>
    <w:rsid w:val="00F134B2"/>
    <w:rsid w:val="00F15630"/>
    <w:rsid w:val="00F2016E"/>
    <w:rsid w:val="00F243F9"/>
    <w:rsid w:val="00F279F6"/>
    <w:rsid w:val="00F32B80"/>
    <w:rsid w:val="00F41D51"/>
    <w:rsid w:val="00F43FE4"/>
    <w:rsid w:val="00F45D72"/>
    <w:rsid w:val="00F46AE8"/>
    <w:rsid w:val="00F47FEB"/>
    <w:rsid w:val="00F52729"/>
    <w:rsid w:val="00F52B07"/>
    <w:rsid w:val="00F53844"/>
    <w:rsid w:val="00F53D4D"/>
    <w:rsid w:val="00F55CD5"/>
    <w:rsid w:val="00F575B0"/>
    <w:rsid w:val="00F61B3B"/>
    <w:rsid w:val="00F64596"/>
    <w:rsid w:val="00F67B9A"/>
    <w:rsid w:val="00F73490"/>
    <w:rsid w:val="00F76E82"/>
    <w:rsid w:val="00F80E5D"/>
    <w:rsid w:val="00F82C93"/>
    <w:rsid w:val="00F83F16"/>
    <w:rsid w:val="00F842AC"/>
    <w:rsid w:val="00F85D37"/>
    <w:rsid w:val="00F91617"/>
    <w:rsid w:val="00F92472"/>
    <w:rsid w:val="00FA0C35"/>
    <w:rsid w:val="00FA18B2"/>
    <w:rsid w:val="00FC228F"/>
    <w:rsid w:val="00FC2C55"/>
    <w:rsid w:val="00FC36F2"/>
    <w:rsid w:val="00FC5547"/>
    <w:rsid w:val="00FC5F29"/>
    <w:rsid w:val="00FD7F74"/>
    <w:rsid w:val="00FE0B17"/>
    <w:rsid w:val="00FE55B4"/>
    <w:rsid w:val="00FF14CE"/>
    <w:rsid w:val="00FF1B27"/>
    <w:rsid w:val="00FF29F6"/>
    <w:rsid w:val="00FF32DB"/>
    <w:rsid w:val="00FF46CA"/>
    <w:rsid w:val="00FF4B08"/>
    <w:rsid w:val="1B027D1A"/>
    <w:rsid w:val="27906A64"/>
    <w:rsid w:val="400BDAD7"/>
    <w:rsid w:val="40AC6530"/>
    <w:rsid w:val="4D780D90"/>
    <w:rsid w:val="5AE7C190"/>
    <w:rsid w:val="61E4BFF6"/>
    <w:rsid w:val="6EA954B5"/>
    <w:rsid w:val="73D3BF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27618"/>
  <w15:docId w15:val="{C54FB9D7-5721-4030-8223-7633DBD04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Overskrift1">
    <w:name w:val="heading 1"/>
    <w:basedOn w:val="Normal"/>
    <w:next w:val="Normal"/>
    <w:link w:val="Overskrift1Tegn"/>
    <w:qFormat/>
    <w:rsid w:val="00A23866"/>
    <w:pPr>
      <w:keepNext/>
      <w:numPr>
        <w:numId w:val="12"/>
      </w:numPr>
      <w:spacing w:before="240" w:after="60"/>
      <w:outlineLvl w:val="0"/>
    </w:pPr>
    <w:rPr>
      <w:b/>
      <w:kern w:val="28"/>
      <w:sz w:val="28"/>
    </w:rPr>
  </w:style>
  <w:style w:type="paragraph" w:styleId="Overskrift2">
    <w:name w:val="heading 2"/>
    <w:basedOn w:val="Normal"/>
    <w:next w:val="Normal"/>
    <w:link w:val="Overskrift2Tegn"/>
    <w:qFormat/>
    <w:rsid w:val="00A23866"/>
    <w:pPr>
      <w:keepNext/>
      <w:numPr>
        <w:ilvl w:val="1"/>
        <w:numId w:val="12"/>
      </w:numPr>
      <w:spacing w:before="120" w:after="60"/>
      <w:outlineLvl w:val="1"/>
    </w:pPr>
    <w:rPr>
      <w:b/>
    </w:rPr>
  </w:style>
  <w:style w:type="paragraph" w:styleId="Overskrift3">
    <w:name w:val="heading 3"/>
    <w:basedOn w:val="Normal"/>
    <w:next w:val="Normal"/>
    <w:link w:val="Overskrift3Tegn"/>
    <w:qFormat/>
    <w:pPr>
      <w:keepNext/>
      <w:numPr>
        <w:ilvl w:val="2"/>
        <w:numId w:val="12"/>
      </w:numPr>
      <w:spacing w:before="60" w:after="60"/>
      <w:outlineLvl w:val="2"/>
    </w:pPr>
    <w:rPr>
      <w:b/>
    </w:rPr>
  </w:style>
  <w:style w:type="paragraph" w:styleId="Overskrift4">
    <w:name w:val="heading 4"/>
    <w:basedOn w:val="Normal"/>
    <w:next w:val="Normal"/>
    <w:link w:val="Overskrift4Tegn"/>
    <w:qFormat/>
    <w:pPr>
      <w:keepNext/>
      <w:numPr>
        <w:ilvl w:val="3"/>
        <w:numId w:val="12"/>
      </w:numPr>
      <w:outlineLvl w:val="3"/>
    </w:pPr>
    <w:rPr>
      <w:i/>
    </w:rPr>
  </w:style>
  <w:style w:type="paragraph" w:styleId="Overskrift5">
    <w:name w:val="heading 5"/>
    <w:basedOn w:val="Normal"/>
    <w:next w:val="Normal"/>
    <w:link w:val="Overskrift5Tegn"/>
    <w:qFormat/>
    <w:pPr>
      <w:numPr>
        <w:ilvl w:val="4"/>
        <w:numId w:val="12"/>
      </w:numPr>
      <w:outlineLvl w:val="4"/>
    </w:pPr>
    <w:rPr>
      <w:i/>
    </w:rPr>
  </w:style>
  <w:style w:type="paragraph" w:styleId="Overskrift6">
    <w:name w:val="heading 6"/>
    <w:basedOn w:val="Normal"/>
    <w:next w:val="Normal"/>
    <w:link w:val="Overskrift6Tegn"/>
    <w:qFormat/>
    <w:pPr>
      <w:numPr>
        <w:ilvl w:val="5"/>
        <w:numId w:val="12"/>
      </w:numPr>
      <w:outlineLvl w:val="5"/>
    </w:pPr>
    <w:rPr>
      <w:i/>
    </w:rPr>
  </w:style>
  <w:style w:type="paragraph" w:styleId="Overskrift7">
    <w:name w:val="heading 7"/>
    <w:basedOn w:val="Normal"/>
    <w:next w:val="Normal"/>
    <w:link w:val="Overskrift7Tegn"/>
    <w:qFormat/>
    <w:pPr>
      <w:numPr>
        <w:ilvl w:val="6"/>
        <w:numId w:val="12"/>
      </w:numPr>
      <w:outlineLvl w:val="6"/>
    </w:pPr>
    <w:rPr>
      <w:i/>
    </w:rPr>
  </w:style>
  <w:style w:type="paragraph" w:styleId="Overskrift8">
    <w:name w:val="heading 8"/>
    <w:basedOn w:val="Normal"/>
    <w:next w:val="Normal"/>
    <w:link w:val="Overskrift8Tegn"/>
    <w:qFormat/>
    <w:pPr>
      <w:numPr>
        <w:ilvl w:val="7"/>
        <w:numId w:val="12"/>
      </w:numPr>
      <w:outlineLvl w:val="7"/>
    </w:pPr>
    <w:rPr>
      <w:i/>
    </w:rPr>
  </w:style>
  <w:style w:type="paragraph" w:styleId="Overskrift9">
    <w:name w:val="heading 9"/>
    <w:basedOn w:val="Normal"/>
    <w:next w:val="Normal"/>
    <w:link w:val="Overskrift9Tegn"/>
    <w:qFormat/>
    <w:pPr>
      <w:numPr>
        <w:ilvl w:val="8"/>
        <w:numId w:val="12"/>
      </w:num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rPr>
      <w:sz w:val="20"/>
    </w:rPr>
  </w:style>
  <w:style w:type="paragraph" w:styleId="Fotnotetekst">
    <w:name w:val="footnote text"/>
    <w:basedOn w:val="Normal"/>
    <w:semiHidden/>
    <w:rPr>
      <w:sz w:val="16"/>
    </w:rPr>
  </w:style>
  <w:style w:type="paragraph" w:styleId="INNH1">
    <w:name w:val="toc 1"/>
    <w:basedOn w:val="Normal"/>
    <w:next w:val="Normal"/>
    <w:autoRedefine/>
    <w:uiPriority w:val="39"/>
    <w:rsid w:val="00CA17C3"/>
    <w:pPr>
      <w:tabs>
        <w:tab w:val="left" w:pos="400"/>
        <w:tab w:val="right" w:leader="dot" w:pos="9060"/>
      </w:tabs>
      <w:spacing w:before="120"/>
    </w:pPr>
    <w:rPr>
      <w:b/>
      <w:snapToGrid w:val="0"/>
      <w:lang w:eastAsia="nb-NO"/>
    </w:rPr>
  </w:style>
  <w:style w:type="paragraph" w:styleId="Bobletekst">
    <w:name w:val="Balloon Text"/>
    <w:basedOn w:val="Normal"/>
    <w:link w:val="BobletekstTegn"/>
    <w:semiHidden/>
    <w:rsid w:val="006A059D"/>
    <w:rPr>
      <w:rFonts w:ascii="Tahoma" w:hAnsi="Tahoma" w:cs="Tahoma"/>
      <w:sz w:val="16"/>
      <w:szCs w:val="16"/>
    </w:rPr>
  </w:style>
  <w:style w:type="paragraph" w:styleId="Bunntekst">
    <w:name w:val="footer"/>
    <w:basedOn w:val="Normal"/>
    <w:link w:val="BunntekstTegn"/>
    <w:pPr>
      <w:tabs>
        <w:tab w:val="center" w:pos="4536"/>
        <w:tab w:val="right" w:pos="9072"/>
      </w:tabs>
    </w:pPr>
    <w:rPr>
      <w:sz w:val="20"/>
    </w:rPr>
  </w:style>
  <w:style w:type="character" w:styleId="Sidetall">
    <w:name w:val="page number"/>
    <w:basedOn w:val="Standardskriftforavsnitt"/>
  </w:style>
  <w:style w:type="paragraph" w:styleId="Tittel">
    <w:name w:val="Title"/>
    <w:basedOn w:val="Normal"/>
    <w:next w:val="Normal"/>
    <w:link w:val="TittelTegn"/>
    <w:qFormat/>
    <w:pPr>
      <w:spacing w:after="240"/>
      <w:jc w:val="center"/>
      <w:outlineLvl w:val="0"/>
    </w:pPr>
    <w:rPr>
      <w:b/>
      <w:kern w:val="28"/>
      <w:sz w:val="32"/>
    </w:rPr>
  </w:style>
  <w:style w:type="paragraph" w:styleId="INNH2">
    <w:name w:val="toc 2"/>
    <w:basedOn w:val="Normal"/>
    <w:next w:val="Normal"/>
    <w:autoRedefine/>
    <w:uiPriority w:val="39"/>
    <w:pPr>
      <w:ind w:left="200"/>
    </w:pPr>
  </w:style>
  <w:style w:type="paragraph" w:styleId="INNH3">
    <w:name w:val="toc 3"/>
    <w:basedOn w:val="Normal"/>
    <w:next w:val="Normal"/>
    <w:autoRedefine/>
    <w:semiHidden/>
    <w:pPr>
      <w:ind w:left="400"/>
    </w:pPr>
  </w:style>
  <w:style w:type="paragraph" w:styleId="INNH4">
    <w:name w:val="toc 4"/>
    <w:basedOn w:val="Normal"/>
    <w:next w:val="Normal"/>
    <w:autoRedefine/>
    <w:semiHidden/>
    <w:pPr>
      <w:ind w:left="600"/>
    </w:pPr>
  </w:style>
  <w:style w:type="paragraph" w:styleId="INNH5">
    <w:name w:val="toc 5"/>
    <w:basedOn w:val="Normal"/>
    <w:next w:val="Normal"/>
    <w:autoRedefine/>
    <w:semiHidden/>
    <w:pPr>
      <w:ind w:left="800"/>
    </w:pPr>
  </w:style>
  <w:style w:type="paragraph" w:styleId="INNH6">
    <w:name w:val="toc 6"/>
    <w:basedOn w:val="Normal"/>
    <w:next w:val="Normal"/>
    <w:autoRedefine/>
    <w:semiHidden/>
    <w:pPr>
      <w:ind w:left="1000"/>
    </w:pPr>
  </w:style>
  <w:style w:type="paragraph" w:styleId="INNH7">
    <w:name w:val="toc 7"/>
    <w:basedOn w:val="Normal"/>
    <w:next w:val="Normal"/>
    <w:autoRedefine/>
    <w:semiHidden/>
    <w:pPr>
      <w:ind w:left="1200"/>
    </w:pPr>
  </w:style>
  <w:style w:type="paragraph" w:styleId="INNH8">
    <w:name w:val="toc 8"/>
    <w:basedOn w:val="Normal"/>
    <w:next w:val="Normal"/>
    <w:autoRedefine/>
    <w:semiHidden/>
    <w:pPr>
      <w:ind w:left="1400"/>
    </w:pPr>
  </w:style>
  <w:style w:type="paragraph" w:styleId="INNH9">
    <w:name w:val="toc 9"/>
    <w:basedOn w:val="Normal"/>
    <w:next w:val="Normal"/>
    <w:autoRedefine/>
    <w:semiHidden/>
    <w:pPr>
      <w:ind w:left="1600"/>
    </w:pPr>
  </w:style>
  <w:style w:type="character" w:styleId="Hyperkobling">
    <w:name w:val="Hyperlink"/>
    <w:rPr>
      <w:color w:val="0000FF"/>
      <w:u w:val="single"/>
    </w:rPr>
  </w:style>
  <w:style w:type="paragraph" w:customStyle="1" w:styleId="Forside">
    <w:name w:val="Forside"/>
    <w:basedOn w:val="Normal"/>
    <w:pPr>
      <w:jc w:val="center"/>
    </w:pPr>
    <w:rPr>
      <w:b/>
      <w:sz w:val="36"/>
      <w:lang w:eastAsia="nb-NO"/>
    </w:rPr>
  </w:style>
  <w:style w:type="character" w:styleId="Merknadsreferanse">
    <w:name w:val="annotation reference"/>
    <w:semiHidden/>
    <w:rsid w:val="006A42CD"/>
    <w:rPr>
      <w:sz w:val="16"/>
      <w:szCs w:val="16"/>
    </w:rPr>
  </w:style>
  <w:style w:type="paragraph" w:styleId="Merknadstekst">
    <w:name w:val="annotation text"/>
    <w:basedOn w:val="Normal"/>
    <w:link w:val="MerknadstekstTegn1"/>
    <w:semiHidden/>
    <w:rsid w:val="006A42CD"/>
    <w:rPr>
      <w:sz w:val="20"/>
    </w:rPr>
  </w:style>
  <w:style w:type="character" w:customStyle="1" w:styleId="Overskrift1Tegn">
    <w:name w:val="Overskrift 1 Tegn"/>
    <w:link w:val="Overskrift1"/>
    <w:locked/>
    <w:rsid w:val="00F32B80"/>
    <w:rPr>
      <w:b/>
      <w:kern w:val="28"/>
      <w:sz w:val="28"/>
      <w:lang w:eastAsia="en-US"/>
    </w:rPr>
  </w:style>
  <w:style w:type="character" w:customStyle="1" w:styleId="Overskrift2Tegn">
    <w:name w:val="Overskrift 2 Tegn"/>
    <w:link w:val="Overskrift2"/>
    <w:locked/>
    <w:rsid w:val="00F32B80"/>
    <w:rPr>
      <w:b/>
      <w:sz w:val="24"/>
      <w:lang w:eastAsia="en-US"/>
    </w:rPr>
  </w:style>
  <w:style w:type="character" w:customStyle="1" w:styleId="Overskrift3Tegn">
    <w:name w:val="Overskrift 3 Tegn"/>
    <w:link w:val="Overskrift3"/>
    <w:locked/>
    <w:rsid w:val="00F32B80"/>
    <w:rPr>
      <w:b/>
      <w:sz w:val="24"/>
      <w:lang w:eastAsia="en-US"/>
    </w:rPr>
  </w:style>
  <w:style w:type="character" w:customStyle="1" w:styleId="Overskrift4Tegn">
    <w:name w:val="Overskrift 4 Tegn"/>
    <w:link w:val="Overskrift4"/>
    <w:locked/>
    <w:rsid w:val="00F32B80"/>
    <w:rPr>
      <w:i/>
      <w:sz w:val="24"/>
      <w:lang w:eastAsia="en-US"/>
    </w:rPr>
  </w:style>
  <w:style w:type="character" w:customStyle="1" w:styleId="Overskrift5Tegn">
    <w:name w:val="Overskrift 5 Tegn"/>
    <w:link w:val="Overskrift5"/>
    <w:locked/>
    <w:rsid w:val="00F32B80"/>
    <w:rPr>
      <w:i/>
      <w:sz w:val="24"/>
      <w:lang w:eastAsia="en-US"/>
    </w:rPr>
  </w:style>
  <w:style w:type="character" w:customStyle="1" w:styleId="Overskrift6Tegn">
    <w:name w:val="Overskrift 6 Tegn"/>
    <w:link w:val="Overskrift6"/>
    <w:locked/>
    <w:rsid w:val="00F32B80"/>
    <w:rPr>
      <w:i/>
      <w:sz w:val="24"/>
      <w:lang w:eastAsia="en-US"/>
    </w:rPr>
  </w:style>
  <w:style w:type="character" w:customStyle="1" w:styleId="Overskrift7Tegn">
    <w:name w:val="Overskrift 7 Tegn"/>
    <w:link w:val="Overskrift7"/>
    <w:locked/>
    <w:rsid w:val="00F32B80"/>
    <w:rPr>
      <w:i/>
      <w:sz w:val="24"/>
      <w:lang w:eastAsia="en-US"/>
    </w:rPr>
  </w:style>
  <w:style w:type="character" w:customStyle="1" w:styleId="Overskrift8Tegn">
    <w:name w:val="Overskrift 8 Tegn"/>
    <w:link w:val="Overskrift8"/>
    <w:locked/>
    <w:rsid w:val="00F32B80"/>
    <w:rPr>
      <w:i/>
      <w:sz w:val="24"/>
      <w:lang w:eastAsia="en-US"/>
    </w:rPr>
  </w:style>
  <w:style w:type="character" w:customStyle="1" w:styleId="Overskrift9Tegn">
    <w:name w:val="Overskrift 9 Tegn"/>
    <w:link w:val="Overskrift9"/>
    <w:locked/>
    <w:rsid w:val="00F32B80"/>
    <w:rPr>
      <w:i/>
      <w:sz w:val="24"/>
      <w:lang w:eastAsia="en-US"/>
    </w:rPr>
  </w:style>
  <w:style w:type="character" w:customStyle="1" w:styleId="TopptekstTegn">
    <w:name w:val="Topptekst Tegn"/>
    <w:link w:val="Topptekst"/>
    <w:locked/>
    <w:rsid w:val="00F32B80"/>
    <w:rPr>
      <w:lang w:eastAsia="en-US"/>
    </w:rPr>
  </w:style>
  <w:style w:type="character" w:customStyle="1" w:styleId="BunntekstTegn">
    <w:name w:val="Bunntekst Tegn"/>
    <w:link w:val="Bunntekst"/>
    <w:locked/>
    <w:rsid w:val="00F32B80"/>
    <w:rPr>
      <w:lang w:eastAsia="en-US"/>
    </w:rPr>
  </w:style>
  <w:style w:type="character" w:customStyle="1" w:styleId="TittelTegn">
    <w:name w:val="Tittel Tegn"/>
    <w:link w:val="Tittel"/>
    <w:locked/>
    <w:rsid w:val="00F32B80"/>
    <w:rPr>
      <w:b/>
      <w:kern w:val="28"/>
      <w:sz w:val="32"/>
      <w:lang w:eastAsia="en-US"/>
    </w:rPr>
  </w:style>
  <w:style w:type="character" w:customStyle="1" w:styleId="MerknadstekstTegn">
    <w:name w:val="Merknadstekst Tegn"/>
    <w:semiHidden/>
    <w:locked/>
    <w:rsid w:val="00F32B80"/>
    <w:rPr>
      <w:rFonts w:cs="Times New Roman"/>
      <w:lang w:val="nb-NO" w:eastAsia="en-US" w:bidi="ar-SA"/>
    </w:rPr>
  </w:style>
  <w:style w:type="paragraph" w:styleId="Kommentaremne">
    <w:name w:val="annotation subject"/>
    <w:basedOn w:val="Merknadstekst"/>
    <w:next w:val="Merknadstekst"/>
    <w:link w:val="KommentaremneTegn"/>
    <w:semiHidden/>
    <w:rsid w:val="002F22A0"/>
    <w:rPr>
      <w:b/>
      <w:bCs/>
    </w:rPr>
  </w:style>
  <w:style w:type="character" w:customStyle="1" w:styleId="MerknadstekstTegn1">
    <w:name w:val="Merknadstekst Tegn1"/>
    <w:link w:val="Merknadstekst"/>
    <w:semiHidden/>
    <w:rsid w:val="00F32B80"/>
    <w:rPr>
      <w:lang w:eastAsia="en-US"/>
    </w:rPr>
  </w:style>
  <w:style w:type="character" w:customStyle="1" w:styleId="KommentaremneTegn">
    <w:name w:val="Kommentaremne Tegn"/>
    <w:link w:val="Kommentaremne"/>
    <w:semiHidden/>
    <w:rsid w:val="00F32B80"/>
    <w:rPr>
      <w:b/>
      <w:bCs/>
      <w:lang w:eastAsia="en-US"/>
    </w:rPr>
  </w:style>
  <w:style w:type="character" w:customStyle="1" w:styleId="BobletekstTegn">
    <w:name w:val="Bobletekst Tegn"/>
    <w:link w:val="Bobletekst"/>
    <w:semiHidden/>
    <w:locked/>
    <w:rsid w:val="00F32B80"/>
    <w:rPr>
      <w:rFonts w:ascii="Tahoma" w:hAnsi="Tahoma" w:cs="Tahoma"/>
      <w:sz w:val="16"/>
      <w:szCs w:val="16"/>
      <w:lang w:eastAsia="en-US"/>
    </w:rPr>
  </w:style>
  <w:style w:type="table" w:styleId="Tabellrutenett">
    <w:name w:val="Table Grid"/>
    <w:basedOn w:val="Vanligtabell"/>
    <w:rsid w:val="00F32B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rsid w:val="00F32B80"/>
    <w:pPr>
      <w:spacing w:after="120"/>
    </w:pPr>
  </w:style>
  <w:style w:type="character" w:customStyle="1" w:styleId="BrdtekstTegn">
    <w:name w:val="Brødtekst Tegn"/>
    <w:link w:val="Brdtekst"/>
    <w:rsid w:val="00F32B80"/>
    <w:rPr>
      <w:sz w:val="24"/>
      <w:lang w:eastAsia="en-US"/>
    </w:rPr>
  </w:style>
  <w:style w:type="paragraph" w:styleId="Revisjon">
    <w:name w:val="Revision"/>
    <w:hidden/>
    <w:uiPriority w:val="99"/>
    <w:semiHidden/>
    <w:rsid w:val="00F32B80"/>
    <w:rPr>
      <w:sz w:val="24"/>
      <w:lang w:eastAsia="en-US"/>
    </w:rPr>
  </w:style>
  <w:style w:type="paragraph" w:styleId="Listeavsnitt">
    <w:name w:val="List Paragraph"/>
    <w:basedOn w:val="Normal"/>
    <w:uiPriority w:val="34"/>
    <w:qFormat/>
    <w:rsid w:val="00BB5CEA"/>
    <w:pPr>
      <w:ind w:left="720"/>
      <w:contextualSpacing/>
    </w:pPr>
  </w:style>
  <w:style w:type="character" w:styleId="Ulstomtale">
    <w:name w:val="Unresolved Mention"/>
    <w:basedOn w:val="Standardskriftforavsnitt"/>
    <w:uiPriority w:val="99"/>
    <w:semiHidden/>
    <w:unhideWhenUsed/>
    <w:rsid w:val="00991906"/>
    <w:rPr>
      <w:color w:val="605E5C"/>
      <w:shd w:val="clear" w:color="auto" w:fill="E1DFDD"/>
    </w:rPr>
  </w:style>
  <w:style w:type="character" w:styleId="Omtale">
    <w:name w:val="Mention"/>
    <w:basedOn w:val="Standardskriftforavsnitt"/>
    <w:uiPriority w:val="99"/>
    <w:unhideWhenUsed/>
    <w:rsid w:val="00A426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mailto:sanksjoner@mfa.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aktura@nav.no"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s://nav.ivalua.app"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1F59B49B393C46B7F86D1AC8B4BB75" ma:contentTypeVersion="3" ma:contentTypeDescription="Opprett et nytt dokument." ma:contentTypeScope="" ma:versionID="acae8bbebefd8524240a9d0ed43a5ac3">
  <xsd:schema xmlns:xsd="http://www.w3.org/2001/XMLSchema" xmlns:xs="http://www.w3.org/2001/XMLSchema" xmlns:p="http://schemas.microsoft.com/office/2006/metadata/properties" xmlns:ns2="e28ff4b7-81f0-48f2-a5de-8966fb5a6c88" targetNamespace="http://schemas.microsoft.com/office/2006/metadata/properties" ma:root="true" ma:fieldsID="51945e141e2d99fbdf0d46ed73a400d8" ns2:_="">
    <xsd:import namespace="e28ff4b7-81f0-48f2-a5de-8966fb5a6c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ff4b7-81f0-48f2-a5de-8966fb5a6c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AB0640-735F-486F-A9A0-254666E5B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8ff4b7-81f0-48f2-a5de-8966fb5a6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3AAFA-C273-4A83-AC47-6EB035EEFD61}">
  <ds:schemaRefs>
    <ds:schemaRef ds:uri="http://schemas.microsoft.com/sharepoint/v3/contenttype/forms"/>
  </ds:schemaRefs>
</ds:datastoreItem>
</file>

<file path=customXml/itemProps3.xml><?xml version="1.0" encoding="utf-8"?>
<ds:datastoreItem xmlns:ds="http://schemas.openxmlformats.org/officeDocument/2006/customXml" ds:itemID="{ABD2D57E-F97D-43B3-B4D2-D6600B0FDA3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3491420-1ae2-4120-89e6-e6f668f067e2}" enabled="1" method="Standard" siteId="{62366534-1ec3-4962-8869-9b5535279d0b}"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9</Pages>
  <Words>2632</Words>
  <Characters>13951</Characters>
  <Application>Microsoft Office Word</Application>
  <DocSecurity>0</DocSecurity>
  <Lines>116</Lines>
  <Paragraphs>33</Paragraphs>
  <ScaleCrop>false</ScaleCrop>
  <Company>NAV Drift og utvikling</Company>
  <LinksUpToDate>false</LinksUpToDate>
  <CharactersWithSpaces>16550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v. 1.0</dc:title>
  <dc:subject>Begrenset anbudskonkurranse III</dc:subject>
  <dc:creator>Juridisk rådgivning</dc:creator>
  <cp:keywords/>
  <cp:lastModifiedBy>Alhasan, Fatmi</cp:lastModifiedBy>
  <cp:revision>153</cp:revision>
  <cp:lastPrinted>2004-05-02T00:46:00Z</cp:lastPrinted>
  <dcterms:created xsi:type="dcterms:W3CDTF">2022-05-14T21:16:00Z</dcterms:created>
  <dcterms:modified xsi:type="dcterms:W3CDTF">2026-08-20T07:55:00Z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0x010100341F59B49B393C46B7F86D1AC8B4BB75</vt:lpwstr>
  </property>
  <property fmtid="{D5CDD505-2E9C-101B-9397-08002B2CF9AE}" pid="3" name="Order">
    <vt:r8>193500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SIP_Label_d3491420-1ae2-4120-89e6-e6f668f067e2_Enabled">
    <vt:lpwstr>true</vt:lpwstr>
  </property>
  <property fmtid="{D5CDD505-2E9C-101B-9397-08002B2CF9AE}" pid="9" name="MSIP_Label_d3491420-1ae2-4120-89e6-e6f668f067e2_SetDate">
    <vt:lpwstr>2020-12-14T18:31:23Z</vt:lpwstr>
  </property>
  <property fmtid="{D5CDD505-2E9C-101B-9397-08002B2CF9AE}" pid="10" name="MSIP_Label_d3491420-1ae2-4120-89e6-e6f668f067e2_Method">
    <vt:lpwstr>Standard</vt:lpwstr>
  </property>
  <property fmtid="{D5CDD505-2E9C-101B-9397-08002B2CF9AE}" pid="11" name="MSIP_Label_d3491420-1ae2-4120-89e6-e6f668f067e2_Name">
    <vt:lpwstr>d3491420-1ae2-4120-89e6-e6f668f067e2</vt:lpwstr>
  </property>
  <property fmtid="{D5CDD505-2E9C-101B-9397-08002B2CF9AE}" pid="12" name="MSIP_Label_d3491420-1ae2-4120-89e6-e6f668f067e2_SiteId">
    <vt:lpwstr>62366534-1ec3-4962-8869-9b5535279d0b</vt:lpwstr>
  </property>
  <property fmtid="{D5CDD505-2E9C-101B-9397-08002B2CF9AE}" pid="13" name="MSIP_Label_d3491420-1ae2-4120-89e6-e6f668f067e2_ActionId">
    <vt:lpwstr>8ae14428-aea8-448b-b12c-c709d6276f8d</vt:lpwstr>
  </property>
  <property fmtid="{D5CDD505-2E9C-101B-9397-08002B2CF9AE}" pid="14" name="MSIP_Label_d3491420-1ae2-4120-89e6-e6f668f067e2_ContentBits">
    <vt:lpwstr>0</vt:lpwstr>
  </property>
  <property fmtid="{D5CDD505-2E9C-101B-9397-08002B2CF9AE}" pid="15" name="MediaServiceImageTags">
    <vt:lpwstr/>
  </property>
  <property fmtid="{D5CDD505-2E9C-101B-9397-08002B2CF9AE}" pid="16" name="Hvaslagsinnholderdette?">
    <vt:lpwstr>;#Eiermøtet;#</vt:lpwstr>
  </property>
  <property fmtid="{D5CDD505-2E9C-101B-9397-08002B2CF9AE}" pid="17" name="_ExtendedDescription">
    <vt:lpwstr/>
  </property>
  <property fmtid="{D5CDD505-2E9C-101B-9397-08002B2CF9AE}" pid="18" name="TriggerFlowInfo">
    <vt:lpwstr/>
  </property>
</Properties>
</file>