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C3F20" w14:textId="77777777" w:rsidR="00D443B9" w:rsidRDefault="00D443B9" w:rsidP="004358BA"/>
    <w:p w14:paraId="625E6BFD" w14:textId="77777777" w:rsidR="004358BA" w:rsidRDefault="004358BA" w:rsidP="004358BA"/>
    <w:p w14:paraId="5B61C00B" w14:textId="77777777" w:rsidR="004358BA" w:rsidRDefault="004358BA" w:rsidP="004358BA"/>
    <w:p w14:paraId="50115EDB" w14:textId="77777777" w:rsidR="004358BA" w:rsidRDefault="004358BA" w:rsidP="004358BA"/>
    <w:p w14:paraId="4570D0E0" w14:textId="77777777" w:rsidR="004358BA" w:rsidRDefault="004358BA" w:rsidP="004358BA"/>
    <w:p w14:paraId="1409E8A3" w14:textId="77777777" w:rsidR="004358BA" w:rsidRDefault="004358BA" w:rsidP="004358BA"/>
    <w:p w14:paraId="5B2E5EB9" w14:textId="77777777" w:rsidR="004358BA" w:rsidRDefault="004358BA" w:rsidP="004358BA"/>
    <w:p w14:paraId="1CF4D12D" w14:textId="77777777" w:rsidR="004358BA" w:rsidRPr="004358BA" w:rsidRDefault="004358BA" w:rsidP="004358BA"/>
    <w:p w14:paraId="77096963" w14:textId="77777777" w:rsidR="00D443B9" w:rsidRPr="004358BA" w:rsidRDefault="00D443B9" w:rsidP="004358BA"/>
    <w:p w14:paraId="3F1CE417" w14:textId="77777777" w:rsidR="00D443B9" w:rsidRPr="004358BA" w:rsidRDefault="00D443B9" w:rsidP="004358BA"/>
    <w:p w14:paraId="52671A33" w14:textId="77777777" w:rsidR="003B4101" w:rsidRPr="004358BA" w:rsidRDefault="003B4101" w:rsidP="004358BA">
      <w:pPr>
        <w:jc w:val="center"/>
        <w:rPr>
          <w:b/>
          <w:sz w:val="48"/>
          <w:szCs w:val="48"/>
        </w:rPr>
      </w:pPr>
      <w:r w:rsidRPr="004358BA">
        <w:rPr>
          <w:b/>
          <w:sz w:val="48"/>
          <w:szCs w:val="48"/>
        </w:rPr>
        <w:t>Arbeids- og velferdsetaten</w:t>
      </w:r>
    </w:p>
    <w:p w14:paraId="5864FA2E" w14:textId="77777777" w:rsidR="003B4101" w:rsidRPr="004358BA" w:rsidRDefault="003B4101" w:rsidP="004358BA">
      <w:pPr>
        <w:jc w:val="center"/>
        <w:rPr>
          <w:b/>
          <w:sz w:val="48"/>
          <w:szCs w:val="48"/>
        </w:rPr>
      </w:pPr>
    </w:p>
    <w:p w14:paraId="34DEA6E1" w14:textId="77777777" w:rsidR="004466D5" w:rsidRPr="004358BA" w:rsidRDefault="00D443B9" w:rsidP="004358BA">
      <w:pPr>
        <w:jc w:val="center"/>
        <w:rPr>
          <w:b/>
          <w:sz w:val="48"/>
          <w:szCs w:val="48"/>
        </w:rPr>
      </w:pPr>
      <w:r w:rsidRPr="004358BA">
        <w:rPr>
          <w:b/>
          <w:sz w:val="48"/>
          <w:szCs w:val="48"/>
        </w:rPr>
        <w:t>R</w:t>
      </w:r>
      <w:r w:rsidR="00DE7A79" w:rsidRPr="004358BA">
        <w:rPr>
          <w:b/>
          <w:sz w:val="48"/>
          <w:szCs w:val="48"/>
        </w:rPr>
        <w:t xml:space="preserve">ammeavtale om kjøp av </w:t>
      </w:r>
      <w:r w:rsidR="0099119A" w:rsidRPr="004358BA">
        <w:rPr>
          <w:b/>
          <w:sz w:val="48"/>
          <w:szCs w:val="48"/>
        </w:rPr>
        <w:t>varer</w:t>
      </w:r>
    </w:p>
    <w:p w14:paraId="5CB4DC5B" w14:textId="77777777" w:rsidR="00DE7A79" w:rsidRPr="004358BA" w:rsidRDefault="00DE7A79" w:rsidP="004358BA"/>
    <w:p w14:paraId="21766800" w14:textId="77777777" w:rsidR="00DE7A79" w:rsidRPr="00E570B2" w:rsidRDefault="00DE7A79" w:rsidP="00E570B2">
      <w:r w:rsidRPr="00D62D35">
        <w:rPr>
          <w:b/>
          <w:bCs/>
          <w:sz w:val="40"/>
        </w:rPr>
        <w:br w:type="page"/>
      </w:r>
      <w:bookmarkStart w:id="0" w:name="_Toc417660220"/>
      <w:r w:rsidRPr="00D62D35">
        <w:rPr>
          <w:b/>
        </w:rPr>
        <w:lastRenderedPageBreak/>
        <w:t>I</w:t>
      </w:r>
      <w:bookmarkEnd w:id="0"/>
      <w:r w:rsidRPr="00D62D35">
        <w:rPr>
          <w:b/>
        </w:rPr>
        <w:t>NNHOLDSFORTEGNELSE:</w:t>
      </w:r>
    </w:p>
    <w:p w14:paraId="568092C7" w14:textId="77777777" w:rsidR="00DE7A79" w:rsidRPr="004466D5" w:rsidRDefault="00DE7A79" w:rsidP="004466D5"/>
    <w:p w14:paraId="21F50DF3" w14:textId="5D819AE3" w:rsidR="005D132A" w:rsidRDefault="004358BA">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r>
        <w:fldChar w:fldCharType="begin"/>
      </w:r>
      <w:r>
        <w:instrText xml:space="preserve"> TOC \o "1-3" \h \z \u </w:instrText>
      </w:r>
      <w:r>
        <w:fldChar w:fldCharType="separate"/>
      </w:r>
      <w:hyperlink w:anchor="_Toc234318871" w:history="1">
        <w:r w:rsidR="005D132A" w:rsidRPr="00A82DED">
          <w:rPr>
            <w:rStyle w:val="Hyperkobling"/>
            <w:noProof/>
          </w:rPr>
          <w:t>1</w:t>
        </w:r>
        <w:r w:rsidR="005D132A">
          <w:rPr>
            <w:rFonts w:asciiTheme="minorHAnsi" w:eastAsiaTheme="minorEastAsia" w:hAnsiTheme="minorHAnsi" w:cstheme="minorBidi"/>
            <w:b w:val="0"/>
            <w:bCs w:val="0"/>
            <w:noProof/>
            <w:kern w:val="2"/>
            <w14:ligatures w14:val="standardContextual"/>
          </w:rPr>
          <w:tab/>
        </w:r>
        <w:r w:rsidR="005D132A" w:rsidRPr="00A82DED">
          <w:rPr>
            <w:rStyle w:val="Hyperkobling"/>
            <w:noProof/>
          </w:rPr>
          <w:t>Alminnelige bestemmelser</w:t>
        </w:r>
        <w:r w:rsidR="005D132A">
          <w:rPr>
            <w:noProof/>
            <w:webHidden/>
          </w:rPr>
          <w:tab/>
        </w:r>
        <w:r w:rsidR="005D132A">
          <w:rPr>
            <w:noProof/>
            <w:webHidden/>
          </w:rPr>
          <w:fldChar w:fldCharType="begin"/>
        </w:r>
        <w:r w:rsidR="005D132A">
          <w:rPr>
            <w:noProof/>
            <w:webHidden/>
          </w:rPr>
          <w:instrText xml:space="preserve"> PAGEREF _Toc234318871 \h </w:instrText>
        </w:r>
        <w:r w:rsidR="005D132A">
          <w:rPr>
            <w:noProof/>
            <w:webHidden/>
          </w:rPr>
        </w:r>
        <w:r w:rsidR="005D132A">
          <w:rPr>
            <w:noProof/>
            <w:webHidden/>
          </w:rPr>
          <w:fldChar w:fldCharType="separate"/>
        </w:r>
        <w:r w:rsidR="005D132A">
          <w:rPr>
            <w:noProof/>
            <w:webHidden/>
          </w:rPr>
          <w:t>5</w:t>
        </w:r>
        <w:r w:rsidR="005D132A">
          <w:rPr>
            <w:noProof/>
            <w:webHidden/>
          </w:rPr>
          <w:fldChar w:fldCharType="end"/>
        </w:r>
      </w:hyperlink>
    </w:p>
    <w:p w14:paraId="5124F82C" w14:textId="734446F1" w:rsidR="005D132A" w:rsidRDefault="005D132A">
      <w:pPr>
        <w:pStyle w:val="INNH2"/>
        <w:rPr>
          <w:rFonts w:asciiTheme="minorHAnsi" w:eastAsiaTheme="minorEastAsia" w:hAnsiTheme="minorHAnsi" w:cstheme="minorBidi"/>
          <w:kern w:val="2"/>
          <w:sz w:val="24"/>
          <w14:ligatures w14:val="standardContextual"/>
        </w:rPr>
      </w:pPr>
      <w:hyperlink w:anchor="_Toc234318872" w:history="1">
        <w:r w:rsidRPr="00A82DED">
          <w:rPr>
            <w:rStyle w:val="Hyperkobling"/>
          </w:rPr>
          <w:t>1.1</w:t>
        </w:r>
        <w:r>
          <w:rPr>
            <w:rFonts w:asciiTheme="minorHAnsi" w:eastAsiaTheme="minorEastAsia" w:hAnsiTheme="minorHAnsi" w:cstheme="minorBidi"/>
            <w:kern w:val="2"/>
            <w:sz w:val="24"/>
            <w14:ligatures w14:val="standardContextual"/>
          </w:rPr>
          <w:tab/>
        </w:r>
        <w:r w:rsidRPr="00A82DED">
          <w:rPr>
            <w:rStyle w:val="Hyperkobling"/>
          </w:rPr>
          <w:t>Avtalens innhold</w:t>
        </w:r>
        <w:r>
          <w:rPr>
            <w:webHidden/>
          </w:rPr>
          <w:tab/>
        </w:r>
        <w:r>
          <w:rPr>
            <w:webHidden/>
          </w:rPr>
          <w:fldChar w:fldCharType="begin"/>
        </w:r>
        <w:r>
          <w:rPr>
            <w:webHidden/>
          </w:rPr>
          <w:instrText xml:space="preserve"> PAGEREF _Toc234318872 \h </w:instrText>
        </w:r>
        <w:r>
          <w:rPr>
            <w:webHidden/>
          </w:rPr>
        </w:r>
        <w:r>
          <w:rPr>
            <w:webHidden/>
          </w:rPr>
          <w:fldChar w:fldCharType="separate"/>
        </w:r>
        <w:r>
          <w:rPr>
            <w:webHidden/>
          </w:rPr>
          <w:t>5</w:t>
        </w:r>
        <w:r>
          <w:rPr>
            <w:webHidden/>
          </w:rPr>
          <w:fldChar w:fldCharType="end"/>
        </w:r>
      </w:hyperlink>
    </w:p>
    <w:p w14:paraId="1251821C" w14:textId="641790CB" w:rsidR="005D132A" w:rsidRDefault="005D132A">
      <w:pPr>
        <w:pStyle w:val="INNH2"/>
        <w:rPr>
          <w:rFonts w:asciiTheme="minorHAnsi" w:eastAsiaTheme="minorEastAsia" w:hAnsiTheme="minorHAnsi" w:cstheme="minorBidi"/>
          <w:kern w:val="2"/>
          <w:sz w:val="24"/>
          <w14:ligatures w14:val="standardContextual"/>
        </w:rPr>
      </w:pPr>
      <w:hyperlink w:anchor="_Toc234318873" w:history="1">
        <w:r w:rsidRPr="00A82DED">
          <w:rPr>
            <w:rStyle w:val="Hyperkobling"/>
          </w:rPr>
          <w:t>1.2</w:t>
        </w:r>
        <w:r>
          <w:rPr>
            <w:rFonts w:asciiTheme="minorHAnsi" w:eastAsiaTheme="minorEastAsia" w:hAnsiTheme="minorHAnsi" w:cstheme="minorBidi"/>
            <w:kern w:val="2"/>
            <w:sz w:val="24"/>
            <w14:ligatures w14:val="standardContextual"/>
          </w:rPr>
          <w:tab/>
        </w:r>
        <w:r w:rsidRPr="00A82DED">
          <w:rPr>
            <w:rStyle w:val="Hyperkobling"/>
          </w:rPr>
          <w:t>Forbehold om bevilgninger</w:t>
        </w:r>
        <w:r>
          <w:rPr>
            <w:webHidden/>
          </w:rPr>
          <w:tab/>
        </w:r>
        <w:r>
          <w:rPr>
            <w:webHidden/>
          </w:rPr>
          <w:fldChar w:fldCharType="begin"/>
        </w:r>
        <w:r>
          <w:rPr>
            <w:webHidden/>
          </w:rPr>
          <w:instrText xml:space="preserve"> PAGEREF _Toc234318873 \h </w:instrText>
        </w:r>
        <w:r>
          <w:rPr>
            <w:webHidden/>
          </w:rPr>
        </w:r>
        <w:r>
          <w:rPr>
            <w:webHidden/>
          </w:rPr>
          <w:fldChar w:fldCharType="separate"/>
        </w:r>
        <w:r>
          <w:rPr>
            <w:webHidden/>
          </w:rPr>
          <w:t>5</w:t>
        </w:r>
        <w:r>
          <w:rPr>
            <w:webHidden/>
          </w:rPr>
          <w:fldChar w:fldCharType="end"/>
        </w:r>
      </w:hyperlink>
    </w:p>
    <w:p w14:paraId="5BF922A5" w14:textId="545EF0D7" w:rsidR="005D132A" w:rsidRDefault="005D132A">
      <w:pPr>
        <w:pStyle w:val="INNH2"/>
        <w:rPr>
          <w:rFonts w:asciiTheme="minorHAnsi" w:eastAsiaTheme="minorEastAsia" w:hAnsiTheme="minorHAnsi" w:cstheme="minorBidi"/>
          <w:kern w:val="2"/>
          <w:sz w:val="24"/>
          <w14:ligatures w14:val="standardContextual"/>
        </w:rPr>
      </w:pPr>
      <w:hyperlink w:anchor="_Toc234318874" w:history="1">
        <w:r w:rsidRPr="00A82DED">
          <w:rPr>
            <w:rStyle w:val="Hyperkobling"/>
          </w:rPr>
          <w:t>1.3</w:t>
        </w:r>
        <w:r>
          <w:rPr>
            <w:rFonts w:asciiTheme="minorHAnsi" w:eastAsiaTheme="minorEastAsia" w:hAnsiTheme="minorHAnsi" w:cstheme="minorBidi"/>
            <w:kern w:val="2"/>
            <w:sz w:val="24"/>
            <w14:ligatures w14:val="standardContextual"/>
          </w:rPr>
          <w:tab/>
        </w:r>
        <w:r w:rsidRPr="00A82DED">
          <w:rPr>
            <w:rStyle w:val="Hyperkobling"/>
          </w:rPr>
          <w:t>Varighet og oppsigelse</w:t>
        </w:r>
        <w:r>
          <w:rPr>
            <w:webHidden/>
          </w:rPr>
          <w:tab/>
        </w:r>
        <w:r>
          <w:rPr>
            <w:webHidden/>
          </w:rPr>
          <w:fldChar w:fldCharType="begin"/>
        </w:r>
        <w:r>
          <w:rPr>
            <w:webHidden/>
          </w:rPr>
          <w:instrText xml:space="preserve"> PAGEREF _Toc234318874 \h </w:instrText>
        </w:r>
        <w:r>
          <w:rPr>
            <w:webHidden/>
          </w:rPr>
        </w:r>
        <w:r>
          <w:rPr>
            <w:webHidden/>
          </w:rPr>
          <w:fldChar w:fldCharType="separate"/>
        </w:r>
        <w:r>
          <w:rPr>
            <w:webHidden/>
          </w:rPr>
          <w:t>5</w:t>
        </w:r>
        <w:r>
          <w:rPr>
            <w:webHidden/>
          </w:rPr>
          <w:fldChar w:fldCharType="end"/>
        </w:r>
      </w:hyperlink>
    </w:p>
    <w:p w14:paraId="7FB2EFCD" w14:textId="137CD3CF" w:rsidR="005D132A" w:rsidRDefault="005D132A">
      <w:pPr>
        <w:pStyle w:val="INNH2"/>
        <w:rPr>
          <w:rFonts w:asciiTheme="minorHAnsi" w:eastAsiaTheme="minorEastAsia" w:hAnsiTheme="minorHAnsi" w:cstheme="minorBidi"/>
          <w:kern w:val="2"/>
          <w:sz w:val="24"/>
          <w14:ligatures w14:val="standardContextual"/>
        </w:rPr>
      </w:pPr>
      <w:hyperlink w:anchor="_Toc234318875" w:history="1">
        <w:r w:rsidRPr="00A82DED">
          <w:rPr>
            <w:rStyle w:val="Hyperkobling"/>
          </w:rPr>
          <w:t>1.4</w:t>
        </w:r>
        <w:r>
          <w:rPr>
            <w:rFonts w:asciiTheme="minorHAnsi" w:eastAsiaTheme="minorEastAsia" w:hAnsiTheme="minorHAnsi" w:cstheme="minorBidi"/>
            <w:kern w:val="2"/>
            <w:sz w:val="24"/>
            <w14:ligatures w14:val="standardContextual"/>
          </w:rPr>
          <w:tab/>
        </w:r>
        <w:r w:rsidRPr="00A82DED">
          <w:rPr>
            <w:rStyle w:val="Hyperkobling"/>
          </w:rPr>
          <w:t>Tolking og rangordning</w:t>
        </w:r>
        <w:r>
          <w:rPr>
            <w:webHidden/>
          </w:rPr>
          <w:tab/>
        </w:r>
        <w:r>
          <w:rPr>
            <w:webHidden/>
          </w:rPr>
          <w:fldChar w:fldCharType="begin"/>
        </w:r>
        <w:r>
          <w:rPr>
            <w:webHidden/>
          </w:rPr>
          <w:instrText xml:space="preserve"> PAGEREF _Toc234318875 \h </w:instrText>
        </w:r>
        <w:r>
          <w:rPr>
            <w:webHidden/>
          </w:rPr>
        </w:r>
        <w:r>
          <w:rPr>
            <w:webHidden/>
          </w:rPr>
          <w:fldChar w:fldCharType="separate"/>
        </w:r>
        <w:r>
          <w:rPr>
            <w:webHidden/>
          </w:rPr>
          <w:t>6</w:t>
        </w:r>
        <w:r>
          <w:rPr>
            <w:webHidden/>
          </w:rPr>
          <w:fldChar w:fldCharType="end"/>
        </w:r>
      </w:hyperlink>
    </w:p>
    <w:p w14:paraId="0EA67FD7" w14:textId="5B8E2595" w:rsidR="005D132A" w:rsidRDefault="005D132A">
      <w:pPr>
        <w:pStyle w:val="INNH2"/>
        <w:rPr>
          <w:rFonts w:asciiTheme="minorHAnsi" w:eastAsiaTheme="minorEastAsia" w:hAnsiTheme="minorHAnsi" w:cstheme="minorBidi"/>
          <w:kern w:val="2"/>
          <w:sz w:val="24"/>
          <w14:ligatures w14:val="standardContextual"/>
        </w:rPr>
      </w:pPr>
      <w:hyperlink w:anchor="_Toc234318876" w:history="1">
        <w:r w:rsidRPr="00A82DED">
          <w:rPr>
            <w:rStyle w:val="Hyperkobling"/>
          </w:rPr>
          <w:t>1.5</w:t>
        </w:r>
        <w:r>
          <w:rPr>
            <w:rFonts w:asciiTheme="minorHAnsi" w:eastAsiaTheme="minorEastAsia" w:hAnsiTheme="minorHAnsi" w:cstheme="minorBidi"/>
            <w:kern w:val="2"/>
            <w:sz w:val="24"/>
            <w14:ligatures w14:val="standardContextual"/>
          </w:rPr>
          <w:tab/>
        </w:r>
        <w:r w:rsidRPr="00A82DED">
          <w:rPr>
            <w:rStyle w:val="Hyperkobling"/>
          </w:rPr>
          <w:t>Partenes representanter</w:t>
        </w:r>
        <w:r>
          <w:rPr>
            <w:webHidden/>
          </w:rPr>
          <w:tab/>
        </w:r>
        <w:r>
          <w:rPr>
            <w:webHidden/>
          </w:rPr>
          <w:fldChar w:fldCharType="begin"/>
        </w:r>
        <w:r>
          <w:rPr>
            <w:webHidden/>
          </w:rPr>
          <w:instrText xml:space="preserve"> PAGEREF _Toc234318876 \h </w:instrText>
        </w:r>
        <w:r>
          <w:rPr>
            <w:webHidden/>
          </w:rPr>
        </w:r>
        <w:r>
          <w:rPr>
            <w:webHidden/>
          </w:rPr>
          <w:fldChar w:fldCharType="separate"/>
        </w:r>
        <w:r>
          <w:rPr>
            <w:webHidden/>
          </w:rPr>
          <w:t>6</w:t>
        </w:r>
        <w:r>
          <w:rPr>
            <w:webHidden/>
          </w:rPr>
          <w:fldChar w:fldCharType="end"/>
        </w:r>
      </w:hyperlink>
    </w:p>
    <w:p w14:paraId="24831208" w14:textId="2316EDC7" w:rsidR="005D132A" w:rsidRDefault="005D132A">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34318877" w:history="1">
        <w:r w:rsidRPr="00A82DED">
          <w:rPr>
            <w:rStyle w:val="Hyperkobling"/>
            <w:noProof/>
          </w:rPr>
          <w:t>2</w:t>
        </w:r>
        <w:r>
          <w:rPr>
            <w:rFonts w:asciiTheme="minorHAnsi" w:eastAsiaTheme="minorEastAsia" w:hAnsiTheme="minorHAnsi" w:cstheme="minorBidi"/>
            <w:b w:val="0"/>
            <w:bCs w:val="0"/>
            <w:noProof/>
            <w:kern w:val="2"/>
            <w14:ligatures w14:val="standardContextual"/>
          </w:rPr>
          <w:tab/>
        </w:r>
        <w:r w:rsidRPr="00A82DED">
          <w:rPr>
            <w:rStyle w:val="Hyperkobling"/>
            <w:noProof/>
          </w:rPr>
          <w:t>Gjennomføring av Avrop og levering</w:t>
        </w:r>
        <w:r>
          <w:rPr>
            <w:noProof/>
            <w:webHidden/>
          </w:rPr>
          <w:tab/>
        </w:r>
        <w:r>
          <w:rPr>
            <w:noProof/>
            <w:webHidden/>
          </w:rPr>
          <w:fldChar w:fldCharType="begin"/>
        </w:r>
        <w:r>
          <w:rPr>
            <w:noProof/>
            <w:webHidden/>
          </w:rPr>
          <w:instrText xml:space="preserve"> PAGEREF _Toc234318877 \h </w:instrText>
        </w:r>
        <w:r>
          <w:rPr>
            <w:noProof/>
            <w:webHidden/>
          </w:rPr>
        </w:r>
        <w:r>
          <w:rPr>
            <w:noProof/>
            <w:webHidden/>
          </w:rPr>
          <w:fldChar w:fldCharType="separate"/>
        </w:r>
        <w:r>
          <w:rPr>
            <w:noProof/>
            <w:webHidden/>
          </w:rPr>
          <w:t>6</w:t>
        </w:r>
        <w:r>
          <w:rPr>
            <w:noProof/>
            <w:webHidden/>
          </w:rPr>
          <w:fldChar w:fldCharType="end"/>
        </w:r>
      </w:hyperlink>
    </w:p>
    <w:p w14:paraId="535775DA" w14:textId="1AF407F5" w:rsidR="005D132A" w:rsidRDefault="005D132A">
      <w:pPr>
        <w:pStyle w:val="INNH2"/>
        <w:rPr>
          <w:rFonts w:asciiTheme="minorHAnsi" w:eastAsiaTheme="minorEastAsia" w:hAnsiTheme="minorHAnsi" w:cstheme="minorBidi"/>
          <w:kern w:val="2"/>
          <w:sz w:val="24"/>
          <w14:ligatures w14:val="standardContextual"/>
        </w:rPr>
      </w:pPr>
      <w:hyperlink w:anchor="_Toc234318878" w:history="1">
        <w:r w:rsidRPr="00A82DED">
          <w:rPr>
            <w:rStyle w:val="Hyperkobling"/>
          </w:rPr>
          <w:t>2.1</w:t>
        </w:r>
        <w:r>
          <w:rPr>
            <w:rFonts w:asciiTheme="minorHAnsi" w:eastAsiaTheme="minorEastAsia" w:hAnsiTheme="minorHAnsi" w:cstheme="minorBidi"/>
            <w:kern w:val="2"/>
            <w:sz w:val="24"/>
            <w14:ligatures w14:val="standardContextual"/>
          </w:rPr>
          <w:tab/>
        </w:r>
        <w:r w:rsidRPr="00A82DED">
          <w:rPr>
            <w:rStyle w:val="Hyperkobling"/>
          </w:rPr>
          <w:t>Avrop</w:t>
        </w:r>
        <w:r>
          <w:rPr>
            <w:webHidden/>
          </w:rPr>
          <w:tab/>
        </w:r>
        <w:r>
          <w:rPr>
            <w:webHidden/>
          </w:rPr>
          <w:fldChar w:fldCharType="begin"/>
        </w:r>
        <w:r>
          <w:rPr>
            <w:webHidden/>
          </w:rPr>
          <w:instrText xml:space="preserve"> PAGEREF _Toc234318878 \h </w:instrText>
        </w:r>
        <w:r>
          <w:rPr>
            <w:webHidden/>
          </w:rPr>
        </w:r>
        <w:r>
          <w:rPr>
            <w:webHidden/>
          </w:rPr>
          <w:fldChar w:fldCharType="separate"/>
        </w:r>
        <w:r>
          <w:rPr>
            <w:webHidden/>
          </w:rPr>
          <w:t>6</w:t>
        </w:r>
        <w:r>
          <w:rPr>
            <w:webHidden/>
          </w:rPr>
          <w:fldChar w:fldCharType="end"/>
        </w:r>
      </w:hyperlink>
    </w:p>
    <w:p w14:paraId="5D5107D5" w14:textId="61C650FC" w:rsidR="005D132A" w:rsidRDefault="005D132A">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4318879" w:history="1">
        <w:r w:rsidRPr="00A82DED">
          <w:rPr>
            <w:rStyle w:val="Hyperkobling"/>
            <w:noProof/>
          </w:rPr>
          <w:t>2.1.1</w:t>
        </w:r>
        <w:r>
          <w:rPr>
            <w:rFonts w:asciiTheme="minorHAnsi" w:eastAsiaTheme="minorEastAsia" w:hAnsiTheme="minorHAnsi" w:cstheme="minorBidi"/>
            <w:i w:val="0"/>
            <w:iCs w:val="0"/>
            <w:noProof/>
            <w:kern w:val="2"/>
            <w:sz w:val="24"/>
            <w14:ligatures w14:val="standardContextual"/>
          </w:rPr>
          <w:tab/>
        </w:r>
        <w:r w:rsidRPr="00A82DED">
          <w:rPr>
            <w:rStyle w:val="Hyperkobling"/>
            <w:noProof/>
          </w:rPr>
          <w:t>Rammeavtale med en leverandør</w:t>
        </w:r>
        <w:r>
          <w:rPr>
            <w:noProof/>
            <w:webHidden/>
          </w:rPr>
          <w:tab/>
        </w:r>
        <w:r>
          <w:rPr>
            <w:noProof/>
            <w:webHidden/>
          </w:rPr>
          <w:fldChar w:fldCharType="begin"/>
        </w:r>
        <w:r>
          <w:rPr>
            <w:noProof/>
            <w:webHidden/>
          </w:rPr>
          <w:instrText xml:space="preserve"> PAGEREF _Toc234318879 \h </w:instrText>
        </w:r>
        <w:r>
          <w:rPr>
            <w:noProof/>
            <w:webHidden/>
          </w:rPr>
        </w:r>
        <w:r>
          <w:rPr>
            <w:noProof/>
            <w:webHidden/>
          </w:rPr>
          <w:fldChar w:fldCharType="separate"/>
        </w:r>
        <w:r>
          <w:rPr>
            <w:noProof/>
            <w:webHidden/>
          </w:rPr>
          <w:t>6</w:t>
        </w:r>
        <w:r>
          <w:rPr>
            <w:noProof/>
            <w:webHidden/>
          </w:rPr>
          <w:fldChar w:fldCharType="end"/>
        </w:r>
      </w:hyperlink>
    </w:p>
    <w:p w14:paraId="08A655D7" w14:textId="623D4AD6" w:rsidR="005D132A" w:rsidRDefault="005D132A">
      <w:pPr>
        <w:pStyle w:val="INNH3"/>
        <w:tabs>
          <w:tab w:val="right" w:leader="dot" w:pos="9060"/>
        </w:tabs>
        <w:rPr>
          <w:rFonts w:asciiTheme="minorHAnsi" w:eastAsiaTheme="minorEastAsia" w:hAnsiTheme="minorHAnsi" w:cstheme="minorBidi"/>
          <w:i w:val="0"/>
          <w:iCs w:val="0"/>
          <w:noProof/>
          <w:kern w:val="2"/>
          <w:sz w:val="24"/>
          <w14:ligatures w14:val="standardContextual"/>
        </w:rPr>
      </w:pPr>
      <w:hyperlink w:anchor="_Toc234318880" w:history="1">
        <w:r w:rsidRPr="00A82DED">
          <w:rPr>
            <w:rStyle w:val="Hyperkobling"/>
            <w:noProof/>
          </w:rPr>
          <w:t>2.1.2</w:t>
        </w:r>
        <w:r>
          <w:rPr>
            <w:noProof/>
            <w:webHidden/>
          </w:rPr>
          <w:tab/>
        </w:r>
        <w:r>
          <w:rPr>
            <w:noProof/>
            <w:webHidden/>
          </w:rPr>
          <w:fldChar w:fldCharType="begin"/>
        </w:r>
        <w:r>
          <w:rPr>
            <w:noProof/>
            <w:webHidden/>
          </w:rPr>
          <w:instrText xml:space="preserve"> PAGEREF _Toc234318880 \h </w:instrText>
        </w:r>
        <w:r>
          <w:rPr>
            <w:noProof/>
            <w:webHidden/>
          </w:rPr>
        </w:r>
        <w:r>
          <w:rPr>
            <w:noProof/>
            <w:webHidden/>
          </w:rPr>
          <w:fldChar w:fldCharType="separate"/>
        </w:r>
        <w:r>
          <w:rPr>
            <w:noProof/>
            <w:webHidden/>
          </w:rPr>
          <w:t>6</w:t>
        </w:r>
        <w:r>
          <w:rPr>
            <w:noProof/>
            <w:webHidden/>
          </w:rPr>
          <w:fldChar w:fldCharType="end"/>
        </w:r>
      </w:hyperlink>
    </w:p>
    <w:p w14:paraId="7037DC50" w14:textId="3ED24AE3" w:rsidR="005D132A" w:rsidRDefault="005D132A">
      <w:pPr>
        <w:pStyle w:val="INNH2"/>
        <w:rPr>
          <w:rFonts w:asciiTheme="minorHAnsi" w:eastAsiaTheme="minorEastAsia" w:hAnsiTheme="minorHAnsi" w:cstheme="minorBidi"/>
          <w:kern w:val="2"/>
          <w:sz w:val="24"/>
          <w14:ligatures w14:val="standardContextual"/>
        </w:rPr>
      </w:pPr>
      <w:hyperlink w:anchor="_Toc234318881" w:history="1">
        <w:r w:rsidRPr="00A82DED">
          <w:rPr>
            <w:rStyle w:val="Hyperkobling"/>
          </w:rPr>
          <w:t>2.2</w:t>
        </w:r>
        <w:r>
          <w:rPr>
            <w:rFonts w:asciiTheme="minorHAnsi" w:eastAsiaTheme="minorEastAsia" w:hAnsiTheme="minorHAnsi" w:cstheme="minorBidi"/>
            <w:kern w:val="2"/>
            <w:sz w:val="24"/>
            <w14:ligatures w14:val="standardContextual"/>
          </w:rPr>
          <w:tab/>
        </w:r>
        <w:r w:rsidRPr="00A82DED">
          <w:rPr>
            <w:rStyle w:val="Hyperkobling"/>
          </w:rPr>
          <w:t>Levering</w:t>
        </w:r>
        <w:r>
          <w:rPr>
            <w:webHidden/>
          </w:rPr>
          <w:tab/>
        </w:r>
        <w:r>
          <w:rPr>
            <w:webHidden/>
          </w:rPr>
          <w:fldChar w:fldCharType="begin"/>
        </w:r>
        <w:r>
          <w:rPr>
            <w:webHidden/>
          </w:rPr>
          <w:instrText xml:space="preserve"> PAGEREF _Toc234318881 \h </w:instrText>
        </w:r>
        <w:r>
          <w:rPr>
            <w:webHidden/>
          </w:rPr>
        </w:r>
        <w:r>
          <w:rPr>
            <w:webHidden/>
          </w:rPr>
          <w:fldChar w:fldCharType="separate"/>
        </w:r>
        <w:r>
          <w:rPr>
            <w:webHidden/>
          </w:rPr>
          <w:t>6</w:t>
        </w:r>
        <w:r>
          <w:rPr>
            <w:webHidden/>
          </w:rPr>
          <w:fldChar w:fldCharType="end"/>
        </w:r>
      </w:hyperlink>
    </w:p>
    <w:p w14:paraId="2A0BE6A5" w14:textId="36A0E6BD" w:rsidR="005D132A" w:rsidRDefault="005D132A">
      <w:pPr>
        <w:pStyle w:val="INNH2"/>
        <w:rPr>
          <w:rFonts w:asciiTheme="minorHAnsi" w:eastAsiaTheme="minorEastAsia" w:hAnsiTheme="minorHAnsi" w:cstheme="minorBidi"/>
          <w:kern w:val="2"/>
          <w:sz w:val="24"/>
          <w14:ligatures w14:val="standardContextual"/>
        </w:rPr>
      </w:pPr>
      <w:hyperlink w:anchor="_Toc234318882" w:history="1">
        <w:r w:rsidRPr="00A82DED">
          <w:rPr>
            <w:rStyle w:val="Hyperkobling"/>
          </w:rPr>
          <w:t>2.3</w:t>
        </w:r>
        <w:r>
          <w:rPr>
            <w:rFonts w:asciiTheme="minorHAnsi" w:eastAsiaTheme="minorEastAsia" w:hAnsiTheme="minorHAnsi" w:cstheme="minorBidi"/>
            <w:kern w:val="2"/>
            <w:sz w:val="24"/>
            <w14:ligatures w14:val="standardContextual"/>
          </w:rPr>
          <w:tab/>
        </w:r>
        <w:r w:rsidRPr="00A82DED">
          <w:rPr>
            <w:rStyle w:val="Hyperkobling"/>
          </w:rPr>
          <w:t>Kundens undersøkelse etter levering</w:t>
        </w:r>
        <w:r>
          <w:rPr>
            <w:webHidden/>
          </w:rPr>
          <w:tab/>
        </w:r>
        <w:r>
          <w:rPr>
            <w:webHidden/>
          </w:rPr>
          <w:fldChar w:fldCharType="begin"/>
        </w:r>
        <w:r>
          <w:rPr>
            <w:webHidden/>
          </w:rPr>
          <w:instrText xml:space="preserve"> PAGEREF _Toc234318882 \h </w:instrText>
        </w:r>
        <w:r>
          <w:rPr>
            <w:webHidden/>
          </w:rPr>
        </w:r>
        <w:r>
          <w:rPr>
            <w:webHidden/>
          </w:rPr>
          <w:fldChar w:fldCharType="separate"/>
        </w:r>
        <w:r>
          <w:rPr>
            <w:webHidden/>
          </w:rPr>
          <w:t>7</w:t>
        </w:r>
        <w:r>
          <w:rPr>
            <w:webHidden/>
          </w:rPr>
          <w:fldChar w:fldCharType="end"/>
        </w:r>
      </w:hyperlink>
    </w:p>
    <w:p w14:paraId="259C0BE7" w14:textId="5AD9F389" w:rsidR="005D132A" w:rsidRDefault="005D132A">
      <w:pPr>
        <w:pStyle w:val="INNH2"/>
        <w:rPr>
          <w:rFonts w:asciiTheme="minorHAnsi" w:eastAsiaTheme="minorEastAsia" w:hAnsiTheme="minorHAnsi" w:cstheme="minorBidi"/>
          <w:kern w:val="2"/>
          <w:sz w:val="24"/>
          <w14:ligatures w14:val="standardContextual"/>
        </w:rPr>
      </w:pPr>
      <w:hyperlink w:anchor="_Toc234318883" w:history="1">
        <w:r w:rsidRPr="00A82DED">
          <w:rPr>
            <w:rStyle w:val="Hyperkobling"/>
          </w:rPr>
          <w:t>2.4</w:t>
        </w:r>
        <w:r>
          <w:rPr>
            <w:rFonts w:asciiTheme="minorHAnsi" w:eastAsiaTheme="minorEastAsia" w:hAnsiTheme="minorHAnsi" w:cstheme="minorBidi"/>
            <w:kern w:val="2"/>
            <w:sz w:val="24"/>
            <w14:ligatures w14:val="standardContextual"/>
          </w:rPr>
          <w:tab/>
        </w:r>
        <w:r w:rsidRPr="00A82DED">
          <w:rPr>
            <w:rStyle w:val="Hyperkobling"/>
          </w:rPr>
          <w:t>Risiko</w:t>
        </w:r>
        <w:r>
          <w:rPr>
            <w:webHidden/>
          </w:rPr>
          <w:tab/>
        </w:r>
        <w:r>
          <w:rPr>
            <w:webHidden/>
          </w:rPr>
          <w:fldChar w:fldCharType="begin"/>
        </w:r>
        <w:r>
          <w:rPr>
            <w:webHidden/>
          </w:rPr>
          <w:instrText xml:space="preserve"> PAGEREF _Toc234318883 \h </w:instrText>
        </w:r>
        <w:r>
          <w:rPr>
            <w:webHidden/>
          </w:rPr>
        </w:r>
        <w:r>
          <w:rPr>
            <w:webHidden/>
          </w:rPr>
          <w:fldChar w:fldCharType="separate"/>
        </w:r>
        <w:r>
          <w:rPr>
            <w:webHidden/>
          </w:rPr>
          <w:t>7</w:t>
        </w:r>
        <w:r>
          <w:rPr>
            <w:webHidden/>
          </w:rPr>
          <w:fldChar w:fldCharType="end"/>
        </w:r>
      </w:hyperlink>
    </w:p>
    <w:p w14:paraId="6E816D17" w14:textId="793C0BC9" w:rsidR="005D132A" w:rsidRDefault="005D132A">
      <w:pPr>
        <w:pStyle w:val="INNH2"/>
        <w:rPr>
          <w:rFonts w:asciiTheme="minorHAnsi" w:eastAsiaTheme="minorEastAsia" w:hAnsiTheme="minorHAnsi" w:cstheme="minorBidi"/>
          <w:kern w:val="2"/>
          <w:sz w:val="24"/>
          <w14:ligatures w14:val="standardContextual"/>
        </w:rPr>
      </w:pPr>
      <w:hyperlink w:anchor="_Toc234318884" w:history="1">
        <w:r w:rsidRPr="00A82DED">
          <w:rPr>
            <w:rStyle w:val="Hyperkobling"/>
          </w:rPr>
          <w:t>2.5</w:t>
        </w:r>
        <w:r>
          <w:rPr>
            <w:rFonts w:asciiTheme="minorHAnsi" w:eastAsiaTheme="minorEastAsia" w:hAnsiTheme="minorHAnsi" w:cstheme="minorBidi"/>
            <w:kern w:val="2"/>
            <w:sz w:val="24"/>
            <w14:ligatures w14:val="standardContextual"/>
          </w:rPr>
          <w:tab/>
        </w:r>
        <w:r w:rsidRPr="00A82DED">
          <w:rPr>
            <w:rStyle w:val="Hyperkobling"/>
          </w:rPr>
          <w:t>Eiendomsrett</w:t>
        </w:r>
        <w:r>
          <w:rPr>
            <w:webHidden/>
          </w:rPr>
          <w:tab/>
        </w:r>
        <w:r>
          <w:rPr>
            <w:webHidden/>
          </w:rPr>
          <w:fldChar w:fldCharType="begin"/>
        </w:r>
        <w:r>
          <w:rPr>
            <w:webHidden/>
          </w:rPr>
          <w:instrText xml:space="preserve"> PAGEREF _Toc234318884 \h </w:instrText>
        </w:r>
        <w:r>
          <w:rPr>
            <w:webHidden/>
          </w:rPr>
        </w:r>
        <w:r>
          <w:rPr>
            <w:webHidden/>
          </w:rPr>
          <w:fldChar w:fldCharType="separate"/>
        </w:r>
        <w:r>
          <w:rPr>
            <w:webHidden/>
          </w:rPr>
          <w:t>7</w:t>
        </w:r>
        <w:r>
          <w:rPr>
            <w:webHidden/>
          </w:rPr>
          <w:fldChar w:fldCharType="end"/>
        </w:r>
      </w:hyperlink>
    </w:p>
    <w:p w14:paraId="7642F2D4" w14:textId="15B4EF76" w:rsidR="005D132A" w:rsidRDefault="005D132A">
      <w:pPr>
        <w:pStyle w:val="INNH2"/>
        <w:rPr>
          <w:rFonts w:asciiTheme="minorHAnsi" w:eastAsiaTheme="minorEastAsia" w:hAnsiTheme="minorHAnsi" w:cstheme="minorBidi"/>
          <w:kern w:val="2"/>
          <w:sz w:val="24"/>
          <w14:ligatures w14:val="standardContextual"/>
        </w:rPr>
      </w:pPr>
      <w:hyperlink w:anchor="_Toc234318885" w:history="1">
        <w:r w:rsidRPr="00A82DED">
          <w:rPr>
            <w:rStyle w:val="Hyperkobling"/>
            <w:caps/>
          </w:rPr>
          <w:t>2.6</w:t>
        </w:r>
        <w:r>
          <w:rPr>
            <w:rFonts w:asciiTheme="minorHAnsi" w:eastAsiaTheme="minorEastAsia" w:hAnsiTheme="minorHAnsi" w:cstheme="minorBidi"/>
            <w:kern w:val="2"/>
            <w:sz w:val="24"/>
            <w14:ligatures w14:val="standardContextual"/>
          </w:rPr>
          <w:tab/>
        </w:r>
        <w:r w:rsidRPr="00A82DED">
          <w:rPr>
            <w:rStyle w:val="Hyperkobling"/>
          </w:rPr>
          <w:t>Avbestilling</w:t>
        </w:r>
        <w:r>
          <w:rPr>
            <w:webHidden/>
          </w:rPr>
          <w:tab/>
        </w:r>
        <w:r>
          <w:rPr>
            <w:webHidden/>
          </w:rPr>
          <w:fldChar w:fldCharType="begin"/>
        </w:r>
        <w:r>
          <w:rPr>
            <w:webHidden/>
          </w:rPr>
          <w:instrText xml:space="preserve"> PAGEREF _Toc234318885 \h </w:instrText>
        </w:r>
        <w:r>
          <w:rPr>
            <w:webHidden/>
          </w:rPr>
        </w:r>
        <w:r>
          <w:rPr>
            <w:webHidden/>
          </w:rPr>
          <w:fldChar w:fldCharType="separate"/>
        </w:r>
        <w:r>
          <w:rPr>
            <w:webHidden/>
          </w:rPr>
          <w:t>7</w:t>
        </w:r>
        <w:r>
          <w:rPr>
            <w:webHidden/>
          </w:rPr>
          <w:fldChar w:fldCharType="end"/>
        </w:r>
      </w:hyperlink>
    </w:p>
    <w:p w14:paraId="016AA961" w14:textId="6B5FBE0A" w:rsidR="005D132A" w:rsidRDefault="005D132A">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34318886" w:history="1">
        <w:r w:rsidRPr="00A82DED">
          <w:rPr>
            <w:rStyle w:val="Hyperkobling"/>
            <w:noProof/>
          </w:rPr>
          <w:t>3</w:t>
        </w:r>
        <w:r>
          <w:rPr>
            <w:rFonts w:asciiTheme="minorHAnsi" w:eastAsiaTheme="minorEastAsia" w:hAnsiTheme="minorHAnsi" w:cstheme="minorBidi"/>
            <w:b w:val="0"/>
            <w:bCs w:val="0"/>
            <w:noProof/>
            <w:kern w:val="2"/>
            <w14:ligatures w14:val="standardContextual"/>
          </w:rPr>
          <w:tab/>
        </w:r>
        <w:r w:rsidRPr="00A82DED">
          <w:rPr>
            <w:rStyle w:val="Hyperkobling"/>
            <w:noProof/>
          </w:rPr>
          <w:t>Endringer av avtalen og avrop</w:t>
        </w:r>
        <w:r>
          <w:rPr>
            <w:noProof/>
            <w:webHidden/>
          </w:rPr>
          <w:tab/>
        </w:r>
        <w:r>
          <w:rPr>
            <w:noProof/>
            <w:webHidden/>
          </w:rPr>
          <w:fldChar w:fldCharType="begin"/>
        </w:r>
        <w:r>
          <w:rPr>
            <w:noProof/>
            <w:webHidden/>
          </w:rPr>
          <w:instrText xml:space="preserve"> PAGEREF _Toc234318886 \h </w:instrText>
        </w:r>
        <w:r>
          <w:rPr>
            <w:noProof/>
            <w:webHidden/>
          </w:rPr>
        </w:r>
        <w:r>
          <w:rPr>
            <w:noProof/>
            <w:webHidden/>
          </w:rPr>
          <w:fldChar w:fldCharType="separate"/>
        </w:r>
        <w:r>
          <w:rPr>
            <w:noProof/>
            <w:webHidden/>
          </w:rPr>
          <w:t>7</w:t>
        </w:r>
        <w:r>
          <w:rPr>
            <w:noProof/>
            <w:webHidden/>
          </w:rPr>
          <w:fldChar w:fldCharType="end"/>
        </w:r>
      </w:hyperlink>
    </w:p>
    <w:p w14:paraId="73F0932D" w14:textId="535EAFB3" w:rsidR="005D132A" w:rsidRDefault="005D132A">
      <w:pPr>
        <w:pStyle w:val="INNH2"/>
        <w:rPr>
          <w:rFonts w:asciiTheme="minorHAnsi" w:eastAsiaTheme="minorEastAsia" w:hAnsiTheme="minorHAnsi" w:cstheme="minorBidi"/>
          <w:kern w:val="2"/>
          <w:sz w:val="24"/>
          <w14:ligatures w14:val="standardContextual"/>
        </w:rPr>
      </w:pPr>
      <w:hyperlink w:anchor="_Toc234318887" w:history="1">
        <w:r w:rsidRPr="00A82DED">
          <w:rPr>
            <w:rStyle w:val="Hyperkobling"/>
          </w:rPr>
          <w:t>3.1</w:t>
        </w:r>
        <w:r>
          <w:rPr>
            <w:rFonts w:asciiTheme="minorHAnsi" w:eastAsiaTheme="minorEastAsia" w:hAnsiTheme="minorHAnsi" w:cstheme="minorBidi"/>
            <w:kern w:val="2"/>
            <w:sz w:val="24"/>
            <w14:ligatures w14:val="standardContextual"/>
          </w:rPr>
          <w:tab/>
        </w:r>
        <w:r w:rsidRPr="00A82DED">
          <w:rPr>
            <w:rStyle w:val="Hyperkobling"/>
          </w:rPr>
          <w:t>Endring av Avtalen</w:t>
        </w:r>
        <w:r>
          <w:rPr>
            <w:webHidden/>
          </w:rPr>
          <w:tab/>
        </w:r>
        <w:r>
          <w:rPr>
            <w:webHidden/>
          </w:rPr>
          <w:fldChar w:fldCharType="begin"/>
        </w:r>
        <w:r>
          <w:rPr>
            <w:webHidden/>
          </w:rPr>
          <w:instrText xml:space="preserve"> PAGEREF _Toc234318887 \h </w:instrText>
        </w:r>
        <w:r>
          <w:rPr>
            <w:webHidden/>
          </w:rPr>
        </w:r>
        <w:r>
          <w:rPr>
            <w:webHidden/>
          </w:rPr>
          <w:fldChar w:fldCharType="separate"/>
        </w:r>
        <w:r>
          <w:rPr>
            <w:webHidden/>
          </w:rPr>
          <w:t>7</w:t>
        </w:r>
        <w:r>
          <w:rPr>
            <w:webHidden/>
          </w:rPr>
          <w:fldChar w:fldCharType="end"/>
        </w:r>
      </w:hyperlink>
    </w:p>
    <w:p w14:paraId="6F4B143D" w14:textId="4D6CEDFF" w:rsidR="005D132A" w:rsidRDefault="005D132A">
      <w:pPr>
        <w:pStyle w:val="INNH2"/>
        <w:rPr>
          <w:rFonts w:asciiTheme="minorHAnsi" w:eastAsiaTheme="minorEastAsia" w:hAnsiTheme="minorHAnsi" w:cstheme="minorBidi"/>
          <w:kern w:val="2"/>
          <w:sz w:val="24"/>
          <w14:ligatures w14:val="standardContextual"/>
        </w:rPr>
      </w:pPr>
      <w:hyperlink w:anchor="_Toc234318888" w:history="1">
        <w:r w:rsidRPr="00A82DED">
          <w:rPr>
            <w:rStyle w:val="Hyperkobling"/>
          </w:rPr>
          <w:t>3.2</w:t>
        </w:r>
        <w:r>
          <w:rPr>
            <w:rFonts w:asciiTheme="minorHAnsi" w:eastAsiaTheme="minorEastAsia" w:hAnsiTheme="minorHAnsi" w:cstheme="minorBidi"/>
            <w:kern w:val="2"/>
            <w:sz w:val="24"/>
            <w14:ligatures w14:val="standardContextual"/>
          </w:rPr>
          <w:tab/>
        </w:r>
        <w:r w:rsidRPr="00A82DED">
          <w:rPr>
            <w:rStyle w:val="Hyperkobling"/>
          </w:rPr>
          <w:t>Endringer av avropsavtaler</w:t>
        </w:r>
        <w:r>
          <w:rPr>
            <w:webHidden/>
          </w:rPr>
          <w:tab/>
        </w:r>
        <w:r>
          <w:rPr>
            <w:webHidden/>
          </w:rPr>
          <w:fldChar w:fldCharType="begin"/>
        </w:r>
        <w:r>
          <w:rPr>
            <w:webHidden/>
          </w:rPr>
          <w:instrText xml:space="preserve"> PAGEREF _Toc234318888 \h </w:instrText>
        </w:r>
        <w:r>
          <w:rPr>
            <w:webHidden/>
          </w:rPr>
        </w:r>
        <w:r>
          <w:rPr>
            <w:webHidden/>
          </w:rPr>
          <w:fldChar w:fldCharType="separate"/>
        </w:r>
        <w:r>
          <w:rPr>
            <w:webHidden/>
          </w:rPr>
          <w:t>7</w:t>
        </w:r>
        <w:r>
          <w:rPr>
            <w:webHidden/>
          </w:rPr>
          <w:fldChar w:fldCharType="end"/>
        </w:r>
      </w:hyperlink>
    </w:p>
    <w:p w14:paraId="2E546D4F" w14:textId="1990BEBC" w:rsidR="005D132A" w:rsidRDefault="005D132A">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34318889" w:history="1">
        <w:r w:rsidRPr="00A82DED">
          <w:rPr>
            <w:rStyle w:val="Hyperkobling"/>
            <w:noProof/>
          </w:rPr>
          <w:t>4</w:t>
        </w:r>
        <w:r>
          <w:rPr>
            <w:rFonts w:asciiTheme="minorHAnsi" w:eastAsiaTheme="minorEastAsia" w:hAnsiTheme="minorHAnsi" w:cstheme="minorBidi"/>
            <w:b w:val="0"/>
            <w:bCs w:val="0"/>
            <w:noProof/>
            <w:kern w:val="2"/>
            <w14:ligatures w14:val="standardContextual"/>
          </w:rPr>
          <w:tab/>
        </w:r>
        <w:r w:rsidRPr="00A82DED">
          <w:rPr>
            <w:rStyle w:val="Hyperkobling"/>
            <w:noProof/>
          </w:rPr>
          <w:t>Partenes plikter</w:t>
        </w:r>
        <w:r>
          <w:rPr>
            <w:noProof/>
            <w:webHidden/>
          </w:rPr>
          <w:tab/>
        </w:r>
        <w:r>
          <w:rPr>
            <w:noProof/>
            <w:webHidden/>
          </w:rPr>
          <w:fldChar w:fldCharType="begin"/>
        </w:r>
        <w:r>
          <w:rPr>
            <w:noProof/>
            <w:webHidden/>
          </w:rPr>
          <w:instrText xml:space="preserve"> PAGEREF _Toc234318889 \h </w:instrText>
        </w:r>
        <w:r>
          <w:rPr>
            <w:noProof/>
            <w:webHidden/>
          </w:rPr>
        </w:r>
        <w:r>
          <w:rPr>
            <w:noProof/>
            <w:webHidden/>
          </w:rPr>
          <w:fldChar w:fldCharType="separate"/>
        </w:r>
        <w:r>
          <w:rPr>
            <w:noProof/>
            <w:webHidden/>
          </w:rPr>
          <w:t>8</w:t>
        </w:r>
        <w:r>
          <w:rPr>
            <w:noProof/>
            <w:webHidden/>
          </w:rPr>
          <w:fldChar w:fldCharType="end"/>
        </w:r>
      </w:hyperlink>
    </w:p>
    <w:p w14:paraId="77F240FE" w14:textId="3F7AFB64" w:rsidR="005D132A" w:rsidRDefault="005D132A">
      <w:pPr>
        <w:pStyle w:val="INNH2"/>
        <w:rPr>
          <w:rFonts w:asciiTheme="minorHAnsi" w:eastAsiaTheme="minorEastAsia" w:hAnsiTheme="minorHAnsi" w:cstheme="minorBidi"/>
          <w:kern w:val="2"/>
          <w:sz w:val="24"/>
          <w14:ligatures w14:val="standardContextual"/>
        </w:rPr>
      </w:pPr>
      <w:hyperlink w:anchor="_Toc234318890" w:history="1">
        <w:r w:rsidRPr="00A82DED">
          <w:rPr>
            <w:rStyle w:val="Hyperkobling"/>
          </w:rPr>
          <w:t>4.1</w:t>
        </w:r>
        <w:r>
          <w:rPr>
            <w:rFonts w:asciiTheme="minorHAnsi" w:eastAsiaTheme="minorEastAsia" w:hAnsiTheme="minorHAnsi" w:cstheme="minorBidi"/>
            <w:kern w:val="2"/>
            <w:sz w:val="24"/>
            <w14:ligatures w14:val="standardContextual"/>
          </w:rPr>
          <w:tab/>
        </w:r>
        <w:r w:rsidRPr="00A82DED">
          <w:rPr>
            <w:rStyle w:val="Hyperkobling"/>
          </w:rPr>
          <w:t>Leverandørens ansvar</w:t>
        </w:r>
        <w:r>
          <w:rPr>
            <w:webHidden/>
          </w:rPr>
          <w:tab/>
        </w:r>
        <w:r>
          <w:rPr>
            <w:webHidden/>
          </w:rPr>
          <w:fldChar w:fldCharType="begin"/>
        </w:r>
        <w:r>
          <w:rPr>
            <w:webHidden/>
          </w:rPr>
          <w:instrText xml:space="preserve"> PAGEREF _Toc234318890 \h </w:instrText>
        </w:r>
        <w:r>
          <w:rPr>
            <w:webHidden/>
          </w:rPr>
        </w:r>
        <w:r>
          <w:rPr>
            <w:webHidden/>
          </w:rPr>
          <w:fldChar w:fldCharType="separate"/>
        </w:r>
        <w:r>
          <w:rPr>
            <w:webHidden/>
          </w:rPr>
          <w:t>8</w:t>
        </w:r>
        <w:r>
          <w:rPr>
            <w:webHidden/>
          </w:rPr>
          <w:fldChar w:fldCharType="end"/>
        </w:r>
      </w:hyperlink>
    </w:p>
    <w:p w14:paraId="23B4538D" w14:textId="7AA778C2" w:rsidR="005D132A" w:rsidRDefault="005D132A">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4318891" w:history="1">
        <w:r w:rsidRPr="00A82DED">
          <w:rPr>
            <w:rStyle w:val="Hyperkobling"/>
            <w:noProof/>
          </w:rPr>
          <w:t>4.1.1</w:t>
        </w:r>
        <w:r>
          <w:rPr>
            <w:rFonts w:asciiTheme="minorHAnsi" w:eastAsiaTheme="minorEastAsia" w:hAnsiTheme="minorHAnsi" w:cstheme="minorBidi"/>
            <w:i w:val="0"/>
            <w:iCs w:val="0"/>
            <w:noProof/>
            <w:kern w:val="2"/>
            <w:sz w:val="24"/>
            <w14:ligatures w14:val="standardContextual"/>
          </w:rPr>
          <w:tab/>
        </w:r>
        <w:r w:rsidRPr="00A82DED">
          <w:rPr>
            <w:rStyle w:val="Hyperkobling"/>
            <w:noProof/>
          </w:rPr>
          <w:t>Leverandørens ansvar og kompetanse</w:t>
        </w:r>
        <w:r>
          <w:rPr>
            <w:noProof/>
            <w:webHidden/>
          </w:rPr>
          <w:tab/>
        </w:r>
        <w:r>
          <w:rPr>
            <w:noProof/>
            <w:webHidden/>
          </w:rPr>
          <w:fldChar w:fldCharType="begin"/>
        </w:r>
        <w:r>
          <w:rPr>
            <w:noProof/>
            <w:webHidden/>
          </w:rPr>
          <w:instrText xml:space="preserve"> PAGEREF _Toc234318891 \h </w:instrText>
        </w:r>
        <w:r>
          <w:rPr>
            <w:noProof/>
            <w:webHidden/>
          </w:rPr>
        </w:r>
        <w:r>
          <w:rPr>
            <w:noProof/>
            <w:webHidden/>
          </w:rPr>
          <w:fldChar w:fldCharType="separate"/>
        </w:r>
        <w:r>
          <w:rPr>
            <w:noProof/>
            <w:webHidden/>
          </w:rPr>
          <w:t>8</w:t>
        </w:r>
        <w:r>
          <w:rPr>
            <w:noProof/>
            <w:webHidden/>
          </w:rPr>
          <w:fldChar w:fldCharType="end"/>
        </w:r>
      </w:hyperlink>
    </w:p>
    <w:p w14:paraId="57F604B0" w14:textId="32CE9456" w:rsidR="005D132A" w:rsidRDefault="005D132A">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4318892" w:history="1">
        <w:r w:rsidRPr="00A82DED">
          <w:rPr>
            <w:rStyle w:val="Hyperkobling"/>
            <w:noProof/>
          </w:rPr>
          <w:t>4.1.2</w:t>
        </w:r>
        <w:r>
          <w:rPr>
            <w:rFonts w:asciiTheme="minorHAnsi" w:eastAsiaTheme="minorEastAsia" w:hAnsiTheme="minorHAnsi" w:cstheme="minorBidi"/>
            <w:i w:val="0"/>
            <w:iCs w:val="0"/>
            <w:noProof/>
            <w:kern w:val="2"/>
            <w:sz w:val="24"/>
            <w14:ligatures w14:val="standardContextual"/>
          </w:rPr>
          <w:tab/>
        </w:r>
        <w:r w:rsidRPr="00A82DED">
          <w:rPr>
            <w:rStyle w:val="Hyperkobling"/>
            <w:noProof/>
          </w:rPr>
          <w:t>Leverandørens ansvar for sine leveranser</w:t>
        </w:r>
        <w:r>
          <w:rPr>
            <w:noProof/>
            <w:webHidden/>
          </w:rPr>
          <w:tab/>
        </w:r>
        <w:r>
          <w:rPr>
            <w:noProof/>
            <w:webHidden/>
          </w:rPr>
          <w:fldChar w:fldCharType="begin"/>
        </w:r>
        <w:r>
          <w:rPr>
            <w:noProof/>
            <w:webHidden/>
          </w:rPr>
          <w:instrText xml:space="preserve"> PAGEREF _Toc234318892 \h </w:instrText>
        </w:r>
        <w:r>
          <w:rPr>
            <w:noProof/>
            <w:webHidden/>
          </w:rPr>
        </w:r>
        <w:r>
          <w:rPr>
            <w:noProof/>
            <w:webHidden/>
          </w:rPr>
          <w:fldChar w:fldCharType="separate"/>
        </w:r>
        <w:r>
          <w:rPr>
            <w:noProof/>
            <w:webHidden/>
          </w:rPr>
          <w:t>8</w:t>
        </w:r>
        <w:r>
          <w:rPr>
            <w:noProof/>
            <w:webHidden/>
          </w:rPr>
          <w:fldChar w:fldCharType="end"/>
        </w:r>
      </w:hyperlink>
    </w:p>
    <w:p w14:paraId="141EC42F" w14:textId="17360817" w:rsidR="005D132A" w:rsidRDefault="005D132A">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4318893" w:history="1">
        <w:r w:rsidRPr="00A82DED">
          <w:rPr>
            <w:rStyle w:val="Hyperkobling"/>
            <w:noProof/>
          </w:rPr>
          <w:t>4.1.3</w:t>
        </w:r>
        <w:r>
          <w:rPr>
            <w:rFonts w:asciiTheme="minorHAnsi" w:eastAsiaTheme="minorEastAsia" w:hAnsiTheme="minorHAnsi" w:cstheme="minorBidi"/>
            <w:i w:val="0"/>
            <w:iCs w:val="0"/>
            <w:noProof/>
            <w:kern w:val="2"/>
            <w:sz w:val="24"/>
            <w14:ligatures w14:val="standardContextual"/>
          </w:rPr>
          <w:tab/>
        </w:r>
        <w:r w:rsidRPr="00A82DED">
          <w:rPr>
            <w:rStyle w:val="Hyperkobling"/>
            <w:noProof/>
          </w:rPr>
          <w:t>Ansvar for underleverandører</w:t>
        </w:r>
        <w:r>
          <w:rPr>
            <w:noProof/>
            <w:webHidden/>
          </w:rPr>
          <w:tab/>
        </w:r>
        <w:r>
          <w:rPr>
            <w:noProof/>
            <w:webHidden/>
          </w:rPr>
          <w:fldChar w:fldCharType="begin"/>
        </w:r>
        <w:r>
          <w:rPr>
            <w:noProof/>
            <w:webHidden/>
          </w:rPr>
          <w:instrText xml:space="preserve"> PAGEREF _Toc234318893 \h </w:instrText>
        </w:r>
        <w:r>
          <w:rPr>
            <w:noProof/>
            <w:webHidden/>
          </w:rPr>
        </w:r>
        <w:r>
          <w:rPr>
            <w:noProof/>
            <w:webHidden/>
          </w:rPr>
          <w:fldChar w:fldCharType="separate"/>
        </w:r>
        <w:r>
          <w:rPr>
            <w:noProof/>
            <w:webHidden/>
          </w:rPr>
          <w:t>8</w:t>
        </w:r>
        <w:r>
          <w:rPr>
            <w:noProof/>
            <w:webHidden/>
          </w:rPr>
          <w:fldChar w:fldCharType="end"/>
        </w:r>
      </w:hyperlink>
    </w:p>
    <w:p w14:paraId="7B58F64B" w14:textId="6D4C39FC" w:rsidR="005D132A" w:rsidRDefault="005D132A">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4318894" w:history="1">
        <w:r w:rsidRPr="00A82DED">
          <w:rPr>
            <w:rStyle w:val="Hyperkobling"/>
            <w:noProof/>
          </w:rPr>
          <w:t>4.1.4</w:t>
        </w:r>
        <w:r>
          <w:rPr>
            <w:rFonts w:asciiTheme="minorHAnsi" w:eastAsiaTheme="minorEastAsia" w:hAnsiTheme="minorHAnsi" w:cstheme="minorBidi"/>
            <w:i w:val="0"/>
            <w:iCs w:val="0"/>
            <w:noProof/>
            <w:kern w:val="2"/>
            <w:sz w:val="24"/>
            <w14:ligatures w14:val="standardContextual"/>
          </w:rPr>
          <w:tab/>
        </w:r>
        <w:r w:rsidRPr="00A82DED">
          <w:rPr>
            <w:rStyle w:val="Hyperkobling"/>
            <w:noProof/>
          </w:rPr>
          <w:t>Etiske krav til sosialt ansvarlig produksjon</w:t>
        </w:r>
        <w:r>
          <w:rPr>
            <w:noProof/>
            <w:webHidden/>
          </w:rPr>
          <w:tab/>
        </w:r>
        <w:r>
          <w:rPr>
            <w:noProof/>
            <w:webHidden/>
          </w:rPr>
          <w:fldChar w:fldCharType="begin"/>
        </w:r>
        <w:r>
          <w:rPr>
            <w:noProof/>
            <w:webHidden/>
          </w:rPr>
          <w:instrText xml:space="preserve"> PAGEREF _Toc234318894 \h </w:instrText>
        </w:r>
        <w:r>
          <w:rPr>
            <w:noProof/>
            <w:webHidden/>
          </w:rPr>
        </w:r>
        <w:r>
          <w:rPr>
            <w:noProof/>
            <w:webHidden/>
          </w:rPr>
          <w:fldChar w:fldCharType="separate"/>
        </w:r>
        <w:r>
          <w:rPr>
            <w:noProof/>
            <w:webHidden/>
          </w:rPr>
          <w:t>8</w:t>
        </w:r>
        <w:r>
          <w:rPr>
            <w:noProof/>
            <w:webHidden/>
          </w:rPr>
          <w:fldChar w:fldCharType="end"/>
        </w:r>
      </w:hyperlink>
    </w:p>
    <w:p w14:paraId="1EED966E" w14:textId="219FE4EA" w:rsidR="005D132A" w:rsidRDefault="005D132A">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4318895" w:history="1">
        <w:r w:rsidRPr="00A82DED">
          <w:rPr>
            <w:rStyle w:val="Hyperkobling"/>
            <w:noProof/>
          </w:rPr>
          <w:t>4.1.5</w:t>
        </w:r>
        <w:r>
          <w:rPr>
            <w:rFonts w:asciiTheme="minorHAnsi" w:eastAsiaTheme="minorEastAsia" w:hAnsiTheme="minorHAnsi" w:cstheme="minorBidi"/>
            <w:i w:val="0"/>
            <w:iCs w:val="0"/>
            <w:noProof/>
            <w:kern w:val="2"/>
            <w:sz w:val="24"/>
            <w14:ligatures w14:val="standardContextual"/>
          </w:rPr>
          <w:tab/>
        </w:r>
        <w:r w:rsidRPr="00A82DED">
          <w:rPr>
            <w:rStyle w:val="Hyperkobling"/>
            <w:noProof/>
          </w:rPr>
          <w:t>Samarbeid med tredjepart</w:t>
        </w:r>
        <w:r>
          <w:rPr>
            <w:noProof/>
            <w:webHidden/>
          </w:rPr>
          <w:tab/>
        </w:r>
        <w:r>
          <w:rPr>
            <w:noProof/>
            <w:webHidden/>
          </w:rPr>
          <w:fldChar w:fldCharType="begin"/>
        </w:r>
        <w:r>
          <w:rPr>
            <w:noProof/>
            <w:webHidden/>
          </w:rPr>
          <w:instrText xml:space="preserve"> PAGEREF _Toc234318895 \h </w:instrText>
        </w:r>
        <w:r>
          <w:rPr>
            <w:noProof/>
            <w:webHidden/>
          </w:rPr>
        </w:r>
        <w:r>
          <w:rPr>
            <w:noProof/>
            <w:webHidden/>
          </w:rPr>
          <w:fldChar w:fldCharType="separate"/>
        </w:r>
        <w:r>
          <w:rPr>
            <w:noProof/>
            <w:webHidden/>
          </w:rPr>
          <w:t>9</w:t>
        </w:r>
        <w:r>
          <w:rPr>
            <w:noProof/>
            <w:webHidden/>
          </w:rPr>
          <w:fldChar w:fldCharType="end"/>
        </w:r>
      </w:hyperlink>
    </w:p>
    <w:p w14:paraId="1BB0C51E" w14:textId="20DFB9AD" w:rsidR="005D132A" w:rsidRDefault="005D132A">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4318896" w:history="1">
        <w:r w:rsidRPr="00A82DED">
          <w:rPr>
            <w:rStyle w:val="Hyperkobling"/>
            <w:noProof/>
          </w:rPr>
          <w:t>4.1.6</w:t>
        </w:r>
        <w:r>
          <w:rPr>
            <w:rFonts w:asciiTheme="minorHAnsi" w:eastAsiaTheme="minorEastAsia" w:hAnsiTheme="minorHAnsi" w:cstheme="minorBidi"/>
            <w:i w:val="0"/>
            <w:iCs w:val="0"/>
            <w:noProof/>
            <w:kern w:val="2"/>
            <w:sz w:val="24"/>
            <w14:ligatures w14:val="standardContextual"/>
          </w:rPr>
          <w:tab/>
        </w:r>
        <w:r w:rsidRPr="00A82DED">
          <w:rPr>
            <w:rStyle w:val="Hyperkobling"/>
            <w:noProof/>
          </w:rPr>
          <w:t>Kundens etiske retningslinjer mv.</w:t>
        </w:r>
        <w:r>
          <w:rPr>
            <w:noProof/>
            <w:webHidden/>
          </w:rPr>
          <w:tab/>
        </w:r>
        <w:r>
          <w:rPr>
            <w:noProof/>
            <w:webHidden/>
          </w:rPr>
          <w:fldChar w:fldCharType="begin"/>
        </w:r>
        <w:r>
          <w:rPr>
            <w:noProof/>
            <w:webHidden/>
          </w:rPr>
          <w:instrText xml:space="preserve"> PAGEREF _Toc234318896 \h </w:instrText>
        </w:r>
        <w:r>
          <w:rPr>
            <w:noProof/>
            <w:webHidden/>
          </w:rPr>
        </w:r>
        <w:r>
          <w:rPr>
            <w:noProof/>
            <w:webHidden/>
          </w:rPr>
          <w:fldChar w:fldCharType="separate"/>
        </w:r>
        <w:r>
          <w:rPr>
            <w:noProof/>
            <w:webHidden/>
          </w:rPr>
          <w:t>9</w:t>
        </w:r>
        <w:r>
          <w:rPr>
            <w:noProof/>
            <w:webHidden/>
          </w:rPr>
          <w:fldChar w:fldCharType="end"/>
        </w:r>
      </w:hyperlink>
    </w:p>
    <w:p w14:paraId="6786CA7E" w14:textId="3AB64DEE" w:rsidR="005D132A" w:rsidRDefault="005D132A">
      <w:pPr>
        <w:pStyle w:val="INNH3"/>
        <w:tabs>
          <w:tab w:val="right" w:leader="dot" w:pos="9060"/>
        </w:tabs>
        <w:rPr>
          <w:rFonts w:asciiTheme="minorHAnsi" w:eastAsiaTheme="minorEastAsia" w:hAnsiTheme="minorHAnsi" w:cstheme="minorBidi"/>
          <w:i w:val="0"/>
          <w:iCs w:val="0"/>
          <w:noProof/>
          <w:kern w:val="2"/>
          <w:sz w:val="24"/>
          <w14:ligatures w14:val="standardContextual"/>
        </w:rPr>
      </w:pPr>
      <w:hyperlink w:anchor="_Toc234318897" w:history="1">
        <w:r w:rsidRPr="00A82DED">
          <w:rPr>
            <w:rStyle w:val="Hyperkobling"/>
            <w:noProof/>
          </w:rPr>
          <w:t>4.1.7</w:t>
        </w:r>
        <w:r>
          <w:rPr>
            <w:noProof/>
            <w:webHidden/>
          </w:rPr>
          <w:tab/>
        </w:r>
        <w:r>
          <w:rPr>
            <w:noProof/>
            <w:webHidden/>
          </w:rPr>
          <w:fldChar w:fldCharType="begin"/>
        </w:r>
        <w:r>
          <w:rPr>
            <w:noProof/>
            <w:webHidden/>
          </w:rPr>
          <w:instrText xml:space="preserve"> PAGEREF _Toc234318897 \h </w:instrText>
        </w:r>
        <w:r>
          <w:rPr>
            <w:noProof/>
            <w:webHidden/>
          </w:rPr>
        </w:r>
        <w:r>
          <w:rPr>
            <w:noProof/>
            <w:webHidden/>
          </w:rPr>
          <w:fldChar w:fldCharType="separate"/>
        </w:r>
        <w:r>
          <w:rPr>
            <w:noProof/>
            <w:webHidden/>
          </w:rPr>
          <w:t>9</w:t>
        </w:r>
        <w:r>
          <w:rPr>
            <w:noProof/>
            <w:webHidden/>
          </w:rPr>
          <w:fldChar w:fldCharType="end"/>
        </w:r>
      </w:hyperlink>
    </w:p>
    <w:p w14:paraId="39131F43" w14:textId="52996127" w:rsidR="005D132A" w:rsidRDefault="005D132A">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4318898" w:history="1">
        <w:r w:rsidRPr="00A82DED">
          <w:rPr>
            <w:rStyle w:val="Hyperkobling"/>
            <w:noProof/>
          </w:rPr>
          <w:t>4.1.8</w:t>
        </w:r>
        <w:r>
          <w:rPr>
            <w:rFonts w:asciiTheme="minorHAnsi" w:eastAsiaTheme="minorEastAsia" w:hAnsiTheme="minorHAnsi" w:cstheme="minorBidi"/>
            <w:i w:val="0"/>
            <w:iCs w:val="0"/>
            <w:noProof/>
            <w:kern w:val="2"/>
            <w:sz w:val="24"/>
            <w14:ligatures w14:val="standardContextual"/>
          </w:rPr>
          <w:tab/>
        </w:r>
        <w:r w:rsidRPr="00A82DED">
          <w:rPr>
            <w:rStyle w:val="Hyperkobling"/>
            <w:noProof/>
          </w:rPr>
          <w:t>Reklame</w:t>
        </w:r>
        <w:r>
          <w:rPr>
            <w:noProof/>
            <w:webHidden/>
          </w:rPr>
          <w:tab/>
        </w:r>
        <w:r>
          <w:rPr>
            <w:noProof/>
            <w:webHidden/>
          </w:rPr>
          <w:fldChar w:fldCharType="begin"/>
        </w:r>
        <w:r>
          <w:rPr>
            <w:noProof/>
            <w:webHidden/>
          </w:rPr>
          <w:instrText xml:space="preserve"> PAGEREF _Toc234318898 \h </w:instrText>
        </w:r>
        <w:r>
          <w:rPr>
            <w:noProof/>
            <w:webHidden/>
          </w:rPr>
        </w:r>
        <w:r>
          <w:rPr>
            <w:noProof/>
            <w:webHidden/>
          </w:rPr>
          <w:fldChar w:fldCharType="separate"/>
        </w:r>
        <w:r>
          <w:rPr>
            <w:noProof/>
            <w:webHidden/>
          </w:rPr>
          <w:t>9</w:t>
        </w:r>
        <w:r>
          <w:rPr>
            <w:noProof/>
            <w:webHidden/>
          </w:rPr>
          <w:fldChar w:fldCharType="end"/>
        </w:r>
      </w:hyperlink>
    </w:p>
    <w:p w14:paraId="2DA31EDD" w14:textId="2DD22B73" w:rsidR="005D132A" w:rsidRDefault="005D132A">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4318899" w:history="1">
        <w:r w:rsidRPr="00A82DED">
          <w:rPr>
            <w:rStyle w:val="Hyperkobling"/>
            <w:noProof/>
          </w:rPr>
          <w:t>4.1.9</w:t>
        </w:r>
        <w:r>
          <w:rPr>
            <w:rFonts w:asciiTheme="minorHAnsi" w:eastAsiaTheme="minorEastAsia" w:hAnsiTheme="minorHAnsi" w:cstheme="minorBidi"/>
            <w:i w:val="0"/>
            <w:iCs w:val="0"/>
            <w:noProof/>
            <w:kern w:val="2"/>
            <w:sz w:val="24"/>
            <w14:ligatures w14:val="standardContextual"/>
          </w:rPr>
          <w:tab/>
        </w:r>
        <w:r w:rsidRPr="00A82DED">
          <w:rPr>
            <w:rStyle w:val="Hyperkobling"/>
            <w:noProof/>
          </w:rPr>
          <w:t>Emballasje</w:t>
        </w:r>
        <w:r>
          <w:rPr>
            <w:noProof/>
            <w:webHidden/>
          </w:rPr>
          <w:tab/>
        </w:r>
        <w:r>
          <w:rPr>
            <w:noProof/>
            <w:webHidden/>
          </w:rPr>
          <w:fldChar w:fldCharType="begin"/>
        </w:r>
        <w:r>
          <w:rPr>
            <w:noProof/>
            <w:webHidden/>
          </w:rPr>
          <w:instrText xml:space="preserve"> PAGEREF _Toc234318899 \h </w:instrText>
        </w:r>
        <w:r>
          <w:rPr>
            <w:noProof/>
            <w:webHidden/>
          </w:rPr>
        </w:r>
        <w:r>
          <w:rPr>
            <w:noProof/>
            <w:webHidden/>
          </w:rPr>
          <w:fldChar w:fldCharType="separate"/>
        </w:r>
        <w:r>
          <w:rPr>
            <w:noProof/>
            <w:webHidden/>
          </w:rPr>
          <w:t>9</w:t>
        </w:r>
        <w:r>
          <w:rPr>
            <w:noProof/>
            <w:webHidden/>
          </w:rPr>
          <w:fldChar w:fldCharType="end"/>
        </w:r>
      </w:hyperlink>
    </w:p>
    <w:p w14:paraId="65E3CFBC" w14:textId="2537DFF8" w:rsidR="005D132A" w:rsidRDefault="005D132A">
      <w:pPr>
        <w:pStyle w:val="INNH2"/>
        <w:rPr>
          <w:rFonts w:asciiTheme="minorHAnsi" w:eastAsiaTheme="minorEastAsia" w:hAnsiTheme="minorHAnsi" w:cstheme="minorBidi"/>
          <w:kern w:val="2"/>
          <w:sz w:val="24"/>
          <w14:ligatures w14:val="standardContextual"/>
        </w:rPr>
      </w:pPr>
      <w:hyperlink w:anchor="_Toc234318900" w:history="1">
        <w:r w:rsidRPr="00A82DED">
          <w:rPr>
            <w:rStyle w:val="Hyperkobling"/>
          </w:rPr>
          <w:t>4.2</w:t>
        </w:r>
        <w:r>
          <w:rPr>
            <w:rFonts w:asciiTheme="minorHAnsi" w:eastAsiaTheme="minorEastAsia" w:hAnsiTheme="minorHAnsi" w:cstheme="minorBidi"/>
            <w:kern w:val="2"/>
            <w:sz w:val="24"/>
            <w14:ligatures w14:val="standardContextual"/>
          </w:rPr>
          <w:tab/>
        </w:r>
        <w:r w:rsidRPr="00A82DED">
          <w:rPr>
            <w:rStyle w:val="Hyperkobling"/>
          </w:rPr>
          <w:t>Kundens plikter</w:t>
        </w:r>
        <w:r>
          <w:rPr>
            <w:webHidden/>
          </w:rPr>
          <w:tab/>
        </w:r>
        <w:r>
          <w:rPr>
            <w:webHidden/>
          </w:rPr>
          <w:fldChar w:fldCharType="begin"/>
        </w:r>
        <w:r>
          <w:rPr>
            <w:webHidden/>
          </w:rPr>
          <w:instrText xml:space="preserve"> PAGEREF _Toc234318900 \h </w:instrText>
        </w:r>
        <w:r>
          <w:rPr>
            <w:webHidden/>
          </w:rPr>
        </w:r>
        <w:r>
          <w:rPr>
            <w:webHidden/>
          </w:rPr>
          <w:fldChar w:fldCharType="separate"/>
        </w:r>
        <w:r>
          <w:rPr>
            <w:webHidden/>
          </w:rPr>
          <w:t>10</w:t>
        </w:r>
        <w:r>
          <w:rPr>
            <w:webHidden/>
          </w:rPr>
          <w:fldChar w:fldCharType="end"/>
        </w:r>
      </w:hyperlink>
    </w:p>
    <w:p w14:paraId="6FA55C20" w14:textId="3EF0774B" w:rsidR="005D132A" w:rsidRDefault="005D132A">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4318901" w:history="1">
        <w:r w:rsidRPr="00A82DED">
          <w:rPr>
            <w:rStyle w:val="Hyperkobling"/>
            <w:noProof/>
          </w:rPr>
          <w:t>4.2.1</w:t>
        </w:r>
        <w:r>
          <w:rPr>
            <w:rFonts w:asciiTheme="minorHAnsi" w:eastAsiaTheme="minorEastAsia" w:hAnsiTheme="minorHAnsi" w:cstheme="minorBidi"/>
            <w:i w:val="0"/>
            <w:iCs w:val="0"/>
            <w:noProof/>
            <w:kern w:val="2"/>
            <w:sz w:val="24"/>
            <w14:ligatures w14:val="standardContextual"/>
          </w:rPr>
          <w:tab/>
        </w:r>
        <w:r w:rsidRPr="00A82DED">
          <w:rPr>
            <w:rStyle w:val="Hyperkobling"/>
            <w:noProof/>
          </w:rPr>
          <w:t>Medvirkning</w:t>
        </w:r>
        <w:r>
          <w:rPr>
            <w:noProof/>
            <w:webHidden/>
          </w:rPr>
          <w:tab/>
        </w:r>
        <w:r>
          <w:rPr>
            <w:noProof/>
            <w:webHidden/>
          </w:rPr>
          <w:fldChar w:fldCharType="begin"/>
        </w:r>
        <w:r>
          <w:rPr>
            <w:noProof/>
            <w:webHidden/>
          </w:rPr>
          <w:instrText xml:space="preserve"> PAGEREF _Toc234318901 \h </w:instrText>
        </w:r>
        <w:r>
          <w:rPr>
            <w:noProof/>
            <w:webHidden/>
          </w:rPr>
        </w:r>
        <w:r>
          <w:rPr>
            <w:noProof/>
            <w:webHidden/>
          </w:rPr>
          <w:fldChar w:fldCharType="separate"/>
        </w:r>
        <w:r>
          <w:rPr>
            <w:noProof/>
            <w:webHidden/>
          </w:rPr>
          <w:t>10</w:t>
        </w:r>
        <w:r>
          <w:rPr>
            <w:noProof/>
            <w:webHidden/>
          </w:rPr>
          <w:fldChar w:fldCharType="end"/>
        </w:r>
      </w:hyperlink>
    </w:p>
    <w:p w14:paraId="35CC28FE" w14:textId="4324D92E" w:rsidR="005D132A" w:rsidRDefault="005D132A">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4318902" w:history="1">
        <w:r w:rsidRPr="00A82DED">
          <w:rPr>
            <w:rStyle w:val="Hyperkobling"/>
            <w:noProof/>
          </w:rPr>
          <w:t>4.2.2</w:t>
        </w:r>
        <w:r>
          <w:rPr>
            <w:rFonts w:asciiTheme="minorHAnsi" w:eastAsiaTheme="minorEastAsia" w:hAnsiTheme="minorHAnsi" w:cstheme="minorBidi"/>
            <w:i w:val="0"/>
            <w:iCs w:val="0"/>
            <w:noProof/>
            <w:kern w:val="2"/>
            <w:sz w:val="24"/>
            <w14:ligatures w14:val="standardContextual"/>
          </w:rPr>
          <w:tab/>
        </w:r>
        <w:r w:rsidRPr="00A82DED">
          <w:rPr>
            <w:rStyle w:val="Hyperkobling"/>
            <w:noProof/>
          </w:rPr>
          <w:t>Sikkerhetsklarering</w:t>
        </w:r>
        <w:r>
          <w:rPr>
            <w:noProof/>
            <w:webHidden/>
          </w:rPr>
          <w:tab/>
        </w:r>
        <w:r>
          <w:rPr>
            <w:noProof/>
            <w:webHidden/>
          </w:rPr>
          <w:fldChar w:fldCharType="begin"/>
        </w:r>
        <w:r>
          <w:rPr>
            <w:noProof/>
            <w:webHidden/>
          </w:rPr>
          <w:instrText xml:space="preserve"> PAGEREF _Toc234318902 \h </w:instrText>
        </w:r>
        <w:r>
          <w:rPr>
            <w:noProof/>
            <w:webHidden/>
          </w:rPr>
        </w:r>
        <w:r>
          <w:rPr>
            <w:noProof/>
            <w:webHidden/>
          </w:rPr>
          <w:fldChar w:fldCharType="separate"/>
        </w:r>
        <w:r>
          <w:rPr>
            <w:noProof/>
            <w:webHidden/>
          </w:rPr>
          <w:t>10</w:t>
        </w:r>
        <w:r>
          <w:rPr>
            <w:noProof/>
            <w:webHidden/>
          </w:rPr>
          <w:fldChar w:fldCharType="end"/>
        </w:r>
      </w:hyperlink>
    </w:p>
    <w:p w14:paraId="744D6B5E" w14:textId="32661CBE" w:rsidR="005D132A" w:rsidRDefault="005D132A">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4318903" w:history="1">
        <w:r w:rsidRPr="00A82DED">
          <w:rPr>
            <w:rStyle w:val="Hyperkobling"/>
            <w:noProof/>
          </w:rPr>
          <w:t>4.2.3</w:t>
        </w:r>
        <w:r>
          <w:rPr>
            <w:rFonts w:asciiTheme="minorHAnsi" w:eastAsiaTheme="minorEastAsia" w:hAnsiTheme="minorHAnsi" w:cstheme="minorBidi"/>
            <w:i w:val="0"/>
            <w:iCs w:val="0"/>
            <w:noProof/>
            <w:kern w:val="2"/>
            <w:sz w:val="24"/>
            <w14:ligatures w14:val="standardContextual"/>
          </w:rPr>
          <w:tab/>
        </w:r>
        <w:r w:rsidRPr="00A82DED">
          <w:rPr>
            <w:rStyle w:val="Hyperkobling"/>
            <w:noProof/>
          </w:rPr>
          <w:t>Kundens ansvar for klarhet overfor Leverandøren</w:t>
        </w:r>
        <w:r>
          <w:rPr>
            <w:noProof/>
            <w:webHidden/>
          </w:rPr>
          <w:tab/>
        </w:r>
        <w:r>
          <w:rPr>
            <w:noProof/>
            <w:webHidden/>
          </w:rPr>
          <w:fldChar w:fldCharType="begin"/>
        </w:r>
        <w:r>
          <w:rPr>
            <w:noProof/>
            <w:webHidden/>
          </w:rPr>
          <w:instrText xml:space="preserve"> PAGEREF _Toc234318903 \h </w:instrText>
        </w:r>
        <w:r>
          <w:rPr>
            <w:noProof/>
            <w:webHidden/>
          </w:rPr>
        </w:r>
        <w:r>
          <w:rPr>
            <w:noProof/>
            <w:webHidden/>
          </w:rPr>
          <w:fldChar w:fldCharType="separate"/>
        </w:r>
        <w:r>
          <w:rPr>
            <w:noProof/>
            <w:webHidden/>
          </w:rPr>
          <w:t>10</w:t>
        </w:r>
        <w:r>
          <w:rPr>
            <w:noProof/>
            <w:webHidden/>
          </w:rPr>
          <w:fldChar w:fldCharType="end"/>
        </w:r>
      </w:hyperlink>
    </w:p>
    <w:p w14:paraId="591CDFD8" w14:textId="707A60E4" w:rsidR="005D132A" w:rsidRDefault="005D132A">
      <w:pPr>
        <w:pStyle w:val="INNH2"/>
        <w:rPr>
          <w:rFonts w:asciiTheme="minorHAnsi" w:eastAsiaTheme="minorEastAsia" w:hAnsiTheme="minorHAnsi" w:cstheme="minorBidi"/>
          <w:kern w:val="2"/>
          <w:sz w:val="24"/>
          <w14:ligatures w14:val="standardContextual"/>
        </w:rPr>
      </w:pPr>
      <w:hyperlink w:anchor="_Toc234318904" w:history="1">
        <w:r w:rsidRPr="00A82DED">
          <w:rPr>
            <w:rStyle w:val="Hyperkobling"/>
          </w:rPr>
          <w:t>4.3</w:t>
        </w:r>
        <w:r>
          <w:rPr>
            <w:rFonts w:asciiTheme="minorHAnsi" w:eastAsiaTheme="minorEastAsia" w:hAnsiTheme="minorHAnsi" w:cstheme="minorBidi"/>
            <w:kern w:val="2"/>
            <w:sz w:val="24"/>
            <w14:ligatures w14:val="standardContextual"/>
          </w:rPr>
          <w:tab/>
        </w:r>
        <w:r w:rsidRPr="00A82DED">
          <w:rPr>
            <w:rStyle w:val="Hyperkobling"/>
          </w:rPr>
          <w:t>Møter</w:t>
        </w:r>
        <w:r>
          <w:rPr>
            <w:webHidden/>
          </w:rPr>
          <w:tab/>
        </w:r>
        <w:r>
          <w:rPr>
            <w:webHidden/>
          </w:rPr>
          <w:fldChar w:fldCharType="begin"/>
        </w:r>
        <w:r>
          <w:rPr>
            <w:webHidden/>
          </w:rPr>
          <w:instrText xml:space="preserve"> PAGEREF _Toc234318904 \h </w:instrText>
        </w:r>
        <w:r>
          <w:rPr>
            <w:webHidden/>
          </w:rPr>
        </w:r>
        <w:r>
          <w:rPr>
            <w:webHidden/>
          </w:rPr>
          <w:fldChar w:fldCharType="separate"/>
        </w:r>
        <w:r>
          <w:rPr>
            <w:webHidden/>
          </w:rPr>
          <w:t>10</w:t>
        </w:r>
        <w:r>
          <w:rPr>
            <w:webHidden/>
          </w:rPr>
          <w:fldChar w:fldCharType="end"/>
        </w:r>
      </w:hyperlink>
    </w:p>
    <w:p w14:paraId="43C4547C" w14:textId="42885AAC" w:rsidR="005D132A" w:rsidRDefault="005D132A">
      <w:pPr>
        <w:pStyle w:val="INNH2"/>
        <w:rPr>
          <w:rFonts w:asciiTheme="minorHAnsi" w:eastAsiaTheme="minorEastAsia" w:hAnsiTheme="minorHAnsi" w:cstheme="minorBidi"/>
          <w:kern w:val="2"/>
          <w:sz w:val="24"/>
          <w14:ligatures w14:val="standardContextual"/>
        </w:rPr>
      </w:pPr>
      <w:hyperlink w:anchor="_Toc234318905" w:history="1">
        <w:r w:rsidRPr="00A82DED">
          <w:rPr>
            <w:rStyle w:val="Hyperkobling"/>
            <w:bCs/>
            <w:caps/>
          </w:rPr>
          <w:t>4.4</w:t>
        </w:r>
        <w:r>
          <w:rPr>
            <w:rFonts w:asciiTheme="minorHAnsi" w:eastAsiaTheme="minorEastAsia" w:hAnsiTheme="minorHAnsi" w:cstheme="minorBidi"/>
            <w:kern w:val="2"/>
            <w:sz w:val="24"/>
            <w14:ligatures w14:val="standardContextual"/>
          </w:rPr>
          <w:tab/>
        </w:r>
        <w:r w:rsidRPr="00A82DED">
          <w:rPr>
            <w:rStyle w:val="Hyperkobling"/>
          </w:rPr>
          <w:t>Risiko og ansvar for kommunikasjon og dokumentasjon</w:t>
        </w:r>
        <w:r>
          <w:rPr>
            <w:webHidden/>
          </w:rPr>
          <w:tab/>
        </w:r>
        <w:r>
          <w:rPr>
            <w:webHidden/>
          </w:rPr>
          <w:fldChar w:fldCharType="begin"/>
        </w:r>
        <w:r>
          <w:rPr>
            <w:webHidden/>
          </w:rPr>
          <w:instrText xml:space="preserve"> PAGEREF _Toc234318905 \h </w:instrText>
        </w:r>
        <w:r>
          <w:rPr>
            <w:webHidden/>
          </w:rPr>
        </w:r>
        <w:r>
          <w:rPr>
            <w:webHidden/>
          </w:rPr>
          <w:fldChar w:fldCharType="separate"/>
        </w:r>
        <w:r>
          <w:rPr>
            <w:webHidden/>
          </w:rPr>
          <w:t>10</w:t>
        </w:r>
        <w:r>
          <w:rPr>
            <w:webHidden/>
          </w:rPr>
          <w:fldChar w:fldCharType="end"/>
        </w:r>
      </w:hyperlink>
    </w:p>
    <w:p w14:paraId="5DE9EBEB" w14:textId="430E588E" w:rsidR="005D132A" w:rsidRDefault="005D132A">
      <w:pPr>
        <w:pStyle w:val="INNH2"/>
        <w:rPr>
          <w:rFonts w:asciiTheme="minorHAnsi" w:eastAsiaTheme="minorEastAsia" w:hAnsiTheme="minorHAnsi" w:cstheme="minorBidi"/>
          <w:kern w:val="2"/>
          <w:sz w:val="24"/>
          <w14:ligatures w14:val="standardContextual"/>
        </w:rPr>
      </w:pPr>
      <w:hyperlink w:anchor="_Toc234318906" w:history="1">
        <w:r w:rsidRPr="00A82DED">
          <w:rPr>
            <w:rStyle w:val="Hyperkobling"/>
            <w:caps/>
          </w:rPr>
          <w:t>4.5</w:t>
        </w:r>
        <w:r>
          <w:rPr>
            <w:rFonts w:asciiTheme="minorHAnsi" w:eastAsiaTheme="minorEastAsia" w:hAnsiTheme="minorHAnsi" w:cstheme="minorBidi"/>
            <w:kern w:val="2"/>
            <w:sz w:val="24"/>
            <w14:ligatures w14:val="standardContextual"/>
          </w:rPr>
          <w:tab/>
        </w:r>
        <w:r w:rsidRPr="00A82DED">
          <w:rPr>
            <w:rStyle w:val="Hyperkobling"/>
          </w:rPr>
          <w:t>Taushetsplikt og personvern</w:t>
        </w:r>
        <w:r>
          <w:rPr>
            <w:webHidden/>
          </w:rPr>
          <w:tab/>
        </w:r>
        <w:r>
          <w:rPr>
            <w:webHidden/>
          </w:rPr>
          <w:fldChar w:fldCharType="begin"/>
        </w:r>
        <w:r>
          <w:rPr>
            <w:webHidden/>
          </w:rPr>
          <w:instrText xml:space="preserve"> PAGEREF _Toc234318906 \h </w:instrText>
        </w:r>
        <w:r>
          <w:rPr>
            <w:webHidden/>
          </w:rPr>
        </w:r>
        <w:r>
          <w:rPr>
            <w:webHidden/>
          </w:rPr>
          <w:fldChar w:fldCharType="separate"/>
        </w:r>
        <w:r>
          <w:rPr>
            <w:webHidden/>
          </w:rPr>
          <w:t>10</w:t>
        </w:r>
        <w:r>
          <w:rPr>
            <w:webHidden/>
          </w:rPr>
          <w:fldChar w:fldCharType="end"/>
        </w:r>
      </w:hyperlink>
    </w:p>
    <w:p w14:paraId="720C6C29" w14:textId="6C8A5D6E" w:rsidR="005D132A" w:rsidRDefault="005D132A">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34318907" w:history="1">
        <w:r w:rsidRPr="00A82DED">
          <w:rPr>
            <w:rStyle w:val="Hyperkobling"/>
            <w:noProof/>
          </w:rPr>
          <w:t>5</w:t>
        </w:r>
        <w:r>
          <w:rPr>
            <w:rFonts w:asciiTheme="minorHAnsi" w:eastAsiaTheme="minorEastAsia" w:hAnsiTheme="minorHAnsi" w:cstheme="minorBidi"/>
            <w:b w:val="0"/>
            <w:bCs w:val="0"/>
            <w:noProof/>
            <w:kern w:val="2"/>
            <w14:ligatures w14:val="standardContextual"/>
          </w:rPr>
          <w:tab/>
        </w:r>
        <w:r w:rsidRPr="00A82DED">
          <w:rPr>
            <w:rStyle w:val="Hyperkobling"/>
            <w:noProof/>
          </w:rPr>
          <w:t>Pris og betalingsbetingelser</w:t>
        </w:r>
        <w:r>
          <w:rPr>
            <w:noProof/>
            <w:webHidden/>
          </w:rPr>
          <w:tab/>
        </w:r>
        <w:r>
          <w:rPr>
            <w:noProof/>
            <w:webHidden/>
          </w:rPr>
          <w:fldChar w:fldCharType="begin"/>
        </w:r>
        <w:r>
          <w:rPr>
            <w:noProof/>
            <w:webHidden/>
          </w:rPr>
          <w:instrText xml:space="preserve"> PAGEREF _Toc234318907 \h </w:instrText>
        </w:r>
        <w:r>
          <w:rPr>
            <w:noProof/>
            <w:webHidden/>
          </w:rPr>
        </w:r>
        <w:r>
          <w:rPr>
            <w:noProof/>
            <w:webHidden/>
          </w:rPr>
          <w:fldChar w:fldCharType="separate"/>
        </w:r>
        <w:r>
          <w:rPr>
            <w:noProof/>
            <w:webHidden/>
          </w:rPr>
          <w:t>11</w:t>
        </w:r>
        <w:r>
          <w:rPr>
            <w:noProof/>
            <w:webHidden/>
          </w:rPr>
          <w:fldChar w:fldCharType="end"/>
        </w:r>
      </w:hyperlink>
    </w:p>
    <w:p w14:paraId="619E6045" w14:textId="173B10E8" w:rsidR="005D132A" w:rsidRDefault="005D132A">
      <w:pPr>
        <w:pStyle w:val="INNH2"/>
        <w:rPr>
          <w:rFonts w:asciiTheme="minorHAnsi" w:eastAsiaTheme="minorEastAsia" w:hAnsiTheme="minorHAnsi" w:cstheme="minorBidi"/>
          <w:kern w:val="2"/>
          <w:sz w:val="24"/>
          <w14:ligatures w14:val="standardContextual"/>
        </w:rPr>
      </w:pPr>
      <w:hyperlink w:anchor="_Toc234318908" w:history="1">
        <w:r w:rsidRPr="00A82DED">
          <w:rPr>
            <w:rStyle w:val="Hyperkobling"/>
          </w:rPr>
          <w:t>5.1</w:t>
        </w:r>
        <w:r>
          <w:rPr>
            <w:rFonts w:asciiTheme="minorHAnsi" w:eastAsiaTheme="minorEastAsia" w:hAnsiTheme="minorHAnsi" w:cstheme="minorBidi"/>
            <w:kern w:val="2"/>
            <w:sz w:val="24"/>
            <w14:ligatures w14:val="standardContextual"/>
          </w:rPr>
          <w:tab/>
        </w:r>
        <w:r w:rsidRPr="00A82DED">
          <w:rPr>
            <w:rStyle w:val="Hyperkobling"/>
          </w:rPr>
          <w:t>Priser</w:t>
        </w:r>
        <w:r>
          <w:rPr>
            <w:webHidden/>
          </w:rPr>
          <w:tab/>
        </w:r>
        <w:r>
          <w:rPr>
            <w:webHidden/>
          </w:rPr>
          <w:fldChar w:fldCharType="begin"/>
        </w:r>
        <w:r>
          <w:rPr>
            <w:webHidden/>
          </w:rPr>
          <w:instrText xml:space="preserve"> PAGEREF _Toc234318908 \h </w:instrText>
        </w:r>
        <w:r>
          <w:rPr>
            <w:webHidden/>
          </w:rPr>
        </w:r>
        <w:r>
          <w:rPr>
            <w:webHidden/>
          </w:rPr>
          <w:fldChar w:fldCharType="separate"/>
        </w:r>
        <w:r>
          <w:rPr>
            <w:webHidden/>
          </w:rPr>
          <w:t>11</w:t>
        </w:r>
        <w:r>
          <w:rPr>
            <w:webHidden/>
          </w:rPr>
          <w:fldChar w:fldCharType="end"/>
        </w:r>
      </w:hyperlink>
    </w:p>
    <w:p w14:paraId="13E02F2E" w14:textId="51E530C2" w:rsidR="005D132A" w:rsidRDefault="005D132A">
      <w:pPr>
        <w:pStyle w:val="INNH2"/>
        <w:rPr>
          <w:rFonts w:asciiTheme="minorHAnsi" w:eastAsiaTheme="minorEastAsia" w:hAnsiTheme="minorHAnsi" w:cstheme="minorBidi"/>
          <w:kern w:val="2"/>
          <w:sz w:val="24"/>
          <w14:ligatures w14:val="standardContextual"/>
        </w:rPr>
      </w:pPr>
      <w:hyperlink w:anchor="_Toc234318909" w:history="1">
        <w:r w:rsidRPr="00A82DED">
          <w:rPr>
            <w:rStyle w:val="Hyperkobling"/>
          </w:rPr>
          <w:t>5.2</w:t>
        </w:r>
        <w:r>
          <w:rPr>
            <w:rFonts w:asciiTheme="minorHAnsi" w:eastAsiaTheme="minorEastAsia" w:hAnsiTheme="minorHAnsi" w:cstheme="minorBidi"/>
            <w:kern w:val="2"/>
            <w:sz w:val="24"/>
            <w14:ligatures w14:val="standardContextual"/>
          </w:rPr>
          <w:tab/>
        </w:r>
        <w:r w:rsidRPr="00A82DED">
          <w:rPr>
            <w:rStyle w:val="Hyperkobling"/>
          </w:rPr>
          <w:t>Fakturering og betaling</w:t>
        </w:r>
        <w:r>
          <w:rPr>
            <w:webHidden/>
          </w:rPr>
          <w:tab/>
        </w:r>
        <w:r>
          <w:rPr>
            <w:webHidden/>
          </w:rPr>
          <w:fldChar w:fldCharType="begin"/>
        </w:r>
        <w:r>
          <w:rPr>
            <w:webHidden/>
          </w:rPr>
          <w:instrText xml:space="preserve"> PAGEREF _Toc234318909 \h </w:instrText>
        </w:r>
        <w:r>
          <w:rPr>
            <w:webHidden/>
          </w:rPr>
        </w:r>
        <w:r>
          <w:rPr>
            <w:webHidden/>
          </w:rPr>
          <w:fldChar w:fldCharType="separate"/>
        </w:r>
        <w:r>
          <w:rPr>
            <w:webHidden/>
          </w:rPr>
          <w:t>11</w:t>
        </w:r>
        <w:r>
          <w:rPr>
            <w:webHidden/>
          </w:rPr>
          <w:fldChar w:fldCharType="end"/>
        </w:r>
      </w:hyperlink>
    </w:p>
    <w:p w14:paraId="1A7EB1B5" w14:textId="0245D20B" w:rsidR="005D132A" w:rsidRDefault="005D132A">
      <w:pPr>
        <w:pStyle w:val="INNH2"/>
        <w:rPr>
          <w:rFonts w:asciiTheme="minorHAnsi" w:eastAsiaTheme="minorEastAsia" w:hAnsiTheme="minorHAnsi" w:cstheme="minorBidi"/>
          <w:kern w:val="2"/>
          <w:sz w:val="24"/>
          <w14:ligatures w14:val="standardContextual"/>
        </w:rPr>
      </w:pPr>
      <w:hyperlink w:anchor="_Toc234318910" w:history="1">
        <w:r w:rsidRPr="00A82DED">
          <w:rPr>
            <w:rStyle w:val="Hyperkobling"/>
          </w:rPr>
          <w:t>5.3</w:t>
        </w:r>
        <w:r>
          <w:rPr>
            <w:rFonts w:asciiTheme="minorHAnsi" w:eastAsiaTheme="minorEastAsia" w:hAnsiTheme="minorHAnsi" w:cstheme="minorBidi"/>
            <w:kern w:val="2"/>
            <w:sz w:val="24"/>
            <w14:ligatures w14:val="standardContextual"/>
          </w:rPr>
          <w:tab/>
        </w:r>
        <w:r w:rsidRPr="00A82DED">
          <w:rPr>
            <w:rStyle w:val="Hyperkobling"/>
          </w:rPr>
          <w:t>Prisendring</w:t>
        </w:r>
        <w:r>
          <w:rPr>
            <w:webHidden/>
          </w:rPr>
          <w:tab/>
        </w:r>
        <w:r>
          <w:rPr>
            <w:webHidden/>
          </w:rPr>
          <w:fldChar w:fldCharType="begin"/>
        </w:r>
        <w:r>
          <w:rPr>
            <w:webHidden/>
          </w:rPr>
          <w:instrText xml:space="preserve"> PAGEREF _Toc234318910 \h </w:instrText>
        </w:r>
        <w:r>
          <w:rPr>
            <w:webHidden/>
          </w:rPr>
        </w:r>
        <w:r>
          <w:rPr>
            <w:webHidden/>
          </w:rPr>
          <w:fldChar w:fldCharType="separate"/>
        </w:r>
        <w:r>
          <w:rPr>
            <w:webHidden/>
          </w:rPr>
          <w:t>11</w:t>
        </w:r>
        <w:r>
          <w:rPr>
            <w:webHidden/>
          </w:rPr>
          <w:fldChar w:fldCharType="end"/>
        </w:r>
      </w:hyperlink>
    </w:p>
    <w:p w14:paraId="097436DD" w14:textId="13C046A0" w:rsidR="005D132A" w:rsidRDefault="005D132A">
      <w:pPr>
        <w:pStyle w:val="INNH2"/>
        <w:rPr>
          <w:rFonts w:asciiTheme="minorHAnsi" w:eastAsiaTheme="minorEastAsia" w:hAnsiTheme="minorHAnsi" w:cstheme="minorBidi"/>
          <w:kern w:val="2"/>
          <w:sz w:val="24"/>
          <w14:ligatures w14:val="standardContextual"/>
        </w:rPr>
      </w:pPr>
      <w:hyperlink w:anchor="_Toc234318911" w:history="1">
        <w:r w:rsidRPr="00A82DED">
          <w:rPr>
            <w:rStyle w:val="Hyperkobling"/>
          </w:rPr>
          <w:t>5.4</w:t>
        </w:r>
        <w:r>
          <w:rPr>
            <w:rFonts w:asciiTheme="minorHAnsi" w:eastAsiaTheme="minorEastAsia" w:hAnsiTheme="minorHAnsi" w:cstheme="minorBidi"/>
            <w:kern w:val="2"/>
            <w:sz w:val="24"/>
            <w14:ligatures w14:val="standardContextual"/>
          </w:rPr>
          <w:tab/>
        </w:r>
        <w:r w:rsidRPr="00A82DED">
          <w:rPr>
            <w:rStyle w:val="Hyperkobling"/>
          </w:rPr>
          <w:t>Forsinkelsesrente</w:t>
        </w:r>
        <w:r>
          <w:rPr>
            <w:webHidden/>
          </w:rPr>
          <w:tab/>
        </w:r>
        <w:r>
          <w:rPr>
            <w:webHidden/>
          </w:rPr>
          <w:fldChar w:fldCharType="begin"/>
        </w:r>
        <w:r>
          <w:rPr>
            <w:webHidden/>
          </w:rPr>
          <w:instrText xml:space="preserve"> PAGEREF _Toc234318911 \h </w:instrText>
        </w:r>
        <w:r>
          <w:rPr>
            <w:webHidden/>
          </w:rPr>
        </w:r>
        <w:r>
          <w:rPr>
            <w:webHidden/>
          </w:rPr>
          <w:fldChar w:fldCharType="separate"/>
        </w:r>
        <w:r>
          <w:rPr>
            <w:webHidden/>
          </w:rPr>
          <w:t>11</w:t>
        </w:r>
        <w:r>
          <w:rPr>
            <w:webHidden/>
          </w:rPr>
          <w:fldChar w:fldCharType="end"/>
        </w:r>
      </w:hyperlink>
    </w:p>
    <w:p w14:paraId="4A69620C" w14:textId="1A45238C" w:rsidR="005D132A" w:rsidRDefault="005D132A">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34318912" w:history="1">
        <w:r w:rsidRPr="00A82DED">
          <w:rPr>
            <w:rStyle w:val="Hyperkobling"/>
            <w:noProof/>
          </w:rPr>
          <w:t>6</w:t>
        </w:r>
        <w:r>
          <w:rPr>
            <w:rFonts w:asciiTheme="minorHAnsi" w:eastAsiaTheme="minorEastAsia" w:hAnsiTheme="minorHAnsi" w:cstheme="minorBidi"/>
            <w:b w:val="0"/>
            <w:bCs w:val="0"/>
            <w:noProof/>
            <w:kern w:val="2"/>
            <w14:ligatures w14:val="standardContextual"/>
          </w:rPr>
          <w:tab/>
        </w:r>
        <w:r w:rsidRPr="00A82DED">
          <w:rPr>
            <w:rStyle w:val="Hyperkobling"/>
            <w:noProof/>
          </w:rPr>
          <w:t>Garantiperiode</w:t>
        </w:r>
        <w:r>
          <w:rPr>
            <w:noProof/>
            <w:webHidden/>
          </w:rPr>
          <w:tab/>
        </w:r>
        <w:r>
          <w:rPr>
            <w:noProof/>
            <w:webHidden/>
          </w:rPr>
          <w:fldChar w:fldCharType="begin"/>
        </w:r>
        <w:r>
          <w:rPr>
            <w:noProof/>
            <w:webHidden/>
          </w:rPr>
          <w:instrText xml:space="preserve"> PAGEREF _Toc234318912 \h </w:instrText>
        </w:r>
        <w:r>
          <w:rPr>
            <w:noProof/>
            <w:webHidden/>
          </w:rPr>
        </w:r>
        <w:r>
          <w:rPr>
            <w:noProof/>
            <w:webHidden/>
          </w:rPr>
          <w:fldChar w:fldCharType="separate"/>
        </w:r>
        <w:r>
          <w:rPr>
            <w:noProof/>
            <w:webHidden/>
          </w:rPr>
          <w:t>11</w:t>
        </w:r>
        <w:r>
          <w:rPr>
            <w:noProof/>
            <w:webHidden/>
          </w:rPr>
          <w:fldChar w:fldCharType="end"/>
        </w:r>
      </w:hyperlink>
    </w:p>
    <w:p w14:paraId="47E3552E" w14:textId="42EF7060" w:rsidR="005D132A" w:rsidRDefault="005D132A">
      <w:pPr>
        <w:pStyle w:val="INNH2"/>
        <w:rPr>
          <w:rFonts w:asciiTheme="minorHAnsi" w:eastAsiaTheme="minorEastAsia" w:hAnsiTheme="minorHAnsi" w:cstheme="minorBidi"/>
          <w:kern w:val="2"/>
          <w:sz w:val="24"/>
          <w14:ligatures w14:val="standardContextual"/>
        </w:rPr>
      </w:pPr>
      <w:hyperlink w:anchor="_Toc234318913" w:history="1">
        <w:r w:rsidRPr="00A82DED">
          <w:rPr>
            <w:rStyle w:val="Hyperkobling"/>
          </w:rPr>
          <w:t>6.1</w:t>
        </w:r>
        <w:r>
          <w:rPr>
            <w:rFonts w:asciiTheme="minorHAnsi" w:eastAsiaTheme="minorEastAsia" w:hAnsiTheme="minorHAnsi" w:cstheme="minorBidi"/>
            <w:kern w:val="2"/>
            <w:sz w:val="24"/>
            <w14:ligatures w14:val="standardContextual"/>
          </w:rPr>
          <w:tab/>
        </w:r>
        <w:r w:rsidRPr="00A82DED">
          <w:rPr>
            <w:rStyle w:val="Hyperkobling"/>
          </w:rPr>
          <w:t>Omfang</w:t>
        </w:r>
        <w:r>
          <w:rPr>
            <w:webHidden/>
          </w:rPr>
          <w:tab/>
        </w:r>
        <w:r>
          <w:rPr>
            <w:webHidden/>
          </w:rPr>
          <w:fldChar w:fldCharType="begin"/>
        </w:r>
        <w:r>
          <w:rPr>
            <w:webHidden/>
          </w:rPr>
          <w:instrText xml:space="preserve"> PAGEREF _Toc234318913 \h </w:instrText>
        </w:r>
        <w:r>
          <w:rPr>
            <w:webHidden/>
          </w:rPr>
        </w:r>
        <w:r>
          <w:rPr>
            <w:webHidden/>
          </w:rPr>
          <w:fldChar w:fldCharType="separate"/>
        </w:r>
        <w:r>
          <w:rPr>
            <w:webHidden/>
          </w:rPr>
          <w:t>11</w:t>
        </w:r>
        <w:r>
          <w:rPr>
            <w:webHidden/>
          </w:rPr>
          <w:fldChar w:fldCharType="end"/>
        </w:r>
      </w:hyperlink>
    </w:p>
    <w:p w14:paraId="774791FC" w14:textId="5FDB1A39" w:rsidR="005D132A" w:rsidRDefault="005D132A">
      <w:pPr>
        <w:pStyle w:val="INNH2"/>
        <w:rPr>
          <w:rFonts w:asciiTheme="minorHAnsi" w:eastAsiaTheme="minorEastAsia" w:hAnsiTheme="minorHAnsi" w:cstheme="minorBidi"/>
          <w:kern w:val="2"/>
          <w:sz w:val="24"/>
          <w14:ligatures w14:val="standardContextual"/>
        </w:rPr>
      </w:pPr>
      <w:hyperlink w:anchor="_Toc234318914" w:history="1">
        <w:r w:rsidRPr="00A82DED">
          <w:rPr>
            <w:rStyle w:val="Hyperkobling"/>
          </w:rPr>
          <w:t>6.2</w:t>
        </w:r>
        <w:r>
          <w:rPr>
            <w:rFonts w:asciiTheme="minorHAnsi" w:eastAsiaTheme="minorEastAsia" w:hAnsiTheme="minorHAnsi" w:cstheme="minorBidi"/>
            <w:kern w:val="2"/>
            <w:sz w:val="24"/>
            <w14:ligatures w14:val="standardContextual"/>
          </w:rPr>
          <w:tab/>
        </w:r>
        <w:r w:rsidRPr="00A82DED">
          <w:rPr>
            <w:rStyle w:val="Hyperkobling"/>
          </w:rPr>
          <w:t>Ytelsesnivå</w:t>
        </w:r>
        <w:r>
          <w:rPr>
            <w:webHidden/>
          </w:rPr>
          <w:tab/>
        </w:r>
        <w:r>
          <w:rPr>
            <w:webHidden/>
          </w:rPr>
          <w:fldChar w:fldCharType="begin"/>
        </w:r>
        <w:r>
          <w:rPr>
            <w:webHidden/>
          </w:rPr>
          <w:instrText xml:space="preserve"> PAGEREF _Toc234318914 \h </w:instrText>
        </w:r>
        <w:r>
          <w:rPr>
            <w:webHidden/>
          </w:rPr>
        </w:r>
        <w:r>
          <w:rPr>
            <w:webHidden/>
          </w:rPr>
          <w:fldChar w:fldCharType="separate"/>
        </w:r>
        <w:r>
          <w:rPr>
            <w:webHidden/>
          </w:rPr>
          <w:t>12</w:t>
        </w:r>
        <w:r>
          <w:rPr>
            <w:webHidden/>
          </w:rPr>
          <w:fldChar w:fldCharType="end"/>
        </w:r>
      </w:hyperlink>
    </w:p>
    <w:p w14:paraId="0FB86D4E" w14:textId="0D9BE0A2" w:rsidR="005D132A" w:rsidRDefault="005D132A">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34318915" w:history="1">
        <w:r w:rsidRPr="00A82DED">
          <w:rPr>
            <w:rStyle w:val="Hyperkobling"/>
            <w:noProof/>
          </w:rPr>
          <w:t>7</w:t>
        </w:r>
        <w:r>
          <w:rPr>
            <w:rFonts w:asciiTheme="minorHAnsi" w:eastAsiaTheme="minorEastAsia" w:hAnsiTheme="minorHAnsi" w:cstheme="minorBidi"/>
            <w:b w:val="0"/>
            <w:bCs w:val="0"/>
            <w:noProof/>
            <w:kern w:val="2"/>
            <w14:ligatures w14:val="standardContextual"/>
          </w:rPr>
          <w:tab/>
        </w:r>
        <w:r w:rsidRPr="00A82DED">
          <w:rPr>
            <w:rStyle w:val="Hyperkobling"/>
            <w:noProof/>
          </w:rPr>
          <w:t>Mislighold</w:t>
        </w:r>
        <w:r>
          <w:rPr>
            <w:noProof/>
            <w:webHidden/>
          </w:rPr>
          <w:tab/>
        </w:r>
        <w:r>
          <w:rPr>
            <w:noProof/>
            <w:webHidden/>
          </w:rPr>
          <w:fldChar w:fldCharType="begin"/>
        </w:r>
        <w:r>
          <w:rPr>
            <w:noProof/>
            <w:webHidden/>
          </w:rPr>
          <w:instrText xml:space="preserve"> PAGEREF _Toc234318915 \h </w:instrText>
        </w:r>
        <w:r>
          <w:rPr>
            <w:noProof/>
            <w:webHidden/>
          </w:rPr>
        </w:r>
        <w:r>
          <w:rPr>
            <w:noProof/>
            <w:webHidden/>
          </w:rPr>
          <w:fldChar w:fldCharType="separate"/>
        </w:r>
        <w:r>
          <w:rPr>
            <w:noProof/>
            <w:webHidden/>
          </w:rPr>
          <w:t>12</w:t>
        </w:r>
        <w:r>
          <w:rPr>
            <w:noProof/>
            <w:webHidden/>
          </w:rPr>
          <w:fldChar w:fldCharType="end"/>
        </w:r>
      </w:hyperlink>
    </w:p>
    <w:p w14:paraId="31460D72" w14:textId="597B0DC5" w:rsidR="005D132A" w:rsidRDefault="005D132A">
      <w:pPr>
        <w:pStyle w:val="INNH2"/>
        <w:rPr>
          <w:rFonts w:asciiTheme="minorHAnsi" w:eastAsiaTheme="minorEastAsia" w:hAnsiTheme="minorHAnsi" w:cstheme="minorBidi"/>
          <w:kern w:val="2"/>
          <w:sz w:val="24"/>
          <w14:ligatures w14:val="standardContextual"/>
        </w:rPr>
      </w:pPr>
      <w:hyperlink w:anchor="_Toc234318916" w:history="1">
        <w:r w:rsidRPr="00A82DED">
          <w:rPr>
            <w:rStyle w:val="Hyperkobling"/>
          </w:rPr>
          <w:t>7.1</w:t>
        </w:r>
        <w:r>
          <w:rPr>
            <w:rFonts w:asciiTheme="minorHAnsi" w:eastAsiaTheme="minorEastAsia" w:hAnsiTheme="minorHAnsi" w:cstheme="minorBidi"/>
            <w:kern w:val="2"/>
            <w:sz w:val="24"/>
            <w14:ligatures w14:val="standardContextual"/>
          </w:rPr>
          <w:tab/>
        </w:r>
        <w:r w:rsidRPr="00A82DED">
          <w:rPr>
            <w:rStyle w:val="Hyperkobling"/>
          </w:rPr>
          <w:t>Leverandørens mislighold – forsinkelse og mangel</w:t>
        </w:r>
        <w:r>
          <w:rPr>
            <w:webHidden/>
          </w:rPr>
          <w:tab/>
        </w:r>
        <w:r>
          <w:rPr>
            <w:webHidden/>
          </w:rPr>
          <w:fldChar w:fldCharType="begin"/>
        </w:r>
        <w:r>
          <w:rPr>
            <w:webHidden/>
          </w:rPr>
          <w:instrText xml:space="preserve"> PAGEREF _Toc234318916 \h </w:instrText>
        </w:r>
        <w:r>
          <w:rPr>
            <w:webHidden/>
          </w:rPr>
        </w:r>
        <w:r>
          <w:rPr>
            <w:webHidden/>
          </w:rPr>
          <w:fldChar w:fldCharType="separate"/>
        </w:r>
        <w:r>
          <w:rPr>
            <w:webHidden/>
          </w:rPr>
          <w:t>12</w:t>
        </w:r>
        <w:r>
          <w:rPr>
            <w:webHidden/>
          </w:rPr>
          <w:fldChar w:fldCharType="end"/>
        </w:r>
      </w:hyperlink>
    </w:p>
    <w:p w14:paraId="677EAC86" w14:textId="14B3B2B6" w:rsidR="005D132A" w:rsidRDefault="005D132A">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4318917" w:history="1">
        <w:r w:rsidRPr="00A82DED">
          <w:rPr>
            <w:rStyle w:val="Hyperkobling"/>
            <w:noProof/>
          </w:rPr>
          <w:t>7.1.1</w:t>
        </w:r>
        <w:r>
          <w:rPr>
            <w:rFonts w:asciiTheme="minorHAnsi" w:eastAsiaTheme="minorEastAsia" w:hAnsiTheme="minorHAnsi" w:cstheme="minorBidi"/>
            <w:i w:val="0"/>
            <w:iCs w:val="0"/>
            <w:noProof/>
            <w:kern w:val="2"/>
            <w:sz w:val="24"/>
            <w14:ligatures w14:val="standardContextual"/>
          </w:rPr>
          <w:tab/>
        </w:r>
        <w:r w:rsidRPr="00A82DED">
          <w:rPr>
            <w:rStyle w:val="Hyperkobling"/>
            <w:noProof/>
          </w:rPr>
          <w:t>Forsinkelse</w:t>
        </w:r>
        <w:r>
          <w:rPr>
            <w:noProof/>
            <w:webHidden/>
          </w:rPr>
          <w:tab/>
        </w:r>
        <w:r>
          <w:rPr>
            <w:noProof/>
            <w:webHidden/>
          </w:rPr>
          <w:fldChar w:fldCharType="begin"/>
        </w:r>
        <w:r>
          <w:rPr>
            <w:noProof/>
            <w:webHidden/>
          </w:rPr>
          <w:instrText xml:space="preserve"> PAGEREF _Toc234318917 \h </w:instrText>
        </w:r>
        <w:r>
          <w:rPr>
            <w:noProof/>
            <w:webHidden/>
          </w:rPr>
        </w:r>
        <w:r>
          <w:rPr>
            <w:noProof/>
            <w:webHidden/>
          </w:rPr>
          <w:fldChar w:fldCharType="separate"/>
        </w:r>
        <w:r>
          <w:rPr>
            <w:noProof/>
            <w:webHidden/>
          </w:rPr>
          <w:t>12</w:t>
        </w:r>
        <w:r>
          <w:rPr>
            <w:noProof/>
            <w:webHidden/>
          </w:rPr>
          <w:fldChar w:fldCharType="end"/>
        </w:r>
      </w:hyperlink>
    </w:p>
    <w:p w14:paraId="01AD6FEB" w14:textId="20175BCA" w:rsidR="005D132A" w:rsidRDefault="005D132A">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4318918" w:history="1">
        <w:r w:rsidRPr="00A82DED">
          <w:rPr>
            <w:rStyle w:val="Hyperkobling"/>
            <w:noProof/>
          </w:rPr>
          <w:t>7.1.2</w:t>
        </w:r>
        <w:r>
          <w:rPr>
            <w:rFonts w:asciiTheme="minorHAnsi" w:eastAsiaTheme="minorEastAsia" w:hAnsiTheme="minorHAnsi" w:cstheme="minorBidi"/>
            <w:i w:val="0"/>
            <w:iCs w:val="0"/>
            <w:noProof/>
            <w:kern w:val="2"/>
            <w:sz w:val="24"/>
            <w14:ligatures w14:val="standardContextual"/>
          </w:rPr>
          <w:tab/>
        </w:r>
        <w:r w:rsidRPr="00A82DED">
          <w:rPr>
            <w:rStyle w:val="Hyperkobling"/>
            <w:noProof/>
          </w:rPr>
          <w:t>Dagbot</w:t>
        </w:r>
        <w:r>
          <w:rPr>
            <w:noProof/>
            <w:webHidden/>
          </w:rPr>
          <w:tab/>
        </w:r>
        <w:r>
          <w:rPr>
            <w:noProof/>
            <w:webHidden/>
          </w:rPr>
          <w:fldChar w:fldCharType="begin"/>
        </w:r>
        <w:r>
          <w:rPr>
            <w:noProof/>
            <w:webHidden/>
          </w:rPr>
          <w:instrText xml:space="preserve"> PAGEREF _Toc234318918 \h </w:instrText>
        </w:r>
        <w:r>
          <w:rPr>
            <w:noProof/>
            <w:webHidden/>
          </w:rPr>
        </w:r>
        <w:r>
          <w:rPr>
            <w:noProof/>
            <w:webHidden/>
          </w:rPr>
          <w:fldChar w:fldCharType="separate"/>
        </w:r>
        <w:r>
          <w:rPr>
            <w:noProof/>
            <w:webHidden/>
          </w:rPr>
          <w:t>12</w:t>
        </w:r>
        <w:r>
          <w:rPr>
            <w:noProof/>
            <w:webHidden/>
          </w:rPr>
          <w:fldChar w:fldCharType="end"/>
        </w:r>
      </w:hyperlink>
    </w:p>
    <w:p w14:paraId="75AB38AD" w14:textId="35215AEA" w:rsidR="005D132A" w:rsidRDefault="005D132A">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4318919" w:history="1">
        <w:r w:rsidRPr="00A82DED">
          <w:rPr>
            <w:rStyle w:val="Hyperkobling"/>
            <w:noProof/>
          </w:rPr>
          <w:t>7.1.3</w:t>
        </w:r>
        <w:r>
          <w:rPr>
            <w:rFonts w:asciiTheme="minorHAnsi" w:eastAsiaTheme="minorEastAsia" w:hAnsiTheme="minorHAnsi" w:cstheme="minorBidi"/>
            <w:i w:val="0"/>
            <w:iCs w:val="0"/>
            <w:noProof/>
            <w:kern w:val="2"/>
            <w:sz w:val="24"/>
            <w14:ligatures w14:val="standardContextual"/>
          </w:rPr>
          <w:tab/>
        </w:r>
        <w:r w:rsidRPr="00A82DED">
          <w:rPr>
            <w:rStyle w:val="Hyperkobling"/>
            <w:noProof/>
          </w:rPr>
          <w:t>Mangel</w:t>
        </w:r>
        <w:r>
          <w:rPr>
            <w:noProof/>
            <w:webHidden/>
          </w:rPr>
          <w:tab/>
        </w:r>
        <w:r>
          <w:rPr>
            <w:noProof/>
            <w:webHidden/>
          </w:rPr>
          <w:fldChar w:fldCharType="begin"/>
        </w:r>
        <w:r>
          <w:rPr>
            <w:noProof/>
            <w:webHidden/>
          </w:rPr>
          <w:instrText xml:space="preserve"> PAGEREF _Toc234318919 \h </w:instrText>
        </w:r>
        <w:r>
          <w:rPr>
            <w:noProof/>
            <w:webHidden/>
          </w:rPr>
        </w:r>
        <w:r>
          <w:rPr>
            <w:noProof/>
            <w:webHidden/>
          </w:rPr>
          <w:fldChar w:fldCharType="separate"/>
        </w:r>
        <w:r>
          <w:rPr>
            <w:noProof/>
            <w:webHidden/>
          </w:rPr>
          <w:t>12</w:t>
        </w:r>
        <w:r>
          <w:rPr>
            <w:noProof/>
            <w:webHidden/>
          </w:rPr>
          <w:fldChar w:fldCharType="end"/>
        </w:r>
      </w:hyperlink>
    </w:p>
    <w:p w14:paraId="44AA286E" w14:textId="1565FD55" w:rsidR="005D132A" w:rsidRDefault="005D132A">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4318920" w:history="1">
        <w:r w:rsidRPr="00A82DED">
          <w:rPr>
            <w:rStyle w:val="Hyperkobling"/>
            <w:noProof/>
          </w:rPr>
          <w:t>7.1.4</w:t>
        </w:r>
        <w:r>
          <w:rPr>
            <w:rFonts w:asciiTheme="minorHAnsi" w:eastAsiaTheme="minorEastAsia" w:hAnsiTheme="minorHAnsi" w:cstheme="minorBidi"/>
            <w:i w:val="0"/>
            <w:iCs w:val="0"/>
            <w:noProof/>
            <w:kern w:val="2"/>
            <w:sz w:val="24"/>
            <w14:ligatures w14:val="standardContextual"/>
          </w:rPr>
          <w:tab/>
        </w:r>
        <w:r w:rsidRPr="00A82DED">
          <w:rPr>
            <w:rStyle w:val="Hyperkobling"/>
            <w:noProof/>
          </w:rPr>
          <w:t>Reklamasjonsperiode - avhjelp</w:t>
        </w:r>
        <w:r>
          <w:rPr>
            <w:noProof/>
            <w:webHidden/>
          </w:rPr>
          <w:tab/>
        </w:r>
        <w:r>
          <w:rPr>
            <w:noProof/>
            <w:webHidden/>
          </w:rPr>
          <w:fldChar w:fldCharType="begin"/>
        </w:r>
        <w:r>
          <w:rPr>
            <w:noProof/>
            <w:webHidden/>
          </w:rPr>
          <w:instrText xml:space="preserve"> PAGEREF _Toc234318920 \h </w:instrText>
        </w:r>
        <w:r>
          <w:rPr>
            <w:noProof/>
            <w:webHidden/>
          </w:rPr>
        </w:r>
        <w:r>
          <w:rPr>
            <w:noProof/>
            <w:webHidden/>
          </w:rPr>
          <w:fldChar w:fldCharType="separate"/>
        </w:r>
        <w:r>
          <w:rPr>
            <w:noProof/>
            <w:webHidden/>
          </w:rPr>
          <w:t>12</w:t>
        </w:r>
        <w:r>
          <w:rPr>
            <w:noProof/>
            <w:webHidden/>
          </w:rPr>
          <w:fldChar w:fldCharType="end"/>
        </w:r>
      </w:hyperlink>
    </w:p>
    <w:p w14:paraId="4EDDDDCD" w14:textId="19CE5BF4" w:rsidR="005D132A" w:rsidRDefault="005D132A">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4318921" w:history="1">
        <w:r w:rsidRPr="00A82DED">
          <w:rPr>
            <w:rStyle w:val="Hyperkobling"/>
            <w:noProof/>
          </w:rPr>
          <w:t>7.1.5</w:t>
        </w:r>
        <w:r>
          <w:rPr>
            <w:rFonts w:asciiTheme="minorHAnsi" w:eastAsiaTheme="minorEastAsia" w:hAnsiTheme="minorHAnsi" w:cstheme="minorBidi"/>
            <w:i w:val="0"/>
            <w:iCs w:val="0"/>
            <w:noProof/>
            <w:kern w:val="2"/>
            <w:sz w:val="24"/>
            <w14:ligatures w14:val="standardContextual"/>
          </w:rPr>
          <w:tab/>
        </w:r>
        <w:r w:rsidRPr="00A82DED">
          <w:rPr>
            <w:rStyle w:val="Hyperkobling"/>
            <w:noProof/>
          </w:rPr>
          <w:t>Avhjelp fra tredjepart</w:t>
        </w:r>
        <w:r>
          <w:rPr>
            <w:noProof/>
            <w:webHidden/>
          </w:rPr>
          <w:tab/>
        </w:r>
        <w:r>
          <w:rPr>
            <w:noProof/>
            <w:webHidden/>
          </w:rPr>
          <w:fldChar w:fldCharType="begin"/>
        </w:r>
        <w:r>
          <w:rPr>
            <w:noProof/>
            <w:webHidden/>
          </w:rPr>
          <w:instrText xml:space="preserve"> PAGEREF _Toc234318921 \h </w:instrText>
        </w:r>
        <w:r>
          <w:rPr>
            <w:noProof/>
            <w:webHidden/>
          </w:rPr>
        </w:r>
        <w:r>
          <w:rPr>
            <w:noProof/>
            <w:webHidden/>
          </w:rPr>
          <w:fldChar w:fldCharType="separate"/>
        </w:r>
        <w:r>
          <w:rPr>
            <w:noProof/>
            <w:webHidden/>
          </w:rPr>
          <w:t>13</w:t>
        </w:r>
        <w:r>
          <w:rPr>
            <w:noProof/>
            <w:webHidden/>
          </w:rPr>
          <w:fldChar w:fldCharType="end"/>
        </w:r>
      </w:hyperlink>
    </w:p>
    <w:p w14:paraId="3092D325" w14:textId="4D09FA28" w:rsidR="005D132A" w:rsidRDefault="005D132A">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4318922" w:history="1">
        <w:r w:rsidRPr="00A82DED">
          <w:rPr>
            <w:rStyle w:val="Hyperkobling"/>
            <w:noProof/>
          </w:rPr>
          <w:t>7.1.6</w:t>
        </w:r>
        <w:r>
          <w:rPr>
            <w:rFonts w:asciiTheme="minorHAnsi" w:eastAsiaTheme="minorEastAsia" w:hAnsiTheme="minorHAnsi" w:cstheme="minorBidi"/>
            <w:i w:val="0"/>
            <w:iCs w:val="0"/>
            <w:noProof/>
            <w:kern w:val="2"/>
            <w:sz w:val="24"/>
            <w14:ligatures w14:val="standardContextual"/>
          </w:rPr>
          <w:tab/>
        </w:r>
        <w:r w:rsidRPr="00A82DED">
          <w:rPr>
            <w:rStyle w:val="Hyperkobling"/>
            <w:noProof/>
          </w:rPr>
          <w:t>Prisavslag</w:t>
        </w:r>
        <w:r>
          <w:rPr>
            <w:noProof/>
            <w:webHidden/>
          </w:rPr>
          <w:tab/>
        </w:r>
        <w:r>
          <w:rPr>
            <w:noProof/>
            <w:webHidden/>
          </w:rPr>
          <w:fldChar w:fldCharType="begin"/>
        </w:r>
        <w:r>
          <w:rPr>
            <w:noProof/>
            <w:webHidden/>
          </w:rPr>
          <w:instrText xml:space="preserve"> PAGEREF _Toc234318922 \h </w:instrText>
        </w:r>
        <w:r>
          <w:rPr>
            <w:noProof/>
            <w:webHidden/>
          </w:rPr>
        </w:r>
        <w:r>
          <w:rPr>
            <w:noProof/>
            <w:webHidden/>
          </w:rPr>
          <w:fldChar w:fldCharType="separate"/>
        </w:r>
        <w:r>
          <w:rPr>
            <w:noProof/>
            <w:webHidden/>
          </w:rPr>
          <w:t>13</w:t>
        </w:r>
        <w:r>
          <w:rPr>
            <w:noProof/>
            <w:webHidden/>
          </w:rPr>
          <w:fldChar w:fldCharType="end"/>
        </w:r>
      </w:hyperlink>
    </w:p>
    <w:p w14:paraId="0BBB0BD6" w14:textId="1E340722" w:rsidR="005D132A" w:rsidRDefault="005D132A">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4318923" w:history="1">
        <w:r w:rsidRPr="00A82DED">
          <w:rPr>
            <w:rStyle w:val="Hyperkobling"/>
            <w:noProof/>
          </w:rPr>
          <w:t>7.1.7</w:t>
        </w:r>
        <w:r>
          <w:rPr>
            <w:rFonts w:asciiTheme="minorHAnsi" w:eastAsiaTheme="minorEastAsia" w:hAnsiTheme="minorHAnsi" w:cstheme="minorBidi"/>
            <w:i w:val="0"/>
            <w:iCs w:val="0"/>
            <w:noProof/>
            <w:kern w:val="2"/>
            <w:sz w:val="24"/>
            <w14:ligatures w14:val="standardContextual"/>
          </w:rPr>
          <w:tab/>
        </w:r>
        <w:r w:rsidRPr="00A82DED">
          <w:rPr>
            <w:rStyle w:val="Hyperkobling"/>
            <w:noProof/>
          </w:rPr>
          <w:t>Heving</w:t>
        </w:r>
        <w:r>
          <w:rPr>
            <w:noProof/>
            <w:webHidden/>
          </w:rPr>
          <w:tab/>
        </w:r>
        <w:r>
          <w:rPr>
            <w:noProof/>
            <w:webHidden/>
          </w:rPr>
          <w:fldChar w:fldCharType="begin"/>
        </w:r>
        <w:r>
          <w:rPr>
            <w:noProof/>
            <w:webHidden/>
          </w:rPr>
          <w:instrText xml:space="preserve"> PAGEREF _Toc234318923 \h </w:instrText>
        </w:r>
        <w:r>
          <w:rPr>
            <w:noProof/>
            <w:webHidden/>
          </w:rPr>
        </w:r>
        <w:r>
          <w:rPr>
            <w:noProof/>
            <w:webHidden/>
          </w:rPr>
          <w:fldChar w:fldCharType="separate"/>
        </w:r>
        <w:r>
          <w:rPr>
            <w:noProof/>
            <w:webHidden/>
          </w:rPr>
          <w:t>13</w:t>
        </w:r>
        <w:r>
          <w:rPr>
            <w:noProof/>
            <w:webHidden/>
          </w:rPr>
          <w:fldChar w:fldCharType="end"/>
        </w:r>
      </w:hyperlink>
    </w:p>
    <w:p w14:paraId="21C1B89B" w14:textId="707BB5A6" w:rsidR="005D132A" w:rsidRDefault="005D132A">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4318924" w:history="1">
        <w:r w:rsidRPr="00A82DED">
          <w:rPr>
            <w:rStyle w:val="Hyperkobling"/>
            <w:noProof/>
          </w:rPr>
          <w:t>7.1.8</w:t>
        </w:r>
        <w:r>
          <w:rPr>
            <w:rFonts w:asciiTheme="minorHAnsi" w:eastAsiaTheme="minorEastAsia" w:hAnsiTheme="minorHAnsi" w:cstheme="minorBidi"/>
            <w:i w:val="0"/>
            <w:iCs w:val="0"/>
            <w:noProof/>
            <w:kern w:val="2"/>
            <w:sz w:val="24"/>
            <w14:ligatures w14:val="standardContextual"/>
          </w:rPr>
          <w:tab/>
        </w:r>
        <w:r w:rsidRPr="00A82DED">
          <w:rPr>
            <w:rStyle w:val="Hyperkobling"/>
            <w:noProof/>
          </w:rPr>
          <w:t>Erstatning</w:t>
        </w:r>
        <w:r>
          <w:rPr>
            <w:noProof/>
            <w:webHidden/>
          </w:rPr>
          <w:tab/>
        </w:r>
        <w:r>
          <w:rPr>
            <w:noProof/>
            <w:webHidden/>
          </w:rPr>
          <w:fldChar w:fldCharType="begin"/>
        </w:r>
        <w:r>
          <w:rPr>
            <w:noProof/>
            <w:webHidden/>
          </w:rPr>
          <w:instrText xml:space="preserve"> PAGEREF _Toc234318924 \h </w:instrText>
        </w:r>
        <w:r>
          <w:rPr>
            <w:noProof/>
            <w:webHidden/>
          </w:rPr>
        </w:r>
        <w:r>
          <w:rPr>
            <w:noProof/>
            <w:webHidden/>
          </w:rPr>
          <w:fldChar w:fldCharType="separate"/>
        </w:r>
        <w:r>
          <w:rPr>
            <w:noProof/>
            <w:webHidden/>
          </w:rPr>
          <w:t>13</w:t>
        </w:r>
        <w:r>
          <w:rPr>
            <w:noProof/>
            <w:webHidden/>
          </w:rPr>
          <w:fldChar w:fldCharType="end"/>
        </w:r>
      </w:hyperlink>
    </w:p>
    <w:p w14:paraId="1FD3DE10" w14:textId="4355BE7B" w:rsidR="005D132A" w:rsidRDefault="005D132A">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4318925" w:history="1">
        <w:r w:rsidRPr="00A82DED">
          <w:rPr>
            <w:rStyle w:val="Hyperkobling"/>
            <w:noProof/>
          </w:rPr>
          <w:t>7.1.9</w:t>
        </w:r>
        <w:r>
          <w:rPr>
            <w:rFonts w:asciiTheme="minorHAnsi" w:eastAsiaTheme="minorEastAsia" w:hAnsiTheme="minorHAnsi" w:cstheme="minorBidi"/>
            <w:i w:val="0"/>
            <w:iCs w:val="0"/>
            <w:noProof/>
            <w:kern w:val="2"/>
            <w:sz w:val="24"/>
            <w14:ligatures w14:val="standardContextual"/>
          </w:rPr>
          <w:tab/>
        </w:r>
        <w:r w:rsidRPr="00A82DED">
          <w:rPr>
            <w:rStyle w:val="Hyperkobling"/>
            <w:noProof/>
          </w:rPr>
          <w:t>Erstatningsbegrensning</w:t>
        </w:r>
        <w:r>
          <w:rPr>
            <w:noProof/>
            <w:webHidden/>
          </w:rPr>
          <w:tab/>
        </w:r>
        <w:r>
          <w:rPr>
            <w:noProof/>
            <w:webHidden/>
          </w:rPr>
          <w:fldChar w:fldCharType="begin"/>
        </w:r>
        <w:r>
          <w:rPr>
            <w:noProof/>
            <w:webHidden/>
          </w:rPr>
          <w:instrText xml:space="preserve"> PAGEREF _Toc234318925 \h </w:instrText>
        </w:r>
        <w:r>
          <w:rPr>
            <w:noProof/>
            <w:webHidden/>
          </w:rPr>
        </w:r>
        <w:r>
          <w:rPr>
            <w:noProof/>
            <w:webHidden/>
          </w:rPr>
          <w:fldChar w:fldCharType="separate"/>
        </w:r>
        <w:r>
          <w:rPr>
            <w:noProof/>
            <w:webHidden/>
          </w:rPr>
          <w:t>13</w:t>
        </w:r>
        <w:r>
          <w:rPr>
            <w:noProof/>
            <w:webHidden/>
          </w:rPr>
          <w:fldChar w:fldCharType="end"/>
        </w:r>
      </w:hyperlink>
    </w:p>
    <w:p w14:paraId="1DFAD7CB" w14:textId="06872AB6" w:rsidR="005D132A" w:rsidRDefault="005D132A">
      <w:pPr>
        <w:pStyle w:val="INNH2"/>
        <w:rPr>
          <w:rFonts w:asciiTheme="minorHAnsi" w:eastAsiaTheme="minorEastAsia" w:hAnsiTheme="minorHAnsi" w:cstheme="minorBidi"/>
          <w:kern w:val="2"/>
          <w:sz w:val="24"/>
          <w14:ligatures w14:val="standardContextual"/>
        </w:rPr>
      </w:pPr>
      <w:hyperlink w:anchor="_Toc234318926" w:history="1">
        <w:r w:rsidRPr="00A82DED">
          <w:rPr>
            <w:rStyle w:val="Hyperkobling"/>
          </w:rPr>
          <w:t>7.2</w:t>
        </w:r>
        <w:r>
          <w:rPr>
            <w:rFonts w:asciiTheme="minorHAnsi" w:eastAsiaTheme="minorEastAsia" w:hAnsiTheme="minorHAnsi" w:cstheme="minorBidi"/>
            <w:kern w:val="2"/>
            <w:sz w:val="24"/>
            <w14:ligatures w14:val="standardContextual"/>
          </w:rPr>
          <w:tab/>
        </w:r>
        <w:r w:rsidRPr="00A82DED">
          <w:rPr>
            <w:rStyle w:val="Hyperkobling"/>
          </w:rPr>
          <w:t>Leverandørens mislighold - rettslig mangel</w:t>
        </w:r>
        <w:r>
          <w:rPr>
            <w:webHidden/>
          </w:rPr>
          <w:tab/>
        </w:r>
        <w:r>
          <w:rPr>
            <w:webHidden/>
          </w:rPr>
          <w:fldChar w:fldCharType="begin"/>
        </w:r>
        <w:r>
          <w:rPr>
            <w:webHidden/>
          </w:rPr>
          <w:instrText xml:space="preserve"> PAGEREF _Toc234318926 \h </w:instrText>
        </w:r>
        <w:r>
          <w:rPr>
            <w:webHidden/>
          </w:rPr>
        </w:r>
        <w:r>
          <w:rPr>
            <w:webHidden/>
          </w:rPr>
          <w:fldChar w:fldCharType="separate"/>
        </w:r>
        <w:r>
          <w:rPr>
            <w:webHidden/>
          </w:rPr>
          <w:t>13</w:t>
        </w:r>
        <w:r>
          <w:rPr>
            <w:webHidden/>
          </w:rPr>
          <w:fldChar w:fldCharType="end"/>
        </w:r>
      </w:hyperlink>
    </w:p>
    <w:p w14:paraId="3B354144" w14:textId="273FADB6" w:rsidR="005D132A" w:rsidRDefault="005D132A">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4318927" w:history="1">
        <w:r w:rsidRPr="00A82DED">
          <w:rPr>
            <w:rStyle w:val="Hyperkobling"/>
            <w:noProof/>
          </w:rPr>
          <w:t>7.2.1</w:t>
        </w:r>
        <w:r>
          <w:rPr>
            <w:rFonts w:asciiTheme="minorHAnsi" w:eastAsiaTheme="minorEastAsia" w:hAnsiTheme="minorHAnsi" w:cstheme="minorBidi"/>
            <w:i w:val="0"/>
            <w:iCs w:val="0"/>
            <w:noProof/>
            <w:kern w:val="2"/>
            <w:sz w:val="24"/>
            <w14:ligatures w14:val="standardContextual"/>
          </w:rPr>
          <w:tab/>
        </w:r>
        <w:r w:rsidRPr="00A82DED">
          <w:rPr>
            <w:rStyle w:val="Hyperkobling"/>
            <w:noProof/>
          </w:rPr>
          <w:t>Krav mot Kunden fra tredjepart</w:t>
        </w:r>
        <w:r>
          <w:rPr>
            <w:noProof/>
            <w:webHidden/>
          </w:rPr>
          <w:tab/>
        </w:r>
        <w:r>
          <w:rPr>
            <w:noProof/>
            <w:webHidden/>
          </w:rPr>
          <w:fldChar w:fldCharType="begin"/>
        </w:r>
        <w:r>
          <w:rPr>
            <w:noProof/>
            <w:webHidden/>
          </w:rPr>
          <w:instrText xml:space="preserve"> PAGEREF _Toc234318927 \h </w:instrText>
        </w:r>
        <w:r>
          <w:rPr>
            <w:noProof/>
            <w:webHidden/>
          </w:rPr>
        </w:r>
        <w:r>
          <w:rPr>
            <w:noProof/>
            <w:webHidden/>
          </w:rPr>
          <w:fldChar w:fldCharType="separate"/>
        </w:r>
        <w:r>
          <w:rPr>
            <w:noProof/>
            <w:webHidden/>
          </w:rPr>
          <w:t>14</w:t>
        </w:r>
        <w:r>
          <w:rPr>
            <w:noProof/>
            <w:webHidden/>
          </w:rPr>
          <w:fldChar w:fldCharType="end"/>
        </w:r>
      </w:hyperlink>
    </w:p>
    <w:p w14:paraId="0515A23A" w14:textId="53110C72" w:rsidR="005D132A" w:rsidRDefault="005D132A">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4318928" w:history="1">
        <w:r w:rsidRPr="00A82DED">
          <w:rPr>
            <w:rStyle w:val="Hyperkobling"/>
            <w:noProof/>
          </w:rPr>
          <w:t>7.2.2</w:t>
        </w:r>
        <w:r>
          <w:rPr>
            <w:rFonts w:asciiTheme="minorHAnsi" w:eastAsiaTheme="minorEastAsia" w:hAnsiTheme="minorHAnsi" w:cstheme="minorBidi"/>
            <w:i w:val="0"/>
            <w:iCs w:val="0"/>
            <w:noProof/>
            <w:kern w:val="2"/>
            <w:sz w:val="24"/>
            <w14:ligatures w14:val="standardContextual"/>
          </w:rPr>
          <w:tab/>
        </w:r>
        <w:r w:rsidRPr="00A82DED">
          <w:rPr>
            <w:rStyle w:val="Hyperkobling"/>
            <w:bCs/>
            <w:noProof/>
          </w:rPr>
          <w:t>Plikt til å føre sak for egen regning</w:t>
        </w:r>
        <w:r>
          <w:rPr>
            <w:noProof/>
            <w:webHidden/>
          </w:rPr>
          <w:tab/>
        </w:r>
        <w:r>
          <w:rPr>
            <w:noProof/>
            <w:webHidden/>
          </w:rPr>
          <w:fldChar w:fldCharType="begin"/>
        </w:r>
        <w:r>
          <w:rPr>
            <w:noProof/>
            <w:webHidden/>
          </w:rPr>
          <w:instrText xml:space="preserve"> PAGEREF _Toc234318928 \h </w:instrText>
        </w:r>
        <w:r>
          <w:rPr>
            <w:noProof/>
            <w:webHidden/>
          </w:rPr>
        </w:r>
        <w:r>
          <w:rPr>
            <w:noProof/>
            <w:webHidden/>
          </w:rPr>
          <w:fldChar w:fldCharType="separate"/>
        </w:r>
        <w:r>
          <w:rPr>
            <w:noProof/>
            <w:webHidden/>
          </w:rPr>
          <w:t>14</w:t>
        </w:r>
        <w:r>
          <w:rPr>
            <w:noProof/>
            <w:webHidden/>
          </w:rPr>
          <w:fldChar w:fldCharType="end"/>
        </w:r>
      </w:hyperlink>
    </w:p>
    <w:p w14:paraId="29FD3A5A" w14:textId="2752FDEF" w:rsidR="005D132A" w:rsidRDefault="005D132A">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4318929" w:history="1">
        <w:r w:rsidRPr="00A82DED">
          <w:rPr>
            <w:rStyle w:val="Hyperkobling"/>
            <w:noProof/>
          </w:rPr>
          <w:t>7.2.3</w:t>
        </w:r>
        <w:r>
          <w:rPr>
            <w:rFonts w:asciiTheme="minorHAnsi" w:eastAsiaTheme="minorEastAsia" w:hAnsiTheme="minorHAnsi" w:cstheme="minorBidi"/>
            <w:i w:val="0"/>
            <w:iCs w:val="0"/>
            <w:noProof/>
            <w:kern w:val="2"/>
            <w:sz w:val="24"/>
            <w14:ligatures w14:val="standardContextual"/>
          </w:rPr>
          <w:tab/>
        </w:r>
        <w:r w:rsidRPr="00A82DED">
          <w:rPr>
            <w:rStyle w:val="Hyperkobling"/>
            <w:bCs/>
            <w:noProof/>
          </w:rPr>
          <w:t>Plikt til å avhjelpe rettslige mangler</w:t>
        </w:r>
        <w:r>
          <w:rPr>
            <w:noProof/>
            <w:webHidden/>
          </w:rPr>
          <w:tab/>
        </w:r>
        <w:r>
          <w:rPr>
            <w:noProof/>
            <w:webHidden/>
          </w:rPr>
          <w:fldChar w:fldCharType="begin"/>
        </w:r>
        <w:r>
          <w:rPr>
            <w:noProof/>
            <w:webHidden/>
          </w:rPr>
          <w:instrText xml:space="preserve"> PAGEREF _Toc234318929 \h </w:instrText>
        </w:r>
        <w:r>
          <w:rPr>
            <w:noProof/>
            <w:webHidden/>
          </w:rPr>
        </w:r>
        <w:r>
          <w:rPr>
            <w:noProof/>
            <w:webHidden/>
          </w:rPr>
          <w:fldChar w:fldCharType="separate"/>
        </w:r>
        <w:r>
          <w:rPr>
            <w:noProof/>
            <w:webHidden/>
          </w:rPr>
          <w:t>14</w:t>
        </w:r>
        <w:r>
          <w:rPr>
            <w:noProof/>
            <w:webHidden/>
          </w:rPr>
          <w:fldChar w:fldCharType="end"/>
        </w:r>
      </w:hyperlink>
    </w:p>
    <w:p w14:paraId="72B459C5" w14:textId="1CED9356" w:rsidR="005D132A" w:rsidRDefault="005D132A">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4318930" w:history="1">
        <w:r w:rsidRPr="00A82DED">
          <w:rPr>
            <w:rStyle w:val="Hyperkobling"/>
            <w:noProof/>
          </w:rPr>
          <w:t>7.2.4</w:t>
        </w:r>
        <w:r>
          <w:rPr>
            <w:rFonts w:asciiTheme="minorHAnsi" w:eastAsiaTheme="minorEastAsia" w:hAnsiTheme="minorHAnsi" w:cstheme="minorBidi"/>
            <w:i w:val="0"/>
            <w:iCs w:val="0"/>
            <w:noProof/>
            <w:kern w:val="2"/>
            <w:sz w:val="24"/>
            <w14:ligatures w14:val="standardContextual"/>
          </w:rPr>
          <w:tab/>
        </w:r>
        <w:r w:rsidRPr="00A82DED">
          <w:rPr>
            <w:rStyle w:val="Hyperkobling"/>
            <w:bCs/>
            <w:noProof/>
          </w:rPr>
          <w:t>Heving</w:t>
        </w:r>
        <w:r>
          <w:rPr>
            <w:noProof/>
            <w:webHidden/>
          </w:rPr>
          <w:tab/>
        </w:r>
        <w:r>
          <w:rPr>
            <w:noProof/>
            <w:webHidden/>
          </w:rPr>
          <w:fldChar w:fldCharType="begin"/>
        </w:r>
        <w:r>
          <w:rPr>
            <w:noProof/>
            <w:webHidden/>
          </w:rPr>
          <w:instrText xml:space="preserve"> PAGEREF _Toc234318930 \h </w:instrText>
        </w:r>
        <w:r>
          <w:rPr>
            <w:noProof/>
            <w:webHidden/>
          </w:rPr>
        </w:r>
        <w:r>
          <w:rPr>
            <w:noProof/>
            <w:webHidden/>
          </w:rPr>
          <w:fldChar w:fldCharType="separate"/>
        </w:r>
        <w:r>
          <w:rPr>
            <w:noProof/>
            <w:webHidden/>
          </w:rPr>
          <w:t>14</w:t>
        </w:r>
        <w:r>
          <w:rPr>
            <w:noProof/>
            <w:webHidden/>
          </w:rPr>
          <w:fldChar w:fldCharType="end"/>
        </w:r>
      </w:hyperlink>
    </w:p>
    <w:p w14:paraId="0BE4DAEC" w14:textId="0D08BC81" w:rsidR="005D132A" w:rsidRDefault="005D132A">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4318931" w:history="1">
        <w:r w:rsidRPr="00A82DED">
          <w:rPr>
            <w:rStyle w:val="Hyperkobling"/>
            <w:noProof/>
          </w:rPr>
          <w:t>7.2.5</w:t>
        </w:r>
        <w:r>
          <w:rPr>
            <w:rFonts w:asciiTheme="minorHAnsi" w:eastAsiaTheme="minorEastAsia" w:hAnsiTheme="minorHAnsi" w:cstheme="minorBidi"/>
            <w:i w:val="0"/>
            <w:iCs w:val="0"/>
            <w:noProof/>
            <w:kern w:val="2"/>
            <w:sz w:val="24"/>
            <w14:ligatures w14:val="standardContextual"/>
          </w:rPr>
          <w:tab/>
        </w:r>
        <w:r w:rsidRPr="00A82DED">
          <w:rPr>
            <w:rStyle w:val="Hyperkobling"/>
            <w:bCs/>
            <w:noProof/>
          </w:rPr>
          <w:t>Erstatning</w:t>
        </w:r>
        <w:r>
          <w:rPr>
            <w:noProof/>
            <w:webHidden/>
          </w:rPr>
          <w:tab/>
        </w:r>
        <w:r>
          <w:rPr>
            <w:noProof/>
            <w:webHidden/>
          </w:rPr>
          <w:fldChar w:fldCharType="begin"/>
        </w:r>
        <w:r>
          <w:rPr>
            <w:noProof/>
            <w:webHidden/>
          </w:rPr>
          <w:instrText xml:space="preserve"> PAGEREF _Toc234318931 \h </w:instrText>
        </w:r>
        <w:r>
          <w:rPr>
            <w:noProof/>
            <w:webHidden/>
          </w:rPr>
        </w:r>
        <w:r>
          <w:rPr>
            <w:noProof/>
            <w:webHidden/>
          </w:rPr>
          <w:fldChar w:fldCharType="separate"/>
        </w:r>
        <w:r>
          <w:rPr>
            <w:noProof/>
            <w:webHidden/>
          </w:rPr>
          <w:t>14</w:t>
        </w:r>
        <w:r>
          <w:rPr>
            <w:noProof/>
            <w:webHidden/>
          </w:rPr>
          <w:fldChar w:fldCharType="end"/>
        </w:r>
      </w:hyperlink>
    </w:p>
    <w:p w14:paraId="65AF490D" w14:textId="2B29AD0B" w:rsidR="005D132A" w:rsidRDefault="005D132A">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4318932" w:history="1">
        <w:r w:rsidRPr="00A82DED">
          <w:rPr>
            <w:rStyle w:val="Hyperkobling"/>
            <w:noProof/>
          </w:rPr>
          <w:t>7.2.6</w:t>
        </w:r>
        <w:r>
          <w:rPr>
            <w:rFonts w:asciiTheme="minorHAnsi" w:eastAsiaTheme="minorEastAsia" w:hAnsiTheme="minorHAnsi" w:cstheme="minorBidi"/>
            <w:i w:val="0"/>
            <w:iCs w:val="0"/>
            <w:noProof/>
            <w:kern w:val="2"/>
            <w:sz w:val="24"/>
            <w14:ligatures w14:val="standardContextual"/>
          </w:rPr>
          <w:tab/>
        </w:r>
        <w:r w:rsidRPr="00A82DED">
          <w:rPr>
            <w:rStyle w:val="Hyperkobling"/>
            <w:bCs/>
            <w:noProof/>
          </w:rPr>
          <w:t>Erstatning til tredjepart</w:t>
        </w:r>
        <w:r>
          <w:rPr>
            <w:noProof/>
            <w:webHidden/>
          </w:rPr>
          <w:tab/>
        </w:r>
        <w:r>
          <w:rPr>
            <w:noProof/>
            <w:webHidden/>
          </w:rPr>
          <w:fldChar w:fldCharType="begin"/>
        </w:r>
        <w:r>
          <w:rPr>
            <w:noProof/>
            <w:webHidden/>
          </w:rPr>
          <w:instrText xml:space="preserve"> PAGEREF _Toc234318932 \h </w:instrText>
        </w:r>
        <w:r>
          <w:rPr>
            <w:noProof/>
            <w:webHidden/>
          </w:rPr>
        </w:r>
        <w:r>
          <w:rPr>
            <w:noProof/>
            <w:webHidden/>
          </w:rPr>
          <w:fldChar w:fldCharType="separate"/>
        </w:r>
        <w:r>
          <w:rPr>
            <w:noProof/>
            <w:webHidden/>
          </w:rPr>
          <w:t>14</w:t>
        </w:r>
        <w:r>
          <w:rPr>
            <w:noProof/>
            <w:webHidden/>
          </w:rPr>
          <w:fldChar w:fldCharType="end"/>
        </w:r>
      </w:hyperlink>
    </w:p>
    <w:p w14:paraId="10927634" w14:textId="50D405E4" w:rsidR="005D132A" w:rsidRDefault="005D132A">
      <w:pPr>
        <w:pStyle w:val="INNH2"/>
        <w:rPr>
          <w:rFonts w:asciiTheme="minorHAnsi" w:eastAsiaTheme="minorEastAsia" w:hAnsiTheme="minorHAnsi" w:cstheme="minorBidi"/>
          <w:kern w:val="2"/>
          <w:sz w:val="24"/>
          <w14:ligatures w14:val="standardContextual"/>
        </w:rPr>
      </w:pPr>
      <w:hyperlink w:anchor="_Toc234318933" w:history="1">
        <w:r w:rsidRPr="00A82DED">
          <w:rPr>
            <w:rStyle w:val="Hyperkobling"/>
          </w:rPr>
          <w:t>7.3</w:t>
        </w:r>
        <w:r>
          <w:rPr>
            <w:rFonts w:asciiTheme="minorHAnsi" w:eastAsiaTheme="minorEastAsia" w:hAnsiTheme="minorHAnsi" w:cstheme="minorBidi"/>
            <w:kern w:val="2"/>
            <w:sz w:val="24"/>
            <w14:ligatures w14:val="standardContextual"/>
          </w:rPr>
          <w:tab/>
        </w:r>
        <w:r w:rsidRPr="00A82DED">
          <w:rPr>
            <w:rStyle w:val="Hyperkobling"/>
          </w:rPr>
          <w:t>Kundens mislighold</w:t>
        </w:r>
        <w:r>
          <w:rPr>
            <w:webHidden/>
          </w:rPr>
          <w:tab/>
        </w:r>
        <w:r>
          <w:rPr>
            <w:webHidden/>
          </w:rPr>
          <w:fldChar w:fldCharType="begin"/>
        </w:r>
        <w:r>
          <w:rPr>
            <w:webHidden/>
          </w:rPr>
          <w:instrText xml:space="preserve"> PAGEREF _Toc234318933 \h </w:instrText>
        </w:r>
        <w:r>
          <w:rPr>
            <w:webHidden/>
          </w:rPr>
        </w:r>
        <w:r>
          <w:rPr>
            <w:webHidden/>
          </w:rPr>
          <w:fldChar w:fldCharType="separate"/>
        </w:r>
        <w:r>
          <w:rPr>
            <w:webHidden/>
          </w:rPr>
          <w:t>14</w:t>
        </w:r>
        <w:r>
          <w:rPr>
            <w:webHidden/>
          </w:rPr>
          <w:fldChar w:fldCharType="end"/>
        </w:r>
      </w:hyperlink>
    </w:p>
    <w:p w14:paraId="5DCD73BE" w14:textId="2D35A73A" w:rsidR="005D132A" w:rsidRDefault="005D132A">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4318934" w:history="1">
        <w:r w:rsidRPr="00A82DED">
          <w:rPr>
            <w:rStyle w:val="Hyperkobling"/>
            <w:noProof/>
          </w:rPr>
          <w:t>7.3.1</w:t>
        </w:r>
        <w:r>
          <w:rPr>
            <w:rFonts w:asciiTheme="minorHAnsi" w:eastAsiaTheme="minorEastAsia" w:hAnsiTheme="minorHAnsi" w:cstheme="minorBidi"/>
            <w:i w:val="0"/>
            <w:iCs w:val="0"/>
            <w:noProof/>
            <w:kern w:val="2"/>
            <w:sz w:val="24"/>
            <w14:ligatures w14:val="standardContextual"/>
          </w:rPr>
          <w:tab/>
        </w:r>
        <w:r w:rsidRPr="00A82DED">
          <w:rPr>
            <w:rStyle w:val="Hyperkobling"/>
            <w:noProof/>
          </w:rPr>
          <w:t>Hva som anses som mislighold</w:t>
        </w:r>
        <w:r>
          <w:rPr>
            <w:noProof/>
            <w:webHidden/>
          </w:rPr>
          <w:tab/>
        </w:r>
        <w:r>
          <w:rPr>
            <w:noProof/>
            <w:webHidden/>
          </w:rPr>
          <w:fldChar w:fldCharType="begin"/>
        </w:r>
        <w:r>
          <w:rPr>
            <w:noProof/>
            <w:webHidden/>
          </w:rPr>
          <w:instrText xml:space="preserve"> PAGEREF _Toc234318934 \h </w:instrText>
        </w:r>
        <w:r>
          <w:rPr>
            <w:noProof/>
            <w:webHidden/>
          </w:rPr>
        </w:r>
        <w:r>
          <w:rPr>
            <w:noProof/>
            <w:webHidden/>
          </w:rPr>
          <w:fldChar w:fldCharType="separate"/>
        </w:r>
        <w:r>
          <w:rPr>
            <w:noProof/>
            <w:webHidden/>
          </w:rPr>
          <w:t>14</w:t>
        </w:r>
        <w:r>
          <w:rPr>
            <w:noProof/>
            <w:webHidden/>
          </w:rPr>
          <w:fldChar w:fldCharType="end"/>
        </w:r>
      </w:hyperlink>
    </w:p>
    <w:p w14:paraId="2DDE2B79" w14:textId="58B07FE7" w:rsidR="005D132A" w:rsidRDefault="005D132A">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4318935" w:history="1">
        <w:r w:rsidRPr="00A82DED">
          <w:rPr>
            <w:rStyle w:val="Hyperkobling"/>
            <w:noProof/>
          </w:rPr>
          <w:t>7.3.2</w:t>
        </w:r>
        <w:r>
          <w:rPr>
            <w:rFonts w:asciiTheme="minorHAnsi" w:eastAsiaTheme="minorEastAsia" w:hAnsiTheme="minorHAnsi" w:cstheme="minorBidi"/>
            <w:i w:val="0"/>
            <w:iCs w:val="0"/>
            <w:noProof/>
            <w:kern w:val="2"/>
            <w:sz w:val="24"/>
            <w14:ligatures w14:val="standardContextual"/>
          </w:rPr>
          <w:tab/>
        </w:r>
        <w:r w:rsidRPr="00A82DED">
          <w:rPr>
            <w:rStyle w:val="Hyperkobling"/>
            <w:noProof/>
          </w:rPr>
          <w:t>Begrensning i Leverandørens tilbakeholdsrett</w:t>
        </w:r>
        <w:r>
          <w:rPr>
            <w:noProof/>
            <w:webHidden/>
          </w:rPr>
          <w:tab/>
        </w:r>
        <w:r>
          <w:rPr>
            <w:noProof/>
            <w:webHidden/>
          </w:rPr>
          <w:fldChar w:fldCharType="begin"/>
        </w:r>
        <w:r>
          <w:rPr>
            <w:noProof/>
            <w:webHidden/>
          </w:rPr>
          <w:instrText xml:space="preserve"> PAGEREF _Toc234318935 \h </w:instrText>
        </w:r>
        <w:r>
          <w:rPr>
            <w:noProof/>
            <w:webHidden/>
          </w:rPr>
        </w:r>
        <w:r>
          <w:rPr>
            <w:noProof/>
            <w:webHidden/>
          </w:rPr>
          <w:fldChar w:fldCharType="separate"/>
        </w:r>
        <w:r>
          <w:rPr>
            <w:noProof/>
            <w:webHidden/>
          </w:rPr>
          <w:t>15</w:t>
        </w:r>
        <w:r>
          <w:rPr>
            <w:noProof/>
            <w:webHidden/>
          </w:rPr>
          <w:fldChar w:fldCharType="end"/>
        </w:r>
      </w:hyperlink>
    </w:p>
    <w:p w14:paraId="3F368691" w14:textId="3937CCD6" w:rsidR="005D132A" w:rsidRDefault="005D132A">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4318936" w:history="1">
        <w:r w:rsidRPr="00A82DED">
          <w:rPr>
            <w:rStyle w:val="Hyperkobling"/>
            <w:noProof/>
          </w:rPr>
          <w:t>7.3.3</w:t>
        </w:r>
        <w:r>
          <w:rPr>
            <w:rFonts w:asciiTheme="minorHAnsi" w:eastAsiaTheme="minorEastAsia" w:hAnsiTheme="minorHAnsi" w:cstheme="minorBidi"/>
            <w:i w:val="0"/>
            <w:iCs w:val="0"/>
            <w:noProof/>
            <w:kern w:val="2"/>
            <w:sz w:val="24"/>
            <w14:ligatures w14:val="standardContextual"/>
          </w:rPr>
          <w:tab/>
        </w:r>
        <w:r w:rsidRPr="00A82DED">
          <w:rPr>
            <w:rStyle w:val="Hyperkobling"/>
            <w:noProof/>
          </w:rPr>
          <w:t>Betalingsmislighold</w:t>
        </w:r>
        <w:r>
          <w:rPr>
            <w:noProof/>
            <w:webHidden/>
          </w:rPr>
          <w:tab/>
        </w:r>
        <w:r>
          <w:rPr>
            <w:noProof/>
            <w:webHidden/>
          </w:rPr>
          <w:fldChar w:fldCharType="begin"/>
        </w:r>
        <w:r>
          <w:rPr>
            <w:noProof/>
            <w:webHidden/>
          </w:rPr>
          <w:instrText xml:space="preserve"> PAGEREF _Toc234318936 \h </w:instrText>
        </w:r>
        <w:r>
          <w:rPr>
            <w:noProof/>
            <w:webHidden/>
          </w:rPr>
        </w:r>
        <w:r>
          <w:rPr>
            <w:noProof/>
            <w:webHidden/>
          </w:rPr>
          <w:fldChar w:fldCharType="separate"/>
        </w:r>
        <w:r>
          <w:rPr>
            <w:noProof/>
            <w:webHidden/>
          </w:rPr>
          <w:t>15</w:t>
        </w:r>
        <w:r>
          <w:rPr>
            <w:noProof/>
            <w:webHidden/>
          </w:rPr>
          <w:fldChar w:fldCharType="end"/>
        </w:r>
      </w:hyperlink>
    </w:p>
    <w:p w14:paraId="29D538B3" w14:textId="79375FFC" w:rsidR="005D132A" w:rsidRDefault="005D132A">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4318937" w:history="1">
        <w:r w:rsidRPr="00A82DED">
          <w:rPr>
            <w:rStyle w:val="Hyperkobling"/>
            <w:noProof/>
          </w:rPr>
          <w:t>7.3.4</w:t>
        </w:r>
        <w:r>
          <w:rPr>
            <w:rFonts w:asciiTheme="minorHAnsi" w:eastAsiaTheme="minorEastAsia" w:hAnsiTheme="minorHAnsi" w:cstheme="minorBidi"/>
            <w:i w:val="0"/>
            <w:iCs w:val="0"/>
            <w:noProof/>
            <w:kern w:val="2"/>
            <w:sz w:val="24"/>
            <w14:ligatures w14:val="standardContextual"/>
          </w:rPr>
          <w:tab/>
        </w:r>
        <w:r w:rsidRPr="00A82DED">
          <w:rPr>
            <w:rStyle w:val="Hyperkobling"/>
            <w:noProof/>
          </w:rPr>
          <w:t>Heving</w:t>
        </w:r>
        <w:r>
          <w:rPr>
            <w:noProof/>
            <w:webHidden/>
          </w:rPr>
          <w:tab/>
        </w:r>
        <w:r>
          <w:rPr>
            <w:noProof/>
            <w:webHidden/>
          </w:rPr>
          <w:fldChar w:fldCharType="begin"/>
        </w:r>
        <w:r>
          <w:rPr>
            <w:noProof/>
            <w:webHidden/>
          </w:rPr>
          <w:instrText xml:space="preserve"> PAGEREF _Toc234318937 \h </w:instrText>
        </w:r>
        <w:r>
          <w:rPr>
            <w:noProof/>
            <w:webHidden/>
          </w:rPr>
        </w:r>
        <w:r>
          <w:rPr>
            <w:noProof/>
            <w:webHidden/>
          </w:rPr>
          <w:fldChar w:fldCharType="separate"/>
        </w:r>
        <w:r>
          <w:rPr>
            <w:noProof/>
            <w:webHidden/>
          </w:rPr>
          <w:t>15</w:t>
        </w:r>
        <w:r>
          <w:rPr>
            <w:noProof/>
            <w:webHidden/>
          </w:rPr>
          <w:fldChar w:fldCharType="end"/>
        </w:r>
      </w:hyperlink>
    </w:p>
    <w:p w14:paraId="73ED0490" w14:textId="744B83F1" w:rsidR="005D132A" w:rsidRDefault="005D132A">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4318938" w:history="1">
        <w:r w:rsidRPr="00A82DED">
          <w:rPr>
            <w:rStyle w:val="Hyperkobling"/>
            <w:noProof/>
          </w:rPr>
          <w:t>7.3.5</w:t>
        </w:r>
        <w:r>
          <w:rPr>
            <w:rFonts w:asciiTheme="minorHAnsi" w:eastAsiaTheme="minorEastAsia" w:hAnsiTheme="minorHAnsi" w:cstheme="minorBidi"/>
            <w:i w:val="0"/>
            <w:iCs w:val="0"/>
            <w:noProof/>
            <w:kern w:val="2"/>
            <w:sz w:val="24"/>
            <w14:ligatures w14:val="standardContextual"/>
          </w:rPr>
          <w:tab/>
        </w:r>
        <w:r w:rsidRPr="00A82DED">
          <w:rPr>
            <w:rStyle w:val="Hyperkobling"/>
            <w:noProof/>
          </w:rPr>
          <w:t>Erstatning</w:t>
        </w:r>
        <w:r>
          <w:rPr>
            <w:noProof/>
            <w:webHidden/>
          </w:rPr>
          <w:tab/>
        </w:r>
        <w:r>
          <w:rPr>
            <w:noProof/>
            <w:webHidden/>
          </w:rPr>
          <w:fldChar w:fldCharType="begin"/>
        </w:r>
        <w:r>
          <w:rPr>
            <w:noProof/>
            <w:webHidden/>
          </w:rPr>
          <w:instrText xml:space="preserve"> PAGEREF _Toc234318938 \h </w:instrText>
        </w:r>
        <w:r>
          <w:rPr>
            <w:noProof/>
            <w:webHidden/>
          </w:rPr>
        </w:r>
        <w:r>
          <w:rPr>
            <w:noProof/>
            <w:webHidden/>
          </w:rPr>
          <w:fldChar w:fldCharType="separate"/>
        </w:r>
        <w:r>
          <w:rPr>
            <w:noProof/>
            <w:webHidden/>
          </w:rPr>
          <w:t>15</w:t>
        </w:r>
        <w:r>
          <w:rPr>
            <w:noProof/>
            <w:webHidden/>
          </w:rPr>
          <w:fldChar w:fldCharType="end"/>
        </w:r>
      </w:hyperlink>
    </w:p>
    <w:p w14:paraId="66D50AD6" w14:textId="11A0C9D4" w:rsidR="005D132A" w:rsidRDefault="005D132A">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34318939" w:history="1">
        <w:r w:rsidRPr="00A82DED">
          <w:rPr>
            <w:rStyle w:val="Hyperkobling"/>
            <w:noProof/>
          </w:rPr>
          <w:t>8</w:t>
        </w:r>
        <w:r>
          <w:rPr>
            <w:rFonts w:asciiTheme="minorHAnsi" w:eastAsiaTheme="minorEastAsia" w:hAnsiTheme="minorHAnsi" w:cstheme="minorBidi"/>
            <w:b w:val="0"/>
            <w:bCs w:val="0"/>
            <w:noProof/>
            <w:kern w:val="2"/>
            <w14:ligatures w14:val="standardContextual"/>
          </w:rPr>
          <w:tab/>
        </w:r>
        <w:r w:rsidRPr="00A82DED">
          <w:rPr>
            <w:rStyle w:val="Hyperkobling"/>
            <w:noProof/>
          </w:rPr>
          <w:t>Øvrige bestemmelser</w:t>
        </w:r>
        <w:r>
          <w:rPr>
            <w:noProof/>
            <w:webHidden/>
          </w:rPr>
          <w:tab/>
        </w:r>
        <w:r>
          <w:rPr>
            <w:noProof/>
            <w:webHidden/>
          </w:rPr>
          <w:fldChar w:fldCharType="begin"/>
        </w:r>
        <w:r>
          <w:rPr>
            <w:noProof/>
            <w:webHidden/>
          </w:rPr>
          <w:instrText xml:space="preserve"> PAGEREF _Toc234318939 \h </w:instrText>
        </w:r>
        <w:r>
          <w:rPr>
            <w:noProof/>
            <w:webHidden/>
          </w:rPr>
        </w:r>
        <w:r>
          <w:rPr>
            <w:noProof/>
            <w:webHidden/>
          </w:rPr>
          <w:fldChar w:fldCharType="separate"/>
        </w:r>
        <w:r>
          <w:rPr>
            <w:noProof/>
            <w:webHidden/>
          </w:rPr>
          <w:t>15</w:t>
        </w:r>
        <w:r>
          <w:rPr>
            <w:noProof/>
            <w:webHidden/>
          </w:rPr>
          <w:fldChar w:fldCharType="end"/>
        </w:r>
      </w:hyperlink>
    </w:p>
    <w:p w14:paraId="160D9DC5" w14:textId="162D42C9" w:rsidR="005D132A" w:rsidRDefault="005D132A">
      <w:pPr>
        <w:pStyle w:val="INNH2"/>
        <w:rPr>
          <w:rFonts w:asciiTheme="minorHAnsi" w:eastAsiaTheme="minorEastAsia" w:hAnsiTheme="minorHAnsi" w:cstheme="minorBidi"/>
          <w:kern w:val="2"/>
          <w:sz w:val="24"/>
          <w14:ligatures w14:val="standardContextual"/>
        </w:rPr>
      </w:pPr>
      <w:hyperlink w:anchor="_Toc234318940" w:history="1">
        <w:r w:rsidRPr="00A82DED">
          <w:rPr>
            <w:rStyle w:val="Hyperkobling"/>
          </w:rPr>
          <w:t>8.1</w:t>
        </w:r>
        <w:r>
          <w:rPr>
            <w:rFonts w:asciiTheme="minorHAnsi" w:eastAsiaTheme="minorEastAsia" w:hAnsiTheme="minorHAnsi" w:cstheme="minorBidi"/>
            <w:kern w:val="2"/>
            <w:sz w:val="24"/>
            <w14:ligatures w14:val="standardContextual"/>
          </w:rPr>
          <w:tab/>
        </w:r>
        <w:r w:rsidRPr="00A82DED">
          <w:rPr>
            <w:rStyle w:val="Hyperkobling"/>
          </w:rPr>
          <w:t>Forsikringer</w:t>
        </w:r>
        <w:r>
          <w:rPr>
            <w:webHidden/>
          </w:rPr>
          <w:tab/>
        </w:r>
        <w:r>
          <w:rPr>
            <w:webHidden/>
          </w:rPr>
          <w:fldChar w:fldCharType="begin"/>
        </w:r>
        <w:r>
          <w:rPr>
            <w:webHidden/>
          </w:rPr>
          <w:instrText xml:space="preserve"> PAGEREF _Toc234318940 \h </w:instrText>
        </w:r>
        <w:r>
          <w:rPr>
            <w:webHidden/>
          </w:rPr>
        </w:r>
        <w:r>
          <w:rPr>
            <w:webHidden/>
          </w:rPr>
          <w:fldChar w:fldCharType="separate"/>
        </w:r>
        <w:r>
          <w:rPr>
            <w:webHidden/>
          </w:rPr>
          <w:t>15</w:t>
        </w:r>
        <w:r>
          <w:rPr>
            <w:webHidden/>
          </w:rPr>
          <w:fldChar w:fldCharType="end"/>
        </w:r>
      </w:hyperlink>
    </w:p>
    <w:p w14:paraId="236A42DE" w14:textId="678FC520" w:rsidR="005D132A" w:rsidRDefault="005D132A">
      <w:pPr>
        <w:pStyle w:val="INNH2"/>
        <w:rPr>
          <w:rFonts w:asciiTheme="minorHAnsi" w:eastAsiaTheme="minorEastAsia" w:hAnsiTheme="minorHAnsi" w:cstheme="minorBidi"/>
          <w:kern w:val="2"/>
          <w:sz w:val="24"/>
          <w14:ligatures w14:val="standardContextual"/>
        </w:rPr>
      </w:pPr>
      <w:hyperlink w:anchor="_Toc234318941" w:history="1">
        <w:r w:rsidRPr="00A82DED">
          <w:rPr>
            <w:rStyle w:val="Hyperkobling"/>
          </w:rPr>
          <w:t>8.2</w:t>
        </w:r>
        <w:r>
          <w:rPr>
            <w:rFonts w:asciiTheme="minorHAnsi" w:eastAsiaTheme="minorEastAsia" w:hAnsiTheme="minorHAnsi" w:cstheme="minorBidi"/>
            <w:kern w:val="2"/>
            <w:sz w:val="24"/>
            <w14:ligatures w14:val="standardContextual"/>
          </w:rPr>
          <w:tab/>
        </w:r>
        <w:r w:rsidRPr="00A82DED">
          <w:rPr>
            <w:rStyle w:val="Hyperkobling"/>
          </w:rPr>
          <w:t>Overdragelse av rettigheter og plikter</w:t>
        </w:r>
        <w:r>
          <w:rPr>
            <w:webHidden/>
          </w:rPr>
          <w:tab/>
        </w:r>
        <w:r>
          <w:rPr>
            <w:webHidden/>
          </w:rPr>
          <w:fldChar w:fldCharType="begin"/>
        </w:r>
        <w:r>
          <w:rPr>
            <w:webHidden/>
          </w:rPr>
          <w:instrText xml:space="preserve"> PAGEREF _Toc234318941 \h </w:instrText>
        </w:r>
        <w:r>
          <w:rPr>
            <w:webHidden/>
          </w:rPr>
        </w:r>
        <w:r>
          <w:rPr>
            <w:webHidden/>
          </w:rPr>
          <w:fldChar w:fldCharType="separate"/>
        </w:r>
        <w:r>
          <w:rPr>
            <w:webHidden/>
          </w:rPr>
          <w:t>15</w:t>
        </w:r>
        <w:r>
          <w:rPr>
            <w:webHidden/>
          </w:rPr>
          <w:fldChar w:fldCharType="end"/>
        </w:r>
      </w:hyperlink>
    </w:p>
    <w:p w14:paraId="3E94103F" w14:textId="7F18DC3C" w:rsidR="005D132A" w:rsidRDefault="005D132A">
      <w:pPr>
        <w:pStyle w:val="INNH2"/>
        <w:rPr>
          <w:rFonts w:asciiTheme="minorHAnsi" w:eastAsiaTheme="minorEastAsia" w:hAnsiTheme="minorHAnsi" w:cstheme="minorBidi"/>
          <w:kern w:val="2"/>
          <w:sz w:val="24"/>
          <w14:ligatures w14:val="standardContextual"/>
        </w:rPr>
      </w:pPr>
      <w:hyperlink w:anchor="_Toc234318942" w:history="1">
        <w:r w:rsidRPr="00A82DED">
          <w:rPr>
            <w:rStyle w:val="Hyperkobling"/>
          </w:rPr>
          <w:t>8.3</w:t>
        </w:r>
        <w:r>
          <w:rPr>
            <w:rFonts w:asciiTheme="minorHAnsi" w:eastAsiaTheme="minorEastAsia" w:hAnsiTheme="minorHAnsi" w:cstheme="minorBidi"/>
            <w:kern w:val="2"/>
            <w:sz w:val="24"/>
            <w14:ligatures w14:val="standardContextual"/>
          </w:rPr>
          <w:tab/>
        </w:r>
        <w:r w:rsidRPr="00A82DED">
          <w:rPr>
            <w:rStyle w:val="Hyperkobling"/>
          </w:rPr>
          <w:t>Konkurs, akkord e. l.</w:t>
        </w:r>
        <w:r>
          <w:rPr>
            <w:webHidden/>
          </w:rPr>
          <w:tab/>
        </w:r>
        <w:r>
          <w:rPr>
            <w:webHidden/>
          </w:rPr>
          <w:fldChar w:fldCharType="begin"/>
        </w:r>
        <w:r>
          <w:rPr>
            <w:webHidden/>
          </w:rPr>
          <w:instrText xml:space="preserve"> PAGEREF _Toc234318942 \h </w:instrText>
        </w:r>
        <w:r>
          <w:rPr>
            <w:webHidden/>
          </w:rPr>
        </w:r>
        <w:r>
          <w:rPr>
            <w:webHidden/>
          </w:rPr>
          <w:fldChar w:fldCharType="separate"/>
        </w:r>
        <w:r>
          <w:rPr>
            <w:webHidden/>
          </w:rPr>
          <w:t>16</w:t>
        </w:r>
        <w:r>
          <w:rPr>
            <w:webHidden/>
          </w:rPr>
          <w:fldChar w:fldCharType="end"/>
        </w:r>
      </w:hyperlink>
    </w:p>
    <w:p w14:paraId="5140134F" w14:textId="7D7B4182" w:rsidR="005D132A" w:rsidRDefault="005D132A">
      <w:pPr>
        <w:pStyle w:val="INNH2"/>
        <w:rPr>
          <w:rFonts w:asciiTheme="minorHAnsi" w:eastAsiaTheme="minorEastAsia" w:hAnsiTheme="minorHAnsi" w:cstheme="minorBidi"/>
          <w:kern w:val="2"/>
          <w:sz w:val="24"/>
          <w14:ligatures w14:val="standardContextual"/>
        </w:rPr>
      </w:pPr>
      <w:hyperlink w:anchor="_Toc234318943" w:history="1">
        <w:r w:rsidRPr="00A82DED">
          <w:rPr>
            <w:rStyle w:val="Hyperkobling"/>
          </w:rPr>
          <w:t>8.4</w:t>
        </w:r>
        <w:r>
          <w:rPr>
            <w:rFonts w:asciiTheme="minorHAnsi" w:eastAsiaTheme="minorEastAsia" w:hAnsiTheme="minorHAnsi" w:cstheme="minorBidi"/>
            <w:kern w:val="2"/>
            <w:sz w:val="24"/>
            <w14:ligatures w14:val="standardContextual"/>
          </w:rPr>
          <w:tab/>
        </w:r>
        <w:r w:rsidRPr="00A82DED">
          <w:rPr>
            <w:rStyle w:val="Hyperkobling"/>
          </w:rPr>
          <w:t>Force majeure</w:t>
        </w:r>
        <w:r>
          <w:rPr>
            <w:webHidden/>
          </w:rPr>
          <w:tab/>
        </w:r>
        <w:r>
          <w:rPr>
            <w:webHidden/>
          </w:rPr>
          <w:fldChar w:fldCharType="begin"/>
        </w:r>
        <w:r>
          <w:rPr>
            <w:webHidden/>
          </w:rPr>
          <w:instrText xml:space="preserve"> PAGEREF _Toc234318943 \h </w:instrText>
        </w:r>
        <w:r>
          <w:rPr>
            <w:webHidden/>
          </w:rPr>
        </w:r>
        <w:r>
          <w:rPr>
            <w:webHidden/>
          </w:rPr>
          <w:fldChar w:fldCharType="separate"/>
        </w:r>
        <w:r>
          <w:rPr>
            <w:webHidden/>
          </w:rPr>
          <w:t>16</w:t>
        </w:r>
        <w:r>
          <w:rPr>
            <w:webHidden/>
          </w:rPr>
          <w:fldChar w:fldCharType="end"/>
        </w:r>
      </w:hyperlink>
    </w:p>
    <w:p w14:paraId="2231900C" w14:textId="48F827D9" w:rsidR="005D132A" w:rsidRDefault="005D132A">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34318944" w:history="1">
        <w:r w:rsidRPr="00A82DED">
          <w:rPr>
            <w:rStyle w:val="Hyperkobling"/>
            <w:noProof/>
          </w:rPr>
          <w:t>9</w:t>
        </w:r>
        <w:r>
          <w:rPr>
            <w:rFonts w:asciiTheme="minorHAnsi" w:eastAsiaTheme="minorEastAsia" w:hAnsiTheme="minorHAnsi" w:cstheme="minorBidi"/>
            <w:b w:val="0"/>
            <w:bCs w:val="0"/>
            <w:noProof/>
            <w:kern w:val="2"/>
            <w14:ligatures w14:val="standardContextual"/>
          </w:rPr>
          <w:tab/>
        </w:r>
        <w:r w:rsidRPr="00A82DED">
          <w:rPr>
            <w:rStyle w:val="Hyperkobling"/>
            <w:noProof/>
          </w:rPr>
          <w:t>Tvister</w:t>
        </w:r>
        <w:r>
          <w:rPr>
            <w:noProof/>
            <w:webHidden/>
          </w:rPr>
          <w:tab/>
        </w:r>
        <w:r>
          <w:rPr>
            <w:noProof/>
            <w:webHidden/>
          </w:rPr>
          <w:fldChar w:fldCharType="begin"/>
        </w:r>
        <w:r>
          <w:rPr>
            <w:noProof/>
            <w:webHidden/>
          </w:rPr>
          <w:instrText xml:space="preserve"> PAGEREF _Toc234318944 \h </w:instrText>
        </w:r>
        <w:r>
          <w:rPr>
            <w:noProof/>
            <w:webHidden/>
          </w:rPr>
        </w:r>
        <w:r>
          <w:rPr>
            <w:noProof/>
            <w:webHidden/>
          </w:rPr>
          <w:fldChar w:fldCharType="separate"/>
        </w:r>
        <w:r>
          <w:rPr>
            <w:noProof/>
            <w:webHidden/>
          </w:rPr>
          <w:t>16</w:t>
        </w:r>
        <w:r>
          <w:rPr>
            <w:noProof/>
            <w:webHidden/>
          </w:rPr>
          <w:fldChar w:fldCharType="end"/>
        </w:r>
      </w:hyperlink>
    </w:p>
    <w:p w14:paraId="626FE7BC" w14:textId="524539FB" w:rsidR="005D132A" w:rsidRDefault="005D132A">
      <w:pPr>
        <w:pStyle w:val="INNH2"/>
        <w:rPr>
          <w:rFonts w:asciiTheme="minorHAnsi" w:eastAsiaTheme="minorEastAsia" w:hAnsiTheme="minorHAnsi" w:cstheme="minorBidi"/>
          <w:kern w:val="2"/>
          <w:sz w:val="24"/>
          <w14:ligatures w14:val="standardContextual"/>
        </w:rPr>
      </w:pPr>
      <w:hyperlink w:anchor="_Toc234318945" w:history="1">
        <w:r w:rsidRPr="00A82DED">
          <w:rPr>
            <w:rStyle w:val="Hyperkobling"/>
          </w:rPr>
          <w:t>9.1</w:t>
        </w:r>
        <w:r>
          <w:rPr>
            <w:rFonts w:asciiTheme="minorHAnsi" w:eastAsiaTheme="minorEastAsia" w:hAnsiTheme="minorHAnsi" w:cstheme="minorBidi"/>
            <w:kern w:val="2"/>
            <w:sz w:val="24"/>
            <w14:ligatures w14:val="standardContextual"/>
          </w:rPr>
          <w:tab/>
        </w:r>
        <w:r w:rsidRPr="00A82DED">
          <w:rPr>
            <w:rStyle w:val="Hyperkobling"/>
          </w:rPr>
          <w:t>Rettsvalg</w:t>
        </w:r>
        <w:r>
          <w:rPr>
            <w:webHidden/>
          </w:rPr>
          <w:tab/>
        </w:r>
        <w:r>
          <w:rPr>
            <w:webHidden/>
          </w:rPr>
          <w:fldChar w:fldCharType="begin"/>
        </w:r>
        <w:r>
          <w:rPr>
            <w:webHidden/>
          </w:rPr>
          <w:instrText xml:space="preserve"> PAGEREF _Toc234318945 \h </w:instrText>
        </w:r>
        <w:r>
          <w:rPr>
            <w:webHidden/>
          </w:rPr>
        </w:r>
        <w:r>
          <w:rPr>
            <w:webHidden/>
          </w:rPr>
          <w:fldChar w:fldCharType="separate"/>
        </w:r>
        <w:r>
          <w:rPr>
            <w:webHidden/>
          </w:rPr>
          <w:t>16</w:t>
        </w:r>
        <w:r>
          <w:rPr>
            <w:webHidden/>
          </w:rPr>
          <w:fldChar w:fldCharType="end"/>
        </w:r>
      </w:hyperlink>
    </w:p>
    <w:p w14:paraId="7A1A0D28" w14:textId="332E42DB" w:rsidR="005D132A" w:rsidRDefault="005D132A">
      <w:pPr>
        <w:pStyle w:val="INNH2"/>
        <w:rPr>
          <w:rFonts w:asciiTheme="minorHAnsi" w:eastAsiaTheme="minorEastAsia" w:hAnsiTheme="minorHAnsi" w:cstheme="minorBidi"/>
          <w:kern w:val="2"/>
          <w:sz w:val="24"/>
          <w14:ligatures w14:val="standardContextual"/>
        </w:rPr>
      </w:pPr>
      <w:hyperlink w:anchor="_Toc234318946" w:history="1">
        <w:r w:rsidRPr="00A82DED">
          <w:rPr>
            <w:rStyle w:val="Hyperkobling"/>
          </w:rPr>
          <w:t>9.2</w:t>
        </w:r>
        <w:r>
          <w:rPr>
            <w:rFonts w:asciiTheme="minorHAnsi" w:eastAsiaTheme="minorEastAsia" w:hAnsiTheme="minorHAnsi" w:cstheme="minorBidi"/>
            <w:kern w:val="2"/>
            <w:sz w:val="24"/>
            <w14:ligatures w14:val="standardContextual"/>
          </w:rPr>
          <w:tab/>
        </w:r>
        <w:r w:rsidRPr="00A82DED">
          <w:rPr>
            <w:rStyle w:val="Hyperkobling"/>
          </w:rPr>
          <w:t>Forhandlinger</w:t>
        </w:r>
        <w:r>
          <w:rPr>
            <w:webHidden/>
          </w:rPr>
          <w:tab/>
        </w:r>
        <w:r>
          <w:rPr>
            <w:webHidden/>
          </w:rPr>
          <w:fldChar w:fldCharType="begin"/>
        </w:r>
        <w:r>
          <w:rPr>
            <w:webHidden/>
          </w:rPr>
          <w:instrText xml:space="preserve"> PAGEREF _Toc234318946 \h </w:instrText>
        </w:r>
        <w:r>
          <w:rPr>
            <w:webHidden/>
          </w:rPr>
        </w:r>
        <w:r>
          <w:rPr>
            <w:webHidden/>
          </w:rPr>
          <w:fldChar w:fldCharType="separate"/>
        </w:r>
        <w:r>
          <w:rPr>
            <w:webHidden/>
          </w:rPr>
          <w:t>16</w:t>
        </w:r>
        <w:r>
          <w:rPr>
            <w:webHidden/>
          </w:rPr>
          <w:fldChar w:fldCharType="end"/>
        </w:r>
      </w:hyperlink>
    </w:p>
    <w:p w14:paraId="5477AD05" w14:textId="52F67032" w:rsidR="005D132A" w:rsidRDefault="005D132A">
      <w:pPr>
        <w:pStyle w:val="INNH2"/>
        <w:rPr>
          <w:rFonts w:asciiTheme="minorHAnsi" w:eastAsiaTheme="minorEastAsia" w:hAnsiTheme="minorHAnsi" w:cstheme="minorBidi"/>
          <w:kern w:val="2"/>
          <w:sz w:val="24"/>
          <w14:ligatures w14:val="standardContextual"/>
        </w:rPr>
      </w:pPr>
      <w:hyperlink w:anchor="_Toc234318947" w:history="1">
        <w:r w:rsidRPr="00A82DED">
          <w:rPr>
            <w:rStyle w:val="Hyperkobling"/>
          </w:rPr>
          <w:t>9.3</w:t>
        </w:r>
        <w:r>
          <w:rPr>
            <w:rFonts w:asciiTheme="minorHAnsi" w:eastAsiaTheme="minorEastAsia" w:hAnsiTheme="minorHAnsi" w:cstheme="minorBidi"/>
            <w:kern w:val="2"/>
            <w:sz w:val="24"/>
            <w14:ligatures w14:val="standardContextual"/>
          </w:rPr>
          <w:tab/>
        </w:r>
        <w:r w:rsidRPr="00A82DED">
          <w:rPr>
            <w:rStyle w:val="Hyperkobling"/>
          </w:rPr>
          <w:t>Mekling</w:t>
        </w:r>
        <w:r>
          <w:rPr>
            <w:webHidden/>
          </w:rPr>
          <w:tab/>
        </w:r>
        <w:r>
          <w:rPr>
            <w:webHidden/>
          </w:rPr>
          <w:fldChar w:fldCharType="begin"/>
        </w:r>
        <w:r>
          <w:rPr>
            <w:webHidden/>
          </w:rPr>
          <w:instrText xml:space="preserve"> PAGEREF _Toc234318947 \h </w:instrText>
        </w:r>
        <w:r>
          <w:rPr>
            <w:webHidden/>
          </w:rPr>
        </w:r>
        <w:r>
          <w:rPr>
            <w:webHidden/>
          </w:rPr>
          <w:fldChar w:fldCharType="separate"/>
        </w:r>
        <w:r>
          <w:rPr>
            <w:webHidden/>
          </w:rPr>
          <w:t>16</w:t>
        </w:r>
        <w:r>
          <w:rPr>
            <w:webHidden/>
          </w:rPr>
          <w:fldChar w:fldCharType="end"/>
        </w:r>
      </w:hyperlink>
    </w:p>
    <w:p w14:paraId="0E356B77" w14:textId="1C4CCD6A" w:rsidR="005D132A" w:rsidRDefault="005D132A">
      <w:pPr>
        <w:pStyle w:val="INNH2"/>
        <w:rPr>
          <w:rFonts w:asciiTheme="minorHAnsi" w:eastAsiaTheme="minorEastAsia" w:hAnsiTheme="minorHAnsi" w:cstheme="minorBidi"/>
          <w:kern w:val="2"/>
          <w:sz w:val="24"/>
          <w14:ligatures w14:val="standardContextual"/>
        </w:rPr>
      </w:pPr>
      <w:hyperlink w:anchor="_Toc234318948" w:history="1">
        <w:r w:rsidRPr="00A82DED">
          <w:rPr>
            <w:rStyle w:val="Hyperkobling"/>
          </w:rPr>
          <w:t>9.4</w:t>
        </w:r>
        <w:r>
          <w:rPr>
            <w:rFonts w:asciiTheme="minorHAnsi" w:eastAsiaTheme="minorEastAsia" w:hAnsiTheme="minorHAnsi" w:cstheme="minorBidi"/>
            <w:kern w:val="2"/>
            <w:sz w:val="24"/>
            <w14:ligatures w14:val="standardContextual"/>
          </w:rPr>
          <w:tab/>
        </w:r>
        <w:r w:rsidRPr="00A82DED">
          <w:rPr>
            <w:rStyle w:val="Hyperkobling"/>
          </w:rPr>
          <w:t>Domstolsbehandling</w:t>
        </w:r>
        <w:r>
          <w:rPr>
            <w:webHidden/>
          </w:rPr>
          <w:tab/>
        </w:r>
        <w:r>
          <w:rPr>
            <w:webHidden/>
          </w:rPr>
          <w:fldChar w:fldCharType="begin"/>
        </w:r>
        <w:r>
          <w:rPr>
            <w:webHidden/>
          </w:rPr>
          <w:instrText xml:space="preserve"> PAGEREF _Toc234318948 \h </w:instrText>
        </w:r>
        <w:r>
          <w:rPr>
            <w:webHidden/>
          </w:rPr>
        </w:r>
        <w:r>
          <w:rPr>
            <w:webHidden/>
          </w:rPr>
          <w:fldChar w:fldCharType="separate"/>
        </w:r>
        <w:r>
          <w:rPr>
            <w:webHidden/>
          </w:rPr>
          <w:t>17</w:t>
        </w:r>
        <w:r>
          <w:rPr>
            <w:webHidden/>
          </w:rPr>
          <w:fldChar w:fldCharType="end"/>
        </w:r>
      </w:hyperlink>
    </w:p>
    <w:p w14:paraId="221046B7" w14:textId="3268751F" w:rsidR="004358BA" w:rsidRDefault="004358BA" w:rsidP="00E570B2">
      <w:r>
        <w:fldChar w:fldCharType="end"/>
      </w:r>
    </w:p>
    <w:p w14:paraId="6575AC13" w14:textId="77777777" w:rsidR="004466D5" w:rsidRPr="003C385A" w:rsidRDefault="004358BA" w:rsidP="00E570B2">
      <w:r>
        <w:br w:type="page"/>
      </w:r>
    </w:p>
    <w:p w14:paraId="6E574DAF" w14:textId="77777777" w:rsidR="004466D5" w:rsidRPr="00D70814" w:rsidRDefault="004466D5" w:rsidP="00D70814">
      <w:pPr>
        <w:jc w:val="center"/>
        <w:rPr>
          <w:b/>
          <w:sz w:val="28"/>
          <w:szCs w:val="28"/>
        </w:rPr>
      </w:pPr>
      <w:r w:rsidRPr="00D70814">
        <w:rPr>
          <w:b/>
          <w:sz w:val="28"/>
          <w:szCs w:val="28"/>
        </w:rPr>
        <w:t xml:space="preserve">RAMMEAVTALE OM </w:t>
      </w:r>
      <w:r w:rsidR="00D70814">
        <w:rPr>
          <w:b/>
          <w:sz w:val="28"/>
          <w:szCs w:val="28"/>
        </w:rPr>
        <w:t>KJØP AV VARER</w:t>
      </w:r>
    </w:p>
    <w:p w14:paraId="264C2B49" w14:textId="77777777" w:rsidR="004466D5" w:rsidRPr="003C385A" w:rsidRDefault="004466D5" w:rsidP="004466D5"/>
    <w:p w14:paraId="53255AF9" w14:textId="77777777" w:rsidR="004466D5" w:rsidRPr="003C385A" w:rsidRDefault="004466D5" w:rsidP="004466D5"/>
    <w:p w14:paraId="5B1FD8EC" w14:textId="77777777" w:rsidR="004466D5" w:rsidRDefault="004466D5" w:rsidP="004466D5">
      <w:pPr>
        <w:jc w:val="center"/>
        <w:rPr>
          <w:b/>
          <w:bCs/>
        </w:rPr>
      </w:pPr>
      <w:r>
        <w:rPr>
          <w:b/>
          <w:bCs/>
        </w:rPr>
        <w:t>Rammeavtalen er inngått mellom:</w:t>
      </w:r>
    </w:p>
    <w:p w14:paraId="6FD1C719" w14:textId="77777777" w:rsidR="004466D5" w:rsidRDefault="004466D5" w:rsidP="004466D5"/>
    <w:p w14:paraId="5DD00377" w14:textId="77777777" w:rsidR="004466D5" w:rsidRDefault="004466D5" w:rsidP="004466D5">
      <w:pPr>
        <w:jc w:val="center"/>
      </w:pPr>
    </w:p>
    <w:tbl>
      <w:tblPr>
        <w:tblW w:w="0" w:type="auto"/>
        <w:jc w:val="center"/>
        <w:tblBorders>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60"/>
      </w:tblGrid>
      <w:tr w:rsidR="004466D5" w14:paraId="7C33E123" w14:textId="77777777">
        <w:trPr>
          <w:jc w:val="center"/>
        </w:trPr>
        <w:tc>
          <w:tcPr>
            <w:tcW w:w="8360" w:type="dxa"/>
          </w:tcPr>
          <w:p w14:paraId="1021CFF7" w14:textId="77777777" w:rsidR="004466D5" w:rsidRDefault="004466D5" w:rsidP="004466D5">
            <w:pPr>
              <w:jc w:val="center"/>
            </w:pPr>
            <w:r>
              <w:t>[Leverandørens navn]</w:t>
            </w:r>
          </w:p>
        </w:tc>
      </w:tr>
    </w:tbl>
    <w:p w14:paraId="6D50F492" w14:textId="77777777" w:rsidR="004466D5" w:rsidRDefault="004466D5" w:rsidP="004466D5">
      <w:pPr>
        <w:jc w:val="center"/>
      </w:pPr>
      <w:r>
        <w:t>(heretter kalt Leverandøren)</w:t>
      </w:r>
    </w:p>
    <w:p w14:paraId="55C384CA" w14:textId="77777777" w:rsidR="004466D5" w:rsidRDefault="004466D5" w:rsidP="004466D5"/>
    <w:p w14:paraId="48CA2E0C" w14:textId="77777777" w:rsidR="004466D5" w:rsidRDefault="004466D5" w:rsidP="004466D5">
      <w:pPr>
        <w:jc w:val="center"/>
        <w:rPr>
          <w:b/>
          <w:bCs/>
        </w:rPr>
      </w:pPr>
      <w:r>
        <w:rPr>
          <w:b/>
          <w:bCs/>
        </w:rPr>
        <w:t>og</w:t>
      </w:r>
    </w:p>
    <w:p w14:paraId="0F555515" w14:textId="77777777" w:rsidR="004466D5" w:rsidRDefault="004466D5" w:rsidP="004466D5"/>
    <w:tbl>
      <w:tblPr>
        <w:tblW w:w="0" w:type="auto"/>
        <w:jc w:val="center"/>
        <w:tblBorders>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60"/>
      </w:tblGrid>
      <w:tr w:rsidR="004466D5" w14:paraId="41D74C4E" w14:textId="77777777">
        <w:trPr>
          <w:jc w:val="center"/>
        </w:trPr>
        <w:tc>
          <w:tcPr>
            <w:tcW w:w="8360" w:type="dxa"/>
          </w:tcPr>
          <w:p w14:paraId="57ADCE7C" w14:textId="77777777" w:rsidR="004466D5" w:rsidRDefault="004466D5" w:rsidP="004466D5">
            <w:pPr>
              <w:jc w:val="center"/>
            </w:pPr>
            <w:r>
              <w:t>[Enhetens navn]</w:t>
            </w:r>
          </w:p>
        </w:tc>
      </w:tr>
    </w:tbl>
    <w:p w14:paraId="7B971D55" w14:textId="77777777" w:rsidR="004466D5" w:rsidRDefault="004466D5" w:rsidP="004466D5">
      <w:pPr>
        <w:jc w:val="center"/>
      </w:pPr>
      <w:r>
        <w:t>(heretter kalt Kunden)</w:t>
      </w:r>
    </w:p>
    <w:p w14:paraId="6F4D2D47" w14:textId="77777777" w:rsidR="00764330" w:rsidRDefault="00B43EE2" w:rsidP="00764330">
      <w:pPr>
        <w:jc w:val="center"/>
        <w:rPr>
          <w:highlight w:val="yellow"/>
        </w:rPr>
      </w:pPr>
      <w:r>
        <w:rPr>
          <w:highlight w:val="yellow"/>
        </w:rPr>
        <w:br/>
      </w:r>
    </w:p>
    <w:p w14:paraId="7ECEF01B" w14:textId="77A1E98C" w:rsidR="00764330" w:rsidRPr="00764330" w:rsidRDefault="00764330" w:rsidP="00764330">
      <w:pPr>
        <w:jc w:val="center"/>
      </w:pPr>
      <w:r w:rsidRPr="00C840E7">
        <w:t>Elektronisk signering benyttes for denne Avtalen</w:t>
      </w:r>
      <w:r w:rsidRPr="0036386D">
        <w:t xml:space="preserve"> </w:t>
      </w:r>
    </w:p>
    <w:p w14:paraId="63DE2AA0" w14:textId="77777777" w:rsidR="004466D5" w:rsidRDefault="004466D5" w:rsidP="004466D5"/>
    <w:p w14:paraId="5D162ED7" w14:textId="77777777" w:rsidR="004466D5" w:rsidRDefault="004466D5" w:rsidP="004466D5"/>
    <w:p w14:paraId="370FCB78" w14:textId="77777777" w:rsidR="004466D5" w:rsidRDefault="004466D5" w:rsidP="004466D5">
      <w:pPr>
        <w:jc w:val="center"/>
        <w:rPr>
          <w:b/>
          <w:bCs/>
        </w:rPr>
      </w:pPr>
      <w:r>
        <w:rPr>
          <w:b/>
          <w:bCs/>
        </w:rPr>
        <w:t>Henvendelser</w:t>
      </w:r>
    </w:p>
    <w:p w14:paraId="73FD7A81" w14:textId="77777777" w:rsidR="004466D5" w:rsidRDefault="004466D5" w:rsidP="004466D5"/>
    <w:p w14:paraId="5E51A4BE" w14:textId="77777777" w:rsidR="004466D5" w:rsidRDefault="004466D5" w:rsidP="004466D5">
      <w:pPr>
        <w:jc w:val="center"/>
      </w:pPr>
      <w:r>
        <w:t xml:space="preserve">Alle henvendelser </w:t>
      </w:r>
      <w:proofErr w:type="gramStart"/>
      <w:r>
        <w:t>vedrørende</w:t>
      </w:r>
      <w:proofErr w:type="gramEnd"/>
      <w:r>
        <w:t xml:space="preserve"> denne rammeavtalen rettes til:</w:t>
      </w:r>
    </w:p>
    <w:p w14:paraId="7D29ECDA" w14:textId="77777777" w:rsidR="004466D5" w:rsidRDefault="004466D5" w:rsidP="004466D5"/>
    <w:tbl>
      <w:tblPr>
        <w:tblW w:w="5000" w:type="pct"/>
        <w:tblCellMar>
          <w:left w:w="70" w:type="dxa"/>
          <w:right w:w="70" w:type="dxa"/>
        </w:tblCellMar>
        <w:tblLook w:val="0000" w:firstRow="0" w:lastRow="0" w:firstColumn="0" w:lastColumn="0" w:noHBand="0" w:noVBand="0"/>
      </w:tblPr>
      <w:tblGrid>
        <w:gridCol w:w="3897"/>
        <w:gridCol w:w="1275"/>
        <w:gridCol w:w="4038"/>
      </w:tblGrid>
      <w:tr w:rsidR="004358BA" w14:paraId="1C5CD56D" w14:textId="77777777" w:rsidTr="004358BA">
        <w:trPr>
          <w:cantSplit/>
          <w:trHeight w:val="167"/>
        </w:trPr>
        <w:tc>
          <w:tcPr>
            <w:tcW w:w="2116" w:type="pct"/>
            <w:tcBorders>
              <w:bottom w:val="single" w:sz="4" w:space="0" w:color="auto"/>
            </w:tcBorders>
          </w:tcPr>
          <w:p w14:paraId="4C70739C" w14:textId="77777777" w:rsidR="004358BA" w:rsidRDefault="004358BA" w:rsidP="004358BA">
            <w:pPr>
              <w:suppressAutoHyphens/>
              <w:rPr>
                <w:lang w:val="de-DE"/>
              </w:rPr>
            </w:pPr>
            <w:r>
              <w:t>Hos Kunden:</w:t>
            </w:r>
          </w:p>
        </w:tc>
        <w:tc>
          <w:tcPr>
            <w:tcW w:w="692" w:type="pct"/>
          </w:tcPr>
          <w:p w14:paraId="111010CD" w14:textId="77777777" w:rsidR="004358BA" w:rsidRDefault="004358BA" w:rsidP="004358BA">
            <w:pPr>
              <w:suppressAutoHyphens/>
              <w:rPr>
                <w:lang w:val="de-DE"/>
              </w:rPr>
            </w:pPr>
          </w:p>
        </w:tc>
        <w:tc>
          <w:tcPr>
            <w:tcW w:w="2192" w:type="pct"/>
            <w:tcBorders>
              <w:bottom w:val="single" w:sz="4" w:space="0" w:color="auto"/>
            </w:tcBorders>
          </w:tcPr>
          <w:p w14:paraId="306135E1" w14:textId="77777777" w:rsidR="004358BA" w:rsidRDefault="004358BA" w:rsidP="004358BA">
            <w:pPr>
              <w:suppressAutoHyphens/>
            </w:pPr>
            <w:r>
              <w:t>Hos Leverandøren:</w:t>
            </w:r>
          </w:p>
        </w:tc>
      </w:tr>
      <w:tr w:rsidR="004358BA" w14:paraId="67394576" w14:textId="77777777" w:rsidTr="004358BA">
        <w:trPr>
          <w:cantSplit/>
          <w:trHeight w:val="1301"/>
        </w:trPr>
        <w:tc>
          <w:tcPr>
            <w:tcW w:w="2116" w:type="pct"/>
            <w:tcBorders>
              <w:bottom w:val="single" w:sz="4" w:space="0" w:color="auto"/>
            </w:tcBorders>
          </w:tcPr>
          <w:p w14:paraId="30748486" w14:textId="77777777" w:rsidR="004358BA" w:rsidRDefault="004358BA" w:rsidP="004358BA">
            <w:pPr>
              <w:suppressAutoHyphens/>
            </w:pPr>
            <w:r>
              <w:t>Navn</w:t>
            </w:r>
          </w:p>
          <w:p w14:paraId="010CDEED" w14:textId="77777777" w:rsidR="004358BA" w:rsidRDefault="004358BA" w:rsidP="004358BA">
            <w:pPr>
              <w:suppressAutoHyphens/>
            </w:pPr>
            <w:r>
              <w:t>Stilling</w:t>
            </w:r>
          </w:p>
          <w:p w14:paraId="65D0E032" w14:textId="77777777" w:rsidR="004358BA" w:rsidRDefault="004358BA" w:rsidP="004358BA">
            <w:pPr>
              <w:suppressAutoHyphens/>
            </w:pPr>
            <w:r>
              <w:t>Telefon</w:t>
            </w:r>
          </w:p>
          <w:p w14:paraId="1935BD8D" w14:textId="77777777" w:rsidR="004358BA" w:rsidRPr="00972C5A" w:rsidRDefault="004358BA" w:rsidP="004358BA">
            <w:pPr>
              <w:suppressAutoHyphens/>
            </w:pPr>
            <w:r w:rsidRPr="00972C5A">
              <w:t>e-post</w:t>
            </w:r>
          </w:p>
          <w:p w14:paraId="3DB591EE" w14:textId="77777777" w:rsidR="004358BA" w:rsidRPr="00972C5A" w:rsidRDefault="004358BA" w:rsidP="004358BA">
            <w:pPr>
              <w:suppressAutoHyphens/>
            </w:pPr>
            <w:r w:rsidRPr="00972C5A">
              <w:t>Besøksadresse</w:t>
            </w:r>
          </w:p>
          <w:p w14:paraId="79AC2AC7" w14:textId="77777777" w:rsidR="004358BA" w:rsidRDefault="004358BA" w:rsidP="004358BA">
            <w:pPr>
              <w:suppressAutoHyphens/>
              <w:rPr>
                <w:lang w:val="de-DE"/>
              </w:rPr>
            </w:pPr>
            <w:r>
              <w:rPr>
                <w:lang w:val="de-DE"/>
              </w:rPr>
              <w:t>Postadresse</w:t>
            </w:r>
          </w:p>
        </w:tc>
        <w:tc>
          <w:tcPr>
            <w:tcW w:w="692" w:type="pct"/>
          </w:tcPr>
          <w:p w14:paraId="5CF213E5" w14:textId="77777777" w:rsidR="004358BA" w:rsidRDefault="004358BA" w:rsidP="004358BA">
            <w:pPr>
              <w:suppressAutoHyphens/>
              <w:rPr>
                <w:lang w:val="de-DE"/>
              </w:rPr>
            </w:pPr>
          </w:p>
        </w:tc>
        <w:tc>
          <w:tcPr>
            <w:tcW w:w="2192" w:type="pct"/>
            <w:tcBorders>
              <w:bottom w:val="single" w:sz="4" w:space="0" w:color="auto"/>
            </w:tcBorders>
          </w:tcPr>
          <w:p w14:paraId="4DF21EEB" w14:textId="77777777" w:rsidR="004358BA" w:rsidRPr="00972C5A" w:rsidRDefault="004358BA" w:rsidP="004358BA">
            <w:pPr>
              <w:suppressAutoHyphens/>
            </w:pPr>
            <w:r w:rsidRPr="00972C5A">
              <w:t>Navn</w:t>
            </w:r>
          </w:p>
          <w:p w14:paraId="5C98F855" w14:textId="77777777" w:rsidR="004358BA" w:rsidRDefault="004358BA" w:rsidP="004358BA">
            <w:pPr>
              <w:suppressAutoHyphens/>
            </w:pPr>
            <w:r>
              <w:t>Stilling</w:t>
            </w:r>
          </w:p>
          <w:p w14:paraId="737BC259" w14:textId="77777777" w:rsidR="004358BA" w:rsidRDefault="004358BA" w:rsidP="004358BA">
            <w:pPr>
              <w:suppressAutoHyphens/>
            </w:pPr>
            <w:r>
              <w:t>Telefon</w:t>
            </w:r>
          </w:p>
          <w:p w14:paraId="6DDBB8A1" w14:textId="77777777" w:rsidR="004358BA" w:rsidRDefault="004358BA" w:rsidP="004358BA">
            <w:pPr>
              <w:suppressAutoHyphens/>
            </w:pPr>
            <w:r>
              <w:t>e-post</w:t>
            </w:r>
          </w:p>
          <w:p w14:paraId="2146F2B3" w14:textId="77777777" w:rsidR="004358BA" w:rsidRDefault="004358BA" w:rsidP="004358BA">
            <w:pPr>
              <w:suppressAutoHyphens/>
            </w:pPr>
            <w:r>
              <w:t>Besøksadresse</w:t>
            </w:r>
          </w:p>
          <w:p w14:paraId="39D97A65" w14:textId="77777777" w:rsidR="004358BA" w:rsidRDefault="004358BA" w:rsidP="004358BA">
            <w:pPr>
              <w:suppressAutoHyphens/>
            </w:pPr>
            <w:r>
              <w:t>Postadresse</w:t>
            </w:r>
          </w:p>
        </w:tc>
      </w:tr>
    </w:tbl>
    <w:p w14:paraId="1B2AB8BB" w14:textId="77777777" w:rsidR="004466D5" w:rsidRDefault="004466D5" w:rsidP="004466D5"/>
    <w:p w14:paraId="50FD90E2" w14:textId="77777777" w:rsidR="0076532A" w:rsidRPr="00D62D35" w:rsidRDefault="004466D5" w:rsidP="004466D5">
      <w:pPr>
        <w:pStyle w:val="Overskrift1"/>
      </w:pPr>
      <w:r>
        <w:br w:type="page"/>
      </w:r>
      <w:bookmarkStart w:id="1" w:name="_Toc153951855"/>
      <w:bookmarkStart w:id="2" w:name="_Toc185847709"/>
      <w:bookmarkStart w:id="3" w:name="_Toc450703477"/>
      <w:bookmarkStart w:id="4" w:name="_Toc457370442"/>
      <w:bookmarkStart w:id="5" w:name="_Toc457362701"/>
      <w:bookmarkStart w:id="6" w:name="_Toc457370454"/>
      <w:bookmarkStart w:id="7" w:name="_Toc458913945"/>
      <w:bookmarkStart w:id="8" w:name="_Toc458915743"/>
      <w:bookmarkStart w:id="9" w:name="_Toc459096029"/>
      <w:bookmarkStart w:id="10" w:name="_Toc460221125"/>
      <w:bookmarkStart w:id="11" w:name="_Toc450703478"/>
      <w:bookmarkStart w:id="12" w:name="_Toc457370449"/>
      <w:bookmarkStart w:id="13" w:name="_Toc458913952"/>
      <w:bookmarkStart w:id="14" w:name="_Toc458915748"/>
      <w:bookmarkStart w:id="15" w:name="_Toc459096031"/>
      <w:bookmarkStart w:id="16" w:name="_Toc460221131"/>
      <w:bookmarkStart w:id="17" w:name="_Toc461955773"/>
      <w:bookmarkStart w:id="18" w:name="_Toc461956879"/>
      <w:bookmarkStart w:id="19" w:name="_Toc464480592"/>
      <w:bookmarkStart w:id="20" w:name="_Toc234318871"/>
      <w:r w:rsidR="0076532A" w:rsidRPr="00D62D35">
        <w:lastRenderedPageBreak/>
        <w:t>Alminnelige bestemmelser</w:t>
      </w:r>
      <w:bookmarkEnd w:id="1"/>
      <w:bookmarkEnd w:id="2"/>
      <w:bookmarkEnd w:id="20"/>
    </w:p>
    <w:p w14:paraId="2AAC1BB9" w14:textId="77777777" w:rsidR="0076532A" w:rsidRPr="00D62D35" w:rsidRDefault="0076532A" w:rsidP="005F6271">
      <w:pPr>
        <w:pStyle w:val="Overskrift2"/>
      </w:pPr>
      <w:bookmarkStart w:id="21" w:name="_Toc153878837"/>
      <w:bookmarkStart w:id="22" w:name="_Toc153951856"/>
      <w:bookmarkStart w:id="23" w:name="_Toc185847710"/>
      <w:bookmarkStart w:id="24" w:name="_Toc234318872"/>
      <w:r w:rsidRPr="00D62D35">
        <w:t>Avtalens innhold</w:t>
      </w:r>
      <w:bookmarkEnd w:id="21"/>
      <w:bookmarkEnd w:id="22"/>
      <w:bookmarkEnd w:id="23"/>
      <w:bookmarkEnd w:id="24"/>
    </w:p>
    <w:p w14:paraId="27B05815" w14:textId="21C74FAB" w:rsidR="004F46C3" w:rsidRPr="00AD38BB" w:rsidRDefault="00B16D64" w:rsidP="004F46C3">
      <w:pPr>
        <w:autoSpaceDE w:val="0"/>
        <w:autoSpaceDN w:val="0"/>
        <w:adjustRightInd w:val="0"/>
      </w:pPr>
      <w:r>
        <w:t>D</w:t>
      </w:r>
      <w:r w:rsidR="00DE7A79" w:rsidRPr="00D62D35">
        <w:t xml:space="preserve">enne </w:t>
      </w:r>
      <w:r w:rsidR="00C63BDD">
        <w:t xml:space="preserve">avtalen </w:t>
      </w:r>
      <w:r w:rsidR="00BB05EB">
        <w:t xml:space="preserve">(heretter Avtale) er en </w:t>
      </w:r>
      <w:r w:rsidR="00C63BDD">
        <w:t xml:space="preserve">rammeavtale </w:t>
      </w:r>
      <w:r w:rsidR="00DE7A79" w:rsidRPr="00D62D35">
        <w:t xml:space="preserve">mellom Kunden og Leverandøren om kjøp av </w:t>
      </w:r>
      <w:r w:rsidR="00C840E7">
        <w:t>skilt, folie og sonemarkering</w:t>
      </w:r>
      <w:r w:rsidR="63A10C28">
        <w:t xml:space="preserve"> og til</w:t>
      </w:r>
      <w:r w:rsidR="37933034">
        <w:t>h</w:t>
      </w:r>
      <w:r w:rsidR="63A10C28">
        <w:t>ørende tjenester</w:t>
      </w:r>
      <w:r w:rsidR="00C840E7">
        <w:t xml:space="preserve"> </w:t>
      </w:r>
      <w:r w:rsidR="00DE7A79">
        <w:t xml:space="preserve">som beskrevet i Bilag 1 og 2. </w:t>
      </w:r>
      <w:r w:rsidR="004F46C3">
        <w:t>Avtalen består av den generelle avtaleteksten og bilag.</w:t>
      </w:r>
      <w:r w:rsidR="00EE4E86">
        <w:t xml:space="preserve"> Ytelser</w:t>
      </w:r>
      <w:r w:rsidR="004F46C3">
        <w:t xml:space="preserve"> som kan </w:t>
      </w:r>
      <w:proofErr w:type="spellStart"/>
      <w:r w:rsidR="004F46C3">
        <w:t>avropes</w:t>
      </w:r>
      <w:proofErr w:type="spellEnd"/>
      <w:r w:rsidR="004F46C3">
        <w:t xml:space="preserve"> på denne Avtalen, er nærmere spesifisert i Bilag 1 og Bilag 2. </w:t>
      </w:r>
      <w:r w:rsidR="00DE7A79" w:rsidRPr="00D62D35">
        <w:cr/>
      </w:r>
      <w:r w:rsidR="00DE7A79" w:rsidRPr="00D62D35">
        <w:cr/>
      </w:r>
    </w:p>
    <w:p w14:paraId="332FE93C" w14:textId="77777777" w:rsidR="004F46C3" w:rsidRPr="00AD38BB" w:rsidRDefault="004F46C3" w:rsidP="004F46C3">
      <w:pPr>
        <w:autoSpaceDE w:val="0"/>
        <w:autoSpaceDN w:val="0"/>
        <w:adjustRightInd w:val="0"/>
      </w:pPr>
    </w:p>
    <w:p w14:paraId="501360D6" w14:textId="77777777" w:rsidR="004F46C3" w:rsidRPr="00AD38BB" w:rsidRDefault="004F46C3" w:rsidP="004F46C3">
      <w:pPr>
        <w:autoSpaceDE w:val="0"/>
        <w:autoSpaceDN w:val="0"/>
        <w:adjustRightInd w:val="0"/>
      </w:pPr>
      <w:r>
        <w:t xml:space="preserve">Følgende bilag er en del av </w:t>
      </w:r>
      <w:r w:rsidRPr="00AD38BB">
        <w:t>Avtalen:</w:t>
      </w:r>
    </w:p>
    <w:p w14:paraId="1276DADF" w14:textId="77777777" w:rsidR="00DE7A79" w:rsidRPr="00D62D35" w:rsidRDefault="00DE7A79"/>
    <w:tbl>
      <w:tblPr>
        <w:tblW w:w="8222" w:type="dxa"/>
        <w:tblInd w:w="138" w:type="dxa"/>
        <w:tblLayout w:type="fixed"/>
        <w:tblCellMar>
          <w:left w:w="138" w:type="dxa"/>
          <w:right w:w="138" w:type="dxa"/>
        </w:tblCellMar>
        <w:tblLook w:val="0000" w:firstRow="0" w:lastRow="0" w:firstColumn="0" w:lastColumn="0" w:noHBand="0" w:noVBand="0"/>
      </w:tblPr>
      <w:tblGrid>
        <w:gridCol w:w="6521"/>
        <w:gridCol w:w="850"/>
        <w:gridCol w:w="851"/>
      </w:tblGrid>
      <w:tr w:rsidR="0076532A" w:rsidRPr="00D62D35" w14:paraId="7C87F57C" w14:textId="77777777">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74B74A6A" w14:textId="77777777" w:rsidR="0076532A" w:rsidRPr="00D62D35" w:rsidRDefault="0076532A" w:rsidP="0076532A">
            <w:pPr>
              <w:rPr>
                <w:b/>
                <w:bCs/>
              </w:rPr>
            </w:pPr>
            <w:r w:rsidRPr="00D62D35">
              <w:rPr>
                <w:b/>
                <w:bCs/>
              </w:rPr>
              <w:t>Alle rubrikker skal være krysset av (Ja eller Nei)</w:t>
            </w:r>
          </w:p>
        </w:tc>
        <w:tc>
          <w:tcPr>
            <w:tcW w:w="850"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36AEC78F" w14:textId="77777777" w:rsidR="0076532A" w:rsidRPr="00D62D35" w:rsidRDefault="0076532A" w:rsidP="0076532A">
            <w:pPr>
              <w:jc w:val="center"/>
              <w:rPr>
                <w:b/>
                <w:bCs/>
              </w:rPr>
            </w:pPr>
            <w:r w:rsidRPr="00D62D35">
              <w:rPr>
                <w:b/>
                <w:bCs/>
              </w:rPr>
              <w:t xml:space="preserve">Ja </w:t>
            </w:r>
          </w:p>
        </w:tc>
        <w:tc>
          <w:tcPr>
            <w:tcW w:w="85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6A2A86F3" w14:textId="77777777" w:rsidR="0076532A" w:rsidRPr="00D62D35" w:rsidRDefault="0076532A" w:rsidP="0076532A">
            <w:pPr>
              <w:jc w:val="center"/>
              <w:rPr>
                <w:b/>
                <w:bCs/>
              </w:rPr>
            </w:pPr>
            <w:r w:rsidRPr="00D62D35">
              <w:rPr>
                <w:b/>
                <w:bCs/>
              </w:rPr>
              <w:t>Nei</w:t>
            </w:r>
          </w:p>
        </w:tc>
      </w:tr>
      <w:tr w:rsidR="0076532A" w:rsidRPr="00D62D35" w14:paraId="390750B0" w14:textId="77777777">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6E194C1" w14:textId="77777777" w:rsidR="0076532A" w:rsidRPr="00D62D35" w:rsidRDefault="0076532A" w:rsidP="0076532A">
            <w:r w:rsidRPr="00D62D35">
              <w:t>Bilag 1</w:t>
            </w:r>
            <w:r w:rsidRPr="00D62D35">
              <w:rPr>
                <w:iCs/>
              </w:rPr>
              <w:t>:</w:t>
            </w:r>
            <w:r w:rsidRPr="00E570B2">
              <w:t xml:space="preserve"> </w:t>
            </w:r>
            <w:r w:rsidRPr="00D62D35">
              <w:t>Kundens kravspesifikasjon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7146996" w14:textId="23FC8916" w:rsidR="0076532A" w:rsidRPr="00A24C5A" w:rsidRDefault="00C840E7" w:rsidP="00A24C5A">
            <w:pPr>
              <w:jc w:val="center"/>
            </w:pPr>
            <w:proofErr w:type="spellStart"/>
            <w:r>
              <w:t>X</w:t>
            </w:r>
            <w:proofErr w:type="spellEnd"/>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5235F2F" w14:textId="77777777" w:rsidR="0076532A" w:rsidRPr="00A24C5A" w:rsidRDefault="0076532A" w:rsidP="00A24C5A">
            <w:pPr>
              <w:jc w:val="center"/>
            </w:pPr>
          </w:p>
        </w:tc>
      </w:tr>
      <w:tr w:rsidR="0076532A" w:rsidRPr="00D62D35" w14:paraId="05AA7E5A" w14:textId="77777777">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8AF35C5" w14:textId="77777777" w:rsidR="0076532A" w:rsidRPr="00D62D35" w:rsidRDefault="0076532A" w:rsidP="0076532A">
            <w:r w:rsidRPr="00D62D35">
              <w:t>Bilag 2: Leverandørens løsningsspesifikasjon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4AEAB7F" w14:textId="2A23C631" w:rsidR="0076532A" w:rsidRPr="00A24C5A" w:rsidRDefault="00C840E7" w:rsidP="00A24C5A">
            <w:pPr>
              <w:jc w:val="center"/>
            </w:pPr>
            <w:proofErr w:type="spellStart"/>
            <w:r>
              <w:t>X</w:t>
            </w:r>
            <w:proofErr w:type="spellEnd"/>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BF5F450" w14:textId="77777777" w:rsidR="0076532A" w:rsidRPr="00A24C5A" w:rsidRDefault="0076532A" w:rsidP="00A24C5A">
            <w:pPr>
              <w:jc w:val="center"/>
            </w:pPr>
          </w:p>
        </w:tc>
      </w:tr>
      <w:tr w:rsidR="0076532A" w:rsidRPr="00D62D35" w14:paraId="013F2923" w14:textId="77777777">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8BDFBA3" w14:textId="77777777" w:rsidR="0076532A" w:rsidRPr="00D62D35" w:rsidRDefault="00AE5378" w:rsidP="0076532A">
            <w:pPr>
              <w:rPr>
                <w:i/>
                <w:iCs/>
              </w:rPr>
            </w:pPr>
            <w:r>
              <w:t>Bilag 3</w:t>
            </w:r>
            <w:r w:rsidR="0076532A" w:rsidRPr="00D62D35">
              <w:t xml:space="preserve">: </w:t>
            </w:r>
            <w:r w:rsidRPr="00D62D35">
              <w:t>Priser og betalingsbetingelser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B6B9E38" w14:textId="39771E4B" w:rsidR="0076532A" w:rsidRPr="00A24C5A" w:rsidRDefault="00C840E7" w:rsidP="00A24C5A">
            <w:pPr>
              <w:jc w:val="center"/>
            </w:pPr>
            <w:proofErr w:type="spellStart"/>
            <w:r>
              <w:t>X</w:t>
            </w:r>
            <w:proofErr w:type="spellEnd"/>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A18383" w14:textId="77777777" w:rsidR="0076532A" w:rsidRPr="00A24C5A" w:rsidRDefault="0076532A" w:rsidP="00A24C5A">
            <w:pPr>
              <w:jc w:val="center"/>
            </w:pPr>
          </w:p>
        </w:tc>
      </w:tr>
      <w:tr w:rsidR="0076532A" w:rsidRPr="00D62D35" w14:paraId="34163165" w14:textId="77777777">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F19D072" w14:textId="0384D56C" w:rsidR="0076532A" w:rsidRPr="00D62D35" w:rsidRDefault="00AE5378" w:rsidP="0076532A">
            <w:r>
              <w:t>Bilag 4</w:t>
            </w:r>
            <w:r w:rsidR="0076532A" w:rsidRPr="00D62D35">
              <w:t xml:space="preserve">: </w:t>
            </w:r>
            <w:r>
              <w:t>Avrop</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C5E901D" w14:textId="77777777" w:rsidR="0076532A" w:rsidRPr="00A24C5A" w:rsidRDefault="0076532A" w:rsidP="00A24C5A">
            <w:pPr>
              <w:jc w:val="center"/>
            </w:pP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2CB80B9" w14:textId="4F8FCAB6" w:rsidR="0076532A" w:rsidRPr="00A24C5A" w:rsidRDefault="00252C67" w:rsidP="00A24C5A">
            <w:pPr>
              <w:jc w:val="center"/>
            </w:pPr>
            <w:proofErr w:type="spellStart"/>
            <w:r>
              <w:t>X</w:t>
            </w:r>
            <w:proofErr w:type="spellEnd"/>
          </w:p>
        </w:tc>
      </w:tr>
      <w:tr w:rsidR="0038353F" w:rsidRPr="00D62D35" w14:paraId="0BF86804" w14:textId="77777777">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271B0A7" w14:textId="20F97B25" w:rsidR="0038353F" w:rsidRPr="00D62D35" w:rsidRDefault="003520E8" w:rsidP="0076532A">
            <w:r>
              <w:t>Bilag 5</w:t>
            </w:r>
            <w:r w:rsidR="0038353F">
              <w:t xml:space="preserve">: </w:t>
            </w:r>
            <w:r w:rsidR="0038353F" w:rsidRPr="006E7095">
              <w:t xml:space="preserve">Kontraktsvilkår – Etiske krav </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E92E303" w14:textId="29D1EA94" w:rsidR="0038353F" w:rsidRPr="00A24C5A" w:rsidRDefault="00C840E7" w:rsidP="00A24C5A">
            <w:pPr>
              <w:jc w:val="center"/>
            </w:pPr>
            <w:proofErr w:type="spellStart"/>
            <w:r>
              <w:t>X</w:t>
            </w:r>
            <w:proofErr w:type="spellEnd"/>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41BDCF5" w14:textId="77777777" w:rsidR="0038353F" w:rsidRPr="00A24C5A" w:rsidRDefault="0038353F" w:rsidP="00A24C5A">
            <w:pPr>
              <w:jc w:val="center"/>
            </w:pPr>
          </w:p>
        </w:tc>
      </w:tr>
      <w:tr w:rsidR="0038353F" w:rsidRPr="00D62D35" w14:paraId="38DE137A" w14:textId="77777777">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1D980FD" w14:textId="6954D9D8" w:rsidR="0038353F" w:rsidRDefault="003520E8" w:rsidP="0076532A">
            <w:r>
              <w:t xml:space="preserve">Bilag </w:t>
            </w:r>
            <w:r w:rsidR="006C2792">
              <w:t>6</w:t>
            </w:r>
            <w:r w:rsidR="0038353F" w:rsidRPr="0038353F">
              <w:t>: Endringer etter avtaleinngåelsen</w:t>
            </w:r>
            <w:r w:rsidR="0038353F" w:rsidRPr="0038353F">
              <w:tab/>
            </w:r>
            <w:r w:rsidR="0038353F" w:rsidRPr="0038353F">
              <w:tab/>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0360E67" w14:textId="7521069B" w:rsidR="0038353F" w:rsidRPr="00A24C5A" w:rsidRDefault="00C840E7" w:rsidP="00A24C5A">
            <w:pPr>
              <w:jc w:val="center"/>
            </w:pPr>
            <w:proofErr w:type="spellStart"/>
            <w:r>
              <w:t>X</w:t>
            </w:r>
            <w:proofErr w:type="spellEnd"/>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4D34A82" w14:textId="77777777" w:rsidR="0038353F" w:rsidRPr="00A24C5A" w:rsidRDefault="0038353F" w:rsidP="00A24C5A">
            <w:pPr>
              <w:jc w:val="center"/>
            </w:pPr>
          </w:p>
        </w:tc>
      </w:tr>
      <w:tr w:rsidR="000A7BE3" w:rsidRPr="00D62D35" w14:paraId="2C177E4E" w14:textId="77777777">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9DF647" w14:textId="6981507B" w:rsidR="000A7BE3" w:rsidRDefault="000A7BE3" w:rsidP="0076532A">
            <w:r>
              <w:t xml:space="preserve">Bilag </w:t>
            </w:r>
            <w:r w:rsidR="006C2792">
              <w:t>7</w:t>
            </w:r>
            <w:r w:rsidRPr="000A7BE3">
              <w:t xml:space="preserve">: Databehandleravtale </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8FDDC28" w14:textId="0F075628" w:rsidR="000A7BE3" w:rsidRPr="00A24C5A" w:rsidRDefault="00C840E7" w:rsidP="00A24C5A">
            <w:pPr>
              <w:jc w:val="center"/>
            </w:pPr>
            <w:proofErr w:type="spellStart"/>
            <w:r>
              <w:t>X</w:t>
            </w:r>
            <w:proofErr w:type="spellEnd"/>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DF3C69F" w14:textId="77777777" w:rsidR="000A7BE3" w:rsidRPr="00A24C5A" w:rsidRDefault="000A7BE3" w:rsidP="00A24C5A">
            <w:pPr>
              <w:jc w:val="center"/>
            </w:pPr>
          </w:p>
        </w:tc>
      </w:tr>
      <w:tr w:rsidR="0038353F" w:rsidRPr="00D62D35" w14:paraId="2FCC5C26" w14:textId="77777777">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C554730" w14:textId="33A94A3B" w:rsidR="0038353F" w:rsidRPr="00D62D35" w:rsidRDefault="0038353F" w:rsidP="0076532A">
            <w:r>
              <w:t>B</w:t>
            </w:r>
            <w:r w:rsidRPr="00D62D35">
              <w:t>ilag</w:t>
            </w:r>
            <w:r w:rsidR="00C840E7">
              <w:t xml:space="preserve"> 8: Skiltmanual </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E98AF8B" w14:textId="009183FE" w:rsidR="0038353F" w:rsidRPr="00A24C5A" w:rsidRDefault="00C840E7" w:rsidP="00A24C5A">
            <w:pPr>
              <w:jc w:val="center"/>
            </w:pPr>
            <w:proofErr w:type="spellStart"/>
            <w:r>
              <w:t>X</w:t>
            </w:r>
            <w:proofErr w:type="spellEnd"/>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2931654" w14:textId="77777777" w:rsidR="0038353F" w:rsidRPr="00A24C5A" w:rsidRDefault="0038353F" w:rsidP="00A24C5A">
            <w:pPr>
              <w:jc w:val="center"/>
            </w:pPr>
          </w:p>
        </w:tc>
      </w:tr>
    </w:tbl>
    <w:p w14:paraId="4DF7EA28" w14:textId="77777777" w:rsidR="0076532A" w:rsidRPr="00D62D35" w:rsidRDefault="0076532A"/>
    <w:p w14:paraId="3ADEDDE4" w14:textId="0B5047C0" w:rsidR="004F46C3" w:rsidRDefault="004F46C3" w:rsidP="004F46C3">
      <w:bookmarkStart w:id="25" w:name="_Toc89226954"/>
      <w:bookmarkStart w:id="26" w:name="_Toc153951857"/>
      <w:bookmarkStart w:id="27" w:name="_Toc185847711"/>
      <w:r w:rsidRPr="00D62D35">
        <w:t xml:space="preserve">Denne </w:t>
      </w:r>
      <w:r>
        <w:t>Avtale</w:t>
      </w:r>
      <w:r w:rsidRPr="00D62D35">
        <w:t xml:space="preserve">n forplikter Kunden overfor Leverandøren til </w:t>
      </w:r>
      <w:r>
        <w:t xml:space="preserve">ved behov </w:t>
      </w:r>
      <w:r w:rsidRPr="00D62D35">
        <w:t xml:space="preserve">å bestille </w:t>
      </w:r>
      <w:r w:rsidR="0061127F">
        <w:t>skilt, folie og sonemarkering</w:t>
      </w:r>
      <w:r w:rsidRPr="00D62D35">
        <w:t xml:space="preserve"> </w:t>
      </w:r>
      <w:r w:rsidR="00321653">
        <w:t xml:space="preserve">og tilhørende tjenester </w:t>
      </w:r>
      <w:r>
        <w:t>i henhold til Bilag 1 og 2 i avtaleperioden, med avrop under denne Avtale</w:t>
      </w:r>
      <w:r w:rsidRPr="00D62D35">
        <w:t xml:space="preserve">n. </w:t>
      </w:r>
      <w:r w:rsidR="00321653">
        <w:t>Ytelser</w:t>
      </w:r>
      <w:r>
        <w:t xml:space="preserve"> som omfattes av </w:t>
      </w:r>
      <w:r w:rsidRPr="00D62D35">
        <w:t xml:space="preserve">denne </w:t>
      </w:r>
      <w:r>
        <w:t>Avtale</w:t>
      </w:r>
      <w:r w:rsidRPr="00D62D35">
        <w:t xml:space="preserve">n vil </w:t>
      </w:r>
      <w:proofErr w:type="spellStart"/>
      <w:r w:rsidRPr="00D62D35">
        <w:t>avropes</w:t>
      </w:r>
      <w:proofErr w:type="spellEnd"/>
      <w:r w:rsidRPr="00D62D35">
        <w:t xml:space="preserve"> særskilt etter reglene i </w:t>
      </w:r>
      <w:r>
        <w:t>Avtale</w:t>
      </w:r>
      <w:r w:rsidRPr="00D62D35">
        <w:t>ns p</w:t>
      </w:r>
      <w:r>
        <w:t xml:space="preserve">unkt </w:t>
      </w:r>
      <w:r>
        <w:fldChar w:fldCharType="begin"/>
      </w:r>
      <w:r>
        <w:instrText xml:space="preserve"> REF _Ref187032824 \r \h </w:instrText>
      </w:r>
      <w:r>
        <w:fldChar w:fldCharType="separate"/>
      </w:r>
      <w:r>
        <w:t>2</w:t>
      </w:r>
      <w:r>
        <w:fldChar w:fldCharType="end"/>
      </w:r>
      <w:r w:rsidRPr="00D62D35">
        <w:t xml:space="preserve"> og Bilag 4. De enkelte avrop er basert på denne </w:t>
      </w:r>
      <w:r>
        <w:t>Avtale</w:t>
      </w:r>
      <w:r w:rsidRPr="00D62D35">
        <w:t>.</w:t>
      </w:r>
      <w:r w:rsidRPr="00D62D35">
        <w:cr/>
      </w:r>
    </w:p>
    <w:p w14:paraId="12F35A1C" w14:textId="77777777" w:rsidR="0076532A" w:rsidRPr="00D62D35" w:rsidRDefault="0076532A" w:rsidP="005F6271">
      <w:pPr>
        <w:pStyle w:val="Overskrift2"/>
      </w:pPr>
      <w:bookmarkStart w:id="28" w:name="_Toc234318873"/>
      <w:r w:rsidRPr="00D62D35">
        <w:t>Forbehold om bevilgninger</w:t>
      </w:r>
      <w:bookmarkEnd w:id="25"/>
      <w:bookmarkEnd w:id="26"/>
      <w:bookmarkEnd w:id="27"/>
      <w:bookmarkEnd w:id="28"/>
    </w:p>
    <w:p w14:paraId="1CD49554" w14:textId="77777777" w:rsidR="00A24C5A" w:rsidRDefault="0076532A" w:rsidP="001C2137">
      <w:r w:rsidRPr="00D62D35">
        <w:t>Avtalen er inngått med forbeh</w:t>
      </w:r>
      <w:r w:rsidR="00C32300">
        <w:t>old om at Stortinget, så lenge A</w:t>
      </w:r>
      <w:r w:rsidRPr="00D62D35">
        <w:t>vtalen løper, bevilger de nødvendi</w:t>
      </w:r>
      <w:r w:rsidR="00936B53">
        <w:t>ge midler til gjennomføring av A</w:t>
      </w:r>
      <w:r w:rsidRPr="00D62D35">
        <w:t>vtalen og de enkelte avropene. Manglende bevilgning gir ikke Leverandøren rett til å kreve erstatning for det tap han måtte lide som følge av at Kunden ikke kan opp</w:t>
      </w:r>
      <w:r w:rsidR="00474216">
        <w:t>fylle sine forpliktelser etter A</w:t>
      </w:r>
      <w:r w:rsidRPr="00D62D35">
        <w:t>vtalen på dette grunnlag, med mindre Kunden har opptrådt forsettlig eller grovt uaktsomt.</w:t>
      </w:r>
    </w:p>
    <w:p w14:paraId="227170FD" w14:textId="77777777" w:rsidR="00A24C5A" w:rsidRDefault="00A24C5A" w:rsidP="001C2137"/>
    <w:p w14:paraId="75085999" w14:textId="77777777" w:rsidR="001C2137" w:rsidRPr="00D62D35" w:rsidRDefault="001C2137" w:rsidP="001C2137">
      <w:r>
        <w:t>Dersom Kunden ønsker en styrt avvikling, kan partene avtale dette. Leverandøren skal i så fall få dekket sine omkostninger med slik avvikling.</w:t>
      </w:r>
    </w:p>
    <w:p w14:paraId="5C622B8E" w14:textId="77777777" w:rsidR="0076532A" w:rsidRPr="00D62D35" w:rsidRDefault="0076532A" w:rsidP="0076532A"/>
    <w:p w14:paraId="3D2DD2DC" w14:textId="77777777" w:rsidR="00D62D35" w:rsidRPr="00D62D35" w:rsidRDefault="00D62D35" w:rsidP="00D62D35">
      <w:pPr>
        <w:pStyle w:val="Overskrift2"/>
      </w:pPr>
      <w:bookmarkStart w:id="29" w:name="_Toc153951990"/>
      <w:bookmarkStart w:id="30" w:name="_Toc185847712"/>
      <w:bookmarkStart w:id="31" w:name="_Toc153878839"/>
      <w:bookmarkStart w:id="32" w:name="_Toc153951858"/>
      <w:bookmarkStart w:id="33" w:name="_Toc234318874"/>
      <w:r w:rsidRPr="00D62D35">
        <w:t>Varighet og oppsigelse</w:t>
      </w:r>
      <w:bookmarkEnd w:id="29"/>
      <w:bookmarkEnd w:id="30"/>
      <w:bookmarkEnd w:id="33"/>
    </w:p>
    <w:p w14:paraId="21FF0775" w14:textId="7F9987DD" w:rsidR="00D62D35" w:rsidRPr="00D62D35" w:rsidRDefault="00D62D35" w:rsidP="00D62D35">
      <w:r w:rsidRPr="00F60EBC">
        <w:t>Avtalen gjelder fra det tidspunkte</w:t>
      </w:r>
      <w:r w:rsidR="006E4F15" w:rsidRPr="00F60EBC">
        <w:t>t begge parter har undertegnet A</w:t>
      </w:r>
      <w:r w:rsidRPr="00F60EBC">
        <w:t>vtalen og løper i to år. Avtalen forlenges i ytterligere 2 ganger 1 år, med mindre Kunden gir Leverandøren skriftlig varsel om opphør senest en måned før gjeldende</w:t>
      </w:r>
      <w:r w:rsidRPr="00D62D35">
        <w:t xml:space="preserve"> avtaleperiode løper ut.</w:t>
      </w:r>
    </w:p>
    <w:p w14:paraId="4FCDDC8F" w14:textId="77777777" w:rsidR="00D62D35" w:rsidRPr="00D62D35" w:rsidRDefault="00D62D35" w:rsidP="00D62D35"/>
    <w:p w14:paraId="2793379D" w14:textId="1051AB89" w:rsidR="00D62D35" w:rsidRPr="00D62D35" w:rsidRDefault="00D62D35" w:rsidP="00D62D35">
      <w:r w:rsidRPr="00D62D35">
        <w:lastRenderedPageBreak/>
        <w:t xml:space="preserve">Kunden kan til </w:t>
      </w:r>
      <w:r w:rsidR="003E4F15">
        <w:t xml:space="preserve">enhver tid si opp </w:t>
      </w:r>
      <w:r w:rsidR="003E4F15" w:rsidRPr="00F60EBC">
        <w:t>A</w:t>
      </w:r>
      <w:r w:rsidRPr="00F60EBC">
        <w:t xml:space="preserve">vtalen med tre måneders skriftlig varsel. </w:t>
      </w:r>
      <w:r w:rsidR="00D14495" w:rsidRPr="00F60EBC">
        <w:t>Oppsigelse av A</w:t>
      </w:r>
      <w:r w:rsidRPr="00F60EBC">
        <w:t>vtalen får ingen innvirknin</w:t>
      </w:r>
      <w:r w:rsidR="00A960FD" w:rsidRPr="00F60EBC">
        <w:t>g på avrop som er foretatt før A</w:t>
      </w:r>
      <w:r w:rsidRPr="00F60EBC">
        <w:t>vtalen opphører. Leverandøren har rett til å si op</w:t>
      </w:r>
      <w:r w:rsidR="00633691" w:rsidRPr="00F60EBC">
        <w:t>p A</w:t>
      </w:r>
      <w:r w:rsidRPr="00F60EBC">
        <w:t>vtalen med seks måneders</w:t>
      </w:r>
      <w:r w:rsidRPr="00D62D35">
        <w:t xml:space="preserve"> skriftlig varsel hvis det foreligger saklig grunn.</w:t>
      </w:r>
    </w:p>
    <w:p w14:paraId="55C93775" w14:textId="77777777" w:rsidR="00D62D35" w:rsidRPr="00D62D35" w:rsidRDefault="00D62D35" w:rsidP="00D62D35"/>
    <w:p w14:paraId="236170E7" w14:textId="77777777" w:rsidR="00B3390C" w:rsidRPr="00D62D35" w:rsidRDefault="00B3390C" w:rsidP="005F6271">
      <w:pPr>
        <w:pStyle w:val="Overskrift2"/>
      </w:pPr>
      <w:bookmarkStart w:id="34" w:name="_Toc185847713"/>
      <w:bookmarkStart w:id="35" w:name="_Toc234318875"/>
      <w:r w:rsidRPr="00D62D35">
        <w:t>Tolking og rangordning</w:t>
      </w:r>
      <w:bookmarkEnd w:id="31"/>
      <w:bookmarkEnd w:id="32"/>
      <w:bookmarkEnd w:id="34"/>
      <w:bookmarkEnd w:id="35"/>
    </w:p>
    <w:p w14:paraId="6C3508E2" w14:textId="77777777" w:rsidR="00B3390C" w:rsidRPr="00D62D35" w:rsidRDefault="00B3390C" w:rsidP="00B3390C">
      <w:r w:rsidRPr="00D62D35">
        <w:t xml:space="preserve">Ved motstrid skal følgende </w:t>
      </w:r>
      <w:proofErr w:type="spellStart"/>
      <w:r w:rsidRPr="00D62D35">
        <w:t>tolkingsprinsipper</w:t>
      </w:r>
      <w:proofErr w:type="spellEnd"/>
      <w:r w:rsidRPr="00D62D35">
        <w:t xml:space="preserve"> legges til grunn:</w:t>
      </w:r>
    </w:p>
    <w:p w14:paraId="49A2C46E" w14:textId="77777777" w:rsidR="00B3390C" w:rsidRPr="00D62D35" w:rsidRDefault="00B3390C" w:rsidP="00B3390C"/>
    <w:p w14:paraId="04569365" w14:textId="77777777" w:rsidR="00B3390C" w:rsidRPr="00D62D35" w:rsidRDefault="0056405D" w:rsidP="00E570B2">
      <w:r>
        <w:t>Endringer til A</w:t>
      </w:r>
      <w:r w:rsidR="00B3390C" w:rsidRPr="00D62D35">
        <w:t xml:space="preserve">vtalen går foran den generelle avtaleteksten, men bare i den utstrekning det </w:t>
      </w:r>
      <w:proofErr w:type="gramStart"/>
      <w:r w:rsidR="00B3390C" w:rsidRPr="00D62D35">
        <w:t>fremgår</w:t>
      </w:r>
      <w:proofErr w:type="gramEnd"/>
      <w:r w:rsidR="00B3390C" w:rsidRPr="00D62D35">
        <w:t xml:space="preserve"> klart og utvetydig hvilket punkt eller hvilke punkter som er endret, erstattet eller gjort tillegg til. Ved motstrid der endringen ikke er klart spesifisert som angitt, går den generelle avtaleteksten foran endringene.</w:t>
      </w:r>
    </w:p>
    <w:p w14:paraId="08613E98" w14:textId="77777777" w:rsidR="00E570B2" w:rsidRDefault="00E570B2" w:rsidP="00E570B2"/>
    <w:p w14:paraId="15AB09D7" w14:textId="77777777" w:rsidR="00B3390C" w:rsidRPr="00D62D35" w:rsidRDefault="00CA4AD1" w:rsidP="00E570B2">
      <w:r>
        <w:t>Bilag</w:t>
      </w:r>
      <w:r w:rsidR="00B3390C" w:rsidRPr="00D62D35">
        <w:t xml:space="preserve"> 2 går foran </w:t>
      </w:r>
      <w:r>
        <w:t>Bilag</w:t>
      </w:r>
      <w:r w:rsidR="00B3390C" w:rsidRPr="00D62D35">
        <w:t xml:space="preserve"> 1, men bare i den utstrekning det </w:t>
      </w:r>
      <w:proofErr w:type="gramStart"/>
      <w:r w:rsidR="00B3390C" w:rsidRPr="00D62D35">
        <w:t>fremgår</w:t>
      </w:r>
      <w:proofErr w:type="gramEnd"/>
      <w:r w:rsidR="00B3390C" w:rsidRPr="00D62D35">
        <w:t xml:space="preserve"> klart og utvetydig hvilket punkt eller hvilke punkter som er endret, erstattet eller gjort tillegg til. Ved motstrid der endringen ikke er klart spesifisert som angitt, går kravspesifikasjonen foran løsningsspesifikasjonen.</w:t>
      </w:r>
    </w:p>
    <w:p w14:paraId="5DA52E8F" w14:textId="77777777" w:rsidR="00E570B2" w:rsidRDefault="00E570B2" w:rsidP="00E570B2"/>
    <w:p w14:paraId="24F7F94B" w14:textId="77777777" w:rsidR="00B3390C" w:rsidRPr="00D62D35" w:rsidRDefault="00B3390C" w:rsidP="00E570B2">
      <w:r w:rsidRPr="00D62D35">
        <w:t xml:space="preserve">I tilfelle motstrid mellom </w:t>
      </w:r>
      <w:r w:rsidR="00CA4AD1">
        <w:t>Bilag</w:t>
      </w:r>
      <w:r w:rsidRPr="00D62D35">
        <w:t>ene der endringene ikke er klart s</w:t>
      </w:r>
      <w:r w:rsidR="002D2417">
        <w:t>pesifisert som angitt i avsnittene</w:t>
      </w:r>
      <w:r w:rsidRPr="00D62D35">
        <w:t xml:space="preserve"> 1 og 2 over, går </w:t>
      </w:r>
      <w:r w:rsidR="00CA4AD1">
        <w:t>Bilag</w:t>
      </w:r>
      <w:r w:rsidRPr="00D62D35">
        <w:t xml:space="preserve"> 1 foran de øvrige </w:t>
      </w:r>
      <w:r w:rsidR="00CA4AD1">
        <w:t>Bilag</w:t>
      </w:r>
      <w:r w:rsidRPr="00D62D35">
        <w:t xml:space="preserve">ene. </w:t>
      </w:r>
    </w:p>
    <w:p w14:paraId="582387D0" w14:textId="77777777" w:rsidR="00E570B2" w:rsidRDefault="00E570B2" w:rsidP="00E570B2"/>
    <w:p w14:paraId="661E2109" w14:textId="77777777" w:rsidR="009C78B4" w:rsidRPr="00D62D35" w:rsidRDefault="009C78B4" w:rsidP="009C78B4">
      <w:r w:rsidRPr="00D62D35">
        <w:t xml:space="preserve">Hvis det er motstrid mellom et </w:t>
      </w:r>
      <w:r>
        <w:t>Bilag</w:t>
      </w:r>
      <w:r w:rsidRPr="00D62D35">
        <w:t xml:space="preserve"> og den generelle avtaleteksten går </w:t>
      </w:r>
      <w:r>
        <w:t>den generelle avtaleteksten foran.</w:t>
      </w:r>
    </w:p>
    <w:p w14:paraId="2CE63462" w14:textId="77777777" w:rsidR="009C78B4" w:rsidRDefault="009C78B4" w:rsidP="009C78B4"/>
    <w:p w14:paraId="16744C7A" w14:textId="77777777" w:rsidR="009C78B4" w:rsidRPr="00D62D35" w:rsidRDefault="009C78B4" w:rsidP="009C78B4">
      <w:r w:rsidRPr="00D62D35">
        <w:t>Avtalen går foran møtereferater, notater og liknende dokumenter som utferdiges av partene.</w:t>
      </w:r>
    </w:p>
    <w:p w14:paraId="06A692A1" w14:textId="77777777" w:rsidR="000B6AF0" w:rsidRPr="00D62D35" w:rsidRDefault="000B6AF0" w:rsidP="00B3390C"/>
    <w:p w14:paraId="3F53E7B4" w14:textId="77777777" w:rsidR="00B3390C" w:rsidRPr="00D62D35" w:rsidRDefault="00B3390C" w:rsidP="00B3390C">
      <w:pPr>
        <w:pStyle w:val="Overskrift2"/>
      </w:pPr>
      <w:bookmarkStart w:id="36" w:name="_Toc150332139"/>
      <w:bookmarkStart w:id="37" w:name="_Toc153951860"/>
      <w:bookmarkStart w:id="38" w:name="_Toc185847714"/>
      <w:bookmarkStart w:id="39" w:name="_Toc234318876"/>
      <w:r w:rsidRPr="00D62D35">
        <w:t>Partenes representanter</w:t>
      </w:r>
      <w:bookmarkEnd w:id="36"/>
      <w:bookmarkEnd w:id="37"/>
      <w:bookmarkEnd w:id="38"/>
      <w:bookmarkEnd w:id="39"/>
    </w:p>
    <w:p w14:paraId="10ECCD98" w14:textId="77777777" w:rsidR="00B3390C" w:rsidRDefault="00B3390C" w:rsidP="00B3390C">
      <w:r w:rsidRPr="00D62D35">
        <w:t>Hver av pa</w:t>
      </w:r>
      <w:r w:rsidR="00C32300">
        <w:t>rtene skal ved inngåelsen av A</w:t>
      </w:r>
      <w:r w:rsidRPr="00D62D35">
        <w:t>vtalen oppnevne en representant som er bemyndiget til å opptre på vegn</w:t>
      </w:r>
      <w:r w:rsidR="00C32300">
        <w:t>e av partene i saker som angår A</w:t>
      </w:r>
      <w:r w:rsidRPr="00D62D35">
        <w:t xml:space="preserve">vtalen. </w:t>
      </w:r>
    </w:p>
    <w:p w14:paraId="6797F497" w14:textId="77777777" w:rsidR="007C5597" w:rsidRPr="00D62D35" w:rsidRDefault="007C5597" w:rsidP="00B3390C"/>
    <w:p w14:paraId="4B8F43C9" w14:textId="77777777" w:rsidR="00B3390C" w:rsidRPr="00D62D35" w:rsidRDefault="00B3390C" w:rsidP="00EC0AFC">
      <w:pPr>
        <w:pStyle w:val="Overskrift1"/>
      </w:pPr>
      <w:bookmarkStart w:id="40" w:name="_Toc185847715"/>
      <w:bookmarkStart w:id="41" w:name="_Ref187032824"/>
      <w:bookmarkStart w:id="42" w:name="_Toc234318877"/>
      <w:r w:rsidRPr="00D62D35">
        <w:t>Gjennomføring av Avrop</w:t>
      </w:r>
      <w:r w:rsidR="00564803">
        <w:t xml:space="preserve"> og levering</w:t>
      </w:r>
      <w:bookmarkEnd w:id="40"/>
      <w:bookmarkEnd w:id="41"/>
      <w:bookmarkEnd w:id="42"/>
    </w:p>
    <w:p w14:paraId="52284452" w14:textId="77777777" w:rsidR="00B3390C" w:rsidRPr="00D62D35" w:rsidRDefault="00564803" w:rsidP="005F6271">
      <w:pPr>
        <w:pStyle w:val="Overskrift2"/>
      </w:pPr>
      <w:bookmarkStart w:id="43" w:name="_Toc151791964"/>
      <w:bookmarkStart w:id="44" w:name="_Toc151792250"/>
      <w:bookmarkStart w:id="45" w:name="_Toc151792709"/>
      <w:bookmarkStart w:id="46" w:name="_Toc153878844"/>
      <w:bookmarkStart w:id="47" w:name="_Toc153951864"/>
      <w:bookmarkStart w:id="48" w:name="_Toc185847716"/>
      <w:bookmarkStart w:id="49" w:name="_Toc234318878"/>
      <w:r>
        <w:t>A</w:t>
      </w:r>
      <w:r w:rsidR="00B3390C" w:rsidRPr="00D62D35">
        <w:t>vrop</w:t>
      </w:r>
      <w:bookmarkEnd w:id="43"/>
      <w:bookmarkEnd w:id="44"/>
      <w:bookmarkEnd w:id="45"/>
      <w:bookmarkEnd w:id="46"/>
      <w:bookmarkEnd w:id="47"/>
      <w:bookmarkEnd w:id="48"/>
      <w:bookmarkEnd w:id="49"/>
    </w:p>
    <w:p w14:paraId="15C66BC0" w14:textId="5A68A7C5" w:rsidR="00B3390C" w:rsidRDefault="00B3390C" w:rsidP="00B3390C">
      <w:pPr>
        <w:pStyle w:val="Overskrift3"/>
      </w:pPr>
      <w:bookmarkStart w:id="50" w:name="_Toc151791965"/>
      <w:bookmarkStart w:id="51" w:name="_Toc151792251"/>
      <w:bookmarkStart w:id="52" w:name="_Toc151792710"/>
      <w:bookmarkStart w:id="53" w:name="_Toc153878845"/>
      <w:bookmarkStart w:id="54" w:name="_Toc153951865"/>
      <w:bookmarkStart w:id="55" w:name="_Toc234318879"/>
      <w:r w:rsidRPr="00564803">
        <w:t>Rammeavtale med en leverandør</w:t>
      </w:r>
      <w:bookmarkEnd w:id="50"/>
      <w:bookmarkEnd w:id="51"/>
      <w:bookmarkEnd w:id="52"/>
      <w:bookmarkEnd w:id="53"/>
      <w:bookmarkEnd w:id="54"/>
      <w:bookmarkEnd w:id="55"/>
    </w:p>
    <w:p w14:paraId="1B677116" w14:textId="77777777" w:rsidR="00197E58" w:rsidRPr="00197E58" w:rsidRDefault="00197E58" w:rsidP="00197E58"/>
    <w:p w14:paraId="78205659" w14:textId="63FDB5A6" w:rsidR="00B3390C" w:rsidRPr="00D62D35" w:rsidRDefault="00B3390C" w:rsidP="00B3390C">
      <w:r>
        <w:t xml:space="preserve">Når Kunden avdekker behov for </w:t>
      </w:r>
      <w:r w:rsidR="00321653">
        <w:t>ytelser</w:t>
      </w:r>
      <w:r w:rsidR="00C32300">
        <w:t xml:space="preserve"> som faller inn under denne A</w:t>
      </w:r>
      <w:r>
        <w:t xml:space="preserve">vtalen skal han </w:t>
      </w:r>
      <w:r w:rsidR="00564803">
        <w:t xml:space="preserve">bestille </w:t>
      </w:r>
      <w:r w:rsidR="00CA4AD1">
        <w:t xml:space="preserve">skriftlig </w:t>
      </w:r>
      <w:r w:rsidR="00564803">
        <w:t xml:space="preserve">gjennom bruk av </w:t>
      </w:r>
      <w:r w:rsidR="003C4237">
        <w:t>det gjeldende bestillingssystemet til Nav</w:t>
      </w:r>
      <w:r w:rsidR="00564803">
        <w:t>.</w:t>
      </w:r>
    </w:p>
    <w:p w14:paraId="0B9D9DFB" w14:textId="77777777" w:rsidR="00B3390C" w:rsidRPr="00D62D35" w:rsidRDefault="00B3390C" w:rsidP="00B3390C"/>
    <w:p w14:paraId="38C24D39" w14:textId="11AC08C8" w:rsidR="00B3390C" w:rsidRPr="00D62D35" w:rsidRDefault="00B3390C" w:rsidP="005F6271">
      <w:pPr>
        <w:pStyle w:val="Overskrift3"/>
      </w:pPr>
      <w:bookmarkStart w:id="56" w:name="_Toc234318880"/>
      <w:bookmarkEnd w:id="56"/>
    </w:p>
    <w:p w14:paraId="7B12ED11" w14:textId="77777777" w:rsidR="00564803" w:rsidRDefault="00564803" w:rsidP="00B3390C"/>
    <w:p w14:paraId="201D9EC9" w14:textId="77777777" w:rsidR="00564803" w:rsidRDefault="00564803" w:rsidP="00564803">
      <w:pPr>
        <w:pStyle w:val="Overskrift2"/>
      </w:pPr>
      <w:bookmarkStart w:id="57" w:name="_Toc185847717"/>
      <w:bookmarkStart w:id="58" w:name="_Ref187032155"/>
      <w:bookmarkStart w:id="59" w:name="_Toc234318881"/>
      <w:r>
        <w:t>Levering</w:t>
      </w:r>
      <w:bookmarkEnd w:id="57"/>
      <w:bookmarkEnd w:id="58"/>
      <w:bookmarkEnd w:id="59"/>
    </w:p>
    <w:p w14:paraId="2B61575E" w14:textId="77777777" w:rsidR="00564803" w:rsidRDefault="00564803" w:rsidP="00564803">
      <w:r>
        <w:t>Levering skjer på den måten og med de frister som er spesifisert i Bilag 1 og 2.</w:t>
      </w:r>
    </w:p>
    <w:p w14:paraId="50617C87" w14:textId="77777777" w:rsidR="00564803" w:rsidRDefault="00564803" w:rsidP="00564803"/>
    <w:p w14:paraId="46F3168B" w14:textId="77777777" w:rsidR="00495664" w:rsidRDefault="00495664" w:rsidP="00495664">
      <w:r>
        <w:t xml:space="preserve">Den dagen varen er mottatt av den enhet hos Kunden som har foretatt bestillingen regnes som leveringsdag. </w:t>
      </w:r>
    </w:p>
    <w:p w14:paraId="76B4A19E" w14:textId="77777777" w:rsidR="00564803" w:rsidRDefault="00564803" w:rsidP="00564803"/>
    <w:p w14:paraId="0AA92369" w14:textId="77777777" w:rsidR="00564803" w:rsidRDefault="00564803" w:rsidP="00564803">
      <w:pPr>
        <w:pStyle w:val="Overskrift2"/>
      </w:pPr>
      <w:bookmarkStart w:id="60" w:name="_Toc185847718"/>
      <w:bookmarkStart w:id="61" w:name="_Toc234318882"/>
      <w:r w:rsidRPr="00564803">
        <w:t>Kundens undersøkelse etter levering</w:t>
      </w:r>
      <w:bookmarkEnd w:id="60"/>
      <w:bookmarkEnd w:id="61"/>
    </w:p>
    <w:p w14:paraId="15C0341C" w14:textId="77777777" w:rsidR="00564803" w:rsidRDefault="00564803" w:rsidP="00564803">
      <w:r w:rsidRPr="00564803">
        <w:t xml:space="preserve">Etter levering skal Kunden så snart det etter forholdene er rimelig anledning til det, undersøke </w:t>
      </w:r>
      <w:r w:rsidR="00495664">
        <w:t>varene</w:t>
      </w:r>
      <w:r w:rsidRPr="00564803">
        <w:t xml:space="preserve"> slik god skikk tilsier. Dette gjelder også eventuelt tilleggsutstyr.</w:t>
      </w:r>
    </w:p>
    <w:p w14:paraId="099BDC29" w14:textId="77777777" w:rsidR="00564803" w:rsidRDefault="00564803" w:rsidP="00564803"/>
    <w:p w14:paraId="3B59B709" w14:textId="77777777" w:rsidR="00564803" w:rsidRDefault="00564803" w:rsidP="00564803">
      <w:pPr>
        <w:pStyle w:val="Overskrift2"/>
      </w:pPr>
      <w:bookmarkStart w:id="62" w:name="_Toc185847719"/>
      <w:bookmarkStart w:id="63" w:name="_Toc234318883"/>
      <w:r w:rsidRPr="00564803">
        <w:t>Risiko</w:t>
      </w:r>
      <w:bookmarkEnd w:id="62"/>
      <w:bookmarkEnd w:id="63"/>
    </w:p>
    <w:p w14:paraId="7BCF9933" w14:textId="77777777" w:rsidR="007B5FA0" w:rsidRPr="00D62D35" w:rsidRDefault="007B5FA0" w:rsidP="007B5FA0">
      <w:r w:rsidRPr="00D62D35">
        <w:t xml:space="preserve">Risikoen for skade på eller tap av produkter </w:t>
      </w:r>
      <w:proofErr w:type="spellStart"/>
      <w:r w:rsidRPr="00D62D35">
        <w:t>m.v</w:t>
      </w:r>
      <w:proofErr w:type="spellEnd"/>
      <w:r w:rsidRPr="00D62D35">
        <w:t>. på grunn av en tilfeldig begivenhet, går over fra Leverandøren til Kunden på leveringsdag for de enkelte avrop. Det er Leverandørens ansvar å ha forsikring som dekker perioden frem til denne dagen.</w:t>
      </w:r>
    </w:p>
    <w:p w14:paraId="66353DEC" w14:textId="77777777" w:rsidR="007B5FA0" w:rsidRPr="00D62D35" w:rsidRDefault="007B5FA0" w:rsidP="007B5FA0"/>
    <w:p w14:paraId="23958571" w14:textId="77777777" w:rsidR="007B5FA0" w:rsidRPr="00D62D35" w:rsidRDefault="007B5FA0" w:rsidP="007B5FA0">
      <w:r w:rsidRPr="00D62D35">
        <w:t>Dersom leverte produkter går til grunne etter at risikoen er gått over på Kunden, har denne likevel rett til nye produkter mot å betale Leverandørens kostnader i forbindelse med å skaffe slike.</w:t>
      </w:r>
    </w:p>
    <w:p w14:paraId="3A2CF972" w14:textId="77777777" w:rsidR="00564803" w:rsidRPr="00D62D35" w:rsidRDefault="00564803" w:rsidP="00B3390C"/>
    <w:p w14:paraId="6A6A697F" w14:textId="77777777" w:rsidR="00B3390C" w:rsidRPr="00D62D35" w:rsidRDefault="00B3390C" w:rsidP="00C84CDA">
      <w:pPr>
        <w:pStyle w:val="Overskrift2"/>
      </w:pPr>
      <w:bookmarkStart w:id="64" w:name="_Toc153878852"/>
      <w:bookmarkStart w:id="65" w:name="_Toc153951871"/>
      <w:bookmarkStart w:id="66" w:name="_Toc185847720"/>
      <w:bookmarkStart w:id="67" w:name="_Toc234318884"/>
      <w:r w:rsidRPr="00D62D35">
        <w:t>Eiendomsrett</w:t>
      </w:r>
      <w:bookmarkEnd w:id="64"/>
      <w:bookmarkEnd w:id="65"/>
      <w:bookmarkEnd w:id="66"/>
      <w:bookmarkEnd w:id="67"/>
    </w:p>
    <w:p w14:paraId="0F5E1A3C" w14:textId="77777777" w:rsidR="005F6271" w:rsidRPr="00D62D35" w:rsidRDefault="00057972" w:rsidP="001135F3">
      <w:r>
        <w:t>Varer som leveres etter denne A</w:t>
      </w:r>
      <w:r w:rsidR="005F6271" w:rsidRPr="00D62D35">
        <w:t xml:space="preserve">vtalen blir Kundens eiendom fra og med leveringsdagen. Eiendomsrettens overgang medfører at Kunden får full faktisk og rettslig råderett over varen, med de begrensinger </w:t>
      </w:r>
      <w:r w:rsidR="000F4ADC">
        <w:t>som eventuelt er gjort i denne A</w:t>
      </w:r>
      <w:r w:rsidR="005F6271" w:rsidRPr="00D62D35">
        <w:t>vtalen eller det enkelte avropet.</w:t>
      </w:r>
    </w:p>
    <w:p w14:paraId="28213542" w14:textId="77777777" w:rsidR="00B3390C" w:rsidRPr="00D62D35" w:rsidRDefault="00B3390C" w:rsidP="00B3390C"/>
    <w:p w14:paraId="1D04E711" w14:textId="77777777" w:rsidR="00B3390C" w:rsidRPr="00D62D35" w:rsidRDefault="00B3390C" w:rsidP="005F6271">
      <w:pPr>
        <w:pStyle w:val="Overskrift2"/>
        <w:rPr>
          <w:caps/>
        </w:rPr>
      </w:pPr>
      <w:bookmarkStart w:id="68" w:name="_Toc185847721"/>
      <w:bookmarkStart w:id="69" w:name="_Toc153878856"/>
      <w:bookmarkStart w:id="70" w:name="_Toc153951875"/>
      <w:bookmarkStart w:id="71" w:name="_Toc234318885"/>
      <w:r w:rsidRPr="00D62D35">
        <w:t>Avbestilling</w:t>
      </w:r>
      <w:bookmarkEnd w:id="68"/>
      <w:bookmarkEnd w:id="71"/>
      <w:r w:rsidRPr="00D62D35">
        <w:t xml:space="preserve"> </w:t>
      </w:r>
      <w:bookmarkEnd w:id="69"/>
      <w:bookmarkEnd w:id="70"/>
    </w:p>
    <w:p w14:paraId="60213298" w14:textId="649776B8" w:rsidR="00B3390C" w:rsidRPr="00D62D35" w:rsidRDefault="005A258B" w:rsidP="00B3390C">
      <w:r>
        <w:t xml:space="preserve">Før </w:t>
      </w:r>
      <w:r w:rsidR="002B0303">
        <w:t>ytelsen</w:t>
      </w:r>
      <w:r>
        <w:t xml:space="preserve"> er levert kan Kunden skriftlig avbestille a</w:t>
      </w:r>
      <w:r w:rsidR="00B3390C">
        <w:t>vrop</w:t>
      </w:r>
      <w:r>
        <w:t>et</w:t>
      </w:r>
      <w:r w:rsidR="00B3390C">
        <w:t xml:space="preserve"> med umiddelbar virkning.</w:t>
      </w:r>
    </w:p>
    <w:p w14:paraId="749ECCA1" w14:textId="77777777" w:rsidR="00B3390C" w:rsidRPr="00D62D35" w:rsidRDefault="00B3390C" w:rsidP="00B3390C"/>
    <w:p w14:paraId="0B1D2D69" w14:textId="77777777" w:rsidR="009A6F7C" w:rsidRDefault="009A6F7C" w:rsidP="009A6F7C">
      <w:pPr>
        <w:rPr>
          <w:szCs w:val="24"/>
        </w:rPr>
      </w:pPr>
      <w:r w:rsidRPr="00D62D35">
        <w:t xml:space="preserve">Ved avbestilling kan Leverandøren kreve dekket </w:t>
      </w:r>
      <w:r w:rsidRPr="00D62D35">
        <w:rPr>
          <w:szCs w:val="24"/>
        </w:rPr>
        <w:t>direkte, dokumenterte og påregnelige</w:t>
      </w:r>
      <w:r>
        <w:rPr>
          <w:szCs w:val="24"/>
        </w:rPr>
        <w:t xml:space="preserve"> </w:t>
      </w:r>
      <w:r w:rsidRPr="003E3B02">
        <w:rPr>
          <w:szCs w:val="24"/>
        </w:rPr>
        <w:t xml:space="preserve">utgifter som Leverandøren har hatt i forbindelse med arbeid ifm. planlegging </w:t>
      </w:r>
      <w:r>
        <w:rPr>
          <w:szCs w:val="24"/>
        </w:rPr>
        <w:t xml:space="preserve">eller gjennomføring </w:t>
      </w:r>
      <w:r w:rsidRPr="003E3B02">
        <w:rPr>
          <w:szCs w:val="24"/>
        </w:rPr>
        <w:t>av leveransen frem til avbestillingen er mottatt</w:t>
      </w:r>
      <w:r w:rsidRPr="00D62D35">
        <w:rPr>
          <w:szCs w:val="24"/>
        </w:rPr>
        <w:t>.</w:t>
      </w:r>
    </w:p>
    <w:p w14:paraId="7963BE6D" w14:textId="77777777" w:rsidR="00383059" w:rsidRDefault="00383059" w:rsidP="00B3390C">
      <w:pPr>
        <w:rPr>
          <w:szCs w:val="24"/>
        </w:rPr>
      </w:pPr>
    </w:p>
    <w:p w14:paraId="028D5F07" w14:textId="77777777" w:rsidR="00C84CDA" w:rsidRPr="00D62D35" w:rsidRDefault="00C84CDA" w:rsidP="00C84CDA">
      <w:pPr>
        <w:pStyle w:val="Overskrift1"/>
      </w:pPr>
      <w:bookmarkStart w:id="72" w:name="_Ref153875047"/>
      <w:bookmarkStart w:id="73" w:name="_Toc153878857"/>
      <w:bookmarkStart w:id="74" w:name="_Toc153951876"/>
      <w:bookmarkStart w:id="75" w:name="_Toc185847722"/>
      <w:bookmarkStart w:id="76" w:name="_Toc234318886"/>
      <w:r w:rsidRPr="00D62D35">
        <w:t>Endringer av avtalen og avrop</w:t>
      </w:r>
      <w:bookmarkEnd w:id="72"/>
      <w:bookmarkEnd w:id="73"/>
      <w:bookmarkEnd w:id="74"/>
      <w:bookmarkEnd w:id="75"/>
      <w:bookmarkEnd w:id="76"/>
    </w:p>
    <w:p w14:paraId="048333BD" w14:textId="77777777" w:rsidR="00C84CDA" w:rsidRPr="00D62D35" w:rsidRDefault="00C84CDA" w:rsidP="00C84CDA">
      <w:pPr>
        <w:pStyle w:val="Overskrift2"/>
      </w:pPr>
      <w:bookmarkStart w:id="77" w:name="_Toc150072564"/>
      <w:bookmarkStart w:id="78" w:name="_Toc151794889"/>
      <w:bookmarkStart w:id="79" w:name="_Toc153951877"/>
      <w:bookmarkStart w:id="80" w:name="_Toc185847723"/>
      <w:bookmarkStart w:id="81" w:name="_Toc234318887"/>
      <w:r w:rsidRPr="00D62D35">
        <w:t xml:space="preserve">Endring av </w:t>
      </w:r>
      <w:bookmarkEnd w:id="77"/>
      <w:bookmarkEnd w:id="78"/>
      <w:r w:rsidR="00C32300">
        <w:t>A</w:t>
      </w:r>
      <w:r w:rsidRPr="00D62D35">
        <w:t>vtalen</w:t>
      </w:r>
      <w:bookmarkEnd w:id="79"/>
      <w:bookmarkEnd w:id="80"/>
      <w:bookmarkEnd w:id="81"/>
    </w:p>
    <w:p w14:paraId="386482E0" w14:textId="7382D84D" w:rsidR="00C84CDA" w:rsidRPr="00D62D35" w:rsidRDefault="00394611" w:rsidP="00C84CDA">
      <w:r>
        <w:t>Endringer av eller tillegg til A</w:t>
      </w:r>
      <w:r w:rsidR="00C84CDA" w:rsidRPr="00D62D35">
        <w:t>vtalen, skal avtale</w:t>
      </w:r>
      <w:r w:rsidR="00A149EC">
        <w:t>s skriftlig og</w:t>
      </w:r>
      <w:r w:rsidR="00A117DB">
        <w:t xml:space="preserve"> undertegnes av begge parter. Mal for endringer</w:t>
      </w:r>
      <w:r w:rsidR="00A149EC">
        <w:t xml:space="preserve"> </w:t>
      </w:r>
      <w:proofErr w:type="gramStart"/>
      <w:r w:rsidR="00A149EC">
        <w:t>fremgå</w:t>
      </w:r>
      <w:r w:rsidR="00A117DB">
        <w:t>r</w:t>
      </w:r>
      <w:proofErr w:type="gramEnd"/>
      <w:r w:rsidR="00A149EC">
        <w:t xml:space="preserve"> av </w:t>
      </w:r>
      <w:r w:rsidR="00CA4AD1">
        <w:t>Bilag</w:t>
      </w:r>
      <w:r w:rsidR="00A149EC">
        <w:t> </w:t>
      </w:r>
      <w:r w:rsidR="00FE11DD">
        <w:t>6</w:t>
      </w:r>
      <w:r w:rsidR="00C84CDA" w:rsidRPr="00D62D35">
        <w:t xml:space="preserve">. </w:t>
      </w:r>
    </w:p>
    <w:p w14:paraId="02FD921A" w14:textId="77777777" w:rsidR="00C84CDA" w:rsidRPr="00D62D35" w:rsidRDefault="00C84CDA" w:rsidP="00C84CDA">
      <w:pPr>
        <w:rPr>
          <w:szCs w:val="24"/>
        </w:rPr>
      </w:pPr>
    </w:p>
    <w:p w14:paraId="54DAA59E" w14:textId="77777777" w:rsidR="00C84CDA" w:rsidRPr="00D62D35" w:rsidRDefault="00C84CDA" w:rsidP="00C84CDA">
      <w:pPr>
        <w:pStyle w:val="Overskrift2"/>
      </w:pPr>
      <w:bookmarkStart w:id="82" w:name="_Toc153951878"/>
      <w:bookmarkStart w:id="83" w:name="_Toc185847724"/>
      <w:bookmarkStart w:id="84" w:name="_Toc234318888"/>
      <w:r w:rsidRPr="00D62D35">
        <w:t>Endringer av avropsavtaler</w:t>
      </w:r>
      <w:bookmarkEnd w:id="82"/>
      <w:bookmarkEnd w:id="83"/>
      <w:bookmarkEnd w:id="84"/>
    </w:p>
    <w:p w14:paraId="631084C0" w14:textId="77777777" w:rsidR="00C84CDA" w:rsidRPr="00D62D35" w:rsidRDefault="00C84CDA" w:rsidP="00C84CDA">
      <w:r w:rsidRPr="00D62D35">
        <w:t xml:space="preserve">Endringer av eller tillegg til de enkelte avropsavtalene, skal avtales skriftlig. </w:t>
      </w:r>
    </w:p>
    <w:p w14:paraId="0BC1AF3E" w14:textId="77777777" w:rsidR="00C84CDA" w:rsidRPr="00D62D35" w:rsidRDefault="00C84CDA" w:rsidP="00C84CDA"/>
    <w:p w14:paraId="206C89CF" w14:textId="77777777" w:rsidR="00C84CDA" w:rsidRPr="00D62D35" w:rsidRDefault="00C84CDA" w:rsidP="00C84CDA">
      <w:r w:rsidRPr="00D62D35">
        <w:rPr>
          <w:szCs w:val="24"/>
        </w:rPr>
        <w:t>Kunden kan kreve at leveransen reduseres eller økes inntil tilsvarende 15 % av vederlaget for hele leveransen. Prisen skal i så fall endres tilsvarende reduksjonen eller økningen. Leverandøren kan ikke kreve kompensasjon for slik eventuell reduksjon.</w:t>
      </w:r>
    </w:p>
    <w:p w14:paraId="7EEF8B15" w14:textId="77777777" w:rsidR="00C84CDA" w:rsidRPr="00D62D35" w:rsidRDefault="00C84CDA" w:rsidP="00C84CDA">
      <w:pPr>
        <w:rPr>
          <w:szCs w:val="24"/>
        </w:rPr>
      </w:pPr>
    </w:p>
    <w:p w14:paraId="46B7B05F" w14:textId="77777777" w:rsidR="00C84CDA" w:rsidRPr="00D62D35" w:rsidRDefault="00C84CDA" w:rsidP="00C84CDA">
      <w:pPr>
        <w:rPr>
          <w:szCs w:val="24"/>
        </w:rPr>
      </w:pPr>
      <w:r w:rsidRPr="00D62D35">
        <w:rPr>
          <w:szCs w:val="24"/>
        </w:rPr>
        <w:t>Hvis Leverandøren mener at leveransens innhold eller omfang endres før det er sluttført, må han uten ugrunnet opphold meddele dette skriftlig til Kunden. Er dette ikke gjort skal leveransen gjenn</w:t>
      </w:r>
      <w:r w:rsidR="00A24C5A">
        <w:rPr>
          <w:szCs w:val="24"/>
        </w:rPr>
        <w:t>omføres til avtalt tid og pris.</w:t>
      </w:r>
    </w:p>
    <w:p w14:paraId="0FF5FD36" w14:textId="77777777" w:rsidR="00C84CDA" w:rsidRPr="00D62D35" w:rsidRDefault="00C84CDA" w:rsidP="00C84CDA">
      <w:pPr>
        <w:rPr>
          <w:szCs w:val="24"/>
        </w:rPr>
      </w:pPr>
    </w:p>
    <w:p w14:paraId="6AFFCC25" w14:textId="77777777" w:rsidR="00C84CDA" w:rsidRPr="00D62D35" w:rsidRDefault="00C84CDA" w:rsidP="00C84CDA">
      <w:pPr>
        <w:rPr>
          <w:szCs w:val="24"/>
        </w:rPr>
      </w:pPr>
      <w:r w:rsidRPr="00D62D35">
        <w:rPr>
          <w:szCs w:val="24"/>
        </w:rPr>
        <w:lastRenderedPageBreak/>
        <w:t xml:space="preserve">Leverandøren skal i nevnte meddelelse opplyse hva han mener endringen består i, og hvilke konsekvenser det har for leveringstid og pris. Blir ikke partene enige, løses tvisten som foreskrevet i punkt </w:t>
      </w:r>
      <w:r w:rsidR="00FB45DD">
        <w:rPr>
          <w:szCs w:val="24"/>
        </w:rPr>
        <w:t>9</w:t>
      </w:r>
      <w:r w:rsidRPr="00D62D35">
        <w:rPr>
          <w:szCs w:val="24"/>
        </w:rPr>
        <w:t>. Hvis partene blir enige, inngås skriftlig avtale som nevnt i første ledd.</w:t>
      </w:r>
    </w:p>
    <w:p w14:paraId="724784E0" w14:textId="77777777" w:rsidR="00C84CDA" w:rsidRPr="00D62D35" w:rsidRDefault="00C84CDA" w:rsidP="00C84CDA">
      <w:pPr>
        <w:rPr>
          <w:szCs w:val="24"/>
        </w:rPr>
      </w:pPr>
    </w:p>
    <w:p w14:paraId="3CC172B2" w14:textId="77777777" w:rsidR="004343CF" w:rsidRPr="00D62D35" w:rsidRDefault="004343CF" w:rsidP="004343CF">
      <w:pPr>
        <w:pStyle w:val="Overskrift1"/>
      </w:pPr>
      <w:bookmarkStart w:id="85" w:name="_Toc185847725"/>
      <w:bookmarkStart w:id="86" w:name="_Toc234318889"/>
      <w:r w:rsidRPr="00D62D35">
        <w:t>Partenes plikter</w:t>
      </w:r>
      <w:bookmarkEnd w:id="85"/>
      <w:bookmarkEnd w:id="86"/>
    </w:p>
    <w:p w14:paraId="6459F11A" w14:textId="77777777" w:rsidR="00B3616C" w:rsidRPr="00D62D35" w:rsidRDefault="00B3616C" w:rsidP="00B3616C">
      <w:pPr>
        <w:pStyle w:val="Overskrift2"/>
      </w:pPr>
      <w:bookmarkStart w:id="87" w:name="_Toc185847726"/>
      <w:bookmarkStart w:id="88" w:name="_Toc234318890"/>
      <w:r w:rsidRPr="00D62D35">
        <w:t>Leve</w:t>
      </w:r>
      <w:r w:rsidR="005E4686" w:rsidRPr="00D62D35">
        <w:t>r</w:t>
      </w:r>
      <w:r w:rsidRPr="00D62D35">
        <w:t>andørens ansvar</w:t>
      </w:r>
      <w:bookmarkEnd w:id="87"/>
      <w:bookmarkEnd w:id="88"/>
    </w:p>
    <w:p w14:paraId="69835580" w14:textId="77777777" w:rsidR="00B3616C" w:rsidRPr="00D62D35" w:rsidRDefault="00B3616C" w:rsidP="00B3616C">
      <w:pPr>
        <w:pStyle w:val="Overskrift3"/>
      </w:pPr>
      <w:bookmarkStart w:id="89" w:name="_Toc150332154"/>
      <w:bookmarkStart w:id="90" w:name="_Toc153878860"/>
      <w:bookmarkStart w:id="91" w:name="_Toc153951881"/>
      <w:bookmarkStart w:id="92" w:name="_Toc234318891"/>
      <w:r w:rsidRPr="00D62D35">
        <w:t>Leverandørens ansvar og kompetanse</w:t>
      </w:r>
      <w:bookmarkEnd w:id="89"/>
      <w:bookmarkEnd w:id="90"/>
      <w:bookmarkEnd w:id="91"/>
      <w:bookmarkEnd w:id="92"/>
    </w:p>
    <w:p w14:paraId="6E73EE48" w14:textId="77777777" w:rsidR="00B3616C" w:rsidRPr="00D62D35" w:rsidRDefault="00B3616C" w:rsidP="00B3616C">
      <w:r w:rsidRPr="00D62D35">
        <w:t xml:space="preserve">Leverandøren skal være Kundens samarbeidspartner og gi Kunden høy prioritet. </w:t>
      </w:r>
    </w:p>
    <w:p w14:paraId="708937BD" w14:textId="77777777" w:rsidR="00B3616C" w:rsidRPr="00D62D35" w:rsidRDefault="00B3616C" w:rsidP="00B3616C">
      <w:pPr>
        <w:tabs>
          <w:tab w:val="left" w:pos="-1701"/>
          <w:tab w:val="left" w:pos="-720"/>
        </w:tabs>
      </w:pPr>
    </w:p>
    <w:p w14:paraId="5B2C49F7" w14:textId="77777777" w:rsidR="00B3616C" w:rsidRPr="00D62D35" w:rsidRDefault="00B3616C" w:rsidP="00B3616C">
      <w:r w:rsidRPr="00BB05EB">
        <w:t>Hvis en eller flere bestemte standarder, metoder eller lignende skal benyttes, skal disse angis. Kunden skal gis mulighet til å kontrollere og etterprøve Leverandørens arbeid og at oppgitte standarder, metoder eller lignende følges.</w:t>
      </w:r>
    </w:p>
    <w:p w14:paraId="4D1E6FC2" w14:textId="77777777" w:rsidR="00B3616C" w:rsidRPr="00D62D35" w:rsidRDefault="00B3616C" w:rsidP="00B3616C"/>
    <w:p w14:paraId="23B235F4" w14:textId="77777777" w:rsidR="00B3616C" w:rsidRPr="00D62D35" w:rsidRDefault="00B3616C" w:rsidP="00B3616C">
      <w:r w:rsidRPr="00D62D35">
        <w:t>Henvendelser fra Kunden skal besvares uten ugrunnet opphold.</w:t>
      </w:r>
    </w:p>
    <w:p w14:paraId="06CC8844" w14:textId="77777777" w:rsidR="00B3616C" w:rsidRPr="00D62D35" w:rsidRDefault="00B3616C" w:rsidP="00B3616C"/>
    <w:p w14:paraId="6F945C23" w14:textId="77777777" w:rsidR="003C76DB" w:rsidRPr="00D62D35" w:rsidRDefault="00B3616C" w:rsidP="003C76DB">
      <w:r w:rsidRPr="00D62D35">
        <w:t xml:space="preserve">Leverandøren skal uten ugrunnet opphold varsle om forhold Leverandøren forstår eller bør forstå kan få betydning for gjennomføring av </w:t>
      </w:r>
      <w:r w:rsidR="00B31ACA">
        <w:t>leveranser</w:t>
      </w:r>
      <w:r w:rsidRPr="00D62D35">
        <w:t>, herunder eventuelle forventede forsinkelser.</w:t>
      </w:r>
      <w:r w:rsidR="003C76DB">
        <w:t xml:space="preserve"> </w:t>
      </w:r>
      <w:r w:rsidR="003C76DB" w:rsidRPr="00D62D35">
        <w:t>Leverandøren har plikt til å informere Kunden om endringer i egen eierstruktur, fusjoner, fisjoner og lignende.</w:t>
      </w:r>
    </w:p>
    <w:p w14:paraId="299F96D7" w14:textId="77777777" w:rsidR="00B3616C" w:rsidRPr="00D62D35" w:rsidRDefault="00B3616C" w:rsidP="00B3616C"/>
    <w:p w14:paraId="6A6A6DC6" w14:textId="77777777" w:rsidR="00B45EA8" w:rsidRPr="00D62D35" w:rsidRDefault="00B45EA8" w:rsidP="00D00DD5">
      <w:pPr>
        <w:pStyle w:val="Overskrift3"/>
      </w:pPr>
      <w:bookmarkStart w:id="93" w:name="_Toc234318892"/>
      <w:r w:rsidRPr="00D62D35">
        <w:t>Lever</w:t>
      </w:r>
      <w:r w:rsidR="00B87128">
        <w:t>andørens ansvar for sine leveranser</w:t>
      </w:r>
      <w:bookmarkEnd w:id="93"/>
    </w:p>
    <w:p w14:paraId="10024390" w14:textId="77777777" w:rsidR="00B45EA8" w:rsidRPr="00D62D35" w:rsidRDefault="00B45EA8" w:rsidP="001135F3">
      <w:r w:rsidRPr="00D62D35">
        <w:t>Leverandøren har ansvar for at den enkelte leveranse stemmer med formål, krav og spesif</w:t>
      </w:r>
      <w:r w:rsidR="00E2525B">
        <w:t xml:space="preserve">ikasjoner som </w:t>
      </w:r>
      <w:proofErr w:type="gramStart"/>
      <w:r w:rsidR="00E2525B">
        <w:t>fremgår</w:t>
      </w:r>
      <w:proofErr w:type="gramEnd"/>
      <w:r w:rsidR="00E2525B">
        <w:t xml:space="preserve"> av denne A</w:t>
      </w:r>
      <w:r w:rsidRPr="00D62D35">
        <w:t>vtalen og de enkelte avropsavtalene.</w:t>
      </w:r>
    </w:p>
    <w:p w14:paraId="41E69DBD" w14:textId="77777777" w:rsidR="00B45EA8" w:rsidRPr="00D62D35" w:rsidRDefault="00B45EA8" w:rsidP="001135F3"/>
    <w:p w14:paraId="473E3EDD" w14:textId="77777777" w:rsidR="00B45EA8" w:rsidRPr="00D62D35" w:rsidRDefault="00B45EA8" w:rsidP="001135F3">
      <w:r w:rsidRPr="00D62D35">
        <w:t>Leverandøren innestår for at han har tilstrekkelige kvalitative og kvantitative ressurser og tilstrekkelig kompetanse til å gjenno</w:t>
      </w:r>
      <w:r w:rsidR="00E2525B">
        <w:t>mføre leveranser i samsvar med A</w:t>
      </w:r>
      <w:r w:rsidRPr="00D62D35">
        <w:t>vtalen.</w:t>
      </w:r>
    </w:p>
    <w:p w14:paraId="39FE9102" w14:textId="77777777" w:rsidR="00B45EA8" w:rsidRPr="00D62D35" w:rsidRDefault="00B45EA8" w:rsidP="00B3616C"/>
    <w:p w14:paraId="760DC2B4" w14:textId="77777777" w:rsidR="005E4686" w:rsidRPr="00D62D35" w:rsidRDefault="005E4686" w:rsidP="00D00DD5">
      <w:pPr>
        <w:pStyle w:val="Overskrift3"/>
      </w:pPr>
      <w:bookmarkStart w:id="94" w:name="_Toc234318893"/>
      <w:r w:rsidRPr="00D62D35">
        <w:t>Ansvar for underleverandører</w:t>
      </w:r>
      <w:bookmarkEnd w:id="94"/>
    </w:p>
    <w:p w14:paraId="08F37073" w14:textId="77777777" w:rsidR="005E4686" w:rsidRDefault="005E4686" w:rsidP="005E4686">
      <w:r w:rsidRPr="00D62D35">
        <w:t xml:space="preserve">Dersom Leverandøren engasjerer underleverandør til å utføre </w:t>
      </w:r>
      <w:r w:rsidR="003F212D">
        <w:t>leveranser som følger av denne A</w:t>
      </w:r>
      <w:r w:rsidRPr="00D62D35">
        <w:t>vtalen, er Leverandøren fullt ansvarlig for utførelsen av disse leveransene på samme måte som om Leveran</w:t>
      </w:r>
      <w:r w:rsidR="00E570B2">
        <w:t>døren selv stod for utførelsen.</w:t>
      </w:r>
    </w:p>
    <w:p w14:paraId="7E2DA565" w14:textId="77777777" w:rsidR="00E70EEA" w:rsidRDefault="00E70EEA" w:rsidP="005E4686"/>
    <w:p w14:paraId="382F07AE" w14:textId="77777777" w:rsidR="00E70EEA" w:rsidRPr="00D62D35" w:rsidRDefault="00E70EEA" w:rsidP="00E70EEA">
      <w:r>
        <w:t xml:space="preserve">All samhandling </w:t>
      </w:r>
      <w:proofErr w:type="gramStart"/>
      <w:r>
        <w:t>vedrørende</w:t>
      </w:r>
      <w:proofErr w:type="gramEnd"/>
      <w:r>
        <w:t xml:space="preserve"> spørsmål i tilknytning til Avtalen skal kun foregå mellom Leverandøren og Kunden</w:t>
      </w:r>
      <w:r w:rsidR="00EA2B49">
        <w:t>,</w:t>
      </w:r>
      <w:r>
        <w:t xml:space="preserve"> med mindre partene avtaler noe annet.</w:t>
      </w:r>
    </w:p>
    <w:p w14:paraId="7F467EF1" w14:textId="77777777" w:rsidR="00E70EEA" w:rsidRDefault="00E70EEA" w:rsidP="00E70EEA"/>
    <w:p w14:paraId="4E80D07F" w14:textId="77777777" w:rsidR="00E70EEA" w:rsidRDefault="00E70EEA" w:rsidP="00E70EEA">
      <w:r>
        <w:t>Eventuelle uoverensstemmelser mellom Leverandøren og underleverandør er Kunden uvedkommende.</w:t>
      </w:r>
    </w:p>
    <w:p w14:paraId="3ECB762C" w14:textId="77777777" w:rsidR="005E4686" w:rsidRPr="00D62D35" w:rsidRDefault="005E4686" w:rsidP="005E4686"/>
    <w:p w14:paraId="1E814E41" w14:textId="77777777" w:rsidR="005E4686" w:rsidRDefault="005E4686" w:rsidP="005E4686">
      <w:pPr>
        <w:autoSpaceDE w:val="0"/>
        <w:autoSpaceDN w:val="0"/>
        <w:adjustRightInd w:val="0"/>
      </w:pPr>
      <w:r w:rsidRPr="00D62D35">
        <w:t>Leverandørens bruk og utskifting av underleverandør skal godkjennes skriftlig av Kunden. Godkjennelse kan ikke nektes uten saklig grunn.</w:t>
      </w:r>
    </w:p>
    <w:p w14:paraId="61A3C60A" w14:textId="77777777" w:rsidR="007F63AD" w:rsidRDefault="007F63AD" w:rsidP="005E4686">
      <w:pPr>
        <w:autoSpaceDE w:val="0"/>
        <w:autoSpaceDN w:val="0"/>
        <w:adjustRightInd w:val="0"/>
      </w:pPr>
    </w:p>
    <w:p w14:paraId="62F150D6" w14:textId="77777777" w:rsidR="007F63AD" w:rsidRPr="003D20E3" w:rsidRDefault="007F63AD" w:rsidP="007F63AD">
      <w:pPr>
        <w:pStyle w:val="Overskrift3"/>
      </w:pPr>
      <w:bookmarkStart w:id="95" w:name="_Toc472514399"/>
      <w:bookmarkStart w:id="96" w:name="_Toc234318894"/>
      <w:r w:rsidRPr="003D20E3">
        <w:t>Etiske krav til sosialt ansvarlig produksjon</w:t>
      </w:r>
      <w:bookmarkEnd w:id="95"/>
      <w:bookmarkEnd w:id="96"/>
    </w:p>
    <w:p w14:paraId="75B8524E" w14:textId="67F48B6E" w:rsidR="007F63AD" w:rsidRPr="008C562F" w:rsidRDefault="007F63AD" w:rsidP="007F63AD">
      <w:pPr>
        <w:autoSpaceDE w:val="0"/>
        <w:autoSpaceDN w:val="0"/>
        <w:adjustRightInd w:val="0"/>
      </w:pPr>
      <w:r w:rsidRPr="003D20E3">
        <w:t>N</w:t>
      </w:r>
      <w:r w:rsidR="00762DE4">
        <w:t>av</w:t>
      </w:r>
      <w:r w:rsidRPr="003D20E3">
        <w:t>s leverandører og avtalepartnere skal respektere grunnleggende krav til menneskerettigheter, arbeidstakerrettigheter og miljø. Varer som leveres til N</w:t>
      </w:r>
      <w:r w:rsidR="00762DE4">
        <w:t>av</w:t>
      </w:r>
      <w:r w:rsidRPr="003D20E3">
        <w:t xml:space="preserve"> skal være </w:t>
      </w:r>
      <w:r w:rsidRPr="003D20E3">
        <w:lastRenderedPageBreak/>
        <w:t xml:space="preserve">fremstilt under forhold som er forenlige med kravene </w:t>
      </w:r>
      <w:r w:rsidRPr="008C562F">
        <w:t xml:space="preserve">angitt i Bilag </w:t>
      </w:r>
      <w:r w:rsidR="003520E8" w:rsidRPr="008C562F">
        <w:t>5</w:t>
      </w:r>
      <w:r w:rsidRPr="008C562F">
        <w:t xml:space="preserve">, Kontraktsvilkår – Etiske krav. Kravene bygger på sentrale FN-konvensjoner, ILO-konvensjoner og nasjonal arbeidslovgivning på produksjonsstedet. </w:t>
      </w:r>
    </w:p>
    <w:p w14:paraId="3AD65BD0" w14:textId="77777777" w:rsidR="00DA128E" w:rsidRPr="008C562F" w:rsidRDefault="00DA128E" w:rsidP="00DA128E">
      <w:pPr>
        <w:autoSpaceDE w:val="0"/>
        <w:autoSpaceDN w:val="0"/>
        <w:adjustRightInd w:val="0"/>
      </w:pPr>
    </w:p>
    <w:p w14:paraId="4E64A754" w14:textId="3A72207D" w:rsidR="007F63AD" w:rsidRPr="00D62D35" w:rsidRDefault="00DA128E" w:rsidP="005E4686">
      <w:pPr>
        <w:autoSpaceDE w:val="0"/>
        <w:autoSpaceDN w:val="0"/>
        <w:adjustRightInd w:val="0"/>
      </w:pPr>
      <w:r w:rsidRPr="008C562F">
        <w:rPr>
          <w:szCs w:val="24"/>
        </w:rPr>
        <w:t xml:space="preserve">Alle leverandører kan etter kontraktsinngåelse bli bedt om å dokumentere arbeidet med oppfølgingen av etiske krav til sosialt ansvarlig produksjon i henhold til </w:t>
      </w:r>
      <w:r w:rsidR="00BF6F6D" w:rsidRPr="008C562F">
        <w:rPr>
          <w:szCs w:val="24"/>
        </w:rPr>
        <w:t>B</w:t>
      </w:r>
      <w:r w:rsidRPr="008C562F">
        <w:rPr>
          <w:szCs w:val="24"/>
        </w:rPr>
        <w:t>ilag 5.</w:t>
      </w:r>
    </w:p>
    <w:p w14:paraId="0674265F" w14:textId="77777777" w:rsidR="005E4686" w:rsidRPr="00D62D35" w:rsidRDefault="005E4686" w:rsidP="005E4686">
      <w:pPr>
        <w:autoSpaceDE w:val="0"/>
        <w:autoSpaceDN w:val="0"/>
        <w:adjustRightInd w:val="0"/>
      </w:pPr>
    </w:p>
    <w:p w14:paraId="30F0D0B9" w14:textId="77777777" w:rsidR="00B3390C" w:rsidRPr="00D62D35" w:rsidRDefault="005E4686" w:rsidP="005E4686">
      <w:pPr>
        <w:pStyle w:val="Overskrift3"/>
      </w:pPr>
      <w:bookmarkStart w:id="97" w:name="_Toc234318895"/>
      <w:r w:rsidRPr="00D62D35">
        <w:t>Samarbeid med tredje</w:t>
      </w:r>
      <w:r w:rsidR="00B3390C" w:rsidRPr="00D62D35">
        <w:t>part</w:t>
      </w:r>
      <w:bookmarkEnd w:id="97"/>
    </w:p>
    <w:p w14:paraId="21840441" w14:textId="77777777" w:rsidR="005E4686" w:rsidRPr="00D62D35" w:rsidRDefault="005E4686" w:rsidP="005E4686">
      <w:r w:rsidRPr="00D62D35">
        <w:t xml:space="preserve">Leverandøren plikter å samarbeide med tredjepart utpekt av Kunden i den utstrekning Kunden finner dette nødvendig for </w:t>
      </w:r>
      <w:r w:rsidR="00AC0022">
        <w:t>gjennomføring av leveransen</w:t>
      </w:r>
      <w:r w:rsidRPr="00D62D35">
        <w:t>. Kunden skal så langt som praktisk mulig angi beh</w:t>
      </w:r>
      <w:r w:rsidR="00B31ACA">
        <w:t xml:space="preserve">ov for slikt samarbeid </w:t>
      </w:r>
      <w:r w:rsidR="00A07183">
        <w:t>ved avropsbestilling</w:t>
      </w:r>
      <w:r w:rsidRPr="00D62D35">
        <w:t>. Leverandøren plikter i slike tilfeller å ha en uavhengig stilling og opptre i samråd med Kunden.</w:t>
      </w:r>
    </w:p>
    <w:p w14:paraId="60A3EA2F" w14:textId="77777777" w:rsidR="005E4686" w:rsidRPr="00D62D35" w:rsidRDefault="005E4686" w:rsidP="005E4686"/>
    <w:p w14:paraId="0B5BEC3D" w14:textId="77777777" w:rsidR="00B3390C" w:rsidRPr="00D62D35" w:rsidRDefault="005E4686" w:rsidP="005E4686">
      <w:r w:rsidRPr="00D62D35">
        <w:t>Leverandøren er fritatt for pliktene som er nevnt i første avsnitt hvis han sannsynliggjør at slikt samarbeid vil innebære en vesentlig ulempe i forhold til hans eksisterende underleverandører eller øvrige forretningsforbindelser.</w:t>
      </w:r>
    </w:p>
    <w:p w14:paraId="6082877F" w14:textId="77777777" w:rsidR="007C221D" w:rsidRDefault="007C221D" w:rsidP="005E4686">
      <w:pPr>
        <w:autoSpaceDE w:val="0"/>
        <w:autoSpaceDN w:val="0"/>
        <w:adjustRightInd w:val="0"/>
      </w:pPr>
    </w:p>
    <w:p w14:paraId="0A94FAD7" w14:textId="77777777" w:rsidR="007C221D" w:rsidRDefault="007C221D" w:rsidP="007C221D">
      <w:pPr>
        <w:pStyle w:val="Overskrift3"/>
      </w:pPr>
      <w:bookmarkStart w:id="98" w:name="_Toc234318896"/>
      <w:r>
        <w:t>Kundens etiske retningslinjer mv.</w:t>
      </w:r>
      <w:bookmarkEnd w:id="98"/>
    </w:p>
    <w:p w14:paraId="1067CC92" w14:textId="77777777" w:rsidR="007C221D" w:rsidRDefault="007C221D" w:rsidP="007C221D">
      <w:pPr>
        <w:autoSpaceDE w:val="0"/>
        <w:autoSpaceDN w:val="0"/>
        <w:adjustRightInd w:val="0"/>
      </w:pPr>
      <w:r>
        <w:t xml:space="preserve">Leverandøren skal ikke tilby Kunden og dens faste eller innleide personell noen form for gave, provisjon, tjeneste eller annen ytelse som er egnet til, eller ment å påvirke Kundens personell i sine </w:t>
      </w:r>
      <w:proofErr w:type="spellStart"/>
      <w:r>
        <w:t>tjenestelige</w:t>
      </w:r>
      <w:proofErr w:type="spellEnd"/>
      <w:r>
        <w:t xml:space="preserve"> handlinger. </w:t>
      </w:r>
    </w:p>
    <w:p w14:paraId="791FB4EF" w14:textId="77777777" w:rsidR="007C221D" w:rsidRDefault="007C221D" w:rsidP="007C221D">
      <w:pPr>
        <w:autoSpaceDE w:val="0"/>
        <w:autoSpaceDN w:val="0"/>
        <w:adjustRightInd w:val="0"/>
      </w:pPr>
    </w:p>
    <w:p w14:paraId="506D21FE" w14:textId="77777777" w:rsidR="007C221D" w:rsidRDefault="007C221D" w:rsidP="007C221D">
      <w:pPr>
        <w:autoSpaceDE w:val="0"/>
        <w:autoSpaceDN w:val="0"/>
        <w:adjustRightInd w:val="0"/>
      </w:pPr>
      <w:r>
        <w:t xml:space="preserve">Leverandøren plikter i alle tilfelle å forholde seg til Kundens til enhver tid </w:t>
      </w:r>
      <w:r w:rsidR="002829EA">
        <w:t xml:space="preserve">gjeldende etiske retningslinjer, </w:t>
      </w:r>
      <w:proofErr w:type="spellStart"/>
      <w:r w:rsidR="002829EA">
        <w:t>jf</w:t>
      </w:r>
      <w:proofErr w:type="spellEnd"/>
      <w:r w:rsidR="002829EA">
        <w:t xml:space="preserve"> de generelle «Etiske retningslinjer for statstjenesten».</w:t>
      </w:r>
    </w:p>
    <w:p w14:paraId="05BE0024" w14:textId="77777777" w:rsidR="007C221D" w:rsidRDefault="007C221D" w:rsidP="007C221D">
      <w:pPr>
        <w:autoSpaceDE w:val="0"/>
        <w:autoSpaceDN w:val="0"/>
        <w:adjustRightInd w:val="0"/>
      </w:pPr>
    </w:p>
    <w:p w14:paraId="65182A03" w14:textId="77777777" w:rsidR="007C221D" w:rsidRDefault="007C221D" w:rsidP="007C221D">
      <w:pPr>
        <w:autoSpaceDE w:val="0"/>
        <w:autoSpaceDN w:val="0"/>
        <w:adjustRightInd w:val="0"/>
      </w:pPr>
      <w:r>
        <w:t>Ved brudd på denne bestemmelse</w:t>
      </w:r>
      <w:r w:rsidR="00970811">
        <w:t>n har Kunden rett til å si opp A</w:t>
      </w:r>
      <w:r>
        <w:t>vtalen umiddelbart.</w:t>
      </w:r>
    </w:p>
    <w:p w14:paraId="6B10931F" w14:textId="77777777" w:rsidR="007C221D" w:rsidRDefault="007C221D" w:rsidP="007C221D">
      <w:pPr>
        <w:autoSpaceDE w:val="0"/>
        <w:autoSpaceDN w:val="0"/>
        <w:adjustRightInd w:val="0"/>
      </w:pPr>
    </w:p>
    <w:p w14:paraId="75E90AE3" w14:textId="1E8E7DB5" w:rsidR="007C221D" w:rsidRDefault="007C221D" w:rsidP="007C221D">
      <w:pPr>
        <w:pStyle w:val="Overskrift3"/>
      </w:pPr>
      <w:bookmarkStart w:id="99" w:name="_Toc234318897"/>
      <w:bookmarkEnd w:id="99"/>
    </w:p>
    <w:p w14:paraId="13E0DE78" w14:textId="77777777" w:rsidR="00E2525B" w:rsidRDefault="00E2525B" w:rsidP="007C221D">
      <w:pPr>
        <w:autoSpaceDE w:val="0"/>
        <w:autoSpaceDN w:val="0"/>
        <w:adjustRightInd w:val="0"/>
      </w:pPr>
    </w:p>
    <w:p w14:paraId="34C36FBF" w14:textId="77777777" w:rsidR="00E2525B" w:rsidRDefault="00E2525B" w:rsidP="00E2525B">
      <w:pPr>
        <w:pStyle w:val="Overskrift3"/>
      </w:pPr>
      <w:bookmarkStart w:id="100" w:name="_Toc234318898"/>
      <w:r>
        <w:t>Reklame</w:t>
      </w:r>
      <w:bookmarkEnd w:id="100"/>
    </w:p>
    <w:p w14:paraId="48A2B72C" w14:textId="77777777" w:rsidR="00E2525B" w:rsidRDefault="00E2525B" w:rsidP="007C221D">
      <w:pPr>
        <w:autoSpaceDE w:val="0"/>
        <w:autoSpaceDN w:val="0"/>
        <w:adjustRightInd w:val="0"/>
      </w:pPr>
      <w:r w:rsidRPr="00E2525B">
        <w:t>Leverandøren forplik</w:t>
      </w:r>
      <w:r w:rsidR="0014215A">
        <w:t>ter seg til ikke å bruke denne A</w:t>
      </w:r>
      <w:r w:rsidRPr="00E2525B">
        <w:t>vtalen i sin markedsføring eller på annen måte reklamere offentlig ell</w:t>
      </w:r>
      <w:r w:rsidR="00416A94">
        <w:t>er gi offentlig informasjon om A</w:t>
      </w:r>
      <w:r w:rsidRPr="00E2525B">
        <w:t>vtalen, uten skriftlig forhåndsgodkjenning fra Kunden. Leverandøren forplikter seg også til å innta tilsvarende bestemmelse overfor sine eventuelle underleverandører.</w:t>
      </w:r>
    </w:p>
    <w:p w14:paraId="2559E316" w14:textId="77777777" w:rsidR="00075659" w:rsidRDefault="00075659" w:rsidP="007C221D">
      <w:pPr>
        <w:autoSpaceDE w:val="0"/>
        <w:autoSpaceDN w:val="0"/>
        <w:adjustRightInd w:val="0"/>
      </w:pPr>
    </w:p>
    <w:p w14:paraId="04697D24" w14:textId="77777777" w:rsidR="00075659" w:rsidRDefault="00075659" w:rsidP="00075659">
      <w:pPr>
        <w:pStyle w:val="Overskrift3"/>
      </w:pPr>
      <w:bookmarkStart w:id="101" w:name="_Toc234318899"/>
      <w:r>
        <w:t>Emballasje</w:t>
      </w:r>
      <w:bookmarkEnd w:id="101"/>
    </w:p>
    <w:p w14:paraId="5DF27FC1" w14:textId="19A56A04" w:rsidR="00884767" w:rsidRDefault="001D5437" w:rsidP="00075659">
      <w:pPr>
        <w:rPr>
          <w:iCs/>
        </w:rPr>
      </w:pPr>
      <w:r w:rsidRPr="001D5437">
        <w:rPr>
          <w:iCs/>
        </w:rPr>
        <w:t>Dersom leverandøren anses som produsent etter forskrift om gjenvinning og behandling av avfall (avfallsforskriften), skal leverandøren kunne dokumentere at forpliktelsene i avfallsforskriften § 7-5 er oppfylt. Med produsent forstås i denne sammenheng enhver som ervervsmessig importerer</w:t>
      </w:r>
      <w:r>
        <w:rPr>
          <w:iCs/>
        </w:rPr>
        <w:t>,</w:t>
      </w:r>
      <w:r w:rsidRPr="001D5437">
        <w:rPr>
          <w:iCs/>
        </w:rPr>
        <w:t xml:space="preserve"> eller i Norge produserer</w:t>
      </w:r>
      <w:r>
        <w:rPr>
          <w:iCs/>
        </w:rPr>
        <w:t>,</w:t>
      </w:r>
      <w:r w:rsidRPr="001D5437">
        <w:rPr>
          <w:iCs/>
        </w:rPr>
        <w:t xml:space="preserve"> emballasje eller emballerte produkter til det norske markedet, jf. avfallsforskriftens § 7-3 g. Dokumentasjon på oppfyllelse av forpliktelsene etter avfallsforskriften § 7-5, skal finnes tilgjengelig hos leverandøren, og skal på forespørsel overleveres til Nav.</w:t>
      </w:r>
      <w:r>
        <w:rPr>
          <w:iCs/>
        </w:rPr>
        <w:t xml:space="preserve"> </w:t>
      </w:r>
    </w:p>
    <w:p w14:paraId="20794A74" w14:textId="77777777" w:rsidR="001D5437" w:rsidRDefault="001D5437" w:rsidP="00075659">
      <w:pPr>
        <w:rPr>
          <w:iCs/>
        </w:rPr>
      </w:pPr>
    </w:p>
    <w:p w14:paraId="3B1BF95D" w14:textId="77777777" w:rsidR="005E4686" w:rsidRPr="00D62D35" w:rsidRDefault="1EDE306A" w:rsidP="63C5ECF1">
      <w:pPr>
        <w:pStyle w:val="Overskrift2"/>
      </w:pPr>
      <w:bookmarkStart w:id="102" w:name="_Toc185847727"/>
      <w:bookmarkStart w:id="103" w:name="_Toc234318900"/>
      <w:r>
        <w:lastRenderedPageBreak/>
        <w:t>Kundens plikter</w:t>
      </w:r>
      <w:bookmarkEnd w:id="102"/>
      <w:bookmarkEnd w:id="103"/>
    </w:p>
    <w:p w14:paraId="3B3A2DFE" w14:textId="77777777" w:rsidR="005E4686" w:rsidRPr="00D62D35" w:rsidRDefault="005E4686" w:rsidP="00391EB0">
      <w:pPr>
        <w:pStyle w:val="Overskrift3"/>
      </w:pPr>
      <w:bookmarkStart w:id="104" w:name="_Toc153878865"/>
      <w:bookmarkStart w:id="105" w:name="_Toc153951886"/>
      <w:bookmarkStart w:id="106" w:name="_Toc234318901"/>
      <w:r w:rsidRPr="00391EB0">
        <w:t>Medvirkning</w:t>
      </w:r>
      <w:bookmarkEnd w:id="104"/>
      <w:bookmarkEnd w:id="105"/>
      <w:bookmarkEnd w:id="106"/>
    </w:p>
    <w:p w14:paraId="42032E82" w14:textId="77777777" w:rsidR="005E4686" w:rsidRPr="00D62D35" w:rsidRDefault="005E4686" w:rsidP="005E4686">
      <w:r w:rsidRPr="00D62D35">
        <w:t>Kunden skal lojalt medvirke til gjennomføring av de enkelte avropene.</w:t>
      </w:r>
    </w:p>
    <w:p w14:paraId="0F1C04C6" w14:textId="77777777" w:rsidR="005E4686" w:rsidRPr="00D62D35" w:rsidRDefault="005E4686" w:rsidP="005E4686"/>
    <w:p w14:paraId="40EFE7B6" w14:textId="77777777" w:rsidR="005E4686" w:rsidRPr="00D62D35" w:rsidRDefault="005E4686" w:rsidP="005E4686">
      <w:r w:rsidRPr="00D62D35">
        <w:t>Kunden skal uten ugrunnet opphold varsle om forhold Kunden forstår eller bør forstå kan få betydning for gjennomføring av leveransen, herunder eventuelle forventede forsinkelser.</w:t>
      </w:r>
    </w:p>
    <w:p w14:paraId="4E990B68" w14:textId="77777777" w:rsidR="005E4686" w:rsidRPr="00D62D35" w:rsidRDefault="005E4686" w:rsidP="005E4686"/>
    <w:p w14:paraId="605769E6" w14:textId="77777777" w:rsidR="00F033EC" w:rsidRPr="00D62D35" w:rsidRDefault="00F033EC" w:rsidP="00391EB0">
      <w:pPr>
        <w:pStyle w:val="Overskrift3"/>
      </w:pPr>
      <w:bookmarkStart w:id="107" w:name="_Toc150332160"/>
      <w:bookmarkStart w:id="108" w:name="_Toc153878866"/>
      <w:bookmarkStart w:id="109" w:name="_Toc153951887"/>
      <w:bookmarkStart w:id="110" w:name="_Toc234318902"/>
      <w:r w:rsidRPr="00D62D35">
        <w:t>Sikkerhetsklarering</w:t>
      </w:r>
      <w:bookmarkEnd w:id="107"/>
      <w:bookmarkEnd w:id="108"/>
      <w:bookmarkEnd w:id="109"/>
      <w:bookmarkEnd w:id="110"/>
    </w:p>
    <w:p w14:paraId="14868396" w14:textId="77777777" w:rsidR="00F033EC" w:rsidRPr="00D62D35" w:rsidRDefault="00F033EC" w:rsidP="00F033EC">
      <w:r w:rsidRPr="00D62D35">
        <w:t>Kunden skal søke om sikkerhetsklarering for Leverandørens personale samt eventuelle underleverandører, dersom dette er nødve</w:t>
      </w:r>
      <w:r w:rsidR="008329E2">
        <w:t>ndig for leveranser</w:t>
      </w:r>
      <w:r w:rsidR="006E6CBE">
        <w:t xml:space="preserve"> i henhold til A</w:t>
      </w:r>
      <w:r w:rsidRPr="00D62D35">
        <w:t>vtalen.</w:t>
      </w:r>
    </w:p>
    <w:p w14:paraId="0772BB9B" w14:textId="77777777" w:rsidR="00F033EC" w:rsidRPr="00D62D35" w:rsidRDefault="00F033EC" w:rsidP="00F033EC"/>
    <w:p w14:paraId="5793DFEE" w14:textId="77777777" w:rsidR="00DE7A79" w:rsidRPr="00D62D35" w:rsidRDefault="00DE7A79" w:rsidP="00391EB0">
      <w:pPr>
        <w:pStyle w:val="Overskrift3"/>
      </w:pPr>
      <w:bookmarkStart w:id="111" w:name="_Toc234318903"/>
      <w:r w:rsidRPr="00D62D35">
        <w:t>Kundens ansvar for klarhet overfor Leverandøren</w:t>
      </w:r>
      <w:bookmarkEnd w:id="111"/>
    </w:p>
    <w:p w14:paraId="5F029742" w14:textId="77777777" w:rsidR="00DE7A79" w:rsidRPr="00D62D35" w:rsidRDefault="00DE7A79" w:rsidP="001135F3">
      <w:r w:rsidRPr="00D62D35">
        <w:t>Som grunnlag for Leve</w:t>
      </w:r>
      <w:r w:rsidR="001C5D5D">
        <w:t>randørens leveranse</w:t>
      </w:r>
      <w:r w:rsidRPr="00D62D35">
        <w:t xml:space="preserve">r påtar Kunden seg ansvaret for å ha gitt uttrykk for formålet med </w:t>
      </w:r>
      <w:r w:rsidR="004343CF" w:rsidRPr="00D62D35">
        <w:t>avropet</w:t>
      </w:r>
      <w:r w:rsidRPr="00D62D35">
        <w:t xml:space="preserve"> og sine krav og behov på en klar måte.</w:t>
      </w:r>
    </w:p>
    <w:p w14:paraId="0171AB1A" w14:textId="77777777" w:rsidR="004343CF" w:rsidRPr="00D62D35" w:rsidRDefault="004343CF" w:rsidP="001135F3"/>
    <w:p w14:paraId="00BDBC0C" w14:textId="77777777" w:rsidR="00B45EA8" w:rsidRPr="00D62D35" w:rsidRDefault="00B45EA8" w:rsidP="00B45EA8">
      <w:pPr>
        <w:pStyle w:val="Overskrift2"/>
      </w:pPr>
      <w:bookmarkStart w:id="112" w:name="_Toc153878867"/>
      <w:bookmarkStart w:id="113" w:name="_Toc153951888"/>
      <w:bookmarkStart w:id="114" w:name="_Toc185847728"/>
      <w:bookmarkStart w:id="115" w:name="_Toc234318904"/>
      <w:r w:rsidRPr="00D62D35">
        <w:t>Møter</w:t>
      </w:r>
      <w:bookmarkEnd w:id="112"/>
      <w:bookmarkEnd w:id="113"/>
      <w:bookmarkEnd w:id="114"/>
      <w:bookmarkEnd w:id="115"/>
    </w:p>
    <w:p w14:paraId="09E3C34C" w14:textId="77777777" w:rsidR="00B45EA8" w:rsidRDefault="00B45EA8" w:rsidP="00B45EA8">
      <w:r w:rsidRPr="00D62D35">
        <w:t>Dersom en part finner det nødvendig, kan parten med minst 3 (tre) virkedagers varsel innkalle til møte med den annen part for å drøfte avtaleforholdet og måten avtaleforholdet blir gjennomført på.</w:t>
      </w:r>
    </w:p>
    <w:p w14:paraId="01C7FCA9" w14:textId="77777777" w:rsidR="001A588C" w:rsidRDefault="001A588C" w:rsidP="00B45EA8"/>
    <w:p w14:paraId="70349384" w14:textId="77777777" w:rsidR="001A588C" w:rsidRPr="00D62D35" w:rsidRDefault="001A588C" w:rsidP="00B45EA8">
      <w:r>
        <w:t>Alle møter skal gjennomføres i Kundens lokaler, dersom partene ikke avtaler annet i det enkelte tilfelle.</w:t>
      </w:r>
    </w:p>
    <w:p w14:paraId="2C0C1192" w14:textId="77777777" w:rsidR="00B45EA8" w:rsidRPr="00D62D35" w:rsidRDefault="00B45EA8" w:rsidP="00B45EA8"/>
    <w:p w14:paraId="660AE960" w14:textId="77777777" w:rsidR="00B45EA8" w:rsidRPr="00D62D35" w:rsidRDefault="00B45EA8" w:rsidP="00B45EA8">
      <w:pPr>
        <w:pStyle w:val="Overskrift2"/>
        <w:rPr>
          <w:b w:val="0"/>
          <w:bCs/>
          <w:caps/>
        </w:rPr>
      </w:pPr>
      <w:bookmarkStart w:id="116" w:name="_Toc116375308"/>
      <w:bookmarkStart w:id="117" w:name="_Toc153878868"/>
      <w:bookmarkStart w:id="118" w:name="_Toc153951889"/>
      <w:bookmarkStart w:id="119" w:name="_Toc185847729"/>
      <w:bookmarkStart w:id="120" w:name="_Toc234318905"/>
      <w:r w:rsidRPr="00D62D35">
        <w:t>Risiko og ansvar for kommunikasjon og dokumentasjon</w:t>
      </w:r>
      <w:bookmarkEnd w:id="116"/>
      <w:bookmarkEnd w:id="117"/>
      <w:bookmarkEnd w:id="118"/>
      <w:bookmarkEnd w:id="119"/>
      <w:bookmarkEnd w:id="120"/>
      <w:r w:rsidRPr="00D62D35">
        <w:t xml:space="preserve"> </w:t>
      </w:r>
    </w:p>
    <w:p w14:paraId="4BA7F1D3" w14:textId="77777777" w:rsidR="00B45EA8" w:rsidRPr="00D62D35" w:rsidRDefault="00B45EA8" w:rsidP="00B45EA8">
      <w:r w:rsidRPr="00D62D35">
        <w:t xml:space="preserve">Begge parter skal sørge for forsvarlig kommunikasjon, oppbevaring, og sikkerhetskopiering av dokumenter og annet materiale av betydning for leveransen uansett form, herunder e-post og annet elektronisk lagret materiale. </w:t>
      </w:r>
    </w:p>
    <w:p w14:paraId="04F4FF5A" w14:textId="77777777" w:rsidR="00B45EA8" w:rsidRPr="00D62D35" w:rsidRDefault="00B45EA8" w:rsidP="00B45EA8"/>
    <w:p w14:paraId="45F4CF0D" w14:textId="77777777" w:rsidR="00B45EA8" w:rsidRPr="00D62D35" w:rsidRDefault="00B45EA8" w:rsidP="00B45EA8">
      <w:r w:rsidRPr="00D62D35">
        <w:t xml:space="preserve">Leverandøren har risikoen og ansvaret for alt materiale uansett form, som skades eller ødelegges mens de befinner seg under Leverandørens kontroll. </w:t>
      </w:r>
    </w:p>
    <w:p w14:paraId="5BB7F7C5" w14:textId="77777777" w:rsidR="00B45EA8" w:rsidRPr="00E570B2" w:rsidRDefault="00B45EA8" w:rsidP="00B45EA8"/>
    <w:p w14:paraId="3BA9166F" w14:textId="77777777" w:rsidR="00B45EA8" w:rsidRPr="00D62D35" w:rsidRDefault="00B45EA8" w:rsidP="00B45EA8">
      <w:pPr>
        <w:pStyle w:val="Overskrift2"/>
        <w:rPr>
          <w:caps/>
        </w:rPr>
      </w:pPr>
      <w:bookmarkStart w:id="121" w:name="_Toc153878869"/>
      <w:bookmarkStart w:id="122" w:name="_Toc153951890"/>
      <w:bookmarkStart w:id="123" w:name="_Toc185847730"/>
      <w:bookmarkStart w:id="124" w:name="_Toc234318906"/>
      <w:r w:rsidRPr="00D62D35">
        <w:t>Taushetsplikt</w:t>
      </w:r>
      <w:bookmarkEnd w:id="121"/>
      <w:bookmarkEnd w:id="122"/>
      <w:bookmarkEnd w:id="123"/>
      <w:r w:rsidR="000A7BE3">
        <w:t xml:space="preserve"> og </w:t>
      </w:r>
      <w:r w:rsidR="00512478">
        <w:t>personvern</w:t>
      </w:r>
      <w:bookmarkEnd w:id="124"/>
    </w:p>
    <w:p w14:paraId="60CE804E" w14:textId="77777777" w:rsidR="00B45EA8" w:rsidRPr="00D62D35" w:rsidRDefault="00B45EA8" w:rsidP="00B45EA8">
      <w:r w:rsidRPr="00D62D35">
        <w:t xml:space="preserve">Reglene om taushetsplikt i arbeids- og velferdsforvaltningsloven § 7 kommer til </w:t>
      </w:r>
      <w:r w:rsidR="00272912">
        <w:t>anvendelse for partene i denne A</w:t>
      </w:r>
      <w:r w:rsidRPr="00D62D35">
        <w:t>vtalen og andre som partene eventuelt svarer for.</w:t>
      </w:r>
    </w:p>
    <w:p w14:paraId="6D1D2453" w14:textId="77777777" w:rsidR="00B45EA8" w:rsidRPr="00D62D35" w:rsidRDefault="00B45EA8" w:rsidP="00B45EA8"/>
    <w:p w14:paraId="120764E3" w14:textId="77777777" w:rsidR="00B45EA8" w:rsidRPr="00D62D35" w:rsidRDefault="00B45EA8" w:rsidP="00B45EA8">
      <w:r w:rsidRPr="00D62D35">
        <w:t>Om nødvendig skal det undertegnes taushetserklæring. Det skal i tilfelle angis hvilke opplysninger som omfattes av taushetsplikten, og hvordan den skal ivaretas. Ansatte eller andre som fratrer sin tjeneste hos en av partene, skal pålegges å bevare taushetsplikt også etter fratredelsen.</w:t>
      </w:r>
    </w:p>
    <w:p w14:paraId="40B61F1F" w14:textId="77777777" w:rsidR="00B45EA8" w:rsidRPr="00D62D35" w:rsidRDefault="00B45EA8" w:rsidP="00B45EA8"/>
    <w:p w14:paraId="25D4CD1E" w14:textId="77777777" w:rsidR="00B45EA8" w:rsidRDefault="00B45EA8" w:rsidP="00B45EA8">
      <w:r w:rsidRPr="00D62D35">
        <w:t>Taus</w:t>
      </w:r>
      <w:r w:rsidR="0046402D">
        <w:t>hetsplikten gjelder også etter A</w:t>
      </w:r>
      <w:r w:rsidRPr="00D62D35">
        <w:t>vtalens opphør.</w:t>
      </w:r>
    </w:p>
    <w:p w14:paraId="6FCDBE1B" w14:textId="77777777" w:rsidR="000A7BE3" w:rsidRDefault="000A7BE3" w:rsidP="00B45EA8"/>
    <w:p w14:paraId="4302F337" w14:textId="77777777" w:rsidR="000A7BE3" w:rsidRDefault="000A7BE3" w:rsidP="00B45EA8">
      <w:r w:rsidRPr="000A7BE3">
        <w:t>Leverandøren er ansvarlig for at eventuell behandling av personopplysninger skjer i henhold til kravene i gjeldende lover og regler om personvern.</w:t>
      </w:r>
    </w:p>
    <w:p w14:paraId="633963EA" w14:textId="77777777" w:rsidR="000A7BE3" w:rsidRDefault="000A7BE3" w:rsidP="00B45EA8"/>
    <w:p w14:paraId="77BB737D" w14:textId="4526E35D" w:rsidR="00D813CA" w:rsidRPr="008C562F" w:rsidRDefault="000A7BE3" w:rsidP="00B45EA8">
      <w:r w:rsidRPr="00357159">
        <w:lastRenderedPageBreak/>
        <w:t xml:space="preserve">Dersom gjennomføring av Avtalen innebærer at Leverandøren behandler personopplysninger på vegne av Kunden, så er Leverandøren databehandler på vegne </w:t>
      </w:r>
      <w:r w:rsidRPr="008C562F">
        <w:t>av Kunden. I slike tilfeller skal det inngås databehandleravtale mellom Leverandøren og Kunden, jf</w:t>
      </w:r>
      <w:r w:rsidR="00A01CAB" w:rsidRPr="008C562F">
        <w:t>.</w:t>
      </w:r>
      <w:r w:rsidRPr="008C562F">
        <w:t xml:space="preserve"> Bilag </w:t>
      </w:r>
      <w:r w:rsidR="00FE11DD" w:rsidRPr="008C562F">
        <w:t>7</w:t>
      </w:r>
      <w:r w:rsidRPr="008C562F">
        <w:t>.</w:t>
      </w:r>
    </w:p>
    <w:p w14:paraId="6D4A6B3B" w14:textId="77777777" w:rsidR="00DF1988" w:rsidRPr="008C562F" w:rsidRDefault="00DF1988" w:rsidP="00EC0AFC">
      <w:pPr>
        <w:pStyle w:val="Overskrift1"/>
      </w:pPr>
      <w:bookmarkStart w:id="125" w:name="_Toc185847731"/>
      <w:bookmarkStart w:id="126" w:name="_Toc234318907"/>
      <w:r w:rsidRPr="008C562F">
        <w:t>Pris og betalingsbetingelser</w:t>
      </w:r>
      <w:bookmarkEnd w:id="125"/>
      <w:bookmarkEnd w:id="126"/>
    </w:p>
    <w:p w14:paraId="5B00BB21" w14:textId="77777777" w:rsidR="00DF1988" w:rsidRPr="00D62D35" w:rsidRDefault="00DF1988" w:rsidP="00C72C84">
      <w:pPr>
        <w:pStyle w:val="Overskrift2"/>
      </w:pPr>
      <w:bookmarkStart w:id="127" w:name="_Toc185847732"/>
      <w:bookmarkStart w:id="128" w:name="_Toc234318908"/>
      <w:r w:rsidRPr="00D62D35">
        <w:t>Priser</w:t>
      </w:r>
      <w:bookmarkEnd w:id="127"/>
      <w:bookmarkEnd w:id="128"/>
    </w:p>
    <w:p w14:paraId="4617D534" w14:textId="77777777" w:rsidR="00A858A3" w:rsidRDefault="00DF1988" w:rsidP="001135F3">
      <w:r>
        <w:t>Priser p</w:t>
      </w:r>
      <w:r w:rsidR="00760AF7">
        <w:t xml:space="preserve">å varene </w:t>
      </w:r>
      <w:r w:rsidR="00B91CB3">
        <w:t xml:space="preserve">og andre deler av leveransen </w:t>
      </w:r>
      <w:r w:rsidR="00760AF7">
        <w:t>som omfattes av denne A</w:t>
      </w:r>
      <w:r>
        <w:t>vtalen er spesifisert i Bilag</w:t>
      </w:r>
      <w:r w:rsidR="00391EB0">
        <w:t xml:space="preserve"> 3</w:t>
      </w:r>
      <w:r>
        <w:t>.</w:t>
      </w:r>
      <w:r w:rsidR="00850C37">
        <w:t xml:space="preserve"> </w:t>
      </w:r>
    </w:p>
    <w:p w14:paraId="278743AA" w14:textId="77777777" w:rsidR="00A858A3" w:rsidRPr="00D95723" w:rsidRDefault="00A858A3" w:rsidP="00A858A3">
      <w:pPr>
        <w:rPr>
          <w:snapToGrid w:val="0"/>
          <w:highlight w:val="yellow"/>
        </w:rPr>
      </w:pPr>
    </w:p>
    <w:p w14:paraId="0B3B9A57" w14:textId="0D6E2B0A" w:rsidR="00A858A3" w:rsidRDefault="00A858A3" w:rsidP="00A858A3">
      <w:pPr>
        <w:rPr>
          <w:snapToGrid w:val="0"/>
        </w:rPr>
      </w:pPr>
      <w:r w:rsidRPr="0030104F">
        <w:rPr>
          <w:snapToGrid w:val="0"/>
        </w:rPr>
        <w:t>Alle priser er eksklusiv merverdiavgift, men inkludert eventuelle andre skatter/avgifter.</w:t>
      </w:r>
    </w:p>
    <w:p w14:paraId="089CBD52" w14:textId="77777777" w:rsidR="00DF1988" w:rsidRPr="00D62D35" w:rsidRDefault="00DF1988" w:rsidP="001135F3"/>
    <w:p w14:paraId="0017B1BC" w14:textId="77777777" w:rsidR="00DF1988" w:rsidRPr="00D62D35" w:rsidRDefault="00DF1988" w:rsidP="00DF1988">
      <w:pPr>
        <w:pStyle w:val="Overskrift2"/>
      </w:pPr>
      <w:bookmarkStart w:id="129" w:name="_Toc185847733"/>
      <w:bookmarkStart w:id="130" w:name="_Toc234318909"/>
      <w:r w:rsidRPr="00D62D35">
        <w:t>Fakturering og betaling</w:t>
      </w:r>
      <w:bookmarkEnd w:id="129"/>
      <w:bookmarkEnd w:id="130"/>
    </w:p>
    <w:p w14:paraId="280A1C97" w14:textId="77777777" w:rsidR="00DF1988" w:rsidRPr="00D62D35" w:rsidRDefault="00DF1988" w:rsidP="001135F3">
      <w:r w:rsidRPr="00D62D35">
        <w:t xml:space="preserve">Fakturering skjer </w:t>
      </w:r>
      <w:r w:rsidR="0005286E" w:rsidRPr="00D62D35">
        <w:t xml:space="preserve">etter </w:t>
      </w:r>
      <w:r w:rsidR="0054172A">
        <w:t xml:space="preserve">leveringsdag, jf. </w:t>
      </w:r>
      <w:r w:rsidR="00840165">
        <w:t xml:space="preserve">punkt </w:t>
      </w:r>
      <w:r w:rsidR="00840165">
        <w:fldChar w:fldCharType="begin"/>
      </w:r>
      <w:r w:rsidR="00840165">
        <w:instrText xml:space="preserve"> REF _Ref187032155 \r \h </w:instrText>
      </w:r>
      <w:r w:rsidR="00840165">
        <w:fldChar w:fldCharType="separate"/>
      </w:r>
      <w:r w:rsidR="00840165">
        <w:t>2.2</w:t>
      </w:r>
      <w:r w:rsidR="00840165">
        <w:fldChar w:fldCharType="end"/>
      </w:r>
      <w:r w:rsidRPr="00D62D35">
        <w:t>. Betaling skal skje i henhold til faktura med forfall pr. 30 dager etter fakturadato. Eventuelle fakturagebyr osv. vil ikke bli dekket.</w:t>
      </w:r>
    </w:p>
    <w:p w14:paraId="26F7958A" w14:textId="77777777" w:rsidR="0005286E" w:rsidRPr="00D62D35" w:rsidRDefault="0005286E" w:rsidP="001135F3"/>
    <w:p w14:paraId="03309798" w14:textId="77777777" w:rsidR="00DF1988" w:rsidRPr="00D62D35" w:rsidRDefault="00DF1988" w:rsidP="00C72C84">
      <w:pPr>
        <w:pStyle w:val="Overskrift2"/>
      </w:pPr>
      <w:bookmarkStart w:id="131" w:name="_Toc185847734"/>
      <w:bookmarkStart w:id="132" w:name="_Toc234318910"/>
      <w:r w:rsidRPr="00D62D35">
        <w:t>Prisendring</w:t>
      </w:r>
      <w:bookmarkEnd w:id="131"/>
      <w:bookmarkEnd w:id="132"/>
    </w:p>
    <w:p w14:paraId="7A344821" w14:textId="77777777" w:rsidR="00DF1988" w:rsidRPr="00D62D35" w:rsidRDefault="00DF1988" w:rsidP="00DF1988">
      <w:r>
        <w:t xml:space="preserve">Leverandøren kan kreve endringer av prisene </w:t>
      </w:r>
      <w:r w:rsidR="00391EB0">
        <w:t xml:space="preserve">i </w:t>
      </w:r>
      <w:r w:rsidR="00CA4AD1">
        <w:t>Bilag</w:t>
      </w:r>
      <w:r w:rsidR="00027BDE">
        <w:t xml:space="preserve"> 3</w:t>
      </w:r>
      <w:r>
        <w:t xml:space="preserve"> som følge av økninger i norske toll- og avgiftssatser som eventuelt blir gjort gjelden</w:t>
      </w:r>
      <w:r w:rsidR="00391EB0">
        <w:t>d</w:t>
      </w:r>
      <w:r w:rsidR="00760AF7">
        <w:t>e etter at A</w:t>
      </w:r>
      <w:r>
        <w:t>vtalen er inngått og før leveringsdag for de enkelte avrop, dersom de påfører Leverandøren økte kostnader.</w:t>
      </w:r>
    </w:p>
    <w:p w14:paraId="42C016BF" w14:textId="77777777" w:rsidR="00DF1988" w:rsidRPr="00D62D35" w:rsidRDefault="00DF1988" w:rsidP="00DF1988"/>
    <w:p w14:paraId="5E35786C" w14:textId="77777777" w:rsidR="00DF1988" w:rsidRPr="00D62D35" w:rsidRDefault="00DF1988" w:rsidP="00DF1988">
      <w:r w:rsidRPr="00D62D35">
        <w:t xml:space="preserve">Videre kan Leverandøren </w:t>
      </w:r>
      <w:r w:rsidR="00782FEE">
        <w:t xml:space="preserve">og Kunden kreve </w:t>
      </w:r>
      <w:r w:rsidR="00782FEE" w:rsidRPr="00150296">
        <w:t>endr</w:t>
      </w:r>
      <w:r w:rsidR="00782FEE">
        <w:t xml:space="preserve">ing </w:t>
      </w:r>
      <w:proofErr w:type="gramStart"/>
      <w:r w:rsidR="00782FEE">
        <w:t xml:space="preserve">av </w:t>
      </w:r>
      <w:r w:rsidR="00782FEE" w:rsidRPr="00150296">
        <w:t xml:space="preserve"> </w:t>
      </w:r>
      <w:r w:rsidRPr="00D62D35">
        <w:t>prisene</w:t>
      </w:r>
      <w:proofErr w:type="gramEnd"/>
      <w:r w:rsidRPr="00D62D35">
        <w:t xml:space="preserve"> pr</w:t>
      </w:r>
      <w:r w:rsidR="00391EB0">
        <w:t xml:space="preserve"> 1. januar hvert år tilsvarende</w:t>
      </w:r>
      <w:r w:rsidRPr="00D62D35">
        <w:t xml:space="preserve"> endringer i Statistisk Sentralbyrås konsumprisindeks (</w:t>
      </w:r>
      <w:r w:rsidR="00894E0A">
        <w:t>total</w:t>
      </w:r>
      <w:r w:rsidRPr="00D62D35">
        <w:t>indeksen) med utgangs</w:t>
      </w:r>
      <w:r w:rsidR="00760AF7">
        <w:t>punkt i indeksen for den måned A</w:t>
      </w:r>
      <w:r w:rsidRPr="00D62D35">
        <w:t>vtalen ble inngått.</w:t>
      </w:r>
      <w:r w:rsidR="00760AF7">
        <w:br/>
      </w:r>
      <w:r w:rsidR="00760AF7">
        <w:br/>
      </w:r>
      <w:r w:rsidR="00782FEE">
        <w:t>Ved krav om prisendring skal det sendes</w:t>
      </w:r>
      <w:r w:rsidR="00760AF7">
        <w:t xml:space="preserve"> skriftlig varsel senest 1 måned før prisendring gjøres gjeldende.</w:t>
      </w:r>
    </w:p>
    <w:p w14:paraId="4459BBAC" w14:textId="77777777" w:rsidR="00DF1988" w:rsidRPr="00D62D35" w:rsidRDefault="00DF1988" w:rsidP="00DF1988"/>
    <w:p w14:paraId="418199AA" w14:textId="77777777" w:rsidR="0005286E" w:rsidRPr="00D62D35" w:rsidRDefault="0005286E" w:rsidP="00D62D35">
      <w:pPr>
        <w:pStyle w:val="Overskrift2"/>
      </w:pPr>
      <w:bookmarkStart w:id="133" w:name="_Toc153878875"/>
      <w:bookmarkStart w:id="134" w:name="_Toc153951898"/>
      <w:bookmarkStart w:id="135" w:name="_Toc185847735"/>
      <w:bookmarkStart w:id="136" w:name="_Toc234318911"/>
      <w:r w:rsidRPr="00D62D35">
        <w:t>Forsinkelsesrente</w:t>
      </w:r>
      <w:bookmarkEnd w:id="133"/>
      <w:bookmarkEnd w:id="134"/>
      <w:bookmarkEnd w:id="135"/>
      <w:bookmarkEnd w:id="136"/>
    </w:p>
    <w:p w14:paraId="23F0E2FB" w14:textId="77777777" w:rsidR="0005286E" w:rsidRDefault="0005286E" w:rsidP="0005286E">
      <w:r w:rsidRPr="00D62D35">
        <w:t>Hvis Kunden ikke betaler til avtalt tid har Leverandøren krav på rente av det beløp som er forfalt til betaling, i henhold til lov om renter ved forsinket betaling m.m.</w:t>
      </w:r>
    </w:p>
    <w:p w14:paraId="6B4070F3" w14:textId="77777777" w:rsidR="00D74344" w:rsidRPr="00D62D35" w:rsidRDefault="00D74344" w:rsidP="00D74344">
      <w:pPr>
        <w:pStyle w:val="Overskrift1"/>
      </w:pPr>
      <w:bookmarkStart w:id="137" w:name="_Toc185847737"/>
      <w:bookmarkStart w:id="138" w:name="_Toc234318912"/>
      <w:r>
        <w:t>Garantiperiode</w:t>
      </w:r>
      <w:bookmarkEnd w:id="137"/>
      <w:bookmarkEnd w:id="138"/>
    </w:p>
    <w:p w14:paraId="223A1C35" w14:textId="77777777" w:rsidR="00DE7A79" w:rsidRPr="00D62D35" w:rsidRDefault="00DE7A79" w:rsidP="00EC0AFC">
      <w:pPr>
        <w:pStyle w:val="Overskrift2"/>
      </w:pPr>
      <w:bookmarkStart w:id="139" w:name="_Toc524782442"/>
      <w:bookmarkStart w:id="140" w:name="_Toc524919845"/>
      <w:bookmarkStart w:id="141" w:name="_Toc35859608"/>
      <w:bookmarkStart w:id="142" w:name="_Toc185847738"/>
      <w:bookmarkStart w:id="143" w:name="_Toc234318913"/>
      <w:r w:rsidRPr="00D62D35">
        <w:t>Omfang</w:t>
      </w:r>
      <w:bookmarkEnd w:id="139"/>
      <w:bookmarkEnd w:id="140"/>
      <w:bookmarkEnd w:id="141"/>
      <w:bookmarkEnd w:id="142"/>
      <w:bookmarkEnd w:id="143"/>
    </w:p>
    <w:p w14:paraId="2A58CF88" w14:textId="5E3DFBE2" w:rsidR="00DE7A79" w:rsidRDefault="00DE7A79" w:rsidP="001135F3">
      <w:r>
        <w:t>Forutsatt normal, aktsom bruk fra Kundens side, skal Leverandøren i en garanti</w:t>
      </w:r>
      <w:r>
        <w:softHyphen/>
        <w:t xml:space="preserve">periode uten ekstra kostnad utbedre feil og mangler på </w:t>
      </w:r>
      <w:r w:rsidR="00F620FC">
        <w:t>varene</w:t>
      </w:r>
      <w:r>
        <w:t xml:space="preserve"> som </w:t>
      </w:r>
      <w:r w:rsidR="00F620FC">
        <w:t xml:space="preserve">er levert i </w:t>
      </w:r>
      <w:proofErr w:type="gramStart"/>
      <w:r w:rsidR="00F620FC">
        <w:t>medhold av</w:t>
      </w:r>
      <w:proofErr w:type="gramEnd"/>
      <w:r w:rsidR="00F620FC">
        <w:t xml:space="preserve"> </w:t>
      </w:r>
      <w:r w:rsidR="00760AF7">
        <w:t>denne A</w:t>
      </w:r>
      <w:r>
        <w:t xml:space="preserve">vtalen. Garantiperioden er 2 – to – år regnet fra leveringsdag i forhold til hvert avrop. En tilsvarende periode gjelder for det tilfelle at Kunden benytter seg av sine opsjoner. Dette omfatter alle deler og all arbeidsinnsats, bortsett fra det som henger sammen med normal slitasje av forbruksmateriell. Det forutsettes at Kunden reklamerer skriftlig </w:t>
      </w:r>
      <w:r w:rsidR="7C147151">
        <w:t>innen rimelig tid</w:t>
      </w:r>
      <w:r>
        <w:t xml:space="preserve"> etter at </w:t>
      </w:r>
      <w:r w:rsidR="00F61DE2">
        <w:t xml:space="preserve">feilen eller </w:t>
      </w:r>
      <w:r>
        <w:t>mangelen er oppdaget eller burde ha vært oppdaget.</w:t>
      </w:r>
    </w:p>
    <w:p w14:paraId="2C1E69AD" w14:textId="77777777" w:rsidR="00CA1223" w:rsidRDefault="00CA1223" w:rsidP="001135F3"/>
    <w:p w14:paraId="25C8E073" w14:textId="77777777" w:rsidR="00CA1223" w:rsidRDefault="00CA1223" w:rsidP="00CA1223">
      <w:pPr>
        <w:pStyle w:val="Normalminnrykk"/>
        <w:ind w:left="0"/>
      </w:pPr>
      <w:r>
        <w:t xml:space="preserve">For deler som er skiftet ut eller reparert i henhold til garanti, påtar Leverandøren seg de samme garantiforpliktelser som for den opprinnelige </w:t>
      </w:r>
      <w:r w:rsidR="00080C4B">
        <w:t>leverte</w:t>
      </w:r>
      <w:r>
        <w:t xml:space="preserve"> varen,</w:t>
      </w:r>
      <w:r w:rsidR="00696F77">
        <w:t xml:space="preserve"> regnet fra det tidspunkt </w:t>
      </w:r>
      <w:r>
        <w:t xml:space="preserve">reparasjonen eller utskiftingen er foretatt. For det øvrige materiell forlenges garantiperioden </w:t>
      </w:r>
      <w:r>
        <w:lastRenderedPageBreak/>
        <w:t xml:space="preserve">tilsvarende den tid </w:t>
      </w:r>
      <w:r w:rsidR="00A47C1A">
        <w:t xml:space="preserve">Kunden ikke har kunnet nyttiggjøre seg </w:t>
      </w:r>
      <w:r>
        <w:t xml:space="preserve">varen som følge av </w:t>
      </w:r>
      <w:r w:rsidR="007D2B62">
        <w:t>feilen/mangelen.</w:t>
      </w:r>
      <w:r>
        <w:t xml:space="preserve"> Leverandørens garantiansvar skal dog ikke vare ut over 2 -to- år etter at det første garantiarbeid er avsluttet på vedkommende del.</w:t>
      </w:r>
    </w:p>
    <w:p w14:paraId="26576403" w14:textId="77777777" w:rsidR="00C72C84" w:rsidRPr="00D62D35" w:rsidRDefault="00C72C84" w:rsidP="001135F3"/>
    <w:p w14:paraId="01A47E77" w14:textId="77777777" w:rsidR="00DE7A79" w:rsidRPr="00D62D35" w:rsidRDefault="00DE7A79" w:rsidP="00EC0AFC">
      <w:pPr>
        <w:pStyle w:val="Overskrift2"/>
      </w:pPr>
      <w:bookmarkStart w:id="144" w:name="_Toc524782443"/>
      <w:bookmarkStart w:id="145" w:name="_Toc524919846"/>
      <w:bookmarkStart w:id="146" w:name="_Toc35859609"/>
      <w:bookmarkStart w:id="147" w:name="_Toc185847739"/>
      <w:bookmarkStart w:id="148" w:name="_Toc234318914"/>
      <w:r w:rsidRPr="00D62D35">
        <w:t>Ytelsesnivå</w:t>
      </w:r>
      <w:bookmarkEnd w:id="144"/>
      <w:bookmarkEnd w:id="145"/>
      <w:bookmarkEnd w:id="146"/>
      <w:bookmarkEnd w:id="147"/>
      <w:bookmarkEnd w:id="148"/>
    </w:p>
    <w:p w14:paraId="1E9457A0" w14:textId="77777777" w:rsidR="00DE7A79" w:rsidRPr="00D62D35" w:rsidRDefault="00DE7A79" w:rsidP="001135F3">
      <w:r w:rsidRPr="00D62D35">
        <w:t>Arbeidet med å avhjelpe feil og mangler i garantiperioden skal påbegynnes og gjennomføres uten ugrunnet opphold etter at Leverandøren har fått melding om feilen eller mangelen.</w:t>
      </w:r>
    </w:p>
    <w:p w14:paraId="3BF2580A" w14:textId="77777777" w:rsidR="00DE7A79" w:rsidRPr="00D62D35" w:rsidRDefault="00DE7A79" w:rsidP="001135F3">
      <w:r w:rsidRPr="00D62D35">
        <w:cr/>
        <w:t xml:space="preserve">Dersom Kunden krever </w:t>
      </w:r>
      <w:proofErr w:type="gramStart"/>
      <w:r w:rsidRPr="00D62D35">
        <w:t>det</w:t>
      </w:r>
      <w:proofErr w:type="gramEnd"/>
      <w:r w:rsidRPr="00D62D35">
        <w:t xml:space="preserve"> er Leverandøren uten ugrunnet opphold forpliktet til å prioritere avhjelp foran alt annet arbeid etter </w:t>
      </w:r>
      <w:r w:rsidR="00BB05EB">
        <w:t>Avtale</w:t>
      </w:r>
      <w:r w:rsidRPr="00D62D35">
        <w:t>n.</w:t>
      </w:r>
    </w:p>
    <w:p w14:paraId="5B283E7A" w14:textId="77777777" w:rsidR="0076532A" w:rsidRPr="00D62D35" w:rsidRDefault="0076532A" w:rsidP="001135F3"/>
    <w:p w14:paraId="31F1B160" w14:textId="77777777" w:rsidR="00F40488" w:rsidRPr="00D62D35" w:rsidRDefault="00F40488" w:rsidP="00D62D35">
      <w:pPr>
        <w:pStyle w:val="Overskrift1"/>
      </w:pPr>
      <w:bookmarkStart w:id="149" w:name="_Toc185847740"/>
      <w:bookmarkStart w:id="150" w:name="_Toc524782462"/>
      <w:bookmarkStart w:id="151" w:name="_Toc35859628"/>
      <w:bookmarkStart w:id="152" w:name="_Toc234318915"/>
      <w:r w:rsidRPr="00D62D35">
        <w:t>Mislighold</w:t>
      </w:r>
      <w:bookmarkEnd w:id="149"/>
      <w:bookmarkEnd w:id="152"/>
    </w:p>
    <w:p w14:paraId="202E8EA9" w14:textId="77777777" w:rsidR="00F40488" w:rsidRPr="00E570B2" w:rsidRDefault="00F40488" w:rsidP="00F40488">
      <w:pPr>
        <w:pStyle w:val="Overskrift2"/>
      </w:pPr>
      <w:bookmarkStart w:id="153" w:name="_Toc150072554"/>
      <w:bookmarkStart w:id="154" w:name="_Toc151794885"/>
      <w:bookmarkStart w:id="155" w:name="_Toc153951902"/>
      <w:bookmarkStart w:id="156" w:name="_Toc185847741"/>
      <w:bookmarkStart w:id="157" w:name="_Toc524782474"/>
      <w:bookmarkStart w:id="158" w:name="_Toc35859640"/>
      <w:bookmarkStart w:id="159" w:name="_Toc234318916"/>
      <w:bookmarkEnd w:id="150"/>
      <w:bookmarkEnd w:id="151"/>
      <w:r w:rsidRPr="00D62D35">
        <w:t>Leverandørens</w:t>
      </w:r>
      <w:r w:rsidRPr="00E570B2">
        <w:t xml:space="preserve"> mislighold</w:t>
      </w:r>
      <w:bookmarkEnd w:id="153"/>
      <w:bookmarkEnd w:id="154"/>
      <w:bookmarkEnd w:id="155"/>
      <w:r w:rsidR="001158FC">
        <w:t xml:space="preserve"> – forsinkelse og mangel</w:t>
      </w:r>
      <w:bookmarkEnd w:id="156"/>
      <w:bookmarkEnd w:id="159"/>
    </w:p>
    <w:p w14:paraId="3523BA9E" w14:textId="77777777" w:rsidR="00F40488" w:rsidRPr="00D62D35" w:rsidRDefault="00F40488" w:rsidP="00F40488">
      <w:pPr>
        <w:pStyle w:val="Overskrift3"/>
      </w:pPr>
      <w:bookmarkStart w:id="160" w:name="_Toc150072555"/>
      <w:bookmarkStart w:id="161" w:name="_Toc153951903"/>
      <w:bookmarkStart w:id="162" w:name="_Toc234318917"/>
      <w:r w:rsidRPr="00D62D35">
        <w:t>Forsinkelse</w:t>
      </w:r>
      <w:bookmarkEnd w:id="160"/>
      <w:bookmarkEnd w:id="161"/>
      <w:bookmarkEnd w:id="162"/>
    </w:p>
    <w:p w14:paraId="36BB1558" w14:textId="77777777" w:rsidR="00F40488" w:rsidRPr="00D62D35" w:rsidRDefault="001158FC" w:rsidP="00F40488">
      <w:pPr>
        <w:rPr>
          <w:szCs w:val="24"/>
        </w:rPr>
      </w:pPr>
      <w:r>
        <w:rPr>
          <w:szCs w:val="24"/>
        </w:rPr>
        <w:t>Dersom levering ikke skjer til avtalt tid</w:t>
      </w:r>
      <w:r w:rsidR="00F40488" w:rsidRPr="00D62D35">
        <w:rPr>
          <w:szCs w:val="24"/>
        </w:rPr>
        <w:t>, og det ikke skyldes force majeure eller Kundens forhold, foreligger forsinkelse fra Leverandørens side.</w:t>
      </w:r>
    </w:p>
    <w:p w14:paraId="422E918F" w14:textId="77777777" w:rsidR="00F40488" w:rsidRPr="00D62D35" w:rsidRDefault="00F40488" w:rsidP="00F40488">
      <w:pPr>
        <w:rPr>
          <w:szCs w:val="24"/>
        </w:rPr>
      </w:pPr>
    </w:p>
    <w:p w14:paraId="0F92E475" w14:textId="77777777" w:rsidR="00F40488" w:rsidRPr="00D62D35" w:rsidRDefault="00F40488" w:rsidP="00F40488">
      <w:pPr>
        <w:pStyle w:val="Overskrift3"/>
      </w:pPr>
      <w:bookmarkStart w:id="163" w:name="_Toc150072556"/>
      <w:bookmarkStart w:id="164" w:name="_Toc153951904"/>
      <w:bookmarkStart w:id="165" w:name="_Toc234318918"/>
      <w:r w:rsidRPr="00D62D35">
        <w:t>Dagbot</w:t>
      </w:r>
      <w:bookmarkEnd w:id="163"/>
      <w:bookmarkEnd w:id="164"/>
      <w:bookmarkEnd w:id="165"/>
    </w:p>
    <w:p w14:paraId="11531740" w14:textId="77777777" w:rsidR="00F40488" w:rsidRPr="00D62D35" w:rsidRDefault="00F40488" w:rsidP="00F40488">
      <w:pPr>
        <w:rPr>
          <w:szCs w:val="24"/>
        </w:rPr>
      </w:pPr>
      <w:r w:rsidRPr="00D62D35">
        <w:rPr>
          <w:szCs w:val="24"/>
        </w:rPr>
        <w:t xml:space="preserve">Ved forsinkelse påløper automatisk dagbot med 0,15 % av avtalt vederlag uten merverdiavgift for </w:t>
      </w:r>
      <w:r w:rsidR="00391EB0">
        <w:rPr>
          <w:szCs w:val="24"/>
        </w:rPr>
        <w:t>det konkrete avrop</w:t>
      </w:r>
      <w:r w:rsidRPr="00D62D35">
        <w:rPr>
          <w:szCs w:val="24"/>
        </w:rPr>
        <w:t xml:space="preserve"> for hver kalenderdag forsinkelsen varer, med til sammen inntil 15 %</w:t>
      </w:r>
      <w:r w:rsidR="00854AA6">
        <w:rPr>
          <w:szCs w:val="24"/>
        </w:rPr>
        <w:t xml:space="preserve"> av </w:t>
      </w:r>
      <w:r w:rsidR="001A20F8">
        <w:rPr>
          <w:szCs w:val="24"/>
        </w:rPr>
        <w:t xml:space="preserve">vederlaget for </w:t>
      </w:r>
      <w:r w:rsidR="00854AA6">
        <w:rPr>
          <w:szCs w:val="24"/>
        </w:rPr>
        <w:t>avropet</w:t>
      </w:r>
      <w:r w:rsidRPr="00D62D35">
        <w:rPr>
          <w:szCs w:val="24"/>
        </w:rPr>
        <w:t xml:space="preserve">. </w:t>
      </w:r>
    </w:p>
    <w:p w14:paraId="3BAFB550" w14:textId="77777777" w:rsidR="00F40488" w:rsidRPr="00D62D35" w:rsidRDefault="00F40488" w:rsidP="00F40488">
      <w:pPr>
        <w:rPr>
          <w:szCs w:val="24"/>
        </w:rPr>
      </w:pPr>
    </w:p>
    <w:p w14:paraId="5ECB8757" w14:textId="77777777" w:rsidR="00224C1A" w:rsidRDefault="00F40488" w:rsidP="00224C1A">
      <w:pPr>
        <w:rPr>
          <w:szCs w:val="24"/>
        </w:rPr>
      </w:pPr>
      <w:r w:rsidRPr="00D62D35">
        <w:rPr>
          <w:szCs w:val="24"/>
        </w:rPr>
        <w:t xml:space="preserve">Omfatter </w:t>
      </w:r>
      <w:r w:rsidR="00503C31">
        <w:rPr>
          <w:szCs w:val="24"/>
        </w:rPr>
        <w:t>avropet</w:t>
      </w:r>
      <w:r w:rsidRPr="00D62D35">
        <w:rPr>
          <w:szCs w:val="24"/>
        </w:rPr>
        <w:t xml:space="preserve"> flere leveranser, påløper dagboten for hver enkelt levering med 0,15 % av det vederlag uten merverdiavgift som er avtalt for den eller de leveransene som er forsinket.</w:t>
      </w:r>
      <w:r w:rsidR="00224C1A">
        <w:rPr>
          <w:szCs w:val="24"/>
        </w:rPr>
        <w:t xml:space="preserve"> Dersom avropet omfatter flere leveranser, og en forsinket enkeltleveranse fører til at Kunden ikke kan nyttiggjøre seg den samlede leveransen, gjelder i stedet første avsnitt. </w:t>
      </w:r>
    </w:p>
    <w:p w14:paraId="4114072C" w14:textId="77777777" w:rsidR="00224C1A" w:rsidRDefault="00F40488" w:rsidP="00F40488">
      <w:pPr>
        <w:rPr>
          <w:szCs w:val="24"/>
        </w:rPr>
      </w:pPr>
      <w:r w:rsidRPr="00D62D35">
        <w:rPr>
          <w:szCs w:val="24"/>
        </w:rPr>
        <w:t xml:space="preserve"> </w:t>
      </w:r>
    </w:p>
    <w:p w14:paraId="3863F269" w14:textId="77777777" w:rsidR="00F40488" w:rsidRPr="00D62D35" w:rsidRDefault="00F40488" w:rsidP="00F40488">
      <w:pPr>
        <w:rPr>
          <w:szCs w:val="24"/>
        </w:rPr>
      </w:pPr>
      <w:r w:rsidRPr="00D62D35">
        <w:rPr>
          <w:szCs w:val="24"/>
        </w:rPr>
        <w:t xml:space="preserve">Dagbøtene skal til sammen ikke utgjøre mer enn 15 % av vederlaget for hele </w:t>
      </w:r>
      <w:r w:rsidR="00503C31">
        <w:rPr>
          <w:szCs w:val="24"/>
        </w:rPr>
        <w:t>avropet</w:t>
      </w:r>
      <w:r w:rsidR="0010559D">
        <w:rPr>
          <w:szCs w:val="24"/>
        </w:rPr>
        <w:t xml:space="preserve"> uten merverdiavgift</w:t>
      </w:r>
      <w:r w:rsidRPr="00D62D35">
        <w:rPr>
          <w:szCs w:val="24"/>
        </w:rPr>
        <w:t>.</w:t>
      </w:r>
      <w:r w:rsidR="00224C1A">
        <w:rPr>
          <w:szCs w:val="24"/>
        </w:rPr>
        <w:t xml:space="preserve"> </w:t>
      </w:r>
      <w:r w:rsidRPr="00D62D35">
        <w:rPr>
          <w:szCs w:val="24"/>
        </w:rPr>
        <w:t>Det samlede tidsrom dagbøter påløper utgjør dagbotperioden.</w:t>
      </w:r>
    </w:p>
    <w:p w14:paraId="6D576E4C" w14:textId="77777777" w:rsidR="00F40488" w:rsidRPr="00D62D35" w:rsidRDefault="00F40488" w:rsidP="00F40488">
      <w:pPr>
        <w:rPr>
          <w:szCs w:val="24"/>
        </w:rPr>
      </w:pPr>
    </w:p>
    <w:p w14:paraId="4E2F56BD" w14:textId="77777777" w:rsidR="00F40488" w:rsidRPr="00D62D35" w:rsidRDefault="00F40488" w:rsidP="00D62D35">
      <w:pPr>
        <w:pStyle w:val="Overskrift3"/>
      </w:pPr>
      <w:bookmarkStart w:id="166" w:name="_Toc150072559"/>
      <w:bookmarkStart w:id="167" w:name="_Toc153951905"/>
      <w:bookmarkStart w:id="168" w:name="_Toc234318919"/>
      <w:r w:rsidRPr="00D62D35">
        <w:t>Mangel</w:t>
      </w:r>
      <w:bookmarkEnd w:id="166"/>
      <w:bookmarkEnd w:id="167"/>
      <w:bookmarkEnd w:id="168"/>
    </w:p>
    <w:p w14:paraId="091F77B1" w14:textId="77777777" w:rsidR="00F40488" w:rsidRPr="00D62D35" w:rsidRDefault="00F40488" w:rsidP="00F40488">
      <w:pPr>
        <w:rPr>
          <w:szCs w:val="24"/>
        </w:rPr>
      </w:pPr>
      <w:r w:rsidRPr="00D62D35">
        <w:rPr>
          <w:szCs w:val="24"/>
        </w:rPr>
        <w:t xml:space="preserve">Det foreligger mangel dersom formål, krav </w:t>
      </w:r>
      <w:r w:rsidR="00D31349">
        <w:rPr>
          <w:szCs w:val="24"/>
        </w:rPr>
        <w:t>eller</w:t>
      </w:r>
      <w:r w:rsidRPr="00D62D35">
        <w:rPr>
          <w:szCs w:val="24"/>
        </w:rPr>
        <w:t xml:space="preserve"> spesifikasjone</w:t>
      </w:r>
      <w:r w:rsidR="00391EB0">
        <w:rPr>
          <w:szCs w:val="24"/>
        </w:rPr>
        <w:t xml:space="preserve">r som er fastsatt i denne </w:t>
      </w:r>
      <w:r w:rsidR="003E40A8">
        <w:rPr>
          <w:szCs w:val="24"/>
        </w:rPr>
        <w:t>A</w:t>
      </w:r>
      <w:r w:rsidRPr="00D62D35">
        <w:rPr>
          <w:szCs w:val="24"/>
        </w:rPr>
        <w:t>vtale ikke er overholdt, uten at det skyldes force majeure eller Kundens forhold.</w:t>
      </w:r>
    </w:p>
    <w:p w14:paraId="173F6B6A" w14:textId="77777777" w:rsidR="00F40488" w:rsidRPr="00D62D35" w:rsidRDefault="00F40488" w:rsidP="00F40488">
      <w:pPr>
        <w:rPr>
          <w:szCs w:val="24"/>
        </w:rPr>
      </w:pPr>
    </w:p>
    <w:p w14:paraId="77087821" w14:textId="77777777" w:rsidR="00365FAE" w:rsidRPr="00365FAE" w:rsidRDefault="00365FAE" w:rsidP="00BF3115">
      <w:pPr>
        <w:pStyle w:val="Overskrift3"/>
      </w:pPr>
      <w:bookmarkStart w:id="169" w:name="_Toc234318920"/>
      <w:r w:rsidRPr="00365FAE">
        <w:t>Reklamasjonsperiode</w:t>
      </w:r>
      <w:r w:rsidR="00BF3115">
        <w:t xml:space="preserve"> - avhjelp</w:t>
      </w:r>
      <w:bookmarkEnd w:id="169"/>
    </w:p>
    <w:p w14:paraId="1AF573CA" w14:textId="332C821A" w:rsidR="00365FAE" w:rsidRDefault="00365FAE" w:rsidP="00365FAE">
      <w:r>
        <w:t>Leverandøren har i en reklamasjonsperiode plikt til å avhjelpe alle mangler som viser seg uten ekstra kostnad for Kunden. Reklamasjonsperioden</w:t>
      </w:r>
      <w:r w:rsidR="00FA58F8">
        <w:t>s lengde skal være tilsvarende den reklamasjonstid som følger av alminnelig kontraktsrett for det produktområdet reklamasjonen omhandler.</w:t>
      </w:r>
      <w:r>
        <w:t xml:space="preserve"> </w:t>
      </w:r>
      <w:r w:rsidR="00FA58F8">
        <w:t>Reklamasjonstiden regnes fra leveringsdag i forhold til hvert avrop.</w:t>
      </w:r>
      <w:r>
        <w:t xml:space="preserve"> En tilsvarende periode gjelder for det tilfelle at Kunden benytter seg av sine opsjoner. Det forutsettes at Kunden reklamerer skriftlig </w:t>
      </w:r>
      <w:r w:rsidR="68999E24">
        <w:t>innen rimelig tid</w:t>
      </w:r>
      <w:r>
        <w:t xml:space="preserve"> etter at mangelen er oppdaget eller burde ha vært oppdaget. Det er et krav at mangelen eller årsaken til mangelen må antas å ha foreligget allerede ved leveringsdag. Dette gjelder ikke dersom Leverandøren ved garanti eller annen avtale har påtatt seg ansvar for mangler i et lengre tidsrom.</w:t>
      </w:r>
    </w:p>
    <w:p w14:paraId="5567D224" w14:textId="77777777" w:rsidR="00080C4B" w:rsidRDefault="00080C4B" w:rsidP="00365FAE">
      <w:pPr>
        <w:rPr>
          <w:szCs w:val="24"/>
        </w:rPr>
      </w:pPr>
    </w:p>
    <w:p w14:paraId="0AF58D0B" w14:textId="77777777" w:rsidR="00BF3115" w:rsidRPr="00365FAE" w:rsidRDefault="00BF3115" w:rsidP="00365FAE">
      <w:pPr>
        <w:rPr>
          <w:szCs w:val="24"/>
        </w:rPr>
      </w:pPr>
      <w:r>
        <w:rPr>
          <w:szCs w:val="24"/>
        </w:rPr>
        <w:t>Avhjelp kan skje ved utbedring, omlevering eller tilleggslevering.</w:t>
      </w:r>
    </w:p>
    <w:p w14:paraId="093089EF" w14:textId="77777777" w:rsidR="00365FAE" w:rsidRPr="00365FAE" w:rsidRDefault="00365FAE" w:rsidP="00365FAE">
      <w:pPr>
        <w:rPr>
          <w:szCs w:val="24"/>
        </w:rPr>
      </w:pPr>
    </w:p>
    <w:p w14:paraId="26284C60" w14:textId="77777777" w:rsidR="00365FAE" w:rsidRPr="00365FAE" w:rsidRDefault="00365FAE" w:rsidP="00365FAE">
      <w:pPr>
        <w:rPr>
          <w:szCs w:val="24"/>
        </w:rPr>
      </w:pPr>
      <w:r w:rsidRPr="00365FAE">
        <w:rPr>
          <w:szCs w:val="24"/>
        </w:rPr>
        <w:t>Arbeidet med å avhjelpe mangler skal påbegynnes og gjennomføres uten ugrunnet opphold etter at Leverandøren har fått melding om mangelen.</w:t>
      </w:r>
    </w:p>
    <w:p w14:paraId="7306BB57" w14:textId="77777777" w:rsidR="00365FAE" w:rsidRDefault="00365FAE" w:rsidP="00F40488">
      <w:pPr>
        <w:rPr>
          <w:szCs w:val="24"/>
        </w:rPr>
      </w:pPr>
    </w:p>
    <w:p w14:paraId="644DE8D9" w14:textId="77777777" w:rsidR="00BF3115" w:rsidRPr="00BF3115" w:rsidRDefault="00BF3115" w:rsidP="00BF3115">
      <w:pPr>
        <w:pStyle w:val="Overskrift3"/>
      </w:pPr>
      <w:bookmarkStart w:id="170" w:name="_Toc234318921"/>
      <w:r w:rsidRPr="00BF3115">
        <w:t>Avhjelp fra tredjepart</w:t>
      </w:r>
      <w:bookmarkEnd w:id="170"/>
    </w:p>
    <w:p w14:paraId="1BEAAA92" w14:textId="77777777" w:rsidR="00BF3115" w:rsidRPr="00BF3115" w:rsidRDefault="00BF3115" w:rsidP="00BF3115">
      <w:pPr>
        <w:rPr>
          <w:szCs w:val="24"/>
        </w:rPr>
      </w:pPr>
      <w:r w:rsidRPr="00BF3115">
        <w:rPr>
          <w:szCs w:val="24"/>
        </w:rPr>
        <w:t>Dersom Leverandøren ikke har påbegynt arbeidet med å avhjelpe mangelen innen avtalt tidsfrist, kan Kunden la tredjepart foreta avhjelp for Leverandørens regning etter nærmere varsel.</w:t>
      </w:r>
    </w:p>
    <w:p w14:paraId="149E5F6F" w14:textId="77777777" w:rsidR="00BF3115" w:rsidRDefault="00BF3115" w:rsidP="00F40488">
      <w:pPr>
        <w:rPr>
          <w:szCs w:val="24"/>
        </w:rPr>
      </w:pPr>
    </w:p>
    <w:p w14:paraId="1ABFE83D" w14:textId="77777777" w:rsidR="00BF3115" w:rsidRPr="00BF3115" w:rsidRDefault="00BF3115" w:rsidP="00BF3115">
      <w:pPr>
        <w:pStyle w:val="Overskrift3"/>
      </w:pPr>
      <w:bookmarkStart w:id="171" w:name="_Toc234318922"/>
      <w:r w:rsidRPr="00BF3115">
        <w:t>Prisavslag</w:t>
      </w:r>
      <w:bookmarkEnd w:id="171"/>
    </w:p>
    <w:p w14:paraId="4F3D2781" w14:textId="77777777" w:rsidR="00BF3115" w:rsidRPr="00BF3115" w:rsidRDefault="00BF3115" w:rsidP="00BF3115">
      <w:pPr>
        <w:rPr>
          <w:szCs w:val="24"/>
        </w:rPr>
      </w:pPr>
      <w:r w:rsidRPr="00BF3115">
        <w:rPr>
          <w:szCs w:val="24"/>
        </w:rPr>
        <w:t>Dersom det tross gjentatte forsøk ikke har lykkes Leverandøren å avhjelpe en mangel, har Kunden krav på forholdsmessig prisavslag.</w:t>
      </w:r>
    </w:p>
    <w:p w14:paraId="7821544E" w14:textId="77777777" w:rsidR="00F40488" w:rsidRPr="00D62D35" w:rsidRDefault="00F40488" w:rsidP="00F40488">
      <w:pPr>
        <w:rPr>
          <w:szCs w:val="24"/>
        </w:rPr>
      </w:pPr>
    </w:p>
    <w:p w14:paraId="31AC2960" w14:textId="77777777" w:rsidR="00F40488" w:rsidRPr="00D62D35" w:rsidRDefault="00F40488" w:rsidP="00D62D35">
      <w:pPr>
        <w:pStyle w:val="Overskrift3"/>
      </w:pPr>
      <w:bookmarkStart w:id="172" w:name="_Toc150072561"/>
      <w:bookmarkStart w:id="173" w:name="_Toc153951907"/>
      <w:bookmarkStart w:id="174" w:name="_Toc234318923"/>
      <w:r w:rsidRPr="00D62D35">
        <w:t>Heving</w:t>
      </w:r>
      <w:bookmarkEnd w:id="172"/>
      <w:bookmarkEnd w:id="173"/>
      <w:bookmarkEnd w:id="174"/>
    </w:p>
    <w:p w14:paraId="34BC173A" w14:textId="77777777" w:rsidR="00F40488" w:rsidRPr="00D62D35" w:rsidRDefault="00F40488" w:rsidP="00F40488">
      <w:pPr>
        <w:rPr>
          <w:szCs w:val="24"/>
        </w:rPr>
      </w:pPr>
      <w:r w:rsidRPr="00D62D35">
        <w:rPr>
          <w:szCs w:val="24"/>
        </w:rPr>
        <w:t xml:space="preserve">Kunden kan heve hele eller deler av </w:t>
      </w:r>
      <w:r w:rsidR="00886E4B">
        <w:rPr>
          <w:szCs w:val="24"/>
        </w:rPr>
        <w:t>A</w:t>
      </w:r>
      <w:r w:rsidR="007E6073">
        <w:rPr>
          <w:szCs w:val="24"/>
        </w:rPr>
        <w:t>vtalen/</w:t>
      </w:r>
      <w:r w:rsidRPr="00D62D35">
        <w:rPr>
          <w:szCs w:val="24"/>
        </w:rPr>
        <w:t>avropsavtalen ved vesentlig mislighold.</w:t>
      </w:r>
    </w:p>
    <w:p w14:paraId="2ED3CD42" w14:textId="77777777" w:rsidR="00F40488" w:rsidRPr="00D62D35" w:rsidRDefault="00F40488" w:rsidP="00F40488">
      <w:pPr>
        <w:rPr>
          <w:szCs w:val="24"/>
        </w:rPr>
      </w:pPr>
    </w:p>
    <w:p w14:paraId="0E7637DE" w14:textId="77777777" w:rsidR="00F40488" w:rsidRPr="00D62D35" w:rsidRDefault="00F40488" w:rsidP="00F40488">
      <w:pPr>
        <w:rPr>
          <w:szCs w:val="24"/>
        </w:rPr>
      </w:pPr>
      <w:r w:rsidRPr="00D62D35">
        <w:rPr>
          <w:szCs w:val="24"/>
        </w:rPr>
        <w:t xml:space="preserve">Forsinkelse ut over dagbotperioden anses som vesentlig mislighold. </w:t>
      </w:r>
    </w:p>
    <w:p w14:paraId="6849FFC9" w14:textId="77777777" w:rsidR="00F40488" w:rsidRPr="00D62D35" w:rsidRDefault="00F40488" w:rsidP="00F40488">
      <w:pPr>
        <w:rPr>
          <w:szCs w:val="24"/>
        </w:rPr>
      </w:pPr>
    </w:p>
    <w:p w14:paraId="79E6AE70" w14:textId="77777777" w:rsidR="0099119A" w:rsidRPr="00D62D35" w:rsidRDefault="0099119A" w:rsidP="00D62D35">
      <w:pPr>
        <w:pStyle w:val="Overskrift3"/>
      </w:pPr>
      <w:bookmarkStart w:id="175" w:name="_Toc27203128"/>
      <w:bookmarkStart w:id="176" w:name="_Toc27204310"/>
      <w:bookmarkStart w:id="177" w:name="_Toc27204468"/>
      <w:bookmarkStart w:id="178" w:name="_Toc114459925"/>
      <w:bookmarkStart w:id="179" w:name="_Toc120952929"/>
      <w:bookmarkStart w:id="180" w:name="_Toc136061405"/>
      <w:bookmarkStart w:id="181" w:name="_Toc136153122"/>
      <w:bookmarkStart w:id="182" w:name="_Toc136170793"/>
      <w:bookmarkStart w:id="183" w:name="_Toc139680170"/>
      <w:bookmarkStart w:id="184" w:name="_Toc146424394"/>
      <w:bookmarkStart w:id="185" w:name="_Toc150325167"/>
      <w:bookmarkStart w:id="186" w:name="_Toc524782482"/>
      <w:bookmarkStart w:id="187" w:name="_Toc35859648"/>
      <w:bookmarkStart w:id="188" w:name="_Toc234318924"/>
      <w:bookmarkEnd w:id="157"/>
      <w:bookmarkEnd w:id="158"/>
      <w:r w:rsidRPr="00D62D35">
        <w:t>Erstatning</w:t>
      </w:r>
      <w:bookmarkEnd w:id="175"/>
      <w:bookmarkEnd w:id="176"/>
      <w:bookmarkEnd w:id="177"/>
      <w:bookmarkEnd w:id="178"/>
      <w:bookmarkEnd w:id="179"/>
      <w:bookmarkEnd w:id="180"/>
      <w:bookmarkEnd w:id="181"/>
      <w:bookmarkEnd w:id="182"/>
      <w:bookmarkEnd w:id="183"/>
      <w:bookmarkEnd w:id="184"/>
      <w:bookmarkEnd w:id="185"/>
      <w:bookmarkEnd w:id="188"/>
    </w:p>
    <w:p w14:paraId="21BEF886" w14:textId="77777777" w:rsidR="0099119A" w:rsidRPr="00D62D35" w:rsidRDefault="0099119A" w:rsidP="0099119A">
      <w:r w:rsidRPr="00D62D35">
        <w:t>Kunden kan kreve erstattet ethvert sannsynliggjort tap som med rimelighet kan tilbakeføres til forsinkelse, mangel eller annet mislighold fra Leverandørens side, med mindre Leverandøren godtgjør at misligholdet eller årsaken til misligholdet ikke skyldes ham.</w:t>
      </w:r>
    </w:p>
    <w:p w14:paraId="3650EDA5" w14:textId="77777777" w:rsidR="0099119A" w:rsidRPr="00D62D35" w:rsidRDefault="0099119A" w:rsidP="0099119A"/>
    <w:p w14:paraId="59B998EC" w14:textId="77777777" w:rsidR="0099119A" w:rsidRPr="00D62D35" w:rsidRDefault="0099119A" w:rsidP="0099119A">
      <w:r w:rsidRPr="00D62D35">
        <w:t>Erstatningen skal omfatte Kundens direkte tap</w:t>
      </w:r>
      <w:r w:rsidR="002155D6">
        <w:t xml:space="preserve"> fra det tidspunktet misligholdet oppstod</w:t>
      </w:r>
      <w:r w:rsidRPr="00D62D35">
        <w:t>. Tap som skyldes merarbeid og forsinket driftsstart eller driftsavbrudd anses som direkte tap.</w:t>
      </w:r>
    </w:p>
    <w:p w14:paraId="402C889A" w14:textId="77777777" w:rsidR="0099119A" w:rsidRPr="00D62D35" w:rsidRDefault="0099119A" w:rsidP="0099119A"/>
    <w:p w14:paraId="078140E2" w14:textId="77777777" w:rsidR="0099119A" w:rsidRPr="00D62D35" w:rsidRDefault="0099119A" w:rsidP="0099119A">
      <w:r w:rsidRPr="00D62D35">
        <w:t>Dagbøter kommer til fradrag i erstatningen.</w:t>
      </w:r>
    </w:p>
    <w:p w14:paraId="04A2D5C7" w14:textId="77777777" w:rsidR="0099119A" w:rsidRPr="00D62D35" w:rsidRDefault="0099119A" w:rsidP="0099119A"/>
    <w:p w14:paraId="75EFE531" w14:textId="77777777" w:rsidR="0099119A" w:rsidRPr="00D62D35" w:rsidRDefault="0099119A" w:rsidP="00D62D35">
      <w:pPr>
        <w:pStyle w:val="Overskrift3"/>
      </w:pPr>
      <w:bookmarkStart w:id="189" w:name="_Toc150325168"/>
      <w:bookmarkStart w:id="190" w:name="_Ref153958772"/>
      <w:bookmarkStart w:id="191" w:name="_Ref155080645"/>
      <w:bookmarkStart w:id="192" w:name="_Ref187032156"/>
      <w:bookmarkStart w:id="193" w:name="_Ref187032157"/>
      <w:bookmarkStart w:id="194" w:name="_Toc234318925"/>
      <w:r w:rsidRPr="00D62D35">
        <w:t>Erstatningsbegrensning</w:t>
      </w:r>
      <w:bookmarkEnd w:id="189"/>
      <w:bookmarkEnd w:id="190"/>
      <w:bookmarkEnd w:id="191"/>
      <w:bookmarkEnd w:id="192"/>
      <w:bookmarkEnd w:id="193"/>
      <w:bookmarkEnd w:id="194"/>
    </w:p>
    <w:p w14:paraId="0F3887F5" w14:textId="77777777" w:rsidR="0099119A" w:rsidRPr="00D62D35" w:rsidRDefault="0099119A" w:rsidP="0099119A">
      <w:pPr>
        <w:autoSpaceDE w:val="0"/>
        <w:autoSpaceDN w:val="0"/>
        <w:adjustRightInd w:val="0"/>
      </w:pPr>
      <w:r w:rsidRPr="00D62D35">
        <w:t>Erstatning for indirekte tap kan ikke kreves. Tapt fortjeneste, tapt omsetning og tapte forventede besparelser anses som indirekte tap.</w:t>
      </w:r>
    </w:p>
    <w:p w14:paraId="06C47EED" w14:textId="77777777" w:rsidR="0099119A" w:rsidRPr="00D62D35" w:rsidRDefault="0099119A" w:rsidP="0099119A"/>
    <w:p w14:paraId="053DB7AD" w14:textId="0D5F4D41" w:rsidR="0099119A" w:rsidRPr="00D62D35" w:rsidRDefault="00593425" w:rsidP="0099119A">
      <w:r>
        <w:t>Erstatningen er begrenset til et beløp som tilsvarer avropets verdi ekskl. merverdiavgift, per type mislighold.</w:t>
      </w:r>
    </w:p>
    <w:p w14:paraId="2BBC188D" w14:textId="77777777" w:rsidR="0099119A" w:rsidRPr="00D62D35" w:rsidRDefault="0099119A" w:rsidP="0099119A">
      <w:r w:rsidRPr="00D62D35">
        <w:t>Har Leverandøren eller noen denne svarer for utvist grov uaktsomhet eller forsett, gjelder ikke de nevnte erstatningsbegrensningene.</w:t>
      </w:r>
    </w:p>
    <w:p w14:paraId="6A06B59B" w14:textId="77777777" w:rsidR="0076532A" w:rsidRPr="00D62D35" w:rsidRDefault="0076532A" w:rsidP="001135F3"/>
    <w:p w14:paraId="1E71FA17" w14:textId="77777777" w:rsidR="00F40488" w:rsidRPr="00D62D35" w:rsidRDefault="001158FC" w:rsidP="00F40488">
      <w:pPr>
        <w:pStyle w:val="Overskrift2"/>
      </w:pPr>
      <w:bookmarkStart w:id="195" w:name="_Toc185847742"/>
      <w:bookmarkStart w:id="196" w:name="_Toc234318926"/>
      <w:r>
        <w:t>Leverandørens mislighold - rettslig</w:t>
      </w:r>
      <w:r w:rsidR="00F40488" w:rsidRPr="00D62D35">
        <w:t xml:space="preserve"> mang</w:t>
      </w:r>
      <w:bookmarkStart w:id="197" w:name="_Toc524782475"/>
      <w:bookmarkStart w:id="198" w:name="_Toc524919870"/>
      <w:bookmarkStart w:id="199" w:name="_Toc35859641"/>
      <w:r>
        <w:t>el</w:t>
      </w:r>
      <w:bookmarkEnd w:id="195"/>
      <w:bookmarkEnd w:id="196"/>
    </w:p>
    <w:bookmarkEnd w:id="197"/>
    <w:bookmarkEnd w:id="198"/>
    <w:bookmarkEnd w:id="199"/>
    <w:p w14:paraId="159404B9" w14:textId="77777777" w:rsidR="00F40488" w:rsidRPr="00D62D35" w:rsidRDefault="00F40488" w:rsidP="001135F3">
      <w:r w:rsidRPr="00D62D35">
        <w:t>Det anses som en rettslig ma</w:t>
      </w:r>
      <w:r w:rsidR="001C5D5D">
        <w:t>ngel dersom Leverandørens leveranser</w:t>
      </w:r>
      <w:r w:rsidRPr="00D62D35">
        <w:t xml:space="preserve"> krenker andres opphavsrett eller andre </w:t>
      </w:r>
      <w:r w:rsidR="001019E2">
        <w:t xml:space="preserve">immaterielle </w:t>
      </w:r>
      <w:r w:rsidRPr="00D62D35">
        <w:t>rettigheter.</w:t>
      </w:r>
      <w:bookmarkStart w:id="200" w:name="_Toc524782476"/>
      <w:bookmarkStart w:id="201" w:name="_Toc524919871"/>
      <w:bookmarkStart w:id="202" w:name="_Toc35859642"/>
    </w:p>
    <w:p w14:paraId="6A85E1CE" w14:textId="77777777" w:rsidR="00F40488" w:rsidRPr="00D62D35" w:rsidRDefault="00F40488" w:rsidP="001135F3"/>
    <w:p w14:paraId="2D34894F" w14:textId="77777777" w:rsidR="00F40488" w:rsidRPr="00D62D35" w:rsidRDefault="00F40488" w:rsidP="00F40488">
      <w:pPr>
        <w:pStyle w:val="Overskrift3"/>
      </w:pPr>
      <w:bookmarkStart w:id="203" w:name="_Toc234318927"/>
      <w:r w:rsidRPr="00D62D35">
        <w:lastRenderedPageBreak/>
        <w:t>Krav mot Kunden fra tredjepart</w:t>
      </w:r>
      <w:bookmarkEnd w:id="203"/>
    </w:p>
    <w:p w14:paraId="53845DA3" w14:textId="77777777" w:rsidR="00F40488" w:rsidRPr="00D62D35" w:rsidRDefault="00F40488" w:rsidP="001135F3">
      <w:r w:rsidRPr="00D62D35">
        <w:t>Dersom det reises krav mot Kunden fra tredjeparts side for krenkelse av rettigheter, har Kunden plikt til uten ugrunnet opphold å gi Leverandøren skriftlig underretning om kravet.</w:t>
      </w:r>
    </w:p>
    <w:p w14:paraId="18090A10" w14:textId="77777777" w:rsidR="00F40488" w:rsidRPr="00D62D35" w:rsidRDefault="00F40488" w:rsidP="001135F3"/>
    <w:p w14:paraId="2DD3C51B" w14:textId="77777777" w:rsidR="00F40488" w:rsidRPr="00D62D35" w:rsidRDefault="00F40488" w:rsidP="00F40488">
      <w:pPr>
        <w:pStyle w:val="Overskrift3"/>
      </w:pPr>
      <w:bookmarkStart w:id="204" w:name="_Toc524782477"/>
      <w:bookmarkStart w:id="205" w:name="_Toc524919872"/>
      <w:bookmarkStart w:id="206" w:name="_Toc35859643"/>
      <w:bookmarkStart w:id="207" w:name="_Toc234318928"/>
      <w:bookmarkEnd w:id="200"/>
      <w:bookmarkEnd w:id="201"/>
      <w:bookmarkEnd w:id="202"/>
      <w:r w:rsidRPr="00D62D35">
        <w:rPr>
          <w:bCs/>
        </w:rPr>
        <w:t>Plikt til å føre sak for egen regning</w:t>
      </w:r>
      <w:bookmarkEnd w:id="204"/>
      <w:bookmarkEnd w:id="205"/>
      <w:bookmarkEnd w:id="206"/>
      <w:bookmarkEnd w:id="207"/>
    </w:p>
    <w:p w14:paraId="303D669D" w14:textId="77777777" w:rsidR="00F40488" w:rsidRPr="00D62D35" w:rsidRDefault="00F40488" w:rsidP="001135F3">
      <w:r w:rsidRPr="00D62D35">
        <w:t>Skulle det bli reist noe krav fra tredjeparts side på grunnlag av opphavsrettskrenkelse mv. som har sammenheng med noen</w:t>
      </w:r>
      <w:r w:rsidR="00C32300">
        <w:t xml:space="preserve"> del av leveransen etter denne A</w:t>
      </w:r>
      <w:r w:rsidRPr="00D62D35">
        <w:t>vtalen, plikter Leverandøren for egen regning å føre saken også for Kunden. Fra det tidspunktet Leverandøren overtar saken, plikter Kunden mot særskilt godtgjørelse å bistå Leverandøren, men vil ikke opptre på egen hånd under rettssaken.</w:t>
      </w:r>
      <w:bookmarkStart w:id="208" w:name="_Toc524782478"/>
      <w:bookmarkStart w:id="209" w:name="_Toc524919873"/>
      <w:bookmarkStart w:id="210" w:name="_Toc35859644"/>
    </w:p>
    <w:p w14:paraId="3E966BA7" w14:textId="77777777" w:rsidR="00F40488" w:rsidRPr="00D62D35" w:rsidRDefault="00F40488" w:rsidP="001135F3"/>
    <w:p w14:paraId="2BACBE9C" w14:textId="77777777" w:rsidR="00F40488" w:rsidRPr="00D62D35" w:rsidRDefault="00F40488" w:rsidP="00F40488">
      <w:pPr>
        <w:pStyle w:val="Overskrift3"/>
      </w:pPr>
      <w:bookmarkStart w:id="211" w:name="_Toc234318929"/>
      <w:r w:rsidRPr="00D62D35">
        <w:rPr>
          <w:bCs/>
        </w:rPr>
        <w:t>Plikt til å avhjelpe rettslige mangler</w:t>
      </w:r>
      <w:bookmarkEnd w:id="208"/>
      <w:bookmarkEnd w:id="209"/>
      <w:bookmarkEnd w:id="210"/>
      <w:bookmarkEnd w:id="211"/>
    </w:p>
    <w:p w14:paraId="1D193174" w14:textId="77777777" w:rsidR="00F40488" w:rsidRPr="00D62D35" w:rsidRDefault="00F40488" w:rsidP="001135F3">
      <w:r w:rsidRPr="00D62D35">
        <w:t>Hvis det oppstår tvist, f.eks. i form av anmeldelse, reist sak e.l. mot Leverandøren eller Kunden for krenkelse av rettigheter so</w:t>
      </w:r>
      <w:r w:rsidR="00C32300">
        <w:t>m er en forutsetning for denne A</w:t>
      </w:r>
      <w:r w:rsidRPr="00D62D35">
        <w:t>vtalen, har Leverandøren følgende valg for å avhjelpe de rettslige manglene:</w:t>
      </w:r>
    </w:p>
    <w:p w14:paraId="6A8AED41" w14:textId="77777777" w:rsidR="00F40488" w:rsidRPr="00D62D35" w:rsidRDefault="00F40488" w:rsidP="00E570B2">
      <w:pPr>
        <w:numPr>
          <w:ilvl w:val="0"/>
          <w:numId w:val="38"/>
        </w:numPr>
        <w:spacing w:before="120"/>
        <w:ind w:left="714" w:hanging="357"/>
      </w:pPr>
      <w:r w:rsidRPr="00D62D35">
        <w:t>å skaffe seg og Kunden retten til å anvende det krenkende objekt</w:t>
      </w:r>
    </w:p>
    <w:p w14:paraId="6EBCC6B4" w14:textId="77777777" w:rsidR="00F40488" w:rsidRPr="00D62D35" w:rsidRDefault="00F40488" w:rsidP="00E570B2">
      <w:pPr>
        <w:numPr>
          <w:ilvl w:val="0"/>
          <w:numId w:val="38"/>
        </w:numPr>
        <w:spacing w:before="120"/>
        <w:ind w:left="714" w:hanging="357"/>
      </w:pPr>
      <w:r w:rsidRPr="00D62D35">
        <w:t>innen kort tid å levere</w:t>
      </w:r>
      <w:r w:rsidR="001C5D5D">
        <w:t xml:space="preserve"> Kunden annen tilsvarende leveranse</w:t>
      </w:r>
      <w:r w:rsidRPr="00D62D35">
        <w:t xml:space="preserve"> som ikke krenker andres rettigheter når dette ikke på noen vesentlig måte hindrer Kunden i å utføre sine arbeidsoppgaver</w:t>
      </w:r>
    </w:p>
    <w:p w14:paraId="5B1FDD67" w14:textId="77777777" w:rsidR="00F40488" w:rsidRPr="00D62D35" w:rsidRDefault="00F40488" w:rsidP="00E570B2">
      <w:pPr>
        <w:numPr>
          <w:ilvl w:val="0"/>
          <w:numId w:val="38"/>
        </w:numPr>
        <w:spacing w:before="120"/>
        <w:ind w:left="714" w:hanging="357"/>
      </w:pPr>
      <w:r w:rsidRPr="00D62D35">
        <w:t>å sikre eller garantere Kunden mot eventuelle tap.</w:t>
      </w:r>
    </w:p>
    <w:p w14:paraId="707D958D" w14:textId="77777777" w:rsidR="00F40488" w:rsidRPr="00D62D35" w:rsidRDefault="00F40488" w:rsidP="001135F3"/>
    <w:p w14:paraId="1CDF39F6" w14:textId="77777777" w:rsidR="00F40488" w:rsidRPr="00D62D35" w:rsidRDefault="00F40488" w:rsidP="00F40488">
      <w:pPr>
        <w:pStyle w:val="Overskrift3"/>
      </w:pPr>
      <w:bookmarkStart w:id="212" w:name="_Toc524782479"/>
      <w:bookmarkStart w:id="213" w:name="_Toc524919874"/>
      <w:bookmarkStart w:id="214" w:name="_Toc35859645"/>
      <w:bookmarkStart w:id="215" w:name="_Toc234318930"/>
      <w:r w:rsidRPr="00D62D35">
        <w:rPr>
          <w:bCs/>
        </w:rPr>
        <w:t>Heving</w:t>
      </w:r>
      <w:bookmarkEnd w:id="212"/>
      <w:bookmarkEnd w:id="213"/>
      <w:bookmarkEnd w:id="214"/>
      <w:bookmarkEnd w:id="215"/>
    </w:p>
    <w:p w14:paraId="3ABF5009" w14:textId="77777777" w:rsidR="00F40488" w:rsidRPr="00D62D35" w:rsidRDefault="00F40488" w:rsidP="001135F3">
      <w:r w:rsidRPr="00D62D35">
        <w:t xml:space="preserve">Dersom Leverandøren ikke kan avhjelpe </w:t>
      </w:r>
      <w:r w:rsidR="001019E2">
        <w:t>den rettslige mangelen, og mangelen</w:t>
      </w:r>
      <w:r w:rsidRPr="00D62D35">
        <w:t xml:space="preserve"> har vesentlig betydni</w:t>
      </w:r>
      <w:r w:rsidR="00FB7D45">
        <w:t>ng for Kunden, kan Kunden heve A</w:t>
      </w:r>
      <w:r w:rsidRPr="00D62D35">
        <w:t>vtalen med øyeblikkelig virkning.</w:t>
      </w:r>
      <w:bookmarkStart w:id="216" w:name="_Toc524782480"/>
      <w:bookmarkStart w:id="217" w:name="_Toc524919875"/>
      <w:bookmarkStart w:id="218" w:name="_Toc35859646"/>
    </w:p>
    <w:p w14:paraId="586E2F8D" w14:textId="77777777" w:rsidR="00F40488" w:rsidRPr="00D62D35" w:rsidRDefault="00F40488" w:rsidP="001135F3"/>
    <w:p w14:paraId="16231C9A" w14:textId="77777777" w:rsidR="00F40488" w:rsidRPr="00D62D35" w:rsidRDefault="00F40488" w:rsidP="00F40488">
      <w:pPr>
        <w:pStyle w:val="Overskrift3"/>
      </w:pPr>
      <w:bookmarkStart w:id="219" w:name="_Toc234318931"/>
      <w:r w:rsidRPr="00D62D35">
        <w:rPr>
          <w:bCs/>
        </w:rPr>
        <w:t>Erstatning</w:t>
      </w:r>
      <w:bookmarkEnd w:id="216"/>
      <w:bookmarkEnd w:id="217"/>
      <w:bookmarkEnd w:id="218"/>
      <w:bookmarkEnd w:id="219"/>
    </w:p>
    <w:p w14:paraId="5C0CF465" w14:textId="77777777" w:rsidR="00F40488" w:rsidRPr="00D62D35" w:rsidRDefault="00F40488" w:rsidP="001135F3">
      <w:r w:rsidRPr="00D62D35">
        <w:t>Kunden kan kreve erstattet det tapet han lider som følge av rettslig mangel ved Leveran</w:t>
      </w:r>
      <w:r w:rsidR="00567D57">
        <w:t>dørens leveranse</w:t>
      </w:r>
      <w:r w:rsidR="007B5FA0">
        <w:t xml:space="preserve">. Avtalens punkt </w:t>
      </w:r>
      <w:r w:rsidR="00840165">
        <w:fldChar w:fldCharType="begin"/>
      </w:r>
      <w:r w:rsidR="00840165">
        <w:instrText xml:space="preserve"> REF _Ref187032156 \r \h </w:instrText>
      </w:r>
      <w:r w:rsidR="00840165">
        <w:fldChar w:fldCharType="separate"/>
      </w:r>
      <w:r w:rsidR="00840165">
        <w:t>7.1.9</w:t>
      </w:r>
      <w:r w:rsidR="00840165">
        <w:fldChar w:fldCharType="end"/>
      </w:r>
      <w:r w:rsidRPr="00D62D35">
        <w:t xml:space="preserve"> kommer tilsvarende til anvendelse.</w:t>
      </w:r>
      <w:bookmarkStart w:id="220" w:name="_Toc524782481"/>
      <w:bookmarkStart w:id="221" w:name="_Toc524919876"/>
      <w:bookmarkStart w:id="222" w:name="_Toc35859647"/>
    </w:p>
    <w:p w14:paraId="7808A639" w14:textId="77777777" w:rsidR="00F40488" w:rsidRPr="00D62D35" w:rsidRDefault="00F40488" w:rsidP="001135F3"/>
    <w:p w14:paraId="7EDDC93F" w14:textId="77777777" w:rsidR="00F40488" w:rsidRPr="00D62D35" w:rsidRDefault="00F40488" w:rsidP="00F40488">
      <w:pPr>
        <w:pStyle w:val="Overskrift3"/>
      </w:pPr>
      <w:bookmarkStart w:id="223" w:name="_Toc234318932"/>
      <w:r w:rsidRPr="00D62D35">
        <w:rPr>
          <w:bCs/>
        </w:rPr>
        <w:t>Erstatning til tredjepart</w:t>
      </w:r>
      <w:bookmarkEnd w:id="220"/>
      <w:bookmarkEnd w:id="221"/>
      <w:bookmarkEnd w:id="222"/>
      <w:bookmarkEnd w:id="223"/>
    </w:p>
    <w:p w14:paraId="1D7E6F7F" w14:textId="77777777" w:rsidR="00F40488" w:rsidRPr="00D62D35" w:rsidRDefault="00F40488" w:rsidP="001135F3">
      <w:r w:rsidRPr="00D62D35">
        <w:t>Dersom Kunden som følge av rettslig mangel rettskraftig blir ilagt erstatningsansvar overfor tredjepart, er Leverandøren ansvarlig for å dekke dette ansvaret.</w:t>
      </w:r>
    </w:p>
    <w:p w14:paraId="16882D7C" w14:textId="77777777" w:rsidR="00F40488" w:rsidRPr="00D62D35" w:rsidRDefault="00F40488" w:rsidP="001135F3"/>
    <w:p w14:paraId="0145B96E" w14:textId="77777777" w:rsidR="00DE7A79" w:rsidRPr="00D62D35" w:rsidRDefault="00DE7A79" w:rsidP="00F40488">
      <w:pPr>
        <w:pStyle w:val="Overskrift2"/>
      </w:pPr>
      <w:bookmarkStart w:id="224" w:name="_Toc185847743"/>
      <w:bookmarkStart w:id="225" w:name="_Toc234318933"/>
      <w:r w:rsidRPr="00D62D35">
        <w:t>Kundens mislighold</w:t>
      </w:r>
      <w:bookmarkStart w:id="226" w:name="_Toc524782483"/>
      <w:bookmarkStart w:id="227" w:name="_Toc524919877"/>
      <w:bookmarkStart w:id="228" w:name="_Toc35859649"/>
      <w:bookmarkEnd w:id="186"/>
      <w:bookmarkEnd w:id="187"/>
      <w:bookmarkEnd w:id="224"/>
      <w:bookmarkEnd w:id="225"/>
    </w:p>
    <w:p w14:paraId="6AE75A18" w14:textId="77777777" w:rsidR="0099119A" w:rsidRPr="00D62D35" w:rsidRDefault="0099119A" w:rsidP="00D62D35">
      <w:pPr>
        <w:pStyle w:val="Overskrift3"/>
      </w:pPr>
      <w:bookmarkStart w:id="229" w:name="_Toc150325170"/>
      <w:bookmarkStart w:id="230" w:name="_Toc134700235"/>
      <w:bookmarkStart w:id="231" w:name="_Toc136061409"/>
      <w:bookmarkStart w:id="232" w:name="_Toc136153131"/>
      <w:bookmarkStart w:id="233" w:name="_Toc136170803"/>
      <w:bookmarkStart w:id="234" w:name="_Toc139680179"/>
      <w:bookmarkStart w:id="235" w:name="_Toc146424403"/>
      <w:bookmarkStart w:id="236" w:name="_Toc147565051"/>
      <w:bookmarkStart w:id="237" w:name="_Toc150325172"/>
      <w:bookmarkStart w:id="238" w:name="_Toc27203130"/>
      <w:bookmarkStart w:id="239" w:name="_Toc27204312"/>
      <w:bookmarkStart w:id="240" w:name="_Toc27204470"/>
      <w:bookmarkStart w:id="241" w:name="_Toc114459927"/>
      <w:bookmarkStart w:id="242" w:name="_Toc120952931"/>
      <w:bookmarkStart w:id="243" w:name="_Toc120952976"/>
      <w:bookmarkStart w:id="244" w:name="_Toc120953052"/>
      <w:bookmarkStart w:id="245" w:name="_Toc120953226"/>
      <w:bookmarkStart w:id="246" w:name="_Toc120953303"/>
      <w:bookmarkStart w:id="247" w:name="_Toc120953356"/>
      <w:bookmarkStart w:id="248" w:name="_Toc524782484"/>
      <w:bookmarkStart w:id="249" w:name="_Toc524919878"/>
      <w:bookmarkStart w:id="250" w:name="_Toc35859650"/>
      <w:bookmarkStart w:id="251" w:name="_Toc234318934"/>
      <w:bookmarkEnd w:id="226"/>
      <w:bookmarkEnd w:id="227"/>
      <w:bookmarkEnd w:id="228"/>
      <w:r w:rsidRPr="00D62D35">
        <w:t>Hva som anses som mislighold</w:t>
      </w:r>
      <w:bookmarkEnd w:id="229"/>
      <w:bookmarkEnd w:id="251"/>
    </w:p>
    <w:p w14:paraId="48784035" w14:textId="77777777" w:rsidR="0099119A" w:rsidRPr="00D62D35" w:rsidRDefault="0099119A" w:rsidP="0099119A">
      <w:r w:rsidRPr="00D62D35">
        <w:t>Det foreligger mislighold fra Kundens side hvis Kunden ikk</w:t>
      </w:r>
      <w:r w:rsidR="007B5FA0">
        <w:t>e oppfyller sine plikter etter A</w:t>
      </w:r>
      <w:r w:rsidRPr="00D62D35">
        <w:t>vtalen.</w:t>
      </w:r>
    </w:p>
    <w:p w14:paraId="48440F70" w14:textId="77777777" w:rsidR="0099119A" w:rsidRPr="00D62D35" w:rsidRDefault="0099119A" w:rsidP="0099119A"/>
    <w:p w14:paraId="761121E3" w14:textId="77777777" w:rsidR="0099119A" w:rsidRPr="00D62D35" w:rsidRDefault="0099119A" w:rsidP="0099119A">
      <w:r w:rsidRPr="00D62D35">
        <w:t>Det foreligger likevel ikke mislighold hvis situasjonen skyldes Leverandørens forhold,</w:t>
      </w:r>
      <w:r w:rsidR="00782FEE">
        <w:t xml:space="preserve"> forhold som nevnt i p</w:t>
      </w:r>
      <w:r w:rsidR="00A117DB">
        <w:t>un</w:t>
      </w:r>
      <w:r w:rsidR="00782FEE">
        <w:t xml:space="preserve">kt 1.2, </w:t>
      </w:r>
      <w:r w:rsidRPr="00D62D35">
        <w:t>eller forhold som anses som force majeure.</w:t>
      </w:r>
    </w:p>
    <w:p w14:paraId="0A4DF861" w14:textId="77777777" w:rsidR="0099119A" w:rsidRPr="00D62D35" w:rsidRDefault="0099119A" w:rsidP="0099119A"/>
    <w:p w14:paraId="6C3E5EE7" w14:textId="77777777" w:rsidR="0099119A" w:rsidRPr="00D62D35" w:rsidRDefault="0099119A" w:rsidP="00D62D35">
      <w:pPr>
        <w:pStyle w:val="Overskrift3"/>
      </w:pPr>
      <w:bookmarkStart w:id="252" w:name="_Toc234318935"/>
      <w:r w:rsidRPr="00D62D35">
        <w:lastRenderedPageBreak/>
        <w:t>Begrensning i Leverandørens tilbakeholdsrett</w:t>
      </w:r>
      <w:bookmarkEnd w:id="230"/>
      <w:bookmarkEnd w:id="231"/>
      <w:bookmarkEnd w:id="232"/>
      <w:bookmarkEnd w:id="233"/>
      <w:bookmarkEnd w:id="234"/>
      <w:bookmarkEnd w:id="235"/>
      <w:bookmarkEnd w:id="236"/>
      <w:bookmarkEnd w:id="237"/>
      <w:bookmarkEnd w:id="252"/>
    </w:p>
    <w:p w14:paraId="2FCBB091" w14:textId="77777777" w:rsidR="0099119A" w:rsidRPr="00D62D35" w:rsidRDefault="0099119A" w:rsidP="0099119A">
      <w:r w:rsidRPr="00D62D35">
        <w:t>Leverandøren kan ikke ho</w:t>
      </w:r>
      <w:r w:rsidR="00303B74">
        <w:t>lde tilbake leveranse</w:t>
      </w:r>
      <w:r w:rsidRPr="00D62D35">
        <w:t>r som følge av Kundens mislighold</w:t>
      </w:r>
      <w:r w:rsidR="00F52E3F" w:rsidRPr="00F52E3F">
        <w:t xml:space="preserve">, med mindre misligholdet er vesentlig, og Kunden skriftlig har erkjent misligholdet, eller misligholdet er fastslått gjennom en av tvisteløsningsmekanismene i kapittel </w:t>
      </w:r>
      <w:r w:rsidR="00BA0E93">
        <w:fldChar w:fldCharType="begin"/>
      </w:r>
      <w:r w:rsidR="00BA0E93">
        <w:instrText xml:space="preserve"> REF _Ref29198258 \r \h </w:instrText>
      </w:r>
      <w:r w:rsidR="00BA0E93">
        <w:fldChar w:fldCharType="separate"/>
      </w:r>
      <w:r w:rsidR="00BA0E93">
        <w:t>9</w:t>
      </w:r>
      <w:r w:rsidR="00BA0E93">
        <w:fldChar w:fldCharType="end"/>
      </w:r>
      <w:r w:rsidR="00F52E3F" w:rsidRPr="00F52E3F">
        <w:t>. Leverandøren må varsle Kunden minimum 2 arbeidsdager før tilbakeholdelse iverksettes</w:t>
      </w:r>
      <w:r w:rsidRPr="00D62D35">
        <w:t>.</w:t>
      </w:r>
      <w:bookmarkEnd w:id="238"/>
      <w:bookmarkEnd w:id="239"/>
      <w:bookmarkEnd w:id="240"/>
      <w:bookmarkEnd w:id="241"/>
      <w:bookmarkEnd w:id="242"/>
      <w:bookmarkEnd w:id="243"/>
      <w:bookmarkEnd w:id="244"/>
      <w:bookmarkEnd w:id="245"/>
      <w:bookmarkEnd w:id="246"/>
      <w:bookmarkEnd w:id="247"/>
    </w:p>
    <w:p w14:paraId="34416CD7" w14:textId="77777777" w:rsidR="0099119A" w:rsidRPr="00D62D35" w:rsidRDefault="0099119A" w:rsidP="0099119A"/>
    <w:p w14:paraId="4CF9367E" w14:textId="77777777" w:rsidR="003C1BE4" w:rsidRDefault="003C1BE4" w:rsidP="001158FC">
      <w:pPr>
        <w:pStyle w:val="Overskrift3"/>
      </w:pPr>
      <w:bookmarkStart w:id="253" w:name="_Toc150325173"/>
      <w:bookmarkStart w:id="254" w:name="_Toc524782490"/>
      <w:bookmarkStart w:id="255" w:name="_Toc35859655"/>
      <w:bookmarkStart w:id="256" w:name="_Toc234318936"/>
      <w:bookmarkEnd w:id="248"/>
      <w:bookmarkEnd w:id="249"/>
      <w:bookmarkEnd w:id="250"/>
      <w:r w:rsidRPr="00874C62">
        <w:t>Betalingsmislighold</w:t>
      </w:r>
      <w:bookmarkEnd w:id="256"/>
    </w:p>
    <w:p w14:paraId="0FAC5711" w14:textId="77777777" w:rsidR="003C1BE4" w:rsidRDefault="003C1BE4" w:rsidP="003C1BE4">
      <w:r>
        <w:t>Hvis forfalt vederlag med tillegg av forsinkelsesrenter ikke er betalt innen 30 (tretti) kalenderdager fra forfall, kan Leverandøren sende skr</w:t>
      </w:r>
      <w:r w:rsidR="002A4C88">
        <w:t>iftlig varsel til Kunden om at A</w:t>
      </w:r>
      <w:r>
        <w:t>vtalen vil bli hevet dersom oppgjør ikke er skjedd innen 60 (seksti) kalenderdager etter at varselet er mottatt.</w:t>
      </w:r>
    </w:p>
    <w:p w14:paraId="6194F21A" w14:textId="77777777" w:rsidR="003C1BE4" w:rsidRDefault="003C1BE4" w:rsidP="003C1BE4"/>
    <w:p w14:paraId="2A18C1DD" w14:textId="77777777" w:rsidR="003C1BE4" w:rsidRDefault="003C1BE4" w:rsidP="003C1BE4">
      <w:r>
        <w:t>Heving kan ikke skje hvis Kunden gjør opp forfalt vederlag med tillegg av forsinkelsesrenter innen fristens utløp.</w:t>
      </w:r>
    </w:p>
    <w:p w14:paraId="12D1FCC7" w14:textId="77777777" w:rsidR="003C1BE4" w:rsidRDefault="003C1BE4" w:rsidP="003C1BE4">
      <w:pPr>
        <w:rPr>
          <w:szCs w:val="24"/>
        </w:rPr>
      </w:pPr>
    </w:p>
    <w:p w14:paraId="1CDB0855" w14:textId="77777777" w:rsidR="0099119A" w:rsidRPr="00D62D35" w:rsidRDefault="0099119A" w:rsidP="00D62D35">
      <w:pPr>
        <w:pStyle w:val="Overskrift3"/>
      </w:pPr>
      <w:bookmarkStart w:id="257" w:name="_Toc234318937"/>
      <w:r w:rsidRPr="00D62D35">
        <w:t>Heving</w:t>
      </w:r>
      <w:bookmarkEnd w:id="253"/>
      <w:bookmarkEnd w:id="257"/>
    </w:p>
    <w:p w14:paraId="19DB5489" w14:textId="77777777" w:rsidR="0099119A" w:rsidRPr="00D62D35" w:rsidRDefault="0099119A" w:rsidP="0099119A">
      <w:r w:rsidRPr="00D62D35">
        <w:t>Ved annet mislighold enn betalingsmislighold kan Leverandøren, dersom misligholdet er av en slik art at det har vesentl</w:t>
      </w:r>
      <w:r w:rsidR="007B5FA0">
        <w:t xml:space="preserve">ig betydning for Leverandøren, </w:t>
      </w:r>
      <w:r w:rsidRPr="00D62D35">
        <w:t>sende</w:t>
      </w:r>
      <w:r w:rsidR="00EE1C73">
        <w:t xml:space="preserve"> Kunden skriftlig varsel om at A</w:t>
      </w:r>
      <w:r w:rsidRPr="00D62D35">
        <w:t>vtalen vil bli hevet dersom Kunden ikke innen 60 (seksti) dager etter at han mottok varselet har avsluttet misligholdet. Heving kan ikke skje dersom Kunden kommer ut av misligholdssituasjonen før fristens utløp.</w:t>
      </w:r>
    </w:p>
    <w:p w14:paraId="0E46D354" w14:textId="77777777" w:rsidR="0099119A" w:rsidRPr="00D62D35" w:rsidRDefault="0099119A" w:rsidP="0099119A"/>
    <w:p w14:paraId="4E2602E6" w14:textId="77777777" w:rsidR="0099119A" w:rsidRPr="00D62D35" w:rsidRDefault="0099119A" w:rsidP="00D62D35">
      <w:pPr>
        <w:pStyle w:val="Overskrift3"/>
      </w:pPr>
      <w:bookmarkStart w:id="258" w:name="_Toc150325174"/>
      <w:bookmarkStart w:id="259" w:name="_Toc234318938"/>
      <w:r w:rsidRPr="00D62D35">
        <w:t>Erstatning</w:t>
      </w:r>
      <w:bookmarkEnd w:id="258"/>
      <w:bookmarkEnd w:id="259"/>
    </w:p>
    <w:p w14:paraId="234A130A" w14:textId="77777777" w:rsidR="0099119A" w:rsidRPr="00D62D35" w:rsidRDefault="0099119A" w:rsidP="0099119A">
      <w:r w:rsidRPr="00D62D35">
        <w:t>Leverandøren kan kreve erstattet sannsynliggjort tap som med rimelighet kan tilbakeføres til misligholdet, med mindre Kunden kan godtgjøre at misligholdet ikke kan tilskrives Kunden.</w:t>
      </w:r>
    </w:p>
    <w:p w14:paraId="6BC9262B" w14:textId="77777777" w:rsidR="0099119A" w:rsidRPr="00D62D35" w:rsidRDefault="0099119A" w:rsidP="0099119A"/>
    <w:p w14:paraId="1ECA4106" w14:textId="77777777" w:rsidR="0099119A" w:rsidRPr="00D62D35" w:rsidRDefault="0099119A" w:rsidP="0099119A">
      <w:r w:rsidRPr="00D62D35">
        <w:t>Avtalens bestemmelse om erstatningsbegrensning, jf</w:t>
      </w:r>
      <w:r w:rsidR="003C1BE4">
        <w:t>.</w:t>
      </w:r>
      <w:r w:rsidRPr="00D62D35">
        <w:t xml:space="preserve"> punkt </w:t>
      </w:r>
      <w:r w:rsidR="00840165">
        <w:fldChar w:fldCharType="begin"/>
      </w:r>
      <w:r w:rsidR="00840165">
        <w:instrText xml:space="preserve"> REF _Ref187032157 \r \h </w:instrText>
      </w:r>
      <w:r w:rsidR="00840165">
        <w:fldChar w:fldCharType="separate"/>
      </w:r>
      <w:r w:rsidR="00840165">
        <w:t>7.1.9</w:t>
      </w:r>
      <w:r w:rsidR="00840165">
        <w:fldChar w:fldCharType="end"/>
      </w:r>
      <w:r w:rsidRPr="00D62D35">
        <w:t>, gjelder tilsvarende.</w:t>
      </w:r>
    </w:p>
    <w:p w14:paraId="502D5154" w14:textId="77777777" w:rsidR="0099119A" w:rsidRPr="00D62D35" w:rsidRDefault="0099119A" w:rsidP="0099119A"/>
    <w:p w14:paraId="7595EEA9" w14:textId="77777777" w:rsidR="00A50F23" w:rsidRPr="00D62D35" w:rsidRDefault="00A50F23" w:rsidP="00D62D35">
      <w:pPr>
        <w:pStyle w:val="Overskrift1"/>
      </w:pPr>
      <w:bookmarkStart w:id="260" w:name="_Toc153951706"/>
      <w:bookmarkStart w:id="261" w:name="_Toc153951910"/>
      <w:bookmarkStart w:id="262" w:name="_Toc185847744"/>
      <w:bookmarkStart w:id="263" w:name="_Toc153951712"/>
      <w:bookmarkStart w:id="264" w:name="_Toc153951916"/>
      <w:bookmarkStart w:id="265" w:name="_Toc23431893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54"/>
      <w:bookmarkEnd w:id="255"/>
      <w:r w:rsidRPr="00D62D35">
        <w:t>Øvrige bestemmelser</w:t>
      </w:r>
      <w:bookmarkEnd w:id="260"/>
      <w:bookmarkEnd w:id="261"/>
      <w:bookmarkEnd w:id="262"/>
      <w:bookmarkEnd w:id="265"/>
    </w:p>
    <w:p w14:paraId="13F1BFDC" w14:textId="77777777" w:rsidR="00A50F23" w:rsidRPr="00D62D35" w:rsidRDefault="00A50F23" w:rsidP="00D62D35">
      <w:pPr>
        <w:pStyle w:val="Overskrift2"/>
      </w:pPr>
      <w:bookmarkStart w:id="266" w:name="_Toc153951707"/>
      <w:bookmarkStart w:id="267" w:name="_Toc153951911"/>
      <w:bookmarkStart w:id="268" w:name="_Toc185847745"/>
      <w:bookmarkStart w:id="269" w:name="_Toc234318940"/>
      <w:r w:rsidRPr="00D62D35">
        <w:t>Forsikringer</w:t>
      </w:r>
      <w:bookmarkEnd w:id="266"/>
      <w:bookmarkEnd w:id="267"/>
      <w:bookmarkEnd w:id="268"/>
      <w:bookmarkEnd w:id="269"/>
    </w:p>
    <w:p w14:paraId="3C5A1524" w14:textId="77777777" w:rsidR="00A50F23" w:rsidRPr="00D62D35" w:rsidRDefault="00A50F23" w:rsidP="00A50F23">
      <w:r w:rsidRPr="00D62D35">
        <w:t>Kunden står som selvassurandør.</w:t>
      </w:r>
    </w:p>
    <w:p w14:paraId="66E9E516" w14:textId="77777777" w:rsidR="00A50F23" w:rsidRPr="00D62D35" w:rsidRDefault="00A50F23" w:rsidP="00A50F23"/>
    <w:p w14:paraId="3606631F" w14:textId="77777777" w:rsidR="00A50F23" w:rsidRPr="00D62D35" w:rsidRDefault="00A50F23" w:rsidP="00A50F23">
      <w:r w:rsidRPr="00D62D35">
        <w:t>Leverandøren plikter å tegne forsikringer som er tilstrekkelige til å dekke ethvert krav fra Kunden som følger av Leverandørens r</w:t>
      </w:r>
      <w:r w:rsidR="007E5E9A">
        <w:t>isiko eller ansvar etter denne A</w:t>
      </w:r>
      <w:r w:rsidRPr="00D62D35">
        <w:t>vtalen innenfor rammen av alminnelige forsikringsvilkår. Denne forpliktelsen anses oppfylt dersom Leverandøren tegner ansvars- og risikoforsikring på vilkår som anses som ordinære innenfor norsk forsikringsvirksomhet.</w:t>
      </w:r>
    </w:p>
    <w:p w14:paraId="2E1565D8" w14:textId="77777777" w:rsidR="00A50F23" w:rsidRPr="00D62D35" w:rsidRDefault="00A50F23" w:rsidP="00A50F23"/>
    <w:p w14:paraId="05F0D12F" w14:textId="77777777" w:rsidR="00A50F23" w:rsidRPr="00D62D35" w:rsidRDefault="00A50F23" w:rsidP="00D62D35">
      <w:pPr>
        <w:pStyle w:val="Overskrift2"/>
      </w:pPr>
      <w:bookmarkStart w:id="270" w:name="_Toc153951709"/>
      <w:bookmarkStart w:id="271" w:name="_Toc153951913"/>
      <w:bookmarkStart w:id="272" w:name="_Toc185847746"/>
      <w:bookmarkStart w:id="273" w:name="_Toc234318941"/>
      <w:r w:rsidRPr="00D62D35">
        <w:t>Overdragelse av rettigheter og plikter</w:t>
      </w:r>
      <w:bookmarkEnd w:id="270"/>
      <w:bookmarkEnd w:id="271"/>
      <w:bookmarkEnd w:id="272"/>
      <w:bookmarkEnd w:id="273"/>
    </w:p>
    <w:p w14:paraId="0295B705" w14:textId="77777777" w:rsidR="00A50F23" w:rsidRPr="00D62D35" w:rsidRDefault="00A50F23" w:rsidP="00A50F23">
      <w:r w:rsidRPr="00D62D35">
        <w:t xml:space="preserve">Kunden kan overdra sine rettigheter og plikter etter denne </w:t>
      </w:r>
      <w:r w:rsidR="009E6E9A">
        <w:t>A</w:t>
      </w:r>
      <w:r w:rsidRPr="00D62D35">
        <w:t>vtalen til annen offentlig virksomhet. Den virksomheten som får rettigheter og plikter overdratt er berettiget t</w:t>
      </w:r>
      <w:r w:rsidR="00C32300">
        <w:t xml:space="preserve">il tilsvarende vilkår, </w:t>
      </w:r>
      <w:proofErr w:type="gramStart"/>
      <w:r w:rsidR="00C32300">
        <w:t>såfremt</w:t>
      </w:r>
      <w:proofErr w:type="gramEnd"/>
      <w:r w:rsidR="00C32300">
        <w:t xml:space="preserve"> A</w:t>
      </w:r>
      <w:r w:rsidRPr="00D62D35">
        <w:t>vtalens rettigheter og plikter overdras samlet.</w:t>
      </w:r>
    </w:p>
    <w:p w14:paraId="449ADE1C" w14:textId="77777777" w:rsidR="00A50F23" w:rsidRPr="00D62D35" w:rsidRDefault="00A50F23" w:rsidP="00A50F23"/>
    <w:p w14:paraId="0447A0DC" w14:textId="53CF32B0" w:rsidR="00A50F23" w:rsidRPr="00357159" w:rsidRDefault="00A50F23" w:rsidP="00A50F23">
      <w:r w:rsidRPr="00D62D35">
        <w:lastRenderedPageBreak/>
        <w:t>Leverandøren kan bare overdra sin</w:t>
      </w:r>
      <w:r w:rsidR="00AE2C60">
        <w:t>e rettigheter og plikter etter A</w:t>
      </w:r>
      <w:r w:rsidRPr="00D62D35">
        <w:t xml:space="preserve">vtalen med skriftlig samtykke fra Kunden. Dette gjelder også hvis Leverandøren slås sammen med et annet selskap, deles i flere selskaper eller hvis overdragelsen skjer til et </w:t>
      </w:r>
      <w:r w:rsidRPr="00357159">
        <w:t>datterselskap. Hvis Kunden ikke</w:t>
      </w:r>
      <w:r w:rsidR="00F552A4" w:rsidRPr="00357159">
        <w:t xml:space="preserve"> samtykker i overdragelse, kan </w:t>
      </w:r>
      <w:r w:rsidR="00E178C4" w:rsidRPr="00357159">
        <w:t xml:space="preserve">Kunden si opp </w:t>
      </w:r>
      <w:r w:rsidR="00F552A4" w:rsidRPr="00357159">
        <w:t>A</w:t>
      </w:r>
      <w:r w:rsidRPr="00357159">
        <w:t xml:space="preserve">vtalen med minimum 30 dagers skriftlig varsel. </w:t>
      </w:r>
    </w:p>
    <w:p w14:paraId="4AF2C361" w14:textId="77777777" w:rsidR="00A50F23" w:rsidRPr="00357159" w:rsidRDefault="00A50F23" w:rsidP="00A50F23"/>
    <w:p w14:paraId="5E3E4790" w14:textId="77777777" w:rsidR="00A50F23" w:rsidRPr="00357159" w:rsidRDefault="00A50F23" w:rsidP="00D62D35">
      <w:pPr>
        <w:pStyle w:val="Overskrift2"/>
      </w:pPr>
      <w:bookmarkStart w:id="274" w:name="_Toc153951710"/>
      <w:bookmarkStart w:id="275" w:name="_Toc153951914"/>
      <w:bookmarkStart w:id="276" w:name="_Toc185847747"/>
      <w:bookmarkStart w:id="277" w:name="_Toc234318942"/>
      <w:r w:rsidRPr="00357159">
        <w:t xml:space="preserve">Konkurs, akkord </w:t>
      </w:r>
      <w:proofErr w:type="gramStart"/>
      <w:r w:rsidRPr="00357159">
        <w:t>e. l.</w:t>
      </w:r>
      <w:bookmarkEnd w:id="274"/>
      <w:bookmarkEnd w:id="275"/>
      <w:bookmarkEnd w:id="276"/>
      <w:bookmarkEnd w:id="277"/>
      <w:proofErr w:type="gramEnd"/>
    </w:p>
    <w:p w14:paraId="164C4BA9" w14:textId="77777777" w:rsidR="00A50F23" w:rsidRPr="00357159" w:rsidRDefault="00A50F23" w:rsidP="00A50F23">
      <w:r w:rsidRPr="00357159">
        <w:t>Hvis det i forbindelse med Leverandørens virksomhet åpnes gjeldsforhandlinger, akkord eller konkurs eller annen form for kreditorstyring gjør seg gjelden</w:t>
      </w:r>
      <w:r w:rsidR="00932202" w:rsidRPr="00357159">
        <w:t>de, har Kunden rett til å heve A</w:t>
      </w:r>
      <w:r w:rsidRPr="00357159">
        <w:t>vtalen med øyeblikkelig virkning.</w:t>
      </w:r>
    </w:p>
    <w:p w14:paraId="07FF5EE6" w14:textId="77777777" w:rsidR="00A50F23" w:rsidRPr="00357159" w:rsidRDefault="00A50F23" w:rsidP="00A50F23"/>
    <w:p w14:paraId="6AE8627D" w14:textId="77777777" w:rsidR="00A50F23" w:rsidRPr="00357159" w:rsidRDefault="00A50F23" w:rsidP="00D62D35">
      <w:pPr>
        <w:pStyle w:val="Overskrift2"/>
      </w:pPr>
      <w:bookmarkStart w:id="278" w:name="_Toc153951711"/>
      <w:bookmarkStart w:id="279" w:name="_Toc153951915"/>
      <w:bookmarkStart w:id="280" w:name="_Toc185847748"/>
      <w:bookmarkStart w:id="281" w:name="_Toc234318943"/>
      <w:r w:rsidRPr="00357159">
        <w:t>Force majeure</w:t>
      </w:r>
      <w:bookmarkEnd w:id="278"/>
      <w:bookmarkEnd w:id="279"/>
      <w:bookmarkEnd w:id="280"/>
      <w:bookmarkEnd w:id="281"/>
    </w:p>
    <w:p w14:paraId="70173371" w14:textId="10E73392" w:rsidR="00A50F23" w:rsidRPr="00357159" w:rsidRDefault="00A50F23" w:rsidP="00A50F23">
      <w:pPr>
        <w:autoSpaceDE w:val="0"/>
        <w:autoSpaceDN w:val="0"/>
        <w:adjustRightInd w:val="0"/>
      </w:pPr>
      <w:r w:rsidRPr="00357159">
        <w:t xml:space="preserve">Skulle det inntreffe en ekstraordinær situasjon som ligger utenfor partenes kontroll som gjør det umulig </w:t>
      </w:r>
      <w:r w:rsidR="00CC659A" w:rsidRPr="00357159">
        <w:t>å oppfylle plikter etter denne A</w:t>
      </w:r>
      <w:r w:rsidRPr="00357159">
        <w:t xml:space="preserve">vtalen og som etter norsk rett må regnes som force majeure, skal motparten varsles om dette </w:t>
      </w:r>
      <w:r w:rsidR="005B78E0" w:rsidRPr="00357159">
        <w:t>uten ugrunnet opphold og forhol</w:t>
      </w:r>
      <w:r w:rsidR="00726751" w:rsidRPr="00357159">
        <w:t>det skal dokumenteres skriftlig</w:t>
      </w:r>
      <w:r w:rsidRPr="00357159">
        <w:t xml:space="preserve">. </w:t>
      </w:r>
      <w:r w:rsidR="004D2509" w:rsidRPr="00357159">
        <w:t xml:space="preserve">Herunder kan leveransehindringer grunnet </w:t>
      </w:r>
      <w:r w:rsidR="00D1191A" w:rsidRPr="00357159">
        <w:t>eventuell</w:t>
      </w:r>
      <w:r w:rsidR="004672FB" w:rsidRPr="00357159">
        <w:t>e</w:t>
      </w:r>
      <w:r w:rsidR="00D1191A" w:rsidRPr="00357159">
        <w:t xml:space="preserve"> vedvarende krigssituasjon</w:t>
      </w:r>
      <w:r w:rsidR="004672FB" w:rsidRPr="00357159">
        <w:t>er</w:t>
      </w:r>
      <w:r w:rsidR="00D1191A" w:rsidRPr="00357159">
        <w:t xml:space="preserve"> </w:t>
      </w:r>
      <w:r w:rsidR="004D2509" w:rsidRPr="00357159">
        <w:t xml:space="preserve">fortsatt påberopes som ekstraordinær situasjon, dersom de ligger utenfor avtalepartenes kontroll og gjør det umulig å oppfylle plikter etter Avtalen. </w:t>
      </w:r>
      <w:r w:rsidRPr="00357159">
        <w:t>Den rammede parts forpliktelser suspenderes så lenge den ekstraordinære situasjonen varer. Den annen parts motytelse suspenderes i samme tidsrom.</w:t>
      </w:r>
    </w:p>
    <w:p w14:paraId="451D74C1" w14:textId="77777777" w:rsidR="00A50F23" w:rsidRPr="00357159" w:rsidRDefault="00A50F23" w:rsidP="00A50F23">
      <w:pPr>
        <w:autoSpaceDE w:val="0"/>
        <w:autoSpaceDN w:val="0"/>
        <w:adjustRightInd w:val="0"/>
      </w:pPr>
    </w:p>
    <w:p w14:paraId="1614EFF3" w14:textId="757AB5E0" w:rsidR="00A50F23" w:rsidRPr="00D62D35" w:rsidRDefault="00A50F23" w:rsidP="00A50F23">
      <w:r w:rsidRPr="00357159">
        <w:t>Motparten kan i force</w:t>
      </w:r>
      <w:r w:rsidR="00226992" w:rsidRPr="00357159">
        <w:t xml:space="preserve"> majeure-situasjoner bare heve A</w:t>
      </w:r>
      <w:r w:rsidRPr="00357159">
        <w:t>vtalen med den rammede parts samtykke, eller hvis situasjonen varer eller antas å ville vare lenger enn 90 dager regnet fra det tidspunkt situasjonen inntrer, og da bare med 15 dagers varsel.</w:t>
      </w:r>
      <w:r w:rsidRPr="00D62D35">
        <w:t xml:space="preserve"> </w:t>
      </w:r>
    </w:p>
    <w:p w14:paraId="3C45FCF8" w14:textId="77777777" w:rsidR="00A50F23" w:rsidRPr="00D62D35" w:rsidRDefault="00A50F23" w:rsidP="00A50F23"/>
    <w:p w14:paraId="640678B4" w14:textId="77777777" w:rsidR="00A50F23" w:rsidRPr="00D62D35" w:rsidRDefault="00A50F23" w:rsidP="00A50F23">
      <w:r w:rsidRPr="00D62D35">
        <w:t>I forbindelse med force majeure-situasjoner har partene gjensidig informasjonsplikt overfor hverandre om alle forhold som må antas å være av betydning for den annen part. Slik informasjon skal gis så raskt som mulig.</w:t>
      </w:r>
    </w:p>
    <w:p w14:paraId="67517D96" w14:textId="77777777" w:rsidR="00A50F23" w:rsidRPr="00D62D35" w:rsidRDefault="00A50F23" w:rsidP="00A50F23"/>
    <w:p w14:paraId="3C4BC86C" w14:textId="77777777" w:rsidR="00A50F23" w:rsidRPr="00D62D35" w:rsidRDefault="00A50F23" w:rsidP="00D62D35">
      <w:pPr>
        <w:pStyle w:val="Overskrift1"/>
      </w:pPr>
      <w:bookmarkStart w:id="282" w:name="_Toc185847749"/>
      <w:bookmarkStart w:id="283" w:name="_Ref29198258"/>
      <w:bookmarkStart w:id="284" w:name="_Toc234318944"/>
      <w:r w:rsidRPr="00D62D35">
        <w:t>Tvister</w:t>
      </w:r>
      <w:bookmarkEnd w:id="263"/>
      <w:bookmarkEnd w:id="264"/>
      <w:bookmarkEnd w:id="282"/>
      <w:bookmarkEnd w:id="283"/>
      <w:bookmarkEnd w:id="284"/>
    </w:p>
    <w:p w14:paraId="4254A469" w14:textId="77777777" w:rsidR="00A50F23" w:rsidRPr="00D62D35" w:rsidRDefault="00A50F23" w:rsidP="00D62D35">
      <w:pPr>
        <w:pStyle w:val="Overskrift2"/>
      </w:pPr>
      <w:bookmarkStart w:id="285" w:name="_Toc153951713"/>
      <w:bookmarkStart w:id="286" w:name="_Toc153951917"/>
      <w:bookmarkStart w:id="287" w:name="_Toc185847750"/>
      <w:bookmarkStart w:id="288" w:name="_Toc234318945"/>
      <w:r w:rsidRPr="00D62D35">
        <w:t>Rettsvalg</w:t>
      </w:r>
      <w:bookmarkEnd w:id="285"/>
      <w:bookmarkEnd w:id="286"/>
      <w:bookmarkEnd w:id="287"/>
      <w:bookmarkEnd w:id="288"/>
    </w:p>
    <w:p w14:paraId="44342D6E" w14:textId="77777777" w:rsidR="00A50F23" w:rsidRPr="00D62D35" w:rsidRDefault="00A50F23" w:rsidP="00A50F23">
      <w:r w:rsidRPr="00D62D35">
        <w:t>Partenes rett</w:t>
      </w:r>
      <w:r w:rsidR="00FE19F5">
        <w:t>igheter og plikter etter denne A</w:t>
      </w:r>
      <w:r w:rsidRPr="00D62D35">
        <w:t>vtalen bestemmes i sin helhet av norsk rett.</w:t>
      </w:r>
    </w:p>
    <w:p w14:paraId="20BFB446" w14:textId="77777777" w:rsidR="00A50F23" w:rsidRPr="00D62D35" w:rsidRDefault="00A50F23" w:rsidP="00A50F23"/>
    <w:p w14:paraId="757396B3" w14:textId="77777777" w:rsidR="00A50F23" w:rsidRPr="00D62D35" w:rsidRDefault="00A50F23" w:rsidP="00D62D35">
      <w:pPr>
        <w:pStyle w:val="Overskrift2"/>
      </w:pPr>
      <w:bookmarkStart w:id="289" w:name="_Toc153951714"/>
      <w:bookmarkStart w:id="290" w:name="_Toc153951918"/>
      <w:bookmarkStart w:id="291" w:name="_Toc185847751"/>
      <w:bookmarkStart w:id="292" w:name="_Toc234318946"/>
      <w:r w:rsidRPr="00D62D35">
        <w:t>Forhandlinger</w:t>
      </w:r>
      <w:bookmarkEnd w:id="289"/>
      <w:bookmarkEnd w:id="290"/>
      <w:bookmarkEnd w:id="291"/>
      <w:bookmarkEnd w:id="292"/>
    </w:p>
    <w:p w14:paraId="6E6956D9" w14:textId="77777777" w:rsidR="00A50F23" w:rsidRPr="00D62D35" w:rsidRDefault="00A50F23" w:rsidP="00A50F23">
      <w:pPr>
        <w:tabs>
          <w:tab w:val="right" w:pos="7938"/>
        </w:tabs>
      </w:pPr>
      <w:r w:rsidRPr="00D62D35">
        <w:t>Dersom det oppstår tvist mellom partene om tolkni</w:t>
      </w:r>
      <w:r w:rsidR="005746BB">
        <w:t>ngen eller rettsvirkningene av A</w:t>
      </w:r>
      <w:r w:rsidRPr="00D62D35">
        <w:t xml:space="preserve">vtalen, skal tvisten først søkes løst gjennom forhandlinger. </w:t>
      </w:r>
    </w:p>
    <w:p w14:paraId="5A35AC8E" w14:textId="77777777" w:rsidR="00A50F23" w:rsidRPr="00D62D35" w:rsidRDefault="00A50F23" w:rsidP="00A50F23">
      <w:pPr>
        <w:tabs>
          <w:tab w:val="right" w:pos="7938"/>
        </w:tabs>
      </w:pPr>
    </w:p>
    <w:p w14:paraId="5829A8D0" w14:textId="77777777" w:rsidR="00A50F23" w:rsidRPr="00D62D35" w:rsidRDefault="00A50F23" w:rsidP="00D62D35">
      <w:pPr>
        <w:pStyle w:val="Overskrift2"/>
      </w:pPr>
      <w:bookmarkStart w:id="293" w:name="_Toc150332222"/>
      <w:bookmarkStart w:id="294" w:name="_Toc153951715"/>
      <w:bookmarkStart w:id="295" w:name="_Toc153951919"/>
      <w:bookmarkStart w:id="296" w:name="_Toc185847752"/>
      <w:bookmarkStart w:id="297" w:name="_Toc234318947"/>
      <w:r w:rsidRPr="00D62D35">
        <w:t>Mekling</w:t>
      </w:r>
      <w:bookmarkEnd w:id="293"/>
      <w:bookmarkEnd w:id="294"/>
      <w:bookmarkEnd w:id="295"/>
      <w:bookmarkEnd w:id="296"/>
      <w:bookmarkEnd w:id="297"/>
    </w:p>
    <w:p w14:paraId="513E1C9C" w14:textId="77777777" w:rsidR="00A50F23" w:rsidRPr="00D62D35" w:rsidRDefault="00A50F23" w:rsidP="00A50F23">
      <w:r w:rsidRPr="00D62D35">
        <w:t xml:space="preserve">Dersom en tvist i tilknytning til denne </w:t>
      </w:r>
      <w:r w:rsidR="008B5535">
        <w:t>A</w:t>
      </w:r>
      <w:r w:rsidRPr="00D62D35">
        <w:t>vtalen ikke blir løst etter forhandlinger, kan partene forsøke å løse tvisten ved mekling.</w:t>
      </w:r>
    </w:p>
    <w:p w14:paraId="56DC7FD6" w14:textId="77777777" w:rsidR="00A50F23" w:rsidRPr="00D62D35" w:rsidRDefault="00A50F23" w:rsidP="00A50F23"/>
    <w:p w14:paraId="6421158C" w14:textId="77777777" w:rsidR="00A50F23" w:rsidRPr="00D62D35" w:rsidRDefault="00A50F23" w:rsidP="00A50F23">
      <w:r w:rsidRPr="00D62D35">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64448FC6" w14:textId="77777777" w:rsidR="00A50F23" w:rsidRPr="00D62D35" w:rsidRDefault="00A50F23" w:rsidP="00A50F23"/>
    <w:p w14:paraId="354C78B2" w14:textId="77777777" w:rsidR="00A50F23" w:rsidRPr="00D62D35" w:rsidRDefault="00A50F23" w:rsidP="00A50F23">
      <w:pPr>
        <w:tabs>
          <w:tab w:val="right" w:pos="7938"/>
        </w:tabs>
      </w:pPr>
      <w:r w:rsidRPr="00D62D35">
        <w:lastRenderedPageBreak/>
        <w:t>Den nærmere fremgangsmåten for mekling bestemmes av mekleren, i samråd med partene.</w:t>
      </w:r>
    </w:p>
    <w:p w14:paraId="51BF0F5E" w14:textId="77777777" w:rsidR="00A50F23" w:rsidRPr="00D62D35" w:rsidRDefault="00A50F23" w:rsidP="00A50F23">
      <w:pPr>
        <w:tabs>
          <w:tab w:val="right" w:pos="7938"/>
        </w:tabs>
      </w:pPr>
    </w:p>
    <w:p w14:paraId="29BD66A9" w14:textId="77777777" w:rsidR="00A50F23" w:rsidRPr="00D62D35" w:rsidRDefault="00A50F23" w:rsidP="00D62D35">
      <w:pPr>
        <w:pStyle w:val="Overskrift2"/>
      </w:pPr>
      <w:bookmarkStart w:id="298" w:name="_Toc153951716"/>
      <w:bookmarkStart w:id="299" w:name="_Toc153951920"/>
      <w:bookmarkStart w:id="300" w:name="_Toc185847753"/>
      <w:bookmarkStart w:id="301" w:name="_Toc234318948"/>
      <w:r w:rsidRPr="00D62D35">
        <w:t>Domstolsbehandling</w:t>
      </w:r>
      <w:bookmarkEnd w:id="298"/>
      <w:bookmarkEnd w:id="299"/>
      <w:bookmarkEnd w:id="300"/>
      <w:bookmarkEnd w:id="301"/>
    </w:p>
    <w:p w14:paraId="62182F3E" w14:textId="77777777" w:rsidR="00A50F23" w:rsidRPr="00D62D35" w:rsidRDefault="00A50F23" w:rsidP="00A50F23">
      <w:r w:rsidRPr="00D62D35">
        <w:t>Dersom en tvist ikke blir løst ved forhandlinger eller mekling, kan hver av partene forlange tvisten avgjort med endelig virkning ved norske domstoler.</w:t>
      </w:r>
    </w:p>
    <w:p w14:paraId="54D95329" w14:textId="77777777" w:rsidR="00A50F23" w:rsidRPr="00D62D35" w:rsidRDefault="00A50F23" w:rsidP="00A50F23"/>
    <w:p w14:paraId="30582C7A" w14:textId="77777777" w:rsidR="00A50F23" w:rsidRPr="00D62D35" w:rsidRDefault="00A50F23" w:rsidP="00A50F23">
      <w:r w:rsidRPr="00D62D35">
        <w:t>Kundens forretningsadresse er verneting.</w:t>
      </w:r>
    </w:p>
    <w:p w14:paraId="41AF2354" w14:textId="77777777" w:rsidR="00A50F23" w:rsidRPr="00D62D35" w:rsidRDefault="00A50F23" w:rsidP="00A50F23"/>
    <w:sectPr w:rsidR="00A50F23" w:rsidRPr="00D62D35" w:rsidSect="005266A3">
      <w:headerReference w:type="default" r:id="rId10"/>
      <w:footerReference w:type="even" r:id="rId11"/>
      <w:footerReference w:type="default" r:id="rId12"/>
      <w:headerReference w:type="first" r:id="rId13"/>
      <w:footerReference w:type="first" r:id="rId14"/>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94FD9" w14:textId="77777777" w:rsidR="0035766D" w:rsidRDefault="0035766D">
      <w:r>
        <w:separator/>
      </w:r>
    </w:p>
  </w:endnote>
  <w:endnote w:type="continuationSeparator" w:id="0">
    <w:p w14:paraId="629E49A4" w14:textId="77777777" w:rsidR="0035766D" w:rsidRDefault="00357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29361" w14:textId="77777777" w:rsidR="002C2FBB" w:rsidRDefault="002C2FBB" w:rsidP="00D62D35">
    <w:pPr>
      <w:pStyle w:val="Bunntekst"/>
      <w:framePr w:wrap="around" w:vAnchor="text" w:hAnchor="margin" w:xAlign="right" w:y="1"/>
    </w:pPr>
    <w:r>
      <w:fldChar w:fldCharType="begin"/>
    </w:r>
    <w:r>
      <w:instrText xml:space="preserve">PAGE  </w:instrText>
    </w:r>
    <w:r>
      <w:fldChar w:fldCharType="end"/>
    </w:r>
  </w:p>
  <w:p w14:paraId="4BDCC31C" w14:textId="77777777" w:rsidR="002C2FBB" w:rsidRDefault="002C2FBB" w:rsidP="00D62D35">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782C0" w14:textId="77777777" w:rsidR="002C2FBB" w:rsidRDefault="002C2FBB" w:rsidP="004466D5">
    <w:pPr>
      <w:pStyle w:val="Bunntekst"/>
      <w:pBdr>
        <w:top w:val="single" w:sz="4" w:space="1" w:color="auto"/>
      </w:pBdr>
      <w:tabs>
        <w:tab w:val="clear" w:pos="4536"/>
      </w:tabs>
      <w:ind w:right="-2"/>
    </w:pPr>
  </w:p>
  <w:p w14:paraId="1B1FAB23" w14:textId="77777777" w:rsidR="002C2FBB" w:rsidRDefault="002C2FBB" w:rsidP="004466D5">
    <w:pPr>
      <w:pStyle w:val="Bunntekst"/>
      <w:pBdr>
        <w:top w:val="single" w:sz="4" w:space="1" w:color="auto"/>
      </w:pBdr>
      <w:tabs>
        <w:tab w:val="clear" w:pos="4536"/>
      </w:tabs>
      <w:ind w:right="-2"/>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6E6AE" w14:textId="10B2330C" w:rsidR="002C2FBB" w:rsidRDefault="47B9D12A" w:rsidP="47B9D12A">
    <w:pPr>
      <w:pStyle w:val="Bunntekst"/>
      <w:pBdr>
        <w:top w:val="single" w:sz="4" w:space="1" w:color="auto"/>
      </w:pBdr>
      <w:tabs>
        <w:tab w:val="clear" w:pos="4536"/>
      </w:tabs>
      <w:ind w:right="-2"/>
    </w:pPr>
    <w:r>
      <w:t>v. 2.</w:t>
    </w:r>
    <w:r w:rsidR="004672FB">
      <w:t>4</w:t>
    </w:r>
  </w:p>
  <w:p w14:paraId="4F4C5942" w14:textId="77777777" w:rsidR="002C2FBB" w:rsidRDefault="002C2FBB" w:rsidP="003B4101">
    <w:pPr>
      <w:pStyle w:val="Bunntekst"/>
      <w:pBdr>
        <w:top w:val="single" w:sz="4" w:space="1" w:color="auto"/>
      </w:pBdr>
      <w:tabs>
        <w:tab w:val="clear" w:pos="4536"/>
      </w:tabs>
      <w:ind w:right="-2"/>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5C39C" w14:textId="77777777" w:rsidR="0035766D" w:rsidRDefault="0035766D">
      <w:r>
        <w:separator/>
      </w:r>
    </w:p>
  </w:footnote>
  <w:footnote w:type="continuationSeparator" w:id="0">
    <w:p w14:paraId="2435FE6A" w14:textId="77777777" w:rsidR="0035766D" w:rsidRDefault="00357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3070"/>
      <w:gridCol w:w="3070"/>
      <w:gridCol w:w="3070"/>
    </w:tblGrid>
    <w:tr w:rsidR="002C2FBB" w:rsidRPr="003519B4" w14:paraId="4DF0DA5F" w14:textId="77777777" w:rsidTr="003519B4">
      <w:tc>
        <w:tcPr>
          <w:tcW w:w="3070" w:type="dxa"/>
        </w:tcPr>
        <w:p w14:paraId="1218A0C4" w14:textId="77777777" w:rsidR="002C2FBB" w:rsidRPr="003519B4" w:rsidRDefault="002C2FBB" w:rsidP="00284BDE">
          <w:pPr>
            <w:pStyle w:val="Topptekst"/>
            <w:rPr>
              <w:b/>
            </w:rPr>
          </w:pPr>
          <w:r w:rsidRPr="003519B4">
            <w:rPr>
              <w:b/>
            </w:rPr>
            <w:t>Arbeids- og velferdsetaten</w:t>
          </w:r>
        </w:p>
        <w:p w14:paraId="55DC457C" w14:textId="3A802A86" w:rsidR="002C2FBB" w:rsidRPr="003519B4" w:rsidRDefault="002C2FBB" w:rsidP="00284BDE">
          <w:pPr>
            <w:pStyle w:val="Topptekst"/>
            <w:rPr>
              <w:b/>
            </w:rPr>
          </w:pPr>
          <w:proofErr w:type="spellStart"/>
          <w:r w:rsidRPr="003519B4">
            <w:rPr>
              <w:b/>
            </w:rPr>
            <w:t>Saksnr</w:t>
          </w:r>
          <w:proofErr w:type="spellEnd"/>
          <w:r w:rsidRPr="003519B4">
            <w:rPr>
              <w:b/>
            </w:rPr>
            <w:t xml:space="preserve">: </w:t>
          </w:r>
          <w:r w:rsidR="001E112C" w:rsidRPr="001E112C">
            <w:rPr>
              <w:b/>
            </w:rPr>
            <w:t>26/12474</w:t>
          </w:r>
        </w:p>
        <w:p w14:paraId="7E628E6B" w14:textId="77777777" w:rsidR="002C2FBB" w:rsidRPr="003519B4" w:rsidRDefault="002C2FBB" w:rsidP="003B4101">
          <w:pPr>
            <w:pStyle w:val="Topptekst"/>
            <w:rPr>
              <w:b/>
            </w:rPr>
          </w:pPr>
        </w:p>
      </w:tc>
      <w:tc>
        <w:tcPr>
          <w:tcW w:w="3070" w:type="dxa"/>
        </w:tcPr>
        <w:p w14:paraId="25FEA00D" w14:textId="77777777" w:rsidR="002C2FBB" w:rsidRPr="003519B4" w:rsidRDefault="002C2FBB" w:rsidP="003B4101">
          <w:pPr>
            <w:pStyle w:val="Topptekst"/>
            <w:rPr>
              <w:b/>
            </w:rPr>
          </w:pPr>
          <w:r w:rsidRPr="003519B4">
            <w:rPr>
              <w:b/>
            </w:rPr>
            <w:t>Rammeavtale om kjøp av varer</w:t>
          </w:r>
        </w:p>
      </w:tc>
      <w:tc>
        <w:tcPr>
          <w:tcW w:w="3070" w:type="dxa"/>
        </w:tcPr>
        <w:p w14:paraId="344ECBE5" w14:textId="77777777" w:rsidR="002C2FBB" w:rsidRPr="003519B4" w:rsidRDefault="002C2FBB" w:rsidP="003519B4">
          <w:pPr>
            <w:pStyle w:val="Topptekst"/>
            <w:jc w:val="right"/>
            <w:rPr>
              <w:b/>
            </w:rPr>
          </w:pPr>
          <w:r w:rsidRPr="00AF5324">
            <w:t>Side</w:t>
          </w:r>
          <w:r>
            <w:t xml:space="preserve"> </w:t>
          </w:r>
          <w:r>
            <w:fldChar w:fldCharType="begin"/>
          </w:r>
          <w:r>
            <w:instrText xml:space="preserve"> PAGE </w:instrText>
          </w:r>
          <w:r>
            <w:fldChar w:fldCharType="separate"/>
          </w:r>
          <w:r w:rsidR="008E3F26">
            <w:rPr>
              <w:noProof/>
            </w:rPr>
            <w:t>2</w:t>
          </w:r>
          <w:r>
            <w:fldChar w:fldCharType="end"/>
          </w:r>
          <w:r>
            <w:t xml:space="preserve"> av </w:t>
          </w:r>
          <w:r>
            <w:fldChar w:fldCharType="begin"/>
          </w:r>
          <w:r>
            <w:instrText>NUMPAGES</w:instrText>
          </w:r>
          <w:r>
            <w:fldChar w:fldCharType="separate"/>
          </w:r>
          <w:r w:rsidR="008E3F26">
            <w:rPr>
              <w:noProof/>
            </w:rPr>
            <w:t>3</w:t>
          </w:r>
          <w:r>
            <w:fldChar w:fldCharType="end"/>
          </w:r>
        </w:p>
      </w:tc>
    </w:tr>
  </w:tbl>
  <w:p w14:paraId="2BF6419C" w14:textId="77777777" w:rsidR="002C2FBB" w:rsidRDefault="002C2FBB" w:rsidP="00D70814">
    <w:pPr>
      <w:pStyle w:val="Topptekst"/>
      <w:pBdr>
        <w:bottom w:val="single" w:sz="4" w:space="1" w:color="auto"/>
      </w:pBdr>
    </w:pPr>
    <w:r>
      <w:rPr>
        <w:b/>
      </w:rPr>
      <w:tab/>
    </w:r>
    <w:r>
      <w:rPr>
        <w:smallCaps/>
        <w:sz w:val="16"/>
        <w:szCs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B76B9" w14:textId="77777777" w:rsidR="002C2FBB" w:rsidRDefault="0035766D" w:rsidP="00D443B9">
    <w:pPr>
      <w:pStyle w:val="Topptekst"/>
    </w:pPr>
    <w:r>
      <w:rPr>
        <w:noProof/>
      </w:rPr>
      <w:pict w14:anchorId="5B137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28.15pt;margin-top:34.85pt;width:514.5pt;height:46.95pt;z-index:251657728;mso-position-horizontal-relative:page;mso-position-vertical-relative:page">
          <v:imagedata r:id="rId1" o:title="logo med linje gif"/>
          <w10:wrap anchorx="page" anchory="page"/>
        </v:shape>
      </w:pict>
    </w:r>
  </w:p>
  <w:p w14:paraId="302671FC" w14:textId="77777777" w:rsidR="002C2FBB" w:rsidRDefault="002C2FBB" w:rsidP="00D443B9">
    <w:pPr>
      <w:pStyle w:val="Topptekst"/>
    </w:pPr>
  </w:p>
  <w:p w14:paraId="4DEF9960" w14:textId="77777777" w:rsidR="002C2FBB" w:rsidRDefault="002C2FBB" w:rsidP="00D443B9">
    <w:pPr>
      <w:pStyle w:val="Topptekst"/>
    </w:pPr>
  </w:p>
  <w:p w14:paraId="7BDBE6FE" w14:textId="77777777" w:rsidR="002C2FBB" w:rsidRDefault="002C2FBB" w:rsidP="00D443B9">
    <w:pPr>
      <w:pStyle w:val="Topptekst"/>
    </w:pPr>
  </w:p>
  <w:p w14:paraId="3E39866D" w14:textId="77777777" w:rsidR="002C2FBB" w:rsidRDefault="002C2FBB" w:rsidP="00D443B9">
    <w:pPr>
      <w:pStyle w:val="Topptekst"/>
    </w:pPr>
  </w:p>
  <w:p w14:paraId="3FE6C9A8" w14:textId="77777777" w:rsidR="002C2FBB" w:rsidRDefault="002C2FBB" w:rsidP="00D443B9">
    <w:pPr>
      <w:pStyle w:val="Topptekst"/>
      <w:jc w:val="right"/>
    </w:pPr>
    <w:r w:rsidRPr="00D25E8D">
      <w:rPr>
        <w:rFonts w:ascii="Arial" w:hAnsi="Arial" w:cs="Arial"/>
        <w:b/>
        <w:sz w:val="28"/>
        <w:szCs w:val="28"/>
      </w:rPr>
      <w:t>//</w:t>
    </w:r>
    <w:r>
      <w:rPr>
        <w:rFonts w:ascii="Arial" w:hAnsi="Arial" w:cs="Arial"/>
        <w:b/>
        <w:sz w:val="28"/>
        <w:szCs w:val="28"/>
      </w:rPr>
      <w:t xml:space="preserve"> RAMMEAVTALE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BE7410D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71E03AD6"/>
    <w:lvl w:ilvl="0">
      <w:start w:val="1"/>
      <w:numFmt w:val="decimal"/>
      <w:lvlText w:val="%1."/>
      <w:lvlJc w:val="left"/>
      <w:pPr>
        <w:tabs>
          <w:tab w:val="num" w:pos="360"/>
        </w:tabs>
        <w:ind w:left="360" w:hanging="360"/>
      </w:pPr>
    </w:lvl>
  </w:abstractNum>
  <w:abstractNum w:abstractNumId="2" w15:restartNumberingAfterBreak="0">
    <w:nsid w:val="FFFFFFFB"/>
    <w:multiLevelType w:val="multilevel"/>
    <w:tmpl w:val="D80A846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360"/>
        </w:tabs>
        <w:ind w:left="0" w:firstLine="0"/>
      </w:pPr>
      <w:rPr>
        <w:rFonts w:ascii="Times New Roman" w:hAnsi="Times New Roman" w:hint="default"/>
        <w:b/>
        <w:i w:val="0"/>
        <w:sz w:val="24"/>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00A449C1"/>
    <w:multiLevelType w:val="hybridMultilevel"/>
    <w:tmpl w:val="6136EABC"/>
    <w:lvl w:ilvl="0" w:tplc="685C04CA">
      <w:start w:val="1"/>
      <w:numFmt w:val="decimal"/>
      <w:lvlText w:val="Bilag %1:"/>
      <w:lvlJc w:val="left"/>
      <w:pPr>
        <w:tabs>
          <w:tab w:val="num" w:pos="907"/>
        </w:tabs>
        <w:ind w:left="907" w:hanging="907"/>
      </w:pPr>
      <w:rPr>
        <w:rFonts w:ascii="Times New Roman" w:hAnsi="Times New Roman" w:hint="default"/>
        <w:sz w:val="24"/>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4" w15:restartNumberingAfterBreak="0">
    <w:nsid w:val="048A540C"/>
    <w:multiLevelType w:val="multilevel"/>
    <w:tmpl w:val="D71287E6"/>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360"/>
        </w:tabs>
        <w:ind w:left="0" w:firstLine="0"/>
      </w:pPr>
      <w:rPr>
        <w:rFonts w:ascii="Times New Roman" w:hAnsi="Times New Roman" w:hint="default"/>
        <w:b/>
        <w:i w:val="0"/>
        <w:sz w:val="24"/>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04BE1E30"/>
    <w:multiLevelType w:val="hybridMultilevel"/>
    <w:tmpl w:val="A7FCDDDE"/>
    <w:lvl w:ilvl="0" w:tplc="0414000F">
      <w:start w:val="1"/>
      <w:numFmt w:val="decimal"/>
      <w:lvlText w:val="%1."/>
      <w:lvlJc w:val="left"/>
      <w:pPr>
        <w:tabs>
          <w:tab w:val="num" w:pos="720"/>
        </w:tabs>
        <w:ind w:left="720" w:hanging="360"/>
      </w:pPr>
      <w:rPr>
        <w:rFonts w:cs="Times New Roman"/>
      </w:rPr>
    </w:lvl>
    <w:lvl w:ilvl="1" w:tplc="04140019">
      <w:start w:val="1"/>
      <w:numFmt w:val="lowerLetter"/>
      <w:lvlText w:val="%2."/>
      <w:lvlJc w:val="left"/>
      <w:pPr>
        <w:tabs>
          <w:tab w:val="num" w:pos="1440"/>
        </w:tabs>
        <w:ind w:left="1440" w:hanging="360"/>
      </w:pPr>
      <w:rPr>
        <w:rFonts w:cs="Times New Roman"/>
      </w:rPr>
    </w:lvl>
    <w:lvl w:ilvl="2" w:tplc="0414001B">
      <w:start w:val="1"/>
      <w:numFmt w:val="lowerRoman"/>
      <w:lvlText w:val="%3."/>
      <w:lvlJc w:val="right"/>
      <w:pPr>
        <w:tabs>
          <w:tab w:val="num" w:pos="2160"/>
        </w:tabs>
        <w:ind w:left="2160" w:hanging="180"/>
      </w:pPr>
      <w:rPr>
        <w:rFonts w:cs="Times New Roman"/>
      </w:rPr>
    </w:lvl>
    <w:lvl w:ilvl="3" w:tplc="0414000F">
      <w:start w:val="1"/>
      <w:numFmt w:val="decimal"/>
      <w:lvlText w:val="%4."/>
      <w:lvlJc w:val="left"/>
      <w:pPr>
        <w:tabs>
          <w:tab w:val="num" w:pos="2880"/>
        </w:tabs>
        <w:ind w:left="2880" w:hanging="360"/>
      </w:pPr>
      <w:rPr>
        <w:rFonts w:cs="Times New Roman"/>
      </w:rPr>
    </w:lvl>
    <w:lvl w:ilvl="4" w:tplc="04140019">
      <w:start w:val="1"/>
      <w:numFmt w:val="lowerLetter"/>
      <w:lvlText w:val="%5."/>
      <w:lvlJc w:val="left"/>
      <w:pPr>
        <w:tabs>
          <w:tab w:val="num" w:pos="3600"/>
        </w:tabs>
        <w:ind w:left="3600" w:hanging="360"/>
      </w:pPr>
      <w:rPr>
        <w:rFonts w:cs="Times New Roman"/>
      </w:rPr>
    </w:lvl>
    <w:lvl w:ilvl="5" w:tplc="0414001B">
      <w:start w:val="1"/>
      <w:numFmt w:val="lowerRoman"/>
      <w:lvlText w:val="%6."/>
      <w:lvlJc w:val="right"/>
      <w:pPr>
        <w:tabs>
          <w:tab w:val="num" w:pos="4320"/>
        </w:tabs>
        <w:ind w:left="4320" w:hanging="180"/>
      </w:pPr>
      <w:rPr>
        <w:rFonts w:cs="Times New Roman"/>
      </w:rPr>
    </w:lvl>
    <w:lvl w:ilvl="6" w:tplc="0414000F">
      <w:start w:val="1"/>
      <w:numFmt w:val="decimal"/>
      <w:lvlText w:val="%7."/>
      <w:lvlJc w:val="left"/>
      <w:pPr>
        <w:tabs>
          <w:tab w:val="num" w:pos="5040"/>
        </w:tabs>
        <w:ind w:left="5040" w:hanging="360"/>
      </w:pPr>
      <w:rPr>
        <w:rFonts w:cs="Times New Roman"/>
      </w:rPr>
    </w:lvl>
    <w:lvl w:ilvl="7" w:tplc="04140019">
      <w:start w:val="1"/>
      <w:numFmt w:val="lowerLetter"/>
      <w:lvlText w:val="%8."/>
      <w:lvlJc w:val="left"/>
      <w:pPr>
        <w:tabs>
          <w:tab w:val="num" w:pos="5760"/>
        </w:tabs>
        <w:ind w:left="5760" w:hanging="360"/>
      </w:pPr>
      <w:rPr>
        <w:rFonts w:cs="Times New Roman"/>
      </w:rPr>
    </w:lvl>
    <w:lvl w:ilvl="8" w:tplc="0414001B">
      <w:start w:val="1"/>
      <w:numFmt w:val="lowerRoman"/>
      <w:lvlText w:val="%9."/>
      <w:lvlJc w:val="right"/>
      <w:pPr>
        <w:tabs>
          <w:tab w:val="num" w:pos="6480"/>
        </w:tabs>
        <w:ind w:left="6480" w:hanging="180"/>
      </w:pPr>
      <w:rPr>
        <w:rFonts w:cs="Times New Roman"/>
      </w:rPr>
    </w:lvl>
  </w:abstractNum>
  <w:abstractNum w:abstractNumId="6" w15:restartNumberingAfterBreak="0">
    <w:nsid w:val="092C062B"/>
    <w:multiLevelType w:val="singleLevel"/>
    <w:tmpl w:val="B6C64B8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6C726F"/>
    <w:multiLevelType w:val="multilevel"/>
    <w:tmpl w:val="B282B9FE"/>
    <w:lvl w:ilvl="0">
      <w:start w:val="1"/>
      <w:numFmt w:val="decimal"/>
      <w:lvlText w:val="Bør-%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4B75E44"/>
    <w:multiLevelType w:val="multilevel"/>
    <w:tmpl w:val="CBBEAE46"/>
    <w:lvl w:ilvl="0">
      <w:start w:val="1"/>
      <w:numFmt w:val="decimal"/>
      <w:lvlText w:val="Skal-%1"/>
      <w:lvlJc w:val="left"/>
      <w:pPr>
        <w:tabs>
          <w:tab w:val="num" w:pos="992"/>
        </w:tabs>
        <w:ind w:left="992" w:hanging="992"/>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1B390ADA"/>
    <w:multiLevelType w:val="hybridMultilevel"/>
    <w:tmpl w:val="10C26A1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D81E5F"/>
    <w:multiLevelType w:val="hybridMultilevel"/>
    <w:tmpl w:val="D96A623A"/>
    <w:lvl w:ilvl="0" w:tplc="04140017">
      <w:start w:val="1"/>
      <w:numFmt w:val="lowerLetter"/>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1" w15:restartNumberingAfterBreak="0">
    <w:nsid w:val="28270AB4"/>
    <w:multiLevelType w:val="hybridMultilevel"/>
    <w:tmpl w:val="87C64FCC"/>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29060025"/>
    <w:multiLevelType w:val="hybridMultilevel"/>
    <w:tmpl w:val="51D4A1B8"/>
    <w:lvl w:ilvl="0" w:tplc="0414000B">
      <w:start w:val="1"/>
      <w:numFmt w:val="bullet"/>
      <w:lvlText w:val=""/>
      <w:lvlJc w:val="left"/>
      <w:pPr>
        <w:tabs>
          <w:tab w:val="num" w:pos="1713"/>
        </w:tabs>
        <w:ind w:left="1713" w:hanging="360"/>
      </w:pPr>
      <w:rPr>
        <w:rFonts w:ascii="Wingdings" w:hAnsi="Wingdings" w:hint="default"/>
      </w:rPr>
    </w:lvl>
    <w:lvl w:ilvl="1" w:tplc="04140003" w:tentative="1">
      <w:start w:val="1"/>
      <w:numFmt w:val="bullet"/>
      <w:lvlText w:val="o"/>
      <w:lvlJc w:val="left"/>
      <w:pPr>
        <w:tabs>
          <w:tab w:val="num" w:pos="2433"/>
        </w:tabs>
        <w:ind w:left="2433" w:hanging="360"/>
      </w:pPr>
      <w:rPr>
        <w:rFonts w:ascii="Courier New" w:hAnsi="Courier New" w:hint="default"/>
      </w:rPr>
    </w:lvl>
    <w:lvl w:ilvl="2" w:tplc="04140005" w:tentative="1">
      <w:start w:val="1"/>
      <w:numFmt w:val="bullet"/>
      <w:lvlText w:val=""/>
      <w:lvlJc w:val="left"/>
      <w:pPr>
        <w:tabs>
          <w:tab w:val="num" w:pos="3153"/>
        </w:tabs>
        <w:ind w:left="3153" w:hanging="360"/>
      </w:pPr>
      <w:rPr>
        <w:rFonts w:ascii="Wingdings" w:hAnsi="Wingdings" w:hint="default"/>
      </w:rPr>
    </w:lvl>
    <w:lvl w:ilvl="3" w:tplc="04140001" w:tentative="1">
      <w:start w:val="1"/>
      <w:numFmt w:val="bullet"/>
      <w:lvlText w:val=""/>
      <w:lvlJc w:val="left"/>
      <w:pPr>
        <w:tabs>
          <w:tab w:val="num" w:pos="3873"/>
        </w:tabs>
        <w:ind w:left="3873" w:hanging="360"/>
      </w:pPr>
      <w:rPr>
        <w:rFonts w:ascii="Symbol" w:hAnsi="Symbol" w:hint="default"/>
      </w:rPr>
    </w:lvl>
    <w:lvl w:ilvl="4" w:tplc="04140003" w:tentative="1">
      <w:start w:val="1"/>
      <w:numFmt w:val="bullet"/>
      <w:lvlText w:val="o"/>
      <w:lvlJc w:val="left"/>
      <w:pPr>
        <w:tabs>
          <w:tab w:val="num" w:pos="4593"/>
        </w:tabs>
        <w:ind w:left="4593" w:hanging="360"/>
      </w:pPr>
      <w:rPr>
        <w:rFonts w:ascii="Courier New" w:hAnsi="Courier New" w:hint="default"/>
      </w:rPr>
    </w:lvl>
    <w:lvl w:ilvl="5" w:tplc="04140005" w:tentative="1">
      <w:start w:val="1"/>
      <w:numFmt w:val="bullet"/>
      <w:lvlText w:val=""/>
      <w:lvlJc w:val="left"/>
      <w:pPr>
        <w:tabs>
          <w:tab w:val="num" w:pos="5313"/>
        </w:tabs>
        <w:ind w:left="5313" w:hanging="360"/>
      </w:pPr>
      <w:rPr>
        <w:rFonts w:ascii="Wingdings" w:hAnsi="Wingdings" w:hint="default"/>
      </w:rPr>
    </w:lvl>
    <w:lvl w:ilvl="6" w:tplc="04140001" w:tentative="1">
      <w:start w:val="1"/>
      <w:numFmt w:val="bullet"/>
      <w:lvlText w:val=""/>
      <w:lvlJc w:val="left"/>
      <w:pPr>
        <w:tabs>
          <w:tab w:val="num" w:pos="6033"/>
        </w:tabs>
        <w:ind w:left="6033" w:hanging="360"/>
      </w:pPr>
      <w:rPr>
        <w:rFonts w:ascii="Symbol" w:hAnsi="Symbol" w:hint="default"/>
      </w:rPr>
    </w:lvl>
    <w:lvl w:ilvl="7" w:tplc="04140003" w:tentative="1">
      <w:start w:val="1"/>
      <w:numFmt w:val="bullet"/>
      <w:lvlText w:val="o"/>
      <w:lvlJc w:val="left"/>
      <w:pPr>
        <w:tabs>
          <w:tab w:val="num" w:pos="6753"/>
        </w:tabs>
        <w:ind w:left="6753" w:hanging="360"/>
      </w:pPr>
      <w:rPr>
        <w:rFonts w:ascii="Courier New" w:hAnsi="Courier New" w:hint="default"/>
      </w:rPr>
    </w:lvl>
    <w:lvl w:ilvl="8" w:tplc="04140005" w:tentative="1">
      <w:start w:val="1"/>
      <w:numFmt w:val="bullet"/>
      <w:lvlText w:val=""/>
      <w:lvlJc w:val="left"/>
      <w:pPr>
        <w:tabs>
          <w:tab w:val="num" w:pos="7473"/>
        </w:tabs>
        <w:ind w:left="7473" w:hanging="360"/>
      </w:pPr>
      <w:rPr>
        <w:rFonts w:ascii="Wingdings" w:hAnsi="Wingdings" w:hint="default"/>
      </w:rPr>
    </w:lvl>
  </w:abstractNum>
  <w:abstractNum w:abstractNumId="13" w15:restartNumberingAfterBreak="0">
    <w:nsid w:val="32CD29F7"/>
    <w:multiLevelType w:val="multilevel"/>
    <w:tmpl w:val="996EAC14"/>
    <w:lvl w:ilvl="0">
      <w:start w:val="1"/>
      <w:numFmt w:val="bullet"/>
      <w:lvlText w:val="•"/>
      <w:lvlJc w:val="left"/>
      <w:pPr>
        <w:tabs>
          <w:tab w:val="num" w:pos="360"/>
        </w:tabs>
        <w:ind w:left="360" w:hanging="360"/>
      </w:pPr>
      <w:rPr>
        <w:rFonts w:ascii="Times New Roman" w:hAnsi="Times New Roman" w:hint="default"/>
        <w:sz w:val="20"/>
      </w:rPr>
    </w:lvl>
    <w:lvl w:ilvl="1">
      <w:start w:val="1"/>
      <w:numFmt w:val="bullet"/>
      <w:lvlText w:val=""/>
      <w:lvlJc w:val="left"/>
      <w:pPr>
        <w:tabs>
          <w:tab w:val="num" w:pos="964"/>
        </w:tabs>
        <w:ind w:left="964" w:hanging="397"/>
      </w:pPr>
      <w:rPr>
        <w:rFonts w:ascii="Symbol" w:hAnsi="Symbol" w:hint="default"/>
        <w:sz w:val="16"/>
      </w:rPr>
    </w:lvl>
    <w:lvl w:ilvl="2">
      <w:start w:val="1"/>
      <w:numFmt w:val="bullet"/>
      <w:lvlText w:val=""/>
      <w:lvlJc w:val="left"/>
      <w:pPr>
        <w:tabs>
          <w:tab w:val="num" w:pos="1304"/>
        </w:tabs>
        <w:ind w:left="1304" w:hanging="397"/>
      </w:pPr>
      <w:rPr>
        <w:rFonts w:ascii="Symbol" w:hAnsi="Symbol" w:hint="default"/>
        <w:sz w:val="16"/>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3E87E38"/>
    <w:multiLevelType w:val="hybridMultilevel"/>
    <w:tmpl w:val="E01423E4"/>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5" w15:restartNumberingAfterBreak="0">
    <w:nsid w:val="34B37F4A"/>
    <w:multiLevelType w:val="hybridMultilevel"/>
    <w:tmpl w:val="00DEA006"/>
    <w:lvl w:ilvl="0" w:tplc="04140001">
      <w:start w:val="1"/>
      <w:numFmt w:val="bullet"/>
      <w:lvlText w:val=""/>
      <w:lvlJc w:val="left"/>
      <w:pPr>
        <w:tabs>
          <w:tab w:val="num" w:pos="1713"/>
        </w:tabs>
        <w:ind w:left="1713" w:hanging="360"/>
      </w:pPr>
      <w:rPr>
        <w:rFonts w:ascii="Symbol" w:hAnsi="Symbol" w:hint="default"/>
      </w:rPr>
    </w:lvl>
    <w:lvl w:ilvl="1" w:tplc="04140003" w:tentative="1">
      <w:start w:val="1"/>
      <w:numFmt w:val="bullet"/>
      <w:lvlText w:val="o"/>
      <w:lvlJc w:val="left"/>
      <w:pPr>
        <w:tabs>
          <w:tab w:val="num" w:pos="2433"/>
        </w:tabs>
        <w:ind w:left="2433" w:hanging="360"/>
      </w:pPr>
      <w:rPr>
        <w:rFonts w:ascii="Courier New" w:hAnsi="Courier New" w:cs="Courier New" w:hint="default"/>
      </w:rPr>
    </w:lvl>
    <w:lvl w:ilvl="2" w:tplc="04140005" w:tentative="1">
      <w:start w:val="1"/>
      <w:numFmt w:val="bullet"/>
      <w:lvlText w:val=""/>
      <w:lvlJc w:val="left"/>
      <w:pPr>
        <w:tabs>
          <w:tab w:val="num" w:pos="3153"/>
        </w:tabs>
        <w:ind w:left="3153" w:hanging="360"/>
      </w:pPr>
      <w:rPr>
        <w:rFonts w:ascii="Wingdings" w:hAnsi="Wingdings" w:hint="default"/>
      </w:rPr>
    </w:lvl>
    <w:lvl w:ilvl="3" w:tplc="04140001" w:tentative="1">
      <w:start w:val="1"/>
      <w:numFmt w:val="bullet"/>
      <w:lvlText w:val=""/>
      <w:lvlJc w:val="left"/>
      <w:pPr>
        <w:tabs>
          <w:tab w:val="num" w:pos="3873"/>
        </w:tabs>
        <w:ind w:left="3873" w:hanging="360"/>
      </w:pPr>
      <w:rPr>
        <w:rFonts w:ascii="Symbol" w:hAnsi="Symbol" w:hint="default"/>
      </w:rPr>
    </w:lvl>
    <w:lvl w:ilvl="4" w:tplc="04140003" w:tentative="1">
      <w:start w:val="1"/>
      <w:numFmt w:val="bullet"/>
      <w:lvlText w:val="o"/>
      <w:lvlJc w:val="left"/>
      <w:pPr>
        <w:tabs>
          <w:tab w:val="num" w:pos="4593"/>
        </w:tabs>
        <w:ind w:left="4593" w:hanging="360"/>
      </w:pPr>
      <w:rPr>
        <w:rFonts w:ascii="Courier New" w:hAnsi="Courier New" w:cs="Courier New" w:hint="default"/>
      </w:rPr>
    </w:lvl>
    <w:lvl w:ilvl="5" w:tplc="04140005" w:tentative="1">
      <w:start w:val="1"/>
      <w:numFmt w:val="bullet"/>
      <w:lvlText w:val=""/>
      <w:lvlJc w:val="left"/>
      <w:pPr>
        <w:tabs>
          <w:tab w:val="num" w:pos="5313"/>
        </w:tabs>
        <w:ind w:left="5313" w:hanging="360"/>
      </w:pPr>
      <w:rPr>
        <w:rFonts w:ascii="Wingdings" w:hAnsi="Wingdings" w:hint="default"/>
      </w:rPr>
    </w:lvl>
    <w:lvl w:ilvl="6" w:tplc="04140001" w:tentative="1">
      <w:start w:val="1"/>
      <w:numFmt w:val="bullet"/>
      <w:lvlText w:val=""/>
      <w:lvlJc w:val="left"/>
      <w:pPr>
        <w:tabs>
          <w:tab w:val="num" w:pos="6033"/>
        </w:tabs>
        <w:ind w:left="6033" w:hanging="360"/>
      </w:pPr>
      <w:rPr>
        <w:rFonts w:ascii="Symbol" w:hAnsi="Symbol" w:hint="default"/>
      </w:rPr>
    </w:lvl>
    <w:lvl w:ilvl="7" w:tplc="04140003" w:tentative="1">
      <w:start w:val="1"/>
      <w:numFmt w:val="bullet"/>
      <w:lvlText w:val="o"/>
      <w:lvlJc w:val="left"/>
      <w:pPr>
        <w:tabs>
          <w:tab w:val="num" w:pos="6753"/>
        </w:tabs>
        <w:ind w:left="6753" w:hanging="360"/>
      </w:pPr>
      <w:rPr>
        <w:rFonts w:ascii="Courier New" w:hAnsi="Courier New" w:cs="Courier New" w:hint="default"/>
      </w:rPr>
    </w:lvl>
    <w:lvl w:ilvl="8" w:tplc="04140005" w:tentative="1">
      <w:start w:val="1"/>
      <w:numFmt w:val="bullet"/>
      <w:lvlText w:val=""/>
      <w:lvlJc w:val="left"/>
      <w:pPr>
        <w:tabs>
          <w:tab w:val="num" w:pos="7473"/>
        </w:tabs>
        <w:ind w:left="7473" w:hanging="360"/>
      </w:pPr>
      <w:rPr>
        <w:rFonts w:ascii="Wingdings" w:hAnsi="Wingdings" w:hint="default"/>
      </w:rPr>
    </w:lvl>
  </w:abstractNum>
  <w:abstractNum w:abstractNumId="16" w15:restartNumberingAfterBreak="0">
    <w:nsid w:val="38136DDA"/>
    <w:multiLevelType w:val="multilevel"/>
    <w:tmpl w:val="9B14C09C"/>
    <w:lvl w:ilvl="0">
      <w:start w:val="1"/>
      <w:numFmt w:val="decimal"/>
      <w:lvlText w:val="%1."/>
      <w:lvlJc w:val="left"/>
      <w:pPr>
        <w:tabs>
          <w:tab w:val="num" w:pos="454"/>
        </w:tabs>
        <w:ind w:left="454" w:hanging="454"/>
      </w:pPr>
      <w:rPr>
        <w:rFonts w:ascii="Times New Roman" w:hAnsi="Times New Roman" w:hint="default"/>
        <w:b/>
        <w:i w:val="0"/>
        <w:caps/>
        <w:sz w:val="24"/>
        <w:szCs w:val="24"/>
      </w:rPr>
    </w:lvl>
    <w:lvl w:ilvl="1">
      <w:start w:val="1"/>
      <w:numFmt w:val="decimal"/>
      <w:lvlText w:val="%1.%2"/>
      <w:lvlJc w:val="left"/>
      <w:pPr>
        <w:tabs>
          <w:tab w:val="num" w:pos="680"/>
        </w:tabs>
        <w:ind w:left="680" w:hanging="680"/>
      </w:pPr>
      <w:rPr>
        <w:rFonts w:ascii="Times New Roman" w:hAnsi="Times New Roman" w:hint="default"/>
        <w:b/>
        <w:i w:val="0"/>
        <w:sz w:val="22"/>
        <w:szCs w:val="22"/>
      </w:rPr>
    </w:lvl>
    <w:lvl w:ilvl="2">
      <w:start w:val="1"/>
      <w:numFmt w:val="decimal"/>
      <w:lvlText w:val="%1.%2.%3"/>
      <w:lvlJc w:val="left"/>
      <w:pPr>
        <w:tabs>
          <w:tab w:val="num" w:pos="794"/>
        </w:tabs>
        <w:ind w:left="794" w:hanging="794"/>
      </w:pPr>
      <w:rPr>
        <w:rFonts w:ascii="Times New Roman" w:hAnsi="Times New Roman" w:hint="default"/>
        <w:b/>
        <w:i w:val="0"/>
        <w:color w:val="auto"/>
        <w:sz w:val="20"/>
        <w:szCs w:val="20"/>
        <w:u w:val="none"/>
      </w:rPr>
    </w:lvl>
    <w:lvl w:ilvl="3">
      <w:start w:val="1"/>
      <w:numFmt w:val="lowerLetter"/>
      <w:lvlText w:val="%1.%2.%3.%4"/>
      <w:lvlJc w:val="left"/>
      <w:pPr>
        <w:tabs>
          <w:tab w:val="num" w:pos="2014"/>
        </w:tabs>
        <w:ind w:left="2014" w:hanging="1134"/>
      </w:pPr>
      <w:rPr>
        <w:rFonts w:ascii="Times New Roman" w:hAnsi="Times New Roman" w:hint="default"/>
        <w:b w:val="0"/>
        <w:i/>
        <w:sz w:val="24"/>
        <w:szCs w:val="24"/>
      </w:rPr>
    </w:lvl>
    <w:lvl w:ilvl="4">
      <w:start w:val="1"/>
      <w:numFmt w:val="decimal"/>
      <w:lvlText w:val="%1.%2.%3.%4.%5"/>
      <w:lvlJc w:val="left"/>
      <w:pPr>
        <w:tabs>
          <w:tab w:val="num" w:pos="7176"/>
        </w:tabs>
        <w:ind w:left="7176" w:hanging="1080"/>
      </w:pPr>
      <w:rPr>
        <w:rFonts w:hint="default"/>
        <w:b/>
      </w:rPr>
    </w:lvl>
    <w:lvl w:ilvl="5">
      <w:start w:val="1"/>
      <w:numFmt w:val="decimal"/>
      <w:lvlText w:val="%1.%2.%3.%4.%5.%6"/>
      <w:lvlJc w:val="left"/>
      <w:pPr>
        <w:tabs>
          <w:tab w:val="num" w:pos="7176"/>
        </w:tabs>
        <w:ind w:left="7176" w:hanging="1080"/>
      </w:pPr>
      <w:rPr>
        <w:rFonts w:hint="default"/>
        <w:b/>
      </w:rPr>
    </w:lvl>
    <w:lvl w:ilvl="6">
      <w:start w:val="1"/>
      <w:numFmt w:val="decimal"/>
      <w:lvlText w:val="%1.%2.%3.%4.%5.%6.%7"/>
      <w:lvlJc w:val="left"/>
      <w:pPr>
        <w:tabs>
          <w:tab w:val="num" w:pos="7536"/>
        </w:tabs>
        <w:ind w:left="7536" w:hanging="1440"/>
      </w:pPr>
      <w:rPr>
        <w:rFonts w:hint="default"/>
        <w:b/>
      </w:rPr>
    </w:lvl>
    <w:lvl w:ilvl="7">
      <w:start w:val="1"/>
      <w:numFmt w:val="decimal"/>
      <w:lvlText w:val="%1.%2.%3.%4.%5.%6.%7.%8"/>
      <w:lvlJc w:val="left"/>
      <w:pPr>
        <w:tabs>
          <w:tab w:val="num" w:pos="7536"/>
        </w:tabs>
        <w:ind w:left="7536" w:hanging="1440"/>
      </w:pPr>
      <w:rPr>
        <w:rFonts w:hint="default"/>
        <w:b/>
      </w:rPr>
    </w:lvl>
    <w:lvl w:ilvl="8">
      <w:start w:val="1"/>
      <w:numFmt w:val="decimal"/>
      <w:lvlText w:val="%1.%2.%3.%4.%5.%6.%7.%8.%9"/>
      <w:lvlJc w:val="left"/>
      <w:pPr>
        <w:tabs>
          <w:tab w:val="num" w:pos="7536"/>
        </w:tabs>
        <w:ind w:left="7536" w:hanging="1440"/>
      </w:pPr>
      <w:rPr>
        <w:rFonts w:hint="default"/>
        <w:b/>
      </w:rPr>
    </w:lvl>
  </w:abstractNum>
  <w:abstractNum w:abstractNumId="17" w15:restartNumberingAfterBreak="0">
    <w:nsid w:val="4D59141D"/>
    <w:multiLevelType w:val="hybridMultilevel"/>
    <w:tmpl w:val="C42A203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E7222E8"/>
    <w:multiLevelType w:val="hybridMultilevel"/>
    <w:tmpl w:val="8AF8B95C"/>
    <w:lvl w:ilvl="0" w:tplc="0414000F">
      <w:start w:val="1"/>
      <w:numFmt w:val="decimal"/>
      <w:lvlText w:val="%1."/>
      <w:lvlJc w:val="left"/>
      <w:pPr>
        <w:tabs>
          <w:tab w:val="num" w:pos="720"/>
        </w:tabs>
        <w:ind w:left="720" w:hanging="360"/>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D46D26"/>
    <w:multiLevelType w:val="hybridMultilevel"/>
    <w:tmpl w:val="39F274B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987F3A"/>
    <w:multiLevelType w:val="multilevel"/>
    <w:tmpl w:val="558A0208"/>
    <w:lvl w:ilvl="0">
      <w:start w:val="1"/>
      <w:numFmt w:val="decimal"/>
      <w:pStyle w:val="Overskrift1"/>
      <w:lvlText w:val="%1"/>
      <w:lvlJc w:val="left"/>
      <w:pPr>
        <w:tabs>
          <w:tab w:val="num" w:pos="-1"/>
        </w:tabs>
        <w:ind w:left="-1" w:hanging="850"/>
      </w:pPr>
      <w:rPr>
        <w:rFonts w:hint="default"/>
      </w:rPr>
    </w:lvl>
    <w:lvl w:ilvl="1">
      <w:start w:val="1"/>
      <w:numFmt w:val="decimal"/>
      <w:pStyle w:val="Overskrift2"/>
      <w:lvlText w:val="%1.%2"/>
      <w:lvlJc w:val="left"/>
      <w:pPr>
        <w:tabs>
          <w:tab w:val="num" w:pos="-1"/>
        </w:tabs>
        <w:ind w:left="-1" w:hanging="850"/>
      </w:pPr>
      <w:rPr>
        <w:rFonts w:ascii="Arial" w:hAnsi="Arial" w:hint="default"/>
        <w:b/>
        <w:i w:val="0"/>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11"/>
        </w:tabs>
        <w:ind w:left="11"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21" w15:restartNumberingAfterBreak="0">
    <w:nsid w:val="5B1A4AAE"/>
    <w:multiLevelType w:val="hybridMultilevel"/>
    <w:tmpl w:val="3C0C0068"/>
    <w:lvl w:ilvl="0" w:tplc="81BA3930">
      <w:start w:val="1"/>
      <w:numFmt w:val="bullet"/>
      <w:lvlText w:val=""/>
      <w:lvlJc w:val="left"/>
      <w:pPr>
        <w:tabs>
          <w:tab w:val="num" w:pos="1713"/>
        </w:tabs>
        <w:ind w:left="1713" w:hanging="360"/>
      </w:pPr>
      <w:rPr>
        <w:rFonts w:ascii="Wingdings" w:hAnsi="Wingdings" w:hint="default"/>
      </w:rPr>
    </w:lvl>
    <w:lvl w:ilvl="1" w:tplc="4B72B874">
      <w:start w:val="1"/>
      <w:numFmt w:val="lowerLetter"/>
      <w:lvlText w:val="%2)"/>
      <w:lvlJc w:val="left"/>
      <w:pPr>
        <w:tabs>
          <w:tab w:val="num" w:pos="2073"/>
        </w:tabs>
        <w:ind w:left="2073" w:hanging="360"/>
      </w:pPr>
      <w:rPr>
        <w:rFonts w:hint="default"/>
      </w:rPr>
    </w:lvl>
    <w:lvl w:ilvl="2" w:tplc="F2ECECBC" w:tentative="1">
      <w:start w:val="1"/>
      <w:numFmt w:val="lowerRoman"/>
      <w:lvlText w:val="%3."/>
      <w:lvlJc w:val="right"/>
      <w:pPr>
        <w:tabs>
          <w:tab w:val="num" w:pos="2793"/>
        </w:tabs>
        <w:ind w:left="2793" w:hanging="180"/>
      </w:pPr>
    </w:lvl>
    <w:lvl w:ilvl="3" w:tplc="7632B954" w:tentative="1">
      <w:start w:val="1"/>
      <w:numFmt w:val="decimal"/>
      <w:lvlText w:val="%4."/>
      <w:lvlJc w:val="left"/>
      <w:pPr>
        <w:tabs>
          <w:tab w:val="num" w:pos="3513"/>
        </w:tabs>
        <w:ind w:left="3513" w:hanging="360"/>
      </w:pPr>
    </w:lvl>
    <w:lvl w:ilvl="4" w:tplc="749C0B48" w:tentative="1">
      <w:start w:val="1"/>
      <w:numFmt w:val="lowerLetter"/>
      <w:lvlText w:val="%5."/>
      <w:lvlJc w:val="left"/>
      <w:pPr>
        <w:tabs>
          <w:tab w:val="num" w:pos="4233"/>
        </w:tabs>
        <w:ind w:left="4233" w:hanging="360"/>
      </w:pPr>
    </w:lvl>
    <w:lvl w:ilvl="5" w:tplc="25BE75B0" w:tentative="1">
      <w:start w:val="1"/>
      <w:numFmt w:val="lowerRoman"/>
      <w:lvlText w:val="%6."/>
      <w:lvlJc w:val="right"/>
      <w:pPr>
        <w:tabs>
          <w:tab w:val="num" w:pos="4953"/>
        </w:tabs>
        <w:ind w:left="4953" w:hanging="180"/>
      </w:pPr>
    </w:lvl>
    <w:lvl w:ilvl="6" w:tplc="553077A4" w:tentative="1">
      <w:start w:val="1"/>
      <w:numFmt w:val="decimal"/>
      <w:lvlText w:val="%7."/>
      <w:lvlJc w:val="left"/>
      <w:pPr>
        <w:tabs>
          <w:tab w:val="num" w:pos="5673"/>
        </w:tabs>
        <w:ind w:left="5673" w:hanging="360"/>
      </w:pPr>
    </w:lvl>
    <w:lvl w:ilvl="7" w:tplc="6EF8786A" w:tentative="1">
      <w:start w:val="1"/>
      <w:numFmt w:val="lowerLetter"/>
      <w:lvlText w:val="%8."/>
      <w:lvlJc w:val="left"/>
      <w:pPr>
        <w:tabs>
          <w:tab w:val="num" w:pos="6393"/>
        </w:tabs>
        <w:ind w:left="6393" w:hanging="360"/>
      </w:pPr>
    </w:lvl>
    <w:lvl w:ilvl="8" w:tplc="DAEE9CBE" w:tentative="1">
      <w:start w:val="1"/>
      <w:numFmt w:val="lowerRoman"/>
      <w:lvlText w:val="%9."/>
      <w:lvlJc w:val="right"/>
      <w:pPr>
        <w:tabs>
          <w:tab w:val="num" w:pos="7113"/>
        </w:tabs>
        <w:ind w:left="7113" w:hanging="180"/>
      </w:pPr>
    </w:lvl>
  </w:abstractNum>
  <w:abstractNum w:abstractNumId="22" w15:restartNumberingAfterBreak="0">
    <w:nsid w:val="5E2631F5"/>
    <w:multiLevelType w:val="hybridMultilevel"/>
    <w:tmpl w:val="8BE8D068"/>
    <w:lvl w:ilvl="0" w:tplc="10AAB6E6">
      <w:start w:val="1"/>
      <w:numFmt w:val="bullet"/>
      <w:lvlText w:val=""/>
      <w:lvlJc w:val="left"/>
      <w:pPr>
        <w:tabs>
          <w:tab w:val="num" w:pos="720"/>
        </w:tabs>
        <w:ind w:left="720" w:hanging="360"/>
      </w:pPr>
      <w:rPr>
        <w:rFonts w:ascii="Symbol" w:hAnsi="Symbol" w:hint="default"/>
      </w:rPr>
    </w:lvl>
    <w:lvl w:ilvl="1" w:tplc="4C7803A2" w:tentative="1">
      <w:start w:val="1"/>
      <w:numFmt w:val="bullet"/>
      <w:lvlText w:val="o"/>
      <w:lvlJc w:val="left"/>
      <w:pPr>
        <w:tabs>
          <w:tab w:val="num" w:pos="1440"/>
        </w:tabs>
        <w:ind w:left="1440" w:hanging="360"/>
      </w:pPr>
      <w:rPr>
        <w:rFonts w:ascii="Courier New" w:hAnsi="Courier New" w:cs="Courier New" w:hint="default"/>
      </w:rPr>
    </w:lvl>
    <w:lvl w:ilvl="2" w:tplc="DBF6F690" w:tentative="1">
      <w:start w:val="1"/>
      <w:numFmt w:val="bullet"/>
      <w:lvlText w:val=""/>
      <w:lvlJc w:val="left"/>
      <w:pPr>
        <w:tabs>
          <w:tab w:val="num" w:pos="2160"/>
        </w:tabs>
        <w:ind w:left="2160" w:hanging="360"/>
      </w:pPr>
      <w:rPr>
        <w:rFonts w:ascii="Wingdings" w:hAnsi="Wingdings" w:hint="default"/>
      </w:rPr>
    </w:lvl>
    <w:lvl w:ilvl="3" w:tplc="AC8872D0" w:tentative="1">
      <w:start w:val="1"/>
      <w:numFmt w:val="bullet"/>
      <w:lvlText w:val=""/>
      <w:lvlJc w:val="left"/>
      <w:pPr>
        <w:tabs>
          <w:tab w:val="num" w:pos="2880"/>
        </w:tabs>
        <w:ind w:left="2880" w:hanging="360"/>
      </w:pPr>
      <w:rPr>
        <w:rFonts w:ascii="Symbol" w:hAnsi="Symbol" w:hint="default"/>
      </w:rPr>
    </w:lvl>
    <w:lvl w:ilvl="4" w:tplc="11A8D2FA" w:tentative="1">
      <w:start w:val="1"/>
      <w:numFmt w:val="bullet"/>
      <w:lvlText w:val="o"/>
      <w:lvlJc w:val="left"/>
      <w:pPr>
        <w:tabs>
          <w:tab w:val="num" w:pos="3600"/>
        </w:tabs>
        <w:ind w:left="3600" w:hanging="360"/>
      </w:pPr>
      <w:rPr>
        <w:rFonts w:ascii="Courier New" w:hAnsi="Courier New" w:cs="Courier New" w:hint="default"/>
      </w:rPr>
    </w:lvl>
    <w:lvl w:ilvl="5" w:tplc="80664488" w:tentative="1">
      <w:start w:val="1"/>
      <w:numFmt w:val="bullet"/>
      <w:lvlText w:val=""/>
      <w:lvlJc w:val="left"/>
      <w:pPr>
        <w:tabs>
          <w:tab w:val="num" w:pos="4320"/>
        </w:tabs>
        <w:ind w:left="4320" w:hanging="360"/>
      </w:pPr>
      <w:rPr>
        <w:rFonts w:ascii="Wingdings" w:hAnsi="Wingdings" w:hint="default"/>
      </w:rPr>
    </w:lvl>
    <w:lvl w:ilvl="6" w:tplc="6568C520" w:tentative="1">
      <w:start w:val="1"/>
      <w:numFmt w:val="bullet"/>
      <w:lvlText w:val=""/>
      <w:lvlJc w:val="left"/>
      <w:pPr>
        <w:tabs>
          <w:tab w:val="num" w:pos="5040"/>
        </w:tabs>
        <w:ind w:left="5040" w:hanging="360"/>
      </w:pPr>
      <w:rPr>
        <w:rFonts w:ascii="Symbol" w:hAnsi="Symbol" w:hint="default"/>
      </w:rPr>
    </w:lvl>
    <w:lvl w:ilvl="7" w:tplc="143CBE88" w:tentative="1">
      <w:start w:val="1"/>
      <w:numFmt w:val="bullet"/>
      <w:lvlText w:val="o"/>
      <w:lvlJc w:val="left"/>
      <w:pPr>
        <w:tabs>
          <w:tab w:val="num" w:pos="5760"/>
        </w:tabs>
        <w:ind w:left="5760" w:hanging="360"/>
      </w:pPr>
      <w:rPr>
        <w:rFonts w:ascii="Courier New" w:hAnsi="Courier New" w:cs="Courier New" w:hint="default"/>
      </w:rPr>
    </w:lvl>
    <w:lvl w:ilvl="8" w:tplc="031E0D7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6655C1"/>
    <w:multiLevelType w:val="hybridMultilevel"/>
    <w:tmpl w:val="14BCB85A"/>
    <w:lvl w:ilvl="0" w:tplc="C22E078A">
      <w:start w:val="1"/>
      <w:numFmt w:val="bullet"/>
      <w:lvlText w:val=""/>
      <w:lvlJc w:val="left"/>
      <w:pPr>
        <w:tabs>
          <w:tab w:val="num" w:pos="1713"/>
        </w:tabs>
        <w:ind w:left="1713" w:hanging="360"/>
      </w:pPr>
      <w:rPr>
        <w:rFonts w:ascii="Wingdings" w:hAnsi="Wingdings" w:hint="default"/>
      </w:rPr>
    </w:lvl>
    <w:lvl w:ilvl="1" w:tplc="7962048E" w:tentative="1">
      <w:start w:val="1"/>
      <w:numFmt w:val="bullet"/>
      <w:lvlText w:val="o"/>
      <w:lvlJc w:val="left"/>
      <w:pPr>
        <w:tabs>
          <w:tab w:val="num" w:pos="2433"/>
        </w:tabs>
        <w:ind w:left="2433" w:hanging="360"/>
      </w:pPr>
      <w:rPr>
        <w:rFonts w:ascii="Courier New" w:hAnsi="Courier New" w:hint="default"/>
      </w:rPr>
    </w:lvl>
    <w:lvl w:ilvl="2" w:tplc="166460C8" w:tentative="1">
      <w:start w:val="1"/>
      <w:numFmt w:val="bullet"/>
      <w:lvlText w:val=""/>
      <w:lvlJc w:val="left"/>
      <w:pPr>
        <w:tabs>
          <w:tab w:val="num" w:pos="3153"/>
        </w:tabs>
        <w:ind w:left="3153" w:hanging="360"/>
      </w:pPr>
      <w:rPr>
        <w:rFonts w:ascii="Wingdings" w:hAnsi="Wingdings" w:hint="default"/>
      </w:rPr>
    </w:lvl>
    <w:lvl w:ilvl="3" w:tplc="2F4CD5CC" w:tentative="1">
      <w:start w:val="1"/>
      <w:numFmt w:val="bullet"/>
      <w:lvlText w:val=""/>
      <w:lvlJc w:val="left"/>
      <w:pPr>
        <w:tabs>
          <w:tab w:val="num" w:pos="3873"/>
        </w:tabs>
        <w:ind w:left="3873" w:hanging="360"/>
      </w:pPr>
      <w:rPr>
        <w:rFonts w:ascii="Symbol" w:hAnsi="Symbol" w:hint="default"/>
      </w:rPr>
    </w:lvl>
    <w:lvl w:ilvl="4" w:tplc="A0C8BFFE" w:tentative="1">
      <w:start w:val="1"/>
      <w:numFmt w:val="bullet"/>
      <w:lvlText w:val="o"/>
      <w:lvlJc w:val="left"/>
      <w:pPr>
        <w:tabs>
          <w:tab w:val="num" w:pos="4593"/>
        </w:tabs>
        <w:ind w:left="4593" w:hanging="360"/>
      </w:pPr>
      <w:rPr>
        <w:rFonts w:ascii="Courier New" w:hAnsi="Courier New" w:hint="default"/>
      </w:rPr>
    </w:lvl>
    <w:lvl w:ilvl="5" w:tplc="279017CA" w:tentative="1">
      <w:start w:val="1"/>
      <w:numFmt w:val="bullet"/>
      <w:lvlText w:val=""/>
      <w:lvlJc w:val="left"/>
      <w:pPr>
        <w:tabs>
          <w:tab w:val="num" w:pos="5313"/>
        </w:tabs>
        <w:ind w:left="5313" w:hanging="360"/>
      </w:pPr>
      <w:rPr>
        <w:rFonts w:ascii="Wingdings" w:hAnsi="Wingdings" w:hint="default"/>
      </w:rPr>
    </w:lvl>
    <w:lvl w:ilvl="6" w:tplc="F8185828" w:tentative="1">
      <w:start w:val="1"/>
      <w:numFmt w:val="bullet"/>
      <w:lvlText w:val=""/>
      <w:lvlJc w:val="left"/>
      <w:pPr>
        <w:tabs>
          <w:tab w:val="num" w:pos="6033"/>
        </w:tabs>
        <w:ind w:left="6033" w:hanging="360"/>
      </w:pPr>
      <w:rPr>
        <w:rFonts w:ascii="Symbol" w:hAnsi="Symbol" w:hint="default"/>
      </w:rPr>
    </w:lvl>
    <w:lvl w:ilvl="7" w:tplc="4FA6F478" w:tentative="1">
      <w:start w:val="1"/>
      <w:numFmt w:val="bullet"/>
      <w:lvlText w:val="o"/>
      <w:lvlJc w:val="left"/>
      <w:pPr>
        <w:tabs>
          <w:tab w:val="num" w:pos="6753"/>
        </w:tabs>
        <w:ind w:left="6753" w:hanging="360"/>
      </w:pPr>
      <w:rPr>
        <w:rFonts w:ascii="Courier New" w:hAnsi="Courier New" w:hint="default"/>
      </w:rPr>
    </w:lvl>
    <w:lvl w:ilvl="8" w:tplc="211CBA0C"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63C844D2"/>
    <w:multiLevelType w:val="hybridMultilevel"/>
    <w:tmpl w:val="033C6FFE"/>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5" w15:restartNumberingAfterBreak="0">
    <w:nsid w:val="652C24F6"/>
    <w:multiLevelType w:val="hybridMultilevel"/>
    <w:tmpl w:val="38020C30"/>
    <w:lvl w:ilvl="0" w:tplc="B6347796">
      <w:start w:val="1"/>
      <w:numFmt w:val="bullet"/>
      <w:lvlText w:val=""/>
      <w:lvlJc w:val="left"/>
      <w:pPr>
        <w:tabs>
          <w:tab w:val="num" w:pos="1713"/>
        </w:tabs>
        <w:ind w:left="1713" w:hanging="360"/>
      </w:pPr>
      <w:rPr>
        <w:rFonts w:ascii="Wingdings" w:hAnsi="Wingdings" w:hint="default"/>
      </w:rPr>
    </w:lvl>
    <w:lvl w:ilvl="1" w:tplc="5AE6B1E6" w:tentative="1">
      <w:start w:val="1"/>
      <w:numFmt w:val="bullet"/>
      <w:lvlText w:val="o"/>
      <w:lvlJc w:val="left"/>
      <w:pPr>
        <w:tabs>
          <w:tab w:val="num" w:pos="2433"/>
        </w:tabs>
        <w:ind w:left="2433" w:hanging="360"/>
      </w:pPr>
      <w:rPr>
        <w:rFonts w:ascii="Courier New" w:hAnsi="Courier New" w:hint="default"/>
      </w:rPr>
    </w:lvl>
    <w:lvl w:ilvl="2" w:tplc="3E5A885E" w:tentative="1">
      <w:start w:val="1"/>
      <w:numFmt w:val="bullet"/>
      <w:lvlText w:val=""/>
      <w:lvlJc w:val="left"/>
      <w:pPr>
        <w:tabs>
          <w:tab w:val="num" w:pos="3153"/>
        </w:tabs>
        <w:ind w:left="3153" w:hanging="360"/>
      </w:pPr>
      <w:rPr>
        <w:rFonts w:ascii="Wingdings" w:hAnsi="Wingdings" w:hint="default"/>
      </w:rPr>
    </w:lvl>
    <w:lvl w:ilvl="3" w:tplc="10306060" w:tentative="1">
      <w:start w:val="1"/>
      <w:numFmt w:val="bullet"/>
      <w:lvlText w:val=""/>
      <w:lvlJc w:val="left"/>
      <w:pPr>
        <w:tabs>
          <w:tab w:val="num" w:pos="3873"/>
        </w:tabs>
        <w:ind w:left="3873" w:hanging="360"/>
      </w:pPr>
      <w:rPr>
        <w:rFonts w:ascii="Symbol" w:hAnsi="Symbol" w:hint="default"/>
      </w:rPr>
    </w:lvl>
    <w:lvl w:ilvl="4" w:tplc="CA023280" w:tentative="1">
      <w:start w:val="1"/>
      <w:numFmt w:val="bullet"/>
      <w:lvlText w:val="o"/>
      <w:lvlJc w:val="left"/>
      <w:pPr>
        <w:tabs>
          <w:tab w:val="num" w:pos="4593"/>
        </w:tabs>
        <w:ind w:left="4593" w:hanging="360"/>
      </w:pPr>
      <w:rPr>
        <w:rFonts w:ascii="Courier New" w:hAnsi="Courier New" w:hint="default"/>
      </w:rPr>
    </w:lvl>
    <w:lvl w:ilvl="5" w:tplc="B270DF58" w:tentative="1">
      <w:start w:val="1"/>
      <w:numFmt w:val="bullet"/>
      <w:lvlText w:val=""/>
      <w:lvlJc w:val="left"/>
      <w:pPr>
        <w:tabs>
          <w:tab w:val="num" w:pos="5313"/>
        </w:tabs>
        <w:ind w:left="5313" w:hanging="360"/>
      </w:pPr>
      <w:rPr>
        <w:rFonts w:ascii="Wingdings" w:hAnsi="Wingdings" w:hint="default"/>
      </w:rPr>
    </w:lvl>
    <w:lvl w:ilvl="6" w:tplc="E55818DE" w:tentative="1">
      <w:start w:val="1"/>
      <w:numFmt w:val="bullet"/>
      <w:lvlText w:val=""/>
      <w:lvlJc w:val="left"/>
      <w:pPr>
        <w:tabs>
          <w:tab w:val="num" w:pos="6033"/>
        </w:tabs>
        <w:ind w:left="6033" w:hanging="360"/>
      </w:pPr>
      <w:rPr>
        <w:rFonts w:ascii="Symbol" w:hAnsi="Symbol" w:hint="default"/>
      </w:rPr>
    </w:lvl>
    <w:lvl w:ilvl="7" w:tplc="524827AA" w:tentative="1">
      <w:start w:val="1"/>
      <w:numFmt w:val="bullet"/>
      <w:lvlText w:val="o"/>
      <w:lvlJc w:val="left"/>
      <w:pPr>
        <w:tabs>
          <w:tab w:val="num" w:pos="6753"/>
        </w:tabs>
        <w:ind w:left="6753" w:hanging="360"/>
      </w:pPr>
      <w:rPr>
        <w:rFonts w:ascii="Courier New" w:hAnsi="Courier New" w:hint="default"/>
      </w:rPr>
    </w:lvl>
    <w:lvl w:ilvl="8" w:tplc="1F7C1D0A" w:tentative="1">
      <w:start w:val="1"/>
      <w:numFmt w:val="bullet"/>
      <w:lvlText w:val=""/>
      <w:lvlJc w:val="left"/>
      <w:pPr>
        <w:tabs>
          <w:tab w:val="num" w:pos="7473"/>
        </w:tabs>
        <w:ind w:left="7473" w:hanging="360"/>
      </w:pPr>
      <w:rPr>
        <w:rFonts w:ascii="Wingdings" w:hAnsi="Wingdings" w:hint="default"/>
      </w:rPr>
    </w:lvl>
  </w:abstractNum>
  <w:abstractNum w:abstractNumId="26" w15:restartNumberingAfterBreak="0">
    <w:nsid w:val="6D1F0727"/>
    <w:multiLevelType w:val="multilevel"/>
    <w:tmpl w:val="E82EB9E8"/>
    <w:lvl w:ilvl="0">
      <w:start w:val="1"/>
      <w:numFmt w:val="decimal"/>
      <w:lvlText w:val="Opsj-%1"/>
      <w:lvlJc w:val="left"/>
      <w:pPr>
        <w:tabs>
          <w:tab w:val="num" w:pos="992"/>
        </w:tabs>
        <w:ind w:left="992" w:hanging="992"/>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71203AFD"/>
    <w:multiLevelType w:val="hybridMultilevel"/>
    <w:tmpl w:val="5E707198"/>
    <w:lvl w:ilvl="0" w:tplc="262A7800">
      <w:start w:val="1"/>
      <w:numFmt w:val="bullet"/>
      <w:lvlText w:val=""/>
      <w:lvlJc w:val="left"/>
      <w:pPr>
        <w:tabs>
          <w:tab w:val="num" w:pos="1713"/>
        </w:tabs>
        <w:ind w:left="1713" w:hanging="360"/>
      </w:pPr>
      <w:rPr>
        <w:rFonts w:ascii="Wingdings" w:hAnsi="Wingdings" w:hint="default"/>
      </w:rPr>
    </w:lvl>
    <w:lvl w:ilvl="1" w:tplc="10E6AC42" w:tentative="1">
      <w:start w:val="1"/>
      <w:numFmt w:val="bullet"/>
      <w:lvlText w:val="o"/>
      <w:lvlJc w:val="left"/>
      <w:pPr>
        <w:tabs>
          <w:tab w:val="num" w:pos="2433"/>
        </w:tabs>
        <w:ind w:left="2433" w:hanging="360"/>
      </w:pPr>
      <w:rPr>
        <w:rFonts w:ascii="Courier New" w:hAnsi="Courier New" w:hint="default"/>
      </w:rPr>
    </w:lvl>
    <w:lvl w:ilvl="2" w:tplc="0D56E4FA" w:tentative="1">
      <w:start w:val="1"/>
      <w:numFmt w:val="bullet"/>
      <w:lvlText w:val=""/>
      <w:lvlJc w:val="left"/>
      <w:pPr>
        <w:tabs>
          <w:tab w:val="num" w:pos="3153"/>
        </w:tabs>
        <w:ind w:left="3153" w:hanging="360"/>
      </w:pPr>
      <w:rPr>
        <w:rFonts w:ascii="Wingdings" w:hAnsi="Wingdings" w:hint="default"/>
      </w:rPr>
    </w:lvl>
    <w:lvl w:ilvl="3" w:tplc="10C6D89C" w:tentative="1">
      <w:start w:val="1"/>
      <w:numFmt w:val="bullet"/>
      <w:lvlText w:val=""/>
      <w:lvlJc w:val="left"/>
      <w:pPr>
        <w:tabs>
          <w:tab w:val="num" w:pos="3873"/>
        </w:tabs>
        <w:ind w:left="3873" w:hanging="360"/>
      </w:pPr>
      <w:rPr>
        <w:rFonts w:ascii="Symbol" w:hAnsi="Symbol" w:hint="default"/>
      </w:rPr>
    </w:lvl>
    <w:lvl w:ilvl="4" w:tplc="948652FE" w:tentative="1">
      <w:start w:val="1"/>
      <w:numFmt w:val="bullet"/>
      <w:lvlText w:val="o"/>
      <w:lvlJc w:val="left"/>
      <w:pPr>
        <w:tabs>
          <w:tab w:val="num" w:pos="4593"/>
        </w:tabs>
        <w:ind w:left="4593" w:hanging="360"/>
      </w:pPr>
      <w:rPr>
        <w:rFonts w:ascii="Courier New" w:hAnsi="Courier New" w:hint="default"/>
      </w:rPr>
    </w:lvl>
    <w:lvl w:ilvl="5" w:tplc="56763F70" w:tentative="1">
      <w:start w:val="1"/>
      <w:numFmt w:val="bullet"/>
      <w:lvlText w:val=""/>
      <w:lvlJc w:val="left"/>
      <w:pPr>
        <w:tabs>
          <w:tab w:val="num" w:pos="5313"/>
        </w:tabs>
        <w:ind w:left="5313" w:hanging="360"/>
      </w:pPr>
      <w:rPr>
        <w:rFonts w:ascii="Wingdings" w:hAnsi="Wingdings" w:hint="default"/>
      </w:rPr>
    </w:lvl>
    <w:lvl w:ilvl="6" w:tplc="16FC28B0" w:tentative="1">
      <w:start w:val="1"/>
      <w:numFmt w:val="bullet"/>
      <w:lvlText w:val=""/>
      <w:lvlJc w:val="left"/>
      <w:pPr>
        <w:tabs>
          <w:tab w:val="num" w:pos="6033"/>
        </w:tabs>
        <w:ind w:left="6033" w:hanging="360"/>
      </w:pPr>
      <w:rPr>
        <w:rFonts w:ascii="Symbol" w:hAnsi="Symbol" w:hint="default"/>
      </w:rPr>
    </w:lvl>
    <w:lvl w:ilvl="7" w:tplc="4ABA4710" w:tentative="1">
      <w:start w:val="1"/>
      <w:numFmt w:val="bullet"/>
      <w:lvlText w:val="o"/>
      <w:lvlJc w:val="left"/>
      <w:pPr>
        <w:tabs>
          <w:tab w:val="num" w:pos="6753"/>
        </w:tabs>
        <w:ind w:left="6753" w:hanging="360"/>
      </w:pPr>
      <w:rPr>
        <w:rFonts w:ascii="Courier New" w:hAnsi="Courier New" w:hint="default"/>
      </w:rPr>
    </w:lvl>
    <w:lvl w:ilvl="8" w:tplc="C778D31A" w:tentative="1">
      <w:start w:val="1"/>
      <w:numFmt w:val="bullet"/>
      <w:lvlText w:val=""/>
      <w:lvlJc w:val="left"/>
      <w:pPr>
        <w:tabs>
          <w:tab w:val="num" w:pos="7473"/>
        </w:tabs>
        <w:ind w:left="7473" w:hanging="360"/>
      </w:pPr>
      <w:rPr>
        <w:rFonts w:ascii="Wingdings" w:hAnsi="Wingdings" w:hint="default"/>
      </w:rPr>
    </w:lvl>
  </w:abstractNum>
  <w:abstractNum w:abstractNumId="28" w15:restartNumberingAfterBreak="0">
    <w:nsid w:val="76B95712"/>
    <w:multiLevelType w:val="hybridMultilevel"/>
    <w:tmpl w:val="48D81420"/>
    <w:lvl w:ilvl="0" w:tplc="CFE8715E">
      <w:start w:val="1"/>
      <w:numFmt w:val="bullet"/>
      <w:lvlText w:val=""/>
      <w:lvlJc w:val="left"/>
      <w:pPr>
        <w:tabs>
          <w:tab w:val="num" w:pos="720"/>
        </w:tabs>
        <w:ind w:left="720" w:hanging="360"/>
      </w:pPr>
      <w:rPr>
        <w:rFonts w:ascii="Symbol" w:hAnsi="Symbol" w:hint="default"/>
      </w:rPr>
    </w:lvl>
    <w:lvl w:ilvl="1" w:tplc="BF6E7158" w:tentative="1">
      <w:start w:val="1"/>
      <w:numFmt w:val="bullet"/>
      <w:lvlText w:val="o"/>
      <w:lvlJc w:val="left"/>
      <w:pPr>
        <w:tabs>
          <w:tab w:val="num" w:pos="1440"/>
        </w:tabs>
        <w:ind w:left="1440" w:hanging="360"/>
      </w:pPr>
      <w:rPr>
        <w:rFonts w:ascii="Courier New" w:hAnsi="Courier New" w:cs="Courier New" w:hint="default"/>
      </w:rPr>
    </w:lvl>
    <w:lvl w:ilvl="2" w:tplc="DC1A5798" w:tentative="1">
      <w:start w:val="1"/>
      <w:numFmt w:val="bullet"/>
      <w:lvlText w:val=""/>
      <w:lvlJc w:val="left"/>
      <w:pPr>
        <w:tabs>
          <w:tab w:val="num" w:pos="2160"/>
        </w:tabs>
        <w:ind w:left="2160" w:hanging="360"/>
      </w:pPr>
      <w:rPr>
        <w:rFonts w:ascii="Wingdings" w:hAnsi="Wingdings" w:hint="default"/>
      </w:rPr>
    </w:lvl>
    <w:lvl w:ilvl="3" w:tplc="B778155E" w:tentative="1">
      <w:start w:val="1"/>
      <w:numFmt w:val="bullet"/>
      <w:lvlText w:val=""/>
      <w:lvlJc w:val="left"/>
      <w:pPr>
        <w:tabs>
          <w:tab w:val="num" w:pos="2880"/>
        </w:tabs>
        <w:ind w:left="2880" w:hanging="360"/>
      </w:pPr>
      <w:rPr>
        <w:rFonts w:ascii="Symbol" w:hAnsi="Symbol" w:hint="default"/>
      </w:rPr>
    </w:lvl>
    <w:lvl w:ilvl="4" w:tplc="FDBA705A" w:tentative="1">
      <w:start w:val="1"/>
      <w:numFmt w:val="bullet"/>
      <w:lvlText w:val="o"/>
      <w:lvlJc w:val="left"/>
      <w:pPr>
        <w:tabs>
          <w:tab w:val="num" w:pos="3600"/>
        </w:tabs>
        <w:ind w:left="3600" w:hanging="360"/>
      </w:pPr>
      <w:rPr>
        <w:rFonts w:ascii="Courier New" w:hAnsi="Courier New" w:cs="Courier New" w:hint="default"/>
      </w:rPr>
    </w:lvl>
    <w:lvl w:ilvl="5" w:tplc="BD6C80BC" w:tentative="1">
      <w:start w:val="1"/>
      <w:numFmt w:val="bullet"/>
      <w:lvlText w:val=""/>
      <w:lvlJc w:val="left"/>
      <w:pPr>
        <w:tabs>
          <w:tab w:val="num" w:pos="4320"/>
        </w:tabs>
        <w:ind w:left="4320" w:hanging="360"/>
      </w:pPr>
      <w:rPr>
        <w:rFonts w:ascii="Wingdings" w:hAnsi="Wingdings" w:hint="default"/>
      </w:rPr>
    </w:lvl>
    <w:lvl w:ilvl="6" w:tplc="54FCC382" w:tentative="1">
      <w:start w:val="1"/>
      <w:numFmt w:val="bullet"/>
      <w:lvlText w:val=""/>
      <w:lvlJc w:val="left"/>
      <w:pPr>
        <w:tabs>
          <w:tab w:val="num" w:pos="5040"/>
        </w:tabs>
        <w:ind w:left="5040" w:hanging="360"/>
      </w:pPr>
      <w:rPr>
        <w:rFonts w:ascii="Symbol" w:hAnsi="Symbol" w:hint="default"/>
      </w:rPr>
    </w:lvl>
    <w:lvl w:ilvl="7" w:tplc="047426BE" w:tentative="1">
      <w:start w:val="1"/>
      <w:numFmt w:val="bullet"/>
      <w:lvlText w:val="o"/>
      <w:lvlJc w:val="left"/>
      <w:pPr>
        <w:tabs>
          <w:tab w:val="num" w:pos="5760"/>
        </w:tabs>
        <w:ind w:left="5760" w:hanging="360"/>
      </w:pPr>
      <w:rPr>
        <w:rFonts w:ascii="Courier New" w:hAnsi="Courier New" w:cs="Courier New" w:hint="default"/>
      </w:rPr>
    </w:lvl>
    <w:lvl w:ilvl="8" w:tplc="C266742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019FA"/>
    <w:multiLevelType w:val="hybridMultilevel"/>
    <w:tmpl w:val="A0CC3BC0"/>
    <w:lvl w:ilvl="0" w:tplc="2C88C94E">
      <w:start w:val="1"/>
      <w:numFmt w:val="decimal"/>
      <w:lvlText w:val="%1."/>
      <w:lvlJc w:val="left"/>
      <w:pPr>
        <w:tabs>
          <w:tab w:val="num" w:pos="720"/>
        </w:tabs>
        <w:ind w:left="720" w:hanging="360"/>
      </w:pPr>
    </w:lvl>
    <w:lvl w:ilvl="1" w:tplc="347A9D2E" w:tentative="1">
      <w:start w:val="1"/>
      <w:numFmt w:val="lowerLetter"/>
      <w:lvlText w:val="%2."/>
      <w:lvlJc w:val="left"/>
      <w:pPr>
        <w:tabs>
          <w:tab w:val="num" w:pos="1440"/>
        </w:tabs>
        <w:ind w:left="1440" w:hanging="360"/>
      </w:pPr>
    </w:lvl>
    <w:lvl w:ilvl="2" w:tplc="9D765A8E" w:tentative="1">
      <w:start w:val="1"/>
      <w:numFmt w:val="lowerRoman"/>
      <w:lvlText w:val="%3."/>
      <w:lvlJc w:val="right"/>
      <w:pPr>
        <w:tabs>
          <w:tab w:val="num" w:pos="2160"/>
        </w:tabs>
        <w:ind w:left="2160" w:hanging="180"/>
      </w:pPr>
    </w:lvl>
    <w:lvl w:ilvl="3" w:tplc="81EEEFB8" w:tentative="1">
      <w:start w:val="1"/>
      <w:numFmt w:val="decimal"/>
      <w:lvlText w:val="%4."/>
      <w:lvlJc w:val="left"/>
      <w:pPr>
        <w:tabs>
          <w:tab w:val="num" w:pos="2880"/>
        </w:tabs>
        <w:ind w:left="2880" w:hanging="360"/>
      </w:pPr>
    </w:lvl>
    <w:lvl w:ilvl="4" w:tplc="ED0440B6" w:tentative="1">
      <w:start w:val="1"/>
      <w:numFmt w:val="lowerLetter"/>
      <w:lvlText w:val="%5."/>
      <w:lvlJc w:val="left"/>
      <w:pPr>
        <w:tabs>
          <w:tab w:val="num" w:pos="3600"/>
        </w:tabs>
        <w:ind w:left="3600" w:hanging="360"/>
      </w:pPr>
    </w:lvl>
    <w:lvl w:ilvl="5" w:tplc="FD86817C" w:tentative="1">
      <w:start w:val="1"/>
      <w:numFmt w:val="lowerRoman"/>
      <w:lvlText w:val="%6."/>
      <w:lvlJc w:val="right"/>
      <w:pPr>
        <w:tabs>
          <w:tab w:val="num" w:pos="4320"/>
        </w:tabs>
        <w:ind w:left="4320" w:hanging="180"/>
      </w:pPr>
    </w:lvl>
    <w:lvl w:ilvl="6" w:tplc="E3364416" w:tentative="1">
      <w:start w:val="1"/>
      <w:numFmt w:val="decimal"/>
      <w:lvlText w:val="%7."/>
      <w:lvlJc w:val="left"/>
      <w:pPr>
        <w:tabs>
          <w:tab w:val="num" w:pos="5040"/>
        </w:tabs>
        <w:ind w:left="5040" w:hanging="360"/>
      </w:pPr>
    </w:lvl>
    <w:lvl w:ilvl="7" w:tplc="93EA0C2E" w:tentative="1">
      <w:start w:val="1"/>
      <w:numFmt w:val="lowerLetter"/>
      <w:lvlText w:val="%8."/>
      <w:lvlJc w:val="left"/>
      <w:pPr>
        <w:tabs>
          <w:tab w:val="num" w:pos="5760"/>
        </w:tabs>
        <w:ind w:left="5760" w:hanging="360"/>
      </w:pPr>
    </w:lvl>
    <w:lvl w:ilvl="8" w:tplc="9E9EA066" w:tentative="1">
      <w:start w:val="1"/>
      <w:numFmt w:val="lowerRoman"/>
      <w:lvlText w:val="%9."/>
      <w:lvlJc w:val="right"/>
      <w:pPr>
        <w:tabs>
          <w:tab w:val="num" w:pos="6480"/>
        </w:tabs>
        <w:ind w:left="6480" w:hanging="180"/>
      </w:pPr>
    </w:lvl>
  </w:abstractNum>
  <w:abstractNum w:abstractNumId="30" w15:restartNumberingAfterBreak="0">
    <w:nsid w:val="78D02683"/>
    <w:multiLevelType w:val="hybridMultilevel"/>
    <w:tmpl w:val="66BEF59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8C0241"/>
    <w:multiLevelType w:val="hybridMultilevel"/>
    <w:tmpl w:val="2F16D74E"/>
    <w:lvl w:ilvl="0" w:tplc="1338A044">
      <w:start w:val="1"/>
      <w:numFmt w:val="bullet"/>
      <w:lvlText w:val=""/>
      <w:lvlJc w:val="left"/>
      <w:pPr>
        <w:tabs>
          <w:tab w:val="num" w:pos="1713"/>
        </w:tabs>
        <w:ind w:left="1713" w:hanging="360"/>
      </w:pPr>
      <w:rPr>
        <w:rFonts w:ascii="Symbol" w:hAnsi="Symbol" w:hint="default"/>
      </w:rPr>
    </w:lvl>
    <w:lvl w:ilvl="1" w:tplc="CEFAF136" w:tentative="1">
      <w:start w:val="1"/>
      <w:numFmt w:val="bullet"/>
      <w:lvlText w:val="o"/>
      <w:lvlJc w:val="left"/>
      <w:pPr>
        <w:tabs>
          <w:tab w:val="num" w:pos="2433"/>
        </w:tabs>
        <w:ind w:left="2433" w:hanging="360"/>
      </w:pPr>
      <w:rPr>
        <w:rFonts w:ascii="Courier New" w:hAnsi="Courier New" w:cs="Courier New" w:hint="default"/>
      </w:rPr>
    </w:lvl>
    <w:lvl w:ilvl="2" w:tplc="4EB83BE8" w:tentative="1">
      <w:start w:val="1"/>
      <w:numFmt w:val="bullet"/>
      <w:lvlText w:val=""/>
      <w:lvlJc w:val="left"/>
      <w:pPr>
        <w:tabs>
          <w:tab w:val="num" w:pos="3153"/>
        </w:tabs>
        <w:ind w:left="3153" w:hanging="360"/>
      </w:pPr>
      <w:rPr>
        <w:rFonts w:ascii="Wingdings" w:hAnsi="Wingdings" w:hint="default"/>
      </w:rPr>
    </w:lvl>
    <w:lvl w:ilvl="3" w:tplc="7D2A2FA6" w:tentative="1">
      <w:start w:val="1"/>
      <w:numFmt w:val="bullet"/>
      <w:lvlText w:val=""/>
      <w:lvlJc w:val="left"/>
      <w:pPr>
        <w:tabs>
          <w:tab w:val="num" w:pos="3873"/>
        </w:tabs>
        <w:ind w:left="3873" w:hanging="360"/>
      </w:pPr>
      <w:rPr>
        <w:rFonts w:ascii="Symbol" w:hAnsi="Symbol" w:hint="default"/>
      </w:rPr>
    </w:lvl>
    <w:lvl w:ilvl="4" w:tplc="4C9EB698" w:tentative="1">
      <w:start w:val="1"/>
      <w:numFmt w:val="bullet"/>
      <w:lvlText w:val="o"/>
      <w:lvlJc w:val="left"/>
      <w:pPr>
        <w:tabs>
          <w:tab w:val="num" w:pos="4593"/>
        </w:tabs>
        <w:ind w:left="4593" w:hanging="360"/>
      </w:pPr>
      <w:rPr>
        <w:rFonts w:ascii="Courier New" w:hAnsi="Courier New" w:cs="Courier New" w:hint="default"/>
      </w:rPr>
    </w:lvl>
    <w:lvl w:ilvl="5" w:tplc="9CC6FFB2" w:tentative="1">
      <w:start w:val="1"/>
      <w:numFmt w:val="bullet"/>
      <w:lvlText w:val=""/>
      <w:lvlJc w:val="left"/>
      <w:pPr>
        <w:tabs>
          <w:tab w:val="num" w:pos="5313"/>
        </w:tabs>
        <w:ind w:left="5313" w:hanging="360"/>
      </w:pPr>
      <w:rPr>
        <w:rFonts w:ascii="Wingdings" w:hAnsi="Wingdings" w:hint="default"/>
      </w:rPr>
    </w:lvl>
    <w:lvl w:ilvl="6" w:tplc="F41C9C16" w:tentative="1">
      <w:start w:val="1"/>
      <w:numFmt w:val="bullet"/>
      <w:lvlText w:val=""/>
      <w:lvlJc w:val="left"/>
      <w:pPr>
        <w:tabs>
          <w:tab w:val="num" w:pos="6033"/>
        </w:tabs>
        <w:ind w:left="6033" w:hanging="360"/>
      </w:pPr>
      <w:rPr>
        <w:rFonts w:ascii="Symbol" w:hAnsi="Symbol" w:hint="default"/>
      </w:rPr>
    </w:lvl>
    <w:lvl w:ilvl="7" w:tplc="916C72C2" w:tentative="1">
      <w:start w:val="1"/>
      <w:numFmt w:val="bullet"/>
      <w:lvlText w:val="o"/>
      <w:lvlJc w:val="left"/>
      <w:pPr>
        <w:tabs>
          <w:tab w:val="num" w:pos="6753"/>
        </w:tabs>
        <w:ind w:left="6753" w:hanging="360"/>
      </w:pPr>
      <w:rPr>
        <w:rFonts w:ascii="Courier New" w:hAnsi="Courier New" w:cs="Courier New" w:hint="default"/>
      </w:rPr>
    </w:lvl>
    <w:lvl w:ilvl="8" w:tplc="E39EC5EE" w:tentative="1">
      <w:start w:val="1"/>
      <w:numFmt w:val="bullet"/>
      <w:lvlText w:val=""/>
      <w:lvlJc w:val="left"/>
      <w:pPr>
        <w:tabs>
          <w:tab w:val="num" w:pos="7473"/>
        </w:tabs>
        <w:ind w:left="7473" w:hanging="360"/>
      </w:pPr>
      <w:rPr>
        <w:rFonts w:ascii="Wingdings" w:hAnsi="Wingdings" w:hint="default"/>
      </w:rPr>
    </w:lvl>
  </w:abstractNum>
  <w:num w:numId="1" w16cid:durableId="2059815662">
    <w:abstractNumId w:val="1"/>
  </w:num>
  <w:num w:numId="2" w16cid:durableId="249431333">
    <w:abstractNumId w:val="13"/>
  </w:num>
  <w:num w:numId="3" w16cid:durableId="1508977851">
    <w:abstractNumId w:val="26"/>
  </w:num>
  <w:num w:numId="4" w16cid:durableId="2096241512">
    <w:abstractNumId w:val="2"/>
  </w:num>
  <w:num w:numId="5" w16cid:durableId="46803644">
    <w:abstractNumId w:val="6"/>
  </w:num>
  <w:num w:numId="6" w16cid:durableId="37436559">
    <w:abstractNumId w:val="8"/>
  </w:num>
  <w:num w:numId="7" w16cid:durableId="1976061943">
    <w:abstractNumId w:val="7"/>
  </w:num>
  <w:num w:numId="8" w16cid:durableId="1517691223">
    <w:abstractNumId w:val="12"/>
  </w:num>
  <w:num w:numId="9" w16cid:durableId="1985500632">
    <w:abstractNumId w:val="25"/>
  </w:num>
  <w:num w:numId="10" w16cid:durableId="1650547672">
    <w:abstractNumId w:val="27"/>
  </w:num>
  <w:num w:numId="11" w16cid:durableId="552815467">
    <w:abstractNumId w:val="23"/>
  </w:num>
  <w:num w:numId="12" w16cid:durableId="280461033">
    <w:abstractNumId w:val="21"/>
  </w:num>
  <w:num w:numId="13" w16cid:durableId="626006306">
    <w:abstractNumId w:val="11"/>
  </w:num>
  <w:num w:numId="14" w16cid:durableId="1455710703">
    <w:abstractNumId w:val="29"/>
  </w:num>
  <w:num w:numId="15" w16cid:durableId="1102383693">
    <w:abstractNumId w:val="14"/>
  </w:num>
  <w:num w:numId="16" w16cid:durableId="1962956817">
    <w:abstractNumId w:val="22"/>
  </w:num>
  <w:num w:numId="17" w16cid:durableId="18510511">
    <w:abstractNumId w:val="17"/>
  </w:num>
  <w:num w:numId="18" w16cid:durableId="585962395">
    <w:abstractNumId w:val="19"/>
  </w:num>
  <w:num w:numId="19" w16cid:durableId="1257864488">
    <w:abstractNumId w:val="28"/>
  </w:num>
  <w:num w:numId="20" w16cid:durableId="1526022101">
    <w:abstractNumId w:val="5"/>
  </w:num>
  <w:num w:numId="21" w16cid:durableId="1837307362">
    <w:abstractNumId w:val="10"/>
  </w:num>
  <w:num w:numId="22" w16cid:durableId="549538928">
    <w:abstractNumId w:val="31"/>
  </w:num>
  <w:num w:numId="23" w16cid:durableId="945966407">
    <w:abstractNumId w:val="15"/>
  </w:num>
  <w:num w:numId="24" w16cid:durableId="632371983">
    <w:abstractNumId w:val="3"/>
  </w:num>
  <w:num w:numId="25" w16cid:durableId="1137144114">
    <w:abstractNumId w:val="4"/>
  </w:num>
  <w:num w:numId="26" w16cid:durableId="1761371566">
    <w:abstractNumId w:val="20"/>
  </w:num>
  <w:num w:numId="27" w16cid:durableId="1420519634">
    <w:abstractNumId w:val="20"/>
  </w:num>
  <w:num w:numId="28" w16cid:durableId="1624457804">
    <w:abstractNumId w:val="20"/>
  </w:num>
  <w:num w:numId="29" w16cid:durableId="2049793228">
    <w:abstractNumId w:val="20"/>
  </w:num>
  <w:num w:numId="30" w16cid:durableId="2010327510">
    <w:abstractNumId w:val="20"/>
  </w:num>
  <w:num w:numId="31" w16cid:durableId="1325353632">
    <w:abstractNumId w:val="20"/>
  </w:num>
  <w:num w:numId="32" w16cid:durableId="2060010201">
    <w:abstractNumId w:val="20"/>
  </w:num>
  <w:num w:numId="33" w16cid:durableId="1157499748">
    <w:abstractNumId w:val="20"/>
  </w:num>
  <w:num w:numId="34" w16cid:durableId="654339014">
    <w:abstractNumId w:val="20"/>
  </w:num>
  <w:num w:numId="35" w16cid:durableId="1325401583">
    <w:abstractNumId w:val="0"/>
  </w:num>
  <w:num w:numId="36" w16cid:durableId="1700164154">
    <w:abstractNumId w:val="20"/>
  </w:num>
  <w:num w:numId="37" w16cid:durableId="1364213229">
    <w:abstractNumId w:val="9"/>
  </w:num>
  <w:num w:numId="38" w16cid:durableId="997731952">
    <w:abstractNumId w:val="18"/>
  </w:num>
  <w:num w:numId="39" w16cid:durableId="446005121">
    <w:abstractNumId w:val="24"/>
  </w:num>
  <w:num w:numId="40" w16cid:durableId="983198812">
    <w:abstractNumId w:val="16"/>
  </w:num>
  <w:num w:numId="41" w16cid:durableId="1746107472">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7A79"/>
    <w:rsid w:val="000154AC"/>
    <w:rsid w:val="000166A7"/>
    <w:rsid w:val="00027BDE"/>
    <w:rsid w:val="0003150E"/>
    <w:rsid w:val="000363E4"/>
    <w:rsid w:val="0005286E"/>
    <w:rsid w:val="00057972"/>
    <w:rsid w:val="0006244C"/>
    <w:rsid w:val="000678E6"/>
    <w:rsid w:val="00075659"/>
    <w:rsid w:val="00080C4B"/>
    <w:rsid w:val="00082978"/>
    <w:rsid w:val="000832C2"/>
    <w:rsid w:val="0008542F"/>
    <w:rsid w:val="0008695B"/>
    <w:rsid w:val="000923E6"/>
    <w:rsid w:val="00097FA2"/>
    <w:rsid w:val="000A0CE6"/>
    <w:rsid w:val="000A7BE3"/>
    <w:rsid w:val="000B6AF0"/>
    <w:rsid w:val="000B7991"/>
    <w:rsid w:val="000C2F7D"/>
    <w:rsid w:val="000C55F5"/>
    <w:rsid w:val="000D14C4"/>
    <w:rsid w:val="000D7EBC"/>
    <w:rsid w:val="000F4ADC"/>
    <w:rsid w:val="000F5D51"/>
    <w:rsid w:val="000F7C5C"/>
    <w:rsid w:val="001019E2"/>
    <w:rsid w:val="0010559D"/>
    <w:rsid w:val="00110E87"/>
    <w:rsid w:val="001135F3"/>
    <w:rsid w:val="001158FC"/>
    <w:rsid w:val="001276E7"/>
    <w:rsid w:val="0014215A"/>
    <w:rsid w:val="001422EB"/>
    <w:rsid w:val="00155A0B"/>
    <w:rsid w:val="00157185"/>
    <w:rsid w:val="001730DE"/>
    <w:rsid w:val="00197E58"/>
    <w:rsid w:val="001A0EE9"/>
    <w:rsid w:val="001A20F8"/>
    <w:rsid w:val="001A588C"/>
    <w:rsid w:val="001B7FBA"/>
    <w:rsid w:val="001C2137"/>
    <w:rsid w:val="001C5D5D"/>
    <w:rsid w:val="001D1D1F"/>
    <w:rsid w:val="001D2946"/>
    <w:rsid w:val="001D5437"/>
    <w:rsid w:val="001E112C"/>
    <w:rsid w:val="001E31E2"/>
    <w:rsid w:val="001F2DC5"/>
    <w:rsid w:val="001F4F5B"/>
    <w:rsid w:val="002018DB"/>
    <w:rsid w:val="00203883"/>
    <w:rsid w:val="00206389"/>
    <w:rsid w:val="00213EB3"/>
    <w:rsid w:val="00214862"/>
    <w:rsid w:val="002155D6"/>
    <w:rsid w:val="00220595"/>
    <w:rsid w:val="00224C1A"/>
    <w:rsid w:val="002256FE"/>
    <w:rsid w:val="00226992"/>
    <w:rsid w:val="00233F4C"/>
    <w:rsid w:val="002428F6"/>
    <w:rsid w:val="00244750"/>
    <w:rsid w:val="00245884"/>
    <w:rsid w:val="00252C67"/>
    <w:rsid w:val="002533FD"/>
    <w:rsid w:val="00265A8D"/>
    <w:rsid w:val="00265B2B"/>
    <w:rsid w:val="00272912"/>
    <w:rsid w:val="002829EA"/>
    <w:rsid w:val="00284BDE"/>
    <w:rsid w:val="00293B41"/>
    <w:rsid w:val="002945BF"/>
    <w:rsid w:val="002A1DE4"/>
    <w:rsid w:val="002A26F9"/>
    <w:rsid w:val="002A4C88"/>
    <w:rsid w:val="002B0303"/>
    <w:rsid w:val="002B4890"/>
    <w:rsid w:val="002C2EA6"/>
    <w:rsid w:val="002C2FBB"/>
    <w:rsid w:val="002C4577"/>
    <w:rsid w:val="002C617C"/>
    <w:rsid w:val="002D2417"/>
    <w:rsid w:val="002E2666"/>
    <w:rsid w:val="002E5FE4"/>
    <w:rsid w:val="0030104F"/>
    <w:rsid w:val="003015BE"/>
    <w:rsid w:val="00303B74"/>
    <w:rsid w:val="003207EF"/>
    <w:rsid w:val="00321653"/>
    <w:rsid w:val="003243A9"/>
    <w:rsid w:val="003519B4"/>
    <w:rsid w:val="003520E8"/>
    <w:rsid w:val="00357159"/>
    <w:rsid w:val="0035766D"/>
    <w:rsid w:val="00357DB1"/>
    <w:rsid w:val="0036386D"/>
    <w:rsid w:val="00365FAE"/>
    <w:rsid w:val="0038103F"/>
    <w:rsid w:val="00382BDB"/>
    <w:rsid w:val="00383059"/>
    <w:rsid w:val="0038353F"/>
    <w:rsid w:val="00386467"/>
    <w:rsid w:val="00391EB0"/>
    <w:rsid w:val="00394611"/>
    <w:rsid w:val="003A2363"/>
    <w:rsid w:val="003B314E"/>
    <w:rsid w:val="003B4101"/>
    <w:rsid w:val="003B5157"/>
    <w:rsid w:val="003B7C2D"/>
    <w:rsid w:val="003C1BE4"/>
    <w:rsid w:val="003C4237"/>
    <w:rsid w:val="003C60D6"/>
    <w:rsid w:val="003C76DB"/>
    <w:rsid w:val="003C7760"/>
    <w:rsid w:val="003D1A3B"/>
    <w:rsid w:val="003D20E3"/>
    <w:rsid w:val="003D2898"/>
    <w:rsid w:val="003D2A85"/>
    <w:rsid w:val="003D3767"/>
    <w:rsid w:val="003E40A8"/>
    <w:rsid w:val="003E4F15"/>
    <w:rsid w:val="003F1A83"/>
    <w:rsid w:val="003F212D"/>
    <w:rsid w:val="003F27A9"/>
    <w:rsid w:val="00406394"/>
    <w:rsid w:val="00410696"/>
    <w:rsid w:val="00411512"/>
    <w:rsid w:val="00416A94"/>
    <w:rsid w:val="004242B7"/>
    <w:rsid w:val="004343CF"/>
    <w:rsid w:val="004358BA"/>
    <w:rsid w:val="004429AA"/>
    <w:rsid w:val="004466D5"/>
    <w:rsid w:val="0046402D"/>
    <w:rsid w:val="00464927"/>
    <w:rsid w:val="004672FB"/>
    <w:rsid w:val="00467614"/>
    <w:rsid w:val="00474216"/>
    <w:rsid w:val="004777F9"/>
    <w:rsid w:val="004819BD"/>
    <w:rsid w:val="00495664"/>
    <w:rsid w:val="0049752D"/>
    <w:rsid w:val="004B6371"/>
    <w:rsid w:val="004C179A"/>
    <w:rsid w:val="004C1F78"/>
    <w:rsid w:val="004D2509"/>
    <w:rsid w:val="004E4F68"/>
    <w:rsid w:val="004F2064"/>
    <w:rsid w:val="004F3E62"/>
    <w:rsid w:val="004F46C3"/>
    <w:rsid w:val="00500638"/>
    <w:rsid w:val="0050368A"/>
    <w:rsid w:val="00503C31"/>
    <w:rsid w:val="00512478"/>
    <w:rsid w:val="00522FF2"/>
    <w:rsid w:val="005266A3"/>
    <w:rsid w:val="0053114B"/>
    <w:rsid w:val="00537183"/>
    <w:rsid w:val="0054074C"/>
    <w:rsid w:val="0054172A"/>
    <w:rsid w:val="005578D0"/>
    <w:rsid w:val="005601F3"/>
    <w:rsid w:val="005616D1"/>
    <w:rsid w:val="0056405D"/>
    <w:rsid w:val="00564803"/>
    <w:rsid w:val="00567D57"/>
    <w:rsid w:val="005731D3"/>
    <w:rsid w:val="005746BB"/>
    <w:rsid w:val="00585EEE"/>
    <w:rsid w:val="00593425"/>
    <w:rsid w:val="005A258B"/>
    <w:rsid w:val="005B78E0"/>
    <w:rsid w:val="005D132A"/>
    <w:rsid w:val="005D181E"/>
    <w:rsid w:val="005E3ABF"/>
    <w:rsid w:val="005E4686"/>
    <w:rsid w:val="005F6271"/>
    <w:rsid w:val="006111E0"/>
    <w:rsid w:val="0061127F"/>
    <w:rsid w:val="0063029D"/>
    <w:rsid w:val="00633691"/>
    <w:rsid w:val="00634BA9"/>
    <w:rsid w:val="006362CB"/>
    <w:rsid w:val="00673464"/>
    <w:rsid w:val="00684773"/>
    <w:rsid w:val="00696F77"/>
    <w:rsid w:val="006B4D1D"/>
    <w:rsid w:val="006C2792"/>
    <w:rsid w:val="006E4F15"/>
    <w:rsid w:val="006E6CBE"/>
    <w:rsid w:val="006F2681"/>
    <w:rsid w:val="007027AB"/>
    <w:rsid w:val="00705F97"/>
    <w:rsid w:val="007064E8"/>
    <w:rsid w:val="00707ED3"/>
    <w:rsid w:val="00726751"/>
    <w:rsid w:val="00733BFD"/>
    <w:rsid w:val="007467B0"/>
    <w:rsid w:val="00750914"/>
    <w:rsid w:val="00760AF7"/>
    <w:rsid w:val="00762DE4"/>
    <w:rsid w:val="00764330"/>
    <w:rsid w:val="0076532A"/>
    <w:rsid w:val="007725E1"/>
    <w:rsid w:val="00782FEE"/>
    <w:rsid w:val="00797936"/>
    <w:rsid w:val="007B4B82"/>
    <w:rsid w:val="007B5FA0"/>
    <w:rsid w:val="007C221D"/>
    <w:rsid w:val="007C5597"/>
    <w:rsid w:val="007D2B62"/>
    <w:rsid w:val="007E5E9A"/>
    <w:rsid w:val="007E6073"/>
    <w:rsid w:val="007F63AD"/>
    <w:rsid w:val="00803E67"/>
    <w:rsid w:val="008317E5"/>
    <w:rsid w:val="008320D8"/>
    <w:rsid w:val="008329E2"/>
    <w:rsid w:val="00835C50"/>
    <w:rsid w:val="00840165"/>
    <w:rsid w:val="008405A3"/>
    <w:rsid w:val="008448A4"/>
    <w:rsid w:val="0084755C"/>
    <w:rsid w:val="00850C37"/>
    <w:rsid w:val="0085139E"/>
    <w:rsid w:val="00854AA6"/>
    <w:rsid w:val="0086055D"/>
    <w:rsid w:val="00871D52"/>
    <w:rsid w:val="00884767"/>
    <w:rsid w:val="00886E4B"/>
    <w:rsid w:val="008934F0"/>
    <w:rsid w:val="00894E0A"/>
    <w:rsid w:val="008B5535"/>
    <w:rsid w:val="008C0F8D"/>
    <w:rsid w:val="008C2891"/>
    <w:rsid w:val="008C562F"/>
    <w:rsid w:val="008C5E3F"/>
    <w:rsid w:val="008D44CD"/>
    <w:rsid w:val="008E3F26"/>
    <w:rsid w:val="008F310E"/>
    <w:rsid w:val="00906CFC"/>
    <w:rsid w:val="00911547"/>
    <w:rsid w:val="00911B4A"/>
    <w:rsid w:val="00913A13"/>
    <w:rsid w:val="00932202"/>
    <w:rsid w:val="009348DF"/>
    <w:rsid w:val="00936B53"/>
    <w:rsid w:val="00946D3F"/>
    <w:rsid w:val="00954F68"/>
    <w:rsid w:val="00970811"/>
    <w:rsid w:val="009727F1"/>
    <w:rsid w:val="00972C5A"/>
    <w:rsid w:val="00974F03"/>
    <w:rsid w:val="0099119A"/>
    <w:rsid w:val="00995CA3"/>
    <w:rsid w:val="009A38C2"/>
    <w:rsid w:val="009A6F7C"/>
    <w:rsid w:val="009B1611"/>
    <w:rsid w:val="009C78B4"/>
    <w:rsid w:val="009E5327"/>
    <w:rsid w:val="009E6E9A"/>
    <w:rsid w:val="009F2442"/>
    <w:rsid w:val="00A01B76"/>
    <w:rsid w:val="00A01CAB"/>
    <w:rsid w:val="00A04475"/>
    <w:rsid w:val="00A07104"/>
    <w:rsid w:val="00A07183"/>
    <w:rsid w:val="00A117DB"/>
    <w:rsid w:val="00A149EC"/>
    <w:rsid w:val="00A16587"/>
    <w:rsid w:val="00A240C0"/>
    <w:rsid w:val="00A24C5A"/>
    <w:rsid w:val="00A276D9"/>
    <w:rsid w:val="00A335A4"/>
    <w:rsid w:val="00A378A8"/>
    <w:rsid w:val="00A41CDE"/>
    <w:rsid w:val="00A43DCA"/>
    <w:rsid w:val="00A44E92"/>
    <w:rsid w:val="00A47C1A"/>
    <w:rsid w:val="00A50F23"/>
    <w:rsid w:val="00A55E54"/>
    <w:rsid w:val="00A74363"/>
    <w:rsid w:val="00A76333"/>
    <w:rsid w:val="00A77448"/>
    <w:rsid w:val="00A832F7"/>
    <w:rsid w:val="00A858A3"/>
    <w:rsid w:val="00A960FD"/>
    <w:rsid w:val="00AC0022"/>
    <w:rsid w:val="00AE2C60"/>
    <w:rsid w:val="00AE5378"/>
    <w:rsid w:val="00AF0559"/>
    <w:rsid w:val="00B027ED"/>
    <w:rsid w:val="00B16D64"/>
    <w:rsid w:val="00B26808"/>
    <w:rsid w:val="00B27A7F"/>
    <w:rsid w:val="00B31ACA"/>
    <w:rsid w:val="00B3390C"/>
    <w:rsid w:val="00B3465B"/>
    <w:rsid w:val="00B3616C"/>
    <w:rsid w:val="00B43EE2"/>
    <w:rsid w:val="00B45EA8"/>
    <w:rsid w:val="00B52DCD"/>
    <w:rsid w:val="00B61AED"/>
    <w:rsid w:val="00B67DB9"/>
    <w:rsid w:val="00B71151"/>
    <w:rsid w:val="00B8659E"/>
    <w:rsid w:val="00B87128"/>
    <w:rsid w:val="00B91C6F"/>
    <w:rsid w:val="00B91CB3"/>
    <w:rsid w:val="00B958D9"/>
    <w:rsid w:val="00BA0E93"/>
    <w:rsid w:val="00BA5569"/>
    <w:rsid w:val="00BB05EB"/>
    <w:rsid w:val="00BC153F"/>
    <w:rsid w:val="00BD12FB"/>
    <w:rsid w:val="00BF1300"/>
    <w:rsid w:val="00BF3115"/>
    <w:rsid w:val="00BF3361"/>
    <w:rsid w:val="00BF5CC0"/>
    <w:rsid w:val="00BF6F6D"/>
    <w:rsid w:val="00C27591"/>
    <w:rsid w:val="00C32300"/>
    <w:rsid w:val="00C34C5D"/>
    <w:rsid w:val="00C35AF8"/>
    <w:rsid w:val="00C6226A"/>
    <w:rsid w:val="00C63BDD"/>
    <w:rsid w:val="00C63CBB"/>
    <w:rsid w:val="00C72C84"/>
    <w:rsid w:val="00C73BF2"/>
    <w:rsid w:val="00C840E7"/>
    <w:rsid w:val="00C84CDA"/>
    <w:rsid w:val="00C92DBC"/>
    <w:rsid w:val="00CA1223"/>
    <w:rsid w:val="00CA4AD1"/>
    <w:rsid w:val="00CB2092"/>
    <w:rsid w:val="00CC119B"/>
    <w:rsid w:val="00CC659A"/>
    <w:rsid w:val="00CD5C8A"/>
    <w:rsid w:val="00CE15E6"/>
    <w:rsid w:val="00CF193F"/>
    <w:rsid w:val="00CF286A"/>
    <w:rsid w:val="00CF50A8"/>
    <w:rsid w:val="00D00DD5"/>
    <w:rsid w:val="00D1191A"/>
    <w:rsid w:val="00D14495"/>
    <w:rsid w:val="00D1578F"/>
    <w:rsid w:val="00D31349"/>
    <w:rsid w:val="00D41EDB"/>
    <w:rsid w:val="00D443B9"/>
    <w:rsid w:val="00D44D3B"/>
    <w:rsid w:val="00D47BAE"/>
    <w:rsid w:val="00D5033D"/>
    <w:rsid w:val="00D508DF"/>
    <w:rsid w:val="00D50ED4"/>
    <w:rsid w:val="00D53690"/>
    <w:rsid w:val="00D55951"/>
    <w:rsid w:val="00D60ACE"/>
    <w:rsid w:val="00D62D35"/>
    <w:rsid w:val="00D70748"/>
    <w:rsid w:val="00D70814"/>
    <w:rsid w:val="00D74344"/>
    <w:rsid w:val="00D76255"/>
    <w:rsid w:val="00D813CA"/>
    <w:rsid w:val="00D909ED"/>
    <w:rsid w:val="00DA128E"/>
    <w:rsid w:val="00DA7D4F"/>
    <w:rsid w:val="00DC3D55"/>
    <w:rsid w:val="00DC69EE"/>
    <w:rsid w:val="00DD5E5C"/>
    <w:rsid w:val="00DE7A79"/>
    <w:rsid w:val="00DF1988"/>
    <w:rsid w:val="00DF3418"/>
    <w:rsid w:val="00E024EE"/>
    <w:rsid w:val="00E14CDB"/>
    <w:rsid w:val="00E178C4"/>
    <w:rsid w:val="00E2525B"/>
    <w:rsid w:val="00E341CE"/>
    <w:rsid w:val="00E53134"/>
    <w:rsid w:val="00E570B2"/>
    <w:rsid w:val="00E70EEA"/>
    <w:rsid w:val="00E879B5"/>
    <w:rsid w:val="00EA2B49"/>
    <w:rsid w:val="00EA5173"/>
    <w:rsid w:val="00EA5576"/>
    <w:rsid w:val="00EA5F95"/>
    <w:rsid w:val="00EC0AFC"/>
    <w:rsid w:val="00ED1E6D"/>
    <w:rsid w:val="00ED78A7"/>
    <w:rsid w:val="00EE0A58"/>
    <w:rsid w:val="00EE1C73"/>
    <w:rsid w:val="00EE4E86"/>
    <w:rsid w:val="00EF4BF0"/>
    <w:rsid w:val="00EF6206"/>
    <w:rsid w:val="00F033EC"/>
    <w:rsid w:val="00F14DA1"/>
    <w:rsid w:val="00F22961"/>
    <w:rsid w:val="00F27DC1"/>
    <w:rsid w:val="00F321CB"/>
    <w:rsid w:val="00F32CD1"/>
    <w:rsid w:val="00F33FC3"/>
    <w:rsid w:val="00F3411B"/>
    <w:rsid w:val="00F37DCF"/>
    <w:rsid w:val="00F40488"/>
    <w:rsid w:val="00F41808"/>
    <w:rsid w:val="00F45D72"/>
    <w:rsid w:val="00F52E3F"/>
    <w:rsid w:val="00F552A4"/>
    <w:rsid w:val="00F60EBC"/>
    <w:rsid w:val="00F61DE2"/>
    <w:rsid w:val="00F620FC"/>
    <w:rsid w:val="00F76059"/>
    <w:rsid w:val="00F815C1"/>
    <w:rsid w:val="00F86F46"/>
    <w:rsid w:val="00F907AE"/>
    <w:rsid w:val="00F953EE"/>
    <w:rsid w:val="00FA58F8"/>
    <w:rsid w:val="00FB45DD"/>
    <w:rsid w:val="00FB7D45"/>
    <w:rsid w:val="00FC22B3"/>
    <w:rsid w:val="00FE11DD"/>
    <w:rsid w:val="00FE19F5"/>
    <w:rsid w:val="00FE354A"/>
    <w:rsid w:val="029DABBA"/>
    <w:rsid w:val="048D4009"/>
    <w:rsid w:val="052FD07A"/>
    <w:rsid w:val="0EA92FB4"/>
    <w:rsid w:val="107257BD"/>
    <w:rsid w:val="16CE99DF"/>
    <w:rsid w:val="1EDE306A"/>
    <w:rsid w:val="27760B01"/>
    <w:rsid w:val="2BEF17FA"/>
    <w:rsid w:val="36B23D28"/>
    <w:rsid w:val="37933034"/>
    <w:rsid w:val="47B9D12A"/>
    <w:rsid w:val="4E3059B8"/>
    <w:rsid w:val="5C364047"/>
    <w:rsid w:val="5DDFEA75"/>
    <w:rsid w:val="63A10C28"/>
    <w:rsid w:val="63C5ECF1"/>
    <w:rsid w:val="68999E24"/>
    <w:rsid w:val="69C16C04"/>
    <w:rsid w:val="6D891884"/>
    <w:rsid w:val="6D970A9A"/>
    <w:rsid w:val="7C147151"/>
    <w:rsid w:val="7CEB4F6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358D3C"/>
  <w15:chartTrackingRefBased/>
  <w15:docId w15:val="{0441689D-BBA2-40E9-96C6-715BA4B5A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6D5"/>
    <w:rPr>
      <w:sz w:val="24"/>
    </w:rPr>
  </w:style>
  <w:style w:type="paragraph" w:styleId="Overskrift1">
    <w:name w:val="heading 1"/>
    <w:basedOn w:val="Normal"/>
    <w:next w:val="Normal"/>
    <w:qFormat/>
    <w:rsid w:val="004466D5"/>
    <w:pPr>
      <w:keepNext/>
      <w:numPr>
        <w:numId w:val="36"/>
      </w:numPr>
      <w:tabs>
        <w:tab w:val="clear" w:pos="-1"/>
      </w:tabs>
      <w:spacing w:before="360" w:after="120"/>
      <w:ind w:left="454" w:hanging="454"/>
      <w:outlineLvl w:val="0"/>
    </w:pPr>
    <w:rPr>
      <w:rFonts w:ascii="Arial" w:hAnsi="Arial"/>
      <w:b/>
      <w:caps/>
      <w:kern w:val="28"/>
      <w:sz w:val="28"/>
    </w:rPr>
  </w:style>
  <w:style w:type="paragraph" w:styleId="Overskrift2">
    <w:name w:val="heading 2"/>
    <w:basedOn w:val="Normal"/>
    <w:next w:val="Normal"/>
    <w:qFormat/>
    <w:rsid w:val="004466D5"/>
    <w:pPr>
      <w:keepNext/>
      <w:numPr>
        <w:ilvl w:val="1"/>
        <w:numId w:val="36"/>
      </w:numPr>
      <w:tabs>
        <w:tab w:val="clear" w:pos="-1"/>
      </w:tabs>
      <w:spacing w:before="120" w:after="60"/>
      <w:ind w:left="567" w:hanging="567"/>
      <w:outlineLvl w:val="1"/>
    </w:pPr>
    <w:rPr>
      <w:rFonts w:ascii="Arial" w:hAnsi="Arial"/>
      <w:b/>
    </w:rPr>
  </w:style>
  <w:style w:type="paragraph" w:styleId="Overskrift3">
    <w:name w:val="heading 3"/>
    <w:basedOn w:val="Normal"/>
    <w:next w:val="Normal"/>
    <w:qFormat/>
    <w:rsid w:val="004466D5"/>
    <w:pPr>
      <w:keepNext/>
      <w:numPr>
        <w:ilvl w:val="2"/>
        <w:numId w:val="36"/>
      </w:numPr>
      <w:tabs>
        <w:tab w:val="clear" w:pos="-1"/>
      </w:tabs>
      <w:spacing w:before="120" w:after="60"/>
      <w:ind w:left="680" w:hanging="680"/>
      <w:outlineLvl w:val="2"/>
    </w:pPr>
    <w:rPr>
      <w:rFonts w:ascii="Arial" w:hAnsi="Arial"/>
    </w:rPr>
  </w:style>
  <w:style w:type="paragraph" w:styleId="Overskrift4">
    <w:name w:val="heading 4"/>
    <w:basedOn w:val="Normal"/>
    <w:next w:val="Normal"/>
    <w:qFormat/>
    <w:rsid w:val="004466D5"/>
    <w:pPr>
      <w:keepNext/>
      <w:numPr>
        <w:ilvl w:val="3"/>
        <w:numId w:val="36"/>
      </w:numPr>
      <w:spacing w:before="240" w:after="60"/>
      <w:outlineLvl w:val="3"/>
    </w:pPr>
    <w:rPr>
      <w:b/>
      <w:i/>
    </w:rPr>
  </w:style>
  <w:style w:type="paragraph" w:styleId="Overskrift5">
    <w:name w:val="heading 5"/>
    <w:basedOn w:val="Normal"/>
    <w:next w:val="Normal"/>
    <w:qFormat/>
    <w:rsid w:val="004466D5"/>
    <w:pPr>
      <w:numPr>
        <w:ilvl w:val="4"/>
        <w:numId w:val="36"/>
      </w:numPr>
      <w:spacing w:before="240" w:after="60"/>
      <w:outlineLvl w:val="4"/>
    </w:pPr>
    <w:rPr>
      <w:rFonts w:ascii="Arial" w:hAnsi="Arial"/>
      <w:sz w:val="22"/>
    </w:rPr>
  </w:style>
  <w:style w:type="paragraph" w:styleId="Overskrift6">
    <w:name w:val="heading 6"/>
    <w:basedOn w:val="Normal"/>
    <w:next w:val="Normal"/>
    <w:qFormat/>
    <w:rsid w:val="004466D5"/>
    <w:pPr>
      <w:numPr>
        <w:ilvl w:val="5"/>
        <w:numId w:val="36"/>
      </w:numPr>
      <w:spacing w:before="240" w:after="60"/>
      <w:outlineLvl w:val="5"/>
    </w:pPr>
    <w:rPr>
      <w:rFonts w:ascii="Arial" w:hAnsi="Arial"/>
      <w:i/>
      <w:sz w:val="22"/>
    </w:rPr>
  </w:style>
  <w:style w:type="paragraph" w:styleId="Overskrift7">
    <w:name w:val="heading 7"/>
    <w:basedOn w:val="Normal"/>
    <w:next w:val="Normal"/>
    <w:qFormat/>
    <w:rsid w:val="004466D5"/>
    <w:pPr>
      <w:numPr>
        <w:ilvl w:val="6"/>
        <w:numId w:val="36"/>
      </w:numPr>
      <w:spacing w:before="240" w:after="60"/>
      <w:outlineLvl w:val="6"/>
    </w:pPr>
    <w:rPr>
      <w:rFonts w:ascii="Arial" w:hAnsi="Arial"/>
      <w:sz w:val="20"/>
    </w:rPr>
  </w:style>
  <w:style w:type="paragraph" w:styleId="Overskrift8">
    <w:name w:val="heading 8"/>
    <w:basedOn w:val="Normal"/>
    <w:next w:val="Normal"/>
    <w:qFormat/>
    <w:rsid w:val="004466D5"/>
    <w:pPr>
      <w:numPr>
        <w:ilvl w:val="7"/>
        <w:numId w:val="36"/>
      </w:numPr>
      <w:spacing w:before="240" w:after="60"/>
      <w:outlineLvl w:val="7"/>
    </w:pPr>
    <w:rPr>
      <w:rFonts w:ascii="Arial" w:hAnsi="Arial"/>
      <w:i/>
      <w:sz w:val="20"/>
    </w:rPr>
  </w:style>
  <w:style w:type="paragraph" w:styleId="Overskrift9">
    <w:name w:val="heading 9"/>
    <w:basedOn w:val="Normal"/>
    <w:next w:val="Normal"/>
    <w:qFormat/>
    <w:rsid w:val="004466D5"/>
    <w:pPr>
      <w:numPr>
        <w:ilvl w:val="8"/>
        <w:numId w:val="36"/>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NH1">
    <w:name w:val="toc 1"/>
    <w:basedOn w:val="Normal"/>
    <w:next w:val="Normal"/>
    <w:uiPriority w:val="39"/>
    <w:rsid w:val="004466D5"/>
    <w:pPr>
      <w:spacing w:before="120" w:after="120"/>
    </w:pPr>
    <w:rPr>
      <w:b/>
      <w:bCs/>
      <w:szCs w:val="24"/>
    </w:rPr>
  </w:style>
  <w:style w:type="paragraph" w:styleId="INNH2">
    <w:name w:val="toc 2"/>
    <w:basedOn w:val="Normal"/>
    <w:next w:val="Normal"/>
    <w:uiPriority w:val="39"/>
    <w:rsid w:val="004466D5"/>
    <w:pPr>
      <w:tabs>
        <w:tab w:val="left" w:pos="794"/>
        <w:tab w:val="left" w:pos="960"/>
        <w:tab w:val="right" w:leader="dot" w:pos="9072"/>
      </w:tabs>
      <w:ind w:left="238"/>
    </w:pPr>
    <w:rPr>
      <w:noProof/>
      <w:sz w:val="20"/>
      <w:szCs w:val="24"/>
    </w:rPr>
  </w:style>
  <w:style w:type="paragraph" w:styleId="INNH3">
    <w:name w:val="toc 3"/>
    <w:basedOn w:val="Normal"/>
    <w:next w:val="Normal"/>
    <w:uiPriority w:val="39"/>
    <w:rsid w:val="004466D5"/>
    <w:pPr>
      <w:ind w:left="482"/>
    </w:pPr>
    <w:rPr>
      <w:i/>
      <w:iCs/>
      <w:sz w:val="20"/>
      <w:szCs w:val="24"/>
    </w:rPr>
  </w:style>
  <w:style w:type="paragraph" w:styleId="INNH4">
    <w:name w:val="toc 4"/>
    <w:basedOn w:val="Normal"/>
    <w:next w:val="Normal"/>
    <w:autoRedefine/>
    <w:semiHidden/>
    <w:rsid w:val="004466D5"/>
    <w:pPr>
      <w:ind w:left="720"/>
    </w:pPr>
    <w:rPr>
      <w:szCs w:val="21"/>
    </w:rPr>
  </w:style>
  <w:style w:type="paragraph" w:styleId="INNH5">
    <w:name w:val="toc 5"/>
    <w:basedOn w:val="Normal"/>
    <w:next w:val="Normal"/>
    <w:autoRedefine/>
    <w:semiHidden/>
    <w:rsid w:val="004466D5"/>
    <w:pPr>
      <w:ind w:left="960"/>
    </w:pPr>
    <w:rPr>
      <w:szCs w:val="21"/>
    </w:rPr>
  </w:style>
  <w:style w:type="paragraph" w:styleId="INNH6">
    <w:name w:val="toc 6"/>
    <w:basedOn w:val="Normal"/>
    <w:next w:val="Normal"/>
    <w:autoRedefine/>
    <w:semiHidden/>
    <w:rsid w:val="004466D5"/>
    <w:pPr>
      <w:ind w:left="1200"/>
    </w:pPr>
    <w:rPr>
      <w:szCs w:val="21"/>
    </w:rPr>
  </w:style>
  <w:style w:type="paragraph" w:styleId="INNH7">
    <w:name w:val="toc 7"/>
    <w:basedOn w:val="Normal"/>
    <w:next w:val="Normal"/>
    <w:autoRedefine/>
    <w:semiHidden/>
    <w:rsid w:val="004466D5"/>
    <w:pPr>
      <w:ind w:left="1440"/>
    </w:pPr>
    <w:rPr>
      <w:szCs w:val="21"/>
    </w:rPr>
  </w:style>
  <w:style w:type="paragraph" w:styleId="INNH8">
    <w:name w:val="toc 8"/>
    <w:basedOn w:val="Normal"/>
    <w:next w:val="Normal"/>
    <w:autoRedefine/>
    <w:semiHidden/>
    <w:rsid w:val="004466D5"/>
    <w:pPr>
      <w:ind w:left="1680"/>
    </w:pPr>
    <w:rPr>
      <w:szCs w:val="21"/>
    </w:rPr>
  </w:style>
  <w:style w:type="paragraph" w:styleId="INNH9">
    <w:name w:val="toc 9"/>
    <w:basedOn w:val="Normal"/>
    <w:next w:val="Normal"/>
    <w:autoRedefine/>
    <w:semiHidden/>
    <w:rsid w:val="004466D5"/>
    <w:pPr>
      <w:ind w:left="1920"/>
    </w:pPr>
    <w:rPr>
      <w:szCs w:val="21"/>
    </w:rPr>
  </w:style>
  <w:style w:type="paragraph" w:styleId="Topptekst">
    <w:name w:val="header"/>
    <w:basedOn w:val="Normal"/>
    <w:rsid w:val="004466D5"/>
    <w:pPr>
      <w:tabs>
        <w:tab w:val="center" w:pos="4536"/>
        <w:tab w:val="right" w:pos="9072"/>
      </w:tabs>
    </w:pPr>
    <w:rPr>
      <w:sz w:val="20"/>
    </w:rPr>
  </w:style>
  <w:style w:type="paragraph" w:styleId="Bunntekst">
    <w:name w:val="footer"/>
    <w:basedOn w:val="Normal"/>
    <w:rsid w:val="004466D5"/>
    <w:pPr>
      <w:tabs>
        <w:tab w:val="center" w:pos="4536"/>
        <w:tab w:val="right" w:pos="9072"/>
      </w:tabs>
    </w:pPr>
    <w:rPr>
      <w:sz w:val="20"/>
    </w:rPr>
  </w:style>
  <w:style w:type="character" w:styleId="Hyperkobling">
    <w:name w:val="Hyperlink"/>
    <w:uiPriority w:val="99"/>
    <w:rsid w:val="004466D5"/>
    <w:rPr>
      <w:color w:val="0000FF"/>
      <w:u w:val="single"/>
    </w:rPr>
  </w:style>
  <w:style w:type="character" w:styleId="Fulgthyperkobling">
    <w:name w:val="FollowedHyperlink"/>
    <w:rsid w:val="004466D5"/>
    <w:rPr>
      <w:color w:val="800080"/>
      <w:u w:val="single"/>
    </w:rPr>
  </w:style>
  <w:style w:type="paragraph" w:styleId="Dokumentkart">
    <w:name w:val="Document Map"/>
    <w:basedOn w:val="Normal"/>
    <w:semiHidden/>
    <w:pPr>
      <w:shd w:val="clear" w:color="auto" w:fill="000080"/>
    </w:pPr>
    <w:rPr>
      <w:rFonts w:ascii="Tahoma" w:hAnsi="Tahoma"/>
    </w:rPr>
  </w:style>
  <w:style w:type="paragraph" w:styleId="Bildetekst">
    <w:name w:val="caption"/>
    <w:basedOn w:val="Normal"/>
    <w:next w:val="Normal"/>
    <w:qFormat/>
    <w:rsid w:val="004466D5"/>
    <w:rPr>
      <w:i/>
      <w:iCs/>
      <w:sz w:val="22"/>
    </w:rPr>
  </w:style>
  <w:style w:type="character" w:styleId="Fotnotereferanse">
    <w:name w:val="footnote reference"/>
    <w:semiHidden/>
    <w:rsid w:val="004466D5"/>
    <w:rPr>
      <w:vertAlign w:val="superscript"/>
    </w:rPr>
  </w:style>
  <w:style w:type="paragraph" w:styleId="Indeks1">
    <w:name w:val="index 1"/>
    <w:basedOn w:val="Normal"/>
    <w:next w:val="Normal"/>
    <w:autoRedefine/>
    <w:semiHidden/>
    <w:pPr>
      <w:ind w:left="240" w:hanging="240"/>
    </w:pPr>
    <w:rPr>
      <w:szCs w:val="24"/>
    </w:rPr>
  </w:style>
  <w:style w:type="paragraph" w:styleId="Stikkordregisteroverskrift">
    <w:name w:val="index heading"/>
    <w:basedOn w:val="Normal"/>
    <w:next w:val="Indeks1"/>
    <w:semiHidden/>
    <w:rPr>
      <w:lang w:eastAsia="en-US"/>
    </w:rPr>
  </w:style>
  <w:style w:type="paragraph" w:styleId="Fotnotetekst">
    <w:name w:val="footnote text"/>
    <w:basedOn w:val="Normal"/>
    <w:semiHidden/>
    <w:rsid w:val="004466D5"/>
    <w:rPr>
      <w:sz w:val="22"/>
    </w:rPr>
  </w:style>
  <w:style w:type="paragraph" w:styleId="Bobletekst">
    <w:name w:val="Balloon Text"/>
    <w:basedOn w:val="Normal"/>
    <w:semiHidden/>
    <w:rsid w:val="004466D5"/>
    <w:rPr>
      <w:rFonts w:ascii="Tahoma" w:hAnsi="Tahoma" w:cs="Tahoma"/>
      <w:sz w:val="16"/>
      <w:szCs w:val="16"/>
    </w:rPr>
  </w:style>
  <w:style w:type="paragraph" w:customStyle="1" w:styleId="Bobletekst1">
    <w:name w:val="Bobletekst1"/>
    <w:basedOn w:val="Normal"/>
    <w:semiHidden/>
    <w:rsid w:val="004466D5"/>
    <w:rPr>
      <w:rFonts w:ascii="Tahoma" w:hAnsi="Tahoma" w:cs="Tahoma"/>
      <w:sz w:val="16"/>
      <w:szCs w:val="16"/>
    </w:rPr>
  </w:style>
  <w:style w:type="paragraph" w:styleId="Merknadstekst">
    <w:name w:val="annotation text"/>
    <w:basedOn w:val="Normal"/>
    <w:semiHidden/>
    <w:rsid w:val="004466D5"/>
    <w:rPr>
      <w:sz w:val="20"/>
    </w:rPr>
  </w:style>
  <w:style w:type="paragraph" w:styleId="Kommentaremne">
    <w:name w:val="annotation subject"/>
    <w:basedOn w:val="Merknadstekst"/>
    <w:next w:val="Merknadstekst"/>
    <w:semiHidden/>
    <w:rsid w:val="004466D5"/>
    <w:rPr>
      <w:b/>
      <w:bCs/>
    </w:rPr>
  </w:style>
  <w:style w:type="character" w:styleId="Merknadsreferanse">
    <w:name w:val="annotation reference"/>
    <w:semiHidden/>
    <w:rsid w:val="004466D5"/>
    <w:rPr>
      <w:sz w:val="16"/>
      <w:szCs w:val="16"/>
    </w:rPr>
  </w:style>
  <w:style w:type="paragraph" w:customStyle="1" w:styleId="Normalminnrykk">
    <w:name w:val="Normal m/innrykk"/>
    <w:basedOn w:val="Normal"/>
    <w:autoRedefine/>
    <w:rsid w:val="00CA1223"/>
    <w:pPr>
      <w:tabs>
        <w:tab w:val="left" w:pos="993"/>
      </w:tabs>
      <w:ind w:left="993"/>
    </w:pPr>
    <w:rPr>
      <w:iCs/>
    </w:rPr>
  </w:style>
  <w:style w:type="table" w:styleId="Tabellrutenett">
    <w:name w:val="Table Grid"/>
    <w:basedOn w:val="Vanligtabell"/>
    <w:rsid w:val="002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F3411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41F59B49B393C46B7F86D1AC8B4BB75" ma:contentTypeVersion="3" ma:contentTypeDescription="Opprett et nytt dokument." ma:contentTypeScope="" ma:versionID="acae8bbebefd8524240a9d0ed43a5ac3">
  <xsd:schema xmlns:xsd="http://www.w3.org/2001/XMLSchema" xmlns:xs="http://www.w3.org/2001/XMLSchema" xmlns:p="http://schemas.microsoft.com/office/2006/metadata/properties" xmlns:ns2="e28ff4b7-81f0-48f2-a5de-8966fb5a6c88" targetNamespace="http://schemas.microsoft.com/office/2006/metadata/properties" ma:root="true" ma:fieldsID="51945e141e2d99fbdf0d46ed73a400d8" ns2:_="">
    <xsd:import namespace="e28ff4b7-81f0-48f2-a5de-8966fb5a6c8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8ff4b7-81f0-48f2-a5de-8966fb5a6c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5FF6B2-CEB5-4E04-9490-CAF50F0E4142}">
  <ds:schemaRefs>
    <ds:schemaRef ds:uri="http://schemas.microsoft.com/sharepoint/v3/contenttype/forms"/>
  </ds:schemaRefs>
</ds:datastoreItem>
</file>

<file path=customXml/itemProps2.xml><?xml version="1.0" encoding="utf-8"?>
<ds:datastoreItem xmlns:ds="http://schemas.openxmlformats.org/officeDocument/2006/customXml" ds:itemID="{3E342205-0B29-4C75-B8A2-1C144E268E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7819AB-A06B-465D-B011-0A8BAA183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8ff4b7-81f0-48f2-a5de-8966fb5a6c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3491420-1ae2-4120-89e6-e6f668f067e2}" enabled="1" method="Standar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Template>
  <TotalTime>13</TotalTime>
  <Pages>17</Pages>
  <Words>5453</Words>
  <Characters>28907</Characters>
  <Application>Microsoft Office Word</Application>
  <DocSecurity>0</DocSecurity>
  <Lines>240</Lines>
  <Paragraphs>68</Paragraphs>
  <ScaleCrop>false</ScaleCrop>
  <Company>NAV Drift og utvikling</Company>
  <LinksUpToDate>false</LinksUpToDate>
  <CharactersWithSpaces>34292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Rammeavtale om kjøp av varer</dc:title>
  <dc:subject>NAV standardavtaler</dc:subject>
  <dc:creator>Juridisk rådgivning</dc:creator>
  <cp:keywords/>
  <cp:lastModifiedBy>Alhasan, Fatmi</cp:lastModifiedBy>
  <cp:revision>35</cp:revision>
  <cp:lastPrinted>2007-12-19T09:24:00Z</cp:lastPrinted>
  <dcterms:created xsi:type="dcterms:W3CDTF">2025-11-25T12:16:00Z</dcterms:created>
  <dcterms:modified xsi:type="dcterms:W3CDTF">2026-07-07T10:14:00Z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3491420-1ae2-4120-89e6-e6f668f067e2_Enabled">
    <vt:lpwstr>true</vt:lpwstr>
  </property>
  <property fmtid="{D5CDD505-2E9C-101B-9397-08002B2CF9AE}" pid="3" name="MSIP_Label_d3491420-1ae2-4120-89e6-e6f668f067e2_SetDate">
    <vt:lpwstr>2020-10-07T08:28:14Z</vt:lpwstr>
  </property>
  <property fmtid="{D5CDD505-2E9C-101B-9397-08002B2CF9AE}" pid="4" name="MSIP_Label_d3491420-1ae2-4120-89e6-e6f668f067e2_Method">
    <vt:lpwstr>Standard</vt:lpwstr>
  </property>
  <property fmtid="{D5CDD505-2E9C-101B-9397-08002B2CF9AE}" pid="5" name="MSIP_Label_d3491420-1ae2-4120-89e6-e6f668f067e2_Name">
    <vt:lpwstr>d3491420-1ae2-4120-89e6-e6f668f067e2</vt:lpwstr>
  </property>
  <property fmtid="{D5CDD505-2E9C-101B-9397-08002B2CF9AE}" pid="6" name="MSIP_Label_d3491420-1ae2-4120-89e6-e6f668f067e2_SiteId">
    <vt:lpwstr>62366534-1ec3-4962-8869-9b5535279d0b</vt:lpwstr>
  </property>
  <property fmtid="{D5CDD505-2E9C-101B-9397-08002B2CF9AE}" pid="7" name="MSIP_Label_d3491420-1ae2-4120-89e6-e6f668f067e2_ActionId">
    <vt:lpwstr>1c6f0e29-a997-46fa-a2ec-a8eadb7c50bd</vt:lpwstr>
  </property>
  <property fmtid="{D5CDD505-2E9C-101B-9397-08002B2CF9AE}" pid="8" name="MSIP_Label_d3491420-1ae2-4120-89e6-e6f668f067e2_ContentBits">
    <vt:lpwstr>0</vt:lpwstr>
  </property>
  <property fmtid="{D5CDD505-2E9C-101B-9397-08002B2CF9AE}" pid="9" name="ContentTypeId">
    <vt:lpwstr>0x010100341F59B49B393C46B7F86D1AC8B4BB75</vt:lpwstr>
  </property>
  <property fmtid="{D5CDD505-2E9C-101B-9397-08002B2CF9AE}" pid="10" name="MediaServiceImageTags">
    <vt:lpwstr/>
  </property>
  <property fmtid="{D5CDD505-2E9C-101B-9397-08002B2CF9AE}" pid="11" name="Order">
    <vt:r8>38364600</vt:r8>
  </property>
  <property fmtid="{D5CDD505-2E9C-101B-9397-08002B2CF9AE}" pid="12" name="Hvaslagsinnholderdette?">
    <vt:lpwstr>;#Eiermøtet;#</vt:lpwstr>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