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D9AE8" w14:textId="77777777" w:rsidR="003374EE" w:rsidRDefault="00BB0FD2" w:rsidP="71631579">
      <w:pPr>
        <w:jc w:val="center"/>
        <w:rPr>
          <w:rFonts w:ascii="Arial" w:hAnsi="Arial"/>
          <w:b/>
          <w:bCs/>
          <w:sz w:val="28"/>
          <w:szCs w:val="28"/>
        </w:rPr>
      </w:pPr>
      <w:r>
        <w:rPr>
          <w:rFonts w:ascii="Arial" w:hAnsi="Arial"/>
          <w:b/>
          <w:noProof/>
          <w:color w:val="FFFFFF"/>
          <w:sz w:val="40"/>
          <w:szCs w:val="40"/>
        </w:rPr>
        <mc:AlternateContent>
          <mc:Choice Requires="wps">
            <w:drawing>
              <wp:anchor distT="0" distB="0" distL="114300" distR="114300" simplePos="0" relativeHeight="251658240" behindDoc="0" locked="0" layoutInCell="1" allowOverlap="1" wp14:anchorId="1E7B7342" wp14:editId="5214B8E9">
                <wp:simplePos x="0" y="0"/>
                <wp:positionH relativeFrom="page">
                  <wp:posOffset>846455</wp:posOffset>
                </wp:positionH>
                <wp:positionV relativeFrom="page">
                  <wp:posOffset>0</wp:posOffset>
                </wp:positionV>
                <wp:extent cx="6071235" cy="2430780"/>
                <wp:effectExtent l="0" t="0" r="5715" b="7620"/>
                <wp:wrapNone/>
                <wp:docPr id="79717791" name="Rektangel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71235" cy="2430780"/>
                        </a:xfrm>
                        <a:prstGeom prst="rect">
                          <a:avLst/>
                        </a:prstGeom>
                        <a:solidFill>
                          <a:schemeClr val="tx2"/>
                        </a:solidFill>
                        <a:ln>
                          <a:noFill/>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B7DAB83" id="Rektangel 54" o:spid="_x0000_s1026" style="position:absolute;margin-left:66.65pt;margin-top:0;width:478.05pt;height:19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" fillcolor="#44546a [3215]" stroked="f">
                <w10:wrap anchorx="page" anchory="page"/>
              </v:rect>
            </w:pict>
          </mc:Fallback>
        </mc:AlternateContent>
      </w:r>
    </w:p>
    <w:p w14:paraId="1086CAE5" w14:textId="77777777" w:rsidR="009F032D" w:rsidRDefault="003B0967" w:rsidP="00946951">
      <w:pPr>
        <w:rPr>
          <w:rFonts w:ascii="Arial" w:hAnsi="Arial"/>
          <w:b/>
          <w:noProof/>
          <w:color w:val="FFFFFF"/>
          <w:sz w:val="40"/>
          <w:szCs w:val="40"/>
        </w:rPr>
      </w:pPr>
      <w:r w:rsidRPr="00946951">
        <w:rPr>
          <w:rFonts w:ascii="Arial" w:hAnsi="Arial"/>
          <w:b/>
          <w:noProof/>
          <w:color w:val="FFFFFF"/>
          <w:sz w:val="40"/>
          <w:szCs w:val="40"/>
        </w:rPr>
        <w:t>T</w:t>
      </w:r>
    </w:p>
    <w:tbl>
      <w:tblPr>
        <w:tblpPr w:leftFromText="187" w:rightFromText="187" w:bottomFromText="720" w:vertAnchor="page" w:horzAnchor="margin" w:tblpY="4345"/>
        <w:tblW w:w="5000" w:type="pct"/>
        <w:tblLook w:val="04A0" w:firstRow="1" w:lastRow="0" w:firstColumn="1" w:lastColumn="0" w:noHBand="0" w:noVBand="1"/>
      </w:tblPr>
      <w:tblGrid>
        <w:gridCol w:w="9070"/>
      </w:tblGrid>
      <w:tr w:rsidR="00EB1639" w:rsidRPr="009F032D" w14:paraId="06ED6085" w14:textId="77777777" w:rsidTr="00EB1639">
        <w:tc>
          <w:tcPr>
            <w:tcW w:w="9286" w:type="dxa"/>
          </w:tcPr>
          <w:p w14:paraId="289FFDF9" w14:textId="77777777" w:rsidR="00EB1639" w:rsidRPr="006C661C" w:rsidRDefault="00EB1639" w:rsidP="00EB1639">
            <w:pPr>
              <w:pBdr>
                <w:bottom w:val="single" w:sz="8" w:space="4" w:color="4F81BD"/>
              </w:pBdr>
              <w:spacing w:after="300"/>
              <w:contextualSpacing/>
              <w:rPr>
                <w:rFonts w:ascii="Cambria" w:hAnsi="Cambria"/>
                <w:color w:val="44546A" w:themeColor="text2"/>
                <w:spacing w:val="5"/>
                <w:kern w:val="28"/>
                <w:sz w:val="72"/>
                <w:szCs w:val="72"/>
              </w:rPr>
            </w:pPr>
            <w:r w:rsidRPr="006C661C">
              <w:rPr>
                <w:rFonts w:ascii="Cambria" w:hAnsi="Cambria"/>
                <w:color w:val="44546A" w:themeColor="text2"/>
                <w:spacing w:val="5"/>
                <w:kern w:val="28"/>
                <w:sz w:val="72"/>
                <w:szCs w:val="72"/>
              </w:rPr>
              <w:t>Kristiansand Havn IKS</w:t>
            </w:r>
            <w:r w:rsidR="002A134A" w:rsidRPr="006C661C">
              <w:rPr>
                <w:rFonts w:ascii="Cambria" w:hAnsi="Cambria"/>
                <w:color w:val="44546A" w:themeColor="text2"/>
                <w:spacing w:val="5"/>
                <w:kern w:val="28"/>
                <w:sz w:val="72"/>
                <w:szCs w:val="72"/>
              </w:rPr>
              <w:t xml:space="preserve"> </w:t>
            </w:r>
          </w:p>
          <w:p w14:paraId="41F370A4" w14:textId="22CD1AA1" w:rsidR="00EB1639" w:rsidRPr="00630EBB" w:rsidRDefault="00C440A9" w:rsidP="00EB1639">
            <w:pPr>
              <w:pBdr>
                <w:bottom w:val="single" w:sz="8" w:space="4" w:color="4F81BD"/>
              </w:pBdr>
              <w:spacing w:after="300"/>
              <w:contextualSpacing/>
              <w:rPr>
                <w:rFonts w:ascii="Cambria" w:hAnsi="Cambria"/>
                <w:color w:val="06808F"/>
                <w:spacing w:val="5"/>
                <w:kern w:val="28"/>
                <w:sz w:val="40"/>
                <w:szCs w:val="40"/>
              </w:rPr>
            </w:pPr>
            <w:r>
              <w:rPr>
                <w:rFonts w:ascii="Cambria" w:hAnsi="Cambria"/>
                <w:color w:val="44546A" w:themeColor="text2"/>
                <w:spacing w:val="5"/>
                <w:kern w:val="28"/>
                <w:sz w:val="40"/>
                <w:szCs w:val="40"/>
              </w:rPr>
              <w:t>Åpen anbudskonkurranse</w:t>
            </w:r>
            <w:r w:rsidRPr="006C661C">
              <w:rPr>
                <w:rFonts w:ascii="Cambria" w:hAnsi="Cambria"/>
                <w:color w:val="44546A" w:themeColor="text2"/>
                <w:spacing w:val="5"/>
                <w:kern w:val="28"/>
                <w:sz w:val="40"/>
                <w:szCs w:val="40"/>
              </w:rPr>
              <w:t xml:space="preserve"> </w:t>
            </w:r>
            <w:r w:rsidR="00EB1639" w:rsidRPr="006C661C">
              <w:rPr>
                <w:rFonts w:ascii="Cambria" w:hAnsi="Cambria"/>
                <w:color w:val="44546A" w:themeColor="text2"/>
                <w:spacing w:val="5"/>
                <w:kern w:val="28"/>
                <w:sz w:val="40"/>
                <w:szCs w:val="40"/>
              </w:rPr>
              <w:t>på rådgivertjenester</w:t>
            </w:r>
            <w:r w:rsidR="007B112D" w:rsidRPr="006C661C">
              <w:rPr>
                <w:rFonts w:ascii="Cambria" w:hAnsi="Cambria"/>
                <w:color w:val="44546A" w:themeColor="text2"/>
                <w:spacing w:val="5"/>
                <w:kern w:val="28"/>
                <w:sz w:val="40"/>
                <w:szCs w:val="40"/>
              </w:rPr>
              <w:t>.</w:t>
            </w:r>
            <w:r w:rsidR="002A134A" w:rsidRPr="006C661C">
              <w:rPr>
                <w:rFonts w:ascii="Cambria" w:hAnsi="Cambria"/>
                <w:color w:val="44546A" w:themeColor="text2"/>
                <w:spacing w:val="5"/>
                <w:kern w:val="28"/>
                <w:sz w:val="40"/>
                <w:szCs w:val="40"/>
              </w:rPr>
              <w:t xml:space="preserve"> </w:t>
            </w:r>
          </w:p>
        </w:tc>
      </w:tr>
      <w:tr w:rsidR="00EB1639" w:rsidRPr="009F032D" w14:paraId="2C53AAD2" w14:textId="77777777" w:rsidTr="00EB1639">
        <w:tc>
          <w:tcPr>
            <w:tcW w:w="0" w:type="auto"/>
            <w:vAlign w:val="bottom"/>
          </w:tcPr>
          <w:p w14:paraId="6BBBCBDE" w14:textId="77777777" w:rsidR="00EB1639" w:rsidRPr="009F032D" w:rsidRDefault="00BB0FD2" w:rsidP="00EB1639">
            <w:pPr>
              <w:numPr>
                <w:ilvl w:val="1"/>
                <w:numId w:val="0"/>
              </w:numPr>
              <w:spacing w:after="200" w:line="276" w:lineRule="auto"/>
              <w:rPr>
                <w:rFonts w:ascii="Cambria" w:hAnsi="Cambria"/>
                <w:i/>
                <w:iCs/>
                <w:color w:val="06808F"/>
                <w:spacing w:val="15"/>
                <w:sz w:val="24"/>
                <w:szCs w:val="24"/>
              </w:rPr>
            </w:pPr>
            <w:r>
              <w:rPr>
                <w:rFonts w:ascii="Cambria" w:hAnsi="Cambria"/>
                <w:noProof/>
                <w:color w:val="06808F"/>
                <w:spacing w:val="5"/>
                <w:kern w:val="28"/>
                <w:sz w:val="48"/>
                <w:szCs w:val="48"/>
              </w:rPr>
              <mc:AlternateContent>
                <mc:Choice Requires="wps">
                  <w:drawing>
                    <wp:anchor distT="0" distB="0" distL="114300" distR="114300" simplePos="0" relativeHeight="251658242" behindDoc="0" locked="0" layoutInCell="1" allowOverlap="1" wp14:anchorId="505D85E9" wp14:editId="07777777">
                      <wp:simplePos x="0" y="0"/>
                      <wp:positionH relativeFrom="column">
                        <wp:posOffset>-22860</wp:posOffset>
                      </wp:positionH>
                      <wp:positionV relativeFrom="paragraph">
                        <wp:posOffset>72390</wp:posOffset>
                      </wp:positionV>
                      <wp:extent cx="7651750" cy="5234305"/>
                      <wp:effectExtent l="0" t="0" r="635" b="0"/>
                      <wp:wrapNone/>
                      <wp:docPr id="30166056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1750" cy="5234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D6B04F" w14:textId="421D45E6" w:rsidR="00EB1639" w:rsidRDefault="00EB1639" w:rsidP="00EB1639">
                                  <w:r>
                                    <w:rPr>
                                      <w:noProof/>
                                      <w:sz w:val="24"/>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05D85E9" id="_x0000_t202" coordsize="21600,21600" o:spt="202" path="m,l,21600r21600,l21600,xe">
                      <v:stroke joinstyle="miter"/>
                      <v:path gradientshapeok="t" o:connecttype="rect"/>
                    </v:shapetype>
                    <v:shape id="Text Box 10" o:spid="_x0000_s1026" type="#_x0000_t202" style="position:absolute;margin-left:-1.8pt;margin-top:5.7pt;width:602.5pt;height:412.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" stroked="f">
                      <v:textbox style="mso-fit-shape-to-text:t">
                        <w:txbxContent>
                          <w:p w14:paraId="29D6B04F" w14:textId="421D45E6" w:rsidR="00EB1639" w:rsidRDefault="00EB1639" w:rsidP="00EB1639">
                            <w:r>
                              <w:rPr>
                                <w:noProof/>
                                <w:sz w:val="24"/>
                              </w:rPr>
                              <w:t xml:space="preserve"> </w:t>
                            </w:r>
                          </w:p>
                        </w:txbxContent>
                      </v:textbox>
                    </v:shape>
                  </w:pict>
                </mc:Fallback>
              </mc:AlternateContent>
            </w:r>
          </w:p>
        </w:tc>
      </w:tr>
      <w:tr w:rsidR="00EB1639" w:rsidRPr="009F032D" w14:paraId="672A6659" w14:textId="77777777" w:rsidTr="00EB1639">
        <w:trPr>
          <w:trHeight w:val="1152"/>
        </w:trPr>
        <w:tc>
          <w:tcPr>
            <w:tcW w:w="0" w:type="auto"/>
            <w:vAlign w:val="bottom"/>
          </w:tcPr>
          <w:p w14:paraId="0A37501D" w14:textId="6E1FC449" w:rsidR="00EB1639" w:rsidRDefault="00DD1ED8" w:rsidP="00DD1ED8">
            <w:pPr>
              <w:jc w:val="center"/>
              <w:rPr>
                <w:noProof/>
                <w:sz w:val="24"/>
              </w:rPr>
            </w:pPr>
            <w:r>
              <w:rPr>
                <w:noProof/>
              </w:rPr>
              <w:drawing>
                <wp:inline distT="0" distB="0" distL="0" distR="0" wp14:anchorId="4FDB9733" wp14:editId="31B24BCE">
                  <wp:extent cx="5619750" cy="4552899"/>
                  <wp:effectExtent l="0" t="0" r="0" b="635"/>
                  <wp:docPr id="9444865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4853" cy="4565135"/>
                          </a:xfrm>
                          <a:prstGeom prst="rect">
                            <a:avLst/>
                          </a:prstGeom>
                          <a:noFill/>
                          <a:ln>
                            <a:noFill/>
                          </a:ln>
                        </pic:spPr>
                      </pic:pic>
                    </a:graphicData>
                  </a:graphic>
                </wp:inline>
              </w:drawing>
            </w:r>
          </w:p>
          <w:p w14:paraId="5DAB6C7B" w14:textId="77777777" w:rsidR="00EB1639" w:rsidRPr="009F032D" w:rsidRDefault="00EB1639" w:rsidP="00EB1639">
            <w:pPr>
              <w:rPr>
                <w:color w:val="000000"/>
                <w:sz w:val="24"/>
                <w:szCs w:val="24"/>
              </w:rPr>
            </w:pPr>
          </w:p>
        </w:tc>
      </w:tr>
    </w:tbl>
    <w:p w14:paraId="6B25025A" w14:textId="77777777" w:rsidR="00EB26B4" w:rsidRDefault="00BB0FD2" w:rsidP="005618B3">
      <w:pPr>
        <w:rPr>
          <w:rFonts w:ascii="Arial" w:hAnsi="Arial"/>
        </w:rPr>
        <w:sectPr w:rsidR="00EB26B4" w:rsidSect="001B3FAE">
          <w:headerReference w:type="default" r:id="rId12"/>
          <w:footerReference w:type="default" r:id="rId13"/>
          <w:type w:val="continuous"/>
          <w:pgSz w:w="11906" w:h="16838" w:code="9"/>
          <w:pgMar w:top="1418" w:right="1418" w:bottom="1418" w:left="1418" w:header="708" w:footer="708" w:gutter="0"/>
          <w:cols w:space="708"/>
        </w:sectPr>
      </w:pPr>
      <w:r>
        <w:rPr>
          <w:rFonts w:ascii="Arial" w:hAnsi="Arial"/>
          <w:b/>
          <w:noProof/>
          <w:color w:val="FFFFFF"/>
          <w:sz w:val="40"/>
          <w:szCs w:val="40"/>
        </w:rPr>
        <mc:AlternateContent>
          <mc:Choice Requires="wps">
            <w:drawing>
              <wp:anchor distT="0" distB="0" distL="114300" distR="114300" simplePos="0" relativeHeight="251658241" behindDoc="0" locked="0" layoutInCell="1" allowOverlap="1" wp14:anchorId="6E7886CA" wp14:editId="07777777">
                <wp:simplePos x="0" y="0"/>
                <wp:positionH relativeFrom="page">
                  <wp:posOffset>900430</wp:posOffset>
                </wp:positionH>
                <wp:positionV relativeFrom="page">
                  <wp:posOffset>9719945</wp:posOffset>
                </wp:positionV>
                <wp:extent cx="5759450" cy="448945"/>
                <wp:effectExtent l="0" t="4445" r="0" b="3810"/>
                <wp:wrapNone/>
                <wp:docPr id="563706303" name="Tekstboks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448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2EB378F" w14:textId="77777777" w:rsidR="001B6BF1" w:rsidRDefault="00BB0FD2" w:rsidP="009F032D">
                            <w:pPr>
                              <w:pStyle w:val="Subtitle"/>
                              <w:spacing w:after="0" w:line="240" w:lineRule="auto"/>
                              <w:rPr>
                                <w:color w:val="auto"/>
                              </w:rPr>
                            </w:pPr>
                            <w:r w:rsidRPr="001B6BF1">
                              <w:rPr>
                                <w:noProof/>
                                <w:color w:val="auto"/>
                              </w:rPr>
                              <w:drawing>
                                <wp:inline distT="0" distB="0" distL="0" distR="0" wp14:anchorId="700F09DB" wp14:editId="75775C55">
                                  <wp:extent cx="5838825" cy="38100"/>
                                  <wp:effectExtent l="0" t="0" r="9525" b="0"/>
                                  <wp:docPr id="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8825" cy="38100"/>
                                          </a:xfrm>
                                          <a:prstGeom prst="rect">
                                            <a:avLst/>
                                          </a:prstGeom>
                                          <a:solidFill>
                                            <a:schemeClr val="tx2"/>
                                          </a:solidFill>
                                          <a:ln>
                                            <a:noFill/>
                                          </a:ln>
                                        </pic:spPr>
                                      </pic:pic>
                                    </a:graphicData>
                                  </a:graphic>
                                </wp:inline>
                              </w:drawing>
                            </w:r>
                          </w:p>
                          <w:p w14:paraId="2204562E" w14:textId="0EBA634E" w:rsidR="009F032D" w:rsidRDefault="003142E5" w:rsidP="009F032D">
                            <w:pPr>
                              <w:pStyle w:val="Subtitle"/>
                              <w:spacing w:after="0" w:line="240" w:lineRule="auto"/>
                            </w:pPr>
                            <w:r>
                              <w:rPr>
                                <w:color w:val="auto"/>
                              </w:rPr>
                              <w:t>2026</w:t>
                            </w:r>
                          </w:p>
                        </w:txbxContent>
                      </wps:txbx>
                      <wps:bodyPr rot="0" vert="horz" wrap="square" lIns="91440" tIns="45720" rIns="91440" bIns="45720" anchor="b" anchorCtr="0" upright="1">
                        <a:spAutoFit/>
                      </wps:bodyPr>
                    </wps:wsp>
                  </a:graphicData>
                </a:graphic>
                <wp14:sizeRelH relativeFrom="margin">
                  <wp14:pctWidth>100000</wp14:pctWidth>
                </wp14:sizeRelH>
                <wp14:sizeRelV relativeFrom="margin">
                  <wp14:pctHeight>15000</wp14:pctHeight>
                </wp14:sizeRelV>
              </wp:anchor>
            </w:drawing>
          </mc:Choice>
          <mc:Fallback>
            <w:pict>
              <v:shape w14:anchorId="6E7886CA" id="Tekstboks 53" o:spid="_x0000_s1027" type="#_x0000_t202" style="position:absolute;margin-left:70.9pt;margin-top:765.35pt;width:453.5pt;height:35.35pt;z-index:251658241;visibility:visible;mso-wrap-style:square;mso-width-percent:1000;mso-height-percent:150;mso-wrap-distance-left:9pt;mso-wrap-distance-top:0;mso-wrap-distance-right:9pt;mso-wrap-distance-bottom:0;mso-position-horizontal:absolute;mso-position-horizontal-relative:page;mso-position-vertical:absolute;mso-position-vertical-relative:page;mso-width-percent:1000;mso-height-percent:1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" filled="f" stroked="f" strokeweight=".5pt">
                <v:textbox style="mso-fit-shape-to-text:t">
                  <w:txbxContent>
                    <w:p w14:paraId="02EB378F" w14:textId="77777777" w:rsidR="001B6BF1" w:rsidRDefault="00BB0FD2" w:rsidP="009F032D">
                      <w:pPr>
                        <w:pStyle w:val="Subtitle"/>
                        <w:spacing w:after="0" w:line="240" w:lineRule="auto"/>
                        <w:rPr>
                          <w:color w:val="auto"/>
                        </w:rPr>
                      </w:pPr>
                      <w:r w:rsidRPr="001B6BF1">
                        <w:rPr>
                          <w:noProof/>
                          <w:color w:val="auto"/>
                        </w:rPr>
                        <w:drawing>
                          <wp:inline distT="0" distB="0" distL="0" distR="0" wp14:anchorId="700F09DB" wp14:editId="75775C55">
                            <wp:extent cx="5838825" cy="38100"/>
                            <wp:effectExtent l="0" t="0" r="9525" b="0"/>
                            <wp:docPr id="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38825" cy="38100"/>
                                    </a:xfrm>
                                    <a:prstGeom prst="rect">
                                      <a:avLst/>
                                    </a:prstGeom>
                                    <a:solidFill>
                                      <a:schemeClr val="tx2"/>
                                    </a:solidFill>
                                    <a:ln>
                                      <a:noFill/>
                                    </a:ln>
                                  </pic:spPr>
                                </pic:pic>
                              </a:graphicData>
                            </a:graphic>
                          </wp:inline>
                        </w:drawing>
                      </w:r>
                    </w:p>
                    <w:p w14:paraId="2204562E" w14:textId="0EBA634E" w:rsidR="009F032D" w:rsidRDefault="003142E5" w:rsidP="009F032D">
                      <w:pPr>
                        <w:pStyle w:val="Subtitle"/>
                        <w:spacing w:after="0" w:line="240" w:lineRule="auto"/>
                      </w:pPr>
                      <w:r>
                        <w:rPr>
                          <w:color w:val="auto"/>
                        </w:rPr>
                        <w:t>2026</w:t>
                      </w:r>
                    </w:p>
                  </w:txbxContent>
                </v:textbox>
                <w10:wrap anchorx="page" anchory="page"/>
              </v:shape>
            </w:pict>
          </mc:Fallback>
        </mc:AlternateContent>
      </w:r>
      <w:r w:rsidR="009F032D">
        <w:rPr>
          <w:rFonts w:ascii="Arial" w:hAnsi="Arial"/>
          <w:b/>
          <w:noProof/>
          <w:color w:val="FFFFFF"/>
          <w:sz w:val="40"/>
          <w:szCs w:val="40"/>
        </w:rPr>
        <w:br w:type="page"/>
      </w:r>
    </w:p>
    <w:p w14:paraId="5A39BBE3" w14:textId="77777777" w:rsidR="003374EE" w:rsidRDefault="003374EE" w:rsidP="003374EE">
      <w:pPr>
        <w:pStyle w:val="Header"/>
        <w:tabs>
          <w:tab w:val="clear" w:pos="4536"/>
          <w:tab w:val="clear" w:pos="9072"/>
        </w:tabs>
        <w:rPr>
          <w:rFonts w:ascii="Arial" w:hAnsi="Arial"/>
        </w:rPr>
        <w:sectPr w:rsidR="003374EE">
          <w:type w:val="continuous"/>
          <w:pgSz w:w="11906" w:h="16838" w:code="9"/>
          <w:pgMar w:top="1418" w:right="1418" w:bottom="1418" w:left="1418" w:header="708" w:footer="708" w:gutter="0"/>
          <w:cols w:space="708"/>
        </w:sectPr>
      </w:pPr>
    </w:p>
    <w:p w14:paraId="12CFCD63" w14:textId="77777777" w:rsidR="004D052C" w:rsidRDefault="00D63673" w:rsidP="005618B3">
      <w:r w:rsidRPr="00D63673">
        <w:rPr>
          <w:rFonts w:ascii="Arial" w:hAnsi="Arial"/>
          <w:b/>
          <w:sz w:val="40"/>
          <w:szCs w:val="40"/>
        </w:rPr>
        <w:t>Innhold:</w:t>
      </w:r>
      <w:r>
        <w:rPr>
          <w:rFonts w:ascii="Arial" w:hAnsi="Arial"/>
          <w:b/>
          <w:sz w:val="40"/>
          <w:szCs w:val="40"/>
        </w:rPr>
        <w:br/>
      </w:r>
    </w:p>
    <w:p w14:paraId="3C794470" w14:textId="671A1F1F" w:rsidR="00CE3ED6" w:rsidRDefault="004D052C">
      <w:pPr>
        <w:pStyle w:val="TOC1"/>
        <w:tabs>
          <w:tab w:val="right" w:leader="dot" w:pos="9060"/>
        </w:tabs>
        <w:rPr>
          <w:rFonts w:asciiTheme="minorHAnsi" w:eastAsiaTheme="minorEastAsia" w:hAnsiTheme="minorHAnsi" w:cstheme="minorBidi"/>
          <w:b w:val="0"/>
          <w:bCs w:val="0"/>
          <w:caps w:val="0"/>
          <w:noProof/>
          <w:kern w:val="2"/>
          <w14:ligatures w14:val="standardContextual"/>
        </w:rPr>
      </w:pPr>
      <w:r>
        <w:fldChar w:fldCharType="begin"/>
      </w:r>
      <w:r>
        <w:instrText xml:space="preserve"> TOC \o "1-3" \h \z \u </w:instrText>
      </w:r>
      <w:r>
        <w:fldChar w:fldCharType="separate"/>
      </w:r>
      <w:hyperlink w:anchor="_Toc238462626" w:history="1">
        <w:r w:rsidR="00CE3ED6" w:rsidRPr="007174E1">
          <w:rPr>
            <w:rStyle w:val="Hyperlink"/>
            <w:noProof/>
          </w:rPr>
          <w:t>DEL 1, Invitasjon til åpen anbudskonkurranse</w:t>
        </w:r>
        <w:r w:rsidR="00CE3ED6">
          <w:rPr>
            <w:noProof/>
            <w:webHidden/>
          </w:rPr>
          <w:tab/>
        </w:r>
        <w:r w:rsidR="00CE3ED6">
          <w:rPr>
            <w:noProof/>
            <w:webHidden/>
          </w:rPr>
          <w:fldChar w:fldCharType="begin"/>
        </w:r>
        <w:r w:rsidR="00CE3ED6">
          <w:rPr>
            <w:noProof/>
            <w:webHidden/>
          </w:rPr>
          <w:instrText xml:space="preserve"> PAGEREF _Toc238462626 \h </w:instrText>
        </w:r>
        <w:r w:rsidR="00CE3ED6">
          <w:rPr>
            <w:noProof/>
            <w:webHidden/>
          </w:rPr>
        </w:r>
        <w:r w:rsidR="00CE3ED6">
          <w:rPr>
            <w:noProof/>
            <w:webHidden/>
          </w:rPr>
          <w:fldChar w:fldCharType="separate"/>
        </w:r>
        <w:r w:rsidR="00CE3ED6">
          <w:rPr>
            <w:noProof/>
            <w:webHidden/>
          </w:rPr>
          <w:t>3</w:t>
        </w:r>
        <w:r w:rsidR="00CE3ED6">
          <w:rPr>
            <w:noProof/>
            <w:webHidden/>
          </w:rPr>
          <w:fldChar w:fldCharType="end"/>
        </w:r>
      </w:hyperlink>
    </w:p>
    <w:p w14:paraId="13435B06" w14:textId="6AF25FD7"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27" w:history="1">
        <w:r w:rsidRPr="007174E1">
          <w:rPr>
            <w:rStyle w:val="Hyperlink"/>
            <w:noProof/>
          </w:rPr>
          <w:t>1.1 Oppdragsgiver</w:t>
        </w:r>
        <w:r>
          <w:rPr>
            <w:noProof/>
            <w:webHidden/>
          </w:rPr>
          <w:tab/>
        </w:r>
        <w:r>
          <w:rPr>
            <w:noProof/>
            <w:webHidden/>
          </w:rPr>
          <w:fldChar w:fldCharType="begin"/>
        </w:r>
        <w:r>
          <w:rPr>
            <w:noProof/>
            <w:webHidden/>
          </w:rPr>
          <w:instrText xml:space="preserve"> PAGEREF _Toc238462627 \h </w:instrText>
        </w:r>
        <w:r>
          <w:rPr>
            <w:noProof/>
            <w:webHidden/>
          </w:rPr>
        </w:r>
        <w:r>
          <w:rPr>
            <w:noProof/>
            <w:webHidden/>
          </w:rPr>
          <w:fldChar w:fldCharType="separate"/>
        </w:r>
        <w:r>
          <w:rPr>
            <w:noProof/>
            <w:webHidden/>
          </w:rPr>
          <w:t>3</w:t>
        </w:r>
        <w:r>
          <w:rPr>
            <w:noProof/>
            <w:webHidden/>
          </w:rPr>
          <w:fldChar w:fldCharType="end"/>
        </w:r>
      </w:hyperlink>
    </w:p>
    <w:p w14:paraId="1A07C2F5" w14:textId="7AA1934E"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28" w:history="1">
        <w:r w:rsidRPr="007174E1">
          <w:rPr>
            <w:rStyle w:val="Hyperlink"/>
            <w:noProof/>
          </w:rPr>
          <w:t>1.2 Konkurransen gjelder</w:t>
        </w:r>
        <w:r>
          <w:rPr>
            <w:noProof/>
            <w:webHidden/>
          </w:rPr>
          <w:tab/>
        </w:r>
        <w:r>
          <w:rPr>
            <w:noProof/>
            <w:webHidden/>
          </w:rPr>
          <w:fldChar w:fldCharType="begin"/>
        </w:r>
        <w:r>
          <w:rPr>
            <w:noProof/>
            <w:webHidden/>
          </w:rPr>
          <w:instrText xml:space="preserve"> PAGEREF _Toc238462628 \h </w:instrText>
        </w:r>
        <w:r>
          <w:rPr>
            <w:noProof/>
            <w:webHidden/>
          </w:rPr>
        </w:r>
        <w:r>
          <w:rPr>
            <w:noProof/>
            <w:webHidden/>
          </w:rPr>
          <w:fldChar w:fldCharType="separate"/>
        </w:r>
        <w:r>
          <w:rPr>
            <w:noProof/>
            <w:webHidden/>
          </w:rPr>
          <w:t>3</w:t>
        </w:r>
        <w:r>
          <w:rPr>
            <w:noProof/>
            <w:webHidden/>
          </w:rPr>
          <w:fldChar w:fldCharType="end"/>
        </w:r>
      </w:hyperlink>
    </w:p>
    <w:p w14:paraId="36CEF950" w14:textId="5B15EC77"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29" w:history="1">
        <w:r w:rsidRPr="007174E1">
          <w:rPr>
            <w:rStyle w:val="Hyperlink"/>
            <w:noProof/>
          </w:rPr>
          <w:t>1.3 Kunngjøring</w:t>
        </w:r>
        <w:r>
          <w:rPr>
            <w:noProof/>
            <w:webHidden/>
          </w:rPr>
          <w:tab/>
        </w:r>
        <w:r>
          <w:rPr>
            <w:noProof/>
            <w:webHidden/>
          </w:rPr>
          <w:fldChar w:fldCharType="begin"/>
        </w:r>
        <w:r>
          <w:rPr>
            <w:noProof/>
            <w:webHidden/>
          </w:rPr>
          <w:instrText xml:space="preserve"> PAGEREF _Toc238462629 \h </w:instrText>
        </w:r>
        <w:r>
          <w:rPr>
            <w:noProof/>
            <w:webHidden/>
          </w:rPr>
        </w:r>
        <w:r>
          <w:rPr>
            <w:noProof/>
            <w:webHidden/>
          </w:rPr>
          <w:fldChar w:fldCharType="separate"/>
        </w:r>
        <w:r>
          <w:rPr>
            <w:noProof/>
            <w:webHidden/>
          </w:rPr>
          <w:t>3</w:t>
        </w:r>
        <w:r>
          <w:rPr>
            <w:noProof/>
            <w:webHidden/>
          </w:rPr>
          <w:fldChar w:fldCharType="end"/>
        </w:r>
      </w:hyperlink>
    </w:p>
    <w:p w14:paraId="3D3F3067" w14:textId="4F1C4F9C"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30" w:history="1">
        <w:r w:rsidRPr="007174E1">
          <w:rPr>
            <w:rStyle w:val="Hyperlink"/>
            <w:noProof/>
          </w:rPr>
          <w:t>1.4 Anskaffelsesprosedyre</w:t>
        </w:r>
        <w:r>
          <w:rPr>
            <w:noProof/>
            <w:webHidden/>
          </w:rPr>
          <w:tab/>
        </w:r>
        <w:r>
          <w:rPr>
            <w:noProof/>
            <w:webHidden/>
          </w:rPr>
          <w:fldChar w:fldCharType="begin"/>
        </w:r>
        <w:r>
          <w:rPr>
            <w:noProof/>
            <w:webHidden/>
          </w:rPr>
          <w:instrText xml:space="preserve"> PAGEREF _Toc238462630 \h </w:instrText>
        </w:r>
        <w:r>
          <w:rPr>
            <w:noProof/>
            <w:webHidden/>
          </w:rPr>
        </w:r>
        <w:r>
          <w:rPr>
            <w:noProof/>
            <w:webHidden/>
          </w:rPr>
          <w:fldChar w:fldCharType="separate"/>
        </w:r>
        <w:r>
          <w:rPr>
            <w:noProof/>
            <w:webHidden/>
          </w:rPr>
          <w:t>3</w:t>
        </w:r>
        <w:r>
          <w:rPr>
            <w:noProof/>
            <w:webHidden/>
          </w:rPr>
          <w:fldChar w:fldCharType="end"/>
        </w:r>
      </w:hyperlink>
    </w:p>
    <w:p w14:paraId="3C30BE0E" w14:textId="4D3043BA"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31" w:history="1">
        <w:r w:rsidRPr="007174E1">
          <w:rPr>
            <w:rStyle w:val="Hyperlink"/>
            <w:noProof/>
          </w:rPr>
          <w:t>1.5 Konkurranseforutsetninger</w:t>
        </w:r>
        <w:r>
          <w:rPr>
            <w:noProof/>
            <w:webHidden/>
          </w:rPr>
          <w:tab/>
        </w:r>
        <w:r>
          <w:rPr>
            <w:noProof/>
            <w:webHidden/>
          </w:rPr>
          <w:fldChar w:fldCharType="begin"/>
        </w:r>
        <w:r>
          <w:rPr>
            <w:noProof/>
            <w:webHidden/>
          </w:rPr>
          <w:instrText xml:space="preserve"> PAGEREF _Toc238462631 \h </w:instrText>
        </w:r>
        <w:r>
          <w:rPr>
            <w:noProof/>
            <w:webHidden/>
          </w:rPr>
        </w:r>
        <w:r>
          <w:rPr>
            <w:noProof/>
            <w:webHidden/>
          </w:rPr>
          <w:fldChar w:fldCharType="separate"/>
        </w:r>
        <w:r>
          <w:rPr>
            <w:noProof/>
            <w:webHidden/>
          </w:rPr>
          <w:t>4</w:t>
        </w:r>
        <w:r>
          <w:rPr>
            <w:noProof/>
            <w:webHidden/>
          </w:rPr>
          <w:fldChar w:fldCharType="end"/>
        </w:r>
      </w:hyperlink>
    </w:p>
    <w:p w14:paraId="34F7E25F" w14:textId="3D23E48B"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32" w:history="1">
        <w:r w:rsidRPr="007174E1">
          <w:rPr>
            <w:rStyle w:val="Hyperlink"/>
            <w:noProof/>
          </w:rPr>
          <w:t>1.6 Omfang</w:t>
        </w:r>
        <w:r>
          <w:rPr>
            <w:noProof/>
            <w:webHidden/>
          </w:rPr>
          <w:tab/>
        </w:r>
        <w:r>
          <w:rPr>
            <w:noProof/>
            <w:webHidden/>
          </w:rPr>
          <w:fldChar w:fldCharType="begin"/>
        </w:r>
        <w:r>
          <w:rPr>
            <w:noProof/>
            <w:webHidden/>
          </w:rPr>
          <w:instrText xml:space="preserve"> PAGEREF _Toc238462632 \h </w:instrText>
        </w:r>
        <w:r>
          <w:rPr>
            <w:noProof/>
            <w:webHidden/>
          </w:rPr>
        </w:r>
        <w:r>
          <w:rPr>
            <w:noProof/>
            <w:webHidden/>
          </w:rPr>
          <w:fldChar w:fldCharType="separate"/>
        </w:r>
        <w:r>
          <w:rPr>
            <w:noProof/>
            <w:webHidden/>
          </w:rPr>
          <w:t>4</w:t>
        </w:r>
        <w:r>
          <w:rPr>
            <w:noProof/>
            <w:webHidden/>
          </w:rPr>
          <w:fldChar w:fldCharType="end"/>
        </w:r>
      </w:hyperlink>
    </w:p>
    <w:p w14:paraId="24B434B3" w14:textId="10394B1C"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33" w:history="1">
        <w:r w:rsidRPr="007174E1">
          <w:rPr>
            <w:rStyle w:val="Hyperlink"/>
            <w:noProof/>
          </w:rPr>
          <w:t>1.7 Type tjenester som etterspørres:</w:t>
        </w:r>
        <w:r>
          <w:rPr>
            <w:noProof/>
            <w:webHidden/>
          </w:rPr>
          <w:tab/>
        </w:r>
        <w:r>
          <w:rPr>
            <w:noProof/>
            <w:webHidden/>
          </w:rPr>
          <w:fldChar w:fldCharType="begin"/>
        </w:r>
        <w:r>
          <w:rPr>
            <w:noProof/>
            <w:webHidden/>
          </w:rPr>
          <w:instrText xml:space="preserve"> PAGEREF _Toc238462633 \h </w:instrText>
        </w:r>
        <w:r>
          <w:rPr>
            <w:noProof/>
            <w:webHidden/>
          </w:rPr>
        </w:r>
        <w:r>
          <w:rPr>
            <w:noProof/>
            <w:webHidden/>
          </w:rPr>
          <w:fldChar w:fldCharType="separate"/>
        </w:r>
        <w:r>
          <w:rPr>
            <w:noProof/>
            <w:webHidden/>
          </w:rPr>
          <w:t>4</w:t>
        </w:r>
        <w:r>
          <w:rPr>
            <w:noProof/>
            <w:webHidden/>
          </w:rPr>
          <w:fldChar w:fldCharType="end"/>
        </w:r>
      </w:hyperlink>
    </w:p>
    <w:p w14:paraId="305676DE" w14:textId="72F7AB13"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34" w:history="1">
        <w:r w:rsidRPr="007174E1">
          <w:rPr>
            <w:rStyle w:val="Hyperlink"/>
            <w:noProof/>
          </w:rPr>
          <w:t>1.8 Varighet</w:t>
        </w:r>
        <w:r>
          <w:rPr>
            <w:noProof/>
            <w:webHidden/>
          </w:rPr>
          <w:tab/>
        </w:r>
        <w:r>
          <w:rPr>
            <w:noProof/>
            <w:webHidden/>
          </w:rPr>
          <w:fldChar w:fldCharType="begin"/>
        </w:r>
        <w:r>
          <w:rPr>
            <w:noProof/>
            <w:webHidden/>
          </w:rPr>
          <w:instrText xml:space="preserve"> PAGEREF _Toc238462634 \h </w:instrText>
        </w:r>
        <w:r>
          <w:rPr>
            <w:noProof/>
            <w:webHidden/>
          </w:rPr>
        </w:r>
        <w:r>
          <w:rPr>
            <w:noProof/>
            <w:webHidden/>
          </w:rPr>
          <w:fldChar w:fldCharType="separate"/>
        </w:r>
        <w:r>
          <w:rPr>
            <w:noProof/>
            <w:webHidden/>
          </w:rPr>
          <w:t>4</w:t>
        </w:r>
        <w:r>
          <w:rPr>
            <w:noProof/>
            <w:webHidden/>
          </w:rPr>
          <w:fldChar w:fldCharType="end"/>
        </w:r>
      </w:hyperlink>
    </w:p>
    <w:p w14:paraId="001AF333" w14:textId="7AB1D8A1"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35" w:history="1">
        <w:r w:rsidRPr="007174E1">
          <w:rPr>
            <w:rStyle w:val="Hyperlink"/>
            <w:noProof/>
          </w:rPr>
          <w:t>1.9 Underleverandører</w:t>
        </w:r>
        <w:r>
          <w:rPr>
            <w:noProof/>
            <w:webHidden/>
          </w:rPr>
          <w:tab/>
        </w:r>
        <w:r>
          <w:rPr>
            <w:noProof/>
            <w:webHidden/>
          </w:rPr>
          <w:fldChar w:fldCharType="begin"/>
        </w:r>
        <w:r>
          <w:rPr>
            <w:noProof/>
            <w:webHidden/>
          </w:rPr>
          <w:instrText xml:space="preserve"> PAGEREF _Toc238462635 \h </w:instrText>
        </w:r>
        <w:r>
          <w:rPr>
            <w:noProof/>
            <w:webHidden/>
          </w:rPr>
        </w:r>
        <w:r>
          <w:rPr>
            <w:noProof/>
            <w:webHidden/>
          </w:rPr>
          <w:fldChar w:fldCharType="separate"/>
        </w:r>
        <w:r>
          <w:rPr>
            <w:noProof/>
            <w:webHidden/>
          </w:rPr>
          <w:t>5</w:t>
        </w:r>
        <w:r>
          <w:rPr>
            <w:noProof/>
            <w:webHidden/>
          </w:rPr>
          <w:fldChar w:fldCharType="end"/>
        </w:r>
      </w:hyperlink>
    </w:p>
    <w:p w14:paraId="24F0A91F" w14:textId="42BB446D"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36" w:history="1">
        <w:r w:rsidRPr="007174E1">
          <w:rPr>
            <w:rStyle w:val="Hyperlink"/>
            <w:noProof/>
          </w:rPr>
          <w:t>1.10 Arbeidssted</w:t>
        </w:r>
        <w:r>
          <w:rPr>
            <w:noProof/>
            <w:webHidden/>
          </w:rPr>
          <w:tab/>
        </w:r>
        <w:r>
          <w:rPr>
            <w:noProof/>
            <w:webHidden/>
          </w:rPr>
          <w:fldChar w:fldCharType="begin"/>
        </w:r>
        <w:r>
          <w:rPr>
            <w:noProof/>
            <w:webHidden/>
          </w:rPr>
          <w:instrText xml:space="preserve"> PAGEREF _Toc238462636 \h </w:instrText>
        </w:r>
        <w:r>
          <w:rPr>
            <w:noProof/>
            <w:webHidden/>
          </w:rPr>
        </w:r>
        <w:r>
          <w:rPr>
            <w:noProof/>
            <w:webHidden/>
          </w:rPr>
          <w:fldChar w:fldCharType="separate"/>
        </w:r>
        <w:r>
          <w:rPr>
            <w:noProof/>
            <w:webHidden/>
          </w:rPr>
          <w:t>5</w:t>
        </w:r>
        <w:r>
          <w:rPr>
            <w:noProof/>
            <w:webHidden/>
          </w:rPr>
          <w:fldChar w:fldCharType="end"/>
        </w:r>
      </w:hyperlink>
    </w:p>
    <w:p w14:paraId="3F94C994" w14:textId="2D2D2301"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37" w:history="1">
        <w:r w:rsidRPr="007174E1">
          <w:rPr>
            <w:rStyle w:val="Hyperlink"/>
            <w:noProof/>
          </w:rPr>
          <w:t>1.11 Innlevering av tilbud</w:t>
        </w:r>
        <w:r>
          <w:rPr>
            <w:noProof/>
            <w:webHidden/>
          </w:rPr>
          <w:tab/>
        </w:r>
        <w:r>
          <w:rPr>
            <w:noProof/>
            <w:webHidden/>
          </w:rPr>
          <w:fldChar w:fldCharType="begin"/>
        </w:r>
        <w:r>
          <w:rPr>
            <w:noProof/>
            <w:webHidden/>
          </w:rPr>
          <w:instrText xml:space="preserve"> PAGEREF _Toc238462637 \h </w:instrText>
        </w:r>
        <w:r>
          <w:rPr>
            <w:noProof/>
            <w:webHidden/>
          </w:rPr>
        </w:r>
        <w:r>
          <w:rPr>
            <w:noProof/>
            <w:webHidden/>
          </w:rPr>
          <w:fldChar w:fldCharType="separate"/>
        </w:r>
        <w:r>
          <w:rPr>
            <w:noProof/>
            <w:webHidden/>
          </w:rPr>
          <w:t>5</w:t>
        </w:r>
        <w:r>
          <w:rPr>
            <w:noProof/>
            <w:webHidden/>
          </w:rPr>
          <w:fldChar w:fldCharType="end"/>
        </w:r>
      </w:hyperlink>
    </w:p>
    <w:p w14:paraId="4A060749" w14:textId="4573F34B"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38" w:history="1">
        <w:r w:rsidRPr="007174E1">
          <w:rPr>
            <w:rStyle w:val="Hyperlink"/>
            <w:noProof/>
          </w:rPr>
          <w:t>1.12 Avvisning</w:t>
        </w:r>
        <w:r>
          <w:rPr>
            <w:noProof/>
            <w:webHidden/>
          </w:rPr>
          <w:tab/>
        </w:r>
        <w:r>
          <w:rPr>
            <w:noProof/>
            <w:webHidden/>
          </w:rPr>
          <w:fldChar w:fldCharType="begin"/>
        </w:r>
        <w:r>
          <w:rPr>
            <w:noProof/>
            <w:webHidden/>
          </w:rPr>
          <w:instrText xml:space="preserve"> PAGEREF _Toc238462638 \h </w:instrText>
        </w:r>
        <w:r>
          <w:rPr>
            <w:noProof/>
            <w:webHidden/>
          </w:rPr>
        </w:r>
        <w:r>
          <w:rPr>
            <w:noProof/>
            <w:webHidden/>
          </w:rPr>
          <w:fldChar w:fldCharType="separate"/>
        </w:r>
        <w:r>
          <w:rPr>
            <w:noProof/>
            <w:webHidden/>
          </w:rPr>
          <w:t>5</w:t>
        </w:r>
        <w:r>
          <w:rPr>
            <w:noProof/>
            <w:webHidden/>
          </w:rPr>
          <w:fldChar w:fldCharType="end"/>
        </w:r>
      </w:hyperlink>
    </w:p>
    <w:p w14:paraId="64525129" w14:textId="7837C64E"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39" w:history="1">
        <w:r w:rsidRPr="007174E1">
          <w:rPr>
            <w:rStyle w:val="Hyperlink"/>
            <w:noProof/>
          </w:rPr>
          <w:t>1.13 Avlysning</w:t>
        </w:r>
        <w:r>
          <w:rPr>
            <w:noProof/>
            <w:webHidden/>
          </w:rPr>
          <w:tab/>
        </w:r>
        <w:r>
          <w:rPr>
            <w:noProof/>
            <w:webHidden/>
          </w:rPr>
          <w:fldChar w:fldCharType="begin"/>
        </w:r>
        <w:r>
          <w:rPr>
            <w:noProof/>
            <w:webHidden/>
          </w:rPr>
          <w:instrText xml:space="preserve"> PAGEREF _Toc238462639 \h </w:instrText>
        </w:r>
        <w:r>
          <w:rPr>
            <w:noProof/>
            <w:webHidden/>
          </w:rPr>
        </w:r>
        <w:r>
          <w:rPr>
            <w:noProof/>
            <w:webHidden/>
          </w:rPr>
          <w:fldChar w:fldCharType="separate"/>
        </w:r>
        <w:r>
          <w:rPr>
            <w:noProof/>
            <w:webHidden/>
          </w:rPr>
          <w:t>6</w:t>
        </w:r>
        <w:r>
          <w:rPr>
            <w:noProof/>
            <w:webHidden/>
          </w:rPr>
          <w:fldChar w:fldCharType="end"/>
        </w:r>
      </w:hyperlink>
    </w:p>
    <w:p w14:paraId="45008356" w14:textId="65EA600E"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40" w:history="1">
        <w:r w:rsidRPr="007174E1">
          <w:rPr>
            <w:rStyle w:val="Hyperlink"/>
            <w:noProof/>
          </w:rPr>
          <w:t>1.14 Saksbehandling</w:t>
        </w:r>
        <w:r>
          <w:rPr>
            <w:noProof/>
            <w:webHidden/>
          </w:rPr>
          <w:tab/>
        </w:r>
        <w:r>
          <w:rPr>
            <w:noProof/>
            <w:webHidden/>
          </w:rPr>
          <w:fldChar w:fldCharType="begin"/>
        </w:r>
        <w:r>
          <w:rPr>
            <w:noProof/>
            <w:webHidden/>
          </w:rPr>
          <w:instrText xml:space="preserve"> PAGEREF _Toc238462640 \h </w:instrText>
        </w:r>
        <w:r>
          <w:rPr>
            <w:noProof/>
            <w:webHidden/>
          </w:rPr>
        </w:r>
        <w:r>
          <w:rPr>
            <w:noProof/>
            <w:webHidden/>
          </w:rPr>
          <w:fldChar w:fldCharType="separate"/>
        </w:r>
        <w:r>
          <w:rPr>
            <w:noProof/>
            <w:webHidden/>
          </w:rPr>
          <w:t>6</w:t>
        </w:r>
        <w:r>
          <w:rPr>
            <w:noProof/>
            <w:webHidden/>
          </w:rPr>
          <w:fldChar w:fldCharType="end"/>
        </w:r>
      </w:hyperlink>
    </w:p>
    <w:p w14:paraId="3FBB543B" w14:textId="5A018B22"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41" w:history="1">
        <w:r w:rsidRPr="007174E1">
          <w:rPr>
            <w:rStyle w:val="Hyperlink"/>
            <w:noProof/>
          </w:rPr>
          <w:t>1.15 Offentlig innsyn i konkurransedokumenter</w:t>
        </w:r>
        <w:r>
          <w:rPr>
            <w:noProof/>
            <w:webHidden/>
          </w:rPr>
          <w:tab/>
        </w:r>
        <w:r>
          <w:rPr>
            <w:noProof/>
            <w:webHidden/>
          </w:rPr>
          <w:fldChar w:fldCharType="begin"/>
        </w:r>
        <w:r>
          <w:rPr>
            <w:noProof/>
            <w:webHidden/>
          </w:rPr>
          <w:instrText xml:space="preserve"> PAGEREF _Toc238462641 \h </w:instrText>
        </w:r>
        <w:r>
          <w:rPr>
            <w:noProof/>
            <w:webHidden/>
          </w:rPr>
        </w:r>
        <w:r>
          <w:rPr>
            <w:noProof/>
            <w:webHidden/>
          </w:rPr>
          <w:fldChar w:fldCharType="separate"/>
        </w:r>
        <w:r>
          <w:rPr>
            <w:noProof/>
            <w:webHidden/>
          </w:rPr>
          <w:t>6</w:t>
        </w:r>
        <w:r>
          <w:rPr>
            <w:noProof/>
            <w:webHidden/>
          </w:rPr>
          <w:fldChar w:fldCharType="end"/>
        </w:r>
      </w:hyperlink>
    </w:p>
    <w:p w14:paraId="109B3B0C" w14:textId="1FE6E4A1"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42" w:history="1">
        <w:r w:rsidRPr="007174E1">
          <w:rPr>
            <w:rStyle w:val="Hyperlink"/>
            <w:noProof/>
          </w:rPr>
          <w:t>1.16 Vedståelsesfrist</w:t>
        </w:r>
        <w:r>
          <w:rPr>
            <w:noProof/>
            <w:webHidden/>
          </w:rPr>
          <w:tab/>
        </w:r>
        <w:r>
          <w:rPr>
            <w:noProof/>
            <w:webHidden/>
          </w:rPr>
          <w:fldChar w:fldCharType="begin"/>
        </w:r>
        <w:r>
          <w:rPr>
            <w:noProof/>
            <w:webHidden/>
          </w:rPr>
          <w:instrText xml:space="preserve"> PAGEREF _Toc238462642 \h </w:instrText>
        </w:r>
        <w:r>
          <w:rPr>
            <w:noProof/>
            <w:webHidden/>
          </w:rPr>
        </w:r>
        <w:r>
          <w:rPr>
            <w:noProof/>
            <w:webHidden/>
          </w:rPr>
          <w:fldChar w:fldCharType="separate"/>
        </w:r>
        <w:r>
          <w:rPr>
            <w:noProof/>
            <w:webHidden/>
          </w:rPr>
          <w:t>6</w:t>
        </w:r>
        <w:r>
          <w:rPr>
            <w:noProof/>
            <w:webHidden/>
          </w:rPr>
          <w:fldChar w:fldCharType="end"/>
        </w:r>
      </w:hyperlink>
    </w:p>
    <w:p w14:paraId="2E34E625" w14:textId="0E72F58B"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43" w:history="1">
        <w:r w:rsidRPr="007174E1">
          <w:rPr>
            <w:rStyle w:val="Hyperlink"/>
            <w:noProof/>
          </w:rPr>
          <w:t>1.17 Korrespondanse med Kristiansand Havn IKS</w:t>
        </w:r>
        <w:r>
          <w:rPr>
            <w:noProof/>
            <w:webHidden/>
          </w:rPr>
          <w:tab/>
        </w:r>
        <w:r>
          <w:rPr>
            <w:noProof/>
            <w:webHidden/>
          </w:rPr>
          <w:fldChar w:fldCharType="begin"/>
        </w:r>
        <w:r>
          <w:rPr>
            <w:noProof/>
            <w:webHidden/>
          </w:rPr>
          <w:instrText xml:space="preserve"> PAGEREF _Toc238462643 \h </w:instrText>
        </w:r>
        <w:r>
          <w:rPr>
            <w:noProof/>
            <w:webHidden/>
          </w:rPr>
        </w:r>
        <w:r>
          <w:rPr>
            <w:noProof/>
            <w:webHidden/>
          </w:rPr>
          <w:fldChar w:fldCharType="separate"/>
        </w:r>
        <w:r>
          <w:rPr>
            <w:noProof/>
            <w:webHidden/>
          </w:rPr>
          <w:t>6</w:t>
        </w:r>
        <w:r>
          <w:rPr>
            <w:noProof/>
            <w:webHidden/>
          </w:rPr>
          <w:fldChar w:fldCharType="end"/>
        </w:r>
      </w:hyperlink>
    </w:p>
    <w:p w14:paraId="3E6DE86B" w14:textId="725F8C32"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44" w:history="1">
        <w:r w:rsidRPr="007174E1">
          <w:rPr>
            <w:rStyle w:val="Hyperlink"/>
            <w:noProof/>
          </w:rPr>
          <w:t>1.18 Oppstart rammeavtale</w:t>
        </w:r>
        <w:r>
          <w:rPr>
            <w:noProof/>
            <w:webHidden/>
          </w:rPr>
          <w:tab/>
        </w:r>
        <w:r>
          <w:rPr>
            <w:noProof/>
            <w:webHidden/>
          </w:rPr>
          <w:fldChar w:fldCharType="begin"/>
        </w:r>
        <w:r>
          <w:rPr>
            <w:noProof/>
            <w:webHidden/>
          </w:rPr>
          <w:instrText xml:space="preserve"> PAGEREF _Toc238462644 \h </w:instrText>
        </w:r>
        <w:r>
          <w:rPr>
            <w:noProof/>
            <w:webHidden/>
          </w:rPr>
        </w:r>
        <w:r>
          <w:rPr>
            <w:noProof/>
            <w:webHidden/>
          </w:rPr>
          <w:fldChar w:fldCharType="separate"/>
        </w:r>
        <w:r>
          <w:rPr>
            <w:noProof/>
            <w:webHidden/>
          </w:rPr>
          <w:t>6</w:t>
        </w:r>
        <w:r>
          <w:rPr>
            <w:noProof/>
            <w:webHidden/>
          </w:rPr>
          <w:fldChar w:fldCharType="end"/>
        </w:r>
      </w:hyperlink>
    </w:p>
    <w:p w14:paraId="197A1595" w14:textId="45F82D09" w:rsidR="00CE3ED6" w:rsidRDefault="00CE3ED6">
      <w:pPr>
        <w:pStyle w:val="TOC1"/>
        <w:tabs>
          <w:tab w:val="right" w:leader="dot" w:pos="9060"/>
        </w:tabs>
        <w:rPr>
          <w:rFonts w:asciiTheme="minorHAnsi" w:eastAsiaTheme="minorEastAsia" w:hAnsiTheme="minorHAnsi" w:cstheme="minorBidi"/>
          <w:b w:val="0"/>
          <w:bCs w:val="0"/>
          <w:caps w:val="0"/>
          <w:noProof/>
          <w:kern w:val="2"/>
          <w14:ligatures w14:val="standardContextual"/>
        </w:rPr>
      </w:pPr>
      <w:hyperlink w:anchor="_Toc238462645" w:history="1">
        <w:r w:rsidRPr="007174E1">
          <w:rPr>
            <w:rStyle w:val="Hyperlink"/>
            <w:noProof/>
          </w:rPr>
          <w:t>DEL 2, Tildelingskriterier</w:t>
        </w:r>
        <w:r>
          <w:rPr>
            <w:noProof/>
            <w:webHidden/>
          </w:rPr>
          <w:tab/>
        </w:r>
        <w:r>
          <w:rPr>
            <w:noProof/>
            <w:webHidden/>
          </w:rPr>
          <w:fldChar w:fldCharType="begin"/>
        </w:r>
        <w:r>
          <w:rPr>
            <w:noProof/>
            <w:webHidden/>
          </w:rPr>
          <w:instrText xml:space="preserve"> PAGEREF _Toc238462645 \h </w:instrText>
        </w:r>
        <w:r>
          <w:rPr>
            <w:noProof/>
            <w:webHidden/>
          </w:rPr>
        </w:r>
        <w:r>
          <w:rPr>
            <w:noProof/>
            <w:webHidden/>
          </w:rPr>
          <w:fldChar w:fldCharType="separate"/>
        </w:r>
        <w:r>
          <w:rPr>
            <w:noProof/>
            <w:webHidden/>
          </w:rPr>
          <w:t>8</w:t>
        </w:r>
        <w:r>
          <w:rPr>
            <w:noProof/>
            <w:webHidden/>
          </w:rPr>
          <w:fldChar w:fldCharType="end"/>
        </w:r>
      </w:hyperlink>
    </w:p>
    <w:p w14:paraId="7B9ABE41" w14:textId="47447B51" w:rsidR="00CE3ED6" w:rsidRDefault="00CE3ED6">
      <w:pPr>
        <w:pStyle w:val="TOC1"/>
        <w:tabs>
          <w:tab w:val="right" w:leader="dot" w:pos="9060"/>
        </w:tabs>
        <w:rPr>
          <w:rFonts w:asciiTheme="minorHAnsi" w:eastAsiaTheme="minorEastAsia" w:hAnsiTheme="minorHAnsi" w:cstheme="minorBidi"/>
          <w:b w:val="0"/>
          <w:bCs w:val="0"/>
          <w:caps w:val="0"/>
          <w:noProof/>
          <w:kern w:val="2"/>
          <w14:ligatures w14:val="standardContextual"/>
        </w:rPr>
      </w:pPr>
      <w:hyperlink w:anchor="_Toc238462646" w:history="1">
        <w:r w:rsidRPr="007174E1">
          <w:rPr>
            <w:rStyle w:val="Hyperlink"/>
            <w:noProof/>
          </w:rPr>
          <w:t>DEL 3, Kontraktsbestemmelser</w:t>
        </w:r>
        <w:r>
          <w:rPr>
            <w:noProof/>
            <w:webHidden/>
          </w:rPr>
          <w:tab/>
        </w:r>
        <w:r>
          <w:rPr>
            <w:noProof/>
            <w:webHidden/>
          </w:rPr>
          <w:fldChar w:fldCharType="begin"/>
        </w:r>
        <w:r>
          <w:rPr>
            <w:noProof/>
            <w:webHidden/>
          </w:rPr>
          <w:instrText xml:space="preserve"> PAGEREF _Toc238462646 \h </w:instrText>
        </w:r>
        <w:r>
          <w:rPr>
            <w:noProof/>
            <w:webHidden/>
          </w:rPr>
        </w:r>
        <w:r>
          <w:rPr>
            <w:noProof/>
            <w:webHidden/>
          </w:rPr>
          <w:fldChar w:fldCharType="separate"/>
        </w:r>
        <w:r>
          <w:rPr>
            <w:noProof/>
            <w:webHidden/>
          </w:rPr>
          <w:t>9</w:t>
        </w:r>
        <w:r>
          <w:rPr>
            <w:noProof/>
            <w:webHidden/>
          </w:rPr>
          <w:fldChar w:fldCharType="end"/>
        </w:r>
      </w:hyperlink>
    </w:p>
    <w:p w14:paraId="7A81CE9A" w14:textId="729CCF3E"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47" w:history="1">
        <w:r w:rsidRPr="007174E1">
          <w:rPr>
            <w:rStyle w:val="Hyperlink"/>
            <w:noProof/>
          </w:rPr>
          <w:t>4.1 Fremdrift</w:t>
        </w:r>
        <w:r>
          <w:rPr>
            <w:noProof/>
            <w:webHidden/>
          </w:rPr>
          <w:tab/>
        </w:r>
        <w:r>
          <w:rPr>
            <w:noProof/>
            <w:webHidden/>
          </w:rPr>
          <w:fldChar w:fldCharType="begin"/>
        </w:r>
        <w:r>
          <w:rPr>
            <w:noProof/>
            <w:webHidden/>
          </w:rPr>
          <w:instrText xml:space="preserve"> PAGEREF _Toc238462647 \h </w:instrText>
        </w:r>
        <w:r>
          <w:rPr>
            <w:noProof/>
            <w:webHidden/>
          </w:rPr>
        </w:r>
        <w:r>
          <w:rPr>
            <w:noProof/>
            <w:webHidden/>
          </w:rPr>
          <w:fldChar w:fldCharType="separate"/>
        </w:r>
        <w:r>
          <w:rPr>
            <w:noProof/>
            <w:webHidden/>
          </w:rPr>
          <w:t>9</w:t>
        </w:r>
        <w:r>
          <w:rPr>
            <w:noProof/>
            <w:webHidden/>
          </w:rPr>
          <w:fldChar w:fldCharType="end"/>
        </w:r>
      </w:hyperlink>
    </w:p>
    <w:p w14:paraId="60DFE80C" w14:textId="70D960CD"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48" w:history="1">
        <w:r w:rsidRPr="007174E1">
          <w:rPr>
            <w:rStyle w:val="Hyperlink"/>
            <w:noProof/>
          </w:rPr>
          <w:t>4.2 Avbestilling</w:t>
        </w:r>
        <w:r>
          <w:rPr>
            <w:noProof/>
            <w:webHidden/>
          </w:rPr>
          <w:tab/>
        </w:r>
        <w:r>
          <w:rPr>
            <w:noProof/>
            <w:webHidden/>
          </w:rPr>
          <w:fldChar w:fldCharType="begin"/>
        </w:r>
        <w:r>
          <w:rPr>
            <w:noProof/>
            <w:webHidden/>
          </w:rPr>
          <w:instrText xml:space="preserve"> PAGEREF _Toc238462648 \h </w:instrText>
        </w:r>
        <w:r>
          <w:rPr>
            <w:noProof/>
            <w:webHidden/>
          </w:rPr>
        </w:r>
        <w:r>
          <w:rPr>
            <w:noProof/>
            <w:webHidden/>
          </w:rPr>
          <w:fldChar w:fldCharType="separate"/>
        </w:r>
        <w:r>
          <w:rPr>
            <w:noProof/>
            <w:webHidden/>
          </w:rPr>
          <w:t>9</w:t>
        </w:r>
        <w:r>
          <w:rPr>
            <w:noProof/>
            <w:webHidden/>
          </w:rPr>
          <w:fldChar w:fldCharType="end"/>
        </w:r>
      </w:hyperlink>
    </w:p>
    <w:p w14:paraId="08D6092D" w14:textId="299DC7F2"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49" w:history="1">
        <w:r w:rsidRPr="007174E1">
          <w:rPr>
            <w:rStyle w:val="Hyperlink"/>
            <w:noProof/>
          </w:rPr>
          <w:t>4.3 Fakturering og betaling</w:t>
        </w:r>
        <w:r>
          <w:rPr>
            <w:noProof/>
            <w:webHidden/>
          </w:rPr>
          <w:tab/>
        </w:r>
        <w:r>
          <w:rPr>
            <w:noProof/>
            <w:webHidden/>
          </w:rPr>
          <w:fldChar w:fldCharType="begin"/>
        </w:r>
        <w:r>
          <w:rPr>
            <w:noProof/>
            <w:webHidden/>
          </w:rPr>
          <w:instrText xml:space="preserve"> PAGEREF _Toc238462649 \h </w:instrText>
        </w:r>
        <w:r>
          <w:rPr>
            <w:noProof/>
            <w:webHidden/>
          </w:rPr>
        </w:r>
        <w:r>
          <w:rPr>
            <w:noProof/>
            <w:webHidden/>
          </w:rPr>
          <w:fldChar w:fldCharType="separate"/>
        </w:r>
        <w:r>
          <w:rPr>
            <w:noProof/>
            <w:webHidden/>
          </w:rPr>
          <w:t>9</w:t>
        </w:r>
        <w:r>
          <w:rPr>
            <w:noProof/>
            <w:webHidden/>
          </w:rPr>
          <w:fldChar w:fldCharType="end"/>
        </w:r>
      </w:hyperlink>
    </w:p>
    <w:p w14:paraId="162ABDA5" w14:textId="63F6D581"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50" w:history="1">
        <w:r w:rsidRPr="007174E1">
          <w:rPr>
            <w:rStyle w:val="Hyperlink"/>
            <w:noProof/>
          </w:rPr>
          <w:t>4.4 Forsikringer</w:t>
        </w:r>
        <w:r>
          <w:rPr>
            <w:noProof/>
            <w:webHidden/>
          </w:rPr>
          <w:tab/>
        </w:r>
        <w:r>
          <w:rPr>
            <w:noProof/>
            <w:webHidden/>
          </w:rPr>
          <w:fldChar w:fldCharType="begin"/>
        </w:r>
        <w:r>
          <w:rPr>
            <w:noProof/>
            <w:webHidden/>
          </w:rPr>
          <w:instrText xml:space="preserve"> PAGEREF _Toc238462650 \h </w:instrText>
        </w:r>
        <w:r>
          <w:rPr>
            <w:noProof/>
            <w:webHidden/>
          </w:rPr>
        </w:r>
        <w:r>
          <w:rPr>
            <w:noProof/>
            <w:webHidden/>
          </w:rPr>
          <w:fldChar w:fldCharType="separate"/>
        </w:r>
        <w:r>
          <w:rPr>
            <w:noProof/>
            <w:webHidden/>
          </w:rPr>
          <w:t>10</w:t>
        </w:r>
        <w:r>
          <w:rPr>
            <w:noProof/>
            <w:webHidden/>
          </w:rPr>
          <w:fldChar w:fldCharType="end"/>
        </w:r>
      </w:hyperlink>
    </w:p>
    <w:p w14:paraId="00BA228F" w14:textId="6355748C"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51" w:history="1">
        <w:r w:rsidRPr="007174E1">
          <w:rPr>
            <w:rStyle w:val="Hyperlink"/>
            <w:noProof/>
          </w:rPr>
          <w:t>4.5 Rettigheter til resultater. Offentlighet.</w:t>
        </w:r>
        <w:r>
          <w:rPr>
            <w:noProof/>
            <w:webHidden/>
          </w:rPr>
          <w:tab/>
        </w:r>
        <w:r>
          <w:rPr>
            <w:noProof/>
            <w:webHidden/>
          </w:rPr>
          <w:fldChar w:fldCharType="begin"/>
        </w:r>
        <w:r>
          <w:rPr>
            <w:noProof/>
            <w:webHidden/>
          </w:rPr>
          <w:instrText xml:space="preserve"> PAGEREF _Toc238462651 \h </w:instrText>
        </w:r>
        <w:r>
          <w:rPr>
            <w:noProof/>
            <w:webHidden/>
          </w:rPr>
        </w:r>
        <w:r>
          <w:rPr>
            <w:noProof/>
            <w:webHidden/>
          </w:rPr>
          <w:fldChar w:fldCharType="separate"/>
        </w:r>
        <w:r>
          <w:rPr>
            <w:noProof/>
            <w:webHidden/>
          </w:rPr>
          <w:t>10</w:t>
        </w:r>
        <w:r>
          <w:rPr>
            <w:noProof/>
            <w:webHidden/>
          </w:rPr>
          <w:fldChar w:fldCharType="end"/>
        </w:r>
      </w:hyperlink>
    </w:p>
    <w:p w14:paraId="7FCC8397" w14:textId="1F8E3B35" w:rsidR="00CE3ED6" w:rsidRDefault="00CE3ED6">
      <w:pPr>
        <w:pStyle w:val="TOC3"/>
        <w:tabs>
          <w:tab w:val="right" w:leader="dot" w:pos="9060"/>
        </w:tabs>
        <w:rPr>
          <w:rFonts w:asciiTheme="minorHAnsi" w:eastAsiaTheme="minorEastAsia" w:hAnsiTheme="minorHAnsi" w:cstheme="minorBidi"/>
          <w:noProof/>
          <w:kern w:val="2"/>
          <w:sz w:val="24"/>
          <w:szCs w:val="24"/>
          <w14:ligatures w14:val="standardContextual"/>
        </w:rPr>
      </w:pPr>
      <w:hyperlink w:anchor="_Toc238462652" w:history="1">
        <w:r w:rsidRPr="007174E1">
          <w:rPr>
            <w:rStyle w:val="Hyperlink"/>
            <w:noProof/>
          </w:rPr>
          <w:t>4.5.1 Rettigheter til resultater</w:t>
        </w:r>
        <w:r>
          <w:rPr>
            <w:noProof/>
            <w:webHidden/>
          </w:rPr>
          <w:tab/>
        </w:r>
        <w:r>
          <w:rPr>
            <w:noProof/>
            <w:webHidden/>
          </w:rPr>
          <w:fldChar w:fldCharType="begin"/>
        </w:r>
        <w:r>
          <w:rPr>
            <w:noProof/>
            <w:webHidden/>
          </w:rPr>
          <w:instrText xml:space="preserve"> PAGEREF _Toc238462652 \h </w:instrText>
        </w:r>
        <w:r>
          <w:rPr>
            <w:noProof/>
            <w:webHidden/>
          </w:rPr>
        </w:r>
        <w:r>
          <w:rPr>
            <w:noProof/>
            <w:webHidden/>
          </w:rPr>
          <w:fldChar w:fldCharType="separate"/>
        </w:r>
        <w:r>
          <w:rPr>
            <w:noProof/>
            <w:webHidden/>
          </w:rPr>
          <w:t>10</w:t>
        </w:r>
        <w:r>
          <w:rPr>
            <w:noProof/>
            <w:webHidden/>
          </w:rPr>
          <w:fldChar w:fldCharType="end"/>
        </w:r>
      </w:hyperlink>
    </w:p>
    <w:p w14:paraId="63E1282C" w14:textId="5030139D" w:rsidR="00CE3ED6" w:rsidRDefault="00CE3ED6">
      <w:pPr>
        <w:pStyle w:val="TOC3"/>
        <w:tabs>
          <w:tab w:val="right" w:leader="dot" w:pos="9060"/>
        </w:tabs>
        <w:rPr>
          <w:rFonts w:asciiTheme="minorHAnsi" w:eastAsiaTheme="minorEastAsia" w:hAnsiTheme="minorHAnsi" w:cstheme="minorBidi"/>
          <w:noProof/>
          <w:kern w:val="2"/>
          <w:sz w:val="24"/>
          <w:szCs w:val="24"/>
          <w14:ligatures w14:val="standardContextual"/>
        </w:rPr>
      </w:pPr>
      <w:hyperlink w:anchor="_Toc238462653" w:history="1">
        <w:r w:rsidRPr="007174E1">
          <w:rPr>
            <w:rStyle w:val="Hyperlink"/>
            <w:noProof/>
          </w:rPr>
          <w:t>4.5.2 Offentlighet</w:t>
        </w:r>
        <w:r>
          <w:rPr>
            <w:noProof/>
            <w:webHidden/>
          </w:rPr>
          <w:tab/>
        </w:r>
        <w:r>
          <w:rPr>
            <w:noProof/>
            <w:webHidden/>
          </w:rPr>
          <w:fldChar w:fldCharType="begin"/>
        </w:r>
        <w:r>
          <w:rPr>
            <w:noProof/>
            <w:webHidden/>
          </w:rPr>
          <w:instrText xml:space="preserve"> PAGEREF _Toc238462653 \h </w:instrText>
        </w:r>
        <w:r>
          <w:rPr>
            <w:noProof/>
            <w:webHidden/>
          </w:rPr>
        </w:r>
        <w:r>
          <w:rPr>
            <w:noProof/>
            <w:webHidden/>
          </w:rPr>
          <w:fldChar w:fldCharType="separate"/>
        </w:r>
        <w:r>
          <w:rPr>
            <w:noProof/>
            <w:webHidden/>
          </w:rPr>
          <w:t>10</w:t>
        </w:r>
        <w:r>
          <w:rPr>
            <w:noProof/>
            <w:webHidden/>
          </w:rPr>
          <w:fldChar w:fldCharType="end"/>
        </w:r>
      </w:hyperlink>
    </w:p>
    <w:p w14:paraId="4FCF1027" w14:textId="7D99577C"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54" w:history="1">
        <w:r w:rsidRPr="007174E1">
          <w:rPr>
            <w:rStyle w:val="Hyperlink"/>
            <w:noProof/>
          </w:rPr>
          <w:t>4.6 Rettsvalg, tvister og verneting</w:t>
        </w:r>
        <w:r>
          <w:rPr>
            <w:noProof/>
            <w:webHidden/>
          </w:rPr>
          <w:tab/>
        </w:r>
        <w:r>
          <w:rPr>
            <w:noProof/>
            <w:webHidden/>
          </w:rPr>
          <w:fldChar w:fldCharType="begin"/>
        </w:r>
        <w:r>
          <w:rPr>
            <w:noProof/>
            <w:webHidden/>
          </w:rPr>
          <w:instrText xml:space="preserve"> PAGEREF _Toc238462654 \h </w:instrText>
        </w:r>
        <w:r>
          <w:rPr>
            <w:noProof/>
            <w:webHidden/>
          </w:rPr>
        </w:r>
        <w:r>
          <w:rPr>
            <w:noProof/>
            <w:webHidden/>
          </w:rPr>
          <w:fldChar w:fldCharType="separate"/>
        </w:r>
        <w:r>
          <w:rPr>
            <w:noProof/>
            <w:webHidden/>
          </w:rPr>
          <w:t>11</w:t>
        </w:r>
        <w:r>
          <w:rPr>
            <w:noProof/>
            <w:webHidden/>
          </w:rPr>
          <w:fldChar w:fldCharType="end"/>
        </w:r>
      </w:hyperlink>
    </w:p>
    <w:p w14:paraId="55AB7EC9" w14:textId="6053C42C" w:rsidR="00CE3ED6" w:rsidRDefault="00CE3ED6">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8462655" w:history="1">
        <w:r w:rsidRPr="007174E1">
          <w:rPr>
            <w:rStyle w:val="Hyperlink"/>
            <w:noProof/>
          </w:rPr>
          <w:t>4.7 Prisregulering</w:t>
        </w:r>
        <w:r>
          <w:rPr>
            <w:noProof/>
            <w:webHidden/>
          </w:rPr>
          <w:tab/>
        </w:r>
        <w:r>
          <w:rPr>
            <w:noProof/>
            <w:webHidden/>
          </w:rPr>
          <w:fldChar w:fldCharType="begin"/>
        </w:r>
        <w:r>
          <w:rPr>
            <w:noProof/>
            <w:webHidden/>
          </w:rPr>
          <w:instrText xml:space="preserve"> PAGEREF _Toc238462655 \h </w:instrText>
        </w:r>
        <w:r>
          <w:rPr>
            <w:noProof/>
            <w:webHidden/>
          </w:rPr>
        </w:r>
        <w:r>
          <w:rPr>
            <w:noProof/>
            <w:webHidden/>
          </w:rPr>
          <w:fldChar w:fldCharType="separate"/>
        </w:r>
        <w:r>
          <w:rPr>
            <w:noProof/>
            <w:webHidden/>
          </w:rPr>
          <w:t>11</w:t>
        </w:r>
        <w:r>
          <w:rPr>
            <w:noProof/>
            <w:webHidden/>
          </w:rPr>
          <w:fldChar w:fldCharType="end"/>
        </w:r>
      </w:hyperlink>
    </w:p>
    <w:p w14:paraId="41C8F396" w14:textId="2F2BBDF6" w:rsidR="004D052C" w:rsidRDefault="004D052C">
      <w:r>
        <w:rPr>
          <w:b/>
          <w:bCs/>
        </w:rPr>
        <w:fldChar w:fldCharType="end"/>
      </w:r>
    </w:p>
    <w:p w14:paraId="48D4384A" w14:textId="77777777" w:rsidR="00C440A9" w:rsidRDefault="00C440A9">
      <w:pPr>
        <w:rPr>
          <w:rFonts w:ascii="Arial" w:hAnsi="Arial" w:cs="Arial"/>
          <w:b/>
          <w:bCs/>
          <w:kern w:val="32"/>
          <w:sz w:val="32"/>
          <w:szCs w:val="32"/>
        </w:rPr>
      </w:pPr>
      <w:r>
        <w:br w:type="page"/>
      </w:r>
    </w:p>
    <w:p w14:paraId="57DD115A" w14:textId="2DBEE646" w:rsidR="003374EE" w:rsidRPr="00661CC4" w:rsidRDefault="003374EE" w:rsidP="00EB26B4">
      <w:pPr>
        <w:pStyle w:val="Heading1"/>
      </w:pPr>
      <w:bookmarkStart w:id="0" w:name="_Toc238462626"/>
      <w:r>
        <w:lastRenderedPageBreak/>
        <w:t>DEL 1</w:t>
      </w:r>
      <w:r w:rsidR="00B86952">
        <w:t xml:space="preserve">, </w:t>
      </w:r>
      <w:r w:rsidR="00BC5B4C">
        <w:t xml:space="preserve">Invitasjon </w:t>
      </w:r>
      <w:r w:rsidR="00AE1CC9">
        <w:t xml:space="preserve">til </w:t>
      </w:r>
      <w:r w:rsidR="0014501D">
        <w:t>åpen anbudskonkurranse</w:t>
      </w:r>
      <w:bookmarkEnd w:id="0"/>
      <w:r>
        <w:br/>
      </w:r>
    </w:p>
    <w:p w14:paraId="335E4220" w14:textId="440FE37C" w:rsidR="003374EE" w:rsidRPr="00E60F0C" w:rsidRDefault="00C55697" w:rsidP="003374EE">
      <w:pPr>
        <w:rPr>
          <w:rFonts w:ascii="Arial" w:hAnsi="Arial"/>
          <w:sz w:val="22"/>
          <w:szCs w:val="22"/>
        </w:rPr>
      </w:pPr>
      <w:r w:rsidRPr="4A0A125E">
        <w:rPr>
          <w:rFonts w:ascii="Arial" w:hAnsi="Arial"/>
          <w:sz w:val="22"/>
          <w:szCs w:val="22"/>
        </w:rPr>
        <w:t xml:space="preserve">Kristiansand </w:t>
      </w:r>
      <w:r w:rsidR="0062058D" w:rsidRPr="4A0A125E">
        <w:rPr>
          <w:rFonts w:ascii="Arial" w:hAnsi="Arial"/>
          <w:sz w:val="22"/>
          <w:szCs w:val="22"/>
        </w:rPr>
        <w:t>H</w:t>
      </w:r>
      <w:r w:rsidRPr="4A0A125E">
        <w:rPr>
          <w:rFonts w:ascii="Arial" w:hAnsi="Arial"/>
          <w:sz w:val="22"/>
          <w:szCs w:val="22"/>
        </w:rPr>
        <w:t xml:space="preserve">avn </w:t>
      </w:r>
      <w:r w:rsidR="00A57BAC" w:rsidRPr="4A0A125E">
        <w:rPr>
          <w:rFonts w:ascii="Arial" w:hAnsi="Arial"/>
          <w:sz w:val="22"/>
          <w:szCs w:val="22"/>
        </w:rPr>
        <w:t xml:space="preserve">IKS </w:t>
      </w:r>
      <w:r w:rsidR="00D1218D" w:rsidRPr="4A0A125E">
        <w:rPr>
          <w:rFonts w:ascii="Arial" w:hAnsi="Arial"/>
          <w:sz w:val="22"/>
          <w:szCs w:val="22"/>
        </w:rPr>
        <w:t xml:space="preserve">(KH) </w:t>
      </w:r>
      <w:r w:rsidR="006C1139" w:rsidRPr="4A0A125E">
        <w:rPr>
          <w:rFonts w:ascii="Arial" w:hAnsi="Arial"/>
          <w:sz w:val="22"/>
          <w:szCs w:val="22"/>
        </w:rPr>
        <w:t>ønsker å inngå rammeavtale</w:t>
      </w:r>
      <w:r w:rsidR="003C4DFC" w:rsidRPr="4A0A125E">
        <w:rPr>
          <w:rFonts w:ascii="Arial" w:hAnsi="Arial"/>
          <w:sz w:val="22"/>
          <w:szCs w:val="22"/>
        </w:rPr>
        <w:t>(r)</w:t>
      </w:r>
      <w:r w:rsidR="006C1139" w:rsidRPr="4A0A125E">
        <w:rPr>
          <w:rFonts w:ascii="Arial" w:hAnsi="Arial"/>
          <w:sz w:val="22"/>
          <w:szCs w:val="22"/>
        </w:rPr>
        <w:t xml:space="preserve"> for rådgivende </w:t>
      </w:r>
      <w:r w:rsidR="00823F84" w:rsidRPr="4A0A125E">
        <w:rPr>
          <w:rFonts w:ascii="Arial" w:hAnsi="Arial"/>
          <w:sz w:val="22"/>
          <w:szCs w:val="22"/>
        </w:rPr>
        <w:t>i</w:t>
      </w:r>
      <w:r w:rsidR="006C1139" w:rsidRPr="4A0A125E">
        <w:rPr>
          <w:rFonts w:ascii="Arial" w:hAnsi="Arial"/>
          <w:sz w:val="22"/>
          <w:szCs w:val="22"/>
        </w:rPr>
        <w:t xml:space="preserve">ngeniører i forbindelse med havnas </w:t>
      </w:r>
      <w:r w:rsidR="009F5A00" w:rsidRPr="4A0A125E">
        <w:rPr>
          <w:rFonts w:ascii="Arial" w:hAnsi="Arial"/>
          <w:sz w:val="22"/>
          <w:szCs w:val="22"/>
        </w:rPr>
        <w:t>behov for rådgivningstjenester innenfor angitte fagområder for videre utvikling av havneavsnittene</w:t>
      </w:r>
      <w:r w:rsidR="00386C0E">
        <w:rPr>
          <w:rFonts w:ascii="Arial" w:hAnsi="Arial"/>
          <w:sz w:val="22"/>
          <w:szCs w:val="22"/>
        </w:rPr>
        <w:t xml:space="preserve"> i Kristiansand og Lindesnes</w:t>
      </w:r>
      <w:r w:rsidR="00DE27E0" w:rsidRPr="4A0A125E">
        <w:rPr>
          <w:rFonts w:ascii="Arial" w:hAnsi="Arial"/>
          <w:sz w:val="22"/>
          <w:szCs w:val="22"/>
        </w:rPr>
        <w:t>.</w:t>
      </w:r>
      <w:r w:rsidR="006C1139" w:rsidRPr="4A0A125E">
        <w:rPr>
          <w:rFonts w:ascii="Arial" w:hAnsi="Arial"/>
          <w:sz w:val="22"/>
          <w:szCs w:val="22"/>
        </w:rPr>
        <w:t xml:space="preserve"> </w:t>
      </w:r>
    </w:p>
    <w:p w14:paraId="72A3D3EC" w14:textId="77777777" w:rsidR="003374EE" w:rsidRPr="00E60F0C" w:rsidRDefault="003374EE" w:rsidP="003374EE">
      <w:pPr>
        <w:rPr>
          <w:rFonts w:ascii="Arial" w:hAnsi="Arial"/>
          <w:sz w:val="22"/>
          <w:szCs w:val="22"/>
        </w:rPr>
      </w:pPr>
    </w:p>
    <w:p w14:paraId="5188E597" w14:textId="77777777" w:rsidR="003374EE" w:rsidRPr="009564C5" w:rsidRDefault="003374EE" w:rsidP="004D052C">
      <w:pPr>
        <w:pStyle w:val="Heading2"/>
      </w:pPr>
      <w:bookmarkStart w:id="1" w:name="_Toc238462627"/>
      <w:r w:rsidRPr="00E60F0C">
        <w:t>1.1 Oppdragsgiver</w:t>
      </w:r>
      <w:bookmarkEnd w:id="1"/>
      <w:r w:rsidR="00E60F0C">
        <w:br/>
      </w:r>
    </w:p>
    <w:p w14:paraId="6D77FA41" w14:textId="77777777" w:rsidR="003374EE" w:rsidRDefault="00C55697" w:rsidP="003374EE">
      <w:pPr>
        <w:rPr>
          <w:rFonts w:ascii="Arial" w:hAnsi="Arial"/>
          <w:sz w:val="22"/>
          <w:szCs w:val="22"/>
        </w:rPr>
      </w:pPr>
      <w:r>
        <w:rPr>
          <w:rFonts w:ascii="Arial" w:hAnsi="Arial"/>
          <w:sz w:val="22"/>
          <w:szCs w:val="22"/>
        </w:rPr>
        <w:t xml:space="preserve">Kristiansand Havn </w:t>
      </w:r>
      <w:r w:rsidR="003C4DFC">
        <w:rPr>
          <w:rFonts w:ascii="Arial" w:hAnsi="Arial"/>
          <w:sz w:val="22"/>
          <w:szCs w:val="22"/>
        </w:rPr>
        <w:t>IKS</w:t>
      </w:r>
      <w:r w:rsidR="00D1218D">
        <w:rPr>
          <w:rFonts w:ascii="Arial" w:hAnsi="Arial"/>
          <w:sz w:val="22"/>
          <w:szCs w:val="22"/>
        </w:rPr>
        <w:t>, org. nr. 926 180</w:t>
      </w:r>
      <w:r w:rsidR="00C350F3">
        <w:rPr>
          <w:rFonts w:ascii="Arial" w:hAnsi="Arial"/>
          <w:sz w:val="22"/>
          <w:szCs w:val="22"/>
        </w:rPr>
        <w:t> </w:t>
      </w:r>
      <w:r w:rsidR="00D1218D">
        <w:rPr>
          <w:rFonts w:ascii="Arial" w:hAnsi="Arial"/>
          <w:sz w:val="22"/>
          <w:szCs w:val="22"/>
        </w:rPr>
        <w:t>711</w:t>
      </w:r>
      <w:r w:rsidR="00602234" w:rsidRPr="00E60F0C">
        <w:rPr>
          <w:rFonts w:ascii="Arial" w:hAnsi="Arial"/>
          <w:sz w:val="22"/>
          <w:szCs w:val="22"/>
        </w:rPr>
        <w:t>.</w:t>
      </w:r>
    </w:p>
    <w:p w14:paraId="0A5F800F" w14:textId="77777777" w:rsidR="00C350F3" w:rsidRDefault="00C350F3" w:rsidP="003374EE">
      <w:pPr>
        <w:rPr>
          <w:rFonts w:ascii="Arial" w:hAnsi="Arial"/>
          <w:sz w:val="22"/>
          <w:szCs w:val="22"/>
        </w:rPr>
      </w:pPr>
      <w:r>
        <w:rPr>
          <w:rFonts w:ascii="Arial" w:hAnsi="Arial"/>
          <w:sz w:val="22"/>
          <w:szCs w:val="22"/>
        </w:rPr>
        <w:t>Postboks 114</w:t>
      </w:r>
    </w:p>
    <w:p w14:paraId="439AAED4" w14:textId="77777777" w:rsidR="00C350F3" w:rsidRDefault="00C350F3" w:rsidP="003374EE">
      <w:pPr>
        <w:rPr>
          <w:rFonts w:ascii="Arial" w:hAnsi="Arial"/>
          <w:sz w:val="22"/>
          <w:szCs w:val="22"/>
        </w:rPr>
      </w:pPr>
      <w:r>
        <w:rPr>
          <w:rFonts w:ascii="Arial" w:hAnsi="Arial"/>
          <w:sz w:val="22"/>
          <w:szCs w:val="22"/>
        </w:rPr>
        <w:t>4622 Kristiansand S</w:t>
      </w:r>
    </w:p>
    <w:p w14:paraId="7ECECA2A" w14:textId="77777777" w:rsidR="00C350F3" w:rsidRPr="00E60F0C" w:rsidRDefault="00C350F3" w:rsidP="003374EE">
      <w:pPr>
        <w:rPr>
          <w:rFonts w:ascii="Arial" w:hAnsi="Arial"/>
          <w:sz w:val="22"/>
          <w:szCs w:val="22"/>
        </w:rPr>
      </w:pPr>
      <w:r>
        <w:rPr>
          <w:rFonts w:ascii="Arial" w:hAnsi="Arial"/>
          <w:sz w:val="22"/>
          <w:szCs w:val="22"/>
        </w:rPr>
        <w:t>Besøksadresse: Gravane 4, 4610 Kristiansand S</w:t>
      </w:r>
    </w:p>
    <w:p w14:paraId="60061E4C" w14:textId="77777777" w:rsidR="003374EE" w:rsidRPr="00661CC4" w:rsidRDefault="003374EE" w:rsidP="003374EE">
      <w:pPr>
        <w:rPr>
          <w:rFonts w:ascii="Arial" w:hAnsi="Arial"/>
          <w:sz w:val="22"/>
          <w:szCs w:val="22"/>
          <w:lang w:val="de-DE"/>
        </w:rPr>
      </w:pPr>
    </w:p>
    <w:p w14:paraId="5235EF56" w14:textId="77777777" w:rsidR="003374EE" w:rsidRPr="00E60F0C" w:rsidRDefault="003374EE" w:rsidP="004D052C">
      <w:pPr>
        <w:pStyle w:val="Heading2"/>
      </w:pPr>
      <w:bookmarkStart w:id="2" w:name="_Toc238462628"/>
      <w:r w:rsidRPr="00E60F0C">
        <w:t>1.2 Konkurransen gjelder</w:t>
      </w:r>
      <w:bookmarkEnd w:id="2"/>
      <w:r w:rsidRPr="00E60F0C">
        <w:t xml:space="preserve"> </w:t>
      </w:r>
      <w:r w:rsidR="00E60F0C">
        <w:br/>
      </w:r>
    </w:p>
    <w:p w14:paraId="50729339" w14:textId="77777777" w:rsidR="002E3B80" w:rsidRDefault="001E0699" w:rsidP="003374EE">
      <w:pPr>
        <w:rPr>
          <w:rFonts w:ascii="Arial" w:hAnsi="Arial"/>
          <w:sz w:val="22"/>
          <w:szCs w:val="22"/>
        </w:rPr>
      </w:pPr>
      <w:r w:rsidRPr="00E60F0C">
        <w:rPr>
          <w:rFonts w:ascii="Arial" w:hAnsi="Arial"/>
          <w:sz w:val="22"/>
          <w:szCs w:val="22"/>
        </w:rPr>
        <w:t xml:space="preserve">Kristiansand </w:t>
      </w:r>
      <w:r w:rsidR="0062058D">
        <w:rPr>
          <w:rFonts w:ascii="Arial" w:hAnsi="Arial"/>
          <w:sz w:val="22"/>
          <w:szCs w:val="22"/>
        </w:rPr>
        <w:t xml:space="preserve">Havn </w:t>
      </w:r>
      <w:r w:rsidR="00F83074">
        <w:rPr>
          <w:rFonts w:ascii="Arial" w:hAnsi="Arial"/>
          <w:sz w:val="22"/>
          <w:szCs w:val="22"/>
        </w:rPr>
        <w:t xml:space="preserve">IKS </w:t>
      </w:r>
      <w:r w:rsidRPr="00E60F0C">
        <w:rPr>
          <w:rFonts w:ascii="Arial" w:hAnsi="Arial"/>
          <w:sz w:val="22"/>
          <w:szCs w:val="22"/>
        </w:rPr>
        <w:t xml:space="preserve">har </w:t>
      </w:r>
      <w:r w:rsidR="0062058D">
        <w:rPr>
          <w:rFonts w:ascii="Arial" w:hAnsi="Arial"/>
          <w:sz w:val="22"/>
          <w:szCs w:val="22"/>
        </w:rPr>
        <w:t>varier</w:t>
      </w:r>
      <w:r w:rsidRPr="00E60F0C">
        <w:rPr>
          <w:rFonts w:ascii="Arial" w:hAnsi="Arial"/>
          <w:sz w:val="22"/>
          <w:szCs w:val="22"/>
        </w:rPr>
        <w:t xml:space="preserve">ende </w:t>
      </w:r>
      <w:r w:rsidR="0062058D">
        <w:rPr>
          <w:rFonts w:ascii="Arial" w:hAnsi="Arial"/>
          <w:sz w:val="22"/>
          <w:szCs w:val="22"/>
        </w:rPr>
        <w:t>behov knyttet</w:t>
      </w:r>
      <w:r w:rsidRPr="00E60F0C">
        <w:rPr>
          <w:rFonts w:ascii="Arial" w:hAnsi="Arial"/>
          <w:sz w:val="22"/>
          <w:szCs w:val="22"/>
        </w:rPr>
        <w:t xml:space="preserve"> til </w:t>
      </w:r>
      <w:r w:rsidR="006C1139">
        <w:rPr>
          <w:rFonts w:ascii="Arial" w:hAnsi="Arial"/>
          <w:sz w:val="22"/>
          <w:szCs w:val="22"/>
        </w:rPr>
        <w:t>rådgivningstjeneste innenfor havnas virksomhet</w:t>
      </w:r>
      <w:r w:rsidRPr="00E60F0C">
        <w:rPr>
          <w:rFonts w:ascii="Arial" w:hAnsi="Arial"/>
          <w:sz w:val="22"/>
          <w:szCs w:val="22"/>
        </w:rPr>
        <w:t xml:space="preserve">. </w:t>
      </w:r>
    </w:p>
    <w:p w14:paraId="4FF96766" w14:textId="38EF4E5E" w:rsidR="002E3B80" w:rsidRDefault="00094A9C" w:rsidP="003374EE">
      <w:pPr>
        <w:rPr>
          <w:rFonts w:ascii="Arial" w:hAnsi="Arial"/>
          <w:sz w:val="22"/>
          <w:szCs w:val="22"/>
        </w:rPr>
      </w:pPr>
      <w:r w:rsidRPr="00E60F0C">
        <w:rPr>
          <w:rFonts w:ascii="Arial" w:hAnsi="Arial"/>
          <w:sz w:val="22"/>
          <w:szCs w:val="22"/>
        </w:rPr>
        <w:br/>
      </w:r>
      <w:r w:rsidR="003374EE" w:rsidRPr="00E60F0C">
        <w:rPr>
          <w:rFonts w:ascii="Arial" w:hAnsi="Arial"/>
          <w:sz w:val="22"/>
          <w:szCs w:val="22"/>
        </w:rPr>
        <w:t xml:space="preserve">Det legges til grunn at det </w:t>
      </w:r>
      <w:r w:rsidR="00DE27E0">
        <w:rPr>
          <w:rFonts w:ascii="Arial" w:hAnsi="Arial"/>
          <w:sz w:val="22"/>
          <w:szCs w:val="22"/>
        </w:rPr>
        <w:t xml:space="preserve">kan </w:t>
      </w:r>
      <w:r w:rsidR="003374EE" w:rsidRPr="00E60F0C">
        <w:rPr>
          <w:rFonts w:ascii="Arial" w:hAnsi="Arial"/>
          <w:sz w:val="22"/>
          <w:szCs w:val="22"/>
        </w:rPr>
        <w:t>etablere</w:t>
      </w:r>
      <w:r w:rsidR="00D2788E" w:rsidRPr="00E60F0C">
        <w:rPr>
          <w:rFonts w:ascii="Arial" w:hAnsi="Arial"/>
          <w:sz w:val="22"/>
          <w:szCs w:val="22"/>
        </w:rPr>
        <w:t xml:space="preserve">s </w:t>
      </w:r>
      <w:r w:rsidR="00C04A7A" w:rsidRPr="00E60F0C">
        <w:rPr>
          <w:rFonts w:ascii="Arial" w:hAnsi="Arial"/>
          <w:sz w:val="22"/>
          <w:szCs w:val="22"/>
        </w:rPr>
        <w:t xml:space="preserve">rammeavtale </w:t>
      </w:r>
      <w:r w:rsidR="002E3B80">
        <w:rPr>
          <w:rFonts w:ascii="Arial" w:hAnsi="Arial"/>
          <w:sz w:val="22"/>
          <w:szCs w:val="22"/>
        </w:rPr>
        <w:t>med</w:t>
      </w:r>
      <w:r w:rsidR="00D2788E" w:rsidRPr="00E60F0C">
        <w:rPr>
          <w:rFonts w:ascii="Arial" w:hAnsi="Arial"/>
          <w:sz w:val="22"/>
          <w:szCs w:val="22"/>
        </w:rPr>
        <w:t xml:space="preserve"> </w:t>
      </w:r>
      <w:r w:rsidR="00DE27E0">
        <w:rPr>
          <w:rFonts w:ascii="Arial" w:hAnsi="Arial"/>
          <w:sz w:val="22"/>
          <w:szCs w:val="22"/>
        </w:rPr>
        <w:t xml:space="preserve">inntil </w:t>
      </w:r>
      <w:r w:rsidR="00D2788E" w:rsidRPr="000D03BE">
        <w:rPr>
          <w:rFonts w:ascii="Arial" w:hAnsi="Arial"/>
          <w:sz w:val="22"/>
          <w:szCs w:val="22"/>
        </w:rPr>
        <w:t>to</w:t>
      </w:r>
      <w:r w:rsidR="00D2788E" w:rsidRPr="00E60F0C">
        <w:rPr>
          <w:rFonts w:ascii="Arial" w:hAnsi="Arial"/>
          <w:sz w:val="22"/>
          <w:szCs w:val="22"/>
        </w:rPr>
        <w:t xml:space="preserve"> firma</w:t>
      </w:r>
      <w:r w:rsidR="00823F84">
        <w:rPr>
          <w:rFonts w:ascii="Arial" w:hAnsi="Arial"/>
          <w:sz w:val="22"/>
          <w:szCs w:val="22"/>
        </w:rPr>
        <w:t>er</w:t>
      </w:r>
      <w:r w:rsidR="00475B05">
        <w:rPr>
          <w:rFonts w:ascii="Arial" w:hAnsi="Arial"/>
          <w:sz w:val="22"/>
          <w:szCs w:val="22"/>
        </w:rPr>
        <w:t xml:space="preserve"> </w:t>
      </w:r>
      <w:r w:rsidR="00651E30">
        <w:rPr>
          <w:rFonts w:ascii="Arial" w:hAnsi="Arial"/>
          <w:sz w:val="22"/>
          <w:szCs w:val="22"/>
        </w:rPr>
        <w:t>for</w:t>
      </w:r>
      <w:r w:rsidR="00CE3ED6">
        <w:rPr>
          <w:rFonts w:ascii="Arial" w:hAnsi="Arial"/>
          <w:sz w:val="22"/>
          <w:szCs w:val="22"/>
        </w:rPr>
        <w:t xml:space="preserve"> alle</w:t>
      </w:r>
      <w:r w:rsidR="00651E30">
        <w:rPr>
          <w:rFonts w:ascii="Arial" w:hAnsi="Arial"/>
          <w:sz w:val="22"/>
          <w:szCs w:val="22"/>
        </w:rPr>
        <w:t xml:space="preserve"> de</w:t>
      </w:r>
      <w:r w:rsidR="00475B05">
        <w:rPr>
          <w:rFonts w:ascii="Arial" w:hAnsi="Arial"/>
          <w:sz w:val="22"/>
          <w:szCs w:val="22"/>
        </w:rPr>
        <w:t xml:space="preserve"> utvalgte fagområde</w:t>
      </w:r>
      <w:r w:rsidR="00651E30">
        <w:rPr>
          <w:rFonts w:ascii="Arial" w:hAnsi="Arial"/>
          <w:sz w:val="22"/>
          <w:szCs w:val="22"/>
        </w:rPr>
        <w:t>ne</w:t>
      </w:r>
      <w:r w:rsidR="00D2788E" w:rsidRPr="00E60F0C">
        <w:rPr>
          <w:rFonts w:ascii="Arial" w:hAnsi="Arial"/>
          <w:sz w:val="22"/>
          <w:szCs w:val="22"/>
        </w:rPr>
        <w:t xml:space="preserve">: </w:t>
      </w:r>
      <w:r w:rsidR="007966A5" w:rsidRPr="00E60F0C">
        <w:rPr>
          <w:rFonts w:ascii="Arial" w:hAnsi="Arial"/>
          <w:sz w:val="22"/>
          <w:szCs w:val="22"/>
        </w:rPr>
        <w:t xml:space="preserve"> </w:t>
      </w:r>
    </w:p>
    <w:p w14:paraId="44EAFD9C" w14:textId="77777777" w:rsidR="002E3B80" w:rsidRDefault="002E3B80" w:rsidP="003374EE">
      <w:pPr>
        <w:rPr>
          <w:rFonts w:ascii="Arial" w:hAnsi="Arial"/>
          <w:sz w:val="22"/>
          <w:szCs w:val="22"/>
        </w:rPr>
      </w:pPr>
    </w:p>
    <w:p w14:paraId="187E0789" w14:textId="77777777" w:rsidR="002E3B80" w:rsidRPr="00475B05" w:rsidRDefault="007966A5" w:rsidP="002E3B80">
      <w:pPr>
        <w:numPr>
          <w:ilvl w:val="0"/>
          <w:numId w:val="17"/>
        </w:numPr>
        <w:rPr>
          <w:rFonts w:ascii="Arial" w:hAnsi="Arial"/>
          <w:sz w:val="22"/>
          <w:szCs w:val="22"/>
        </w:rPr>
      </w:pPr>
      <w:r w:rsidRPr="00475B05">
        <w:rPr>
          <w:rFonts w:ascii="Arial" w:hAnsi="Arial"/>
          <w:sz w:val="22"/>
          <w:szCs w:val="22"/>
        </w:rPr>
        <w:t xml:space="preserve">firma A og </w:t>
      </w:r>
    </w:p>
    <w:p w14:paraId="1F827BAE" w14:textId="77777777" w:rsidR="002E3B80" w:rsidRPr="00475B05" w:rsidRDefault="007966A5" w:rsidP="002E3B80">
      <w:pPr>
        <w:numPr>
          <w:ilvl w:val="0"/>
          <w:numId w:val="17"/>
        </w:numPr>
        <w:rPr>
          <w:rFonts w:ascii="Arial" w:hAnsi="Arial"/>
          <w:sz w:val="22"/>
          <w:szCs w:val="22"/>
        </w:rPr>
      </w:pPr>
      <w:r w:rsidRPr="00475B05">
        <w:rPr>
          <w:rFonts w:ascii="Arial" w:hAnsi="Arial"/>
          <w:sz w:val="22"/>
          <w:szCs w:val="22"/>
        </w:rPr>
        <w:t>firma B</w:t>
      </w:r>
      <w:r w:rsidR="00BC5B4C" w:rsidRPr="00475B05">
        <w:rPr>
          <w:rFonts w:ascii="Arial" w:hAnsi="Arial"/>
          <w:sz w:val="22"/>
          <w:szCs w:val="22"/>
        </w:rPr>
        <w:t xml:space="preserve">, </w:t>
      </w:r>
    </w:p>
    <w:p w14:paraId="4B94D5A5" w14:textId="77777777" w:rsidR="002E3B80" w:rsidRDefault="002E3B80" w:rsidP="002E3B80">
      <w:pPr>
        <w:rPr>
          <w:rFonts w:ascii="Arial" w:hAnsi="Arial"/>
          <w:sz w:val="22"/>
          <w:szCs w:val="22"/>
        </w:rPr>
      </w:pPr>
    </w:p>
    <w:p w14:paraId="114A59EE" w14:textId="0A4A4627" w:rsidR="004C0BB8" w:rsidRDefault="00293DA5" w:rsidP="004C0BB8">
      <w:pPr>
        <w:rPr>
          <w:rFonts w:ascii="Arial" w:hAnsi="Arial"/>
          <w:sz w:val="22"/>
          <w:szCs w:val="22"/>
        </w:rPr>
      </w:pPr>
      <w:r w:rsidRPr="00475B05">
        <w:rPr>
          <w:rFonts w:ascii="Arial" w:hAnsi="Arial"/>
          <w:sz w:val="22"/>
          <w:szCs w:val="22"/>
        </w:rPr>
        <w:t xml:space="preserve">Avrop vil </w:t>
      </w:r>
      <w:r w:rsidR="004C0BB8">
        <w:rPr>
          <w:rFonts w:ascii="Arial" w:hAnsi="Arial"/>
          <w:sz w:val="22"/>
          <w:szCs w:val="22"/>
        </w:rPr>
        <w:t xml:space="preserve">tilfalle </w:t>
      </w:r>
      <w:r w:rsidR="0008289A">
        <w:rPr>
          <w:rFonts w:ascii="Arial" w:hAnsi="Arial"/>
          <w:sz w:val="22"/>
          <w:szCs w:val="22"/>
        </w:rPr>
        <w:t>firma A</w:t>
      </w:r>
      <w:r w:rsidRPr="00475B05">
        <w:rPr>
          <w:rFonts w:ascii="Arial" w:hAnsi="Arial"/>
          <w:sz w:val="22"/>
          <w:szCs w:val="22"/>
        </w:rPr>
        <w:t xml:space="preserve"> under hensyn til:</w:t>
      </w:r>
    </w:p>
    <w:p w14:paraId="24AB9DDC" w14:textId="094AAFE3" w:rsidR="00293DA5" w:rsidRPr="00475B05" w:rsidRDefault="00293DA5" w:rsidP="00293DA5">
      <w:pPr>
        <w:numPr>
          <w:ilvl w:val="0"/>
          <w:numId w:val="22"/>
        </w:numPr>
        <w:rPr>
          <w:rFonts w:ascii="Arial" w:hAnsi="Arial"/>
          <w:sz w:val="22"/>
          <w:szCs w:val="22"/>
        </w:rPr>
      </w:pPr>
      <w:r w:rsidRPr="00475B05">
        <w:rPr>
          <w:rFonts w:ascii="Arial" w:hAnsi="Arial"/>
          <w:sz w:val="22"/>
          <w:szCs w:val="22"/>
        </w:rPr>
        <w:t>Iv</w:t>
      </w:r>
      <w:r w:rsidR="000A6163" w:rsidRPr="00475B05">
        <w:rPr>
          <w:rFonts w:ascii="Arial" w:hAnsi="Arial"/>
          <w:sz w:val="22"/>
          <w:szCs w:val="22"/>
        </w:rPr>
        <w:t>aretakelse av uavhengighet</w:t>
      </w:r>
    </w:p>
    <w:p w14:paraId="1A472F6C" w14:textId="77777777" w:rsidR="00293DA5" w:rsidRPr="00475B05" w:rsidRDefault="00293DA5" w:rsidP="00293DA5">
      <w:pPr>
        <w:numPr>
          <w:ilvl w:val="0"/>
          <w:numId w:val="22"/>
        </w:numPr>
        <w:rPr>
          <w:rFonts w:ascii="Arial" w:hAnsi="Arial"/>
          <w:sz w:val="22"/>
          <w:szCs w:val="22"/>
        </w:rPr>
      </w:pPr>
      <w:r w:rsidRPr="00475B05">
        <w:rPr>
          <w:rFonts w:ascii="Arial" w:hAnsi="Arial"/>
          <w:sz w:val="22"/>
          <w:szCs w:val="22"/>
        </w:rPr>
        <w:t>Leveringskapasitet</w:t>
      </w:r>
    </w:p>
    <w:p w14:paraId="6E8FA641" w14:textId="77777777" w:rsidR="00293DA5" w:rsidRPr="00475B05" w:rsidRDefault="00293DA5" w:rsidP="00293DA5">
      <w:pPr>
        <w:numPr>
          <w:ilvl w:val="0"/>
          <w:numId w:val="22"/>
        </w:numPr>
        <w:rPr>
          <w:rFonts w:ascii="Arial" w:hAnsi="Arial"/>
          <w:sz w:val="22"/>
          <w:szCs w:val="22"/>
        </w:rPr>
      </w:pPr>
      <w:r w:rsidRPr="00475B05">
        <w:rPr>
          <w:rFonts w:ascii="Arial" w:hAnsi="Arial"/>
          <w:sz w:val="22"/>
          <w:szCs w:val="22"/>
        </w:rPr>
        <w:t>Ivaretakelse av uønskede, ikke planlagte hendelser.</w:t>
      </w:r>
    </w:p>
    <w:p w14:paraId="7BE5C45F" w14:textId="77777777" w:rsidR="00293DA5" w:rsidRPr="00475B05" w:rsidRDefault="00293DA5" w:rsidP="00293DA5">
      <w:pPr>
        <w:numPr>
          <w:ilvl w:val="0"/>
          <w:numId w:val="22"/>
        </w:numPr>
        <w:rPr>
          <w:rFonts w:ascii="Arial" w:hAnsi="Arial"/>
          <w:sz w:val="22"/>
          <w:szCs w:val="22"/>
        </w:rPr>
      </w:pPr>
      <w:r w:rsidRPr="00475B05">
        <w:rPr>
          <w:rFonts w:ascii="Arial" w:hAnsi="Arial"/>
          <w:sz w:val="22"/>
          <w:szCs w:val="22"/>
        </w:rPr>
        <w:t>Unngå konflikt etter pkt.1.5, siste avsnitt.</w:t>
      </w:r>
    </w:p>
    <w:p w14:paraId="3DEEC669" w14:textId="77777777" w:rsidR="00F817B1" w:rsidRPr="00E60F0C" w:rsidRDefault="00F817B1" w:rsidP="003374EE">
      <w:pPr>
        <w:rPr>
          <w:rFonts w:ascii="Arial" w:hAnsi="Arial"/>
          <w:i/>
          <w:sz w:val="22"/>
          <w:szCs w:val="22"/>
        </w:rPr>
      </w:pPr>
    </w:p>
    <w:p w14:paraId="1FB67CD1" w14:textId="77777777" w:rsidR="00A47784" w:rsidRPr="00E60F0C" w:rsidRDefault="003374EE" w:rsidP="004D052C">
      <w:pPr>
        <w:pStyle w:val="Heading2"/>
      </w:pPr>
      <w:bookmarkStart w:id="3" w:name="_Toc238462629"/>
      <w:r w:rsidRPr="00E60F0C">
        <w:t>1.3 Kunngjøring</w:t>
      </w:r>
      <w:bookmarkEnd w:id="3"/>
      <w:r w:rsidR="00A07C7C" w:rsidRPr="00E60F0C">
        <w:br/>
      </w:r>
    </w:p>
    <w:p w14:paraId="15C62AD8" w14:textId="0F94D071" w:rsidR="00B01217" w:rsidRDefault="00BC5B4C" w:rsidP="003374EE">
      <w:pPr>
        <w:rPr>
          <w:rFonts w:ascii="Arial" w:hAnsi="Arial"/>
          <w:sz w:val="22"/>
          <w:szCs w:val="22"/>
        </w:rPr>
      </w:pPr>
      <w:r w:rsidRPr="00E60F0C">
        <w:rPr>
          <w:rFonts w:ascii="Arial" w:hAnsi="Arial"/>
          <w:sz w:val="22"/>
          <w:szCs w:val="22"/>
        </w:rPr>
        <w:t>Anbudsk</w:t>
      </w:r>
      <w:r w:rsidR="003374EE" w:rsidRPr="00E60F0C">
        <w:rPr>
          <w:rFonts w:ascii="Arial" w:hAnsi="Arial"/>
          <w:sz w:val="22"/>
          <w:szCs w:val="22"/>
        </w:rPr>
        <w:t>onkurransen</w:t>
      </w:r>
      <w:r w:rsidR="003C4DFC">
        <w:rPr>
          <w:rFonts w:ascii="Arial" w:hAnsi="Arial"/>
          <w:sz w:val="22"/>
          <w:szCs w:val="22"/>
        </w:rPr>
        <w:t xml:space="preserve"> gjennomføres </w:t>
      </w:r>
      <w:r w:rsidR="007B1CF4">
        <w:rPr>
          <w:rFonts w:ascii="Arial" w:hAnsi="Arial"/>
          <w:sz w:val="22"/>
          <w:szCs w:val="22"/>
        </w:rPr>
        <w:t xml:space="preserve">som åpen </w:t>
      </w:r>
      <w:r w:rsidR="0014501D">
        <w:rPr>
          <w:rFonts w:ascii="Arial" w:hAnsi="Arial"/>
          <w:sz w:val="22"/>
          <w:szCs w:val="22"/>
        </w:rPr>
        <w:t>anbudskonkurranse</w:t>
      </w:r>
      <w:r w:rsidR="000802D8">
        <w:rPr>
          <w:rFonts w:ascii="Arial" w:hAnsi="Arial"/>
          <w:sz w:val="22"/>
          <w:szCs w:val="22"/>
        </w:rPr>
        <w:t xml:space="preserve">, jf. </w:t>
      </w:r>
      <w:r w:rsidR="0014501D">
        <w:rPr>
          <w:rFonts w:ascii="Arial" w:hAnsi="Arial"/>
          <w:sz w:val="22"/>
          <w:szCs w:val="22"/>
        </w:rPr>
        <w:t xml:space="preserve">forsyningsforskriften </w:t>
      </w:r>
      <w:r w:rsidR="000802D8">
        <w:rPr>
          <w:rFonts w:ascii="Arial" w:hAnsi="Arial"/>
          <w:sz w:val="22"/>
          <w:szCs w:val="22"/>
        </w:rPr>
        <w:t>§ 9-1 (1),</w:t>
      </w:r>
      <w:r w:rsidR="007B1CF4">
        <w:rPr>
          <w:rFonts w:ascii="Arial" w:hAnsi="Arial"/>
          <w:sz w:val="22"/>
          <w:szCs w:val="22"/>
        </w:rPr>
        <w:t xml:space="preserve"> </w:t>
      </w:r>
      <w:r w:rsidR="003C4DFC">
        <w:rPr>
          <w:rFonts w:ascii="Arial" w:hAnsi="Arial"/>
          <w:sz w:val="22"/>
          <w:szCs w:val="22"/>
        </w:rPr>
        <w:t xml:space="preserve">med </w:t>
      </w:r>
      <w:r w:rsidR="007B1CF4">
        <w:rPr>
          <w:rFonts w:ascii="Arial" w:hAnsi="Arial"/>
          <w:sz w:val="22"/>
          <w:szCs w:val="22"/>
        </w:rPr>
        <w:t xml:space="preserve">kunngjøring </w:t>
      </w:r>
      <w:r w:rsidR="00D13720">
        <w:rPr>
          <w:rFonts w:ascii="Arial" w:hAnsi="Arial"/>
          <w:sz w:val="22"/>
          <w:szCs w:val="22"/>
        </w:rPr>
        <w:t>i Doffin-</w:t>
      </w:r>
      <w:r w:rsidR="007B1CF4">
        <w:rPr>
          <w:rFonts w:ascii="Arial" w:hAnsi="Arial"/>
          <w:sz w:val="22"/>
          <w:szCs w:val="22"/>
        </w:rPr>
        <w:t xml:space="preserve"> og TED</w:t>
      </w:r>
      <w:r w:rsidR="00D13720">
        <w:rPr>
          <w:rFonts w:ascii="Arial" w:hAnsi="Arial"/>
          <w:sz w:val="22"/>
          <w:szCs w:val="22"/>
        </w:rPr>
        <w:t>-databasen</w:t>
      </w:r>
      <w:r w:rsidR="007B1CF4">
        <w:rPr>
          <w:rFonts w:ascii="Arial" w:hAnsi="Arial"/>
          <w:sz w:val="22"/>
          <w:szCs w:val="22"/>
        </w:rPr>
        <w:t xml:space="preserve">. </w:t>
      </w:r>
      <w:r w:rsidR="00D13720">
        <w:rPr>
          <w:rFonts w:ascii="Arial" w:hAnsi="Arial"/>
          <w:sz w:val="22"/>
          <w:szCs w:val="22"/>
        </w:rPr>
        <w:t xml:space="preserve">All kommunikasjon i konkurranseperioden skjer via KGV, på den måten KGV angir. </w:t>
      </w:r>
    </w:p>
    <w:p w14:paraId="3656B9AB" w14:textId="77777777" w:rsidR="008C7BE9" w:rsidRDefault="008C7BE9" w:rsidP="003374EE">
      <w:pPr>
        <w:rPr>
          <w:rFonts w:ascii="Arial" w:hAnsi="Arial"/>
          <w:sz w:val="22"/>
          <w:szCs w:val="22"/>
        </w:rPr>
      </w:pPr>
    </w:p>
    <w:p w14:paraId="09C326DD" w14:textId="77777777" w:rsidR="004D052C" w:rsidRDefault="003374EE" w:rsidP="004D052C">
      <w:pPr>
        <w:pStyle w:val="Heading2"/>
      </w:pPr>
      <w:bookmarkStart w:id="4" w:name="_Toc238462630"/>
      <w:r w:rsidRPr="00E60F0C">
        <w:t>1.4 Anskaffelsesprosedyre</w:t>
      </w:r>
      <w:bookmarkEnd w:id="4"/>
    </w:p>
    <w:p w14:paraId="45FB0818" w14:textId="77777777" w:rsidR="009564C5" w:rsidRDefault="009564C5" w:rsidP="004D052C">
      <w:pPr>
        <w:rPr>
          <w:rFonts w:ascii="Arial" w:hAnsi="Arial" w:cs="Arial"/>
          <w:sz w:val="22"/>
          <w:szCs w:val="22"/>
        </w:rPr>
      </w:pPr>
    </w:p>
    <w:p w14:paraId="782F3731" w14:textId="77777777" w:rsidR="00A547A7" w:rsidRPr="004D052C" w:rsidRDefault="00A547A7" w:rsidP="004D052C">
      <w:pPr>
        <w:rPr>
          <w:rFonts w:ascii="Arial" w:hAnsi="Arial" w:cs="Arial"/>
          <w:sz w:val="22"/>
          <w:szCs w:val="22"/>
        </w:rPr>
      </w:pPr>
      <w:r w:rsidRPr="004D052C">
        <w:rPr>
          <w:rFonts w:ascii="Arial" w:hAnsi="Arial" w:cs="Arial"/>
          <w:sz w:val="22"/>
          <w:szCs w:val="22"/>
        </w:rPr>
        <w:t xml:space="preserve">Tilbudsreglene </w:t>
      </w:r>
      <w:r w:rsidR="00AC4F86" w:rsidRPr="004D052C">
        <w:rPr>
          <w:rFonts w:ascii="Arial" w:hAnsi="Arial" w:cs="Arial"/>
          <w:sz w:val="22"/>
          <w:szCs w:val="22"/>
        </w:rPr>
        <w:t>fremgår av forespørselen</w:t>
      </w:r>
      <w:r w:rsidRPr="004D052C">
        <w:rPr>
          <w:rFonts w:ascii="Arial" w:hAnsi="Arial" w:cs="Arial"/>
          <w:sz w:val="22"/>
          <w:szCs w:val="22"/>
        </w:rPr>
        <w:t xml:space="preserve">, og er basert på lov om off. anskaffelse, og </w:t>
      </w:r>
      <w:r w:rsidR="00E44184" w:rsidRPr="004D052C">
        <w:rPr>
          <w:rFonts w:ascii="Arial" w:hAnsi="Arial" w:cs="Arial"/>
          <w:sz w:val="22"/>
          <w:szCs w:val="22"/>
        </w:rPr>
        <w:t xml:space="preserve">anskaffelse etter </w:t>
      </w:r>
      <w:r w:rsidRPr="004D052C">
        <w:rPr>
          <w:rFonts w:ascii="Arial" w:hAnsi="Arial" w:cs="Arial"/>
          <w:sz w:val="22"/>
          <w:szCs w:val="22"/>
        </w:rPr>
        <w:t>Forsyningsforskriften</w:t>
      </w:r>
      <w:r w:rsidRPr="00824C62">
        <w:rPr>
          <w:rFonts w:ascii="Arial" w:hAnsi="Arial" w:cs="Arial"/>
          <w:color w:val="0070C0"/>
          <w:sz w:val="22"/>
          <w:szCs w:val="22"/>
          <w:vertAlign w:val="superscript"/>
        </w:rPr>
        <w:footnoteReference w:id="1"/>
      </w:r>
      <w:r w:rsidR="00FA56C6">
        <w:rPr>
          <w:rFonts w:ascii="Arial" w:hAnsi="Arial" w:cs="Arial"/>
          <w:sz w:val="22"/>
          <w:szCs w:val="22"/>
        </w:rPr>
        <w:t>, del II</w:t>
      </w:r>
      <w:r w:rsidR="00F86343">
        <w:rPr>
          <w:rFonts w:ascii="Arial" w:hAnsi="Arial" w:cs="Arial"/>
          <w:sz w:val="22"/>
          <w:szCs w:val="22"/>
        </w:rPr>
        <w:t>.</w:t>
      </w:r>
      <w:r w:rsidR="00FA56C6">
        <w:rPr>
          <w:rFonts w:ascii="Arial" w:hAnsi="Arial" w:cs="Arial"/>
          <w:sz w:val="22"/>
          <w:szCs w:val="22"/>
        </w:rPr>
        <w:t xml:space="preserve"> </w:t>
      </w:r>
    </w:p>
    <w:p w14:paraId="049F31CB" w14:textId="77777777" w:rsidR="007C688F" w:rsidRDefault="007C688F" w:rsidP="003374EE">
      <w:pPr>
        <w:rPr>
          <w:rFonts w:ascii="Arial" w:hAnsi="Arial"/>
          <w:sz w:val="22"/>
          <w:szCs w:val="22"/>
        </w:rPr>
      </w:pPr>
    </w:p>
    <w:p w14:paraId="1D46812E" w14:textId="77777777" w:rsidR="00CD5BFA" w:rsidRDefault="00AA2FD8" w:rsidP="003374EE">
      <w:pPr>
        <w:rPr>
          <w:rFonts w:ascii="Arial" w:hAnsi="Arial"/>
          <w:sz w:val="22"/>
          <w:szCs w:val="22"/>
        </w:rPr>
      </w:pPr>
      <w:r>
        <w:rPr>
          <w:rFonts w:ascii="Arial" w:hAnsi="Arial"/>
          <w:sz w:val="22"/>
          <w:szCs w:val="22"/>
        </w:rPr>
        <w:lastRenderedPageBreak/>
        <w:t>For å kunne delta i konkurransen må l</w:t>
      </w:r>
      <w:r w:rsidR="008D6C93">
        <w:rPr>
          <w:rFonts w:ascii="Arial" w:hAnsi="Arial"/>
          <w:sz w:val="22"/>
          <w:szCs w:val="22"/>
        </w:rPr>
        <w:t>e</w:t>
      </w:r>
      <w:r>
        <w:rPr>
          <w:rFonts w:ascii="Arial" w:hAnsi="Arial"/>
          <w:sz w:val="22"/>
          <w:szCs w:val="22"/>
        </w:rPr>
        <w:t>verandørene oppfylle de krav som er satt under</w:t>
      </w:r>
      <w:r>
        <w:rPr>
          <w:rFonts w:ascii="Arial" w:hAnsi="Arial"/>
          <w:sz w:val="22"/>
          <w:szCs w:val="22"/>
        </w:rPr>
        <w:br/>
        <w:t xml:space="preserve">Del 2: Kvalifikasjonskrav. </w:t>
      </w:r>
      <w:r>
        <w:rPr>
          <w:rFonts w:ascii="Arial" w:hAnsi="Arial"/>
          <w:sz w:val="22"/>
          <w:szCs w:val="22"/>
        </w:rPr>
        <w:br/>
      </w:r>
    </w:p>
    <w:p w14:paraId="3635D67D" w14:textId="77777777" w:rsidR="00466F7C" w:rsidRDefault="00466F7C" w:rsidP="004D052C">
      <w:pPr>
        <w:pStyle w:val="Heading2"/>
      </w:pPr>
      <w:bookmarkStart w:id="5" w:name="_Toc238462631"/>
      <w:r>
        <w:t>1.</w:t>
      </w:r>
      <w:r w:rsidR="000143B1">
        <w:t>5</w:t>
      </w:r>
      <w:r>
        <w:t xml:space="preserve"> Konkurranseforutsetninger</w:t>
      </w:r>
      <w:bookmarkEnd w:id="5"/>
    </w:p>
    <w:p w14:paraId="53128261" w14:textId="77777777" w:rsidR="009564C5" w:rsidRDefault="009564C5" w:rsidP="00466F7C">
      <w:pPr>
        <w:rPr>
          <w:rFonts w:ascii="Arial" w:hAnsi="Arial"/>
          <w:sz w:val="22"/>
          <w:szCs w:val="22"/>
        </w:rPr>
      </w:pPr>
    </w:p>
    <w:p w14:paraId="51EC2C10" w14:textId="29C5917C" w:rsidR="00466F7C" w:rsidRDefault="00DA279F" w:rsidP="00466F7C">
      <w:pPr>
        <w:rPr>
          <w:rFonts w:ascii="Arial" w:hAnsi="Arial"/>
          <w:sz w:val="22"/>
          <w:szCs w:val="22"/>
        </w:rPr>
      </w:pPr>
      <w:r w:rsidRPr="4A0A125E">
        <w:rPr>
          <w:rFonts w:ascii="Arial" w:hAnsi="Arial"/>
          <w:sz w:val="22"/>
          <w:szCs w:val="22"/>
        </w:rPr>
        <w:t>For enkelt</w:t>
      </w:r>
      <w:r w:rsidR="00466F7C" w:rsidRPr="4A0A125E">
        <w:rPr>
          <w:rFonts w:ascii="Arial" w:hAnsi="Arial"/>
          <w:sz w:val="22"/>
          <w:szCs w:val="22"/>
        </w:rPr>
        <w:t xml:space="preserve">prosjekt står Kristiansand Havn </w:t>
      </w:r>
      <w:r w:rsidR="006244D5" w:rsidRPr="4A0A125E">
        <w:rPr>
          <w:rFonts w:ascii="Arial" w:hAnsi="Arial"/>
          <w:sz w:val="22"/>
          <w:szCs w:val="22"/>
        </w:rPr>
        <w:t xml:space="preserve">IKS </w:t>
      </w:r>
      <w:r w:rsidR="00466F7C" w:rsidRPr="4A0A125E">
        <w:rPr>
          <w:rFonts w:ascii="Arial" w:hAnsi="Arial"/>
          <w:sz w:val="22"/>
          <w:szCs w:val="22"/>
        </w:rPr>
        <w:t xml:space="preserve">fritt </w:t>
      </w:r>
      <w:r w:rsidR="00D1218D" w:rsidRPr="4A0A125E">
        <w:rPr>
          <w:rFonts w:ascii="Arial" w:hAnsi="Arial"/>
          <w:sz w:val="22"/>
          <w:szCs w:val="22"/>
        </w:rPr>
        <w:t xml:space="preserve">til </w:t>
      </w:r>
      <w:r w:rsidR="00466F7C" w:rsidRPr="4A0A125E">
        <w:rPr>
          <w:rFonts w:ascii="Arial" w:hAnsi="Arial"/>
          <w:sz w:val="22"/>
          <w:szCs w:val="22"/>
        </w:rPr>
        <w:t xml:space="preserve">å engasjere de valgte firmaene eller å gå på prosjektspesifikke tilbudsforespørsler. </w:t>
      </w:r>
      <w:r w:rsidR="00D1218D" w:rsidRPr="4A0A125E">
        <w:rPr>
          <w:rFonts w:ascii="Arial" w:hAnsi="Arial"/>
          <w:sz w:val="22"/>
          <w:szCs w:val="22"/>
        </w:rPr>
        <w:t xml:space="preserve">KH </w:t>
      </w:r>
      <w:r w:rsidR="00466F7C" w:rsidRPr="4A0A125E">
        <w:rPr>
          <w:rFonts w:ascii="Arial" w:hAnsi="Arial"/>
          <w:sz w:val="22"/>
          <w:szCs w:val="22"/>
        </w:rPr>
        <w:t>skal også stå fritt til å engasjere leverandør utenfor denne avtalen for avgrensede oppgaver</w:t>
      </w:r>
      <w:r w:rsidR="00395474" w:rsidRPr="4A0A125E">
        <w:rPr>
          <w:rFonts w:ascii="Arial" w:hAnsi="Arial"/>
          <w:sz w:val="22"/>
          <w:szCs w:val="22"/>
        </w:rPr>
        <w:t>,</w:t>
      </w:r>
      <w:r w:rsidR="00466F7C" w:rsidRPr="4A0A125E">
        <w:rPr>
          <w:rFonts w:ascii="Arial" w:hAnsi="Arial"/>
          <w:sz w:val="22"/>
          <w:szCs w:val="22"/>
        </w:rPr>
        <w:t xml:space="preserve"> </w:t>
      </w:r>
      <w:r w:rsidR="00F72929" w:rsidRPr="4A0A125E">
        <w:rPr>
          <w:rFonts w:ascii="Arial" w:hAnsi="Arial"/>
          <w:sz w:val="22"/>
          <w:szCs w:val="22"/>
        </w:rPr>
        <w:t xml:space="preserve">i </w:t>
      </w:r>
      <w:r w:rsidR="00466F7C" w:rsidRPr="4A0A125E">
        <w:rPr>
          <w:rFonts w:ascii="Arial" w:hAnsi="Arial"/>
          <w:sz w:val="22"/>
          <w:szCs w:val="22"/>
        </w:rPr>
        <w:t>hastesaker</w:t>
      </w:r>
      <w:r w:rsidR="00395474" w:rsidRPr="4A0A125E">
        <w:rPr>
          <w:rFonts w:ascii="Arial" w:hAnsi="Arial"/>
          <w:sz w:val="22"/>
          <w:szCs w:val="22"/>
        </w:rPr>
        <w:t>,</w:t>
      </w:r>
      <w:r w:rsidR="00812759">
        <w:rPr>
          <w:rFonts w:ascii="Arial" w:hAnsi="Arial"/>
          <w:sz w:val="22"/>
          <w:szCs w:val="22"/>
        </w:rPr>
        <w:t xml:space="preserve"> uavhengig</w:t>
      </w:r>
      <w:r w:rsidR="00395474" w:rsidRPr="4A0A125E">
        <w:rPr>
          <w:rFonts w:ascii="Arial" w:hAnsi="Arial"/>
          <w:sz w:val="22"/>
          <w:szCs w:val="22"/>
        </w:rPr>
        <w:t xml:space="preserve"> 3. partskontroll</w:t>
      </w:r>
      <w:r w:rsidRPr="4A0A125E">
        <w:rPr>
          <w:rFonts w:ascii="Arial" w:hAnsi="Arial"/>
          <w:sz w:val="22"/>
          <w:szCs w:val="22"/>
        </w:rPr>
        <w:t>, ved mulig interessekonflikt</w:t>
      </w:r>
      <w:r w:rsidR="00466F7C" w:rsidRPr="4A0A125E">
        <w:rPr>
          <w:rFonts w:ascii="Arial" w:hAnsi="Arial"/>
          <w:sz w:val="22"/>
          <w:szCs w:val="22"/>
        </w:rPr>
        <w:t xml:space="preserve"> og adhoc</w:t>
      </w:r>
      <w:r w:rsidR="00D1218D" w:rsidRPr="4A0A125E">
        <w:rPr>
          <w:rFonts w:ascii="Arial" w:hAnsi="Arial"/>
          <w:sz w:val="22"/>
          <w:szCs w:val="22"/>
        </w:rPr>
        <w:t>-</w:t>
      </w:r>
      <w:r w:rsidR="00466F7C" w:rsidRPr="4A0A125E">
        <w:rPr>
          <w:rFonts w:ascii="Arial" w:hAnsi="Arial"/>
          <w:sz w:val="22"/>
          <w:szCs w:val="22"/>
        </w:rPr>
        <w:t>saker</w:t>
      </w:r>
      <w:r w:rsidR="005F457F" w:rsidRPr="4A0A125E">
        <w:rPr>
          <w:rFonts w:ascii="Arial" w:hAnsi="Arial"/>
          <w:sz w:val="22"/>
          <w:szCs w:val="22"/>
        </w:rPr>
        <w:t xml:space="preserve"> o.l.</w:t>
      </w:r>
    </w:p>
    <w:p w14:paraId="62486C05" w14:textId="77777777" w:rsidR="009564C5" w:rsidRPr="00E56AB3" w:rsidRDefault="009564C5" w:rsidP="00466F7C">
      <w:pPr>
        <w:rPr>
          <w:rFonts w:ascii="Arial" w:hAnsi="Arial"/>
          <w:sz w:val="22"/>
          <w:szCs w:val="22"/>
        </w:rPr>
      </w:pPr>
    </w:p>
    <w:p w14:paraId="3C24F2E1" w14:textId="77777777" w:rsidR="000143B1" w:rsidRPr="00A06238" w:rsidRDefault="000143B1" w:rsidP="004D052C">
      <w:pPr>
        <w:pStyle w:val="Heading2"/>
        <w:rPr>
          <w:sz w:val="14"/>
          <w:szCs w:val="14"/>
        </w:rPr>
      </w:pPr>
      <w:bookmarkStart w:id="6" w:name="_Toc238462632"/>
      <w:r w:rsidRPr="00E60F0C">
        <w:rPr>
          <w:szCs w:val="22"/>
        </w:rPr>
        <w:t>1.</w:t>
      </w:r>
      <w:r>
        <w:rPr>
          <w:szCs w:val="22"/>
        </w:rPr>
        <w:t>6</w:t>
      </w:r>
      <w:r w:rsidRPr="00E60F0C">
        <w:rPr>
          <w:szCs w:val="22"/>
        </w:rPr>
        <w:t xml:space="preserve"> Omfang</w:t>
      </w:r>
      <w:bookmarkEnd w:id="6"/>
      <w:r w:rsidRPr="00E60F0C">
        <w:rPr>
          <w:szCs w:val="22"/>
        </w:rPr>
        <w:br/>
      </w:r>
    </w:p>
    <w:p w14:paraId="53633066" w14:textId="110C9A1F" w:rsidR="00AC4F86" w:rsidRDefault="000143B1" w:rsidP="000143B1">
      <w:pPr>
        <w:rPr>
          <w:rFonts w:ascii="Arial" w:hAnsi="Arial"/>
          <w:sz w:val="22"/>
          <w:szCs w:val="22"/>
        </w:rPr>
      </w:pPr>
      <w:r w:rsidRPr="00411F55">
        <w:rPr>
          <w:rFonts w:ascii="Arial" w:hAnsi="Arial"/>
          <w:sz w:val="22"/>
          <w:szCs w:val="22"/>
        </w:rPr>
        <w:t xml:space="preserve">Kristiansand Havn </w:t>
      </w:r>
      <w:r w:rsidR="00F83074" w:rsidRPr="00411F55">
        <w:rPr>
          <w:rFonts w:ascii="Arial" w:hAnsi="Arial"/>
          <w:sz w:val="22"/>
          <w:szCs w:val="22"/>
        </w:rPr>
        <w:t xml:space="preserve">IKS </w:t>
      </w:r>
      <w:r w:rsidRPr="00411F55">
        <w:rPr>
          <w:rFonts w:ascii="Arial" w:hAnsi="Arial"/>
          <w:sz w:val="22"/>
          <w:szCs w:val="22"/>
        </w:rPr>
        <w:t xml:space="preserve">har terminalløsninger </w:t>
      </w:r>
      <w:r w:rsidR="00F83074" w:rsidRPr="00411F55">
        <w:rPr>
          <w:rFonts w:ascii="Arial" w:hAnsi="Arial"/>
          <w:sz w:val="22"/>
          <w:szCs w:val="22"/>
        </w:rPr>
        <w:t xml:space="preserve">i </w:t>
      </w:r>
      <w:r w:rsidR="000D78C2" w:rsidRPr="00411F55">
        <w:rPr>
          <w:rFonts w:ascii="Arial" w:hAnsi="Arial"/>
          <w:sz w:val="22"/>
          <w:szCs w:val="22"/>
        </w:rPr>
        <w:t>Lindesnes</w:t>
      </w:r>
      <w:r w:rsidR="00F83074" w:rsidRPr="00411F55">
        <w:rPr>
          <w:rFonts w:ascii="Arial" w:hAnsi="Arial"/>
          <w:sz w:val="22"/>
          <w:szCs w:val="22"/>
        </w:rPr>
        <w:t xml:space="preserve"> og i Kristiansand. </w:t>
      </w:r>
      <w:r w:rsidR="000D78C2" w:rsidRPr="00411F55">
        <w:rPr>
          <w:rFonts w:ascii="Arial" w:hAnsi="Arial"/>
          <w:sz w:val="22"/>
          <w:szCs w:val="22"/>
        </w:rPr>
        <w:t>Lindesnes</w:t>
      </w:r>
      <w:r w:rsidR="00F83074" w:rsidRPr="00411F55">
        <w:rPr>
          <w:rFonts w:ascii="Arial" w:hAnsi="Arial"/>
          <w:sz w:val="22"/>
          <w:szCs w:val="22"/>
        </w:rPr>
        <w:t xml:space="preserve"> har bl.a. tømmerkai i Strømsvika</w:t>
      </w:r>
      <w:r w:rsidR="002A3018" w:rsidRPr="00411F55">
        <w:rPr>
          <w:rFonts w:ascii="Arial" w:hAnsi="Arial"/>
          <w:sz w:val="22"/>
          <w:szCs w:val="22"/>
        </w:rPr>
        <w:t>, OSP på Gismerøya</w:t>
      </w:r>
      <w:r w:rsidR="00F83074" w:rsidRPr="00411F55">
        <w:rPr>
          <w:rFonts w:ascii="Arial" w:hAnsi="Arial"/>
          <w:sz w:val="22"/>
          <w:szCs w:val="22"/>
        </w:rPr>
        <w:t xml:space="preserve"> og Fiskerikai på B</w:t>
      </w:r>
      <w:r w:rsidR="002A3018" w:rsidRPr="00411F55">
        <w:rPr>
          <w:rFonts w:ascii="Arial" w:hAnsi="Arial"/>
          <w:sz w:val="22"/>
          <w:szCs w:val="22"/>
        </w:rPr>
        <w:t>å</w:t>
      </w:r>
      <w:r w:rsidR="00F83074" w:rsidRPr="00411F55">
        <w:rPr>
          <w:rFonts w:ascii="Arial" w:hAnsi="Arial"/>
          <w:sz w:val="22"/>
          <w:szCs w:val="22"/>
        </w:rPr>
        <w:t xml:space="preserve">ly. I </w:t>
      </w:r>
      <w:r w:rsidR="00D1218D" w:rsidRPr="00411F55">
        <w:rPr>
          <w:rFonts w:ascii="Arial" w:hAnsi="Arial"/>
          <w:sz w:val="22"/>
          <w:szCs w:val="22"/>
        </w:rPr>
        <w:t xml:space="preserve">Kristiansand </w:t>
      </w:r>
      <w:r w:rsidR="00F83074" w:rsidRPr="00411F55">
        <w:rPr>
          <w:rFonts w:ascii="Arial" w:hAnsi="Arial"/>
          <w:sz w:val="22"/>
          <w:szCs w:val="22"/>
        </w:rPr>
        <w:t>ligger ferge, cruise</w:t>
      </w:r>
      <w:r w:rsidR="00D1218D" w:rsidRPr="00411F55">
        <w:rPr>
          <w:rFonts w:ascii="Arial" w:hAnsi="Arial"/>
          <w:sz w:val="22"/>
          <w:szCs w:val="22"/>
        </w:rPr>
        <w:t>,</w:t>
      </w:r>
      <w:r w:rsidR="007D7D6C" w:rsidRPr="00411F55">
        <w:rPr>
          <w:rFonts w:ascii="Arial" w:hAnsi="Arial"/>
          <w:sz w:val="22"/>
          <w:szCs w:val="22"/>
        </w:rPr>
        <w:t xml:space="preserve"> </w:t>
      </w:r>
      <w:r w:rsidR="00F83074" w:rsidRPr="00411F55">
        <w:rPr>
          <w:rFonts w:ascii="Arial" w:hAnsi="Arial"/>
          <w:sz w:val="22"/>
          <w:szCs w:val="22"/>
        </w:rPr>
        <w:t>container, OSP m.m., fordelt på</w:t>
      </w:r>
      <w:r w:rsidRPr="00411F55">
        <w:rPr>
          <w:rFonts w:ascii="Arial" w:hAnsi="Arial"/>
          <w:sz w:val="22"/>
          <w:szCs w:val="22"/>
        </w:rPr>
        <w:t xml:space="preserve"> Vestre Havn (ferge, container og cruise), og Havneavsnitt Nord, Kongsgård/Vige med </w:t>
      </w:r>
      <w:r w:rsidR="00AC4F86" w:rsidRPr="00411F55">
        <w:rPr>
          <w:rFonts w:ascii="Arial" w:hAnsi="Arial"/>
          <w:sz w:val="22"/>
          <w:szCs w:val="22"/>
        </w:rPr>
        <w:t xml:space="preserve">vedtatt </w:t>
      </w:r>
      <w:r w:rsidRPr="00411F55">
        <w:rPr>
          <w:rFonts w:ascii="Arial" w:hAnsi="Arial"/>
          <w:sz w:val="22"/>
          <w:szCs w:val="22"/>
        </w:rPr>
        <w:t>Kommunedelplan.</w:t>
      </w:r>
      <w:r w:rsidR="00AC4F86" w:rsidRPr="00411F55">
        <w:rPr>
          <w:rFonts w:ascii="Arial" w:hAnsi="Arial"/>
          <w:sz w:val="22"/>
          <w:szCs w:val="22"/>
        </w:rPr>
        <w:t xml:space="preserve"> </w:t>
      </w:r>
      <w:r w:rsidRPr="00411F55">
        <w:rPr>
          <w:rFonts w:ascii="Arial" w:hAnsi="Arial"/>
          <w:sz w:val="22"/>
          <w:szCs w:val="22"/>
        </w:rPr>
        <w:t xml:space="preserve">KH </w:t>
      </w:r>
      <w:r w:rsidR="00921DFF" w:rsidRPr="00411F55">
        <w:rPr>
          <w:rFonts w:ascii="Arial" w:hAnsi="Arial"/>
          <w:sz w:val="22"/>
          <w:szCs w:val="22"/>
        </w:rPr>
        <w:t xml:space="preserve">har generelt </w:t>
      </w:r>
      <w:r w:rsidR="00AC4F86" w:rsidRPr="00411F55">
        <w:rPr>
          <w:rFonts w:ascii="Arial" w:hAnsi="Arial"/>
          <w:sz w:val="22"/>
          <w:szCs w:val="22"/>
        </w:rPr>
        <w:t xml:space="preserve">behov for rådgiverbistand innenfor </w:t>
      </w:r>
      <w:r w:rsidR="00921DFF" w:rsidRPr="00411F55">
        <w:rPr>
          <w:rFonts w:ascii="Arial" w:hAnsi="Arial"/>
          <w:sz w:val="22"/>
          <w:szCs w:val="22"/>
        </w:rPr>
        <w:t>de angitte fagfeltene</w:t>
      </w:r>
      <w:r w:rsidR="00AE5B7D" w:rsidRPr="00411F55">
        <w:rPr>
          <w:rFonts w:ascii="Arial" w:hAnsi="Arial"/>
          <w:sz w:val="22"/>
          <w:szCs w:val="22"/>
        </w:rPr>
        <w:t>.</w:t>
      </w:r>
      <w:r w:rsidR="00921DFF" w:rsidRPr="00411F55">
        <w:rPr>
          <w:rFonts w:ascii="Arial" w:hAnsi="Arial"/>
          <w:sz w:val="22"/>
          <w:szCs w:val="22"/>
        </w:rPr>
        <w:t xml:space="preserve"> </w:t>
      </w:r>
    </w:p>
    <w:p w14:paraId="4101652C" w14:textId="77777777" w:rsidR="00AC4F86" w:rsidRDefault="00AC4F86" w:rsidP="000143B1">
      <w:pPr>
        <w:rPr>
          <w:rFonts w:ascii="Arial" w:hAnsi="Arial"/>
          <w:sz w:val="22"/>
          <w:szCs w:val="22"/>
        </w:rPr>
      </w:pPr>
    </w:p>
    <w:p w14:paraId="4B99056E" w14:textId="77777777" w:rsidR="000143B1" w:rsidRPr="00A06238" w:rsidRDefault="000143B1" w:rsidP="000143B1">
      <w:pPr>
        <w:rPr>
          <w:rFonts w:ascii="Arial" w:hAnsi="Arial"/>
          <w:sz w:val="12"/>
          <w:szCs w:val="12"/>
          <w:highlight w:val="yellow"/>
        </w:rPr>
      </w:pPr>
    </w:p>
    <w:p w14:paraId="1F549F35" w14:textId="77777777" w:rsidR="000143B1" w:rsidRDefault="000143B1" w:rsidP="000143B1">
      <w:pPr>
        <w:rPr>
          <w:rFonts w:ascii="Arial" w:hAnsi="Arial"/>
          <w:sz w:val="22"/>
          <w:szCs w:val="22"/>
        </w:rPr>
      </w:pPr>
      <w:r w:rsidRPr="0013772C">
        <w:rPr>
          <w:rFonts w:ascii="Arial" w:hAnsi="Arial"/>
          <w:sz w:val="22"/>
          <w:szCs w:val="22"/>
        </w:rPr>
        <w:t xml:space="preserve">Omfang av leveransene vil variere over avtaleperioden, og avrop vil avhenge av budsjettgodkjenning(er)/beslutninger om utbyggingstakt etc. </w:t>
      </w:r>
    </w:p>
    <w:p w14:paraId="18BB891A" w14:textId="77777777" w:rsidR="005C2DC2" w:rsidRDefault="005C2DC2" w:rsidP="000143B1">
      <w:pPr>
        <w:rPr>
          <w:rFonts w:ascii="Arial" w:hAnsi="Arial"/>
          <w:sz w:val="22"/>
          <w:szCs w:val="22"/>
        </w:rPr>
      </w:pPr>
    </w:p>
    <w:p w14:paraId="55C7FD82" w14:textId="16338595" w:rsidR="0008289A" w:rsidRDefault="005C2DC2" w:rsidP="000143B1">
      <w:pPr>
        <w:rPr>
          <w:rFonts w:ascii="Arial" w:hAnsi="Arial"/>
          <w:sz w:val="22"/>
          <w:szCs w:val="22"/>
        </w:rPr>
      </w:pPr>
      <w:r w:rsidRPr="4A0A125E">
        <w:rPr>
          <w:rFonts w:ascii="Arial" w:hAnsi="Arial"/>
          <w:sz w:val="22"/>
          <w:szCs w:val="22"/>
        </w:rPr>
        <w:t xml:space="preserve">Avtalen, inkludert opsjoner, </w:t>
      </w:r>
      <w:r w:rsidR="0014501D">
        <w:rPr>
          <w:rFonts w:ascii="Arial" w:hAnsi="Arial"/>
          <w:sz w:val="22"/>
          <w:szCs w:val="22"/>
        </w:rPr>
        <w:t>kan</w:t>
      </w:r>
      <w:r w:rsidRPr="4A0A125E">
        <w:rPr>
          <w:rFonts w:ascii="Arial" w:hAnsi="Arial"/>
          <w:sz w:val="22"/>
          <w:szCs w:val="22"/>
        </w:rPr>
        <w:t xml:space="preserve"> løpe over 8 år</w:t>
      </w:r>
      <w:r w:rsidR="004907D2" w:rsidRPr="4A0A125E">
        <w:rPr>
          <w:rFonts w:ascii="Arial" w:hAnsi="Arial"/>
          <w:sz w:val="22"/>
          <w:szCs w:val="22"/>
        </w:rPr>
        <w:t xml:space="preserve"> (2+2+2+2)</w:t>
      </w:r>
      <w:r w:rsidRPr="4A0A125E">
        <w:rPr>
          <w:rFonts w:ascii="Arial" w:hAnsi="Arial"/>
          <w:sz w:val="22"/>
          <w:szCs w:val="22"/>
        </w:rPr>
        <w:t xml:space="preserve"> fra </w:t>
      </w:r>
      <w:r w:rsidR="00557FE5" w:rsidRPr="4A0A125E">
        <w:rPr>
          <w:rFonts w:ascii="Arial" w:hAnsi="Arial"/>
          <w:sz w:val="22"/>
          <w:szCs w:val="22"/>
        </w:rPr>
        <w:t>kontraktsignering</w:t>
      </w:r>
      <w:r w:rsidRPr="4A0A125E">
        <w:rPr>
          <w:rFonts w:ascii="Arial" w:hAnsi="Arial"/>
          <w:sz w:val="22"/>
          <w:szCs w:val="22"/>
        </w:rPr>
        <w:t>.</w:t>
      </w:r>
      <w:r w:rsidR="00557FE5" w:rsidRPr="4A0A125E">
        <w:rPr>
          <w:rFonts w:ascii="Arial" w:hAnsi="Arial"/>
          <w:sz w:val="22"/>
          <w:szCs w:val="22"/>
        </w:rPr>
        <w:t xml:space="preserve"> </w:t>
      </w:r>
      <w:r w:rsidR="00F24D4B" w:rsidRPr="4A0A125E">
        <w:rPr>
          <w:rFonts w:ascii="Arial" w:hAnsi="Arial"/>
          <w:sz w:val="22"/>
          <w:szCs w:val="22"/>
        </w:rPr>
        <w:t>Basert på historiske tall og estimert forbruk fremover</w:t>
      </w:r>
      <w:r w:rsidR="007001DE" w:rsidRPr="4A0A125E">
        <w:rPr>
          <w:rFonts w:ascii="Arial" w:hAnsi="Arial"/>
          <w:sz w:val="22"/>
          <w:szCs w:val="22"/>
        </w:rPr>
        <w:t xml:space="preserve">, har avtalen en antatt ramme på </w:t>
      </w:r>
      <w:r w:rsidR="00200F60">
        <w:rPr>
          <w:rFonts w:ascii="Arial" w:hAnsi="Arial"/>
          <w:sz w:val="22"/>
          <w:szCs w:val="22"/>
        </w:rPr>
        <w:t>16</w:t>
      </w:r>
      <w:r w:rsidR="007001DE" w:rsidRPr="4A0A125E">
        <w:rPr>
          <w:rFonts w:ascii="Arial" w:hAnsi="Arial"/>
          <w:sz w:val="22"/>
          <w:szCs w:val="22"/>
        </w:rPr>
        <w:t> 000 000 NOK</w:t>
      </w:r>
      <w:r w:rsidR="003762AD">
        <w:rPr>
          <w:rFonts w:ascii="Arial" w:hAnsi="Arial"/>
          <w:sz w:val="22"/>
          <w:szCs w:val="22"/>
        </w:rPr>
        <w:t>.</w:t>
      </w:r>
      <w:r w:rsidR="003762AD" w:rsidRPr="003762AD">
        <w:rPr>
          <w:rFonts w:ascii="Arial" w:hAnsi="Arial"/>
          <w:sz w:val="22"/>
          <w:szCs w:val="22"/>
        </w:rPr>
        <w:t xml:space="preserve"> </w:t>
      </w:r>
      <w:r w:rsidR="003762AD">
        <w:rPr>
          <w:rFonts w:ascii="Arial" w:hAnsi="Arial"/>
          <w:sz w:val="22"/>
          <w:szCs w:val="22"/>
        </w:rPr>
        <w:t xml:space="preserve">Dette behovet vil variere fra år til år, fordi havneutvikling er forbundet med en viss usikkerhet knyttet til gjennomføring i tid. Maksimalverdien av de oppdrag som kan tildeles under rammeavtalen settes derfor til </w:t>
      </w:r>
      <w:r w:rsidR="00124A1F">
        <w:rPr>
          <w:rFonts w:ascii="Arial" w:hAnsi="Arial"/>
          <w:sz w:val="22"/>
          <w:szCs w:val="22"/>
        </w:rPr>
        <w:t>20 000 000 NOK</w:t>
      </w:r>
      <w:r w:rsidR="007001DE" w:rsidRPr="4A0A125E">
        <w:rPr>
          <w:rFonts w:ascii="Arial" w:hAnsi="Arial"/>
          <w:sz w:val="22"/>
          <w:szCs w:val="22"/>
        </w:rPr>
        <w:t>.</w:t>
      </w:r>
      <w:r w:rsidR="003755F2" w:rsidRPr="4A0A125E">
        <w:rPr>
          <w:rFonts w:ascii="Arial" w:hAnsi="Arial"/>
          <w:sz w:val="22"/>
          <w:szCs w:val="22"/>
        </w:rPr>
        <w:t xml:space="preserve"> </w:t>
      </w:r>
    </w:p>
    <w:p w14:paraId="079688B1" w14:textId="77777777" w:rsidR="0008289A" w:rsidRDefault="0008289A" w:rsidP="000143B1">
      <w:pPr>
        <w:rPr>
          <w:rFonts w:ascii="Arial" w:hAnsi="Arial"/>
          <w:sz w:val="22"/>
          <w:szCs w:val="22"/>
        </w:rPr>
      </w:pPr>
    </w:p>
    <w:p w14:paraId="7C28440B" w14:textId="6BFA3333" w:rsidR="005C2DC2" w:rsidRDefault="00F26D92" w:rsidP="000143B1">
      <w:pPr>
        <w:rPr>
          <w:rFonts w:ascii="Arial" w:hAnsi="Arial"/>
          <w:sz w:val="22"/>
          <w:szCs w:val="22"/>
        </w:rPr>
      </w:pPr>
      <w:r>
        <w:rPr>
          <w:rFonts w:ascii="Arial" w:hAnsi="Arial"/>
          <w:sz w:val="22"/>
          <w:szCs w:val="22"/>
        </w:rPr>
        <w:t>Kristiansand Havn IKS forplikter seg ikke til</w:t>
      </w:r>
      <w:r w:rsidR="005C2DC2">
        <w:rPr>
          <w:rFonts w:ascii="Arial" w:hAnsi="Arial"/>
          <w:sz w:val="22"/>
          <w:szCs w:val="22"/>
        </w:rPr>
        <w:t xml:space="preserve"> </w:t>
      </w:r>
      <w:r w:rsidR="002941BB">
        <w:rPr>
          <w:rFonts w:ascii="Arial" w:hAnsi="Arial"/>
          <w:sz w:val="22"/>
          <w:szCs w:val="22"/>
        </w:rPr>
        <w:t xml:space="preserve">at estimert forbruk vil bli reelt forbruk. </w:t>
      </w:r>
    </w:p>
    <w:p w14:paraId="5997CC1D" w14:textId="77777777" w:rsidR="000B5BE0" w:rsidRDefault="000B5BE0" w:rsidP="009E5CF6">
      <w:pPr>
        <w:ind w:right="709"/>
        <w:rPr>
          <w:rFonts w:ascii="Arial" w:hAnsi="Arial"/>
          <w:b/>
          <w:sz w:val="22"/>
        </w:rPr>
      </w:pPr>
    </w:p>
    <w:p w14:paraId="36251170" w14:textId="77777777" w:rsidR="009E5CF6" w:rsidRPr="00C76E6C" w:rsidRDefault="00387F52" w:rsidP="004D052C">
      <w:pPr>
        <w:pStyle w:val="Heading2"/>
      </w:pPr>
      <w:bookmarkStart w:id="7" w:name="_Toc238462633"/>
      <w:r>
        <w:t>1.</w:t>
      </w:r>
      <w:r w:rsidR="00294758">
        <w:t>7</w:t>
      </w:r>
      <w:r w:rsidR="00755CE8">
        <w:t xml:space="preserve"> Type tjenester som </w:t>
      </w:r>
      <w:r w:rsidR="000801E0">
        <w:t>etterspørres</w:t>
      </w:r>
      <w:r w:rsidR="009E5CF6">
        <w:t>:</w:t>
      </w:r>
      <w:bookmarkEnd w:id="7"/>
    </w:p>
    <w:p w14:paraId="110FFD37" w14:textId="77777777" w:rsidR="009E5CF6" w:rsidRPr="00A06238" w:rsidRDefault="009E5CF6" w:rsidP="009E5CF6">
      <w:pPr>
        <w:rPr>
          <w:rFonts w:ascii="Arial" w:hAnsi="Arial" w:cs="Arial"/>
          <w:sz w:val="12"/>
          <w:szCs w:val="12"/>
        </w:rPr>
      </w:pPr>
    </w:p>
    <w:p w14:paraId="41EB8115" w14:textId="3CBE7A12" w:rsidR="009E5CF6" w:rsidRDefault="009E5CF6" w:rsidP="009E5CF6">
      <w:pPr>
        <w:rPr>
          <w:rFonts w:ascii="Arial" w:hAnsi="Arial" w:cs="Arial"/>
          <w:sz w:val="22"/>
          <w:szCs w:val="22"/>
        </w:rPr>
      </w:pPr>
      <w:r w:rsidRPr="4A0A125E">
        <w:rPr>
          <w:rFonts w:ascii="Arial" w:hAnsi="Arial" w:cs="Arial"/>
          <w:sz w:val="22"/>
          <w:szCs w:val="22"/>
        </w:rPr>
        <w:t xml:space="preserve">Forespørselen gjelder bistand innenfor generell </w:t>
      </w:r>
      <w:r w:rsidR="007E1469" w:rsidRPr="4A0A125E">
        <w:rPr>
          <w:rFonts w:ascii="Arial" w:hAnsi="Arial" w:cs="Arial"/>
          <w:sz w:val="22"/>
          <w:szCs w:val="22"/>
        </w:rPr>
        <w:t xml:space="preserve">oppfølging innenfor fagområdet (så som drift), og </w:t>
      </w:r>
      <w:r w:rsidRPr="4A0A125E">
        <w:rPr>
          <w:rFonts w:ascii="Arial" w:hAnsi="Arial" w:cs="Arial"/>
          <w:sz w:val="22"/>
          <w:szCs w:val="22"/>
        </w:rPr>
        <w:t>r</w:t>
      </w:r>
      <w:r w:rsidR="00825EDF" w:rsidRPr="4A0A125E">
        <w:rPr>
          <w:rFonts w:ascii="Arial" w:hAnsi="Arial" w:cs="Arial"/>
          <w:sz w:val="22"/>
          <w:szCs w:val="22"/>
        </w:rPr>
        <w:t>ådgivning</w:t>
      </w:r>
      <w:r w:rsidR="005F662D" w:rsidRPr="4A0A125E">
        <w:rPr>
          <w:rFonts w:ascii="Arial" w:hAnsi="Arial" w:cs="Arial"/>
          <w:sz w:val="22"/>
          <w:szCs w:val="22"/>
        </w:rPr>
        <w:t xml:space="preserve"> i forbindelse med kommende prosesser</w:t>
      </w:r>
      <w:r w:rsidR="00825EDF" w:rsidRPr="4A0A125E">
        <w:rPr>
          <w:rFonts w:ascii="Arial" w:hAnsi="Arial" w:cs="Arial"/>
          <w:sz w:val="22"/>
          <w:szCs w:val="22"/>
        </w:rPr>
        <w:t xml:space="preserve"> og</w:t>
      </w:r>
      <w:r w:rsidRPr="4A0A125E">
        <w:rPr>
          <w:rFonts w:ascii="Arial" w:hAnsi="Arial" w:cs="Arial"/>
          <w:sz w:val="22"/>
          <w:szCs w:val="22"/>
        </w:rPr>
        <w:t xml:space="preserve"> utbygging</w:t>
      </w:r>
      <w:r w:rsidR="007E1469" w:rsidRPr="4A0A125E">
        <w:rPr>
          <w:rFonts w:ascii="Arial" w:hAnsi="Arial" w:cs="Arial"/>
          <w:sz w:val="22"/>
          <w:szCs w:val="22"/>
        </w:rPr>
        <w:t xml:space="preserve"> knyttet til</w:t>
      </w:r>
      <w:r w:rsidRPr="4A0A125E">
        <w:rPr>
          <w:rFonts w:ascii="Arial" w:hAnsi="Arial" w:cs="Arial"/>
          <w:sz w:val="22"/>
          <w:szCs w:val="22"/>
        </w:rPr>
        <w:t xml:space="preserve"> </w:t>
      </w:r>
      <w:r w:rsidR="007E1469" w:rsidRPr="4A0A125E">
        <w:rPr>
          <w:rFonts w:ascii="Arial" w:hAnsi="Arial" w:cs="Arial"/>
          <w:sz w:val="22"/>
          <w:szCs w:val="22"/>
        </w:rPr>
        <w:t>etablering av</w:t>
      </w:r>
      <w:r w:rsidR="00A6525E">
        <w:rPr>
          <w:rFonts w:ascii="Arial" w:hAnsi="Arial" w:cs="Arial"/>
          <w:sz w:val="22"/>
          <w:szCs w:val="22"/>
        </w:rPr>
        <w:t xml:space="preserve"> for eksempel</w:t>
      </w:r>
      <w:r w:rsidR="007E1469" w:rsidRPr="4A0A125E">
        <w:rPr>
          <w:rFonts w:ascii="Arial" w:hAnsi="Arial" w:cs="Arial"/>
          <w:sz w:val="22"/>
          <w:szCs w:val="22"/>
        </w:rPr>
        <w:t xml:space="preserve"> </w:t>
      </w:r>
      <w:r w:rsidRPr="4A0A125E">
        <w:rPr>
          <w:rFonts w:ascii="Arial" w:hAnsi="Arial" w:cs="Arial"/>
          <w:sz w:val="22"/>
          <w:szCs w:val="22"/>
        </w:rPr>
        <w:t>kaier/</w:t>
      </w:r>
      <w:r w:rsidR="00D03307" w:rsidRPr="4A0A125E">
        <w:rPr>
          <w:rFonts w:ascii="Arial" w:hAnsi="Arial" w:cs="Arial"/>
          <w:sz w:val="22"/>
          <w:szCs w:val="22"/>
        </w:rPr>
        <w:t>bakarealer</w:t>
      </w:r>
      <w:r w:rsidRPr="4A0A125E">
        <w:rPr>
          <w:rFonts w:ascii="Arial" w:hAnsi="Arial" w:cs="Arial"/>
          <w:sz w:val="22"/>
          <w:szCs w:val="22"/>
        </w:rPr>
        <w:t>/infrastruktur/</w:t>
      </w:r>
      <w:r w:rsidR="002261C5" w:rsidRPr="4A0A125E">
        <w:rPr>
          <w:rFonts w:ascii="Arial" w:hAnsi="Arial" w:cs="Arial"/>
          <w:sz w:val="22"/>
          <w:szCs w:val="22"/>
        </w:rPr>
        <w:t xml:space="preserve"> </w:t>
      </w:r>
      <w:r w:rsidRPr="4A0A125E">
        <w:rPr>
          <w:rFonts w:ascii="Arial" w:hAnsi="Arial" w:cs="Arial"/>
          <w:sz w:val="22"/>
          <w:szCs w:val="22"/>
        </w:rPr>
        <w:t>terminaler/havnelager</w:t>
      </w:r>
      <w:r w:rsidR="00B94F33" w:rsidRPr="4A0A125E">
        <w:rPr>
          <w:rFonts w:ascii="Arial" w:hAnsi="Arial" w:cs="Arial"/>
          <w:sz w:val="22"/>
          <w:szCs w:val="22"/>
        </w:rPr>
        <w:t>/</w:t>
      </w:r>
      <w:r w:rsidR="0049701D" w:rsidRPr="4A0A125E">
        <w:rPr>
          <w:rFonts w:ascii="Arial" w:hAnsi="Arial" w:cs="Arial"/>
          <w:sz w:val="22"/>
          <w:szCs w:val="22"/>
        </w:rPr>
        <w:t xml:space="preserve"> diverse </w:t>
      </w:r>
      <w:r w:rsidR="00B94F33" w:rsidRPr="4A0A125E">
        <w:rPr>
          <w:rFonts w:ascii="Arial" w:hAnsi="Arial" w:cs="Arial"/>
          <w:sz w:val="22"/>
          <w:szCs w:val="22"/>
        </w:rPr>
        <w:t>bygg</w:t>
      </w:r>
      <w:r w:rsidRPr="4A0A125E">
        <w:rPr>
          <w:rFonts w:ascii="Arial" w:hAnsi="Arial" w:cs="Arial"/>
          <w:sz w:val="22"/>
          <w:szCs w:val="22"/>
        </w:rPr>
        <w:t xml:space="preserve"> og reguleringsplaner </w:t>
      </w:r>
      <w:r w:rsidR="007E1469" w:rsidRPr="4A0A125E">
        <w:rPr>
          <w:rFonts w:ascii="Arial" w:hAnsi="Arial" w:cs="Arial"/>
          <w:sz w:val="22"/>
          <w:szCs w:val="22"/>
        </w:rPr>
        <w:t xml:space="preserve">for </w:t>
      </w:r>
      <w:r w:rsidRPr="4A0A125E">
        <w:rPr>
          <w:rFonts w:ascii="Arial" w:hAnsi="Arial" w:cs="Arial"/>
          <w:sz w:val="22"/>
          <w:szCs w:val="22"/>
        </w:rPr>
        <w:t>område</w:t>
      </w:r>
      <w:r w:rsidR="007E1469" w:rsidRPr="4A0A125E">
        <w:rPr>
          <w:rFonts w:ascii="Arial" w:hAnsi="Arial" w:cs="Arial"/>
          <w:sz w:val="22"/>
          <w:szCs w:val="22"/>
        </w:rPr>
        <w:t>r(ene)</w:t>
      </w:r>
      <w:r w:rsidRPr="4A0A125E">
        <w:rPr>
          <w:rFonts w:ascii="Arial" w:hAnsi="Arial" w:cs="Arial"/>
          <w:sz w:val="22"/>
          <w:szCs w:val="22"/>
        </w:rPr>
        <w:t>, som angitt under:</w:t>
      </w:r>
    </w:p>
    <w:p w14:paraId="6B699379" w14:textId="77777777" w:rsidR="00F2145D" w:rsidRPr="005C2507" w:rsidRDefault="00F2145D" w:rsidP="009E5CF6">
      <w:pPr>
        <w:rPr>
          <w:rFonts w:ascii="Arial" w:hAnsi="Arial" w:cs="Arial"/>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859"/>
      </w:tblGrid>
      <w:tr w:rsidR="000D4ADE" w:rsidRPr="00A729BF" w14:paraId="3F826FBF" w14:textId="77777777" w:rsidTr="4A0A125E">
        <w:tc>
          <w:tcPr>
            <w:tcW w:w="4497" w:type="dxa"/>
          </w:tcPr>
          <w:p w14:paraId="297FB3E9" w14:textId="77777777" w:rsidR="000D4ADE" w:rsidRPr="00A06238" w:rsidRDefault="000D4ADE" w:rsidP="009E5CF6">
            <w:pPr>
              <w:rPr>
                <w:rFonts w:ascii="Arial" w:hAnsi="Arial" w:cs="Arial"/>
                <w:sz w:val="16"/>
                <w:szCs w:val="16"/>
                <w:u w:val="single"/>
              </w:rPr>
            </w:pPr>
            <w:r w:rsidRPr="00A729BF">
              <w:rPr>
                <w:rFonts w:ascii="Arial" w:hAnsi="Arial" w:cs="Arial"/>
                <w:u w:val="single"/>
              </w:rPr>
              <w:t xml:space="preserve">Beskrivelsen av </w:t>
            </w:r>
            <w:r w:rsidRPr="00A06238">
              <w:rPr>
                <w:rFonts w:ascii="Arial" w:hAnsi="Arial" w:cs="Arial"/>
                <w:sz w:val="16"/>
                <w:szCs w:val="16"/>
                <w:u w:val="single"/>
              </w:rPr>
              <w:t>fagområde</w:t>
            </w:r>
            <w:r w:rsidR="00B94F33" w:rsidRPr="00A06238">
              <w:rPr>
                <w:rFonts w:ascii="Arial" w:hAnsi="Arial" w:cs="Arial"/>
                <w:sz w:val="16"/>
                <w:szCs w:val="16"/>
                <w:u w:val="single"/>
              </w:rPr>
              <w:t xml:space="preserve"> – rådgivende ingeniør [RI]</w:t>
            </w:r>
          </w:p>
          <w:p w14:paraId="4956F428" w14:textId="45E87070" w:rsidR="00B94F33" w:rsidRDefault="00AF50D4" w:rsidP="00A729BF">
            <w:pPr>
              <w:numPr>
                <w:ilvl w:val="0"/>
                <w:numId w:val="23"/>
              </w:numPr>
              <w:rPr>
                <w:rFonts w:ascii="Arial" w:hAnsi="Arial" w:cs="Arial"/>
              </w:rPr>
            </w:pPr>
            <w:r>
              <w:rPr>
                <w:rFonts w:ascii="Arial" w:hAnsi="Arial" w:cs="Arial"/>
              </w:rPr>
              <w:t xml:space="preserve">RIG, </w:t>
            </w:r>
            <w:r w:rsidR="0049701D">
              <w:rPr>
                <w:rFonts w:ascii="Arial" w:hAnsi="Arial" w:cs="Arial"/>
              </w:rPr>
              <w:t>g</w:t>
            </w:r>
            <w:r w:rsidR="00064CEA">
              <w:rPr>
                <w:rFonts w:ascii="Arial" w:hAnsi="Arial" w:cs="Arial"/>
              </w:rPr>
              <w:t>eoteknikk</w:t>
            </w:r>
          </w:p>
          <w:p w14:paraId="5BDC3F04" w14:textId="589BC3DA" w:rsidR="009B1423" w:rsidRDefault="00437B68" w:rsidP="009B1423">
            <w:pPr>
              <w:numPr>
                <w:ilvl w:val="0"/>
                <w:numId w:val="23"/>
              </w:numPr>
              <w:rPr>
                <w:rFonts w:ascii="Arial" w:hAnsi="Arial" w:cs="Arial"/>
              </w:rPr>
            </w:pPr>
            <w:r>
              <w:rPr>
                <w:rFonts w:ascii="Arial" w:hAnsi="Arial" w:cs="Arial"/>
              </w:rPr>
              <w:t>RIB</w:t>
            </w:r>
            <w:r w:rsidR="012C6BA7" w:rsidRPr="4A0A125E">
              <w:rPr>
                <w:rFonts w:ascii="Arial" w:hAnsi="Arial" w:cs="Arial"/>
              </w:rPr>
              <w:t xml:space="preserve"> m/vekt på havn</w:t>
            </w:r>
            <w:r w:rsidR="005937D9">
              <w:rPr>
                <w:rStyle w:val="FootnoteReference"/>
                <w:rFonts w:ascii="Arial" w:hAnsi="Arial" w:cs="Arial"/>
              </w:rPr>
              <w:footnoteReference w:id="2"/>
            </w:r>
          </w:p>
          <w:p w14:paraId="13F72910" w14:textId="77777777" w:rsidR="009B1423" w:rsidRDefault="009B1423" w:rsidP="009B1423">
            <w:pPr>
              <w:numPr>
                <w:ilvl w:val="0"/>
                <w:numId w:val="23"/>
              </w:numPr>
              <w:rPr>
                <w:rFonts w:ascii="Arial" w:hAnsi="Arial" w:cs="Arial"/>
              </w:rPr>
            </w:pPr>
            <w:r>
              <w:rPr>
                <w:rFonts w:ascii="Arial" w:hAnsi="Arial" w:cs="Arial"/>
              </w:rPr>
              <w:t>RIM, ytre miljø.</w:t>
            </w:r>
          </w:p>
          <w:p w14:paraId="52E56223" w14:textId="77777777" w:rsidR="009F1A8B" w:rsidRPr="00A729BF" w:rsidRDefault="009F1A8B" w:rsidP="00B40105">
            <w:pPr>
              <w:rPr>
                <w:rFonts w:ascii="Arial" w:hAnsi="Arial" w:cs="Arial"/>
              </w:rPr>
            </w:pPr>
          </w:p>
        </w:tc>
        <w:tc>
          <w:tcPr>
            <w:tcW w:w="4859" w:type="dxa"/>
          </w:tcPr>
          <w:p w14:paraId="1FC5F0BE" w14:textId="77777777" w:rsidR="000D4ADE" w:rsidRPr="00A729BF" w:rsidRDefault="009F1A8B" w:rsidP="000D4ADE">
            <w:pPr>
              <w:rPr>
                <w:rFonts w:ascii="Arial" w:hAnsi="Arial" w:cs="Arial"/>
                <w:u w:val="single"/>
              </w:rPr>
            </w:pPr>
            <w:r>
              <w:rPr>
                <w:rFonts w:ascii="Arial" w:hAnsi="Arial" w:cs="Arial"/>
                <w:u w:val="single"/>
              </w:rPr>
              <w:t>Eksempler på</w:t>
            </w:r>
            <w:r w:rsidR="000D4ADE" w:rsidRPr="00A729BF">
              <w:rPr>
                <w:rFonts w:ascii="Arial" w:hAnsi="Arial" w:cs="Arial"/>
                <w:u w:val="single"/>
              </w:rPr>
              <w:t xml:space="preserve"> bistands-/rådgivings</w:t>
            </w:r>
            <w:r w:rsidR="00B94F33" w:rsidRPr="00A729BF">
              <w:rPr>
                <w:rFonts w:ascii="Arial" w:hAnsi="Arial" w:cs="Arial"/>
                <w:u w:val="single"/>
              </w:rPr>
              <w:t>oppgaver</w:t>
            </w:r>
          </w:p>
          <w:p w14:paraId="57C4442D" w14:textId="77777777" w:rsidR="009F1A8B" w:rsidRDefault="000D4ADE" w:rsidP="009F1A8B">
            <w:pPr>
              <w:rPr>
                <w:rFonts w:ascii="Arial" w:hAnsi="Arial" w:cs="Arial"/>
              </w:rPr>
            </w:pPr>
            <w:r w:rsidRPr="00A729BF">
              <w:rPr>
                <w:rFonts w:ascii="Arial" w:hAnsi="Arial" w:cs="Arial"/>
              </w:rPr>
              <w:t xml:space="preserve">Delta som </w:t>
            </w:r>
            <w:r w:rsidR="00064CEA">
              <w:rPr>
                <w:rFonts w:ascii="Arial" w:hAnsi="Arial" w:cs="Arial"/>
              </w:rPr>
              <w:t>fag</w:t>
            </w:r>
            <w:r w:rsidRPr="00A729BF">
              <w:rPr>
                <w:rFonts w:ascii="Arial" w:hAnsi="Arial" w:cs="Arial"/>
              </w:rPr>
              <w:t>res</w:t>
            </w:r>
            <w:r w:rsidR="00064CEA">
              <w:rPr>
                <w:rFonts w:ascii="Arial" w:hAnsi="Arial" w:cs="Arial"/>
              </w:rPr>
              <w:t>s</w:t>
            </w:r>
            <w:r w:rsidRPr="00A729BF">
              <w:rPr>
                <w:rFonts w:ascii="Arial" w:hAnsi="Arial" w:cs="Arial"/>
              </w:rPr>
              <w:t xml:space="preserve">urs </w:t>
            </w:r>
            <w:r w:rsidR="005D4C52">
              <w:rPr>
                <w:rFonts w:ascii="Arial" w:hAnsi="Arial" w:cs="Arial"/>
              </w:rPr>
              <w:t xml:space="preserve">og forestå videre </w:t>
            </w:r>
            <w:r w:rsidRPr="00A729BF">
              <w:rPr>
                <w:rFonts w:ascii="Arial" w:hAnsi="Arial" w:cs="Arial"/>
              </w:rPr>
              <w:t>utredning</w:t>
            </w:r>
            <w:r w:rsidR="003D4193">
              <w:rPr>
                <w:rFonts w:ascii="Arial" w:hAnsi="Arial" w:cs="Arial"/>
              </w:rPr>
              <w:t>er</w:t>
            </w:r>
            <w:r w:rsidRPr="00A729BF">
              <w:rPr>
                <w:rFonts w:ascii="Arial" w:hAnsi="Arial" w:cs="Arial"/>
              </w:rPr>
              <w:t xml:space="preserve"> </w:t>
            </w:r>
            <w:r w:rsidR="005D4C52">
              <w:rPr>
                <w:rFonts w:ascii="Arial" w:hAnsi="Arial" w:cs="Arial"/>
              </w:rPr>
              <w:t xml:space="preserve">i nødvendig omfang som del av </w:t>
            </w:r>
          </w:p>
          <w:p w14:paraId="0498CD48" w14:textId="219C4AAF" w:rsidR="000D4ADE" w:rsidRDefault="6DCB41EB" w:rsidP="000D4ADE">
            <w:pPr>
              <w:rPr>
                <w:rFonts w:ascii="Arial" w:hAnsi="Arial" w:cs="Arial"/>
              </w:rPr>
            </w:pPr>
            <w:r w:rsidRPr="4A0A125E">
              <w:rPr>
                <w:rFonts w:ascii="Arial" w:hAnsi="Arial" w:cs="Arial"/>
              </w:rPr>
              <w:t xml:space="preserve">prosesser </w:t>
            </w:r>
            <w:r w:rsidR="32970038" w:rsidRPr="4A0A125E">
              <w:rPr>
                <w:rFonts w:ascii="Arial" w:hAnsi="Arial" w:cs="Arial"/>
              </w:rPr>
              <w:t xml:space="preserve">i regi av </w:t>
            </w:r>
            <w:r w:rsidRPr="4A0A125E">
              <w:rPr>
                <w:rFonts w:ascii="Arial" w:hAnsi="Arial" w:cs="Arial"/>
              </w:rPr>
              <w:t>havna</w:t>
            </w:r>
            <w:r w:rsidR="32970038" w:rsidRPr="4A0A125E">
              <w:rPr>
                <w:rFonts w:ascii="Arial" w:hAnsi="Arial" w:cs="Arial"/>
              </w:rPr>
              <w:t xml:space="preserve">, eller som havna er en del av. </w:t>
            </w:r>
          </w:p>
          <w:p w14:paraId="15059B65" w14:textId="77777777" w:rsidR="00064CEA" w:rsidRDefault="00064CEA" w:rsidP="003D4193">
            <w:pPr>
              <w:rPr>
                <w:rFonts w:ascii="Arial" w:hAnsi="Arial" w:cs="Arial"/>
              </w:rPr>
            </w:pPr>
            <w:r w:rsidRPr="00A729BF">
              <w:rPr>
                <w:rFonts w:ascii="Arial" w:hAnsi="Arial" w:cs="Arial"/>
              </w:rPr>
              <w:t xml:space="preserve">Generell bistand </w:t>
            </w:r>
            <w:r>
              <w:rPr>
                <w:rFonts w:ascii="Arial" w:hAnsi="Arial" w:cs="Arial"/>
              </w:rPr>
              <w:t xml:space="preserve">innenfor </w:t>
            </w:r>
            <w:r w:rsidR="003D4193">
              <w:rPr>
                <w:rFonts w:ascii="Arial" w:hAnsi="Arial" w:cs="Arial"/>
              </w:rPr>
              <w:t xml:space="preserve">de respektive </w:t>
            </w:r>
            <w:r>
              <w:rPr>
                <w:rFonts w:ascii="Arial" w:hAnsi="Arial" w:cs="Arial"/>
              </w:rPr>
              <w:t>fag</w:t>
            </w:r>
            <w:r w:rsidR="003D4193">
              <w:rPr>
                <w:rFonts w:ascii="Arial" w:hAnsi="Arial" w:cs="Arial"/>
              </w:rPr>
              <w:t>ene</w:t>
            </w:r>
            <w:r w:rsidR="0049701D">
              <w:rPr>
                <w:rFonts w:ascii="Arial" w:hAnsi="Arial" w:cs="Arial"/>
              </w:rPr>
              <w:t>.</w:t>
            </w:r>
          </w:p>
          <w:p w14:paraId="57E3F22E" w14:textId="77777777" w:rsidR="003D4193" w:rsidRPr="00A729BF" w:rsidRDefault="003D4193" w:rsidP="003D4193">
            <w:pPr>
              <w:rPr>
                <w:rFonts w:ascii="Arial" w:hAnsi="Arial" w:cs="Arial"/>
              </w:rPr>
            </w:pPr>
            <w:r w:rsidRPr="00A729BF">
              <w:rPr>
                <w:rFonts w:ascii="Arial" w:hAnsi="Arial" w:cs="Arial"/>
              </w:rPr>
              <w:t>Verifikasjon og uavhengig</w:t>
            </w:r>
            <w:r>
              <w:rPr>
                <w:rFonts w:ascii="Arial" w:hAnsi="Arial" w:cs="Arial"/>
              </w:rPr>
              <w:t>/3. parts</w:t>
            </w:r>
            <w:r w:rsidRPr="00A729BF">
              <w:rPr>
                <w:rFonts w:ascii="Arial" w:hAnsi="Arial" w:cs="Arial"/>
              </w:rPr>
              <w:t xml:space="preserve"> kontroll</w:t>
            </w:r>
            <w:r w:rsidR="0049701D">
              <w:rPr>
                <w:rFonts w:ascii="Arial" w:hAnsi="Arial" w:cs="Arial"/>
              </w:rPr>
              <w:t>.</w:t>
            </w:r>
          </w:p>
          <w:p w14:paraId="6FDDEFDC" w14:textId="2C6235D3" w:rsidR="001B7772" w:rsidRPr="00A729BF" w:rsidRDefault="001B7772" w:rsidP="000D4ADE">
            <w:pPr>
              <w:rPr>
                <w:rFonts w:ascii="Arial" w:hAnsi="Arial" w:cs="Arial"/>
              </w:rPr>
            </w:pPr>
          </w:p>
        </w:tc>
      </w:tr>
    </w:tbl>
    <w:p w14:paraId="70DF9E56" w14:textId="77777777" w:rsidR="00DA279F" w:rsidRDefault="00DA279F" w:rsidP="00F2191F">
      <w:pPr>
        <w:rPr>
          <w:rFonts w:ascii="Arial" w:hAnsi="Arial"/>
          <w:b/>
          <w:sz w:val="22"/>
          <w:szCs w:val="22"/>
        </w:rPr>
      </w:pPr>
    </w:p>
    <w:p w14:paraId="1E1E4D63" w14:textId="77777777" w:rsidR="00025FB0" w:rsidRDefault="00F2191F" w:rsidP="004D052C">
      <w:pPr>
        <w:pStyle w:val="Heading2"/>
      </w:pPr>
      <w:bookmarkStart w:id="8" w:name="_Toc238462634"/>
      <w:r w:rsidRPr="00F2191F">
        <w:t>1.</w:t>
      </w:r>
      <w:r w:rsidR="00294758">
        <w:t>8</w:t>
      </w:r>
      <w:r w:rsidRPr="00F2191F">
        <w:t xml:space="preserve"> Varighet</w:t>
      </w:r>
      <w:bookmarkEnd w:id="8"/>
    </w:p>
    <w:p w14:paraId="44E871BC" w14:textId="77777777" w:rsidR="009564C5" w:rsidRDefault="009564C5" w:rsidP="00025FB0">
      <w:pPr>
        <w:rPr>
          <w:rFonts w:ascii="Arial" w:hAnsi="Arial" w:cs="Arial"/>
          <w:sz w:val="22"/>
          <w:szCs w:val="22"/>
        </w:rPr>
      </w:pPr>
    </w:p>
    <w:p w14:paraId="5A1F0F15" w14:textId="0E4864A2" w:rsidR="00237DA7" w:rsidRPr="0057231C" w:rsidRDefault="00E9123C" w:rsidP="00025FB0">
      <w:pPr>
        <w:rPr>
          <w:rFonts w:ascii="Arial" w:hAnsi="Arial" w:cs="Arial"/>
          <w:strike/>
          <w:sz w:val="22"/>
          <w:szCs w:val="22"/>
        </w:rPr>
      </w:pPr>
      <w:r w:rsidRPr="4A0A125E">
        <w:rPr>
          <w:rFonts w:ascii="Arial" w:hAnsi="Arial" w:cs="Arial"/>
          <w:sz w:val="22"/>
          <w:szCs w:val="22"/>
        </w:rPr>
        <w:lastRenderedPageBreak/>
        <w:t xml:space="preserve">Avtalen </w:t>
      </w:r>
      <w:r w:rsidR="00F2191F" w:rsidRPr="4A0A125E">
        <w:rPr>
          <w:rFonts w:ascii="Arial" w:hAnsi="Arial" w:cs="Arial"/>
          <w:sz w:val="22"/>
          <w:szCs w:val="22"/>
        </w:rPr>
        <w:t>har en v</w:t>
      </w:r>
      <w:r w:rsidR="003374EE" w:rsidRPr="4A0A125E">
        <w:rPr>
          <w:rFonts w:ascii="Arial" w:hAnsi="Arial" w:cs="Arial"/>
          <w:sz w:val="22"/>
          <w:szCs w:val="22"/>
        </w:rPr>
        <w:t xml:space="preserve">arighet </w:t>
      </w:r>
      <w:r w:rsidRPr="4A0A125E">
        <w:rPr>
          <w:rFonts w:ascii="Arial" w:hAnsi="Arial" w:cs="Arial"/>
          <w:sz w:val="22"/>
          <w:szCs w:val="22"/>
        </w:rPr>
        <w:t xml:space="preserve">på </w:t>
      </w:r>
      <w:r w:rsidR="008A0D37" w:rsidRPr="4A0A125E">
        <w:rPr>
          <w:rFonts w:ascii="Arial" w:hAnsi="Arial" w:cs="Arial"/>
          <w:sz w:val="22"/>
          <w:szCs w:val="22"/>
        </w:rPr>
        <w:t>2</w:t>
      </w:r>
      <w:r w:rsidR="003374EE" w:rsidRPr="4A0A125E">
        <w:rPr>
          <w:rFonts w:ascii="Arial" w:hAnsi="Arial" w:cs="Arial"/>
          <w:sz w:val="22"/>
          <w:szCs w:val="22"/>
        </w:rPr>
        <w:t xml:space="preserve"> år me</w:t>
      </w:r>
      <w:r w:rsidR="00FA2617" w:rsidRPr="4A0A125E">
        <w:rPr>
          <w:rFonts w:ascii="Arial" w:hAnsi="Arial" w:cs="Arial"/>
          <w:sz w:val="22"/>
          <w:szCs w:val="22"/>
        </w:rPr>
        <w:t xml:space="preserve">d opsjon </w:t>
      </w:r>
      <w:r w:rsidR="00204C43" w:rsidRPr="4A0A125E">
        <w:rPr>
          <w:rFonts w:ascii="Arial" w:hAnsi="Arial" w:cs="Arial"/>
          <w:sz w:val="22"/>
          <w:szCs w:val="22"/>
        </w:rPr>
        <w:t>til forlengelse</w:t>
      </w:r>
      <w:r w:rsidR="00FA2617" w:rsidRPr="4A0A125E">
        <w:rPr>
          <w:rFonts w:ascii="Arial" w:hAnsi="Arial" w:cs="Arial"/>
          <w:sz w:val="22"/>
          <w:szCs w:val="22"/>
        </w:rPr>
        <w:t xml:space="preserve"> </w:t>
      </w:r>
      <w:r w:rsidR="008A0D37" w:rsidRPr="4A0A125E">
        <w:rPr>
          <w:rFonts w:ascii="Arial" w:hAnsi="Arial" w:cs="Arial"/>
          <w:sz w:val="22"/>
          <w:szCs w:val="22"/>
        </w:rPr>
        <w:t xml:space="preserve">2 </w:t>
      </w:r>
      <w:r w:rsidR="00825EDF" w:rsidRPr="4A0A125E">
        <w:rPr>
          <w:rFonts w:ascii="Arial" w:hAnsi="Arial" w:cs="Arial"/>
          <w:sz w:val="22"/>
          <w:szCs w:val="22"/>
        </w:rPr>
        <w:t xml:space="preserve">+ </w:t>
      </w:r>
      <w:r w:rsidR="008A0D37" w:rsidRPr="4A0A125E">
        <w:rPr>
          <w:rFonts w:ascii="Arial" w:hAnsi="Arial" w:cs="Arial"/>
          <w:sz w:val="22"/>
          <w:szCs w:val="22"/>
        </w:rPr>
        <w:t>2</w:t>
      </w:r>
      <w:r w:rsidR="009E2017" w:rsidRPr="4A0A125E">
        <w:rPr>
          <w:rFonts w:ascii="Arial" w:hAnsi="Arial" w:cs="Arial"/>
          <w:sz w:val="22"/>
          <w:szCs w:val="22"/>
        </w:rPr>
        <w:t xml:space="preserve"> + 2</w:t>
      </w:r>
      <w:r w:rsidR="008A0D37" w:rsidRPr="4A0A125E">
        <w:rPr>
          <w:rFonts w:ascii="Arial" w:hAnsi="Arial" w:cs="Arial"/>
          <w:sz w:val="22"/>
          <w:szCs w:val="22"/>
        </w:rPr>
        <w:t xml:space="preserve"> </w:t>
      </w:r>
      <w:r w:rsidR="00825EDF" w:rsidRPr="4A0A125E">
        <w:rPr>
          <w:rFonts w:ascii="Arial" w:hAnsi="Arial" w:cs="Arial"/>
          <w:sz w:val="22"/>
          <w:szCs w:val="22"/>
        </w:rPr>
        <w:t>år</w:t>
      </w:r>
      <w:r w:rsidR="00034B93" w:rsidRPr="4A0A125E">
        <w:rPr>
          <w:rFonts w:ascii="Arial" w:hAnsi="Arial" w:cs="Arial"/>
          <w:sz w:val="22"/>
          <w:szCs w:val="22"/>
        </w:rPr>
        <w:t>.</w:t>
      </w:r>
      <w:r w:rsidR="00F2191F" w:rsidRPr="4A0A125E">
        <w:rPr>
          <w:rFonts w:ascii="Arial" w:hAnsi="Arial" w:cs="Arial"/>
          <w:sz w:val="22"/>
          <w:szCs w:val="22"/>
        </w:rPr>
        <w:t xml:space="preserve"> Oppdragsgiver står frit</w:t>
      </w:r>
      <w:r w:rsidR="000B175E" w:rsidRPr="4A0A125E">
        <w:rPr>
          <w:rFonts w:ascii="Arial" w:hAnsi="Arial" w:cs="Arial"/>
          <w:sz w:val="22"/>
          <w:szCs w:val="22"/>
        </w:rPr>
        <w:t xml:space="preserve">t til å velge om opsjonen skal </w:t>
      </w:r>
      <w:r w:rsidR="00F2191F" w:rsidRPr="4A0A125E">
        <w:rPr>
          <w:rFonts w:ascii="Arial" w:hAnsi="Arial" w:cs="Arial"/>
          <w:sz w:val="22"/>
          <w:szCs w:val="22"/>
        </w:rPr>
        <w:t>utløses</w:t>
      </w:r>
      <w:r w:rsidR="006C0F16" w:rsidRPr="4A0A125E">
        <w:rPr>
          <w:rFonts w:ascii="Arial" w:hAnsi="Arial" w:cs="Arial"/>
          <w:sz w:val="22"/>
          <w:szCs w:val="22"/>
        </w:rPr>
        <w:t>, se også foran under omfang</w:t>
      </w:r>
      <w:r w:rsidR="00824C62" w:rsidRPr="4A0A125E">
        <w:rPr>
          <w:rFonts w:ascii="Arial" w:hAnsi="Arial" w:cs="Arial"/>
          <w:sz w:val="22"/>
          <w:szCs w:val="22"/>
        </w:rPr>
        <w:t>.</w:t>
      </w:r>
      <w:r w:rsidR="009E2017" w:rsidRPr="4A0A125E">
        <w:rPr>
          <w:rFonts w:ascii="Arial" w:hAnsi="Arial" w:cs="Arial"/>
          <w:sz w:val="22"/>
          <w:szCs w:val="22"/>
        </w:rPr>
        <w:t xml:space="preserve"> </w:t>
      </w:r>
      <w:r w:rsidR="0091523F" w:rsidRPr="4A0A125E">
        <w:rPr>
          <w:rFonts w:ascii="Arial" w:hAnsi="Arial" w:cs="Arial"/>
          <w:sz w:val="22"/>
          <w:szCs w:val="22"/>
        </w:rPr>
        <w:t xml:space="preserve">Hvis oppdragsgiver ønsker å utløse opsjon, må leverandør få beskjed </w:t>
      </w:r>
      <w:r w:rsidR="00A17F75">
        <w:rPr>
          <w:rFonts w:ascii="Arial" w:hAnsi="Arial" w:cs="Arial"/>
          <w:sz w:val="22"/>
          <w:szCs w:val="22"/>
        </w:rPr>
        <w:t>3</w:t>
      </w:r>
      <w:r w:rsidR="000A5775" w:rsidRPr="4A0A125E">
        <w:rPr>
          <w:rFonts w:ascii="Arial" w:hAnsi="Arial" w:cs="Arial"/>
          <w:sz w:val="22"/>
          <w:szCs w:val="22"/>
        </w:rPr>
        <w:t xml:space="preserve"> måneder i forveien.</w:t>
      </w:r>
    </w:p>
    <w:p w14:paraId="5A755369" w14:textId="77777777" w:rsidR="009E2017" w:rsidRDefault="009E2017" w:rsidP="00755B4E">
      <w:pPr>
        <w:rPr>
          <w:rFonts w:ascii="Arial" w:hAnsi="Arial"/>
          <w:b/>
          <w:sz w:val="22"/>
          <w:szCs w:val="22"/>
        </w:rPr>
      </w:pPr>
    </w:p>
    <w:p w14:paraId="213D47A5" w14:textId="77777777" w:rsidR="0057231C" w:rsidRDefault="008D6C93" w:rsidP="004D052C">
      <w:pPr>
        <w:pStyle w:val="Heading2"/>
      </w:pPr>
      <w:bookmarkStart w:id="9" w:name="_Toc238462635"/>
      <w:r>
        <w:t>1.</w:t>
      </w:r>
      <w:r w:rsidR="00294758">
        <w:t>9</w:t>
      </w:r>
      <w:r>
        <w:t xml:space="preserve"> Underleverandører</w:t>
      </w:r>
      <w:bookmarkEnd w:id="9"/>
    </w:p>
    <w:p w14:paraId="738610EB" w14:textId="77777777" w:rsidR="009564C5" w:rsidRDefault="009564C5" w:rsidP="0057231C">
      <w:pPr>
        <w:rPr>
          <w:rFonts w:ascii="Arial" w:hAnsi="Arial" w:cs="Arial"/>
          <w:sz w:val="22"/>
          <w:szCs w:val="22"/>
        </w:rPr>
      </w:pPr>
    </w:p>
    <w:p w14:paraId="2D594680" w14:textId="77777777" w:rsidR="00755B4E" w:rsidRPr="0057231C" w:rsidRDefault="00C46885" w:rsidP="0057231C">
      <w:pPr>
        <w:rPr>
          <w:rFonts w:ascii="Arial" w:hAnsi="Arial" w:cs="Arial"/>
          <w:sz w:val="22"/>
          <w:szCs w:val="22"/>
        </w:rPr>
      </w:pPr>
      <w:r w:rsidRPr="0057231C">
        <w:rPr>
          <w:rFonts w:ascii="Arial" w:hAnsi="Arial" w:cs="Arial"/>
          <w:sz w:val="22"/>
          <w:szCs w:val="22"/>
        </w:rPr>
        <w:t xml:space="preserve">Bruk av underleverandører er akseptert. </w:t>
      </w:r>
      <w:r w:rsidR="00755B4E" w:rsidRPr="0057231C">
        <w:rPr>
          <w:rFonts w:ascii="Arial" w:hAnsi="Arial" w:cs="Arial"/>
          <w:sz w:val="22"/>
          <w:szCs w:val="22"/>
        </w:rPr>
        <w:t xml:space="preserve">Tilbyder skal oppgi hvilket </w:t>
      </w:r>
      <w:r w:rsidR="001A6621" w:rsidRPr="0057231C">
        <w:rPr>
          <w:rFonts w:ascii="Arial" w:hAnsi="Arial" w:cs="Arial"/>
          <w:sz w:val="22"/>
          <w:szCs w:val="22"/>
        </w:rPr>
        <w:t>delfelt av fagområdet</w:t>
      </w:r>
      <w:r w:rsidR="00755B4E" w:rsidRPr="0057231C">
        <w:rPr>
          <w:rFonts w:ascii="Arial" w:hAnsi="Arial" w:cs="Arial"/>
          <w:sz w:val="22"/>
          <w:szCs w:val="22"/>
        </w:rPr>
        <w:t xml:space="preserve"> underleverandøren skal betjene, og dokumentere de samme opplysninger for disse, som for fagområdene i egen regi. Det vises til forskriftens § 15-2</w:t>
      </w:r>
      <w:r w:rsidR="00B004C0" w:rsidRPr="00824C62">
        <w:rPr>
          <w:rStyle w:val="FootnoteReference"/>
          <w:rFonts w:ascii="Arial" w:hAnsi="Arial" w:cs="Arial"/>
          <w:color w:val="0070C0"/>
          <w:sz w:val="22"/>
          <w:szCs w:val="22"/>
        </w:rPr>
        <w:footnoteReference w:id="3"/>
      </w:r>
      <w:r w:rsidR="00755B4E" w:rsidRPr="0057231C">
        <w:rPr>
          <w:rFonts w:ascii="Arial" w:hAnsi="Arial" w:cs="Arial"/>
          <w:sz w:val="22"/>
          <w:szCs w:val="22"/>
        </w:rPr>
        <w:t xml:space="preserve">, hvor det også presiseres at bruk av underleverandører ikke </w:t>
      </w:r>
      <w:r w:rsidR="009F14B1" w:rsidRPr="0057231C">
        <w:rPr>
          <w:rFonts w:ascii="Arial" w:hAnsi="Arial" w:cs="Arial"/>
          <w:sz w:val="22"/>
          <w:szCs w:val="22"/>
        </w:rPr>
        <w:t xml:space="preserve">har </w:t>
      </w:r>
      <w:r w:rsidR="00755B4E" w:rsidRPr="0057231C">
        <w:rPr>
          <w:rFonts w:ascii="Arial" w:hAnsi="Arial" w:cs="Arial"/>
          <w:sz w:val="22"/>
          <w:szCs w:val="22"/>
        </w:rPr>
        <w:t xml:space="preserve">noen betydning for leverandørens kontraktsansvar overfor oppdragsgiveren. </w:t>
      </w:r>
    </w:p>
    <w:p w14:paraId="637805D2" w14:textId="77777777" w:rsidR="00755B4E" w:rsidRPr="009564C5" w:rsidRDefault="00755B4E" w:rsidP="00755B4E">
      <w:pPr>
        <w:rPr>
          <w:rFonts w:ascii="Arial" w:hAnsi="Arial"/>
          <w:sz w:val="22"/>
          <w:szCs w:val="22"/>
        </w:rPr>
      </w:pPr>
    </w:p>
    <w:p w14:paraId="5F6DFCC2" w14:textId="77777777" w:rsidR="003374EE" w:rsidRPr="00E60F0C" w:rsidRDefault="003374EE" w:rsidP="004D052C">
      <w:pPr>
        <w:pStyle w:val="Heading2"/>
      </w:pPr>
      <w:bookmarkStart w:id="10" w:name="_Toc238462636"/>
      <w:r w:rsidRPr="00E60F0C">
        <w:t>1.</w:t>
      </w:r>
      <w:r w:rsidR="00294758">
        <w:t>10</w:t>
      </w:r>
      <w:r w:rsidRPr="00E60F0C">
        <w:t xml:space="preserve"> Arbeidssted</w:t>
      </w:r>
      <w:bookmarkEnd w:id="10"/>
      <w:r w:rsidRPr="00E60F0C">
        <w:t xml:space="preserve"> </w:t>
      </w:r>
      <w:r w:rsidR="00A07C7C" w:rsidRPr="00E60F0C">
        <w:br/>
      </w:r>
    </w:p>
    <w:p w14:paraId="0D500575" w14:textId="77777777" w:rsidR="003374EE" w:rsidRPr="00E60F0C" w:rsidRDefault="00201427" w:rsidP="003374EE">
      <w:pPr>
        <w:rPr>
          <w:rFonts w:ascii="Arial" w:hAnsi="Arial"/>
          <w:sz w:val="22"/>
          <w:szCs w:val="22"/>
        </w:rPr>
      </w:pPr>
      <w:r w:rsidRPr="00160C58">
        <w:rPr>
          <w:rFonts w:ascii="Arial" w:hAnsi="Arial"/>
          <w:sz w:val="22"/>
          <w:szCs w:val="22"/>
        </w:rPr>
        <w:t>Vi gjennomfører i stor grad møter som TEAMS</w:t>
      </w:r>
      <w:r w:rsidR="001A374A" w:rsidRPr="00160C58">
        <w:rPr>
          <w:rFonts w:ascii="Arial" w:hAnsi="Arial"/>
          <w:sz w:val="22"/>
          <w:szCs w:val="22"/>
        </w:rPr>
        <w:t>-</w:t>
      </w:r>
      <w:r w:rsidRPr="00160C58">
        <w:rPr>
          <w:rFonts w:ascii="Arial" w:hAnsi="Arial"/>
          <w:sz w:val="22"/>
          <w:szCs w:val="22"/>
        </w:rPr>
        <w:t>møter – men, d</w:t>
      </w:r>
      <w:r w:rsidR="003374EE" w:rsidRPr="00160C58">
        <w:rPr>
          <w:rFonts w:ascii="Arial" w:hAnsi="Arial"/>
          <w:sz w:val="22"/>
          <w:szCs w:val="22"/>
        </w:rPr>
        <w:t>et må</w:t>
      </w:r>
      <w:r w:rsidRPr="00160C58">
        <w:rPr>
          <w:rFonts w:ascii="Arial" w:hAnsi="Arial"/>
          <w:sz w:val="22"/>
          <w:szCs w:val="22"/>
        </w:rPr>
        <w:t xml:space="preserve"> og</w:t>
      </w:r>
      <w:r w:rsidR="003374EE" w:rsidRPr="00160C58">
        <w:rPr>
          <w:rFonts w:ascii="Arial" w:hAnsi="Arial"/>
          <w:sz w:val="22"/>
          <w:szCs w:val="22"/>
        </w:rPr>
        <w:t xml:space="preserve"> påregnes møtevirksomhet </w:t>
      </w:r>
      <w:r w:rsidR="00612EFC" w:rsidRPr="00160C58">
        <w:rPr>
          <w:rFonts w:ascii="Arial" w:hAnsi="Arial"/>
          <w:sz w:val="22"/>
          <w:szCs w:val="22"/>
        </w:rPr>
        <w:t xml:space="preserve">og tilstedeværelse </w:t>
      </w:r>
      <w:r w:rsidR="003374EE" w:rsidRPr="00160C58">
        <w:rPr>
          <w:rFonts w:ascii="Arial" w:hAnsi="Arial"/>
          <w:sz w:val="22"/>
          <w:szCs w:val="22"/>
        </w:rPr>
        <w:t>hos</w:t>
      </w:r>
      <w:r w:rsidR="003374EE" w:rsidRPr="00E60F0C">
        <w:rPr>
          <w:rFonts w:ascii="Arial" w:hAnsi="Arial"/>
          <w:sz w:val="22"/>
          <w:szCs w:val="22"/>
        </w:rPr>
        <w:t xml:space="preserve"> </w:t>
      </w:r>
      <w:r w:rsidR="000B175E">
        <w:rPr>
          <w:rFonts w:ascii="Arial" w:hAnsi="Arial"/>
          <w:sz w:val="22"/>
          <w:szCs w:val="22"/>
        </w:rPr>
        <w:t>Kristiansand H</w:t>
      </w:r>
      <w:r w:rsidR="00C55697">
        <w:rPr>
          <w:rFonts w:ascii="Arial" w:hAnsi="Arial"/>
          <w:sz w:val="22"/>
          <w:szCs w:val="22"/>
        </w:rPr>
        <w:t xml:space="preserve">avn </w:t>
      </w:r>
      <w:r w:rsidR="00327740">
        <w:rPr>
          <w:rFonts w:ascii="Arial" w:hAnsi="Arial"/>
          <w:sz w:val="22"/>
          <w:szCs w:val="22"/>
        </w:rPr>
        <w:t>IKS</w:t>
      </w:r>
      <w:r w:rsidR="001A6621">
        <w:rPr>
          <w:rFonts w:ascii="Arial" w:hAnsi="Arial"/>
          <w:sz w:val="22"/>
          <w:szCs w:val="22"/>
        </w:rPr>
        <w:t>, samt befaringer</w:t>
      </w:r>
      <w:r>
        <w:rPr>
          <w:rFonts w:ascii="Arial" w:hAnsi="Arial"/>
          <w:sz w:val="22"/>
          <w:szCs w:val="22"/>
        </w:rPr>
        <w:t xml:space="preserve"> på aktuelle terminaler</w:t>
      </w:r>
      <w:r w:rsidR="001A6621">
        <w:rPr>
          <w:rFonts w:ascii="Arial" w:hAnsi="Arial"/>
          <w:sz w:val="22"/>
          <w:szCs w:val="22"/>
        </w:rPr>
        <w:t>.</w:t>
      </w:r>
      <w:r w:rsidR="004D7692">
        <w:rPr>
          <w:rFonts w:ascii="Arial" w:hAnsi="Arial"/>
          <w:sz w:val="22"/>
          <w:szCs w:val="22"/>
        </w:rPr>
        <w:br/>
      </w:r>
      <w:r w:rsidR="003374EE" w:rsidRPr="00E60F0C">
        <w:rPr>
          <w:rFonts w:ascii="Arial" w:hAnsi="Arial"/>
          <w:sz w:val="22"/>
          <w:szCs w:val="22"/>
        </w:rPr>
        <w:t xml:space="preserve">For øvrig ser vi for oss at arbeidet kan utføres </w:t>
      </w:r>
      <w:r w:rsidR="005D0E6B">
        <w:rPr>
          <w:rFonts w:ascii="Arial" w:hAnsi="Arial"/>
          <w:sz w:val="22"/>
          <w:szCs w:val="22"/>
        </w:rPr>
        <w:t xml:space="preserve">i firmaenes </w:t>
      </w:r>
      <w:r w:rsidR="003374EE" w:rsidRPr="00E60F0C">
        <w:rPr>
          <w:rFonts w:ascii="Arial" w:hAnsi="Arial"/>
          <w:sz w:val="22"/>
          <w:szCs w:val="22"/>
        </w:rPr>
        <w:t>egne kontorer.</w:t>
      </w:r>
    </w:p>
    <w:p w14:paraId="378BDBDD" w14:textId="77777777" w:rsidR="007539A1" w:rsidRPr="0026645B" w:rsidRDefault="00E60F0C" w:rsidP="004D052C">
      <w:pPr>
        <w:pStyle w:val="Heading2"/>
        <w:rPr>
          <w:color w:val="333333"/>
        </w:rPr>
      </w:pPr>
      <w:bookmarkStart w:id="11" w:name="_Toc238462637"/>
      <w:r w:rsidRPr="00E60F0C">
        <w:t>1.</w:t>
      </w:r>
      <w:r w:rsidR="00294758">
        <w:t>11</w:t>
      </w:r>
      <w:r w:rsidRPr="00E60F0C">
        <w:t xml:space="preserve"> Innlevering av </w:t>
      </w:r>
      <w:r w:rsidR="006950F0">
        <w:t>til</w:t>
      </w:r>
      <w:r w:rsidRPr="00E60F0C">
        <w:t>bud</w:t>
      </w:r>
      <w:bookmarkEnd w:id="11"/>
      <w:r w:rsidRPr="00E60F0C">
        <w:br/>
      </w:r>
    </w:p>
    <w:p w14:paraId="3DEDC74B" w14:textId="77777777" w:rsidR="008C4EFB" w:rsidRDefault="00A47784" w:rsidP="008C4EFB">
      <w:pPr>
        <w:spacing w:line="240" w:lineRule="atLeast"/>
        <w:rPr>
          <w:rFonts w:ascii="Arial" w:hAnsi="Arial" w:cs="Arial"/>
          <w:color w:val="333333"/>
          <w:sz w:val="22"/>
          <w:szCs w:val="22"/>
          <w:highlight w:val="yellow"/>
        </w:rPr>
      </w:pPr>
      <w:r w:rsidRPr="004227A3">
        <w:rPr>
          <w:rFonts w:ascii="Arial" w:hAnsi="Arial" w:cs="Arial"/>
          <w:color w:val="333333"/>
          <w:sz w:val="22"/>
          <w:szCs w:val="22"/>
        </w:rPr>
        <w:t xml:space="preserve">Tilbud </w:t>
      </w:r>
      <w:r w:rsidRPr="004227A3">
        <w:rPr>
          <w:rFonts w:ascii="Arial" w:hAnsi="Arial" w:cs="Arial"/>
          <w:i/>
          <w:color w:val="333333"/>
          <w:sz w:val="22"/>
          <w:szCs w:val="22"/>
          <w:u w:val="single"/>
        </w:rPr>
        <w:t>skal</w:t>
      </w:r>
      <w:r w:rsidRPr="004227A3">
        <w:rPr>
          <w:rFonts w:ascii="Arial" w:hAnsi="Arial" w:cs="Arial"/>
          <w:i/>
          <w:color w:val="333333"/>
          <w:sz w:val="22"/>
          <w:szCs w:val="22"/>
        </w:rPr>
        <w:t xml:space="preserve"> </w:t>
      </w:r>
      <w:r w:rsidRPr="004227A3">
        <w:rPr>
          <w:rFonts w:ascii="Arial" w:hAnsi="Arial" w:cs="Arial"/>
          <w:color w:val="333333"/>
          <w:sz w:val="22"/>
          <w:szCs w:val="22"/>
        </w:rPr>
        <w:t xml:space="preserve">leveres elektronisk </w:t>
      </w:r>
      <w:r w:rsidR="002E4E57">
        <w:rPr>
          <w:rFonts w:ascii="Arial" w:hAnsi="Arial" w:cs="Arial"/>
          <w:color w:val="333333"/>
          <w:sz w:val="22"/>
          <w:szCs w:val="22"/>
        </w:rPr>
        <w:t xml:space="preserve">via KGV. </w:t>
      </w:r>
    </w:p>
    <w:p w14:paraId="463F29E8" w14:textId="77777777" w:rsidR="00A47784" w:rsidRPr="008B4A87" w:rsidRDefault="00A47784" w:rsidP="00A47784">
      <w:pPr>
        <w:spacing w:line="240" w:lineRule="atLeast"/>
        <w:rPr>
          <w:rFonts w:ascii="Arial" w:hAnsi="Arial" w:cs="Arial"/>
          <w:sz w:val="22"/>
          <w:szCs w:val="22"/>
          <w:highlight w:val="yellow"/>
        </w:rPr>
      </w:pPr>
    </w:p>
    <w:p w14:paraId="314F9831" w14:textId="19C8ADD4" w:rsidR="00A47784" w:rsidRPr="008B4A87" w:rsidRDefault="00A47784" w:rsidP="00A47784">
      <w:pPr>
        <w:spacing w:line="240" w:lineRule="atLeast"/>
        <w:rPr>
          <w:rFonts w:ascii="Arial" w:hAnsi="Arial" w:cs="Arial"/>
          <w:b/>
          <w:sz w:val="22"/>
          <w:szCs w:val="22"/>
        </w:rPr>
      </w:pPr>
      <w:r w:rsidRPr="004E1304">
        <w:rPr>
          <w:rFonts w:ascii="Arial" w:hAnsi="Arial" w:cs="Arial"/>
          <w:sz w:val="22"/>
          <w:szCs w:val="22"/>
        </w:rPr>
        <w:t>Tilbudsfrist:</w:t>
      </w:r>
      <w:r w:rsidRPr="004E1304">
        <w:rPr>
          <w:rFonts w:ascii="Arial" w:hAnsi="Arial" w:cs="Arial"/>
          <w:b/>
          <w:sz w:val="22"/>
          <w:szCs w:val="22"/>
          <w:u w:val="single"/>
        </w:rPr>
        <w:t xml:space="preserve">          </w:t>
      </w:r>
      <w:r w:rsidR="00277C9E">
        <w:rPr>
          <w:rFonts w:ascii="Arial" w:hAnsi="Arial" w:cs="Arial"/>
          <w:b/>
          <w:sz w:val="22"/>
          <w:szCs w:val="22"/>
          <w:u w:val="single"/>
        </w:rPr>
        <w:t>25</w:t>
      </w:r>
      <w:r w:rsidR="00C53804" w:rsidRPr="00160C58">
        <w:rPr>
          <w:rFonts w:ascii="Arial" w:hAnsi="Arial" w:cs="Arial"/>
          <w:b/>
          <w:sz w:val="22"/>
          <w:szCs w:val="22"/>
          <w:u w:val="single"/>
        </w:rPr>
        <w:t>.</w:t>
      </w:r>
      <w:r w:rsidR="006119FF" w:rsidRPr="00160C58">
        <w:rPr>
          <w:rFonts w:ascii="Arial" w:hAnsi="Arial" w:cs="Arial"/>
          <w:b/>
          <w:sz w:val="22"/>
          <w:szCs w:val="22"/>
          <w:u w:val="single"/>
        </w:rPr>
        <w:t>0</w:t>
      </w:r>
      <w:r w:rsidR="00277C9E">
        <w:rPr>
          <w:rFonts w:ascii="Arial" w:hAnsi="Arial" w:cs="Arial"/>
          <w:b/>
          <w:sz w:val="22"/>
          <w:szCs w:val="22"/>
          <w:u w:val="single"/>
        </w:rPr>
        <w:t>9</w:t>
      </w:r>
      <w:r w:rsidR="00694C83" w:rsidRPr="00160C58">
        <w:rPr>
          <w:rFonts w:ascii="Arial" w:hAnsi="Arial" w:cs="Arial"/>
          <w:b/>
          <w:sz w:val="22"/>
          <w:szCs w:val="22"/>
          <w:u w:val="single"/>
        </w:rPr>
        <w:t>.202</w:t>
      </w:r>
      <w:r w:rsidR="001374A2">
        <w:rPr>
          <w:rFonts w:ascii="Arial" w:hAnsi="Arial" w:cs="Arial"/>
          <w:b/>
          <w:sz w:val="22"/>
          <w:szCs w:val="22"/>
          <w:u w:val="single"/>
        </w:rPr>
        <w:t>6</w:t>
      </w:r>
      <w:r w:rsidRPr="004E1304">
        <w:rPr>
          <w:rFonts w:ascii="Arial" w:hAnsi="Arial" w:cs="Arial"/>
          <w:b/>
          <w:sz w:val="22"/>
          <w:szCs w:val="22"/>
          <w:u w:val="single"/>
        </w:rPr>
        <w:t xml:space="preserve">                                 kl.12</w:t>
      </w:r>
      <w:r w:rsidR="00160C58">
        <w:rPr>
          <w:rFonts w:ascii="Arial" w:hAnsi="Arial" w:cs="Arial"/>
          <w:b/>
          <w:sz w:val="22"/>
          <w:szCs w:val="22"/>
          <w:u w:val="single"/>
        </w:rPr>
        <w:t>:</w:t>
      </w:r>
      <w:r w:rsidRPr="004E1304">
        <w:rPr>
          <w:rFonts w:ascii="Arial" w:hAnsi="Arial" w:cs="Arial"/>
          <w:b/>
          <w:sz w:val="22"/>
          <w:szCs w:val="22"/>
          <w:u w:val="single"/>
        </w:rPr>
        <w:t>00</w:t>
      </w:r>
      <w:r w:rsidRPr="008B4A87">
        <w:rPr>
          <w:rFonts w:ascii="Arial" w:hAnsi="Arial" w:cs="Arial"/>
          <w:b/>
          <w:sz w:val="22"/>
          <w:szCs w:val="22"/>
        </w:rPr>
        <w:t xml:space="preserve"> </w:t>
      </w:r>
    </w:p>
    <w:p w14:paraId="3B7B4B86" w14:textId="77777777" w:rsidR="00A47784" w:rsidRDefault="00A47784" w:rsidP="00A47784">
      <w:pPr>
        <w:spacing w:line="240" w:lineRule="atLeast"/>
      </w:pPr>
    </w:p>
    <w:p w14:paraId="32ADB600" w14:textId="4A8A503D" w:rsidR="00754C22" w:rsidRDefault="00754C22" w:rsidP="00A47784">
      <w:pPr>
        <w:spacing w:line="240" w:lineRule="atLeast"/>
        <w:rPr>
          <w:rFonts w:ascii="Arial" w:hAnsi="Arial" w:cs="Arial"/>
          <w:sz w:val="22"/>
          <w:szCs w:val="22"/>
        </w:rPr>
      </w:pPr>
      <w:r>
        <w:rPr>
          <w:rFonts w:ascii="Arial" w:hAnsi="Arial" w:cs="Arial"/>
          <w:sz w:val="22"/>
          <w:szCs w:val="22"/>
        </w:rPr>
        <w:t>Vedståelse</w:t>
      </w:r>
      <w:r w:rsidR="002E12EE">
        <w:rPr>
          <w:rFonts w:ascii="Arial" w:hAnsi="Arial" w:cs="Arial"/>
          <w:sz w:val="22"/>
          <w:szCs w:val="22"/>
        </w:rPr>
        <w:t>sfrist</w:t>
      </w:r>
      <w:r>
        <w:rPr>
          <w:rFonts w:ascii="Arial" w:hAnsi="Arial" w:cs="Arial"/>
          <w:sz w:val="22"/>
          <w:szCs w:val="22"/>
        </w:rPr>
        <w:t xml:space="preserve"> </w:t>
      </w:r>
      <w:r w:rsidR="0015345B">
        <w:rPr>
          <w:rFonts w:ascii="Arial" w:hAnsi="Arial" w:cs="Arial"/>
          <w:sz w:val="22"/>
          <w:szCs w:val="22"/>
        </w:rPr>
        <w:t>4 måneder</w:t>
      </w:r>
    </w:p>
    <w:p w14:paraId="2A50A820" w14:textId="515E1055" w:rsidR="00754C22" w:rsidRDefault="009D0C4F" w:rsidP="00A47784">
      <w:pPr>
        <w:spacing w:line="240" w:lineRule="atLeast"/>
        <w:rPr>
          <w:rFonts w:ascii="Arial" w:hAnsi="Arial" w:cs="Arial"/>
          <w:sz w:val="22"/>
          <w:szCs w:val="22"/>
        </w:rPr>
      </w:pPr>
      <w:r>
        <w:rPr>
          <w:rFonts w:ascii="Arial" w:hAnsi="Arial" w:cs="Arial"/>
          <w:sz w:val="22"/>
          <w:szCs w:val="22"/>
        </w:rPr>
        <w:t xml:space="preserve">Tildeling </w:t>
      </w:r>
      <w:r w:rsidR="00572A7A">
        <w:rPr>
          <w:rFonts w:ascii="Arial" w:hAnsi="Arial" w:cs="Arial"/>
          <w:sz w:val="22"/>
          <w:szCs w:val="22"/>
        </w:rPr>
        <w:t>09.10</w:t>
      </w:r>
      <w:r>
        <w:rPr>
          <w:rFonts w:ascii="Arial" w:hAnsi="Arial" w:cs="Arial"/>
          <w:sz w:val="22"/>
          <w:szCs w:val="22"/>
        </w:rPr>
        <w:t>.26</w:t>
      </w:r>
    </w:p>
    <w:p w14:paraId="50FDC4D2" w14:textId="77777777" w:rsidR="006954B3" w:rsidRDefault="006954B3" w:rsidP="006954B3">
      <w:pPr>
        <w:spacing w:line="240" w:lineRule="atLeast"/>
        <w:rPr>
          <w:rFonts w:ascii="Arial" w:hAnsi="Arial" w:cs="Arial"/>
          <w:sz w:val="22"/>
          <w:szCs w:val="22"/>
        </w:rPr>
      </w:pPr>
      <w:r>
        <w:rPr>
          <w:rFonts w:ascii="Arial" w:hAnsi="Arial" w:cs="Arial"/>
          <w:sz w:val="22"/>
          <w:szCs w:val="22"/>
        </w:rPr>
        <w:t>Karens 10 dager</w:t>
      </w:r>
    </w:p>
    <w:p w14:paraId="4141FDC9" w14:textId="0FAEBE53" w:rsidR="009D0C4F" w:rsidRDefault="009D0C4F" w:rsidP="00A47784">
      <w:pPr>
        <w:spacing w:line="240" w:lineRule="atLeast"/>
        <w:rPr>
          <w:rFonts w:ascii="Arial" w:hAnsi="Arial" w:cs="Arial"/>
          <w:sz w:val="22"/>
          <w:szCs w:val="22"/>
        </w:rPr>
      </w:pPr>
      <w:r w:rsidRPr="4A0A125E">
        <w:rPr>
          <w:rFonts w:ascii="Arial" w:hAnsi="Arial" w:cs="Arial"/>
          <w:sz w:val="22"/>
          <w:szCs w:val="22"/>
        </w:rPr>
        <w:t>Signering 1</w:t>
      </w:r>
      <w:r w:rsidR="00572A7A">
        <w:rPr>
          <w:rFonts w:ascii="Arial" w:hAnsi="Arial" w:cs="Arial"/>
          <w:sz w:val="22"/>
          <w:szCs w:val="22"/>
        </w:rPr>
        <w:t>9</w:t>
      </w:r>
      <w:r w:rsidRPr="4A0A125E">
        <w:rPr>
          <w:rFonts w:ascii="Arial" w:hAnsi="Arial" w:cs="Arial"/>
          <w:sz w:val="22"/>
          <w:szCs w:val="22"/>
        </w:rPr>
        <w:t>.</w:t>
      </w:r>
      <w:r w:rsidR="00572A7A">
        <w:rPr>
          <w:rFonts w:ascii="Arial" w:hAnsi="Arial" w:cs="Arial"/>
          <w:sz w:val="22"/>
          <w:szCs w:val="22"/>
        </w:rPr>
        <w:t>10</w:t>
      </w:r>
      <w:r w:rsidRPr="4A0A125E">
        <w:rPr>
          <w:rFonts w:ascii="Arial" w:hAnsi="Arial" w:cs="Arial"/>
          <w:sz w:val="22"/>
          <w:szCs w:val="22"/>
        </w:rPr>
        <w:t>.26</w:t>
      </w:r>
    </w:p>
    <w:p w14:paraId="2963B7CA" w14:textId="77777777" w:rsidR="009D0C4F" w:rsidRDefault="009D0C4F" w:rsidP="00A47784">
      <w:pPr>
        <w:spacing w:line="240" w:lineRule="atLeast"/>
        <w:rPr>
          <w:rFonts w:ascii="Arial" w:hAnsi="Arial" w:cs="Arial"/>
          <w:sz w:val="22"/>
          <w:szCs w:val="22"/>
        </w:rPr>
      </w:pPr>
    </w:p>
    <w:p w14:paraId="5A7F4520" w14:textId="70E77B8E" w:rsidR="00A47784" w:rsidRPr="008B4A87" w:rsidRDefault="00A47784" w:rsidP="00A47784">
      <w:pPr>
        <w:spacing w:line="240" w:lineRule="atLeast"/>
        <w:rPr>
          <w:rFonts w:ascii="Arial" w:hAnsi="Arial" w:cs="Arial"/>
          <w:sz w:val="22"/>
          <w:szCs w:val="22"/>
        </w:rPr>
      </w:pPr>
      <w:r w:rsidRPr="008B4A87">
        <w:rPr>
          <w:rFonts w:ascii="Arial" w:hAnsi="Arial" w:cs="Arial"/>
          <w:sz w:val="22"/>
          <w:szCs w:val="22"/>
        </w:rPr>
        <w:t xml:space="preserve">Tilbudsåpningen finner sted innleveringsdagen </w:t>
      </w:r>
      <w:r w:rsidR="003A2507">
        <w:rPr>
          <w:rFonts w:ascii="Arial" w:hAnsi="Arial" w:cs="Arial"/>
          <w:sz w:val="22"/>
          <w:szCs w:val="22"/>
        </w:rPr>
        <w:t>kl.</w:t>
      </w:r>
      <w:r w:rsidRPr="008B4A87">
        <w:rPr>
          <w:rFonts w:ascii="Arial" w:hAnsi="Arial" w:cs="Arial"/>
          <w:sz w:val="22"/>
          <w:szCs w:val="22"/>
        </w:rPr>
        <w:t xml:space="preserve"> 12</w:t>
      </w:r>
      <w:r w:rsidR="009564C5">
        <w:rPr>
          <w:rFonts w:ascii="Arial" w:hAnsi="Arial" w:cs="Arial"/>
          <w:sz w:val="22"/>
          <w:szCs w:val="22"/>
        </w:rPr>
        <w:t>:</w:t>
      </w:r>
      <w:r w:rsidRPr="008B4A87">
        <w:rPr>
          <w:rFonts w:ascii="Arial" w:hAnsi="Arial" w:cs="Arial"/>
          <w:sz w:val="22"/>
          <w:szCs w:val="22"/>
        </w:rPr>
        <w:t>15</w:t>
      </w:r>
    </w:p>
    <w:p w14:paraId="3A0FF5F2" w14:textId="77777777" w:rsidR="00A47784" w:rsidRPr="008B4A87" w:rsidRDefault="00A47784" w:rsidP="00A47784">
      <w:pPr>
        <w:spacing w:line="240" w:lineRule="atLeast"/>
        <w:rPr>
          <w:rFonts w:ascii="Arial" w:hAnsi="Arial" w:cs="Arial"/>
          <w:sz w:val="22"/>
          <w:szCs w:val="22"/>
        </w:rPr>
      </w:pPr>
    </w:p>
    <w:p w14:paraId="22B078D3" w14:textId="77777777" w:rsidR="00A47784" w:rsidRPr="008B4A87" w:rsidRDefault="004E1304" w:rsidP="00A47784">
      <w:pPr>
        <w:spacing w:line="240" w:lineRule="atLeast"/>
        <w:rPr>
          <w:rFonts w:ascii="Arial" w:hAnsi="Arial" w:cs="Arial"/>
          <w:sz w:val="22"/>
          <w:szCs w:val="22"/>
        </w:rPr>
      </w:pPr>
      <w:r>
        <w:rPr>
          <w:rFonts w:ascii="Arial" w:hAnsi="Arial" w:cs="Arial"/>
          <w:sz w:val="22"/>
          <w:szCs w:val="22"/>
        </w:rPr>
        <w:t>Oppdragsgiver</w:t>
      </w:r>
      <w:r w:rsidR="00A47784" w:rsidRPr="008B4A87">
        <w:rPr>
          <w:rFonts w:ascii="Arial" w:hAnsi="Arial" w:cs="Arial"/>
          <w:sz w:val="22"/>
          <w:szCs w:val="22"/>
        </w:rPr>
        <w:t xml:space="preserve"> tar forbehold i forhold til gjennomføring av prosjektet og styrets godkjenning, herunder budsjettgodkjenning.</w:t>
      </w:r>
    </w:p>
    <w:p w14:paraId="5630AD66" w14:textId="77777777" w:rsidR="00E60F0C" w:rsidRPr="00E60F0C" w:rsidRDefault="00E60F0C" w:rsidP="00E60F0C">
      <w:pPr>
        <w:rPr>
          <w:rFonts w:ascii="Arial" w:hAnsi="Arial"/>
          <w:b/>
          <w:sz w:val="22"/>
          <w:szCs w:val="22"/>
        </w:rPr>
      </w:pPr>
    </w:p>
    <w:p w14:paraId="493A7F2E" w14:textId="77777777" w:rsidR="00E60F0C" w:rsidRPr="00E60F0C" w:rsidRDefault="004E1304" w:rsidP="00E60F0C">
      <w:pPr>
        <w:rPr>
          <w:rFonts w:ascii="Arial" w:hAnsi="Arial"/>
          <w:sz w:val="22"/>
          <w:szCs w:val="22"/>
        </w:rPr>
      </w:pPr>
      <w:r>
        <w:rPr>
          <w:rFonts w:ascii="Arial" w:hAnsi="Arial"/>
          <w:sz w:val="22"/>
          <w:szCs w:val="22"/>
        </w:rPr>
        <w:t>Tilbudet</w:t>
      </w:r>
      <w:r w:rsidR="00E60F0C" w:rsidRPr="00E60F0C">
        <w:rPr>
          <w:rFonts w:ascii="Arial" w:hAnsi="Arial"/>
          <w:sz w:val="22"/>
          <w:szCs w:val="22"/>
        </w:rPr>
        <w:t xml:space="preserve"> skal være undertegnet. Alle kostnader forbundet med anbudet skal i sin helhet dekkes av de respektive tilbydere. </w:t>
      </w:r>
    </w:p>
    <w:p w14:paraId="61829076" w14:textId="77777777" w:rsidR="00E60F0C" w:rsidRPr="00E60F0C" w:rsidRDefault="00E60F0C" w:rsidP="00E60F0C">
      <w:pPr>
        <w:rPr>
          <w:rFonts w:ascii="Arial" w:hAnsi="Arial"/>
          <w:sz w:val="22"/>
          <w:szCs w:val="22"/>
        </w:rPr>
      </w:pPr>
    </w:p>
    <w:p w14:paraId="6F7186E7" w14:textId="77777777" w:rsidR="004D24C5" w:rsidRPr="008B4A87" w:rsidRDefault="004E1304" w:rsidP="004D24C5">
      <w:pPr>
        <w:spacing w:line="240" w:lineRule="atLeast"/>
        <w:rPr>
          <w:rFonts w:ascii="Arial" w:hAnsi="Arial" w:cs="Arial"/>
          <w:sz w:val="22"/>
          <w:szCs w:val="22"/>
        </w:rPr>
      </w:pPr>
      <w:r>
        <w:rPr>
          <w:rFonts w:ascii="Arial" w:hAnsi="Arial"/>
          <w:sz w:val="22"/>
          <w:szCs w:val="22"/>
        </w:rPr>
        <w:t>Tilbud</w:t>
      </w:r>
      <w:r w:rsidR="00DD59AA">
        <w:rPr>
          <w:rFonts w:ascii="Arial" w:hAnsi="Arial"/>
          <w:sz w:val="22"/>
          <w:szCs w:val="22"/>
        </w:rPr>
        <w:t>såpningen er ikke</w:t>
      </w:r>
      <w:r w:rsidR="00E60F0C" w:rsidRPr="00E60F0C">
        <w:rPr>
          <w:rFonts w:ascii="Arial" w:hAnsi="Arial"/>
          <w:sz w:val="22"/>
          <w:szCs w:val="22"/>
        </w:rPr>
        <w:t xml:space="preserve"> offentlig</w:t>
      </w:r>
      <w:r w:rsidR="004D24C5">
        <w:rPr>
          <w:rFonts w:ascii="Arial" w:hAnsi="Arial"/>
          <w:sz w:val="22"/>
          <w:szCs w:val="22"/>
        </w:rPr>
        <w:t>, og t</w:t>
      </w:r>
      <w:r w:rsidR="004D24C5" w:rsidRPr="008B4A87">
        <w:rPr>
          <w:rFonts w:ascii="Arial" w:hAnsi="Arial" w:cs="Arial"/>
          <w:sz w:val="22"/>
          <w:szCs w:val="22"/>
        </w:rPr>
        <w:t>ilbyder har</w:t>
      </w:r>
      <w:r w:rsidR="004D24C5">
        <w:rPr>
          <w:rFonts w:ascii="Arial" w:hAnsi="Arial" w:cs="Arial"/>
          <w:sz w:val="22"/>
          <w:szCs w:val="22"/>
        </w:rPr>
        <w:t xml:space="preserve"> heller</w:t>
      </w:r>
      <w:r w:rsidR="004D24C5" w:rsidRPr="008B4A87">
        <w:rPr>
          <w:rFonts w:ascii="Arial" w:hAnsi="Arial" w:cs="Arial"/>
          <w:sz w:val="22"/>
          <w:szCs w:val="22"/>
        </w:rPr>
        <w:t xml:space="preserve"> ikke anledning til å være til</w:t>
      </w:r>
      <w:r w:rsidR="00160C58">
        <w:rPr>
          <w:rFonts w:ascii="Arial" w:hAnsi="Arial" w:cs="Arial"/>
          <w:sz w:val="22"/>
          <w:szCs w:val="22"/>
        </w:rPr>
        <w:t xml:space="preserve"> </w:t>
      </w:r>
      <w:r w:rsidR="004D24C5" w:rsidRPr="008B4A87">
        <w:rPr>
          <w:rFonts w:ascii="Arial" w:hAnsi="Arial" w:cs="Arial"/>
          <w:sz w:val="22"/>
          <w:szCs w:val="22"/>
        </w:rPr>
        <w:t>stede under åpningen.</w:t>
      </w:r>
    </w:p>
    <w:p w14:paraId="2BA226A1" w14:textId="77777777" w:rsidR="004D24C5" w:rsidRDefault="004D24C5" w:rsidP="00E60F0C">
      <w:pPr>
        <w:rPr>
          <w:rFonts w:ascii="Arial" w:hAnsi="Arial"/>
          <w:sz w:val="22"/>
          <w:szCs w:val="22"/>
        </w:rPr>
      </w:pPr>
    </w:p>
    <w:p w14:paraId="4B71F055" w14:textId="77777777" w:rsidR="00472D7C" w:rsidRDefault="00472D7C" w:rsidP="004D052C">
      <w:pPr>
        <w:pStyle w:val="Heading2"/>
        <w:rPr>
          <w:highlight w:val="yellow"/>
        </w:rPr>
      </w:pPr>
      <w:bookmarkStart w:id="12" w:name="_Toc238462638"/>
      <w:r w:rsidRPr="00472D7C">
        <w:t>1.1</w:t>
      </w:r>
      <w:r w:rsidR="00294758">
        <w:t>2</w:t>
      </w:r>
      <w:r>
        <w:t xml:space="preserve"> Avvisning</w:t>
      </w:r>
      <w:bookmarkEnd w:id="12"/>
    </w:p>
    <w:p w14:paraId="17AD93B2" w14:textId="77777777" w:rsidR="00472D7C" w:rsidRDefault="00472D7C" w:rsidP="00E60F0C">
      <w:pPr>
        <w:rPr>
          <w:rFonts w:ascii="Arial" w:hAnsi="Arial"/>
          <w:b/>
          <w:sz w:val="22"/>
          <w:szCs w:val="22"/>
          <w:highlight w:val="yellow"/>
        </w:rPr>
      </w:pPr>
    </w:p>
    <w:p w14:paraId="745F9EB6" w14:textId="77777777" w:rsidR="00472D7C" w:rsidRPr="009031FC" w:rsidRDefault="00472D7C" w:rsidP="00472D7C">
      <w:pPr>
        <w:rPr>
          <w:rFonts w:ascii="Arial" w:hAnsi="Arial" w:cs="Arial"/>
          <w:sz w:val="22"/>
          <w:szCs w:val="22"/>
        </w:rPr>
      </w:pPr>
      <w:r w:rsidRPr="00E60F0C">
        <w:rPr>
          <w:rFonts w:ascii="Arial" w:hAnsi="Arial"/>
          <w:sz w:val="22"/>
          <w:szCs w:val="22"/>
        </w:rPr>
        <w:lastRenderedPageBreak/>
        <w:t>Anbud</w:t>
      </w:r>
      <w:r>
        <w:rPr>
          <w:rFonts w:ascii="Arial" w:hAnsi="Arial"/>
          <w:sz w:val="22"/>
          <w:szCs w:val="22"/>
        </w:rPr>
        <w:t xml:space="preserve"> </w:t>
      </w:r>
      <w:r w:rsidRPr="00E60F0C">
        <w:rPr>
          <w:rFonts w:ascii="Arial" w:hAnsi="Arial"/>
          <w:sz w:val="22"/>
          <w:szCs w:val="22"/>
        </w:rPr>
        <w:t xml:space="preserve">må være </w:t>
      </w:r>
      <w:r w:rsidR="00D03307">
        <w:rPr>
          <w:rFonts w:ascii="Arial" w:hAnsi="Arial"/>
          <w:sz w:val="22"/>
          <w:szCs w:val="22"/>
        </w:rPr>
        <w:t xml:space="preserve">innlevert på </w:t>
      </w:r>
      <w:r w:rsidR="00D732D4">
        <w:rPr>
          <w:rFonts w:ascii="Arial" w:hAnsi="Arial"/>
          <w:sz w:val="22"/>
          <w:szCs w:val="22"/>
        </w:rPr>
        <w:t>tilbuds</w:t>
      </w:r>
      <w:r w:rsidR="00D03307">
        <w:rPr>
          <w:rFonts w:ascii="Arial" w:hAnsi="Arial"/>
          <w:sz w:val="22"/>
          <w:szCs w:val="22"/>
        </w:rPr>
        <w:t>portalen</w:t>
      </w:r>
      <w:r w:rsidR="00946B6D">
        <w:rPr>
          <w:rFonts w:ascii="Arial" w:hAnsi="Arial"/>
          <w:sz w:val="22"/>
          <w:szCs w:val="22"/>
        </w:rPr>
        <w:t xml:space="preserve"> KGV</w:t>
      </w:r>
      <w:r w:rsidRPr="00E60F0C">
        <w:rPr>
          <w:rFonts w:ascii="Arial" w:hAnsi="Arial"/>
          <w:sz w:val="22"/>
          <w:szCs w:val="22"/>
        </w:rPr>
        <w:t xml:space="preserve"> innen innleveringsfristen. Anbud som er innlevert / mottatt etter fristens utløp vil bli avvist.</w:t>
      </w:r>
      <w:r>
        <w:rPr>
          <w:rFonts w:ascii="Arial" w:hAnsi="Arial"/>
          <w:sz w:val="22"/>
          <w:szCs w:val="22"/>
        </w:rPr>
        <w:t xml:space="preserve"> </w:t>
      </w:r>
      <w:r w:rsidRPr="009031FC">
        <w:rPr>
          <w:rFonts w:ascii="Arial" w:hAnsi="Arial" w:cs="Arial"/>
          <w:sz w:val="22"/>
          <w:szCs w:val="22"/>
        </w:rPr>
        <w:t xml:space="preserve">For øvrig gjelder reglene om avvisning i </w:t>
      </w:r>
      <w:r w:rsidR="006F044B">
        <w:rPr>
          <w:rFonts w:ascii="Arial" w:hAnsi="Arial" w:cs="Arial"/>
          <w:sz w:val="22"/>
          <w:szCs w:val="22"/>
        </w:rPr>
        <w:t>forskriften.</w:t>
      </w:r>
    </w:p>
    <w:p w14:paraId="2DBF0D7D" w14:textId="77777777" w:rsidR="00361224" w:rsidRPr="007F66AE" w:rsidRDefault="00361224" w:rsidP="007F66AE">
      <w:pPr>
        <w:rPr>
          <w:rFonts w:ascii="Arial" w:hAnsi="Arial" w:cs="Arial"/>
          <w:sz w:val="22"/>
          <w:szCs w:val="22"/>
        </w:rPr>
      </w:pPr>
    </w:p>
    <w:p w14:paraId="6BFBB5FB" w14:textId="3CD8A5E3" w:rsidR="00E60F0C" w:rsidRPr="00E60F0C" w:rsidRDefault="00E60F0C" w:rsidP="004D052C">
      <w:pPr>
        <w:pStyle w:val="Heading2"/>
      </w:pPr>
      <w:bookmarkStart w:id="13" w:name="_Toc238462639"/>
      <w:r w:rsidRPr="00E60F0C">
        <w:t>1.</w:t>
      </w:r>
      <w:r w:rsidR="0092059D">
        <w:t>1</w:t>
      </w:r>
      <w:r w:rsidR="002376CA">
        <w:t>3</w:t>
      </w:r>
      <w:r w:rsidRPr="00E60F0C">
        <w:t xml:space="preserve"> Avlysning</w:t>
      </w:r>
      <w:bookmarkEnd w:id="13"/>
      <w:r w:rsidRPr="00E60F0C">
        <w:br/>
      </w:r>
    </w:p>
    <w:p w14:paraId="19CEE94F" w14:textId="77777777" w:rsidR="00850F97" w:rsidRPr="00E60F0C" w:rsidRDefault="00C55697" w:rsidP="00E60F0C">
      <w:pPr>
        <w:rPr>
          <w:rFonts w:ascii="Arial" w:hAnsi="Arial"/>
          <w:b/>
          <w:sz w:val="22"/>
          <w:szCs w:val="22"/>
        </w:rPr>
      </w:pPr>
      <w:r>
        <w:rPr>
          <w:rFonts w:ascii="Arial" w:hAnsi="Arial" w:cs="Arial"/>
          <w:sz w:val="22"/>
          <w:szCs w:val="22"/>
        </w:rPr>
        <w:t xml:space="preserve">Kristiansand Havn </w:t>
      </w:r>
      <w:r w:rsidR="00FD013F">
        <w:rPr>
          <w:rFonts w:ascii="Arial" w:hAnsi="Arial" w:cs="Arial"/>
          <w:sz w:val="22"/>
          <w:szCs w:val="22"/>
        </w:rPr>
        <w:t xml:space="preserve">IKS </w:t>
      </w:r>
      <w:r w:rsidR="007B2449" w:rsidRPr="007B2449">
        <w:rPr>
          <w:rFonts w:ascii="Arial" w:hAnsi="Arial" w:cs="Arial"/>
          <w:sz w:val="22"/>
          <w:szCs w:val="22"/>
        </w:rPr>
        <w:t>forbeholder seg retten til å avlyse konkurransen på et hvilket som helst tidspunkt i anskaffelsesprosessen, og helt eller delvis forkaste tilbudene, dersom det foreligger saklig grunn for dette</w:t>
      </w:r>
      <w:r w:rsidR="007B2449">
        <w:rPr>
          <w:rFonts w:ascii="Arial" w:hAnsi="Arial" w:cs="Arial"/>
          <w:sz w:val="22"/>
          <w:szCs w:val="22"/>
        </w:rPr>
        <w:t>.</w:t>
      </w:r>
      <w:r w:rsidR="007B2449" w:rsidRPr="007B2449">
        <w:rPr>
          <w:rFonts w:ascii="Arial" w:hAnsi="Arial" w:cs="Arial"/>
          <w:sz w:val="22"/>
          <w:szCs w:val="22"/>
        </w:rPr>
        <w:br/>
      </w:r>
    </w:p>
    <w:p w14:paraId="7C987024" w14:textId="42A1B925" w:rsidR="007B6242" w:rsidRDefault="007B6242" w:rsidP="004D052C">
      <w:pPr>
        <w:pStyle w:val="Heading2"/>
      </w:pPr>
      <w:bookmarkStart w:id="14" w:name="_Toc224970681"/>
      <w:bookmarkStart w:id="15" w:name="_Toc238462640"/>
      <w:r w:rsidRPr="007B6242">
        <w:t>1.1</w:t>
      </w:r>
      <w:r w:rsidR="002376CA">
        <w:t>4</w:t>
      </w:r>
      <w:r w:rsidRPr="007B6242">
        <w:t xml:space="preserve"> Saksbehandling</w:t>
      </w:r>
      <w:bookmarkEnd w:id="14"/>
      <w:bookmarkEnd w:id="15"/>
      <w:r w:rsidRPr="007B6242">
        <w:t xml:space="preserve"> </w:t>
      </w:r>
    </w:p>
    <w:p w14:paraId="7A07E284" w14:textId="77777777" w:rsidR="001C62FE" w:rsidRPr="001C62FE" w:rsidRDefault="001C62FE" w:rsidP="001C62FE"/>
    <w:p w14:paraId="0C179EB7" w14:textId="77777777" w:rsidR="007B6242" w:rsidRDefault="007B6242" w:rsidP="007B6242">
      <w:pPr>
        <w:rPr>
          <w:rFonts w:ascii="Arial" w:hAnsi="Arial" w:cs="Arial"/>
          <w:sz w:val="22"/>
          <w:szCs w:val="22"/>
        </w:rPr>
      </w:pPr>
      <w:r w:rsidRPr="007B6242">
        <w:rPr>
          <w:rFonts w:ascii="Arial" w:hAnsi="Arial" w:cs="Arial"/>
          <w:sz w:val="22"/>
          <w:szCs w:val="22"/>
        </w:rPr>
        <w:t>Det er kun beslutningstakere i anskaffelsesprosessen som i utgangspunktet vil få tilgang til mottatte tilbud. Informasjon om priser og øvrige konkurranseelementer vil ikke bli distribuert utover det som er nødvendig for evalueringen i anskaffelsesprosessen.</w:t>
      </w:r>
    </w:p>
    <w:p w14:paraId="1522F9EE" w14:textId="77777777" w:rsidR="001C62FE" w:rsidRPr="007B6242" w:rsidRDefault="001C62FE" w:rsidP="007B6242">
      <w:pPr>
        <w:rPr>
          <w:rFonts w:ascii="Arial" w:hAnsi="Arial" w:cs="Arial"/>
          <w:sz w:val="22"/>
          <w:szCs w:val="22"/>
        </w:rPr>
      </w:pPr>
    </w:p>
    <w:p w14:paraId="2AFB024E" w14:textId="6BC631A2" w:rsidR="00EF1BD9" w:rsidRPr="00EF1BD9" w:rsidRDefault="00EF1BD9" w:rsidP="004D052C">
      <w:pPr>
        <w:pStyle w:val="Heading2"/>
      </w:pPr>
      <w:bookmarkStart w:id="16" w:name="_Toc224970682"/>
      <w:bookmarkStart w:id="17" w:name="_Toc238462641"/>
      <w:bookmarkStart w:id="18" w:name="_Toc224970685"/>
      <w:r w:rsidRPr="00EF1BD9">
        <w:t>1.1</w:t>
      </w:r>
      <w:r w:rsidR="002376CA">
        <w:t>5</w:t>
      </w:r>
      <w:r w:rsidRPr="00EF1BD9">
        <w:t xml:space="preserve"> Offentlig innsyn i konkurransedokumenter</w:t>
      </w:r>
      <w:bookmarkEnd w:id="16"/>
      <w:bookmarkEnd w:id="17"/>
    </w:p>
    <w:p w14:paraId="2237EB02" w14:textId="77777777" w:rsidR="007539A1" w:rsidRPr="000427BB" w:rsidRDefault="005E1AA2" w:rsidP="009564C5">
      <w:pPr>
        <w:tabs>
          <w:tab w:val="left" w:pos="9070"/>
        </w:tabs>
        <w:spacing w:before="94" w:line="268" w:lineRule="auto"/>
        <w:ind w:right="-2"/>
        <w:rPr>
          <w:rFonts w:ascii="Arial" w:eastAsia="Calibri" w:hAnsi="Arial" w:cs="Arial"/>
        </w:rPr>
      </w:pPr>
      <w:r w:rsidRPr="000427BB">
        <w:rPr>
          <w:rFonts w:ascii="Arial" w:eastAsia="Calibri" w:hAnsi="Arial" w:cs="Arial"/>
          <w:sz w:val="22"/>
          <w:szCs w:val="22"/>
        </w:rPr>
        <w:t xml:space="preserve">KH minner om </w:t>
      </w:r>
      <w:r w:rsidR="007539A1" w:rsidRPr="000427BB">
        <w:rPr>
          <w:rFonts w:ascii="Arial" w:eastAsia="Calibri" w:hAnsi="Arial" w:cs="Arial"/>
          <w:sz w:val="22"/>
          <w:szCs w:val="22"/>
        </w:rPr>
        <w:t>de</w:t>
      </w:r>
      <w:r w:rsidR="007539A1" w:rsidRPr="000427BB">
        <w:rPr>
          <w:rFonts w:ascii="Arial" w:eastAsia="Calibri" w:hAnsi="Arial" w:cs="Arial"/>
          <w:spacing w:val="-2"/>
          <w:sz w:val="22"/>
          <w:szCs w:val="22"/>
        </w:rPr>
        <w:t xml:space="preserve"> </w:t>
      </w:r>
      <w:r w:rsidR="007539A1" w:rsidRPr="000427BB">
        <w:rPr>
          <w:rFonts w:ascii="Arial" w:eastAsia="Calibri" w:hAnsi="Arial" w:cs="Arial"/>
          <w:sz w:val="22"/>
          <w:szCs w:val="22"/>
        </w:rPr>
        <w:t>gr</w:t>
      </w:r>
      <w:r w:rsidR="007539A1" w:rsidRPr="000427BB">
        <w:rPr>
          <w:rFonts w:ascii="Arial" w:eastAsia="Calibri" w:hAnsi="Arial" w:cs="Arial"/>
          <w:spacing w:val="-1"/>
          <w:sz w:val="22"/>
          <w:szCs w:val="22"/>
        </w:rPr>
        <w:t>unn</w:t>
      </w:r>
      <w:r w:rsidR="007539A1" w:rsidRPr="000427BB">
        <w:rPr>
          <w:rFonts w:ascii="Arial" w:eastAsia="Calibri" w:hAnsi="Arial" w:cs="Arial"/>
          <w:sz w:val="22"/>
          <w:szCs w:val="22"/>
        </w:rPr>
        <w:t>leg</w:t>
      </w:r>
      <w:r w:rsidR="007539A1" w:rsidRPr="000427BB">
        <w:rPr>
          <w:rFonts w:ascii="Arial" w:eastAsia="Calibri" w:hAnsi="Arial" w:cs="Arial"/>
          <w:spacing w:val="-1"/>
          <w:sz w:val="22"/>
          <w:szCs w:val="22"/>
        </w:rPr>
        <w:t>g</w:t>
      </w:r>
      <w:r w:rsidR="007539A1" w:rsidRPr="000427BB">
        <w:rPr>
          <w:rFonts w:ascii="Arial" w:eastAsia="Calibri" w:hAnsi="Arial" w:cs="Arial"/>
          <w:sz w:val="22"/>
          <w:szCs w:val="22"/>
        </w:rPr>
        <w:t>en</w:t>
      </w:r>
      <w:r w:rsidR="007539A1" w:rsidRPr="000427BB">
        <w:rPr>
          <w:rFonts w:ascii="Arial" w:eastAsia="Calibri" w:hAnsi="Arial" w:cs="Arial"/>
          <w:spacing w:val="-1"/>
          <w:sz w:val="22"/>
          <w:szCs w:val="22"/>
        </w:rPr>
        <w:t>d</w:t>
      </w:r>
      <w:r w:rsidR="007539A1" w:rsidRPr="000427BB">
        <w:rPr>
          <w:rFonts w:ascii="Arial" w:eastAsia="Calibri" w:hAnsi="Arial" w:cs="Arial"/>
          <w:sz w:val="22"/>
          <w:szCs w:val="22"/>
        </w:rPr>
        <w:t>e</w:t>
      </w:r>
      <w:r w:rsidR="007539A1" w:rsidRPr="000427BB">
        <w:rPr>
          <w:rFonts w:ascii="Arial" w:eastAsia="Calibri" w:hAnsi="Arial" w:cs="Arial"/>
          <w:spacing w:val="1"/>
          <w:sz w:val="22"/>
          <w:szCs w:val="22"/>
        </w:rPr>
        <w:t xml:space="preserve"> </w:t>
      </w:r>
      <w:r w:rsidR="007539A1" w:rsidRPr="000427BB">
        <w:rPr>
          <w:rFonts w:ascii="Arial" w:eastAsia="Calibri" w:hAnsi="Arial" w:cs="Arial"/>
          <w:sz w:val="22"/>
          <w:szCs w:val="22"/>
        </w:rPr>
        <w:t>kr</w:t>
      </w:r>
      <w:r w:rsidR="007539A1" w:rsidRPr="000427BB">
        <w:rPr>
          <w:rFonts w:ascii="Arial" w:eastAsia="Calibri" w:hAnsi="Arial" w:cs="Arial"/>
          <w:spacing w:val="-2"/>
          <w:sz w:val="22"/>
          <w:szCs w:val="22"/>
        </w:rPr>
        <w:t>a</w:t>
      </w:r>
      <w:r w:rsidR="007539A1" w:rsidRPr="000427BB">
        <w:rPr>
          <w:rFonts w:ascii="Arial" w:eastAsia="Calibri" w:hAnsi="Arial" w:cs="Arial"/>
          <w:spacing w:val="1"/>
          <w:sz w:val="22"/>
          <w:szCs w:val="22"/>
        </w:rPr>
        <w:t>v</w:t>
      </w:r>
      <w:r w:rsidR="007539A1" w:rsidRPr="000427BB">
        <w:rPr>
          <w:rFonts w:ascii="Arial" w:eastAsia="Calibri" w:hAnsi="Arial" w:cs="Arial"/>
          <w:sz w:val="22"/>
          <w:szCs w:val="22"/>
        </w:rPr>
        <w:t>ene</w:t>
      </w:r>
      <w:r w:rsidR="007539A1" w:rsidRPr="000427BB">
        <w:rPr>
          <w:rFonts w:ascii="Arial" w:eastAsia="Calibri" w:hAnsi="Arial" w:cs="Arial"/>
          <w:spacing w:val="-2"/>
          <w:sz w:val="22"/>
          <w:szCs w:val="22"/>
        </w:rPr>
        <w:t xml:space="preserve"> </w:t>
      </w:r>
      <w:r w:rsidR="007539A1" w:rsidRPr="000427BB">
        <w:rPr>
          <w:rFonts w:ascii="Arial" w:eastAsia="Calibri" w:hAnsi="Arial" w:cs="Arial"/>
          <w:spacing w:val="1"/>
          <w:sz w:val="22"/>
          <w:szCs w:val="22"/>
        </w:rPr>
        <w:t>t</w:t>
      </w:r>
      <w:r w:rsidR="007539A1" w:rsidRPr="000427BB">
        <w:rPr>
          <w:rFonts w:ascii="Arial" w:eastAsia="Calibri" w:hAnsi="Arial" w:cs="Arial"/>
          <w:sz w:val="22"/>
          <w:szCs w:val="22"/>
        </w:rPr>
        <w:t>il</w:t>
      </w:r>
      <w:r w:rsidR="007539A1" w:rsidRPr="000427BB">
        <w:rPr>
          <w:rFonts w:ascii="Arial" w:eastAsia="Calibri" w:hAnsi="Arial" w:cs="Arial"/>
          <w:spacing w:val="-2"/>
          <w:sz w:val="22"/>
          <w:szCs w:val="22"/>
        </w:rPr>
        <w:t xml:space="preserve"> </w:t>
      </w:r>
      <w:r w:rsidR="007539A1" w:rsidRPr="000427BB">
        <w:rPr>
          <w:rFonts w:ascii="Arial" w:eastAsia="Calibri" w:hAnsi="Arial" w:cs="Arial"/>
          <w:spacing w:val="1"/>
          <w:sz w:val="22"/>
          <w:szCs w:val="22"/>
        </w:rPr>
        <w:t>o</w:t>
      </w:r>
      <w:r w:rsidR="007539A1" w:rsidRPr="000427BB">
        <w:rPr>
          <w:rFonts w:ascii="Arial" w:eastAsia="Calibri" w:hAnsi="Arial" w:cs="Arial"/>
          <w:sz w:val="22"/>
          <w:szCs w:val="22"/>
        </w:rPr>
        <w:t>ffentl</w:t>
      </w:r>
      <w:r w:rsidR="007539A1" w:rsidRPr="000427BB">
        <w:rPr>
          <w:rFonts w:ascii="Arial" w:eastAsia="Calibri" w:hAnsi="Arial" w:cs="Arial"/>
          <w:spacing w:val="-1"/>
          <w:sz w:val="22"/>
          <w:szCs w:val="22"/>
        </w:rPr>
        <w:t>ig</w:t>
      </w:r>
      <w:r w:rsidR="007539A1" w:rsidRPr="000427BB">
        <w:rPr>
          <w:rFonts w:ascii="Arial" w:eastAsia="Calibri" w:hAnsi="Arial" w:cs="Arial"/>
          <w:spacing w:val="-3"/>
          <w:sz w:val="22"/>
          <w:szCs w:val="22"/>
        </w:rPr>
        <w:t>h</w:t>
      </w:r>
      <w:r w:rsidR="007539A1" w:rsidRPr="000427BB">
        <w:rPr>
          <w:rFonts w:ascii="Arial" w:eastAsia="Calibri" w:hAnsi="Arial" w:cs="Arial"/>
          <w:sz w:val="22"/>
          <w:szCs w:val="22"/>
        </w:rPr>
        <w:t>et</w:t>
      </w:r>
      <w:r w:rsidR="007539A1" w:rsidRPr="000427BB">
        <w:rPr>
          <w:rFonts w:ascii="Arial" w:eastAsia="Calibri" w:hAnsi="Arial" w:cs="Arial"/>
          <w:spacing w:val="1"/>
          <w:sz w:val="22"/>
          <w:szCs w:val="22"/>
        </w:rPr>
        <w:t xml:space="preserve"> </w:t>
      </w:r>
      <w:r w:rsidR="007539A1" w:rsidRPr="000427BB">
        <w:rPr>
          <w:rFonts w:ascii="Arial" w:eastAsia="Calibri" w:hAnsi="Arial" w:cs="Arial"/>
          <w:sz w:val="22"/>
          <w:szCs w:val="22"/>
        </w:rPr>
        <w:t xml:space="preserve">i </w:t>
      </w:r>
      <w:r w:rsidR="00B3453E" w:rsidRPr="000427BB">
        <w:rPr>
          <w:rFonts w:ascii="Arial" w:eastAsia="Calibri" w:hAnsi="Arial" w:cs="Arial"/>
          <w:sz w:val="22"/>
          <w:szCs w:val="22"/>
        </w:rPr>
        <w:t>a</w:t>
      </w:r>
      <w:r w:rsidR="007539A1" w:rsidRPr="000427BB">
        <w:rPr>
          <w:rFonts w:ascii="Arial" w:eastAsia="Calibri" w:hAnsi="Arial" w:cs="Arial"/>
          <w:sz w:val="22"/>
          <w:szCs w:val="22"/>
        </w:rPr>
        <w:t>n</w:t>
      </w:r>
      <w:r w:rsidR="007539A1" w:rsidRPr="000427BB">
        <w:rPr>
          <w:rFonts w:ascii="Arial" w:eastAsia="Calibri" w:hAnsi="Arial" w:cs="Arial"/>
          <w:spacing w:val="-3"/>
          <w:sz w:val="22"/>
          <w:szCs w:val="22"/>
        </w:rPr>
        <w:t>s</w:t>
      </w:r>
      <w:r w:rsidR="007539A1" w:rsidRPr="000427BB">
        <w:rPr>
          <w:rFonts w:ascii="Arial" w:eastAsia="Calibri" w:hAnsi="Arial" w:cs="Arial"/>
          <w:sz w:val="22"/>
          <w:szCs w:val="22"/>
        </w:rPr>
        <w:t>kaffel</w:t>
      </w:r>
      <w:r w:rsidR="007539A1" w:rsidRPr="000427BB">
        <w:rPr>
          <w:rFonts w:ascii="Arial" w:eastAsia="Calibri" w:hAnsi="Arial" w:cs="Arial"/>
          <w:spacing w:val="-2"/>
          <w:sz w:val="22"/>
          <w:szCs w:val="22"/>
        </w:rPr>
        <w:t>s</w:t>
      </w:r>
      <w:r w:rsidR="007539A1" w:rsidRPr="000427BB">
        <w:rPr>
          <w:rFonts w:ascii="Arial" w:eastAsia="Calibri" w:hAnsi="Arial" w:cs="Arial"/>
          <w:sz w:val="22"/>
          <w:szCs w:val="22"/>
        </w:rPr>
        <w:t>espro</w:t>
      </w:r>
      <w:r w:rsidR="007539A1" w:rsidRPr="000427BB">
        <w:rPr>
          <w:rFonts w:ascii="Arial" w:eastAsia="Calibri" w:hAnsi="Arial" w:cs="Arial"/>
          <w:spacing w:val="-2"/>
          <w:sz w:val="22"/>
          <w:szCs w:val="22"/>
        </w:rPr>
        <w:t>s</w:t>
      </w:r>
      <w:r w:rsidR="007539A1" w:rsidRPr="000427BB">
        <w:rPr>
          <w:rFonts w:ascii="Arial" w:eastAsia="Calibri" w:hAnsi="Arial" w:cs="Arial"/>
          <w:sz w:val="22"/>
          <w:szCs w:val="22"/>
        </w:rPr>
        <w:t>ess</w:t>
      </w:r>
      <w:r w:rsidR="007539A1" w:rsidRPr="000427BB">
        <w:rPr>
          <w:rFonts w:ascii="Arial" w:eastAsia="Calibri" w:hAnsi="Arial" w:cs="Arial"/>
          <w:spacing w:val="-1"/>
          <w:sz w:val="22"/>
          <w:szCs w:val="22"/>
        </w:rPr>
        <w:t>e</w:t>
      </w:r>
      <w:r w:rsidR="007539A1" w:rsidRPr="000427BB">
        <w:rPr>
          <w:rFonts w:ascii="Arial" w:eastAsia="Calibri" w:hAnsi="Arial" w:cs="Arial"/>
          <w:sz w:val="22"/>
          <w:szCs w:val="22"/>
        </w:rPr>
        <w:t>r</w:t>
      </w:r>
      <w:r w:rsidRPr="000427BB">
        <w:rPr>
          <w:rFonts w:ascii="Arial" w:eastAsia="Calibri" w:hAnsi="Arial" w:cs="Arial"/>
          <w:sz w:val="22"/>
          <w:szCs w:val="22"/>
        </w:rPr>
        <w:t>, og vil</w:t>
      </w:r>
      <w:r w:rsidR="007539A1" w:rsidRPr="000427BB">
        <w:rPr>
          <w:rFonts w:ascii="Arial" w:eastAsia="Calibri" w:hAnsi="Arial" w:cs="Arial"/>
          <w:sz w:val="22"/>
          <w:szCs w:val="22"/>
        </w:rPr>
        <w:t xml:space="preserve"> </w:t>
      </w:r>
      <w:r w:rsidR="00E14D64" w:rsidRPr="000427BB">
        <w:rPr>
          <w:rFonts w:ascii="Arial" w:eastAsia="Calibri" w:hAnsi="Arial" w:cs="Arial"/>
          <w:spacing w:val="-1"/>
          <w:sz w:val="22"/>
          <w:szCs w:val="22"/>
        </w:rPr>
        <w:t>legge</w:t>
      </w:r>
      <w:r w:rsidR="007539A1" w:rsidRPr="000427BB">
        <w:rPr>
          <w:rFonts w:ascii="Arial" w:eastAsia="Calibri" w:hAnsi="Arial" w:cs="Arial"/>
          <w:spacing w:val="-1"/>
          <w:sz w:val="22"/>
          <w:szCs w:val="22"/>
        </w:rPr>
        <w:t xml:space="preserve"> </w:t>
      </w:r>
      <w:r w:rsidR="007539A1" w:rsidRPr="000427BB">
        <w:rPr>
          <w:rFonts w:ascii="Arial" w:eastAsia="Calibri" w:hAnsi="Arial" w:cs="Arial"/>
          <w:i/>
          <w:spacing w:val="1"/>
          <w:sz w:val="22"/>
          <w:szCs w:val="22"/>
        </w:rPr>
        <w:t>L</w:t>
      </w:r>
      <w:r w:rsidR="007539A1" w:rsidRPr="000427BB">
        <w:rPr>
          <w:rFonts w:ascii="Arial" w:eastAsia="Calibri" w:hAnsi="Arial" w:cs="Arial"/>
          <w:i/>
          <w:spacing w:val="-3"/>
          <w:sz w:val="22"/>
          <w:szCs w:val="22"/>
        </w:rPr>
        <w:t>o</w:t>
      </w:r>
      <w:r w:rsidR="007539A1" w:rsidRPr="000427BB">
        <w:rPr>
          <w:rFonts w:ascii="Arial" w:eastAsia="Calibri" w:hAnsi="Arial" w:cs="Arial"/>
          <w:i/>
          <w:sz w:val="22"/>
          <w:szCs w:val="22"/>
        </w:rPr>
        <w:t>v om</w:t>
      </w:r>
      <w:r w:rsidR="007539A1" w:rsidRPr="000427BB">
        <w:rPr>
          <w:rFonts w:ascii="Arial" w:eastAsia="Calibri" w:hAnsi="Arial" w:cs="Arial"/>
          <w:i/>
          <w:spacing w:val="-1"/>
          <w:sz w:val="22"/>
          <w:szCs w:val="22"/>
        </w:rPr>
        <w:t xml:space="preserve"> </w:t>
      </w:r>
      <w:r w:rsidR="007539A1" w:rsidRPr="000427BB">
        <w:rPr>
          <w:rFonts w:ascii="Arial" w:eastAsia="Calibri" w:hAnsi="Arial" w:cs="Arial"/>
          <w:i/>
          <w:spacing w:val="1"/>
          <w:sz w:val="22"/>
          <w:szCs w:val="22"/>
        </w:rPr>
        <w:t>r</w:t>
      </w:r>
      <w:r w:rsidR="007539A1" w:rsidRPr="000427BB">
        <w:rPr>
          <w:rFonts w:ascii="Arial" w:eastAsia="Calibri" w:hAnsi="Arial" w:cs="Arial"/>
          <w:i/>
          <w:spacing w:val="-2"/>
          <w:sz w:val="22"/>
          <w:szCs w:val="22"/>
        </w:rPr>
        <w:t>e</w:t>
      </w:r>
      <w:r w:rsidR="007539A1" w:rsidRPr="000427BB">
        <w:rPr>
          <w:rFonts w:ascii="Arial" w:eastAsia="Calibri" w:hAnsi="Arial" w:cs="Arial"/>
          <w:i/>
          <w:sz w:val="22"/>
          <w:szCs w:val="22"/>
        </w:rPr>
        <w:t>tt</w:t>
      </w:r>
      <w:r w:rsidR="007539A1" w:rsidRPr="000427BB">
        <w:rPr>
          <w:rFonts w:ascii="Arial" w:eastAsia="Calibri" w:hAnsi="Arial" w:cs="Arial"/>
          <w:i/>
          <w:spacing w:val="1"/>
          <w:sz w:val="22"/>
          <w:szCs w:val="22"/>
        </w:rPr>
        <w:t xml:space="preserve"> t</w:t>
      </w:r>
      <w:r w:rsidR="007539A1" w:rsidRPr="000427BB">
        <w:rPr>
          <w:rFonts w:ascii="Arial" w:eastAsia="Calibri" w:hAnsi="Arial" w:cs="Arial"/>
          <w:i/>
          <w:sz w:val="22"/>
          <w:szCs w:val="22"/>
        </w:rPr>
        <w:t>il</w:t>
      </w:r>
      <w:r w:rsidR="007539A1" w:rsidRPr="000427BB">
        <w:rPr>
          <w:rFonts w:ascii="Arial" w:eastAsia="Calibri" w:hAnsi="Arial" w:cs="Arial"/>
          <w:i/>
          <w:spacing w:val="-3"/>
          <w:sz w:val="22"/>
          <w:szCs w:val="22"/>
        </w:rPr>
        <w:t xml:space="preserve"> </w:t>
      </w:r>
      <w:r w:rsidR="007539A1" w:rsidRPr="000427BB">
        <w:rPr>
          <w:rFonts w:ascii="Arial" w:eastAsia="Calibri" w:hAnsi="Arial" w:cs="Arial"/>
          <w:i/>
          <w:sz w:val="22"/>
          <w:szCs w:val="22"/>
        </w:rPr>
        <w:t>in</w:t>
      </w:r>
      <w:r w:rsidR="007539A1" w:rsidRPr="000427BB">
        <w:rPr>
          <w:rFonts w:ascii="Arial" w:eastAsia="Calibri" w:hAnsi="Arial" w:cs="Arial"/>
          <w:i/>
          <w:spacing w:val="-1"/>
          <w:sz w:val="22"/>
          <w:szCs w:val="22"/>
        </w:rPr>
        <w:t>n</w:t>
      </w:r>
      <w:r w:rsidR="007539A1" w:rsidRPr="000427BB">
        <w:rPr>
          <w:rFonts w:ascii="Arial" w:eastAsia="Calibri" w:hAnsi="Arial" w:cs="Arial"/>
          <w:i/>
          <w:sz w:val="22"/>
          <w:szCs w:val="22"/>
        </w:rPr>
        <w:t>s</w:t>
      </w:r>
      <w:r w:rsidR="007539A1" w:rsidRPr="000427BB">
        <w:rPr>
          <w:rFonts w:ascii="Arial" w:eastAsia="Calibri" w:hAnsi="Arial" w:cs="Arial"/>
          <w:i/>
          <w:spacing w:val="-2"/>
          <w:sz w:val="22"/>
          <w:szCs w:val="22"/>
        </w:rPr>
        <w:t>y</w:t>
      </w:r>
      <w:r w:rsidR="007539A1" w:rsidRPr="000427BB">
        <w:rPr>
          <w:rFonts w:ascii="Arial" w:eastAsia="Calibri" w:hAnsi="Arial" w:cs="Arial"/>
          <w:i/>
          <w:sz w:val="22"/>
          <w:szCs w:val="22"/>
        </w:rPr>
        <w:t>n</w:t>
      </w:r>
      <w:r w:rsidR="007539A1" w:rsidRPr="000427BB">
        <w:rPr>
          <w:rFonts w:ascii="Arial" w:eastAsia="Calibri" w:hAnsi="Arial" w:cs="Arial"/>
          <w:i/>
          <w:spacing w:val="-1"/>
          <w:sz w:val="22"/>
          <w:szCs w:val="22"/>
        </w:rPr>
        <w:t xml:space="preserve"> </w:t>
      </w:r>
      <w:r w:rsidR="007539A1" w:rsidRPr="000427BB">
        <w:rPr>
          <w:rFonts w:ascii="Arial" w:eastAsia="Calibri" w:hAnsi="Arial" w:cs="Arial"/>
          <w:i/>
          <w:sz w:val="22"/>
          <w:szCs w:val="22"/>
        </w:rPr>
        <w:t>i dok</w:t>
      </w:r>
      <w:r w:rsidR="007539A1" w:rsidRPr="000427BB">
        <w:rPr>
          <w:rFonts w:ascii="Arial" w:eastAsia="Calibri" w:hAnsi="Arial" w:cs="Arial"/>
          <w:i/>
          <w:spacing w:val="-1"/>
          <w:sz w:val="22"/>
          <w:szCs w:val="22"/>
        </w:rPr>
        <w:t>u</w:t>
      </w:r>
      <w:r w:rsidR="007539A1" w:rsidRPr="000427BB">
        <w:rPr>
          <w:rFonts w:ascii="Arial" w:eastAsia="Calibri" w:hAnsi="Arial" w:cs="Arial"/>
          <w:i/>
          <w:sz w:val="22"/>
          <w:szCs w:val="22"/>
        </w:rPr>
        <w:t>ment</w:t>
      </w:r>
      <w:r w:rsidR="007539A1" w:rsidRPr="000427BB">
        <w:rPr>
          <w:rFonts w:ascii="Arial" w:eastAsia="Calibri" w:hAnsi="Arial" w:cs="Arial"/>
          <w:i/>
          <w:spacing w:val="-2"/>
          <w:sz w:val="22"/>
          <w:szCs w:val="22"/>
        </w:rPr>
        <w:t xml:space="preserve"> </w:t>
      </w:r>
      <w:r w:rsidR="007539A1" w:rsidRPr="000427BB">
        <w:rPr>
          <w:rFonts w:ascii="Arial" w:eastAsia="Calibri" w:hAnsi="Arial" w:cs="Arial"/>
          <w:i/>
          <w:sz w:val="22"/>
          <w:szCs w:val="22"/>
        </w:rPr>
        <w:t>i offe</w:t>
      </w:r>
      <w:r w:rsidR="007539A1" w:rsidRPr="000427BB">
        <w:rPr>
          <w:rFonts w:ascii="Arial" w:eastAsia="Calibri" w:hAnsi="Arial" w:cs="Arial"/>
          <w:i/>
          <w:spacing w:val="-1"/>
          <w:sz w:val="22"/>
          <w:szCs w:val="22"/>
        </w:rPr>
        <w:t>n</w:t>
      </w:r>
      <w:r w:rsidR="007539A1" w:rsidRPr="000427BB">
        <w:rPr>
          <w:rFonts w:ascii="Arial" w:eastAsia="Calibri" w:hAnsi="Arial" w:cs="Arial"/>
          <w:i/>
          <w:sz w:val="22"/>
          <w:szCs w:val="22"/>
        </w:rPr>
        <w:t>tleg</w:t>
      </w:r>
      <w:r w:rsidR="007539A1" w:rsidRPr="000427BB">
        <w:rPr>
          <w:rFonts w:ascii="Arial" w:eastAsia="Calibri" w:hAnsi="Arial" w:cs="Arial"/>
          <w:i/>
          <w:spacing w:val="-2"/>
          <w:sz w:val="22"/>
          <w:szCs w:val="22"/>
        </w:rPr>
        <w:t xml:space="preserve"> </w:t>
      </w:r>
      <w:r w:rsidR="007539A1" w:rsidRPr="000427BB">
        <w:rPr>
          <w:rFonts w:ascii="Arial" w:eastAsia="Calibri" w:hAnsi="Arial" w:cs="Arial"/>
          <w:i/>
          <w:sz w:val="22"/>
          <w:szCs w:val="22"/>
        </w:rPr>
        <w:t>ve</w:t>
      </w:r>
      <w:r w:rsidR="007539A1" w:rsidRPr="000427BB">
        <w:rPr>
          <w:rFonts w:ascii="Arial" w:eastAsia="Calibri" w:hAnsi="Arial" w:cs="Arial"/>
          <w:i/>
          <w:spacing w:val="-1"/>
          <w:sz w:val="22"/>
          <w:szCs w:val="22"/>
        </w:rPr>
        <w:t>r</w:t>
      </w:r>
      <w:r w:rsidR="007539A1" w:rsidRPr="000427BB">
        <w:rPr>
          <w:rFonts w:ascii="Arial" w:eastAsia="Calibri" w:hAnsi="Arial" w:cs="Arial"/>
          <w:i/>
          <w:sz w:val="22"/>
          <w:szCs w:val="22"/>
        </w:rPr>
        <w:t>k</w:t>
      </w:r>
      <w:r w:rsidR="007539A1" w:rsidRPr="000427BB">
        <w:rPr>
          <w:rFonts w:ascii="Arial" w:eastAsia="Calibri" w:hAnsi="Arial" w:cs="Arial"/>
          <w:i/>
          <w:spacing w:val="1"/>
          <w:sz w:val="22"/>
          <w:szCs w:val="22"/>
        </w:rPr>
        <w:t>s</w:t>
      </w:r>
      <w:r w:rsidR="007539A1" w:rsidRPr="000427BB">
        <w:rPr>
          <w:rFonts w:ascii="Arial" w:eastAsia="Calibri" w:hAnsi="Arial" w:cs="Arial"/>
          <w:i/>
          <w:sz w:val="22"/>
          <w:szCs w:val="22"/>
        </w:rPr>
        <w:t>emd (offe</w:t>
      </w:r>
      <w:r w:rsidR="007539A1" w:rsidRPr="000427BB">
        <w:rPr>
          <w:rFonts w:ascii="Arial" w:eastAsia="Calibri" w:hAnsi="Arial" w:cs="Arial"/>
          <w:i/>
          <w:spacing w:val="-1"/>
          <w:sz w:val="22"/>
          <w:szCs w:val="22"/>
        </w:rPr>
        <w:t>n</w:t>
      </w:r>
      <w:r w:rsidR="007539A1" w:rsidRPr="000427BB">
        <w:rPr>
          <w:rFonts w:ascii="Arial" w:eastAsia="Calibri" w:hAnsi="Arial" w:cs="Arial"/>
          <w:i/>
          <w:sz w:val="22"/>
          <w:szCs w:val="22"/>
        </w:rPr>
        <w:t>tleg</w:t>
      </w:r>
      <w:r w:rsidR="007539A1" w:rsidRPr="000427BB">
        <w:rPr>
          <w:rFonts w:ascii="Arial" w:eastAsia="Calibri" w:hAnsi="Arial" w:cs="Arial"/>
          <w:i/>
          <w:spacing w:val="-1"/>
          <w:sz w:val="22"/>
          <w:szCs w:val="22"/>
        </w:rPr>
        <w:t>l</w:t>
      </w:r>
      <w:r w:rsidR="007539A1" w:rsidRPr="000427BB">
        <w:rPr>
          <w:rFonts w:ascii="Arial" w:eastAsia="Calibri" w:hAnsi="Arial" w:cs="Arial"/>
          <w:i/>
          <w:sz w:val="22"/>
          <w:szCs w:val="22"/>
        </w:rPr>
        <w:t>ov</w:t>
      </w:r>
      <w:r w:rsidR="007539A1" w:rsidRPr="000427BB">
        <w:rPr>
          <w:rFonts w:ascii="Arial" w:eastAsia="Calibri" w:hAnsi="Arial" w:cs="Arial"/>
          <w:i/>
          <w:spacing w:val="-1"/>
          <w:sz w:val="22"/>
          <w:szCs w:val="22"/>
        </w:rPr>
        <w:t>a</w:t>
      </w:r>
      <w:r w:rsidR="007539A1" w:rsidRPr="000427BB">
        <w:rPr>
          <w:rFonts w:ascii="Arial" w:eastAsia="Calibri" w:hAnsi="Arial" w:cs="Arial"/>
          <w:i/>
          <w:sz w:val="22"/>
          <w:szCs w:val="22"/>
        </w:rPr>
        <w:t>)</w:t>
      </w:r>
      <w:r w:rsidR="00E14D64" w:rsidRPr="000427BB">
        <w:rPr>
          <w:rFonts w:ascii="Arial" w:eastAsia="Calibri" w:hAnsi="Arial" w:cs="Arial"/>
          <w:sz w:val="22"/>
          <w:szCs w:val="22"/>
        </w:rPr>
        <w:t xml:space="preserve"> til grunn</w:t>
      </w:r>
      <w:r w:rsidR="007539A1" w:rsidRPr="000427BB">
        <w:rPr>
          <w:rFonts w:ascii="Arial" w:eastAsia="Calibri" w:hAnsi="Arial" w:cs="Arial"/>
          <w:i/>
          <w:sz w:val="22"/>
          <w:szCs w:val="22"/>
        </w:rPr>
        <w:t>.</w:t>
      </w:r>
    </w:p>
    <w:p w14:paraId="6B62F1B3" w14:textId="77777777" w:rsidR="007539A1" w:rsidRPr="000427BB" w:rsidRDefault="007539A1" w:rsidP="00E14D64">
      <w:pPr>
        <w:tabs>
          <w:tab w:val="left" w:pos="9070"/>
        </w:tabs>
        <w:spacing w:line="100" w:lineRule="exact"/>
        <w:rPr>
          <w:rFonts w:ascii="Arial" w:hAnsi="Arial" w:cs="Arial"/>
          <w:sz w:val="10"/>
          <w:szCs w:val="10"/>
        </w:rPr>
      </w:pPr>
    </w:p>
    <w:p w14:paraId="02F2C34E" w14:textId="77777777" w:rsidR="007539A1" w:rsidRPr="000427BB" w:rsidRDefault="007539A1" w:rsidP="00E14D64">
      <w:pPr>
        <w:tabs>
          <w:tab w:val="left" w:pos="9070"/>
        </w:tabs>
        <w:spacing w:line="200" w:lineRule="exact"/>
        <w:rPr>
          <w:rFonts w:ascii="Arial" w:hAnsi="Arial" w:cs="Arial"/>
        </w:rPr>
      </w:pPr>
    </w:p>
    <w:p w14:paraId="700D3C09" w14:textId="77777777" w:rsidR="007539A1" w:rsidRPr="000427BB" w:rsidRDefault="007539A1" w:rsidP="009564C5">
      <w:pPr>
        <w:tabs>
          <w:tab w:val="left" w:pos="9070"/>
        </w:tabs>
        <w:spacing w:line="268" w:lineRule="auto"/>
        <w:ind w:right="-2"/>
        <w:rPr>
          <w:rFonts w:ascii="Arial" w:eastAsia="Calibri" w:hAnsi="Arial" w:cs="Arial"/>
          <w:sz w:val="22"/>
          <w:szCs w:val="22"/>
        </w:rPr>
      </w:pPr>
      <w:r w:rsidRPr="000427BB">
        <w:rPr>
          <w:rFonts w:ascii="Arial" w:eastAsia="Calibri" w:hAnsi="Arial" w:cs="Arial"/>
          <w:sz w:val="22"/>
          <w:szCs w:val="22"/>
        </w:rPr>
        <w:t>U</w:t>
      </w:r>
      <w:r w:rsidRPr="000427BB">
        <w:rPr>
          <w:rFonts w:ascii="Arial" w:eastAsia="Calibri" w:hAnsi="Arial" w:cs="Arial"/>
          <w:spacing w:val="-1"/>
          <w:sz w:val="22"/>
          <w:szCs w:val="22"/>
        </w:rPr>
        <w:t>nn</w:t>
      </w:r>
      <w:r w:rsidRPr="000427BB">
        <w:rPr>
          <w:rFonts w:ascii="Arial" w:eastAsia="Calibri" w:hAnsi="Arial" w:cs="Arial"/>
          <w:sz w:val="22"/>
          <w:szCs w:val="22"/>
        </w:rPr>
        <w:t>tak</w:t>
      </w:r>
      <w:r w:rsidRPr="000427BB">
        <w:rPr>
          <w:rFonts w:ascii="Arial" w:eastAsia="Calibri" w:hAnsi="Arial" w:cs="Arial"/>
          <w:spacing w:val="1"/>
          <w:sz w:val="22"/>
          <w:szCs w:val="22"/>
        </w:rPr>
        <w:t xml:space="preserve"> </w:t>
      </w:r>
      <w:r w:rsidRPr="000427BB">
        <w:rPr>
          <w:rFonts w:ascii="Arial" w:eastAsia="Calibri" w:hAnsi="Arial" w:cs="Arial"/>
          <w:spacing w:val="-3"/>
          <w:sz w:val="22"/>
          <w:szCs w:val="22"/>
        </w:rPr>
        <w:t>f</w:t>
      </w:r>
      <w:r w:rsidRPr="000427BB">
        <w:rPr>
          <w:rFonts w:ascii="Arial" w:eastAsia="Calibri" w:hAnsi="Arial" w:cs="Arial"/>
          <w:spacing w:val="1"/>
          <w:sz w:val="22"/>
          <w:szCs w:val="22"/>
        </w:rPr>
        <w:t>o</w:t>
      </w:r>
      <w:r w:rsidRPr="000427BB">
        <w:rPr>
          <w:rFonts w:ascii="Arial" w:eastAsia="Calibri" w:hAnsi="Arial" w:cs="Arial"/>
          <w:sz w:val="22"/>
          <w:szCs w:val="22"/>
        </w:rPr>
        <w:t xml:space="preserve">r </w:t>
      </w:r>
      <w:r w:rsidRPr="000427BB">
        <w:rPr>
          <w:rFonts w:ascii="Arial" w:eastAsia="Calibri" w:hAnsi="Arial" w:cs="Arial"/>
          <w:spacing w:val="-1"/>
          <w:sz w:val="22"/>
          <w:szCs w:val="22"/>
        </w:rPr>
        <w:t>o</w:t>
      </w:r>
      <w:r w:rsidRPr="000427BB">
        <w:rPr>
          <w:rFonts w:ascii="Arial" w:eastAsia="Calibri" w:hAnsi="Arial" w:cs="Arial"/>
          <w:sz w:val="22"/>
          <w:szCs w:val="22"/>
        </w:rPr>
        <w:t>ffentl</w:t>
      </w:r>
      <w:r w:rsidRPr="000427BB">
        <w:rPr>
          <w:rFonts w:ascii="Arial" w:eastAsia="Calibri" w:hAnsi="Arial" w:cs="Arial"/>
          <w:spacing w:val="-1"/>
          <w:sz w:val="22"/>
          <w:szCs w:val="22"/>
        </w:rPr>
        <w:t>igh</w:t>
      </w:r>
      <w:r w:rsidRPr="000427BB">
        <w:rPr>
          <w:rFonts w:ascii="Arial" w:eastAsia="Calibri" w:hAnsi="Arial" w:cs="Arial"/>
          <w:sz w:val="22"/>
          <w:szCs w:val="22"/>
        </w:rPr>
        <w:t>et</w:t>
      </w:r>
      <w:r w:rsidRPr="000427BB">
        <w:rPr>
          <w:rFonts w:ascii="Arial" w:eastAsia="Calibri" w:hAnsi="Arial" w:cs="Arial"/>
          <w:spacing w:val="-1"/>
          <w:sz w:val="22"/>
          <w:szCs w:val="22"/>
        </w:rPr>
        <w:t xml:space="preserve"> </w:t>
      </w:r>
      <w:r w:rsidRPr="000427BB">
        <w:rPr>
          <w:rFonts w:ascii="Arial" w:eastAsia="Calibri" w:hAnsi="Arial" w:cs="Arial"/>
          <w:sz w:val="22"/>
          <w:szCs w:val="22"/>
        </w:rPr>
        <w:t xml:space="preserve">i </w:t>
      </w:r>
      <w:r w:rsidRPr="000427BB">
        <w:rPr>
          <w:rFonts w:ascii="Arial" w:eastAsia="Calibri" w:hAnsi="Arial" w:cs="Arial"/>
          <w:spacing w:val="1"/>
          <w:sz w:val="22"/>
          <w:szCs w:val="22"/>
        </w:rPr>
        <w:t>t</w:t>
      </w:r>
      <w:r w:rsidRPr="000427BB">
        <w:rPr>
          <w:rFonts w:ascii="Arial" w:eastAsia="Calibri" w:hAnsi="Arial" w:cs="Arial"/>
          <w:sz w:val="22"/>
          <w:szCs w:val="22"/>
        </w:rPr>
        <w:t>i</w:t>
      </w:r>
      <w:r w:rsidRPr="000427BB">
        <w:rPr>
          <w:rFonts w:ascii="Arial" w:eastAsia="Calibri" w:hAnsi="Arial" w:cs="Arial"/>
          <w:spacing w:val="-3"/>
          <w:sz w:val="22"/>
          <w:szCs w:val="22"/>
        </w:rPr>
        <w:t>l</w:t>
      </w:r>
      <w:r w:rsidRPr="000427BB">
        <w:rPr>
          <w:rFonts w:ascii="Arial" w:eastAsia="Calibri" w:hAnsi="Arial" w:cs="Arial"/>
          <w:spacing w:val="-1"/>
          <w:sz w:val="22"/>
          <w:szCs w:val="22"/>
        </w:rPr>
        <w:t>bu</w:t>
      </w:r>
      <w:r w:rsidRPr="000427BB">
        <w:rPr>
          <w:rFonts w:ascii="Arial" w:eastAsia="Calibri" w:hAnsi="Arial" w:cs="Arial"/>
          <w:sz w:val="22"/>
          <w:szCs w:val="22"/>
        </w:rPr>
        <w:t>d</w:t>
      </w:r>
      <w:r w:rsidRPr="000427BB">
        <w:rPr>
          <w:rFonts w:ascii="Arial" w:eastAsia="Calibri" w:hAnsi="Arial" w:cs="Arial"/>
          <w:spacing w:val="-1"/>
          <w:sz w:val="22"/>
          <w:szCs w:val="22"/>
        </w:rPr>
        <w:t xml:space="preserve"> </w:t>
      </w:r>
      <w:r w:rsidRPr="000427BB">
        <w:rPr>
          <w:rFonts w:ascii="Arial" w:eastAsia="Calibri" w:hAnsi="Arial" w:cs="Arial"/>
          <w:spacing w:val="1"/>
          <w:sz w:val="22"/>
          <w:szCs w:val="22"/>
        </w:rPr>
        <w:t>o</w:t>
      </w:r>
      <w:r w:rsidRPr="000427BB">
        <w:rPr>
          <w:rFonts w:ascii="Arial" w:eastAsia="Calibri" w:hAnsi="Arial" w:cs="Arial"/>
          <w:sz w:val="22"/>
          <w:szCs w:val="22"/>
        </w:rPr>
        <w:t>g</w:t>
      </w:r>
      <w:r w:rsidRPr="000427BB">
        <w:rPr>
          <w:rFonts w:ascii="Arial" w:eastAsia="Calibri" w:hAnsi="Arial" w:cs="Arial"/>
          <w:spacing w:val="-1"/>
          <w:sz w:val="22"/>
          <w:szCs w:val="22"/>
        </w:rPr>
        <w:t xml:space="preserve"> </w:t>
      </w:r>
      <w:r w:rsidRPr="000427BB">
        <w:rPr>
          <w:rFonts w:ascii="Arial" w:eastAsia="Calibri" w:hAnsi="Arial" w:cs="Arial"/>
          <w:sz w:val="22"/>
          <w:szCs w:val="22"/>
        </w:rPr>
        <w:t>anskaffe</w:t>
      </w:r>
      <w:r w:rsidRPr="000427BB">
        <w:rPr>
          <w:rFonts w:ascii="Arial" w:eastAsia="Calibri" w:hAnsi="Arial" w:cs="Arial"/>
          <w:spacing w:val="-3"/>
          <w:sz w:val="22"/>
          <w:szCs w:val="22"/>
        </w:rPr>
        <w:t>l</w:t>
      </w:r>
      <w:r w:rsidRPr="000427BB">
        <w:rPr>
          <w:rFonts w:ascii="Arial" w:eastAsia="Calibri" w:hAnsi="Arial" w:cs="Arial"/>
          <w:sz w:val="22"/>
          <w:szCs w:val="22"/>
        </w:rPr>
        <w:t>sesp</w:t>
      </w:r>
      <w:r w:rsidRPr="000427BB">
        <w:rPr>
          <w:rFonts w:ascii="Arial" w:eastAsia="Calibri" w:hAnsi="Arial" w:cs="Arial"/>
          <w:spacing w:val="-3"/>
          <w:sz w:val="22"/>
          <w:szCs w:val="22"/>
        </w:rPr>
        <w:t>r</w:t>
      </w:r>
      <w:r w:rsidRPr="000427BB">
        <w:rPr>
          <w:rFonts w:ascii="Arial" w:eastAsia="Calibri" w:hAnsi="Arial" w:cs="Arial"/>
          <w:spacing w:val="1"/>
          <w:sz w:val="22"/>
          <w:szCs w:val="22"/>
        </w:rPr>
        <w:t>o</w:t>
      </w:r>
      <w:r w:rsidRPr="000427BB">
        <w:rPr>
          <w:rFonts w:ascii="Arial" w:eastAsia="Calibri" w:hAnsi="Arial" w:cs="Arial"/>
          <w:spacing w:val="-2"/>
          <w:sz w:val="22"/>
          <w:szCs w:val="22"/>
        </w:rPr>
        <w:t>t</w:t>
      </w:r>
      <w:r w:rsidRPr="000427BB">
        <w:rPr>
          <w:rFonts w:ascii="Arial" w:eastAsia="Calibri" w:hAnsi="Arial" w:cs="Arial"/>
          <w:spacing w:val="1"/>
          <w:sz w:val="22"/>
          <w:szCs w:val="22"/>
        </w:rPr>
        <w:t>o</w:t>
      </w:r>
      <w:r w:rsidRPr="000427BB">
        <w:rPr>
          <w:rFonts w:ascii="Arial" w:eastAsia="Calibri" w:hAnsi="Arial" w:cs="Arial"/>
          <w:spacing w:val="-2"/>
          <w:sz w:val="22"/>
          <w:szCs w:val="22"/>
        </w:rPr>
        <w:t>k</w:t>
      </w:r>
      <w:r w:rsidRPr="000427BB">
        <w:rPr>
          <w:rFonts w:ascii="Arial" w:eastAsia="Calibri" w:hAnsi="Arial" w:cs="Arial"/>
          <w:spacing w:val="1"/>
          <w:sz w:val="22"/>
          <w:szCs w:val="22"/>
        </w:rPr>
        <w:t>o</w:t>
      </w:r>
      <w:r w:rsidRPr="000427BB">
        <w:rPr>
          <w:rFonts w:ascii="Arial" w:eastAsia="Calibri" w:hAnsi="Arial" w:cs="Arial"/>
          <w:sz w:val="22"/>
          <w:szCs w:val="22"/>
        </w:rPr>
        <w:t>ll går f</w:t>
      </w:r>
      <w:r w:rsidRPr="000427BB">
        <w:rPr>
          <w:rFonts w:ascii="Arial" w:eastAsia="Calibri" w:hAnsi="Arial" w:cs="Arial"/>
          <w:spacing w:val="-2"/>
          <w:sz w:val="22"/>
          <w:szCs w:val="22"/>
        </w:rPr>
        <w:t>r</w:t>
      </w:r>
      <w:r w:rsidRPr="000427BB">
        <w:rPr>
          <w:rFonts w:ascii="Arial" w:eastAsia="Calibri" w:hAnsi="Arial" w:cs="Arial"/>
          <w:sz w:val="22"/>
          <w:szCs w:val="22"/>
        </w:rPr>
        <w:t>em</w:t>
      </w:r>
      <w:r w:rsidRPr="000427BB">
        <w:rPr>
          <w:rFonts w:ascii="Arial" w:eastAsia="Calibri" w:hAnsi="Arial" w:cs="Arial"/>
          <w:spacing w:val="-1"/>
          <w:sz w:val="22"/>
          <w:szCs w:val="22"/>
        </w:rPr>
        <w:t xml:space="preserve"> </w:t>
      </w:r>
      <w:r w:rsidRPr="000427BB">
        <w:rPr>
          <w:rFonts w:ascii="Arial" w:eastAsia="Calibri" w:hAnsi="Arial" w:cs="Arial"/>
          <w:sz w:val="22"/>
          <w:szCs w:val="22"/>
        </w:rPr>
        <w:t>av</w:t>
      </w:r>
      <w:r w:rsidRPr="000427BB">
        <w:rPr>
          <w:rFonts w:ascii="Arial" w:eastAsia="Calibri" w:hAnsi="Arial" w:cs="Arial"/>
          <w:spacing w:val="2"/>
          <w:sz w:val="22"/>
          <w:szCs w:val="22"/>
        </w:rPr>
        <w:t xml:space="preserve"> </w:t>
      </w:r>
      <w:r w:rsidRPr="000427BB">
        <w:rPr>
          <w:rFonts w:ascii="Arial" w:eastAsia="Calibri" w:hAnsi="Arial" w:cs="Arial"/>
          <w:i/>
          <w:sz w:val="22"/>
          <w:szCs w:val="22"/>
        </w:rPr>
        <w:t>of</w:t>
      </w:r>
      <w:r w:rsidRPr="000427BB">
        <w:rPr>
          <w:rFonts w:ascii="Arial" w:eastAsia="Calibri" w:hAnsi="Arial" w:cs="Arial"/>
          <w:i/>
          <w:spacing w:val="-1"/>
          <w:sz w:val="22"/>
          <w:szCs w:val="22"/>
        </w:rPr>
        <w:t>f</w:t>
      </w:r>
      <w:r w:rsidRPr="000427BB">
        <w:rPr>
          <w:rFonts w:ascii="Arial" w:eastAsia="Calibri" w:hAnsi="Arial" w:cs="Arial"/>
          <w:i/>
          <w:sz w:val="22"/>
          <w:szCs w:val="22"/>
        </w:rPr>
        <w:t>entle</w:t>
      </w:r>
      <w:r w:rsidRPr="000427BB">
        <w:rPr>
          <w:rFonts w:ascii="Arial" w:eastAsia="Calibri" w:hAnsi="Arial" w:cs="Arial"/>
          <w:i/>
          <w:spacing w:val="-1"/>
          <w:sz w:val="22"/>
          <w:szCs w:val="22"/>
        </w:rPr>
        <w:t>g</w:t>
      </w:r>
      <w:r w:rsidRPr="000427BB">
        <w:rPr>
          <w:rFonts w:ascii="Arial" w:eastAsia="Calibri" w:hAnsi="Arial" w:cs="Arial"/>
          <w:i/>
          <w:sz w:val="22"/>
          <w:szCs w:val="22"/>
        </w:rPr>
        <w:t>l</w:t>
      </w:r>
      <w:r w:rsidRPr="000427BB">
        <w:rPr>
          <w:rFonts w:ascii="Arial" w:eastAsia="Calibri" w:hAnsi="Arial" w:cs="Arial"/>
          <w:i/>
          <w:spacing w:val="-1"/>
          <w:sz w:val="22"/>
          <w:szCs w:val="22"/>
        </w:rPr>
        <w:t>o</w:t>
      </w:r>
      <w:r w:rsidRPr="000427BB">
        <w:rPr>
          <w:rFonts w:ascii="Arial" w:eastAsia="Calibri" w:hAnsi="Arial" w:cs="Arial"/>
          <w:i/>
          <w:spacing w:val="-2"/>
          <w:sz w:val="22"/>
          <w:szCs w:val="22"/>
        </w:rPr>
        <w:t>v</w:t>
      </w:r>
      <w:r w:rsidRPr="000427BB">
        <w:rPr>
          <w:rFonts w:ascii="Arial" w:eastAsia="Calibri" w:hAnsi="Arial" w:cs="Arial"/>
          <w:i/>
          <w:sz w:val="22"/>
          <w:szCs w:val="22"/>
        </w:rPr>
        <w:t xml:space="preserve">a </w:t>
      </w:r>
      <w:r w:rsidRPr="000427BB">
        <w:rPr>
          <w:rFonts w:ascii="Arial" w:eastAsia="Calibri" w:hAnsi="Arial" w:cs="Arial"/>
          <w:spacing w:val="1"/>
          <w:sz w:val="22"/>
          <w:szCs w:val="22"/>
        </w:rPr>
        <w:t>m</w:t>
      </w:r>
      <w:r w:rsidRPr="000427BB">
        <w:rPr>
          <w:rFonts w:ascii="Arial" w:eastAsia="Calibri" w:hAnsi="Arial" w:cs="Arial"/>
          <w:sz w:val="22"/>
          <w:szCs w:val="22"/>
        </w:rPr>
        <w:t xml:space="preserve">ed </w:t>
      </w:r>
      <w:r w:rsidRPr="000427BB">
        <w:rPr>
          <w:rFonts w:ascii="Arial" w:eastAsia="Calibri" w:hAnsi="Arial" w:cs="Arial"/>
          <w:spacing w:val="-2"/>
          <w:sz w:val="22"/>
          <w:szCs w:val="22"/>
        </w:rPr>
        <w:t>f</w:t>
      </w:r>
      <w:r w:rsidRPr="000427BB">
        <w:rPr>
          <w:rFonts w:ascii="Arial" w:eastAsia="Calibri" w:hAnsi="Arial" w:cs="Arial"/>
          <w:spacing w:val="1"/>
          <w:sz w:val="22"/>
          <w:szCs w:val="22"/>
        </w:rPr>
        <w:t>o</w:t>
      </w:r>
      <w:r w:rsidRPr="000427BB">
        <w:rPr>
          <w:rFonts w:ascii="Arial" w:eastAsia="Calibri" w:hAnsi="Arial" w:cs="Arial"/>
          <w:sz w:val="22"/>
          <w:szCs w:val="22"/>
        </w:rPr>
        <w:t>r</w:t>
      </w:r>
      <w:r w:rsidRPr="000427BB">
        <w:rPr>
          <w:rFonts w:ascii="Arial" w:eastAsia="Calibri" w:hAnsi="Arial" w:cs="Arial"/>
          <w:spacing w:val="-3"/>
          <w:sz w:val="22"/>
          <w:szCs w:val="22"/>
        </w:rPr>
        <w:t>s</w:t>
      </w:r>
      <w:r w:rsidRPr="000427BB">
        <w:rPr>
          <w:rFonts w:ascii="Arial" w:eastAsia="Calibri" w:hAnsi="Arial" w:cs="Arial"/>
          <w:sz w:val="22"/>
          <w:szCs w:val="22"/>
        </w:rPr>
        <w:t>krift,</w:t>
      </w:r>
      <w:r w:rsidRPr="000427BB">
        <w:rPr>
          <w:rFonts w:ascii="Arial" w:eastAsia="Calibri" w:hAnsi="Arial" w:cs="Arial"/>
          <w:spacing w:val="-1"/>
          <w:sz w:val="22"/>
          <w:szCs w:val="22"/>
        </w:rPr>
        <w:t xml:space="preserve"> </w:t>
      </w:r>
      <w:r w:rsidRPr="000427BB">
        <w:rPr>
          <w:rFonts w:ascii="Arial" w:eastAsia="Calibri" w:hAnsi="Arial" w:cs="Arial"/>
          <w:spacing w:val="1"/>
          <w:sz w:val="22"/>
          <w:szCs w:val="22"/>
        </w:rPr>
        <w:t>m</w:t>
      </w:r>
      <w:r w:rsidRPr="000427BB">
        <w:rPr>
          <w:rFonts w:ascii="Arial" w:eastAsia="Calibri" w:hAnsi="Arial" w:cs="Arial"/>
          <w:sz w:val="22"/>
          <w:szCs w:val="22"/>
        </w:rPr>
        <w:t>en i ho</w:t>
      </w:r>
      <w:r w:rsidRPr="000427BB">
        <w:rPr>
          <w:rFonts w:ascii="Arial" w:eastAsia="Calibri" w:hAnsi="Arial" w:cs="Arial"/>
          <w:spacing w:val="-1"/>
          <w:sz w:val="22"/>
          <w:szCs w:val="22"/>
        </w:rPr>
        <w:t>v</w:t>
      </w:r>
      <w:r w:rsidRPr="000427BB">
        <w:rPr>
          <w:rFonts w:ascii="Arial" w:eastAsia="Calibri" w:hAnsi="Arial" w:cs="Arial"/>
          <w:sz w:val="22"/>
          <w:szCs w:val="22"/>
        </w:rPr>
        <w:t>edsak</w:t>
      </w:r>
      <w:r w:rsidRPr="000427BB">
        <w:rPr>
          <w:rFonts w:ascii="Arial" w:eastAsia="Calibri" w:hAnsi="Arial" w:cs="Arial"/>
          <w:spacing w:val="-2"/>
          <w:sz w:val="22"/>
          <w:szCs w:val="22"/>
        </w:rPr>
        <w:t xml:space="preserve"> </w:t>
      </w:r>
      <w:r w:rsidRPr="000427BB">
        <w:rPr>
          <w:rFonts w:ascii="Arial" w:eastAsia="Calibri" w:hAnsi="Arial" w:cs="Arial"/>
          <w:sz w:val="22"/>
          <w:szCs w:val="22"/>
        </w:rPr>
        <w:t xml:space="preserve">kan </w:t>
      </w:r>
      <w:r w:rsidRPr="000427BB">
        <w:rPr>
          <w:rFonts w:ascii="Arial" w:eastAsia="Calibri" w:hAnsi="Arial" w:cs="Arial"/>
          <w:spacing w:val="-1"/>
          <w:sz w:val="22"/>
          <w:szCs w:val="22"/>
        </w:rPr>
        <w:t>unn</w:t>
      </w:r>
      <w:r w:rsidRPr="000427BB">
        <w:rPr>
          <w:rFonts w:ascii="Arial" w:eastAsia="Calibri" w:hAnsi="Arial" w:cs="Arial"/>
          <w:sz w:val="22"/>
          <w:szCs w:val="22"/>
        </w:rPr>
        <w:t>tak</w:t>
      </w:r>
      <w:r w:rsidRPr="000427BB">
        <w:rPr>
          <w:rFonts w:ascii="Arial" w:eastAsia="Calibri" w:hAnsi="Arial" w:cs="Arial"/>
          <w:spacing w:val="1"/>
          <w:sz w:val="22"/>
          <w:szCs w:val="22"/>
        </w:rPr>
        <w:t xml:space="preserve"> </w:t>
      </w:r>
      <w:r w:rsidRPr="000427BB">
        <w:rPr>
          <w:rFonts w:ascii="Arial" w:eastAsia="Calibri" w:hAnsi="Arial" w:cs="Arial"/>
          <w:sz w:val="22"/>
          <w:szCs w:val="22"/>
        </w:rPr>
        <w:t>f</w:t>
      </w:r>
      <w:r w:rsidRPr="000427BB">
        <w:rPr>
          <w:rFonts w:ascii="Arial" w:eastAsia="Calibri" w:hAnsi="Arial" w:cs="Arial"/>
          <w:spacing w:val="-3"/>
          <w:sz w:val="22"/>
          <w:szCs w:val="22"/>
        </w:rPr>
        <w:t>r</w:t>
      </w:r>
      <w:r w:rsidRPr="000427BB">
        <w:rPr>
          <w:rFonts w:ascii="Arial" w:eastAsia="Calibri" w:hAnsi="Arial" w:cs="Arial"/>
          <w:sz w:val="22"/>
          <w:szCs w:val="22"/>
        </w:rPr>
        <w:t>a</w:t>
      </w:r>
      <w:r w:rsidRPr="000427BB">
        <w:rPr>
          <w:rFonts w:ascii="Arial" w:eastAsia="Calibri" w:hAnsi="Arial" w:cs="Arial"/>
          <w:spacing w:val="-2"/>
          <w:sz w:val="22"/>
          <w:szCs w:val="22"/>
        </w:rPr>
        <w:t xml:space="preserve"> </w:t>
      </w:r>
      <w:r w:rsidRPr="000427BB">
        <w:rPr>
          <w:rFonts w:ascii="Arial" w:eastAsia="Calibri" w:hAnsi="Arial" w:cs="Arial"/>
          <w:spacing w:val="1"/>
          <w:sz w:val="22"/>
          <w:szCs w:val="22"/>
        </w:rPr>
        <w:t>o</w:t>
      </w:r>
      <w:r w:rsidRPr="000427BB">
        <w:rPr>
          <w:rFonts w:ascii="Arial" w:eastAsia="Calibri" w:hAnsi="Arial" w:cs="Arial"/>
          <w:sz w:val="22"/>
          <w:szCs w:val="22"/>
        </w:rPr>
        <w:t>ffentl</w:t>
      </w:r>
      <w:r w:rsidRPr="000427BB">
        <w:rPr>
          <w:rFonts w:ascii="Arial" w:eastAsia="Calibri" w:hAnsi="Arial" w:cs="Arial"/>
          <w:spacing w:val="-1"/>
          <w:sz w:val="22"/>
          <w:szCs w:val="22"/>
        </w:rPr>
        <w:t>igg</w:t>
      </w:r>
      <w:r w:rsidRPr="000427BB">
        <w:rPr>
          <w:rFonts w:ascii="Arial" w:eastAsia="Calibri" w:hAnsi="Arial" w:cs="Arial"/>
          <w:sz w:val="22"/>
          <w:szCs w:val="22"/>
        </w:rPr>
        <w:t>j</w:t>
      </w:r>
      <w:r w:rsidRPr="000427BB">
        <w:rPr>
          <w:rFonts w:ascii="Arial" w:eastAsia="Calibri" w:hAnsi="Arial" w:cs="Arial"/>
          <w:spacing w:val="1"/>
          <w:sz w:val="22"/>
          <w:szCs w:val="22"/>
        </w:rPr>
        <w:t>ø</w:t>
      </w:r>
      <w:r w:rsidRPr="000427BB">
        <w:rPr>
          <w:rFonts w:ascii="Arial" w:eastAsia="Calibri" w:hAnsi="Arial" w:cs="Arial"/>
          <w:sz w:val="22"/>
          <w:szCs w:val="22"/>
        </w:rPr>
        <w:t>ri</w:t>
      </w:r>
      <w:r w:rsidRPr="000427BB">
        <w:rPr>
          <w:rFonts w:ascii="Arial" w:eastAsia="Calibri" w:hAnsi="Arial" w:cs="Arial"/>
          <w:spacing w:val="-1"/>
          <w:sz w:val="22"/>
          <w:szCs w:val="22"/>
        </w:rPr>
        <w:t>n</w:t>
      </w:r>
      <w:r w:rsidRPr="000427BB">
        <w:rPr>
          <w:rFonts w:ascii="Arial" w:eastAsia="Calibri" w:hAnsi="Arial" w:cs="Arial"/>
          <w:sz w:val="22"/>
          <w:szCs w:val="22"/>
        </w:rPr>
        <w:t>g</w:t>
      </w:r>
      <w:r w:rsidRPr="000427BB">
        <w:rPr>
          <w:rFonts w:ascii="Arial" w:eastAsia="Calibri" w:hAnsi="Arial" w:cs="Arial"/>
          <w:spacing w:val="-1"/>
          <w:sz w:val="22"/>
          <w:szCs w:val="22"/>
        </w:rPr>
        <w:t xml:space="preserve"> </w:t>
      </w:r>
      <w:r w:rsidRPr="000427BB">
        <w:rPr>
          <w:rFonts w:ascii="Arial" w:eastAsia="Calibri" w:hAnsi="Arial" w:cs="Arial"/>
          <w:sz w:val="22"/>
          <w:szCs w:val="22"/>
        </w:rPr>
        <w:t>li</w:t>
      </w:r>
      <w:r w:rsidRPr="000427BB">
        <w:rPr>
          <w:rFonts w:ascii="Arial" w:eastAsia="Calibri" w:hAnsi="Arial" w:cs="Arial"/>
          <w:spacing w:val="-2"/>
          <w:sz w:val="22"/>
          <w:szCs w:val="22"/>
        </w:rPr>
        <w:t>s</w:t>
      </w:r>
      <w:r w:rsidRPr="000427BB">
        <w:rPr>
          <w:rFonts w:ascii="Arial" w:eastAsia="Calibri" w:hAnsi="Arial" w:cs="Arial"/>
          <w:sz w:val="22"/>
          <w:szCs w:val="22"/>
        </w:rPr>
        <w:t>t</w:t>
      </w:r>
      <w:r w:rsidRPr="000427BB">
        <w:rPr>
          <w:rFonts w:ascii="Arial" w:eastAsia="Calibri" w:hAnsi="Arial" w:cs="Arial"/>
          <w:spacing w:val="1"/>
          <w:sz w:val="22"/>
          <w:szCs w:val="22"/>
        </w:rPr>
        <w:t>e</w:t>
      </w:r>
      <w:r w:rsidRPr="000427BB">
        <w:rPr>
          <w:rFonts w:ascii="Arial" w:eastAsia="Calibri" w:hAnsi="Arial" w:cs="Arial"/>
          <w:sz w:val="22"/>
          <w:szCs w:val="22"/>
        </w:rPr>
        <w:t>s</w:t>
      </w:r>
      <w:r w:rsidRPr="000427BB">
        <w:rPr>
          <w:rFonts w:ascii="Arial" w:eastAsia="Calibri" w:hAnsi="Arial" w:cs="Arial"/>
          <w:spacing w:val="-2"/>
          <w:sz w:val="22"/>
          <w:szCs w:val="22"/>
        </w:rPr>
        <w:t xml:space="preserve"> </w:t>
      </w:r>
      <w:r w:rsidRPr="000427BB">
        <w:rPr>
          <w:rFonts w:ascii="Arial" w:eastAsia="Calibri" w:hAnsi="Arial" w:cs="Arial"/>
          <w:spacing w:val="1"/>
          <w:sz w:val="22"/>
          <w:szCs w:val="22"/>
        </w:rPr>
        <w:t>o</w:t>
      </w:r>
      <w:r w:rsidRPr="000427BB">
        <w:rPr>
          <w:rFonts w:ascii="Arial" w:eastAsia="Calibri" w:hAnsi="Arial" w:cs="Arial"/>
          <w:spacing w:val="-1"/>
          <w:sz w:val="22"/>
          <w:szCs w:val="22"/>
        </w:rPr>
        <w:t>p</w:t>
      </w:r>
      <w:r w:rsidRPr="000427BB">
        <w:rPr>
          <w:rFonts w:ascii="Arial" w:eastAsia="Calibri" w:hAnsi="Arial" w:cs="Arial"/>
          <w:sz w:val="22"/>
          <w:szCs w:val="22"/>
        </w:rPr>
        <w:t>p</w:t>
      </w:r>
      <w:r w:rsidRPr="000427BB">
        <w:rPr>
          <w:rFonts w:ascii="Arial" w:eastAsia="Calibri" w:hAnsi="Arial" w:cs="Arial"/>
          <w:spacing w:val="-1"/>
          <w:sz w:val="22"/>
          <w:szCs w:val="22"/>
        </w:rPr>
        <w:t xml:space="preserve"> </w:t>
      </w:r>
      <w:r w:rsidRPr="000427BB">
        <w:rPr>
          <w:rFonts w:ascii="Arial" w:eastAsia="Calibri" w:hAnsi="Arial" w:cs="Arial"/>
          <w:spacing w:val="-2"/>
          <w:sz w:val="22"/>
          <w:szCs w:val="22"/>
        </w:rPr>
        <w:t>s</w:t>
      </w:r>
      <w:r w:rsidRPr="000427BB">
        <w:rPr>
          <w:rFonts w:ascii="Arial" w:eastAsia="Calibri" w:hAnsi="Arial" w:cs="Arial"/>
          <w:sz w:val="22"/>
          <w:szCs w:val="22"/>
        </w:rPr>
        <w:t>lik:</w:t>
      </w:r>
    </w:p>
    <w:p w14:paraId="680A4E5D" w14:textId="77777777" w:rsidR="00E14D64" w:rsidRPr="000427BB" w:rsidRDefault="00E14D64" w:rsidP="00E14D64">
      <w:pPr>
        <w:tabs>
          <w:tab w:val="left" w:pos="9070"/>
        </w:tabs>
        <w:spacing w:line="268" w:lineRule="auto"/>
        <w:ind w:left="116" w:right="-2"/>
        <w:rPr>
          <w:rFonts w:ascii="Arial" w:eastAsia="Calibri" w:hAnsi="Arial" w:cs="Arial"/>
        </w:rPr>
      </w:pPr>
    </w:p>
    <w:p w14:paraId="1DADE662" w14:textId="77777777" w:rsidR="007539A1" w:rsidRPr="000427BB" w:rsidRDefault="007539A1" w:rsidP="009B68D1">
      <w:pPr>
        <w:numPr>
          <w:ilvl w:val="0"/>
          <w:numId w:val="32"/>
        </w:numPr>
        <w:tabs>
          <w:tab w:val="left" w:pos="820"/>
          <w:tab w:val="left" w:pos="9070"/>
        </w:tabs>
        <w:spacing w:line="269" w:lineRule="exact"/>
        <w:ind w:right="-20"/>
        <w:rPr>
          <w:rFonts w:ascii="Arial" w:eastAsia="Calibri" w:hAnsi="Arial" w:cs="Arial"/>
        </w:rPr>
      </w:pPr>
      <w:r w:rsidRPr="000427BB">
        <w:rPr>
          <w:rFonts w:ascii="Arial" w:eastAsia="Calibri" w:hAnsi="Arial" w:cs="Arial"/>
          <w:spacing w:val="1"/>
          <w:position w:val="1"/>
          <w:sz w:val="22"/>
          <w:szCs w:val="22"/>
        </w:rPr>
        <w:t>D</w:t>
      </w:r>
      <w:r w:rsidRPr="000427BB">
        <w:rPr>
          <w:rFonts w:ascii="Arial" w:eastAsia="Calibri" w:hAnsi="Arial" w:cs="Arial"/>
          <w:spacing w:val="-1"/>
          <w:position w:val="1"/>
          <w:sz w:val="22"/>
          <w:szCs w:val="22"/>
        </w:rPr>
        <w:t>o</w:t>
      </w:r>
      <w:r w:rsidRPr="000427BB">
        <w:rPr>
          <w:rFonts w:ascii="Arial" w:eastAsia="Calibri" w:hAnsi="Arial" w:cs="Arial"/>
          <w:position w:val="1"/>
          <w:sz w:val="22"/>
          <w:szCs w:val="22"/>
        </w:rPr>
        <w:t>ku</w:t>
      </w:r>
      <w:r w:rsidRPr="000427BB">
        <w:rPr>
          <w:rFonts w:ascii="Arial" w:eastAsia="Calibri" w:hAnsi="Arial" w:cs="Arial"/>
          <w:spacing w:val="-2"/>
          <w:position w:val="1"/>
          <w:sz w:val="22"/>
          <w:szCs w:val="22"/>
        </w:rPr>
        <w:t>m</w:t>
      </w:r>
      <w:r w:rsidRPr="000427BB">
        <w:rPr>
          <w:rFonts w:ascii="Arial" w:eastAsia="Calibri" w:hAnsi="Arial" w:cs="Arial"/>
          <w:position w:val="1"/>
          <w:sz w:val="22"/>
          <w:szCs w:val="22"/>
        </w:rPr>
        <w:t>entas</w:t>
      </w:r>
      <w:r w:rsidRPr="000427BB">
        <w:rPr>
          <w:rFonts w:ascii="Arial" w:eastAsia="Calibri" w:hAnsi="Arial" w:cs="Arial"/>
          <w:spacing w:val="-2"/>
          <w:position w:val="1"/>
          <w:sz w:val="22"/>
          <w:szCs w:val="22"/>
        </w:rPr>
        <w:t>j</w:t>
      </w:r>
      <w:r w:rsidRPr="000427BB">
        <w:rPr>
          <w:rFonts w:ascii="Arial" w:eastAsia="Calibri" w:hAnsi="Arial" w:cs="Arial"/>
          <w:spacing w:val="1"/>
          <w:position w:val="1"/>
          <w:sz w:val="22"/>
          <w:szCs w:val="22"/>
        </w:rPr>
        <w:t>o</w:t>
      </w:r>
      <w:r w:rsidRPr="000427BB">
        <w:rPr>
          <w:rFonts w:ascii="Arial" w:eastAsia="Calibri" w:hAnsi="Arial" w:cs="Arial"/>
          <w:position w:val="1"/>
          <w:sz w:val="22"/>
          <w:szCs w:val="22"/>
        </w:rPr>
        <w:t>n</w:t>
      </w:r>
      <w:r w:rsidRPr="000427BB">
        <w:rPr>
          <w:rFonts w:ascii="Arial" w:eastAsia="Calibri" w:hAnsi="Arial" w:cs="Arial"/>
          <w:spacing w:val="-1"/>
          <w:position w:val="1"/>
          <w:sz w:val="22"/>
          <w:szCs w:val="22"/>
        </w:rPr>
        <w:t xml:space="preserve"> </w:t>
      </w:r>
      <w:r w:rsidRPr="000427BB">
        <w:rPr>
          <w:rFonts w:ascii="Arial" w:eastAsia="Calibri" w:hAnsi="Arial" w:cs="Arial"/>
          <w:spacing w:val="-2"/>
          <w:position w:val="1"/>
          <w:sz w:val="22"/>
          <w:szCs w:val="22"/>
        </w:rPr>
        <w:t>s</w:t>
      </w:r>
      <w:r w:rsidRPr="000427BB">
        <w:rPr>
          <w:rFonts w:ascii="Arial" w:eastAsia="Calibri" w:hAnsi="Arial" w:cs="Arial"/>
          <w:spacing w:val="1"/>
          <w:position w:val="1"/>
          <w:sz w:val="22"/>
          <w:szCs w:val="22"/>
        </w:rPr>
        <w:t>o</w:t>
      </w:r>
      <w:r w:rsidRPr="000427BB">
        <w:rPr>
          <w:rFonts w:ascii="Arial" w:eastAsia="Calibri" w:hAnsi="Arial" w:cs="Arial"/>
          <w:position w:val="1"/>
          <w:sz w:val="22"/>
          <w:szCs w:val="22"/>
        </w:rPr>
        <w:t>m</w:t>
      </w:r>
      <w:r w:rsidRPr="000427BB">
        <w:rPr>
          <w:rFonts w:ascii="Arial" w:eastAsia="Calibri" w:hAnsi="Arial" w:cs="Arial"/>
          <w:spacing w:val="-1"/>
          <w:position w:val="1"/>
          <w:sz w:val="22"/>
          <w:szCs w:val="22"/>
        </w:rPr>
        <w:t xml:space="preserve"> </w:t>
      </w:r>
      <w:r w:rsidRPr="000427BB">
        <w:rPr>
          <w:rFonts w:ascii="Arial" w:eastAsia="Calibri" w:hAnsi="Arial" w:cs="Arial"/>
          <w:spacing w:val="1"/>
          <w:position w:val="1"/>
          <w:sz w:val="22"/>
          <w:szCs w:val="22"/>
        </w:rPr>
        <w:t>e</w:t>
      </w:r>
      <w:r w:rsidRPr="000427BB">
        <w:rPr>
          <w:rFonts w:ascii="Arial" w:eastAsia="Calibri" w:hAnsi="Arial" w:cs="Arial"/>
          <w:position w:val="1"/>
          <w:sz w:val="22"/>
          <w:szCs w:val="22"/>
        </w:rPr>
        <w:t>r u</w:t>
      </w:r>
      <w:r w:rsidRPr="000427BB">
        <w:rPr>
          <w:rFonts w:ascii="Arial" w:eastAsia="Calibri" w:hAnsi="Arial" w:cs="Arial"/>
          <w:spacing w:val="-4"/>
          <w:position w:val="1"/>
          <w:sz w:val="22"/>
          <w:szCs w:val="22"/>
        </w:rPr>
        <w:t>n</w:t>
      </w:r>
      <w:r w:rsidRPr="000427BB">
        <w:rPr>
          <w:rFonts w:ascii="Arial" w:eastAsia="Calibri" w:hAnsi="Arial" w:cs="Arial"/>
          <w:spacing w:val="-1"/>
          <w:position w:val="1"/>
          <w:sz w:val="22"/>
          <w:szCs w:val="22"/>
        </w:rPr>
        <w:t>d</w:t>
      </w:r>
      <w:r w:rsidRPr="000427BB">
        <w:rPr>
          <w:rFonts w:ascii="Arial" w:eastAsia="Calibri" w:hAnsi="Arial" w:cs="Arial"/>
          <w:position w:val="1"/>
          <w:sz w:val="22"/>
          <w:szCs w:val="22"/>
        </w:rPr>
        <w:t>erla</w:t>
      </w:r>
      <w:r w:rsidRPr="000427BB">
        <w:rPr>
          <w:rFonts w:ascii="Arial" w:eastAsia="Calibri" w:hAnsi="Arial" w:cs="Arial"/>
          <w:spacing w:val="-1"/>
          <w:position w:val="1"/>
          <w:sz w:val="22"/>
          <w:szCs w:val="22"/>
        </w:rPr>
        <w:t>g</w:t>
      </w:r>
      <w:r w:rsidRPr="000427BB">
        <w:rPr>
          <w:rFonts w:ascii="Arial" w:eastAsia="Calibri" w:hAnsi="Arial" w:cs="Arial"/>
          <w:position w:val="1"/>
          <w:sz w:val="22"/>
          <w:szCs w:val="22"/>
        </w:rPr>
        <w:t>t</w:t>
      </w:r>
      <w:r w:rsidRPr="000427BB">
        <w:rPr>
          <w:rFonts w:ascii="Arial" w:eastAsia="Calibri" w:hAnsi="Arial" w:cs="Arial"/>
          <w:spacing w:val="1"/>
          <w:position w:val="1"/>
          <w:sz w:val="22"/>
          <w:szCs w:val="22"/>
        </w:rPr>
        <w:t xml:space="preserve"> </w:t>
      </w:r>
      <w:r w:rsidRPr="000427BB">
        <w:rPr>
          <w:rFonts w:ascii="Arial" w:eastAsia="Calibri" w:hAnsi="Arial" w:cs="Arial"/>
          <w:position w:val="1"/>
          <w:sz w:val="22"/>
          <w:szCs w:val="22"/>
        </w:rPr>
        <w:t>taus</w:t>
      </w:r>
      <w:r w:rsidRPr="000427BB">
        <w:rPr>
          <w:rFonts w:ascii="Arial" w:eastAsia="Calibri" w:hAnsi="Arial" w:cs="Arial"/>
          <w:spacing w:val="-1"/>
          <w:position w:val="1"/>
          <w:sz w:val="22"/>
          <w:szCs w:val="22"/>
        </w:rPr>
        <w:t>h</w:t>
      </w:r>
      <w:r w:rsidRPr="000427BB">
        <w:rPr>
          <w:rFonts w:ascii="Arial" w:eastAsia="Calibri" w:hAnsi="Arial" w:cs="Arial"/>
          <w:spacing w:val="-2"/>
          <w:position w:val="1"/>
          <w:sz w:val="22"/>
          <w:szCs w:val="22"/>
        </w:rPr>
        <w:t>e</w:t>
      </w:r>
      <w:r w:rsidRPr="000427BB">
        <w:rPr>
          <w:rFonts w:ascii="Arial" w:eastAsia="Calibri" w:hAnsi="Arial" w:cs="Arial"/>
          <w:position w:val="1"/>
          <w:sz w:val="22"/>
          <w:szCs w:val="22"/>
        </w:rPr>
        <w:t>tspl</w:t>
      </w:r>
      <w:r w:rsidRPr="000427BB">
        <w:rPr>
          <w:rFonts w:ascii="Arial" w:eastAsia="Calibri" w:hAnsi="Arial" w:cs="Arial"/>
          <w:spacing w:val="-1"/>
          <w:position w:val="1"/>
          <w:sz w:val="22"/>
          <w:szCs w:val="22"/>
        </w:rPr>
        <w:t>i</w:t>
      </w:r>
      <w:r w:rsidRPr="000427BB">
        <w:rPr>
          <w:rFonts w:ascii="Arial" w:eastAsia="Calibri" w:hAnsi="Arial" w:cs="Arial"/>
          <w:position w:val="1"/>
          <w:sz w:val="22"/>
          <w:szCs w:val="22"/>
        </w:rPr>
        <w:t>kt</w:t>
      </w:r>
    </w:p>
    <w:p w14:paraId="29926D3A" w14:textId="77777777" w:rsidR="007539A1" w:rsidRPr="000427BB" w:rsidRDefault="007539A1" w:rsidP="009B68D1">
      <w:pPr>
        <w:numPr>
          <w:ilvl w:val="0"/>
          <w:numId w:val="32"/>
        </w:numPr>
        <w:tabs>
          <w:tab w:val="left" w:pos="820"/>
          <w:tab w:val="left" w:pos="9070"/>
        </w:tabs>
        <w:spacing w:before="19"/>
        <w:ind w:right="-20"/>
        <w:rPr>
          <w:rFonts w:ascii="Arial" w:eastAsia="Calibri" w:hAnsi="Arial" w:cs="Arial"/>
        </w:rPr>
      </w:pPr>
      <w:r w:rsidRPr="000427BB">
        <w:rPr>
          <w:rFonts w:ascii="Arial" w:eastAsia="Calibri" w:hAnsi="Arial" w:cs="Arial"/>
          <w:spacing w:val="1"/>
          <w:sz w:val="22"/>
          <w:szCs w:val="22"/>
        </w:rPr>
        <w:t>D</w:t>
      </w:r>
      <w:r w:rsidRPr="000427BB">
        <w:rPr>
          <w:rFonts w:ascii="Arial" w:eastAsia="Calibri" w:hAnsi="Arial" w:cs="Arial"/>
          <w:spacing w:val="-1"/>
          <w:sz w:val="22"/>
          <w:szCs w:val="22"/>
        </w:rPr>
        <w:t>o</w:t>
      </w:r>
      <w:r w:rsidRPr="000427BB">
        <w:rPr>
          <w:rFonts w:ascii="Arial" w:eastAsia="Calibri" w:hAnsi="Arial" w:cs="Arial"/>
          <w:sz w:val="22"/>
          <w:szCs w:val="22"/>
        </w:rPr>
        <w:t>ku</w:t>
      </w:r>
      <w:r w:rsidRPr="000427BB">
        <w:rPr>
          <w:rFonts w:ascii="Arial" w:eastAsia="Calibri" w:hAnsi="Arial" w:cs="Arial"/>
          <w:spacing w:val="-2"/>
          <w:sz w:val="22"/>
          <w:szCs w:val="22"/>
        </w:rPr>
        <w:t>m</w:t>
      </w:r>
      <w:r w:rsidRPr="000427BB">
        <w:rPr>
          <w:rFonts w:ascii="Arial" w:eastAsia="Calibri" w:hAnsi="Arial" w:cs="Arial"/>
          <w:sz w:val="22"/>
          <w:szCs w:val="22"/>
        </w:rPr>
        <w:t>entas</w:t>
      </w:r>
      <w:r w:rsidRPr="000427BB">
        <w:rPr>
          <w:rFonts w:ascii="Arial" w:eastAsia="Calibri" w:hAnsi="Arial" w:cs="Arial"/>
          <w:spacing w:val="-2"/>
          <w:sz w:val="22"/>
          <w:szCs w:val="22"/>
        </w:rPr>
        <w:t>j</w:t>
      </w:r>
      <w:r w:rsidRPr="000427BB">
        <w:rPr>
          <w:rFonts w:ascii="Arial" w:eastAsia="Calibri" w:hAnsi="Arial" w:cs="Arial"/>
          <w:spacing w:val="1"/>
          <w:sz w:val="22"/>
          <w:szCs w:val="22"/>
        </w:rPr>
        <w:t>o</w:t>
      </w:r>
      <w:r w:rsidRPr="000427BB">
        <w:rPr>
          <w:rFonts w:ascii="Arial" w:eastAsia="Calibri" w:hAnsi="Arial" w:cs="Arial"/>
          <w:sz w:val="22"/>
          <w:szCs w:val="22"/>
        </w:rPr>
        <w:t>n</w:t>
      </w:r>
      <w:r w:rsidRPr="000427BB">
        <w:rPr>
          <w:rFonts w:ascii="Arial" w:eastAsia="Calibri" w:hAnsi="Arial" w:cs="Arial"/>
          <w:spacing w:val="-1"/>
          <w:sz w:val="22"/>
          <w:szCs w:val="22"/>
        </w:rPr>
        <w:t xml:space="preserve"> </w:t>
      </w:r>
      <w:r w:rsidRPr="000427BB">
        <w:rPr>
          <w:rFonts w:ascii="Arial" w:eastAsia="Calibri" w:hAnsi="Arial" w:cs="Arial"/>
          <w:spacing w:val="-2"/>
          <w:sz w:val="22"/>
          <w:szCs w:val="22"/>
        </w:rPr>
        <w:t>s</w:t>
      </w:r>
      <w:r w:rsidRPr="000427BB">
        <w:rPr>
          <w:rFonts w:ascii="Arial" w:eastAsia="Calibri" w:hAnsi="Arial" w:cs="Arial"/>
          <w:spacing w:val="1"/>
          <w:sz w:val="22"/>
          <w:szCs w:val="22"/>
        </w:rPr>
        <w:t>o</w:t>
      </w:r>
      <w:r w:rsidRPr="000427BB">
        <w:rPr>
          <w:rFonts w:ascii="Arial" w:eastAsia="Calibri" w:hAnsi="Arial" w:cs="Arial"/>
          <w:sz w:val="22"/>
          <w:szCs w:val="22"/>
        </w:rPr>
        <w:t>m</w:t>
      </w:r>
      <w:r w:rsidRPr="000427BB">
        <w:rPr>
          <w:rFonts w:ascii="Arial" w:eastAsia="Calibri" w:hAnsi="Arial" w:cs="Arial"/>
          <w:spacing w:val="-1"/>
          <w:sz w:val="22"/>
          <w:szCs w:val="22"/>
        </w:rPr>
        <w:t xml:space="preserve"> </w:t>
      </w:r>
      <w:r w:rsidRPr="000427BB">
        <w:rPr>
          <w:rFonts w:ascii="Arial" w:eastAsia="Calibri" w:hAnsi="Arial" w:cs="Arial"/>
          <w:sz w:val="22"/>
          <w:szCs w:val="22"/>
        </w:rPr>
        <w:t>s</w:t>
      </w:r>
      <w:r w:rsidRPr="000427BB">
        <w:rPr>
          <w:rFonts w:ascii="Arial" w:eastAsia="Calibri" w:hAnsi="Arial" w:cs="Arial"/>
          <w:spacing w:val="1"/>
          <w:sz w:val="22"/>
          <w:szCs w:val="22"/>
        </w:rPr>
        <w:t>k</w:t>
      </w:r>
      <w:r w:rsidRPr="000427BB">
        <w:rPr>
          <w:rFonts w:ascii="Arial" w:eastAsia="Calibri" w:hAnsi="Arial" w:cs="Arial"/>
          <w:sz w:val="22"/>
          <w:szCs w:val="22"/>
        </w:rPr>
        <w:t>al</w:t>
      </w:r>
      <w:r w:rsidRPr="000427BB">
        <w:rPr>
          <w:rFonts w:ascii="Arial" w:eastAsia="Calibri" w:hAnsi="Arial" w:cs="Arial"/>
          <w:spacing w:val="-2"/>
          <w:sz w:val="22"/>
          <w:szCs w:val="22"/>
        </w:rPr>
        <w:t xml:space="preserve"> </w:t>
      </w:r>
      <w:r w:rsidRPr="000427BB">
        <w:rPr>
          <w:rFonts w:ascii="Arial" w:eastAsia="Calibri" w:hAnsi="Arial" w:cs="Arial"/>
          <w:spacing w:val="-1"/>
          <w:sz w:val="22"/>
          <w:szCs w:val="22"/>
        </w:rPr>
        <w:t>v</w:t>
      </w:r>
      <w:r w:rsidRPr="000427BB">
        <w:rPr>
          <w:rFonts w:ascii="Arial" w:eastAsia="Calibri" w:hAnsi="Arial" w:cs="Arial"/>
          <w:sz w:val="22"/>
          <w:szCs w:val="22"/>
        </w:rPr>
        <w:t>erne</w:t>
      </w:r>
      <w:r w:rsidRPr="000427BB">
        <w:rPr>
          <w:rFonts w:ascii="Arial" w:eastAsia="Calibri" w:hAnsi="Arial" w:cs="Arial"/>
          <w:spacing w:val="-2"/>
          <w:sz w:val="22"/>
          <w:szCs w:val="22"/>
        </w:rPr>
        <w:t xml:space="preserve"> </w:t>
      </w:r>
      <w:r w:rsidRPr="000427BB">
        <w:rPr>
          <w:rFonts w:ascii="Arial" w:eastAsia="Calibri" w:hAnsi="Arial" w:cs="Arial"/>
          <w:spacing w:val="1"/>
          <w:sz w:val="22"/>
          <w:szCs w:val="22"/>
        </w:rPr>
        <w:t>o</w:t>
      </w:r>
      <w:r w:rsidRPr="000427BB">
        <w:rPr>
          <w:rFonts w:ascii="Arial" w:eastAsia="Calibri" w:hAnsi="Arial" w:cs="Arial"/>
          <w:sz w:val="22"/>
          <w:szCs w:val="22"/>
        </w:rPr>
        <w:t>m</w:t>
      </w:r>
      <w:r w:rsidRPr="000427BB">
        <w:rPr>
          <w:rFonts w:ascii="Arial" w:eastAsia="Calibri" w:hAnsi="Arial" w:cs="Arial"/>
          <w:spacing w:val="-1"/>
          <w:sz w:val="22"/>
          <w:szCs w:val="22"/>
        </w:rPr>
        <w:t xml:space="preserve"> </w:t>
      </w:r>
      <w:r w:rsidRPr="000427BB">
        <w:rPr>
          <w:rFonts w:ascii="Arial" w:eastAsia="Calibri" w:hAnsi="Arial" w:cs="Arial"/>
          <w:sz w:val="22"/>
          <w:szCs w:val="22"/>
        </w:rPr>
        <w:t>pr</w:t>
      </w:r>
      <w:r w:rsidRPr="000427BB">
        <w:rPr>
          <w:rFonts w:ascii="Arial" w:eastAsia="Calibri" w:hAnsi="Arial" w:cs="Arial"/>
          <w:spacing w:val="-1"/>
          <w:sz w:val="22"/>
          <w:szCs w:val="22"/>
        </w:rPr>
        <w:t>i</w:t>
      </w:r>
      <w:r w:rsidRPr="000427BB">
        <w:rPr>
          <w:rFonts w:ascii="Arial" w:eastAsia="Calibri" w:hAnsi="Arial" w:cs="Arial"/>
          <w:spacing w:val="1"/>
          <w:sz w:val="22"/>
          <w:szCs w:val="22"/>
        </w:rPr>
        <w:t>v</w:t>
      </w:r>
      <w:r w:rsidRPr="000427BB">
        <w:rPr>
          <w:rFonts w:ascii="Arial" w:eastAsia="Calibri" w:hAnsi="Arial" w:cs="Arial"/>
          <w:sz w:val="22"/>
          <w:szCs w:val="22"/>
        </w:rPr>
        <w:t>a</w:t>
      </w:r>
      <w:r w:rsidRPr="000427BB">
        <w:rPr>
          <w:rFonts w:ascii="Arial" w:eastAsia="Calibri" w:hAnsi="Arial" w:cs="Arial"/>
          <w:spacing w:val="-2"/>
          <w:sz w:val="22"/>
          <w:szCs w:val="22"/>
        </w:rPr>
        <w:t>t</w:t>
      </w:r>
      <w:r w:rsidRPr="000427BB">
        <w:rPr>
          <w:rFonts w:ascii="Arial" w:eastAsia="Calibri" w:hAnsi="Arial" w:cs="Arial"/>
          <w:spacing w:val="1"/>
          <w:sz w:val="22"/>
          <w:szCs w:val="22"/>
        </w:rPr>
        <w:t>ø</w:t>
      </w:r>
      <w:r w:rsidRPr="000427BB">
        <w:rPr>
          <w:rFonts w:ascii="Arial" w:eastAsia="Calibri" w:hAnsi="Arial" w:cs="Arial"/>
          <w:spacing w:val="-2"/>
          <w:sz w:val="22"/>
          <w:szCs w:val="22"/>
        </w:rPr>
        <w:t>k</w:t>
      </w:r>
      <w:r w:rsidRPr="000427BB">
        <w:rPr>
          <w:rFonts w:ascii="Arial" w:eastAsia="Calibri" w:hAnsi="Arial" w:cs="Arial"/>
          <w:spacing w:val="1"/>
          <w:sz w:val="22"/>
          <w:szCs w:val="22"/>
        </w:rPr>
        <w:t>o</w:t>
      </w:r>
      <w:r w:rsidRPr="000427BB">
        <w:rPr>
          <w:rFonts w:ascii="Arial" w:eastAsia="Calibri" w:hAnsi="Arial" w:cs="Arial"/>
          <w:spacing w:val="-1"/>
          <w:sz w:val="22"/>
          <w:szCs w:val="22"/>
        </w:rPr>
        <w:t>no</w:t>
      </w:r>
      <w:r w:rsidRPr="000427BB">
        <w:rPr>
          <w:rFonts w:ascii="Arial" w:eastAsia="Calibri" w:hAnsi="Arial" w:cs="Arial"/>
          <w:spacing w:val="1"/>
          <w:sz w:val="22"/>
          <w:szCs w:val="22"/>
        </w:rPr>
        <w:t>m</w:t>
      </w:r>
      <w:r w:rsidRPr="000427BB">
        <w:rPr>
          <w:rFonts w:ascii="Arial" w:eastAsia="Calibri" w:hAnsi="Arial" w:cs="Arial"/>
          <w:sz w:val="22"/>
          <w:szCs w:val="22"/>
        </w:rPr>
        <w:t>i</w:t>
      </w:r>
      <w:r w:rsidRPr="000427BB">
        <w:rPr>
          <w:rFonts w:ascii="Arial" w:eastAsia="Calibri" w:hAnsi="Arial" w:cs="Arial"/>
          <w:spacing w:val="-3"/>
          <w:sz w:val="22"/>
          <w:szCs w:val="22"/>
        </w:rPr>
        <w:t>s</w:t>
      </w:r>
      <w:r w:rsidRPr="000427BB">
        <w:rPr>
          <w:rFonts w:ascii="Arial" w:eastAsia="Calibri" w:hAnsi="Arial" w:cs="Arial"/>
          <w:sz w:val="22"/>
          <w:szCs w:val="22"/>
        </w:rPr>
        <w:t>ke</w:t>
      </w:r>
      <w:r w:rsidRPr="000427BB">
        <w:rPr>
          <w:rFonts w:ascii="Arial" w:eastAsia="Calibri" w:hAnsi="Arial" w:cs="Arial"/>
          <w:spacing w:val="-1"/>
          <w:sz w:val="22"/>
          <w:szCs w:val="22"/>
        </w:rPr>
        <w:t xml:space="preserve"> </w:t>
      </w:r>
      <w:r w:rsidRPr="000427BB">
        <w:rPr>
          <w:rFonts w:ascii="Arial" w:eastAsia="Calibri" w:hAnsi="Arial" w:cs="Arial"/>
          <w:sz w:val="22"/>
          <w:szCs w:val="22"/>
        </w:rPr>
        <w:t>interes</w:t>
      </w:r>
      <w:r w:rsidRPr="000427BB">
        <w:rPr>
          <w:rFonts w:ascii="Arial" w:eastAsia="Calibri" w:hAnsi="Arial" w:cs="Arial"/>
          <w:spacing w:val="-2"/>
          <w:sz w:val="22"/>
          <w:szCs w:val="22"/>
        </w:rPr>
        <w:t>s</w:t>
      </w:r>
      <w:r w:rsidRPr="000427BB">
        <w:rPr>
          <w:rFonts w:ascii="Arial" w:eastAsia="Calibri" w:hAnsi="Arial" w:cs="Arial"/>
          <w:sz w:val="22"/>
          <w:szCs w:val="22"/>
        </w:rPr>
        <w:t>er</w:t>
      </w:r>
    </w:p>
    <w:p w14:paraId="19219836" w14:textId="77777777" w:rsidR="00E14D64" w:rsidRDefault="00E14D64" w:rsidP="00E14D64">
      <w:pPr>
        <w:tabs>
          <w:tab w:val="left" w:pos="9070"/>
        </w:tabs>
        <w:spacing w:before="31" w:line="268" w:lineRule="auto"/>
        <w:ind w:left="116" w:right="-2"/>
        <w:rPr>
          <w:rFonts w:ascii="Arial" w:eastAsia="Calibri" w:hAnsi="Arial" w:cs="Arial"/>
          <w:b/>
          <w:bCs/>
          <w:spacing w:val="-1"/>
          <w:sz w:val="22"/>
          <w:szCs w:val="22"/>
          <w:highlight w:val="yellow"/>
        </w:rPr>
      </w:pPr>
    </w:p>
    <w:p w14:paraId="1F5D1794" w14:textId="6079D1F2" w:rsidR="00EB66F5" w:rsidRPr="009B68D1" w:rsidRDefault="007539A1" w:rsidP="009564C5">
      <w:pPr>
        <w:tabs>
          <w:tab w:val="left" w:pos="9070"/>
        </w:tabs>
        <w:spacing w:before="31" w:line="268" w:lineRule="auto"/>
        <w:ind w:right="-2"/>
        <w:rPr>
          <w:rFonts w:ascii="Arial" w:eastAsia="Calibri" w:hAnsi="Arial" w:cs="Arial"/>
        </w:rPr>
      </w:pPr>
      <w:r w:rsidRPr="009B68D1">
        <w:rPr>
          <w:rFonts w:ascii="Arial" w:eastAsia="Calibri" w:hAnsi="Arial" w:cs="Arial"/>
          <w:spacing w:val="-1"/>
          <w:sz w:val="22"/>
          <w:szCs w:val="22"/>
        </w:rPr>
        <w:t>So</w:t>
      </w:r>
      <w:r w:rsidRPr="009B68D1">
        <w:rPr>
          <w:rFonts w:ascii="Arial" w:eastAsia="Calibri" w:hAnsi="Arial" w:cs="Arial"/>
          <w:sz w:val="22"/>
          <w:szCs w:val="22"/>
        </w:rPr>
        <w:t>m</w:t>
      </w:r>
      <w:r w:rsidRPr="009B68D1">
        <w:rPr>
          <w:rFonts w:ascii="Arial" w:eastAsia="Calibri" w:hAnsi="Arial" w:cs="Arial"/>
          <w:spacing w:val="1"/>
          <w:sz w:val="22"/>
          <w:szCs w:val="22"/>
        </w:rPr>
        <w:t xml:space="preserve"> </w:t>
      </w:r>
      <w:r w:rsidRPr="009B68D1">
        <w:rPr>
          <w:rFonts w:ascii="Arial" w:eastAsia="Calibri" w:hAnsi="Arial" w:cs="Arial"/>
          <w:sz w:val="22"/>
          <w:szCs w:val="22"/>
        </w:rPr>
        <w:t>føl</w:t>
      </w:r>
      <w:r w:rsidRPr="009B68D1">
        <w:rPr>
          <w:rFonts w:ascii="Arial" w:eastAsia="Calibri" w:hAnsi="Arial" w:cs="Arial"/>
          <w:spacing w:val="1"/>
          <w:sz w:val="22"/>
          <w:szCs w:val="22"/>
        </w:rPr>
        <w:t>g</w:t>
      </w:r>
      <w:r w:rsidRPr="009B68D1">
        <w:rPr>
          <w:rFonts w:ascii="Arial" w:eastAsia="Calibri" w:hAnsi="Arial" w:cs="Arial"/>
          <w:sz w:val="22"/>
          <w:szCs w:val="22"/>
        </w:rPr>
        <w:t>e</w:t>
      </w:r>
      <w:r w:rsidRPr="009B68D1">
        <w:rPr>
          <w:rFonts w:ascii="Arial" w:eastAsia="Calibri" w:hAnsi="Arial" w:cs="Arial"/>
          <w:spacing w:val="-1"/>
          <w:sz w:val="22"/>
          <w:szCs w:val="22"/>
        </w:rPr>
        <w:t xml:space="preserve"> </w:t>
      </w:r>
      <w:r w:rsidRPr="009B68D1">
        <w:rPr>
          <w:rFonts w:ascii="Arial" w:eastAsia="Calibri" w:hAnsi="Arial" w:cs="Arial"/>
          <w:spacing w:val="-3"/>
          <w:sz w:val="22"/>
          <w:szCs w:val="22"/>
        </w:rPr>
        <w:t>a</w:t>
      </w:r>
      <w:r w:rsidRPr="009B68D1">
        <w:rPr>
          <w:rFonts w:ascii="Arial" w:eastAsia="Calibri" w:hAnsi="Arial" w:cs="Arial"/>
          <w:sz w:val="22"/>
          <w:szCs w:val="22"/>
        </w:rPr>
        <w:t>v</w:t>
      </w:r>
      <w:r w:rsidRPr="009B68D1">
        <w:rPr>
          <w:rFonts w:ascii="Arial" w:eastAsia="Calibri" w:hAnsi="Arial" w:cs="Arial"/>
          <w:spacing w:val="1"/>
          <w:sz w:val="22"/>
          <w:szCs w:val="22"/>
        </w:rPr>
        <w:t xml:space="preserve"> </w:t>
      </w:r>
      <w:r w:rsidRPr="009B68D1">
        <w:rPr>
          <w:rFonts w:ascii="Arial" w:eastAsia="Calibri" w:hAnsi="Arial" w:cs="Arial"/>
          <w:sz w:val="22"/>
          <w:szCs w:val="22"/>
        </w:rPr>
        <w:t>d</w:t>
      </w:r>
      <w:r w:rsidRPr="009B68D1">
        <w:rPr>
          <w:rFonts w:ascii="Arial" w:eastAsia="Calibri" w:hAnsi="Arial" w:cs="Arial"/>
          <w:spacing w:val="-1"/>
          <w:sz w:val="22"/>
          <w:szCs w:val="22"/>
        </w:rPr>
        <w:t>e</w:t>
      </w:r>
      <w:r w:rsidRPr="009B68D1">
        <w:rPr>
          <w:rFonts w:ascii="Arial" w:eastAsia="Calibri" w:hAnsi="Arial" w:cs="Arial"/>
          <w:sz w:val="22"/>
          <w:szCs w:val="22"/>
        </w:rPr>
        <w:t xml:space="preserve">tte </w:t>
      </w:r>
      <w:r w:rsidRPr="009B68D1">
        <w:rPr>
          <w:rFonts w:ascii="Arial" w:eastAsia="Calibri" w:hAnsi="Arial" w:cs="Arial"/>
          <w:spacing w:val="-1"/>
          <w:sz w:val="22"/>
          <w:szCs w:val="22"/>
        </w:rPr>
        <w:t>be</w:t>
      </w:r>
      <w:r w:rsidRPr="009B68D1">
        <w:rPr>
          <w:rFonts w:ascii="Arial" w:eastAsia="Calibri" w:hAnsi="Arial" w:cs="Arial"/>
          <w:sz w:val="22"/>
          <w:szCs w:val="22"/>
        </w:rPr>
        <w:t>s</w:t>
      </w:r>
      <w:r w:rsidRPr="009B68D1">
        <w:rPr>
          <w:rFonts w:ascii="Arial" w:eastAsia="Calibri" w:hAnsi="Arial" w:cs="Arial"/>
          <w:spacing w:val="-2"/>
          <w:sz w:val="22"/>
          <w:szCs w:val="22"/>
        </w:rPr>
        <w:t xml:space="preserve"> </w:t>
      </w:r>
      <w:r w:rsidRPr="009B68D1">
        <w:rPr>
          <w:rFonts w:ascii="Arial" w:eastAsia="Calibri" w:hAnsi="Arial" w:cs="Arial"/>
          <w:spacing w:val="1"/>
          <w:sz w:val="22"/>
          <w:szCs w:val="22"/>
        </w:rPr>
        <w:t>t</w:t>
      </w:r>
      <w:r w:rsidRPr="009B68D1">
        <w:rPr>
          <w:rFonts w:ascii="Arial" w:eastAsia="Calibri" w:hAnsi="Arial" w:cs="Arial"/>
          <w:spacing w:val="-1"/>
          <w:sz w:val="22"/>
          <w:szCs w:val="22"/>
        </w:rPr>
        <w:t>i</w:t>
      </w:r>
      <w:r w:rsidRPr="009B68D1">
        <w:rPr>
          <w:rFonts w:ascii="Arial" w:eastAsia="Calibri" w:hAnsi="Arial" w:cs="Arial"/>
          <w:spacing w:val="1"/>
          <w:sz w:val="22"/>
          <w:szCs w:val="22"/>
        </w:rPr>
        <w:t>l</w:t>
      </w:r>
      <w:r w:rsidRPr="009B68D1">
        <w:rPr>
          <w:rFonts w:ascii="Arial" w:eastAsia="Calibri" w:hAnsi="Arial" w:cs="Arial"/>
          <w:spacing w:val="-3"/>
          <w:sz w:val="22"/>
          <w:szCs w:val="22"/>
        </w:rPr>
        <w:t>b</w:t>
      </w:r>
      <w:r w:rsidRPr="009B68D1">
        <w:rPr>
          <w:rFonts w:ascii="Arial" w:eastAsia="Calibri" w:hAnsi="Arial" w:cs="Arial"/>
          <w:spacing w:val="1"/>
          <w:sz w:val="22"/>
          <w:szCs w:val="22"/>
        </w:rPr>
        <w:t>y</w:t>
      </w:r>
      <w:r w:rsidRPr="009B68D1">
        <w:rPr>
          <w:rFonts w:ascii="Arial" w:eastAsia="Calibri" w:hAnsi="Arial" w:cs="Arial"/>
          <w:spacing w:val="-1"/>
          <w:sz w:val="22"/>
          <w:szCs w:val="22"/>
        </w:rPr>
        <w:t>de</w:t>
      </w:r>
      <w:r w:rsidRPr="009B68D1">
        <w:rPr>
          <w:rFonts w:ascii="Arial" w:eastAsia="Calibri" w:hAnsi="Arial" w:cs="Arial"/>
          <w:spacing w:val="1"/>
          <w:sz w:val="22"/>
          <w:szCs w:val="22"/>
        </w:rPr>
        <w:t>r</w:t>
      </w:r>
      <w:r w:rsidRPr="009B68D1">
        <w:rPr>
          <w:rFonts w:ascii="Arial" w:eastAsia="Calibri" w:hAnsi="Arial" w:cs="Arial"/>
          <w:sz w:val="22"/>
          <w:szCs w:val="22"/>
        </w:rPr>
        <w:t>e</w:t>
      </w:r>
      <w:r w:rsidRPr="009B68D1">
        <w:rPr>
          <w:rFonts w:ascii="Arial" w:eastAsia="Calibri" w:hAnsi="Arial" w:cs="Arial"/>
          <w:spacing w:val="-1"/>
          <w:sz w:val="22"/>
          <w:szCs w:val="22"/>
        </w:rPr>
        <w:t xml:space="preserve"> </w:t>
      </w:r>
      <w:r w:rsidR="001C62FE">
        <w:rPr>
          <w:rFonts w:ascii="Arial" w:eastAsia="Calibri" w:hAnsi="Arial" w:cs="Arial"/>
          <w:spacing w:val="-1"/>
          <w:sz w:val="22"/>
          <w:szCs w:val="22"/>
        </w:rPr>
        <w:t>levere to tilbud; ett helhetlig</w:t>
      </w:r>
      <w:r w:rsidR="00013587">
        <w:rPr>
          <w:rFonts w:ascii="Arial" w:eastAsia="Calibri" w:hAnsi="Arial" w:cs="Arial"/>
          <w:spacing w:val="-1"/>
          <w:sz w:val="22"/>
          <w:szCs w:val="22"/>
        </w:rPr>
        <w:t xml:space="preserve"> tilbud</w:t>
      </w:r>
      <w:r w:rsidR="001C62FE">
        <w:rPr>
          <w:rFonts w:ascii="Arial" w:eastAsia="Calibri" w:hAnsi="Arial" w:cs="Arial"/>
          <w:spacing w:val="-1"/>
          <w:sz w:val="22"/>
          <w:szCs w:val="22"/>
        </w:rPr>
        <w:t xml:space="preserve"> </w:t>
      </w:r>
      <w:r w:rsidR="00013587">
        <w:rPr>
          <w:rFonts w:ascii="Arial" w:eastAsia="Calibri" w:hAnsi="Arial" w:cs="Arial"/>
          <w:spacing w:val="-1"/>
          <w:sz w:val="22"/>
          <w:szCs w:val="22"/>
        </w:rPr>
        <w:t xml:space="preserve">og ett tilbud </w:t>
      </w:r>
      <w:r w:rsidR="006A6E8D">
        <w:rPr>
          <w:rFonts w:ascii="Arial" w:eastAsia="Calibri" w:hAnsi="Arial" w:cs="Arial"/>
          <w:spacing w:val="-1"/>
          <w:sz w:val="22"/>
          <w:szCs w:val="22"/>
        </w:rPr>
        <w:t xml:space="preserve">som kun inneholder informasjon som kan offentliggjøres. </w:t>
      </w:r>
    </w:p>
    <w:p w14:paraId="296FEF7D" w14:textId="77777777" w:rsidR="00EB66F5" w:rsidRDefault="00EB66F5" w:rsidP="004D7692">
      <w:pPr>
        <w:pStyle w:val="Heading2"/>
        <w:rPr>
          <w:sz w:val="22"/>
          <w:szCs w:val="22"/>
        </w:rPr>
      </w:pPr>
    </w:p>
    <w:p w14:paraId="63127EFD" w14:textId="7D74CB48" w:rsidR="004D7692" w:rsidRPr="004D052C" w:rsidRDefault="004D7692" w:rsidP="004D052C">
      <w:pPr>
        <w:pStyle w:val="Heading2"/>
      </w:pPr>
      <w:bookmarkStart w:id="19" w:name="_Toc238462642"/>
      <w:r w:rsidRPr="004D052C">
        <w:t>1.1</w:t>
      </w:r>
      <w:r w:rsidR="002376CA">
        <w:t>6</w:t>
      </w:r>
      <w:r w:rsidRPr="004D052C">
        <w:t xml:space="preserve"> Vedståelsesfrist</w:t>
      </w:r>
      <w:bookmarkEnd w:id="18"/>
      <w:bookmarkEnd w:id="19"/>
      <w:r w:rsidR="004C695A" w:rsidRPr="004D052C">
        <w:br/>
      </w:r>
    </w:p>
    <w:p w14:paraId="2EC1FAC3" w14:textId="77777777" w:rsidR="00EB66F5" w:rsidRDefault="004D7692" w:rsidP="004D7692">
      <w:pPr>
        <w:rPr>
          <w:rFonts w:ascii="Arial" w:hAnsi="Arial"/>
          <w:b/>
          <w:sz w:val="22"/>
          <w:szCs w:val="22"/>
        </w:rPr>
      </w:pPr>
      <w:r w:rsidRPr="004D7692">
        <w:rPr>
          <w:rFonts w:ascii="Arial" w:hAnsi="Arial" w:cs="Arial"/>
          <w:sz w:val="22"/>
          <w:szCs w:val="22"/>
        </w:rPr>
        <w:t xml:space="preserve">Tilbudet må vedståes i </w:t>
      </w:r>
      <w:r w:rsidR="00221EFB">
        <w:rPr>
          <w:rFonts w:ascii="Arial" w:hAnsi="Arial" w:cs="Arial"/>
          <w:sz w:val="22"/>
          <w:szCs w:val="22"/>
        </w:rPr>
        <w:t>4</w:t>
      </w:r>
      <w:r w:rsidR="00067BB4">
        <w:rPr>
          <w:rFonts w:ascii="Arial" w:hAnsi="Arial" w:cs="Arial"/>
          <w:sz w:val="22"/>
          <w:szCs w:val="22"/>
        </w:rPr>
        <w:t xml:space="preserve"> </w:t>
      </w:r>
      <w:r w:rsidRPr="004D7692">
        <w:rPr>
          <w:rFonts w:ascii="Arial" w:hAnsi="Arial" w:cs="Arial"/>
          <w:sz w:val="22"/>
          <w:szCs w:val="22"/>
        </w:rPr>
        <w:t>måneder fra tilbudsfristen</w:t>
      </w:r>
      <w:r w:rsidR="002B644D">
        <w:rPr>
          <w:rFonts w:ascii="Arial" w:hAnsi="Arial" w:cs="Arial"/>
          <w:sz w:val="22"/>
          <w:szCs w:val="22"/>
        </w:rPr>
        <w:t>.</w:t>
      </w:r>
      <w:r w:rsidRPr="004D7692">
        <w:rPr>
          <w:rFonts w:ascii="Arial" w:hAnsi="Arial" w:cs="Arial"/>
          <w:b/>
          <w:sz w:val="22"/>
          <w:szCs w:val="22"/>
        </w:rPr>
        <w:br/>
      </w:r>
    </w:p>
    <w:p w14:paraId="30868408" w14:textId="292B0D4F" w:rsidR="00E60F0C" w:rsidRPr="00E60F0C" w:rsidRDefault="00E60F0C" w:rsidP="004D052C">
      <w:pPr>
        <w:pStyle w:val="Heading2"/>
      </w:pPr>
      <w:bookmarkStart w:id="20" w:name="_Toc238462643"/>
      <w:r w:rsidRPr="00E60F0C">
        <w:t>1.1</w:t>
      </w:r>
      <w:r w:rsidR="002376CA">
        <w:t>7</w:t>
      </w:r>
      <w:r w:rsidRPr="00E60F0C">
        <w:t xml:space="preserve"> K</w:t>
      </w:r>
      <w:r w:rsidR="004D70B2">
        <w:t xml:space="preserve">orrespondanse med </w:t>
      </w:r>
      <w:r w:rsidR="00C55697">
        <w:t xml:space="preserve">Kristiansand Havn </w:t>
      </w:r>
      <w:r w:rsidR="00FD013F">
        <w:t>IKS</w:t>
      </w:r>
      <w:bookmarkEnd w:id="20"/>
      <w:r w:rsidRPr="00E60F0C">
        <w:br/>
      </w:r>
    </w:p>
    <w:p w14:paraId="2BAC75E7" w14:textId="4281B384" w:rsidR="0015345B" w:rsidRDefault="00E60F0C" w:rsidP="00067BB4">
      <w:pPr>
        <w:rPr>
          <w:rFonts w:ascii="Arial" w:hAnsi="Arial"/>
          <w:sz w:val="22"/>
          <w:szCs w:val="22"/>
        </w:rPr>
      </w:pPr>
      <w:r w:rsidRPr="00E60F0C">
        <w:rPr>
          <w:rFonts w:ascii="Arial" w:hAnsi="Arial"/>
          <w:sz w:val="22"/>
          <w:szCs w:val="22"/>
        </w:rPr>
        <w:t xml:space="preserve">All korrespondanse og forespørsler som berører anbudskonkurransen skal sendes </w:t>
      </w:r>
      <w:r w:rsidR="004D70B2">
        <w:rPr>
          <w:rFonts w:ascii="Arial" w:hAnsi="Arial"/>
          <w:sz w:val="22"/>
          <w:szCs w:val="22"/>
        </w:rPr>
        <w:t>via KGV.</w:t>
      </w:r>
      <w:r w:rsidR="0015345B">
        <w:rPr>
          <w:rFonts w:ascii="Arial" w:hAnsi="Arial"/>
          <w:sz w:val="22"/>
          <w:szCs w:val="22"/>
        </w:rPr>
        <w:t xml:space="preserve"> Spørsmålsfrist er satt til </w:t>
      </w:r>
      <w:r w:rsidR="00490E58">
        <w:rPr>
          <w:rFonts w:ascii="Arial" w:hAnsi="Arial"/>
          <w:sz w:val="22"/>
          <w:szCs w:val="22"/>
        </w:rPr>
        <w:t>09.09</w:t>
      </w:r>
      <w:r w:rsidR="0015345B">
        <w:rPr>
          <w:rFonts w:ascii="Arial" w:hAnsi="Arial"/>
          <w:sz w:val="22"/>
          <w:szCs w:val="22"/>
        </w:rPr>
        <w:t>.26 kl. 12:00.</w:t>
      </w:r>
      <w:r w:rsidR="00355782">
        <w:rPr>
          <w:rFonts w:ascii="Arial" w:hAnsi="Arial"/>
          <w:sz w:val="22"/>
          <w:szCs w:val="22"/>
        </w:rPr>
        <w:t xml:space="preserve"> </w:t>
      </w:r>
    </w:p>
    <w:p w14:paraId="7194DBDC" w14:textId="77777777" w:rsidR="009564C5" w:rsidRPr="000D03BE" w:rsidRDefault="009564C5" w:rsidP="009564C5"/>
    <w:p w14:paraId="04F2E4B3" w14:textId="6707F9B2" w:rsidR="00F96767" w:rsidRPr="000D03BE" w:rsidRDefault="00F96767" w:rsidP="00F96767">
      <w:pPr>
        <w:pStyle w:val="Heading2"/>
      </w:pPr>
      <w:bookmarkStart w:id="21" w:name="_Toc238462644"/>
      <w:r w:rsidRPr="000D03BE">
        <w:t>1.</w:t>
      </w:r>
      <w:r w:rsidR="00160C58">
        <w:t>1</w:t>
      </w:r>
      <w:r w:rsidR="002376CA">
        <w:t>8</w:t>
      </w:r>
      <w:r w:rsidRPr="000D03BE">
        <w:t xml:space="preserve"> </w:t>
      </w:r>
      <w:r w:rsidR="00506509">
        <w:t>Oppstart rammeavtale</w:t>
      </w:r>
      <w:bookmarkEnd w:id="21"/>
    </w:p>
    <w:p w14:paraId="769D0D3C" w14:textId="77777777" w:rsidR="009564C5" w:rsidRDefault="009564C5" w:rsidP="00F96767">
      <w:pPr>
        <w:rPr>
          <w:rFonts w:ascii="Arial" w:hAnsi="Arial" w:cs="Arial"/>
          <w:sz w:val="22"/>
          <w:szCs w:val="22"/>
        </w:rPr>
      </w:pPr>
    </w:p>
    <w:p w14:paraId="1592F4D8" w14:textId="0520FBCC" w:rsidR="00F96767" w:rsidRPr="00067BB4" w:rsidRDefault="006D670D" w:rsidP="00F96767">
      <w:pPr>
        <w:rPr>
          <w:rFonts w:ascii="Arial" w:hAnsi="Arial" w:cs="Arial"/>
          <w:sz w:val="22"/>
          <w:szCs w:val="22"/>
        </w:rPr>
      </w:pPr>
      <w:r w:rsidRPr="4A0A125E">
        <w:rPr>
          <w:rFonts w:ascii="Arial" w:hAnsi="Arial" w:cs="Arial"/>
          <w:sz w:val="22"/>
          <w:szCs w:val="22"/>
        </w:rPr>
        <w:t xml:space="preserve">Avtalen trer i kraft etter signering </w:t>
      </w:r>
      <w:r w:rsidR="00490E58">
        <w:rPr>
          <w:rFonts w:ascii="Arial" w:hAnsi="Arial" w:cs="Arial"/>
          <w:sz w:val="22"/>
          <w:szCs w:val="22"/>
        </w:rPr>
        <w:t>19.10</w:t>
      </w:r>
      <w:r w:rsidRPr="4A0A125E">
        <w:rPr>
          <w:rFonts w:ascii="Arial" w:hAnsi="Arial" w:cs="Arial"/>
          <w:sz w:val="22"/>
          <w:szCs w:val="22"/>
        </w:rPr>
        <w:t>.26.</w:t>
      </w:r>
    </w:p>
    <w:p w14:paraId="54CD245A" w14:textId="77777777" w:rsidR="007A0931" w:rsidRDefault="007A0931" w:rsidP="00F96767"/>
    <w:p w14:paraId="36FEB5B0" w14:textId="77777777" w:rsidR="00FF612E" w:rsidRPr="00F96767" w:rsidRDefault="00E60F0C" w:rsidP="00AE1CC9">
      <w:pPr>
        <w:rPr>
          <w:rFonts w:ascii="Arial" w:hAnsi="Arial"/>
          <w:b/>
          <w:sz w:val="24"/>
        </w:rPr>
      </w:pPr>
      <w:r w:rsidRPr="000D03BE">
        <w:rPr>
          <w:rFonts w:ascii="Arial" w:hAnsi="Arial"/>
          <w:sz w:val="22"/>
          <w:szCs w:val="22"/>
        </w:rPr>
        <w:lastRenderedPageBreak/>
        <w:br/>
      </w:r>
    </w:p>
    <w:p w14:paraId="27091ED0" w14:textId="77777777" w:rsidR="008B279E" w:rsidRDefault="008B279E">
      <w:pPr>
        <w:rPr>
          <w:rFonts w:ascii="Arial" w:hAnsi="Arial" w:cs="Arial"/>
          <w:b/>
          <w:bCs/>
          <w:kern w:val="32"/>
          <w:sz w:val="32"/>
          <w:szCs w:val="32"/>
        </w:rPr>
      </w:pPr>
      <w:r>
        <w:br w:type="page"/>
      </w:r>
    </w:p>
    <w:p w14:paraId="0B19F92B" w14:textId="36A8529F" w:rsidR="005618B3" w:rsidRDefault="002A2B04" w:rsidP="004D052C">
      <w:pPr>
        <w:pStyle w:val="Heading1"/>
      </w:pPr>
      <w:bookmarkStart w:id="22" w:name="_Toc238462645"/>
      <w:r>
        <w:lastRenderedPageBreak/>
        <w:t xml:space="preserve">DEL </w:t>
      </w:r>
      <w:r w:rsidR="00007E6B">
        <w:t>2</w:t>
      </w:r>
      <w:r w:rsidR="00B86952">
        <w:t xml:space="preserve">, </w:t>
      </w:r>
      <w:r w:rsidR="005B11A6">
        <w:t>T</w:t>
      </w:r>
      <w:r w:rsidR="00FD5727">
        <w:t>ildelingskriterier</w:t>
      </w:r>
      <w:bookmarkEnd w:id="22"/>
    </w:p>
    <w:p w14:paraId="562C75D1" w14:textId="77777777" w:rsidR="005618B3" w:rsidRDefault="005618B3" w:rsidP="005618B3"/>
    <w:p w14:paraId="24350747" w14:textId="47371F58" w:rsidR="000219FC" w:rsidRPr="005618B3" w:rsidRDefault="00C55697" w:rsidP="005618B3">
      <w:pPr>
        <w:rPr>
          <w:rFonts w:ascii="Arial" w:hAnsi="Arial" w:cs="Arial"/>
          <w:sz w:val="22"/>
          <w:szCs w:val="22"/>
        </w:rPr>
      </w:pPr>
      <w:r w:rsidRPr="005618B3">
        <w:rPr>
          <w:rFonts w:ascii="Arial" w:hAnsi="Arial" w:cs="Arial"/>
          <w:sz w:val="22"/>
          <w:szCs w:val="22"/>
        </w:rPr>
        <w:t xml:space="preserve">Kristiansand Havn </w:t>
      </w:r>
      <w:r w:rsidR="00FD013F" w:rsidRPr="005618B3">
        <w:rPr>
          <w:rFonts w:ascii="Arial" w:hAnsi="Arial" w:cs="Arial"/>
          <w:sz w:val="22"/>
          <w:szCs w:val="22"/>
        </w:rPr>
        <w:t xml:space="preserve">IKS </w:t>
      </w:r>
      <w:r w:rsidR="00CA44F6" w:rsidRPr="005618B3">
        <w:rPr>
          <w:rFonts w:ascii="Arial" w:hAnsi="Arial" w:cs="Arial"/>
          <w:sz w:val="22"/>
          <w:szCs w:val="22"/>
        </w:rPr>
        <w:t xml:space="preserve">vil velge </w:t>
      </w:r>
      <w:r w:rsidR="00A16A33" w:rsidRPr="005618B3">
        <w:rPr>
          <w:rFonts w:ascii="Arial" w:hAnsi="Arial" w:cs="Arial"/>
          <w:sz w:val="22"/>
          <w:szCs w:val="22"/>
        </w:rPr>
        <w:t>tilbud på grunnlag av</w:t>
      </w:r>
      <w:r w:rsidR="00CA44F6" w:rsidRPr="005618B3">
        <w:rPr>
          <w:rFonts w:ascii="Arial" w:hAnsi="Arial" w:cs="Arial"/>
          <w:sz w:val="22"/>
          <w:szCs w:val="22"/>
        </w:rPr>
        <w:t xml:space="preserve"> </w:t>
      </w:r>
      <w:r w:rsidR="00A16A33" w:rsidRPr="005618B3">
        <w:rPr>
          <w:rFonts w:ascii="Arial" w:hAnsi="Arial" w:cs="Arial"/>
          <w:sz w:val="22"/>
          <w:szCs w:val="22"/>
        </w:rPr>
        <w:t>det beste forholdet mellom pris eller kostnad og kvalitet</w:t>
      </w:r>
      <w:r w:rsidR="007C7207" w:rsidRPr="00824C62">
        <w:rPr>
          <w:rFonts w:ascii="Arial" w:hAnsi="Arial" w:cs="Arial"/>
          <w:color w:val="0070C0"/>
          <w:sz w:val="22"/>
          <w:szCs w:val="22"/>
          <w:vertAlign w:val="superscript"/>
        </w:rPr>
        <w:footnoteReference w:id="4"/>
      </w:r>
      <w:r w:rsidR="00A16A33" w:rsidRPr="005618B3">
        <w:rPr>
          <w:rFonts w:ascii="Arial" w:hAnsi="Arial" w:cs="Arial"/>
          <w:sz w:val="22"/>
          <w:szCs w:val="22"/>
        </w:rPr>
        <w:t>,</w:t>
      </w:r>
      <w:r w:rsidR="00CA44F6" w:rsidRPr="005618B3">
        <w:rPr>
          <w:rFonts w:ascii="Arial" w:hAnsi="Arial" w:cs="Arial"/>
          <w:sz w:val="22"/>
          <w:szCs w:val="22"/>
        </w:rPr>
        <w:t xml:space="preserve"> basert på følgende tildelingskriterier:</w:t>
      </w:r>
    </w:p>
    <w:p w14:paraId="664355AD" w14:textId="77777777" w:rsidR="000219FC" w:rsidRPr="00E147D0" w:rsidRDefault="000219FC" w:rsidP="00CA44F6">
      <w:pPr>
        <w:rPr>
          <w:rFonts w:ascii="Arial" w:hAnsi="Arial"/>
          <w:sz w:val="22"/>
          <w:szCs w:val="22"/>
        </w:rPr>
      </w:pPr>
    </w:p>
    <w:p w14:paraId="1907411C" w14:textId="5802F3AB" w:rsidR="000219FC" w:rsidRDefault="00903A51" w:rsidP="00DD5987">
      <w:pPr>
        <w:numPr>
          <w:ilvl w:val="0"/>
          <w:numId w:val="33"/>
        </w:numPr>
        <w:rPr>
          <w:rFonts w:ascii="Arial" w:hAnsi="Arial"/>
          <w:sz w:val="22"/>
          <w:szCs w:val="22"/>
        </w:rPr>
      </w:pPr>
      <w:r w:rsidRPr="00E147D0">
        <w:rPr>
          <w:rFonts w:ascii="Arial" w:hAnsi="Arial"/>
          <w:sz w:val="22"/>
          <w:szCs w:val="22"/>
        </w:rPr>
        <w:t>K</w:t>
      </w:r>
      <w:r w:rsidR="006431F5" w:rsidRPr="00E147D0">
        <w:rPr>
          <w:rFonts w:ascii="Arial" w:hAnsi="Arial"/>
          <w:sz w:val="22"/>
          <w:szCs w:val="22"/>
        </w:rPr>
        <w:t>ompetanse</w:t>
      </w:r>
      <w:r w:rsidR="00333EF5">
        <w:rPr>
          <w:rFonts w:ascii="Arial" w:hAnsi="Arial"/>
          <w:sz w:val="22"/>
          <w:szCs w:val="22"/>
        </w:rPr>
        <w:t xml:space="preserve"> 70%</w:t>
      </w:r>
      <w:r w:rsidR="008132F5">
        <w:rPr>
          <w:rFonts w:ascii="Arial" w:hAnsi="Arial"/>
          <w:sz w:val="22"/>
          <w:szCs w:val="22"/>
        </w:rPr>
        <w:t xml:space="preserve"> </w:t>
      </w:r>
    </w:p>
    <w:p w14:paraId="461DE968" w14:textId="56FCC2A5" w:rsidR="007E261F" w:rsidRDefault="007E261F" w:rsidP="007E261F">
      <w:pPr>
        <w:numPr>
          <w:ilvl w:val="1"/>
          <w:numId w:val="33"/>
        </w:numPr>
        <w:rPr>
          <w:rFonts w:ascii="Arial" w:hAnsi="Arial"/>
          <w:sz w:val="22"/>
          <w:szCs w:val="22"/>
        </w:rPr>
      </w:pPr>
      <w:r>
        <w:rPr>
          <w:rFonts w:ascii="Arial" w:hAnsi="Arial"/>
          <w:sz w:val="22"/>
          <w:szCs w:val="22"/>
        </w:rPr>
        <w:t>RIG vektes 40%</w:t>
      </w:r>
    </w:p>
    <w:p w14:paraId="6F3C6354" w14:textId="7FE77E77" w:rsidR="00425116" w:rsidRPr="00E147D0" w:rsidRDefault="00425116" w:rsidP="00425116">
      <w:pPr>
        <w:numPr>
          <w:ilvl w:val="1"/>
          <w:numId w:val="33"/>
        </w:numPr>
        <w:rPr>
          <w:rFonts w:ascii="Arial" w:hAnsi="Arial"/>
          <w:sz w:val="22"/>
          <w:szCs w:val="22"/>
        </w:rPr>
      </w:pPr>
      <w:r>
        <w:rPr>
          <w:rFonts w:ascii="Arial" w:hAnsi="Arial"/>
          <w:sz w:val="22"/>
          <w:szCs w:val="22"/>
        </w:rPr>
        <w:t>Konstruksjonsteknikk vektes 40%</w:t>
      </w:r>
    </w:p>
    <w:p w14:paraId="6776244E" w14:textId="2A8DBB31" w:rsidR="007E261F" w:rsidRDefault="007E261F" w:rsidP="007E261F">
      <w:pPr>
        <w:numPr>
          <w:ilvl w:val="1"/>
          <w:numId w:val="33"/>
        </w:numPr>
        <w:rPr>
          <w:rFonts w:ascii="Arial" w:hAnsi="Arial"/>
          <w:sz w:val="22"/>
          <w:szCs w:val="22"/>
        </w:rPr>
      </w:pPr>
      <w:r>
        <w:rPr>
          <w:rFonts w:ascii="Arial" w:hAnsi="Arial"/>
          <w:sz w:val="22"/>
          <w:szCs w:val="22"/>
        </w:rPr>
        <w:t xml:space="preserve">RIM vektes </w:t>
      </w:r>
      <w:r w:rsidR="00425116">
        <w:rPr>
          <w:rFonts w:ascii="Arial" w:hAnsi="Arial"/>
          <w:sz w:val="22"/>
          <w:szCs w:val="22"/>
        </w:rPr>
        <w:t>2</w:t>
      </w:r>
      <w:r>
        <w:rPr>
          <w:rFonts w:ascii="Arial" w:hAnsi="Arial"/>
          <w:sz w:val="22"/>
          <w:szCs w:val="22"/>
        </w:rPr>
        <w:t>0%</w:t>
      </w:r>
    </w:p>
    <w:p w14:paraId="5796B8DC" w14:textId="35D5733A" w:rsidR="000219FC" w:rsidRDefault="000219FC" w:rsidP="00DD5987">
      <w:pPr>
        <w:numPr>
          <w:ilvl w:val="0"/>
          <w:numId w:val="33"/>
        </w:numPr>
        <w:rPr>
          <w:rFonts w:ascii="Arial" w:hAnsi="Arial"/>
          <w:sz w:val="22"/>
          <w:szCs w:val="22"/>
        </w:rPr>
      </w:pPr>
      <w:r w:rsidRPr="00E147D0">
        <w:rPr>
          <w:rFonts w:ascii="Arial" w:hAnsi="Arial"/>
          <w:sz w:val="22"/>
          <w:szCs w:val="22"/>
        </w:rPr>
        <w:t>P</w:t>
      </w:r>
      <w:r w:rsidR="00E978CD" w:rsidRPr="00E147D0">
        <w:rPr>
          <w:rFonts w:ascii="Arial" w:hAnsi="Arial"/>
          <w:sz w:val="22"/>
          <w:szCs w:val="22"/>
        </w:rPr>
        <w:t>ris</w:t>
      </w:r>
      <w:r w:rsidR="00333EF5">
        <w:rPr>
          <w:rFonts w:ascii="Arial" w:hAnsi="Arial"/>
          <w:sz w:val="22"/>
          <w:szCs w:val="22"/>
        </w:rPr>
        <w:t xml:space="preserve"> 30%</w:t>
      </w:r>
    </w:p>
    <w:p w14:paraId="6F151CBC" w14:textId="59914B19" w:rsidR="007E261F" w:rsidRDefault="007E261F" w:rsidP="007E261F">
      <w:pPr>
        <w:numPr>
          <w:ilvl w:val="1"/>
          <w:numId w:val="33"/>
        </w:numPr>
        <w:rPr>
          <w:rFonts w:ascii="Arial" w:hAnsi="Arial"/>
          <w:sz w:val="22"/>
          <w:szCs w:val="22"/>
        </w:rPr>
      </w:pPr>
      <w:r>
        <w:rPr>
          <w:rFonts w:ascii="Arial" w:hAnsi="Arial"/>
          <w:sz w:val="22"/>
          <w:szCs w:val="22"/>
        </w:rPr>
        <w:t>RIG vektes 40%</w:t>
      </w:r>
    </w:p>
    <w:p w14:paraId="1CAE1055" w14:textId="264039B5" w:rsidR="00425116" w:rsidRDefault="007E261F" w:rsidP="00425116">
      <w:pPr>
        <w:numPr>
          <w:ilvl w:val="1"/>
          <w:numId w:val="33"/>
        </w:numPr>
        <w:rPr>
          <w:rFonts w:ascii="Arial" w:hAnsi="Arial"/>
          <w:sz w:val="22"/>
          <w:szCs w:val="22"/>
        </w:rPr>
      </w:pPr>
      <w:r>
        <w:rPr>
          <w:rFonts w:ascii="Arial" w:hAnsi="Arial"/>
          <w:sz w:val="22"/>
          <w:szCs w:val="22"/>
        </w:rPr>
        <w:t xml:space="preserve">Konstruksjonsteknikk vektes </w:t>
      </w:r>
      <w:r w:rsidR="00425116">
        <w:rPr>
          <w:rFonts w:ascii="Arial" w:hAnsi="Arial"/>
          <w:sz w:val="22"/>
          <w:szCs w:val="22"/>
        </w:rPr>
        <w:t>4</w:t>
      </w:r>
      <w:r>
        <w:rPr>
          <w:rFonts w:ascii="Arial" w:hAnsi="Arial"/>
          <w:sz w:val="22"/>
          <w:szCs w:val="22"/>
        </w:rPr>
        <w:t>0%</w:t>
      </w:r>
      <w:r w:rsidR="00425116" w:rsidRPr="00425116">
        <w:rPr>
          <w:rFonts w:ascii="Arial" w:hAnsi="Arial"/>
          <w:sz w:val="22"/>
          <w:szCs w:val="22"/>
        </w:rPr>
        <w:t xml:space="preserve"> </w:t>
      </w:r>
    </w:p>
    <w:p w14:paraId="55ED0A14" w14:textId="3D21CEA3" w:rsidR="007E261F" w:rsidRPr="00425116" w:rsidRDefault="00425116" w:rsidP="00425116">
      <w:pPr>
        <w:numPr>
          <w:ilvl w:val="1"/>
          <w:numId w:val="33"/>
        </w:numPr>
        <w:rPr>
          <w:rFonts w:ascii="Arial" w:hAnsi="Arial"/>
          <w:sz w:val="22"/>
          <w:szCs w:val="22"/>
        </w:rPr>
      </w:pPr>
      <w:r>
        <w:rPr>
          <w:rFonts w:ascii="Arial" w:hAnsi="Arial"/>
          <w:sz w:val="22"/>
          <w:szCs w:val="22"/>
        </w:rPr>
        <w:t>RIM vektes 20%</w:t>
      </w:r>
    </w:p>
    <w:p w14:paraId="1CDD1493" w14:textId="77777777" w:rsidR="00333EF5" w:rsidRDefault="00333EF5" w:rsidP="005C3AB5">
      <w:pPr>
        <w:rPr>
          <w:rFonts w:ascii="Arial" w:hAnsi="Arial"/>
          <w:sz w:val="22"/>
          <w:szCs w:val="22"/>
        </w:rPr>
      </w:pPr>
    </w:p>
    <w:p w14:paraId="087EF5A3" w14:textId="57777555" w:rsidR="005C3AB5" w:rsidRPr="00E147D0" w:rsidRDefault="005C3AB5" w:rsidP="005C3AB5">
      <w:pPr>
        <w:rPr>
          <w:rFonts w:ascii="Arial" w:hAnsi="Arial"/>
          <w:sz w:val="22"/>
          <w:szCs w:val="22"/>
        </w:rPr>
      </w:pPr>
      <w:r>
        <w:rPr>
          <w:rFonts w:ascii="Arial" w:hAnsi="Arial"/>
          <w:sz w:val="22"/>
          <w:szCs w:val="22"/>
        </w:rPr>
        <w:t>Miljø vil ikke tildeles vekting fordi dette ikke er relevant for anskaffelsen.</w:t>
      </w:r>
    </w:p>
    <w:p w14:paraId="1A965116" w14:textId="77777777" w:rsidR="00CA44F6" w:rsidRPr="00E147D0" w:rsidRDefault="00CA44F6" w:rsidP="00F230C9">
      <w:pPr>
        <w:ind w:left="360"/>
        <w:rPr>
          <w:rFonts w:ascii="Arial" w:hAnsi="Arial"/>
          <w:sz w:val="22"/>
          <w:szCs w:val="2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7088"/>
      </w:tblGrid>
      <w:tr w:rsidR="00DD3D35" w:rsidRPr="004C03EE" w14:paraId="1A2183F9" w14:textId="77777777" w:rsidTr="4A0A125E">
        <w:tc>
          <w:tcPr>
            <w:tcW w:w="9923" w:type="dxa"/>
            <w:gridSpan w:val="2"/>
            <w:shd w:val="clear" w:color="auto" w:fill="E6E6E6"/>
          </w:tcPr>
          <w:p w14:paraId="6EF2C3AD" w14:textId="77777777" w:rsidR="00DD3D35" w:rsidRPr="004C03EE" w:rsidRDefault="00DD3D35" w:rsidP="00580C2E">
            <w:pPr>
              <w:rPr>
                <w:rFonts w:ascii="Arial" w:hAnsi="Arial"/>
                <w:sz w:val="22"/>
                <w:szCs w:val="22"/>
              </w:rPr>
            </w:pPr>
            <w:r w:rsidRPr="004C03EE">
              <w:rPr>
                <w:rFonts w:ascii="Arial" w:hAnsi="Arial"/>
                <w:sz w:val="22"/>
                <w:szCs w:val="22"/>
              </w:rPr>
              <w:t>Tildelingskriterier</w:t>
            </w:r>
          </w:p>
        </w:tc>
      </w:tr>
      <w:tr w:rsidR="00DD3D35" w:rsidRPr="004C03EE" w14:paraId="1CAE0477" w14:textId="77777777" w:rsidTr="4A0A125E">
        <w:trPr>
          <w:trHeight w:val="1014"/>
        </w:trPr>
        <w:tc>
          <w:tcPr>
            <w:tcW w:w="2835" w:type="dxa"/>
          </w:tcPr>
          <w:p w14:paraId="0E8EB8E0" w14:textId="5D97D393" w:rsidR="00DD3D35" w:rsidRDefault="00272874" w:rsidP="00DD3D35">
            <w:pPr>
              <w:numPr>
                <w:ilvl w:val="0"/>
                <w:numId w:val="25"/>
              </w:numPr>
              <w:rPr>
                <w:rFonts w:ascii="Arial" w:hAnsi="Arial"/>
                <w:sz w:val="22"/>
                <w:szCs w:val="22"/>
              </w:rPr>
            </w:pPr>
            <w:r>
              <w:rPr>
                <w:rFonts w:ascii="Arial" w:hAnsi="Arial"/>
                <w:sz w:val="22"/>
                <w:szCs w:val="22"/>
              </w:rPr>
              <w:t>M</w:t>
            </w:r>
            <w:r w:rsidR="00DD3D35">
              <w:rPr>
                <w:rFonts w:ascii="Arial" w:hAnsi="Arial"/>
                <w:sz w:val="22"/>
                <w:szCs w:val="22"/>
              </w:rPr>
              <w:t>edarbeider</w:t>
            </w:r>
            <w:r w:rsidR="00D22615">
              <w:rPr>
                <w:rFonts w:ascii="Arial" w:hAnsi="Arial"/>
                <w:sz w:val="22"/>
                <w:szCs w:val="22"/>
              </w:rPr>
              <w:t>-k</w:t>
            </w:r>
            <w:r w:rsidR="00DD3D35" w:rsidRPr="004C03EE">
              <w:rPr>
                <w:rFonts w:ascii="Arial" w:hAnsi="Arial"/>
                <w:sz w:val="22"/>
                <w:szCs w:val="22"/>
              </w:rPr>
              <w:t>ompetanse</w:t>
            </w:r>
            <w:r>
              <w:rPr>
                <w:rFonts w:ascii="Arial" w:hAnsi="Arial"/>
                <w:sz w:val="22"/>
                <w:szCs w:val="22"/>
              </w:rPr>
              <w:t xml:space="preserve"> og firmakapasitet</w:t>
            </w:r>
          </w:p>
          <w:p w14:paraId="7789E3E4" w14:textId="01BA2BCF" w:rsidR="00844363" w:rsidRPr="004C03EE" w:rsidRDefault="00844363" w:rsidP="00B65790">
            <w:pPr>
              <w:ind w:left="360"/>
              <w:rPr>
                <w:rFonts w:ascii="Arial" w:hAnsi="Arial"/>
                <w:sz w:val="22"/>
                <w:szCs w:val="22"/>
              </w:rPr>
            </w:pPr>
          </w:p>
        </w:tc>
        <w:tc>
          <w:tcPr>
            <w:tcW w:w="7088" w:type="dxa"/>
          </w:tcPr>
          <w:p w14:paraId="0D5ACE07" w14:textId="22FD650D" w:rsidR="00DD3D35" w:rsidRPr="004C03EE" w:rsidRDefault="73B947FE" w:rsidP="00D22615">
            <w:pPr>
              <w:rPr>
                <w:rFonts w:ascii="Arial" w:hAnsi="Arial"/>
                <w:sz w:val="22"/>
                <w:szCs w:val="22"/>
              </w:rPr>
            </w:pPr>
            <w:r>
              <w:rPr>
                <w:rFonts w:ascii="Arial" w:hAnsi="Arial"/>
                <w:sz w:val="22"/>
                <w:szCs w:val="22"/>
              </w:rPr>
              <w:t>Tilbudte m</w:t>
            </w:r>
            <w:r w:rsidR="4ACA3290" w:rsidRPr="008F279D">
              <w:rPr>
                <w:rFonts w:ascii="Arial" w:hAnsi="Arial"/>
                <w:sz w:val="22"/>
                <w:szCs w:val="22"/>
              </w:rPr>
              <w:t>edarbeideres</w:t>
            </w:r>
            <w:r w:rsidR="004811D9">
              <w:rPr>
                <w:rFonts w:ascii="Arial" w:hAnsi="Arial"/>
                <w:sz w:val="22"/>
                <w:szCs w:val="22"/>
              </w:rPr>
              <w:t xml:space="preserve"> utdanning og kompetanse </w:t>
            </w:r>
            <w:r w:rsidR="4ACA3290">
              <w:rPr>
                <w:rFonts w:ascii="Arial" w:hAnsi="Arial"/>
                <w:sz w:val="22"/>
                <w:szCs w:val="22"/>
              </w:rPr>
              <w:t xml:space="preserve">innenfor forespurt fagområde, og </w:t>
            </w:r>
            <w:r w:rsidR="4ACA3290" w:rsidRPr="004C03EE">
              <w:rPr>
                <w:rFonts w:ascii="Arial" w:hAnsi="Arial"/>
                <w:sz w:val="22"/>
                <w:szCs w:val="22"/>
              </w:rPr>
              <w:t>erfaring fra liknende oppdrag</w:t>
            </w:r>
            <w:r w:rsidR="4ACA3290">
              <w:rPr>
                <w:rFonts w:ascii="Arial" w:hAnsi="Arial"/>
                <w:sz w:val="22"/>
                <w:szCs w:val="22"/>
              </w:rPr>
              <w:t xml:space="preserve"> i kompleksitet og størrelse</w:t>
            </w:r>
            <w:r w:rsidR="0FBC1530">
              <w:rPr>
                <w:rFonts w:ascii="Arial" w:hAnsi="Arial"/>
                <w:sz w:val="22"/>
                <w:szCs w:val="22"/>
              </w:rPr>
              <w:t>.</w:t>
            </w:r>
            <w:r w:rsidR="5F4FE17D">
              <w:rPr>
                <w:rFonts w:ascii="Arial" w:eastAsia="Calibri" w:hAnsi="Arial" w:cs="Arial"/>
                <w:position w:val="1"/>
                <w:sz w:val="22"/>
                <w:szCs w:val="22"/>
              </w:rPr>
              <w:t xml:space="preserve"> </w:t>
            </w:r>
            <w:r w:rsidR="5F4FE17D">
              <w:rPr>
                <w:rFonts w:ascii="Arial" w:eastAsia="Calibri" w:hAnsi="Arial" w:cs="Arial"/>
                <w:spacing w:val="1"/>
                <w:position w:val="1"/>
                <w:sz w:val="22"/>
                <w:szCs w:val="22"/>
              </w:rPr>
              <w:t xml:space="preserve">Tilbudt </w:t>
            </w:r>
            <w:r w:rsidR="4ACA3290" w:rsidRPr="00204C43">
              <w:rPr>
                <w:rFonts w:ascii="Arial" w:eastAsia="Calibri" w:hAnsi="Arial" w:cs="Arial"/>
                <w:spacing w:val="-1"/>
                <w:position w:val="1"/>
                <w:sz w:val="22"/>
                <w:szCs w:val="22"/>
              </w:rPr>
              <w:t>p</w:t>
            </w:r>
            <w:r w:rsidR="4ACA3290" w:rsidRPr="00204C43">
              <w:rPr>
                <w:rFonts w:ascii="Arial" w:eastAsia="Calibri" w:hAnsi="Arial" w:cs="Arial"/>
                <w:position w:val="1"/>
                <w:sz w:val="22"/>
                <w:szCs w:val="22"/>
              </w:rPr>
              <w:t>ers</w:t>
            </w:r>
            <w:r w:rsidR="4ACA3290" w:rsidRPr="00204C43">
              <w:rPr>
                <w:rFonts w:ascii="Arial" w:eastAsia="Calibri" w:hAnsi="Arial" w:cs="Arial"/>
                <w:spacing w:val="1"/>
                <w:position w:val="1"/>
                <w:sz w:val="22"/>
                <w:szCs w:val="22"/>
              </w:rPr>
              <w:t>o</w:t>
            </w:r>
            <w:r w:rsidR="4ACA3290" w:rsidRPr="00204C43">
              <w:rPr>
                <w:rFonts w:ascii="Arial" w:eastAsia="Calibri" w:hAnsi="Arial" w:cs="Arial"/>
                <w:spacing w:val="-3"/>
                <w:position w:val="1"/>
                <w:sz w:val="22"/>
                <w:szCs w:val="22"/>
              </w:rPr>
              <w:t>n</w:t>
            </w:r>
            <w:r w:rsidR="4ACA3290" w:rsidRPr="00204C43">
              <w:rPr>
                <w:rFonts w:ascii="Arial" w:eastAsia="Calibri" w:hAnsi="Arial" w:cs="Arial"/>
                <w:position w:val="1"/>
                <w:sz w:val="22"/>
                <w:szCs w:val="22"/>
              </w:rPr>
              <w:t>ell</w:t>
            </w:r>
            <w:r w:rsidR="699F9B8C">
              <w:rPr>
                <w:rFonts w:ascii="Arial" w:eastAsia="Calibri" w:hAnsi="Arial" w:cs="Arial"/>
                <w:position w:val="1"/>
                <w:sz w:val="22"/>
                <w:szCs w:val="22"/>
              </w:rPr>
              <w:t xml:space="preserve"> som inngår i evalueringen begrenses oppad til 4 personer pr. fagområde. </w:t>
            </w:r>
          </w:p>
        </w:tc>
      </w:tr>
      <w:tr w:rsidR="00DD3D35" w:rsidRPr="004C03EE" w14:paraId="5648C927" w14:textId="77777777" w:rsidTr="4A0A125E">
        <w:trPr>
          <w:trHeight w:val="668"/>
        </w:trPr>
        <w:tc>
          <w:tcPr>
            <w:tcW w:w="2835" w:type="dxa"/>
          </w:tcPr>
          <w:p w14:paraId="1A76E0C8" w14:textId="6C5CA402" w:rsidR="00DD3D35" w:rsidRPr="004C03EE" w:rsidRDefault="00DD3D35" w:rsidP="00DD3D35">
            <w:pPr>
              <w:numPr>
                <w:ilvl w:val="0"/>
                <w:numId w:val="25"/>
              </w:numPr>
              <w:rPr>
                <w:rFonts w:ascii="Arial" w:hAnsi="Arial"/>
                <w:sz w:val="22"/>
              </w:rPr>
            </w:pPr>
            <w:r w:rsidRPr="004C03EE">
              <w:rPr>
                <w:rFonts w:ascii="Arial" w:hAnsi="Arial"/>
                <w:sz w:val="22"/>
              </w:rPr>
              <w:t>Pris</w:t>
            </w:r>
            <w:r w:rsidR="00516630">
              <w:rPr>
                <w:rFonts w:ascii="Arial" w:hAnsi="Arial"/>
                <w:sz w:val="22"/>
              </w:rPr>
              <w:t xml:space="preserve"> </w:t>
            </w:r>
          </w:p>
        </w:tc>
        <w:tc>
          <w:tcPr>
            <w:tcW w:w="7088" w:type="dxa"/>
          </w:tcPr>
          <w:p w14:paraId="21050DA8" w14:textId="77777777" w:rsidR="00DD3D35" w:rsidRDefault="4ACA3290" w:rsidP="4A0A125E">
            <w:pPr>
              <w:rPr>
                <w:rFonts w:ascii="Arial" w:hAnsi="Arial"/>
                <w:sz w:val="22"/>
                <w:szCs w:val="22"/>
              </w:rPr>
            </w:pPr>
            <w:r w:rsidRPr="4A0A125E">
              <w:rPr>
                <w:rFonts w:ascii="Arial" w:hAnsi="Arial"/>
                <w:sz w:val="22"/>
                <w:szCs w:val="22"/>
              </w:rPr>
              <w:t>Timepris hvor snittpris for tilbudt personell legges til grunn.</w:t>
            </w:r>
          </w:p>
          <w:p w14:paraId="00AAD6C5" w14:textId="234692FB" w:rsidR="008E6403" w:rsidRPr="004C03EE" w:rsidRDefault="008E6403" w:rsidP="4A0A125E">
            <w:pPr>
              <w:rPr>
                <w:rFonts w:ascii="Arial" w:hAnsi="Arial"/>
                <w:sz w:val="22"/>
                <w:szCs w:val="22"/>
              </w:rPr>
            </w:pPr>
            <w:r>
              <w:rPr>
                <w:rFonts w:ascii="Arial" w:hAnsi="Arial"/>
                <w:sz w:val="22"/>
                <w:szCs w:val="22"/>
              </w:rPr>
              <w:t>Se fordeling i neste tabell</w:t>
            </w:r>
            <w:r w:rsidR="00C753F5">
              <w:rPr>
                <w:rFonts w:ascii="Arial" w:hAnsi="Arial"/>
                <w:sz w:val="22"/>
                <w:szCs w:val="22"/>
              </w:rPr>
              <w:t xml:space="preserve">. </w:t>
            </w:r>
            <w:r w:rsidR="00C753F5">
              <w:rPr>
                <w:rFonts w:ascii="Arial" w:hAnsi="Arial"/>
                <w:sz w:val="22"/>
              </w:rPr>
              <w:t xml:space="preserve">Timeprisene inkluderer </w:t>
            </w:r>
            <w:r w:rsidR="00C753F5" w:rsidRPr="00137F7E">
              <w:rPr>
                <w:rFonts w:ascii="Arial" w:hAnsi="Arial"/>
                <w:i/>
                <w:sz w:val="22"/>
                <w:u w:val="single"/>
              </w:rPr>
              <w:t>alle kostnader</w:t>
            </w:r>
            <w:r w:rsidR="00C753F5">
              <w:rPr>
                <w:rFonts w:ascii="Arial" w:hAnsi="Arial"/>
                <w:sz w:val="22"/>
              </w:rPr>
              <w:t xml:space="preserve"> ved oppdraget.</w:t>
            </w:r>
            <w:r w:rsidR="0011168A">
              <w:rPr>
                <w:rFonts w:ascii="Arial" w:hAnsi="Arial"/>
                <w:sz w:val="22"/>
              </w:rPr>
              <w:t xml:space="preserve"> Reisetid </w:t>
            </w:r>
            <w:r w:rsidR="00272874">
              <w:rPr>
                <w:rFonts w:ascii="Arial" w:hAnsi="Arial"/>
                <w:sz w:val="22"/>
              </w:rPr>
              <w:t>faktureres til halv pris.</w:t>
            </w:r>
            <w:r w:rsidR="00575786" w:rsidRPr="4A0A125E">
              <w:rPr>
                <w:rFonts w:ascii="Arial" w:hAnsi="Arial"/>
                <w:color w:val="000000" w:themeColor="text1"/>
                <w:sz w:val="22"/>
                <w:szCs w:val="22"/>
              </w:rPr>
              <w:t xml:space="preserve"> Prisspenn godtas ikke.</w:t>
            </w:r>
            <w:r w:rsidR="00272874">
              <w:rPr>
                <w:rFonts w:ascii="Arial" w:hAnsi="Arial"/>
                <w:color w:val="000000" w:themeColor="text1"/>
                <w:sz w:val="22"/>
                <w:szCs w:val="22"/>
              </w:rPr>
              <w:t xml:space="preserve"> </w:t>
            </w:r>
          </w:p>
        </w:tc>
      </w:tr>
    </w:tbl>
    <w:p w14:paraId="7CFCC960" w14:textId="77777777" w:rsidR="00F2392A" w:rsidRDefault="00FD013F" w:rsidP="00976324">
      <w:pPr>
        <w:rPr>
          <w:rFonts w:ascii="Arial" w:hAnsi="Arial"/>
          <w:color w:val="000000"/>
          <w:sz w:val="22"/>
          <w:szCs w:val="22"/>
        </w:rPr>
      </w:pPr>
      <w:r>
        <w:t>Maks 10 poeng pr. kriterium</w:t>
      </w:r>
      <w:r w:rsidR="000D5D81">
        <w:t xml:space="preserve">. </w:t>
      </w:r>
      <w:r w:rsidR="008B132A">
        <w:t>Det benyttes l</w:t>
      </w:r>
      <w:r w:rsidR="000D5D81">
        <w:t>i</w:t>
      </w:r>
      <w:r>
        <w:t>neær skalering</w:t>
      </w:r>
      <w:r w:rsidR="000D5D81">
        <w:t>smetode</w:t>
      </w:r>
      <w:r>
        <w:t xml:space="preserve"> for pris.</w:t>
      </w:r>
    </w:p>
    <w:p w14:paraId="39096551" w14:textId="1E4AEDBB" w:rsidR="00F2392A" w:rsidRDefault="00903A51" w:rsidP="00976324">
      <w:pPr>
        <w:rPr>
          <w:rFonts w:ascii="Arial" w:hAnsi="Arial"/>
          <w:color w:val="000000"/>
          <w:sz w:val="22"/>
          <w:szCs w:val="22"/>
        </w:rPr>
      </w:pPr>
      <w:r w:rsidRPr="00A94BBA">
        <w:rPr>
          <w:rFonts w:ascii="Arial" w:hAnsi="Arial"/>
          <w:color w:val="000000"/>
          <w:sz w:val="22"/>
          <w:szCs w:val="22"/>
        </w:rPr>
        <w:br/>
      </w:r>
      <w:r w:rsidR="0033740B">
        <w:rPr>
          <w:rFonts w:ascii="Arial" w:hAnsi="Arial"/>
          <w:color w:val="000000"/>
          <w:sz w:val="22"/>
          <w:szCs w:val="22"/>
          <w:u w:val="single"/>
        </w:rPr>
        <w:t>Medarbeiderkompetanse dokumenteres</w:t>
      </w:r>
      <w:r w:rsidR="00F2392A">
        <w:rPr>
          <w:rFonts w:ascii="Arial" w:hAnsi="Arial"/>
          <w:color w:val="000000"/>
          <w:sz w:val="22"/>
          <w:szCs w:val="22"/>
          <w:u w:val="single"/>
        </w:rPr>
        <w:t xml:space="preserve"> med l</w:t>
      </w:r>
      <w:r w:rsidR="00FE2B42" w:rsidRPr="00A94BBA">
        <w:rPr>
          <w:rFonts w:ascii="Arial" w:hAnsi="Arial"/>
          <w:color w:val="000000"/>
          <w:sz w:val="22"/>
          <w:szCs w:val="22"/>
          <w:u w:val="single"/>
        </w:rPr>
        <w:t xml:space="preserve">iste over </w:t>
      </w:r>
      <w:r w:rsidR="00F2392A">
        <w:rPr>
          <w:rFonts w:ascii="Arial" w:hAnsi="Arial"/>
          <w:color w:val="000000"/>
          <w:sz w:val="22"/>
          <w:szCs w:val="22"/>
          <w:u w:val="single"/>
        </w:rPr>
        <w:t xml:space="preserve">medarbeidernes </w:t>
      </w:r>
      <w:r w:rsidR="00E978CD" w:rsidRPr="00A94BBA">
        <w:rPr>
          <w:rFonts w:ascii="Arial" w:hAnsi="Arial"/>
          <w:color w:val="000000"/>
          <w:sz w:val="22"/>
          <w:szCs w:val="22"/>
          <w:u w:val="single"/>
        </w:rPr>
        <w:t>3-5</w:t>
      </w:r>
      <w:r w:rsidR="00FE2B42" w:rsidRPr="00A94BBA">
        <w:rPr>
          <w:rFonts w:ascii="Arial" w:hAnsi="Arial"/>
          <w:color w:val="000000"/>
          <w:sz w:val="22"/>
          <w:szCs w:val="22"/>
          <w:u w:val="single"/>
        </w:rPr>
        <w:t xml:space="preserve"> viktigste prosjekt</w:t>
      </w:r>
      <w:r w:rsidR="00F2392A">
        <w:rPr>
          <w:rFonts w:ascii="Arial" w:hAnsi="Arial"/>
          <w:color w:val="000000"/>
          <w:sz w:val="22"/>
          <w:szCs w:val="22"/>
          <w:u w:val="single"/>
        </w:rPr>
        <w:t>er</w:t>
      </w:r>
      <w:r w:rsidR="00FE2B42" w:rsidRPr="00A94BBA">
        <w:rPr>
          <w:rFonts w:ascii="Arial" w:hAnsi="Arial"/>
          <w:color w:val="000000"/>
          <w:sz w:val="22"/>
          <w:szCs w:val="22"/>
          <w:u w:val="single"/>
        </w:rPr>
        <w:t xml:space="preserve"> de siste </w:t>
      </w:r>
      <w:r w:rsidR="001A1E26">
        <w:rPr>
          <w:rFonts w:ascii="Arial" w:hAnsi="Arial"/>
          <w:color w:val="000000"/>
          <w:sz w:val="22"/>
          <w:szCs w:val="22"/>
          <w:u w:val="single"/>
        </w:rPr>
        <w:t xml:space="preserve">3 - </w:t>
      </w:r>
      <w:r w:rsidR="00D0551D" w:rsidRPr="00A94BBA">
        <w:rPr>
          <w:rFonts w:ascii="Arial" w:hAnsi="Arial"/>
          <w:color w:val="000000"/>
          <w:sz w:val="22"/>
          <w:szCs w:val="22"/>
          <w:u w:val="single"/>
        </w:rPr>
        <w:t>5</w:t>
      </w:r>
      <w:r w:rsidR="00FE2B42" w:rsidRPr="00A94BBA">
        <w:rPr>
          <w:rFonts w:ascii="Arial" w:hAnsi="Arial"/>
          <w:color w:val="000000"/>
          <w:sz w:val="22"/>
          <w:szCs w:val="22"/>
          <w:u w:val="single"/>
        </w:rPr>
        <w:t xml:space="preserve"> år</w:t>
      </w:r>
      <w:r w:rsidRPr="00A94BBA">
        <w:rPr>
          <w:rFonts w:ascii="Arial" w:hAnsi="Arial"/>
          <w:color w:val="000000"/>
          <w:sz w:val="22"/>
          <w:szCs w:val="22"/>
          <w:u w:val="single"/>
        </w:rPr>
        <w:t xml:space="preserve"> med relevans til </w:t>
      </w:r>
      <w:r w:rsidR="00F2392A">
        <w:rPr>
          <w:rFonts w:ascii="Arial" w:hAnsi="Arial"/>
          <w:color w:val="000000"/>
          <w:sz w:val="22"/>
          <w:szCs w:val="22"/>
          <w:u w:val="single"/>
        </w:rPr>
        <w:t>kompetanse</w:t>
      </w:r>
      <w:r w:rsidR="008531DA">
        <w:rPr>
          <w:rFonts w:ascii="Arial" w:hAnsi="Arial"/>
          <w:color w:val="000000"/>
          <w:sz w:val="22"/>
          <w:szCs w:val="22"/>
          <w:u w:val="single"/>
        </w:rPr>
        <w:t xml:space="preserve"> per fagområde.</w:t>
      </w:r>
      <w:r w:rsidR="009C6C10">
        <w:rPr>
          <w:rFonts w:ascii="Arial" w:hAnsi="Arial"/>
          <w:color w:val="000000"/>
          <w:sz w:val="22"/>
          <w:szCs w:val="22"/>
          <w:u w:val="single"/>
        </w:rPr>
        <w:br/>
      </w:r>
      <w:r w:rsidR="00595669">
        <w:rPr>
          <w:rFonts w:ascii="Arial" w:hAnsi="Arial"/>
          <w:color w:val="000000"/>
          <w:sz w:val="22"/>
          <w:szCs w:val="22"/>
          <w:u w:val="single"/>
        </w:rPr>
        <w:br/>
      </w:r>
      <w:r w:rsidR="00FE2B42" w:rsidRPr="00F2392A">
        <w:rPr>
          <w:rFonts w:ascii="Arial" w:hAnsi="Arial"/>
          <w:color w:val="000000"/>
          <w:sz w:val="22"/>
          <w:szCs w:val="22"/>
          <w:u w:val="single"/>
        </w:rPr>
        <w:t>Hver prosjekt</w:t>
      </w:r>
      <w:r w:rsidR="00F2392A" w:rsidRPr="00F2392A">
        <w:rPr>
          <w:rFonts w:ascii="Arial" w:hAnsi="Arial"/>
          <w:color w:val="000000"/>
          <w:sz w:val="22"/>
          <w:szCs w:val="22"/>
          <w:u w:val="single"/>
        </w:rPr>
        <w:t>omtale</w:t>
      </w:r>
      <w:r w:rsidR="00FE2B42" w:rsidRPr="00A94BBA">
        <w:rPr>
          <w:rFonts w:ascii="Arial" w:hAnsi="Arial"/>
          <w:color w:val="000000"/>
          <w:sz w:val="22"/>
          <w:szCs w:val="22"/>
        </w:rPr>
        <w:t xml:space="preserve"> skal inkludere en kortfattet</w:t>
      </w:r>
      <w:r w:rsidR="00595669">
        <w:rPr>
          <w:rFonts w:ascii="Arial" w:hAnsi="Arial"/>
          <w:color w:val="000000"/>
          <w:sz w:val="22"/>
          <w:szCs w:val="22"/>
        </w:rPr>
        <w:t>,</w:t>
      </w:r>
      <w:r w:rsidR="00FE2B42" w:rsidRPr="00A94BBA">
        <w:rPr>
          <w:rFonts w:ascii="Arial" w:hAnsi="Arial"/>
          <w:color w:val="000000"/>
          <w:sz w:val="22"/>
          <w:szCs w:val="22"/>
        </w:rPr>
        <w:t xml:space="preserve"> men dog utdypende beskrivelse av</w:t>
      </w:r>
      <w:r w:rsidR="00F2392A">
        <w:rPr>
          <w:rFonts w:ascii="Arial" w:hAnsi="Arial"/>
          <w:color w:val="000000"/>
          <w:sz w:val="22"/>
          <w:szCs w:val="22"/>
        </w:rPr>
        <w:t>:</w:t>
      </w:r>
    </w:p>
    <w:p w14:paraId="7DF4E37C" w14:textId="77777777" w:rsidR="00F2392A" w:rsidRDefault="00F2392A" w:rsidP="00976324">
      <w:pPr>
        <w:rPr>
          <w:rFonts w:ascii="Arial" w:hAnsi="Arial"/>
          <w:color w:val="000000"/>
          <w:sz w:val="22"/>
          <w:szCs w:val="22"/>
        </w:rPr>
      </w:pPr>
    </w:p>
    <w:p w14:paraId="55EDEC54" w14:textId="1C795C02" w:rsidR="00F2392A" w:rsidRDefault="009F3D23" w:rsidP="00F2392A">
      <w:pPr>
        <w:numPr>
          <w:ilvl w:val="0"/>
          <w:numId w:val="21"/>
        </w:numPr>
        <w:rPr>
          <w:rFonts w:ascii="Arial" w:hAnsi="Arial"/>
          <w:color w:val="000000"/>
          <w:sz w:val="22"/>
          <w:szCs w:val="22"/>
        </w:rPr>
      </w:pPr>
      <w:r>
        <w:rPr>
          <w:rFonts w:ascii="Arial" w:hAnsi="Arial"/>
          <w:color w:val="000000"/>
          <w:sz w:val="22"/>
          <w:szCs w:val="22"/>
        </w:rPr>
        <w:t>Tilbudt m</w:t>
      </w:r>
      <w:r w:rsidR="00F2392A">
        <w:rPr>
          <w:rFonts w:ascii="Arial" w:hAnsi="Arial"/>
          <w:color w:val="000000"/>
          <w:sz w:val="22"/>
          <w:szCs w:val="22"/>
        </w:rPr>
        <w:t xml:space="preserve">edarbeidernes </w:t>
      </w:r>
      <w:r w:rsidR="00FE2B42" w:rsidRPr="00A94BBA">
        <w:rPr>
          <w:rFonts w:ascii="Arial" w:hAnsi="Arial"/>
          <w:color w:val="000000"/>
          <w:sz w:val="22"/>
          <w:szCs w:val="22"/>
        </w:rPr>
        <w:t>rolle</w:t>
      </w:r>
      <w:r w:rsidR="00F2392A">
        <w:rPr>
          <w:rFonts w:ascii="Arial" w:hAnsi="Arial"/>
          <w:color w:val="000000"/>
          <w:sz w:val="22"/>
          <w:szCs w:val="22"/>
        </w:rPr>
        <w:t xml:space="preserve"> </w:t>
      </w:r>
      <w:r w:rsidR="00FE2B42" w:rsidRPr="00A94BBA">
        <w:rPr>
          <w:rFonts w:ascii="Arial" w:hAnsi="Arial"/>
          <w:color w:val="000000"/>
          <w:sz w:val="22"/>
          <w:szCs w:val="22"/>
        </w:rPr>
        <w:t>i prosjektet</w:t>
      </w:r>
      <w:r w:rsidR="00595669">
        <w:rPr>
          <w:rFonts w:ascii="Arial" w:hAnsi="Arial"/>
          <w:color w:val="000000"/>
          <w:sz w:val="22"/>
          <w:szCs w:val="22"/>
        </w:rPr>
        <w:t>,</w:t>
      </w:r>
      <w:r w:rsidR="00FE2B42" w:rsidRPr="00A94BBA">
        <w:rPr>
          <w:rFonts w:ascii="Arial" w:hAnsi="Arial"/>
          <w:color w:val="000000"/>
          <w:sz w:val="22"/>
          <w:szCs w:val="22"/>
        </w:rPr>
        <w:t xml:space="preserve"> </w:t>
      </w:r>
    </w:p>
    <w:p w14:paraId="5898E124" w14:textId="234A9BF7" w:rsidR="00F2392A" w:rsidRDefault="00F2392A" w:rsidP="00F2392A">
      <w:pPr>
        <w:numPr>
          <w:ilvl w:val="0"/>
          <w:numId w:val="21"/>
        </w:numPr>
        <w:rPr>
          <w:rFonts w:ascii="Arial" w:hAnsi="Arial"/>
          <w:color w:val="000000"/>
          <w:sz w:val="22"/>
          <w:szCs w:val="22"/>
        </w:rPr>
      </w:pPr>
      <w:r>
        <w:rPr>
          <w:rFonts w:ascii="Arial" w:hAnsi="Arial"/>
          <w:color w:val="000000"/>
          <w:sz w:val="22"/>
          <w:szCs w:val="22"/>
        </w:rPr>
        <w:t>P</w:t>
      </w:r>
      <w:r w:rsidR="00FE2B42" w:rsidRPr="00A94BBA">
        <w:rPr>
          <w:rFonts w:ascii="Arial" w:hAnsi="Arial"/>
          <w:color w:val="000000"/>
          <w:sz w:val="22"/>
          <w:szCs w:val="22"/>
        </w:rPr>
        <w:t>rosjektenes</w:t>
      </w:r>
      <w:r>
        <w:rPr>
          <w:rFonts w:ascii="Arial" w:hAnsi="Arial"/>
          <w:color w:val="000000"/>
          <w:sz w:val="22"/>
          <w:szCs w:val="22"/>
        </w:rPr>
        <w:t xml:space="preserve"> </w:t>
      </w:r>
      <w:r w:rsidR="0047642E">
        <w:rPr>
          <w:rFonts w:ascii="Arial" w:hAnsi="Arial"/>
          <w:color w:val="000000"/>
          <w:sz w:val="22"/>
          <w:szCs w:val="22"/>
        </w:rPr>
        <w:t xml:space="preserve">faglige </w:t>
      </w:r>
      <w:r>
        <w:rPr>
          <w:rFonts w:ascii="Arial" w:hAnsi="Arial"/>
          <w:color w:val="000000"/>
          <w:sz w:val="22"/>
          <w:szCs w:val="22"/>
        </w:rPr>
        <w:t>kompleksitet,</w:t>
      </w:r>
      <w:r w:rsidR="00FE2B42" w:rsidRPr="00A94BBA">
        <w:rPr>
          <w:rFonts w:ascii="Arial" w:hAnsi="Arial"/>
          <w:color w:val="000000"/>
          <w:sz w:val="22"/>
          <w:szCs w:val="22"/>
        </w:rPr>
        <w:t xml:space="preserve"> </w:t>
      </w:r>
    </w:p>
    <w:p w14:paraId="3E64C090" w14:textId="77777777" w:rsidR="009F3D23" w:rsidRDefault="009F3D23" w:rsidP="00DD5929">
      <w:pPr>
        <w:rPr>
          <w:rFonts w:ascii="Arial" w:hAnsi="Arial"/>
          <w:color w:val="000000"/>
          <w:sz w:val="22"/>
          <w:szCs w:val="22"/>
        </w:rPr>
      </w:pPr>
    </w:p>
    <w:p w14:paraId="69795F0E" w14:textId="3AAD3611" w:rsidR="00437B68" w:rsidRDefault="00437B68" w:rsidP="00DD5929">
      <w:pPr>
        <w:rPr>
          <w:rFonts w:ascii="Arial" w:eastAsia="Calibri" w:hAnsi="Arial" w:cs="Arial"/>
          <w:position w:val="1"/>
          <w:sz w:val="22"/>
          <w:szCs w:val="22"/>
        </w:rPr>
      </w:pPr>
      <w:r>
        <w:rPr>
          <w:rFonts w:ascii="Arial" w:eastAsia="Calibri" w:hAnsi="Arial" w:cs="Arial"/>
          <w:position w:val="1"/>
          <w:sz w:val="22"/>
          <w:szCs w:val="22"/>
        </w:rPr>
        <w:t xml:space="preserve">Erfaring fra </w:t>
      </w:r>
      <w:r w:rsidR="00E142A8">
        <w:rPr>
          <w:rFonts w:ascii="Arial" w:eastAsia="Calibri" w:hAnsi="Arial" w:cs="Arial"/>
          <w:position w:val="1"/>
          <w:sz w:val="22"/>
          <w:szCs w:val="22"/>
        </w:rPr>
        <w:t>arbeid i bedriftsspesifikke havnemiljøer vil bli premiert.</w:t>
      </w:r>
    </w:p>
    <w:p w14:paraId="7BF69B0B" w14:textId="77777777" w:rsidR="0033740B" w:rsidRDefault="0033740B" w:rsidP="00DD5929">
      <w:pPr>
        <w:rPr>
          <w:rFonts w:ascii="Arial" w:eastAsia="Calibri" w:hAnsi="Arial" w:cs="Arial"/>
          <w:position w:val="1"/>
          <w:sz w:val="22"/>
          <w:szCs w:val="22"/>
        </w:rPr>
      </w:pPr>
    </w:p>
    <w:p w14:paraId="6E762F56" w14:textId="2C750791" w:rsidR="008F571C" w:rsidRDefault="0033740B" w:rsidP="00DD5929">
      <w:pPr>
        <w:rPr>
          <w:rFonts w:ascii="Arial" w:eastAsia="Calibri" w:hAnsi="Arial" w:cs="Arial"/>
          <w:position w:val="1"/>
          <w:sz w:val="22"/>
          <w:szCs w:val="22"/>
        </w:rPr>
      </w:pPr>
      <w:r>
        <w:rPr>
          <w:rFonts w:ascii="Arial" w:eastAsia="Calibri" w:hAnsi="Arial" w:cs="Arial"/>
          <w:position w:val="1"/>
          <w:sz w:val="22"/>
          <w:szCs w:val="22"/>
        </w:rPr>
        <w:t xml:space="preserve">Firmakapasitet dokumenteres </w:t>
      </w:r>
      <w:r w:rsidR="0097291A">
        <w:rPr>
          <w:rFonts w:ascii="Arial" w:eastAsia="Calibri" w:hAnsi="Arial" w:cs="Arial"/>
          <w:position w:val="1"/>
          <w:sz w:val="22"/>
          <w:szCs w:val="22"/>
        </w:rPr>
        <w:t>med beskrivelse av størrelse på teamet som kan bistå senior</w:t>
      </w:r>
      <w:r w:rsidR="002C05A6">
        <w:rPr>
          <w:rFonts w:ascii="Arial" w:eastAsia="Calibri" w:hAnsi="Arial" w:cs="Arial"/>
          <w:position w:val="1"/>
          <w:sz w:val="22"/>
          <w:szCs w:val="22"/>
        </w:rPr>
        <w:t>-</w:t>
      </w:r>
      <w:r w:rsidR="0097291A">
        <w:rPr>
          <w:rFonts w:ascii="Arial" w:eastAsia="Calibri" w:hAnsi="Arial" w:cs="Arial"/>
          <w:position w:val="1"/>
          <w:sz w:val="22"/>
          <w:szCs w:val="22"/>
        </w:rPr>
        <w:t>ressurser ved behov.</w:t>
      </w:r>
      <w:r w:rsidR="006013D0">
        <w:rPr>
          <w:rFonts w:ascii="Arial" w:eastAsia="Calibri" w:hAnsi="Arial" w:cs="Arial"/>
          <w:position w:val="1"/>
          <w:sz w:val="22"/>
          <w:szCs w:val="22"/>
        </w:rPr>
        <w:t xml:space="preserve"> Oppdragsgiver </w:t>
      </w:r>
      <w:r w:rsidR="00152FEB">
        <w:rPr>
          <w:rFonts w:ascii="Arial" w:eastAsia="Calibri" w:hAnsi="Arial" w:cs="Arial"/>
          <w:position w:val="1"/>
          <w:sz w:val="22"/>
          <w:szCs w:val="22"/>
        </w:rPr>
        <w:t>vil</w:t>
      </w:r>
      <w:r w:rsidR="00C60511">
        <w:rPr>
          <w:rFonts w:ascii="Arial" w:eastAsia="Calibri" w:hAnsi="Arial" w:cs="Arial"/>
          <w:position w:val="1"/>
          <w:sz w:val="22"/>
          <w:szCs w:val="22"/>
        </w:rPr>
        <w:t xml:space="preserve"> benytte seg av tilbudt personell, annet må </w:t>
      </w:r>
      <w:r w:rsidR="007D0183">
        <w:rPr>
          <w:rFonts w:ascii="Arial" w:eastAsia="Calibri" w:hAnsi="Arial" w:cs="Arial"/>
          <w:position w:val="1"/>
          <w:sz w:val="22"/>
          <w:szCs w:val="22"/>
        </w:rPr>
        <w:t>avklares</w:t>
      </w:r>
      <w:r w:rsidR="00C60511">
        <w:rPr>
          <w:rFonts w:ascii="Arial" w:eastAsia="Calibri" w:hAnsi="Arial" w:cs="Arial"/>
          <w:position w:val="1"/>
          <w:sz w:val="22"/>
          <w:szCs w:val="22"/>
        </w:rPr>
        <w:t xml:space="preserve"> per oppdrag.</w:t>
      </w:r>
    </w:p>
    <w:p w14:paraId="763B3D7D" w14:textId="77777777" w:rsidR="0033740B" w:rsidRDefault="0033740B" w:rsidP="00DD5929">
      <w:pPr>
        <w:rPr>
          <w:rFonts w:ascii="Arial" w:eastAsia="Calibri" w:hAnsi="Arial" w:cs="Arial"/>
          <w:position w:val="1"/>
          <w:sz w:val="22"/>
          <w:szCs w:val="22"/>
        </w:rPr>
      </w:pPr>
    </w:p>
    <w:p w14:paraId="3E081CB8" w14:textId="5B5F34B7" w:rsidR="00DD5929" w:rsidRDefault="00DD5929" w:rsidP="00DD5929">
      <w:pPr>
        <w:rPr>
          <w:rFonts w:ascii="Arial" w:hAnsi="Arial"/>
          <w:color w:val="000000"/>
          <w:sz w:val="22"/>
          <w:szCs w:val="22"/>
        </w:rPr>
      </w:pPr>
      <w:r w:rsidRPr="00204C43">
        <w:rPr>
          <w:rFonts w:ascii="Arial" w:eastAsia="Calibri" w:hAnsi="Arial" w:cs="Arial"/>
          <w:position w:val="1"/>
          <w:sz w:val="22"/>
          <w:szCs w:val="22"/>
        </w:rPr>
        <w:t>Til</w:t>
      </w:r>
      <w:r w:rsidRPr="00204C43">
        <w:rPr>
          <w:rFonts w:ascii="Arial" w:eastAsia="Calibri" w:hAnsi="Arial" w:cs="Arial"/>
          <w:spacing w:val="-1"/>
          <w:position w:val="1"/>
          <w:sz w:val="22"/>
          <w:szCs w:val="22"/>
        </w:rPr>
        <w:t>bud</w:t>
      </w:r>
      <w:r w:rsidRPr="00204C43">
        <w:rPr>
          <w:rFonts w:ascii="Arial" w:eastAsia="Calibri" w:hAnsi="Arial" w:cs="Arial"/>
          <w:position w:val="1"/>
          <w:sz w:val="22"/>
          <w:szCs w:val="22"/>
        </w:rPr>
        <w:t>t</w:t>
      </w:r>
      <w:r w:rsidRPr="00204C43">
        <w:rPr>
          <w:rFonts w:ascii="Arial" w:eastAsia="Calibri" w:hAnsi="Arial" w:cs="Arial"/>
          <w:spacing w:val="1"/>
          <w:position w:val="1"/>
          <w:sz w:val="22"/>
          <w:szCs w:val="22"/>
        </w:rPr>
        <w:t xml:space="preserve"> </w:t>
      </w:r>
      <w:r w:rsidRPr="00204C43">
        <w:rPr>
          <w:rFonts w:ascii="Arial" w:eastAsia="Calibri" w:hAnsi="Arial" w:cs="Arial"/>
          <w:spacing w:val="-1"/>
          <w:position w:val="1"/>
          <w:sz w:val="22"/>
          <w:szCs w:val="22"/>
        </w:rPr>
        <w:t>p</w:t>
      </w:r>
      <w:r w:rsidRPr="00204C43">
        <w:rPr>
          <w:rFonts w:ascii="Arial" w:eastAsia="Calibri" w:hAnsi="Arial" w:cs="Arial"/>
          <w:position w:val="1"/>
          <w:sz w:val="22"/>
          <w:szCs w:val="22"/>
        </w:rPr>
        <w:t>ers</w:t>
      </w:r>
      <w:r w:rsidRPr="00204C43">
        <w:rPr>
          <w:rFonts w:ascii="Arial" w:eastAsia="Calibri" w:hAnsi="Arial" w:cs="Arial"/>
          <w:spacing w:val="1"/>
          <w:position w:val="1"/>
          <w:sz w:val="22"/>
          <w:szCs w:val="22"/>
        </w:rPr>
        <w:t>o</w:t>
      </w:r>
      <w:r w:rsidRPr="00204C43">
        <w:rPr>
          <w:rFonts w:ascii="Arial" w:eastAsia="Calibri" w:hAnsi="Arial" w:cs="Arial"/>
          <w:spacing w:val="-3"/>
          <w:position w:val="1"/>
          <w:sz w:val="22"/>
          <w:szCs w:val="22"/>
        </w:rPr>
        <w:t>n</w:t>
      </w:r>
      <w:r w:rsidRPr="00204C43">
        <w:rPr>
          <w:rFonts w:ascii="Arial" w:eastAsia="Calibri" w:hAnsi="Arial" w:cs="Arial"/>
          <w:position w:val="1"/>
          <w:sz w:val="22"/>
          <w:szCs w:val="22"/>
        </w:rPr>
        <w:t>ell</w:t>
      </w:r>
      <w:r w:rsidRPr="00204C43">
        <w:rPr>
          <w:rFonts w:ascii="Arial" w:eastAsia="Calibri" w:hAnsi="Arial" w:cs="Arial"/>
          <w:spacing w:val="1"/>
          <w:position w:val="1"/>
          <w:sz w:val="22"/>
          <w:szCs w:val="22"/>
        </w:rPr>
        <w:t xml:space="preserve"> o</w:t>
      </w:r>
      <w:r w:rsidRPr="00204C43">
        <w:rPr>
          <w:rFonts w:ascii="Arial" w:eastAsia="Calibri" w:hAnsi="Arial" w:cs="Arial"/>
          <w:position w:val="1"/>
          <w:sz w:val="22"/>
          <w:szCs w:val="22"/>
        </w:rPr>
        <w:t>g</w:t>
      </w:r>
      <w:r w:rsidRPr="00204C43">
        <w:rPr>
          <w:rFonts w:ascii="Arial" w:eastAsia="Calibri" w:hAnsi="Arial" w:cs="Arial"/>
          <w:spacing w:val="-3"/>
          <w:position w:val="1"/>
          <w:sz w:val="22"/>
          <w:szCs w:val="22"/>
        </w:rPr>
        <w:t xml:space="preserve"> </w:t>
      </w:r>
      <w:r w:rsidRPr="00204C43">
        <w:rPr>
          <w:rFonts w:ascii="Arial" w:eastAsia="Calibri" w:hAnsi="Arial" w:cs="Arial"/>
          <w:spacing w:val="-1"/>
          <w:position w:val="1"/>
          <w:sz w:val="22"/>
          <w:szCs w:val="22"/>
        </w:rPr>
        <w:t>v</w:t>
      </w:r>
      <w:r w:rsidRPr="00204C43">
        <w:rPr>
          <w:rFonts w:ascii="Arial" w:eastAsia="Calibri" w:hAnsi="Arial" w:cs="Arial"/>
          <w:position w:val="1"/>
          <w:sz w:val="22"/>
          <w:szCs w:val="22"/>
        </w:rPr>
        <w:t>ed</w:t>
      </w:r>
      <w:r w:rsidRPr="00204C43">
        <w:rPr>
          <w:rFonts w:ascii="Arial" w:eastAsia="Calibri" w:hAnsi="Arial" w:cs="Arial"/>
          <w:spacing w:val="-1"/>
          <w:position w:val="1"/>
          <w:sz w:val="22"/>
          <w:szCs w:val="22"/>
        </w:rPr>
        <w:t>l</w:t>
      </w:r>
      <w:r w:rsidRPr="00204C43">
        <w:rPr>
          <w:rFonts w:ascii="Arial" w:eastAsia="Calibri" w:hAnsi="Arial" w:cs="Arial"/>
          <w:position w:val="1"/>
          <w:sz w:val="22"/>
          <w:szCs w:val="22"/>
        </w:rPr>
        <w:t>a</w:t>
      </w:r>
      <w:r w:rsidRPr="00204C43">
        <w:rPr>
          <w:rFonts w:ascii="Arial" w:eastAsia="Calibri" w:hAnsi="Arial" w:cs="Arial"/>
          <w:spacing w:val="-1"/>
          <w:position w:val="1"/>
          <w:sz w:val="22"/>
          <w:szCs w:val="22"/>
        </w:rPr>
        <w:t>g</w:t>
      </w:r>
      <w:r w:rsidRPr="00204C43">
        <w:rPr>
          <w:rFonts w:ascii="Arial" w:eastAsia="Calibri" w:hAnsi="Arial" w:cs="Arial"/>
          <w:position w:val="1"/>
          <w:sz w:val="22"/>
          <w:szCs w:val="22"/>
        </w:rPr>
        <w:t>te</w:t>
      </w:r>
      <w:r w:rsidRPr="00204C43">
        <w:rPr>
          <w:rFonts w:ascii="Arial" w:eastAsia="Calibri" w:hAnsi="Arial" w:cs="Arial"/>
          <w:spacing w:val="1"/>
          <w:position w:val="1"/>
          <w:sz w:val="22"/>
          <w:szCs w:val="22"/>
        </w:rPr>
        <w:t xml:space="preserve"> </w:t>
      </w:r>
      <w:r w:rsidRPr="00204C43">
        <w:rPr>
          <w:rFonts w:ascii="Arial" w:eastAsia="Calibri" w:hAnsi="Arial" w:cs="Arial"/>
          <w:position w:val="1"/>
          <w:sz w:val="22"/>
          <w:szCs w:val="22"/>
        </w:rPr>
        <w:t>CV</w:t>
      </w:r>
      <w:r>
        <w:rPr>
          <w:rFonts w:ascii="Arial" w:eastAsia="Calibri" w:hAnsi="Arial" w:cs="Arial"/>
          <w:position w:val="1"/>
          <w:sz w:val="22"/>
          <w:szCs w:val="22"/>
        </w:rPr>
        <w:t xml:space="preserve"> sendes med tilbudet.</w:t>
      </w:r>
    </w:p>
    <w:p w14:paraId="35E888F9" w14:textId="661DFCA8" w:rsidR="00FE2B42" w:rsidRDefault="00FE2B42" w:rsidP="005C468C">
      <w:pPr>
        <w:ind w:hanging="705"/>
        <w:rPr>
          <w:rFonts w:ascii="Arial" w:hAnsi="Arial"/>
          <w:color w:val="000000"/>
          <w:sz w:val="22"/>
          <w:szCs w:val="22"/>
        </w:rPr>
      </w:pPr>
      <w:r>
        <w:rPr>
          <w:rFonts w:ascii="Arial" w:hAnsi="Arial"/>
          <w:color w:val="000000"/>
        </w:rPr>
        <w:t xml:space="preserve">            </w:t>
      </w:r>
      <w:r w:rsidR="008F571C">
        <w:rPr>
          <w:rFonts w:ascii="Arial" w:hAnsi="Arial"/>
          <w:color w:val="000000"/>
        </w:rPr>
        <w:t xml:space="preserve"> </w:t>
      </w:r>
      <w:r w:rsidR="00A966C1">
        <w:rPr>
          <w:rFonts w:ascii="Arial" w:hAnsi="Arial"/>
          <w:color w:val="000000"/>
          <w:sz w:val="22"/>
          <w:szCs w:val="22"/>
        </w:rPr>
        <w:t xml:space="preserve">Hvert fagområde vil evalueres </w:t>
      </w:r>
      <w:r w:rsidR="008720C0">
        <w:rPr>
          <w:rFonts w:ascii="Arial" w:hAnsi="Arial"/>
          <w:color w:val="000000"/>
          <w:sz w:val="22"/>
          <w:szCs w:val="22"/>
        </w:rPr>
        <w:t>og poengsettes separat</w:t>
      </w:r>
      <w:r w:rsidR="00CC3C64">
        <w:rPr>
          <w:rFonts w:ascii="Arial" w:hAnsi="Arial"/>
          <w:color w:val="000000"/>
          <w:sz w:val="22"/>
          <w:szCs w:val="22"/>
        </w:rPr>
        <w:t>, og vekting</w:t>
      </w:r>
      <w:r w:rsidR="00474788">
        <w:rPr>
          <w:rFonts w:ascii="Arial" w:hAnsi="Arial"/>
          <w:color w:val="000000"/>
          <w:sz w:val="22"/>
          <w:szCs w:val="22"/>
        </w:rPr>
        <w:t>en vil brukes for å lage en total score</w:t>
      </w:r>
      <w:r w:rsidR="008720C0">
        <w:rPr>
          <w:rFonts w:ascii="Arial" w:hAnsi="Arial"/>
          <w:color w:val="000000"/>
          <w:sz w:val="22"/>
          <w:szCs w:val="22"/>
        </w:rPr>
        <w:t>.</w:t>
      </w:r>
      <w:r w:rsidR="00436361">
        <w:rPr>
          <w:rFonts w:ascii="Arial" w:hAnsi="Arial"/>
          <w:color w:val="000000"/>
          <w:sz w:val="22"/>
          <w:szCs w:val="22"/>
        </w:rPr>
        <w:t xml:space="preserve"> </w:t>
      </w:r>
    </w:p>
    <w:p w14:paraId="4CE8BC4D" w14:textId="178CAA6B" w:rsidR="00437B68" w:rsidRDefault="00437B68" w:rsidP="005C468C">
      <w:pPr>
        <w:ind w:hanging="705"/>
        <w:rPr>
          <w:rFonts w:ascii="Arial" w:hAnsi="Arial"/>
          <w:color w:val="000000"/>
          <w:sz w:val="22"/>
          <w:szCs w:val="22"/>
        </w:rPr>
      </w:pPr>
      <w:r>
        <w:rPr>
          <w:rFonts w:ascii="Arial" w:hAnsi="Arial"/>
          <w:color w:val="000000"/>
          <w:sz w:val="22"/>
          <w:szCs w:val="22"/>
        </w:rPr>
        <w:tab/>
      </w:r>
    </w:p>
    <w:p w14:paraId="27B8370F" w14:textId="7C8B3E5C" w:rsidR="00C60511" w:rsidRDefault="00C60511" w:rsidP="005C468C">
      <w:pPr>
        <w:ind w:hanging="705"/>
        <w:rPr>
          <w:rFonts w:ascii="Arial" w:hAnsi="Arial"/>
          <w:color w:val="000000"/>
        </w:rPr>
      </w:pPr>
      <w:r>
        <w:rPr>
          <w:rFonts w:ascii="Arial" w:hAnsi="Arial"/>
          <w:color w:val="000000"/>
          <w:sz w:val="22"/>
          <w:szCs w:val="22"/>
        </w:rPr>
        <w:tab/>
        <w:t xml:space="preserve">Pris dokumenteres gjennom prisskjema i vedlegg 01. </w:t>
      </w:r>
      <w:r w:rsidR="00B51E8C">
        <w:rPr>
          <w:rFonts w:ascii="Arial" w:hAnsi="Arial"/>
          <w:color w:val="000000"/>
          <w:sz w:val="22"/>
          <w:szCs w:val="22"/>
        </w:rPr>
        <w:t>Vi er kun ute etter pris for seniorressurser. Bruk av juniorressurser faktureres 80% av oppgitt timespris.</w:t>
      </w:r>
      <w:r w:rsidR="00DF3E3D">
        <w:rPr>
          <w:rFonts w:ascii="Arial" w:hAnsi="Arial"/>
          <w:color w:val="000000"/>
          <w:sz w:val="22"/>
          <w:szCs w:val="22"/>
        </w:rPr>
        <w:t xml:space="preserve"> En juniorressurs</w:t>
      </w:r>
      <w:r w:rsidR="003E73BD">
        <w:rPr>
          <w:rFonts w:ascii="Arial" w:hAnsi="Arial"/>
          <w:color w:val="000000"/>
          <w:sz w:val="22"/>
          <w:szCs w:val="22"/>
        </w:rPr>
        <w:t xml:space="preserve"> defineres som en person med inntil </w:t>
      </w:r>
      <w:r w:rsidR="005D11D3">
        <w:rPr>
          <w:rFonts w:ascii="Arial" w:hAnsi="Arial"/>
          <w:color w:val="000000"/>
          <w:sz w:val="22"/>
          <w:szCs w:val="22"/>
        </w:rPr>
        <w:t>5 års relevant erfaring.</w:t>
      </w:r>
    </w:p>
    <w:p w14:paraId="7C77BABE" w14:textId="2F48AFD8" w:rsidR="00B94F33" w:rsidRPr="00D81CBB" w:rsidRDefault="00490F9E" w:rsidP="00FE2B42">
      <w:pPr>
        <w:rPr>
          <w:rFonts w:ascii="Arial" w:hAnsi="Arial"/>
          <w:color w:val="000000"/>
          <w:sz w:val="22"/>
          <w:szCs w:val="22"/>
        </w:rPr>
      </w:pPr>
      <w:r>
        <w:br/>
      </w:r>
    </w:p>
    <w:p w14:paraId="42C6D796" w14:textId="77777777" w:rsidR="004F676A" w:rsidRDefault="004F676A" w:rsidP="002A2B04">
      <w:pPr>
        <w:rPr>
          <w:rFonts w:ascii="Arial" w:hAnsi="Arial"/>
          <w:b/>
          <w:sz w:val="24"/>
          <w:szCs w:val="24"/>
        </w:rPr>
      </w:pPr>
    </w:p>
    <w:p w14:paraId="6E1831B3" w14:textId="77777777" w:rsidR="004F676A" w:rsidRDefault="004F676A" w:rsidP="002A2B04">
      <w:pPr>
        <w:rPr>
          <w:rFonts w:ascii="Arial" w:hAnsi="Arial"/>
          <w:b/>
          <w:sz w:val="24"/>
          <w:szCs w:val="24"/>
        </w:rPr>
      </w:pPr>
    </w:p>
    <w:p w14:paraId="422EB065" w14:textId="069F24B2" w:rsidR="002A2B04" w:rsidRDefault="00406AD2" w:rsidP="00B86952">
      <w:pPr>
        <w:pStyle w:val="Heading1"/>
      </w:pPr>
      <w:r>
        <w:br w:type="page"/>
      </w:r>
      <w:bookmarkStart w:id="23" w:name="_Toc238462646"/>
      <w:r w:rsidR="002A2B04" w:rsidRPr="00D95BDD">
        <w:lastRenderedPageBreak/>
        <w:t xml:space="preserve">DEL </w:t>
      </w:r>
      <w:r w:rsidR="00CE3ED6">
        <w:t>3</w:t>
      </w:r>
      <w:r w:rsidR="00B86952">
        <w:t xml:space="preserve">, </w:t>
      </w:r>
      <w:r w:rsidR="002A2B04" w:rsidRPr="004D052C">
        <w:t>Kontraktsbestemmelser</w:t>
      </w:r>
      <w:bookmarkEnd w:id="23"/>
      <w:r w:rsidR="002A2B04" w:rsidRPr="004D052C">
        <w:br/>
      </w:r>
    </w:p>
    <w:p w14:paraId="32BF2EA4" w14:textId="77777777" w:rsidR="00991E23" w:rsidRDefault="00446E42" w:rsidP="00EA1C96">
      <w:pPr>
        <w:rPr>
          <w:rFonts w:ascii="Arial" w:hAnsi="Arial" w:cs="Arial"/>
          <w:bCs/>
          <w:sz w:val="22"/>
          <w:szCs w:val="22"/>
        </w:rPr>
      </w:pPr>
      <w:r w:rsidRPr="0087781E">
        <w:rPr>
          <w:rFonts w:ascii="Arial" w:hAnsi="Arial"/>
          <w:sz w:val="22"/>
          <w:szCs w:val="22"/>
        </w:rPr>
        <w:t>For a</w:t>
      </w:r>
      <w:r w:rsidR="00595669" w:rsidRPr="0087781E">
        <w:rPr>
          <w:rFonts w:ascii="Arial" w:hAnsi="Arial" w:cs="Arial"/>
          <w:bCs/>
          <w:sz w:val="22"/>
          <w:szCs w:val="22"/>
        </w:rPr>
        <w:t>vt</w:t>
      </w:r>
      <w:r w:rsidR="000465EC" w:rsidRPr="0087781E">
        <w:rPr>
          <w:rFonts w:ascii="Arial" w:hAnsi="Arial" w:cs="Arial"/>
          <w:bCs/>
          <w:sz w:val="22"/>
          <w:szCs w:val="22"/>
        </w:rPr>
        <w:t>a</w:t>
      </w:r>
      <w:r w:rsidR="00595669" w:rsidRPr="0087781E">
        <w:rPr>
          <w:rFonts w:ascii="Arial" w:hAnsi="Arial" w:cs="Arial"/>
          <w:bCs/>
          <w:sz w:val="22"/>
          <w:szCs w:val="22"/>
        </w:rPr>
        <w:t>ledokument</w:t>
      </w:r>
      <w:r w:rsidR="00595669" w:rsidRPr="00446E42">
        <w:rPr>
          <w:rFonts w:ascii="Arial" w:hAnsi="Arial" w:cs="Arial"/>
          <w:bCs/>
          <w:sz w:val="22"/>
          <w:szCs w:val="22"/>
        </w:rPr>
        <w:t xml:space="preserve"> </w:t>
      </w:r>
      <w:r w:rsidRPr="00446E42">
        <w:rPr>
          <w:rFonts w:ascii="Arial" w:hAnsi="Arial" w:cs="Arial"/>
          <w:bCs/>
          <w:sz w:val="22"/>
          <w:szCs w:val="22"/>
        </w:rPr>
        <w:t>legges relevant</w:t>
      </w:r>
      <w:r w:rsidR="00994664">
        <w:rPr>
          <w:rFonts w:ascii="Arial" w:hAnsi="Arial" w:cs="Arial"/>
          <w:bCs/>
          <w:sz w:val="22"/>
          <w:szCs w:val="22"/>
        </w:rPr>
        <w:t>e</w:t>
      </w:r>
      <w:r w:rsidRPr="00446E42">
        <w:rPr>
          <w:rFonts w:ascii="Arial" w:hAnsi="Arial" w:cs="Arial"/>
          <w:bCs/>
          <w:sz w:val="22"/>
          <w:szCs w:val="22"/>
        </w:rPr>
        <w:t xml:space="preserve"> Norsk</w:t>
      </w:r>
      <w:r w:rsidR="00994664">
        <w:rPr>
          <w:rFonts w:ascii="Arial" w:hAnsi="Arial" w:cs="Arial"/>
          <w:bCs/>
          <w:sz w:val="22"/>
          <w:szCs w:val="22"/>
        </w:rPr>
        <w:t>e</w:t>
      </w:r>
      <w:r w:rsidRPr="00446E42">
        <w:rPr>
          <w:rFonts w:ascii="Arial" w:hAnsi="Arial" w:cs="Arial"/>
          <w:bCs/>
          <w:sz w:val="22"/>
          <w:szCs w:val="22"/>
        </w:rPr>
        <w:t xml:space="preserve"> standard</w:t>
      </w:r>
      <w:r w:rsidR="00994664">
        <w:rPr>
          <w:rFonts w:ascii="Arial" w:hAnsi="Arial" w:cs="Arial"/>
          <w:bCs/>
          <w:sz w:val="22"/>
          <w:szCs w:val="22"/>
        </w:rPr>
        <w:t>er</w:t>
      </w:r>
      <w:r w:rsidRPr="00446E42">
        <w:rPr>
          <w:rFonts w:ascii="Arial" w:hAnsi="Arial" w:cs="Arial"/>
          <w:bCs/>
          <w:sz w:val="22"/>
          <w:szCs w:val="22"/>
        </w:rPr>
        <w:t xml:space="preserve"> til grunn, som </w:t>
      </w:r>
    </w:p>
    <w:p w14:paraId="7F189FBB" w14:textId="77777777" w:rsidR="00991E23" w:rsidRDefault="00BC6F20" w:rsidP="00991E23">
      <w:pPr>
        <w:numPr>
          <w:ilvl w:val="0"/>
          <w:numId w:val="26"/>
        </w:numPr>
        <w:rPr>
          <w:rFonts w:ascii="Arial" w:hAnsi="Arial" w:cs="Arial"/>
          <w:bCs/>
          <w:sz w:val="22"/>
          <w:szCs w:val="22"/>
        </w:rPr>
      </w:pPr>
      <w:r w:rsidRPr="00446E42">
        <w:rPr>
          <w:rFonts w:ascii="Arial" w:hAnsi="Arial" w:cs="Arial"/>
          <w:bCs/>
          <w:sz w:val="22"/>
          <w:szCs w:val="22"/>
        </w:rPr>
        <w:t xml:space="preserve">NS </w:t>
      </w:r>
      <w:r w:rsidR="0030735E" w:rsidRPr="00446E42">
        <w:rPr>
          <w:rFonts w:ascii="Arial" w:hAnsi="Arial" w:cs="Arial"/>
          <w:bCs/>
          <w:sz w:val="22"/>
          <w:szCs w:val="22"/>
        </w:rPr>
        <w:t>840</w:t>
      </w:r>
      <w:r w:rsidR="00F817B1" w:rsidRPr="00446E42">
        <w:rPr>
          <w:rFonts w:ascii="Arial" w:hAnsi="Arial" w:cs="Arial"/>
          <w:bCs/>
          <w:sz w:val="22"/>
          <w:szCs w:val="22"/>
        </w:rPr>
        <w:t>1 (Alminnelige kontrak</w:t>
      </w:r>
      <w:r w:rsidR="00F00DB9" w:rsidRPr="00446E42">
        <w:rPr>
          <w:rFonts w:ascii="Arial" w:hAnsi="Arial" w:cs="Arial"/>
          <w:bCs/>
          <w:sz w:val="22"/>
          <w:szCs w:val="22"/>
        </w:rPr>
        <w:t>t</w:t>
      </w:r>
      <w:r w:rsidR="00F817B1" w:rsidRPr="00446E42">
        <w:rPr>
          <w:rFonts w:ascii="Arial" w:hAnsi="Arial" w:cs="Arial"/>
          <w:bCs/>
          <w:sz w:val="22"/>
          <w:szCs w:val="22"/>
        </w:rPr>
        <w:t>sbestemmelser for prosjekteringsoppgaver)</w:t>
      </w:r>
      <w:r w:rsidR="00204C43" w:rsidRPr="00446E42">
        <w:rPr>
          <w:rFonts w:ascii="Arial" w:hAnsi="Arial" w:cs="Arial"/>
          <w:bCs/>
          <w:sz w:val="22"/>
          <w:szCs w:val="22"/>
        </w:rPr>
        <w:t xml:space="preserve">; </w:t>
      </w:r>
    </w:p>
    <w:p w14:paraId="5F29DF3A" w14:textId="62D8A08D" w:rsidR="00991E23" w:rsidRDefault="0011142C" w:rsidP="00991E23">
      <w:pPr>
        <w:numPr>
          <w:ilvl w:val="0"/>
          <w:numId w:val="26"/>
        </w:numPr>
        <w:rPr>
          <w:rFonts w:ascii="Arial" w:hAnsi="Arial" w:cs="Arial"/>
          <w:bCs/>
          <w:sz w:val="22"/>
          <w:szCs w:val="22"/>
        </w:rPr>
      </w:pPr>
      <w:r>
        <w:rPr>
          <w:rFonts w:ascii="Arial" w:hAnsi="Arial" w:cs="Arial"/>
          <w:bCs/>
          <w:sz w:val="22"/>
          <w:szCs w:val="22"/>
        </w:rPr>
        <w:t xml:space="preserve">NS </w:t>
      </w:r>
      <w:r w:rsidR="00204C43" w:rsidRPr="00446E42">
        <w:rPr>
          <w:rFonts w:ascii="Arial" w:hAnsi="Arial" w:cs="Arial"/>
          <w:bCs/>
          <w:sz w:val="22"/>
          <w:szCs w:val="22"/>
        </w:rPr>
        <w:t>840</w:t>
      </w:r>
      <w:r w:rsidR="00F817B1" w:rsidRPr="00446E42">
        <w:rPr>
          <w:rFonts w:ascii="Arial" w:hAnsi="Arial" w:cs="Arial"/>
          <w:bCs/>
          <w:sz w:val="22"/>
          <w:szCs w:val="22"/>
        </w:rPr>
        <w:t>2 (Alminnelige kontrak</w:t>
      </w:r>
      <w:r w:rsidR="00F00DB9" w:rsidRPr="00446E42">
        <w:rPr>
          <w:rFonts w:ascii="Arial" w:hAnsi="Arial" w:cs="Arial"/>
          <w:bCs/>
          <w:sz w:val="22"/>
          <w:szCs w:val="22"/>
        </w:rPr>
        <w:t>t</w:t>
      </w:r>
      <w:r w:rsidR="00F817B1" w:rsidRPr="00446E42">
        <w:rPr>
          <w:rFonts w:ascii="Arial" w:hAnsi="Arial" w:cs="Arial"/>
          <w:bCs/>
          <w:sz w:val="22"/>
          <w:szCs w:val="22"/>
        </w:rPr>
        <w:t xml:space="preserve">sbestemmelser for rådgivingsoppdrag honorert etter medgått tid), </w:t>
      </w:r>
    </w:p>
    <w:p w14:paraId="54E11D2A" w14:textId="77777777" w:rsidR="00EA1C96" w:rsidRPr="00EA1C96" w:rsidRDefault="00EA1C96" w:rsidP="00EA1C96">
      <w:pPr>
        <w:rPr>
          <w:rFonts w:ascii="Arial" w:hAnsi="Arial" w:cs="Arial"/>
          <w:bCs/>
          <w:sz w:val="22"/>
          <w:szCs w:val="22"/>
        </w:rPr>
      </w:pPr>
    </w:p>
    <w:p w14:paraId="7664AA3D" w14:textId="77777777" w:rsidR="00940E37" w:rsidRDefault="00305D01" w:rsidP="00305D01">
      <w:pPr>
        <w:rPr>
          <w:rFonts w:ascii="Arial" w:hAnsi="Arial"/>
          <w:sz w:val="22"/>
        </w:rPr>
      </w:pPr>
      <w:r>
        <w:rPr>
          <w:rFonts w:ascii="Arial" w:hAnsi="Arial"/>
          <w:sz w:val="22"/>
        </w:rPr>
        <w:t xml:space="preserve">Tjenesteyter er ansvarlig for at oppdraget blir utført av de personene som er navngitt og med den grad av deltakelse slik det fremkommer i tilbudet. </w:t>
      </w:r>
      <w:r>
        <w:rPr>
          <w:rFonts w:ascii="Arial" w:hAnsi="Arial"/>
          <w:sz w:val="22"/>
        </w:rPr>
        <w:br/>
      </w:r>
      <w:r>
        <w:rPr>
          <w:rFonts w:ascii="Arial" w:hAnsi="Arial"/>
          <w:sz w:val="22"/>
        </w:rPr>
        <w:br/>
        <w:t>Dersom en angitt person slutter i sin stilling hos leverandøren, sykemeldes eller tar ut permisjon i løpet av kontrakts</w:t>
      </w:r>
      <w:r w:rsidR="00EE14EF">
        <w:rPr>
          <w:rFonts w:ascii="Arial" w:hAnsi="Arial"/>
          <w:sz w:val="22"/>
        </w:rPr>
        <w:t xml:space="preserve">perioden, plikter leverandøren </w:t>
      </w:r>
      <w:r>
        <w:rPr>
          <w:rFonts w:ascii="Arial" w:hAnsi="Arial"/>
          <w:sz w:val="22"/>
        </w:rPr>
        <w:t xml:space="preserve">straks å erstatte vedkommende med en annen med samme faglige kompetanse. </w:t>
      </w:r>
      <w:r>
        <w:rPr>
          <w:rFonts w:ascii="Arial" w:hAnsi="Arial"/>
          <w:sz w:val="22"/>
        </w:rPr>
        <w:br/>
      </w:r>
      <w:r>
        <w:rPr>
          <w:rFonts w:ascii="Arial" w:hAnsi="Arial"/>
          <w:sz w:val="22"/>
        </w:rPr>
        <w:br/>
        <w:t xml:space="preserve">Oppdragsgiver skal godkjenne utskifting av personell, og kan avvise bruk av ny person som ikke anses som egnet til å utføre oppdraget. </w:t>
      </w:r>
    </w:p>
    <w:p w14:paraId="31126E5D" w14:textId="77777777" w:rsidR="00940E37" w:rsidRDefault="00940E37" w:rsidP="00305D01">
      <w:pPr>
        <w:rPr>
          <w:rFonts w:ascii="Arial" w:hAnsi="Arial"/>
          <w:sz w:val="22"/>
        </w:rPr>
      </w:pPr>
    </w:p>
    <w:p w14:paraId="39EAF283" w14:textId="77777777" w:rsidR="003162D9" w:rsidRDefault="00BD1A54" w:rsidP="004D052C">
      <w:pPr>
        <w:pStyle w:val="Heading2"/>
        <w:rPr>
          <w:b w:val="0"/>
          <w:bCs w:val="0"/>
          <w:i w:val="0"/>
          <w:iCs w:val="0"/>
          <w:sz w:val="22"/>
          <w:szCs w:val="22"/>
        </w:rPr>
      </w:pPr>
      <w:bookmarkStart w:id="24" w:name="_Toc238462647"/>
      <w:r>
        <w:t xml:space="preserve">4.1 </w:t>
      </w:r>
      <w:r w:rsidR="0081653F" w:rsidRPr="0081653F">
        <w:t>Fremdrift</w:t>
      </w:r>
      <w:bookmarkEnd w:id="24"/>
      <w:r w:rsidR="0081653F">
        <w:rPr>
          <w:sz w:val="22"/>
          <w:szCs w:val="22"/>
        </w:rPr>
        <w:br/>
      </w:r>
    </w:p>
    <w:p w14:paraId="3BE1EA1D" w14:textId="77777777" w:rsidR="00940E37" w:rsidRPr="009A5AE4" w:rsidRDefault="00940E37" w:rsidP="009A5AE4">
      <w:pPr>
        <w:rPr>
          <w:rFonts w:ascii="Arial" w:hAnsi="Arial" w:cs="Arial"/>
          <w:sz w:val="22"/>
          <w:szCs w:val="22"/>
        </w:rPr>
      </w:pPr>
      <w:r w:rsidRPr="009A5AE4">
        <w:rPr>
          <w:rFonts w:ascii="Arial" w:hAnsi="Arial" w:cs="Arial"/>
          <w:sz w:val="22"/>
          <w:szCs w:val="22"/>
        </w:rPr>
        <w:t>Avtales for hvert avrop.</w:t>
      </w:r>
    </w:p>
    <w:p w14:paraId="2DE403A5" w14:textId="77777777" w:rsidR="00EA1C96" w:rsidRPr="00EA1C96" w:rsidRDefault="00EA1C96" w:rsidP="00EA1C96">
      <w:pPr>
        <w:rPr>
          <w:rFonts w:ascii="Arial" w:hAnsi="Arial" w:cs="Arial"/>
          <w:b/>
          <w:sz w:val="22"/>
          <w:szCs w:val="22"/>
        </w:rPr>
      </w:pPr>
    </w:p>
    <w:p w14:paraId="6B726B80" w14:textId="77777777" w:rsidR="00EA1C96" w:rsidRPr="00F739E0" w:rsidRDefault="00BD1A54" w:rsidP="004D052C">
      <w:pPr>
        <w:pStyle w:val="Heading2"/>
      </w:pPr>
      <w:bookmarkStart w:id="25" w:name="_Toc238462648"/>
      <w:r>
        <w:t xml:space="preserve">4.2 </w:t>
      </w:r>
      <w:r w:rsidR="00EA1C96" w:rsidRPr="00F739E0">
        <w:t>Avbestilling</w:t>
      </w:r>
      <w:bookmarkEnd w:id="25"/>
    </w:p>
    <w:p w14:paraId="62431CDC" w14:textId="77777777" w:rsidR="003162D9" w:rsidRDefault="003162D9" w:rsidP="00EA1C96">
      <w:pPr>
        <w:rPr>
          <w:rFonts w:ascii="Arial" w:hAnsi="Arial" w:cs="Arial"/>
          <w:sz w:val="22"/>
          <w:szCs w:val="22"/>
        </w:rPr>
      </w:pPr>
    </w:p>
    <w:p w14:paraId="7F24F767" w14:textId="77777777" w:rsidR="00EA1C96" w:rsidRPr="00F739E0" w:rsidRDefault="00C55697" w:rsidP="00EA1C96">
      <w:pPr>
        <w:rPr>
          <w:rFonts w:ascii="Arial" w:hAnsi="Arial" w:cs="Arial"/>
          <w:sz w:val="22"/>
          <w:szCs w:val="22"/>
        </w:rPr>
      </w:pPr>
      <w:r w:rsidRPr="00F739E0">
        <w:rPr>
          <w:rFonts w:ascii="Arial" w:hAnsi="Arial" w:cs="Arial"/>
          <w:sz w:val="22"/>
          <w:szCs w:val="22"/>
        </w:rPr>
        <w:t xml:space="preserve">Kristiansand Havn </w:t>
      </w:r>
      <w:r w:rsidR="00991E23">
        <w:rPr>
          <w:rFonts w:ascii="Arial" w:hAnsi="Arial" w:cs="Arial"/>
          <w:sz w:val="22"/>
          <w:szCs w:val="22"/>
        </w:rPr>
        <w:t xml:space="preserve">IKS </w:t>
      </w:r>
      <w:r w:rsidR="00EA1C96" w:rsidRPr="00F739E0">
        <w:rPr>
          <w:rFonts w:ascii="Arial" w:hAnsi="Arial" w:cs="Arial"/>
          <w:sz w:val="22"/>
          <w:szCs w:val="22"/>
        </w:rPr>
        <w:t xml:space="preserve">kan </w:t>
      </w:r>
      <w:r w:rsidR="001A1E26" w:rsidRPr="00F739E0">
        <w:rPr>
          <w:rFonts w:ascii="Arial" w:hAnsi="Arial" w:cs="Arial"/>
          <w:sz w:val="22"/>
          <w:szCs w:val="22"/>
        </w:rPr>
        <w:t xml:space="preserve">etter bestilling av avrop </w:t>
      </w:r>
      <w:r w:rsidR="00EA1C96" w:rsidRPr="00F739E0">
        <w:rPr>
          <w:rFonts w:ascii="Arial" w:hAnsi="Arial" w:cs="Arial"/>
          <w:sz w:val="22"/>
          <w:szCs w:val="22"/>
        </w:rPr>
        <w:t>ved skriftlig varsel til leverandøren avbestille tjenesten helt eller delvis med umiddelbar virkning.</w:t>
      </w:r>
    </w:p>
    <w:p w14:paraId="49E398E2" w14:textId="77777777" w:rsidR="00EA1C96" w:rsidRPr="00F739E0" w:rsidRDefault="00EA1C96" w:rsidP="00EA1C96">
      <w:pPr>
        <w:rPr>
          <w:rFonts w:ascii="Arial" w:hAnsi="Arial" w:cs="Arial"/>
          <w:sz w:val="22"/>
          <w:szCs w:val="22"/>
        </w:rPr>
      </w:pPr>
    </w:p>
    <w:p w14:paraId="2679FE63" w14:textId="77777777" w:rsidR="00EA1C96" w:rsidRPr="00EA1C96" w:rsidRDefault="00EA1C96" w:rsidP="00EA1C96">
      <w:pPr>
        <w:rPr>
          <w:rFonts w:ascii="Arial" w:hAnsi="Arial" w:cs="Arial"/>
          <w:sz w:val="22"/>
          <w:szCs w:val="22"/>
        </w:rPr>
      </w:pPr>
      <w:r w:rsidRPr="00F739E0">
        <w:rPr>
          <w:rFonts w:ascii="Arial" w:hAnsi="Arial" w:cs="Arial"/>
          <w:sz w:val="22"/>
          <w:szCs w:val="22"/>
        </w:rPr>
        <w:t xml:space="preserve">Etter slik avbestilling skal </w:t>
      </w:r>
      <w:r w:rsidR="00C55697" w:rsidRPr="00F739E0">
        <w:rPr>
          <w:rFonts w:ascii="Arial" w:hAnsi="Arial" w:cs="Arial"/>
          <w:sz w:val="22"/>
          <w:szCs w:val="22"/>
        </w:rPr>
        <w:t xml:space="preserve">Kristiansand Havn </w:t>
      </w:r>
      <w:r w:rsidR="00991E23">
        <w:rPr>
          <w:rFonts w:ascii="Arial" w:hAnsi="Arial" w:cs="Arial"/>
          <w:sz w:val="22"/>
          <w:szCs w:val="22"/>
        </w:rPr>
        <w:t>IKS</w:t>
      </w:r>
      <w:r w:rsidR="00C954BE" w:rsidRPr="00F739E0">
        <w:rPr>
          <w:rFonts w:ascii="Arial" w:hAnsi="Arial" w:cs="Arial"/>
          <w:sz w:val="22"/>
          <w:szCs w:val="22"/>
        </w:rPr>
        <w:t xml:space="preserve"> </w:t>
      </w:r>
      <w:r w:rsidRPr="00F739E0">
        <w:rPr>
          <w:rFonts w:ascii="Arial" w:hAnsi="Arial" w:cs="Arial"/>
          <w:sz w:val="22"/>
          <w:szCs w:val="22"/>
        </w:rPr>
        <w:t xml:space="preserve">betale det beløp leverandøren har til gode for den del av tjenesten som er utført, samt dekke dokumenterte og nødvendige </w:t>
      </w:r>
      <w:r w:rsidR="00DB4229" w:rsidRPr="00F739E0">
        <w:rPr>
          <w:rFonts w:ascii="Arial" w:hAnsi="Arial" w:cs="Arial"/>
          <w:sz w:val="22"/>
          <w:szCs w:val="22"/>
        </w:rPr>
        <w:t xml:space="preserve">oppståtte/påløpte </w:t>
      </w:r>
      <w:r w:rsidRPr="00F739E0">
        <w:rPr>
          <w:rFonts w:ascii="Arial" w:hAnsi="Arial" w:cs="Arial"/>
          <w:sz w:val="22"/>
          <w:szCs w:val="22"/>
        </w:rPr>
        <w:t>utgifter</w:t>
      </w:r>
      <w:r w:rsidR="00DB4229" w:rsidRPr="00F739E0">
        <w:rPr>
          <w:rFonts w:ascii="Arial" w:hAnsi="Arial" w:cs="Arial"/>
          <w:sz w:val="22"/>
          <w:szCs w:val="22"/>
        </w:rPr>
        <w:t>,</w:t>
      </w:r>
      <w:r w:rsidRPr="00F739E0">
        <w:rPr>
          <w:rFonts w:ascii="Arial" w:hAnsi="Arial" w:cs="Arial"/>
          <w:sz w:val="22"/>
          <w:szCs w:val="22"/>
        </w:rPr>
        <w:t xml:space="preserve"> som </w:t>
      </w:r>
      <w:r w:rsidR="00DB4229" w:rsidRPr="00F739E0">
        <w:rPr>
          <w:rFonts w:ascii="Arial" w:hAnsi="Arial" w:cs="Arial"/>
          <w:sz w:val="22"/>
          <w:szCs w:val="22"/>
        </w:rPr>
        <w:t xml:space="preserve">er </w:t>
      </w:r>
      <w:r w:rsidRPr="00F739E0">
        <w:rPr>
          <w:rFonts w:ascii="Arial" w:hAnsi="Arial" w:cs="Arial"/>
          <w:sz w:val="22"/>
          <w:szCs w:val="22"/>
        </w:rPr>
        <w:t>en direkte følge av avbestillingen.</w:t>
      </w:r>
    </w:p>
    <w:p w14:paraId="16287F21" w14:textId="77777777" w:rsidR="00940E37" w:rsidRPr="00EA1C96" w:rsidRDefault="00940E37" w:rsidP="00EA1C96">
      <w:pPr>
        <w:rPr>
          <w:rFonts w:ascii="Arial" w:hAnsi="Arial" w:cs="Arial"/>
          <w:sz w:val="22"/>
          <w:szCs w:val="22"/>
        </w:rPr>
      </w:pPr>
    </w:p>
    <w:p w14:paraId="3E7B266C" w14:textId="77777777" w:rsidR="00EA1C96" w:rsidRPr="009E3D45" w:rsidRDefault="00BD1A54" w:rsidP="004D052C">
      <w:pPr>
        <w:pStyle w:val="Heading2"/>
      </w:pPr>
      <w:bookmarkStart w:id="26" w:name="_Toc238462649"/>
      <w:r>
        <w:t xml:space="preserve">4.3 </w:t>
      </w:r>
      <w:r w:rsidR="00EA1C96" w:rsidRPr="009E3D45">
        <w:t>F</w:t>
      </w:r>
      <w:r w:rsidR="009E3D45" w:rsidRPr="009E3D45">
        <w:t>akturering og betaling</w:t>
      </w:r>
      <w:bookmarkEnd w:id="26"/>
    </w:p>
    <w:p w14:paraId="5BE93A62" w14:textId="77777777" w:rsidR="003162D9" w:rsidRDefault="003162D9" w:rsidP="006F375D">
      <w:pPr>
        <w:rPr>
          <w:rFonts w:ascii="Arial" w:hAnsi="Arial"/>
          <w:sz w:val="22"/>
          <w:szCs w:val="22"/>
        </w:rPr>
      </w:pPr>
    </w:p>
    <w:p w14:paraId="7273102F" w14:textId="77777777" w:rsidR="006F375D" w:rsidRDefault="006F375D" w:rsidP="006F375D">
      <w:pPr>
        <w:rPr>
          <w:rFonts w:ascii="Arial" w:hAnsi="Arial"/>
          <w:sz w:val="22"/>
          <w:szCs w:val="22"/>
        </w:rPr>
      </w:pPr>
      <w:r w:rsidRPr="00E60F0C">
        <w:rPr>
          <w:rFonts w:ascii="Arial" w:hAnsi="Arial"/>
          <w:sz w:val="22"/>
          <w:szCs w:val="22"/>
        </w:rPr>
        <w:t>Oppdragene vil bli honorert etter medgått</w:t>
      </w:r>
      <w:r>
        <w:rPr>
          <w:rFonts w:ascii="Arial" w:hAnsi="Arial"/>
          <w:sz w:val="22"/>
          <w:szCs w:val="22"/>
        </w:rPr>
        <w:t xml:space="preserve"> tid.</w:t>
      </w:r>
    </w:p>
    <w:p w14:paraId="384BA73E" w14:textId="77777777" w:rsidR="00940E37" w:rsidRDefault="00940E37" w:rsidP="006F375D">
      <w:pPr>
        <w:rPr>
          <w:rFonts w:ascii="Arial" w:hAnsi="Arial"/>
          <w:sz w:val="22"/>
          <w:szCs w:val="22"/>
        </w:rPr>
      </w:pPr>
    </w:p>
    <w:p w14:paraId="28CE3A97" w14:textId="77777777" w:rsidR="00EA1C96" w:rsidRPr="00EA1C96" w:rsidRDefault="009E3D45" w:rsidP="00EA1C96">
      <w:pPr>
        <w:pStyle w:val="Heading5"/>
        <w:rPr>
          <w:rFonts w:cs="Arial"/>
          <w:sz w:val="22"/>
          <w:szCs w:val="22"/>
        </w:rPr>
      </w:pPr>
      <w:r>
        <w:rPr>
          <w:rFonts w:cs="Arial"/>
          <w:sz w:val="22"/>
          <w:szCs w:val="22"/>
        </w:rPr>
        <w:br/>
      </w:r>
      <w:r w:rsidR="00EA1C96" w:rsidRPr="00EA1C96">
        <w:rPr>
          <w:rFonts w:cs="Arial"/>
          <w:sz w:val="22"/>
          <w:szCs w:val="22"/>
        </w:rPr>
        <w:t>Fakturering</w:t>
      </w:r>
    </w:p>
    <w:p w14:paraId="67A6DAC2" w14:textId="77777777" w:rsidR="00EA1C96" w:rsidRPr="00EA1C96" w:rsidRDefault="00EA1C96" w:rsidP="00EA1C96">
      <w:pPr>
        <w:rPr>
          <w:rFonts w:ascii="Arial" w:hAnsi="Arial" w:cs="Arial"/>
          <w:sz w:val="22"/>
          <w:szCs w:val="22"/>
        </w:rPr>
      </w:pPr>
      <w:r w:rsidRPr="00EA1C96">
        <w:rPr>
          <w:rFonts w:ascii="Arial" w:hAnsi="Arial" w:cs="Arial"/>
          <w:sz w:val="22"/>
          <w:szCs w:val="22"/>
        </w:rPr>
        <w:t xml:space="preserve">Alle fakturaer skal være påført kontraktsummer, bestillende enhet, bestillers navn og andre referanser som måtte være avtalt og skal klart angi hva beløpet gjelder. Det skal sendes faktura </w:t>
      </w:r>
      <w:r w:rsidR="00605EE6">
        <w:rPr>
          <w:rFonts w:ascii="Arial" w:hAnsi="Arial" w:cs="Arial"/>
          <w:sz w:val="22"/>
          <w:szCs w:val="22"/>
        </w:rPr>
        <w:t xml:space="preserve">(EHF) </w:t>
      </w:r>
      <w:r w:rsidRPr="00EA1C96">
        <w:rPr>
          <w:rFonts w:ascii="Arial" w:hAnsi="Arial" w:cs="Arial"/>
          <w:sz w:val="22"/>
          <w:szCs w:val="22"/>
        </w:rPr>
        <w:t>pr. ordre</w:t>
      </w:r>
      <w:r w:rsidR="00DF7590">
        <w:rPr>
          <w:rFonts w:ascii="Arial" w:hAnsi="Arial" w:cs="Arial"/>
          <w:sz w:val="22"/>
          <w:szCs w:val="22"/>
        </w:rPr>
        <w:t>.</w:t>
      </w:r>
      <w:r w:rsidR="00A447D5">
        <w:rPr>
          <w:rFonts w:ascii="Arial" w:hAnsi="Arial" w:cs="Arial"/>
          <w:sz w:val="22"/>
          <w:szCs w:val="22"/>
        </w:rPr>
        <w:t xml:space="preserve"> </w:t>
      </w:r>
    </w:p>
    <w:p w14:paraId="34B3F2EB" w14:textId="77777777" w:rsidR="00EA1C96" w:rsidRPr="00EA1C96" w:rsidRDefault="00EA1C96" w:rsidP="00EA1C96">
      <w:pPr>
        <w:rPr>
          <w:rFonts w:ascii="Arial" w:hAnsi="Arial" w:cs="Arial"/>
          <w:sz w:val="22"/>
          <w:szCs w:val="22"/>
        </w:rPr>
      </w:pPr>
    </w:p>
    <w:p w14:paraId="4FC73D09" w14:textId="77777777" w:rsidR="00EA1C96" w:rsidRDefault="0051751A" w:rsidP="00EA1C96">
      <w:pPr>
        <w:rPr>
          <w:rFonts w:ascii="Arial" w:hAnsi="Arial" w:cs="Arial"/>
          <w:sz w:val="22"/>
          <w:szCs w:val="22"/>
        </w:rPr>
      </w:pPr>
      <w:r>
        <w:rPr>
          <w:rFonts w:ascii="Arial" w:hAnsi="Arial" w:cs="Arial"/>
          <w:sz w:val="22"/>
          <w:szCs w:val="22"/>
        </w:rPr>
        <w:t>Oppdragsgiver</w:t>
      </w:r>
      <w:r w:rsidR="00EA1C96" w:rsidRPr="0051751A">
        <w:rPr>
          <w:rFonts w:ascii="Arial" w:hAnsi="Arial" w:cs="Arial"/>
          <w:sz w:val="22"/>
          <w:szCs w:val="22"/>
        </w:rPr>
        <w:t xml:space="preserve"> skal ha innsynsrett i leverandørens kalkyler og regnskaper for å kontrollere at avtalte priser og betingelser overholdes. Eventuell kontroll vil bli gjennomført av intern eller ekstern revisor.</w:t>
      </w:r>
    </w:p>
    <w:p w14:paraId="7D34F5C7" w14:textId="77777777" w:rsidR="002569C4" w:rsidRDefault="002569C4" w:rsidP="00EA1C96">
      <w:pPr>
        <w:rPr>
          <w:rFonts w:ascii="Arial" w:hAnsi="Arial" w:cs="Arial"/>
          <w:sz w:val="22"/>
          <w:szCs w:val="22"/>
        </w:rPr>
      </w:pPr>
    </w:p>
    <w:p w14:paraId="0B4020A7" w14:textId="77777777" w:rsidR="00DF7590" w:rsidRDefault="00DF7590" w:rsidP="00EA1C96">
      <w:pPr>
        <w:rPr>
          <w:rFonts w:ascii="Arial" w:hAnsi="Arial" w:cs="Arial"/>
          <w:sz w:val="22"/>
          <w:szCs w:val="22"/>
        </w:rPr>
      </w:pPr>
    </w:p>
    <w:p w14:paraId="1D7B270A" w14:textId="77777777" w:rsidR="00BE64A5" w:rsidRDefault="00BE64A5" w:rsidP="00EA1C96">
      <w:pPr>
        <w:rPr>
          <w:rFonts w:ascii="Arial" w:hAnsi="Arial" w:cs="Arial"/>
          <w:sz w:val="22"/>
          <w:szCs w:val="22"/>
        </w:rPr>
      </w:pPr>
    </w:p>
    <w:p w14:paraId="009F4573" w14:textId="77777777" w:rsidR="00EA1C96" w:rsidRPr="0051751A" w:rsidRDefault="00EA1C96" w:rsidP="00EA1C96">
      <w:pPr>
        <w:rPr>
          <w:rFonts w:ascii="Arial" w:hAnsi="Arial" w:cs="Arial"/>
          <w:sz w:val="22"/>
          <w:szCs w:val="22"/>
          <w:u w:val="single"/>
        </w:rPr>
      </w:pPr>
      <w:r w:rsidRPr="0051751A">
        <w:rPr>
          <w:rFonts w:ascii="Arial" w:hAnsi="Arial" w:cs="Arial"/>
          <w:sz w:val="22"/>
          <w:szCs w:val="22"/>
          <w:u w:val="single"/>
        </w:rPr>
        <w:t xml:space="preserve">Prisendring </w:t>
      </w:r>
    </w:p>
    <w:p w14:paraId="79DDC382" w14:textId="77777777" w:rsidR="00EA1C96" w:rsidRPr="00EA1C96" w:rsidRDefault="00EA1C96" w:rsidP="00EA1C96">
      <w:pPr>
        <w:rPr>
          <w:rFonts w:ascii="Arial" w:hAnsi="Arial" w:cs="Arial"/>
          <w:sz w:val="22"/>
          <w:szCs w:val="22"/>
        </w:rPr>
      </w:pPr>
      <w:r w:rsidRPr="00EA1C96">
        <w:rPr>
          <w:rFonts w:ascii="Arial" w:hAnsi="Arial" w:cs="Arial"/>
          <w:sz w:val="22"/>
          <w:szCs w:val="22"/>
        </w:rPr>
        <w:lastRenderedPageBreak/>
        <w:t xml:space="preserve">Melding om prisøkning som skyldes andre forhold enn endringer i offentlige avgifter, skal dokumenteres og skje med 60 dagers varsling </w:t>
      </w:r>
      <w:r w:rsidRPr="00EA1C96">
        <w:rPr>
          <w:rFonts w:ascii="Arial" w:hAnsi="Arial" w:cs="Arial"/>
          <w:sz w:val="22"/>
          <w:szCs w:val="22"/>
        </w:rPr>
        <w:noBreakHyphen/>
        <w:t xml:space="preserve"> med mindre annet er avtalt, og trer først i kraft når kjøperen har godkjent prisendringen. Dokumentasjon fra leverandøren</w:t>
      </w:r>
      <w:r w:rsidR="00B56752">
        <w:rPr>
          <w:rFonts w:ascii="Arial" w:hAnsi="Arial" w:cs="Arial"/>
          <w:sz w:val="22"/>
          <w:szCs w:val="22"/>
        </w:rPr>
        <w:t>(e)</w:t>
      </w:r>
      <w:r w:rsidRPr="00EA1C96">
        <w:rPr>
          <w:rFonts w:ascii="Arial" w:hAnsi="Arial" w:cs="Arial"/>
          <w:sz w:val="22"/>
          <w:szCs w:val="22"/>
        </w:rPr>
        <w:t xml:space="preserve"> om årsak til prisendringer, skal vedlegges. </w:t>
      </w:r>
    </w:p>
    <w:p w14:paraId="4F904CB7" w14:textId="77777777" w:rsidR="00EA1C96" w:rsidRPr="00EA1C96" w:rsidRDefault="00EA1C96" w:rsidP="00EA1C96">
      <w:pPr>
        <w:rPr>
          <w:rFonts w:ascii="Arial" w:hAnsi="Arial" w:cs="Arial"/>
          <w:sz w:val="22"/>
          <w:szCs w:val="22"/>
        </w:rPr>
      </w:pPr>
    </w:p>
    <w:p w14:paraId="482B3F00" w14:textId="77777777" w:rsidR="00EA1C96" w:rsidRPr="00EA1C96" w:rsidRDefault="00EA1C96" w:rsidP="00EA1C96">
      <w:pPr>
        <w:rPr>
          <w:rFonts w:ascii="Arial" w:hAnsi="Arial" w:cs="Arial"/>
          <w:sz w:val="22"/>
          <w:szCs w:val="22"/>
        </w:rPr>
      </w:pPr>
      <w:r w:rsidRPr="00EA1C96">
        <w:rPr>
          <w:rFonts w:ascii="Arial" w:hAnsi="Arial" w:cs="Arial"/>
          <w:sz w:val="22"/>
          <w:szCs w:val="22"/>
        </w:rPr>
        <w:t xml:space="preserve">Prisendringer i samsvar med endring i offentlig regulerte avgifter aksepteres. Melding om slike prisendringer skal skje til </w:t>
      </w:r>
      <w:r w:rsidR="0062058D">
        <w:rPr>
          <w:rFonts w:ascii="Arial" w:hAnsi="Arial" w:cs="Arial"/>
          <w:sz w:val="22"/>
          <w:szCs w:val="22"/>
        </w:rPr>
        <w:t>havna</w:t>
      </w:r>
      <w:r w:rsidRPr="00EA1C96">
        <w:rPr>
          <w:rFonts w:ascii="Arial" w:hAnsi="Arial" w:cs="Arial"/>
          <w:sz w:val="22"/>
          <w:szCs w:val="22"/>
        </w:rPr>
        <w:t xml:space="preserve"> så tidlig som mulig før ikrafttredelse av endring.</w:t>
      </w:r>
    </w:p>
    <w:p w14:paraId="06971CD3" w14:textId="77777777" w:rsidR="00EA1C96" w:rsidRPr="00EA1C96" w:rsidRDefault="00EA1C96" w:rsidP="00EA1C96">
      <w:pPr>
        <w:rPr>
          <w:rFonts w:ascii="Arial" w:hAnsi="Arial" w:cs="Arial"/>
          <w:sz w:val="22"/>
          <w:szCs w:val="22"/>
        </w:rPr>
      </w:pPr>
    </w:p>
    <w:p w14:paraId="06B949B4" w14:textId="77777777" w:rsidR="00EA1C96" w:rsidRPr="00EA1C96" w:rsidRDefault="00EA1C96" w:rsidP="00EA1C96">
      <w:pPr>
        <w:pStyle w:val="Heading5"/>
        <w:rPr>
          <w:rFonts w:cs="Arial"/>
          <w:sz w:val="22"/>
          <w:szCs w:val="22"/>
        </w:rPr>
      </w:pPr>
      <w:r w:rsidRPr="00EA1C96">
        <w:rPr>
          <w:rFonts w:cs="Arial"/>
          <w:sz w:val="22"/>
          <w:szCs w:val="22"/>
        </w:rPr>
        <w:t>Betaling</w:t>
      </w:r>
    </w:p>
    <w:p w14:paraId="6CD0E5A0" w14:textId="77777777" w:rsidR="00EA1C96" w:rsidRPr="00EA1C96" w:rsidRDefault="00EA1C96" w:rsidP="00EA1C96">
      <w:pPr>
        <w:rPr>
          <w:rFonts w:ascii="Arial" w:hAnsi="Arial" w:cs="Arial"/>
          <w:sz w:val="22"/>
          <w:szCs w:val="22"/>
        </w:rPr>
      </w:pPr>
      <w:r w:rsidRPr="00EA1C96">
        <w:rPr>
          <w:rFonts w:ascii="Arial" w:hAnsi="Arial" w:cs="Arial"/>
          <w:sz w:val="22"/>
          <w:szCs w:val="22"/>
        </w:rPr>
        <w:t xml:space="preserve">Betalingsbetingelser er </w:t>
      </w:r>
      <w:r w:rsidR="00604D06">
        <w:rPr>
          <w:rFonts w:ascii="Arial" w:hAnsi="Arial" w:cs="Arial"/>
          <w:sz w:val="22"/>
          <w:szCs w:val="22"/>
        </w:rPr>
        <w:t>45</w:t>
      </w:r>
      <w:r w:rsidRPr="00EA1C96">
        <w:rPr>
          <w:rFonts w:ascii="Arial" w:hAnsi="Arial" w:cs="Arial"/>
          <w:sz w:val="22"/>
          <w:szCs w:val="22"/>
        </w:rPr>
        <w:t xml:space="preserve"> dager.</w:t>
      </w:r>
    </w:p>
    <w:p w14:paraId="1DCF419D" w14:textId="77777777" w:rsidR="00EA1C96" w:rsidRPr="00EA1C96" w:rsidRDefault="00EA1C96" w:rsidP="00EA1C96">
      <w:pPr>
        <w:rPr>
          <w:rFonts w:ascii="Arial" w:hAnsi="Arial" w:cs="Arial"/>
          <w:bCs/>
          <w:sz w:val="22"/>
          <w:szCs w:val="22"/>
        </w:rPr>
      </w:pPr>
      <w:r w:rsidRPr="00EA1C96">
        <w:rPr>
          <w:rFonts w:ascii="Arial" w:hAnsi="Arial" w:cs="Arial"/>
          <w:bCs/>
          <w:sz w:val="22"/>
          <w:szCs w:val="22"/>
        </w:rPr>
        <w:t>Betalingstiden regnes fra fakturadato på korrekt faktura. Forskudd vil ikke bli utbetalt. Betaling innebærer ikke nødvendigvis godkjenning av leveransen.</w:t>
      </w:r>
    </w:p>
    <w:p w14:paraId="2A1F701D" w14:textId="77777777" w:rsidR="00EA1C96" w:rsidRPr="00EA1C96" w:rsidRDefault="00EA1C96" w:rsidP="00EA1C96">
      <w:pPr>
        <w:rPr>
          <w:rFonts w:ascii="Arial" w:hAnsi="Arial" w:cs="Arial"/>
          <w:sz w:val="22"/>
          <w:szCs w:val="22"/>
        </w:rPr>
      </w:pPr>
    </w:p>
    <w:p w14:paraId="49DBF324" w14:textId="77777777" w:rsidR="00EA1C96" w:rsidRPr="0011104E" w:rsidRDefault="00EA1C96" w:rsidP="00EA1C96">
      <w:pPr>
        <w:rPr>
          <w:rFonts w:ascii="Arial" w:hAnsi="Arial" w:cs="Arial"/>
          <w:sz w:val="22"/>
          <w:szCs w:val="22"/>
        </w:rPr>
      </w:pPr>
      <w:r w:rsidRPr="0011104E">
        <w:rPr>
          <w:rFonts w:ascii="Arial" w:hAnsi="Arial" w:cs="Arial"/>
          <w:sz w:val="22"/>
          <w:szCs w:val="22"/>
        </w:rPr>
        <w:t xml:space="preserve">Dersom det er avtalt at leverandøren skal stille bankgaranti, plikter ikke </w:t>
      </w:r>
      <w:r w:rsidR="00940E37" w:rsidRPr="0011104E">
        <w:rPr>
          <w:rFonts w:ascii="Arial" w:hAnsi="Arial" w:cs="Arial"/>
          <w:sz w:val="22"/>
          <w:szCs w:val="22"/>
        </w:rPr>
        <w:t>havna</w:t>
      </w:r>
      <w:r w:rsidRPr="0011104E">
        <w:rPr>
          <w:rFonts w:ascii="Arial" w:hAnsi="Arial" w:cs="Arial"/>
          <w:sz w:val="22"/>
          <w:szCs w:val="22"/>
        </w:rPr>
        <w:t xml:space="preserve"> å foreta utbetalinger før </w:t>
      </w:r>
      <w:r w:rsidR="00094C31" w:rsidRPr="0011104E">
        <w:rPr>
          <w:rFonts w:ascii="Arial" w:hAnsi="Arial" w:cs="Arial"/>
          <w:sz w:val="22"/>
          <w:szCs w:val="22"/>
        </w:rPr>
        <w:t>slik</w:t>
      </w:r>
      <w:r w:rsidRPr="0011104E">
        <w:rPr>
          <w:rFonts w:ascii="Arial" w:hAnsi="Arial" w:cs="Arial"/>
          <w:sz w:val="22"/>
          <w:szCs w:val="22"/>
        </w:rPr>
        <w:t xml:space="preserve"> garanti</w:t>
      </w:r>
      <w:r w:rsidR="00094C31" w:rsidRPr="0011104E">
        <w:rPr>
          <w:rFonts w:ascii="Arial" w:hAnsi="Arial" w:cs="Arial"/>
          <w:sz w:val="22"/>
          <w:szCs w:val="22"/>
        </w:rPr>
        <w:t xml:space="preserve"> er mottatt</w:t>
      </w:r>
      <w:r w:rsidR="00D92D8F" w:rsidRPr="0011104E">
        <w:rPr>
          <w:rFonts w:ascii="Arial" w:hAnsi="Arial" w:cs="Arial"/>
          <w:sz w:val="22"/>
          <w:szCs w:val="22"/>
        </w:rPr>
        <w:t>, og forsikringer er verifisert</w:t>
      </w:r>
      <w:r w:rsidRPr="0011104E">
        <w:rPr>
          <w:rFonts w:ascii="Arial" w:hAnsi="Arial" w:cs="Arial"/>
          <w:sz w:val="22"/>
          <w:szCs w:val="22"/>
        </w:rPr>
        <w:t>.</w:t>
      </w:r>
    </w:p>
    <w:p w14:paraId="03EFCA41" w14:textId="77777777" w:rsidR="00EA1C96" w:rsidRPr="0011104E" w:rsidRDefault="00EA1C96" w:rsidP="00EA1C96">
      <w:pPr>
        <w:rPr>
          <w:rFonts w:ascii="Arial" w:hAnsi="Arial" w:cs="Arial"/>
          <w:sz w:val="22"/>
          <w:szCs w:val="22"/>
        </w:rPr>
      </w:pPr>
    </w:p>
    <w:p w14:paraId="61E540AC" w14:textId="77777777" w:rsidR="00EA1C96" w:rsidRDefault="00EA1C96" w:rsidP="00EA1C96">
      <w:pPr>
        <w:rPr>
          <w:rFonts w:ascii="Arial" w:hAnsi="Arial" w:cs="Arial"/>
          <w:sz w:val="22"/>
          <w:szCs w:val="22"/>
        </w:rPr>
      </w:pPr>
      <w:r w:rsidRPr="00EA1C96">
        <w:rPr>
          <w:rFonts w:ascii="Arial" w:hAnsi="Arial" w:cs="Arial"/>
          <w:sz w:val="22"/>
          <w:szCs w:val="22"/>
        </w:rPr>
        <w:t xml:space="preserve">Morarente ved forsinket betaling beregnes i henhold til morarenteloven </w:t>
      </w:r>
      <w:r w:rsidR="00824C62">
        <w:rPr>
          <w:rFonts w:ascii="Arial" w:hAnsi="Arial" w:cs="Arial"/>
          <w:sz w:val="22"/>
          <w:szCs w:val="22"/>
        </w:rPr>
        <w:t>–</w:t>
      </w:r>
      <w:r w:rsidRPr="00EA1C96">
        <w:rPr>
          <w:rFonts w:ascii="Arial" w:hAnsi="Arial" w:cs="Arial"/>
          <w:sz w:val="22"/>
          <w:szCs w:val="22"/>
        </w:rPr>
        <w:t xml:space="preserve"> </w:t>
      </w:r>
      <w:r w:rsidR="00824C62">
        <w:rPr>
          <w:rFonts w:ascii="Arial" w:hAnsi="Arial" w:cs="Arial"/>
          <w:sz w:val="22"/>
          <w:szCs w:val="22"/>
        </w:rPr>
        <w:t>«</w:t>
      </w:r>
      <w:r w:rsidRPr="00EA1C96">
        <w:rPr>
          <w:rFonts w:ascii="Arial" w:hAnsi="Arial" w:cs="Arial"/>
          <w:sz w:val="22"/>
          <w:szCs w:val="22"/>
        </w:rPr>
        <w:t>Lov om renter ved forsinket betaling m.m.</w:t>
      </w:r>
      <w:r w:rsidR="00824C62">
        <w:rPr>
          <w:rFonts w:ascii="Arial" w:hAnsi="Arial" w:cs="Arial"/>
          <w:sz w:val="22"/>
          <w:szCs w:val="22"/>
        </w:rPr>
        <w:t>»</w:t>
      </w:r>
      <w:r w:rsidRPr="00EA1C96">
        <w:rPr>
          <w:rFonts w:ascii="Arial" w:hAnsi="Arial" w:cs="Arial"/>
          <w:sz w:val="22"/>
          <w:szCs w:val="22"/>
        </w:rPr>
        <w:t xml:space="preserve"> og den til enhver tid gjeldende morarentesats fastsatt av Finansdepartementet. Renteberegning aksepteres ikke dersom for sen innbetaling fra </w:t>
      </w:r>
      <w:r w:rsidR="00C55697">
        <w:rPr>
          <w:rFonts w:ascii="Arial" w:hAnsi="Arial" w:cs="Arial"/>
          <w:sz w:val="22"/>
          <w:szCs w:val="22"/>
        </w:rPr>
        <w:t xml:space="preserve">Kristiansand Havn </w:t>
      </w:r>
      <w:r w:rsidR="00E04508">
        <w:rPr>
          <w:rFonts w:ascii="Arial" w:hAnsi="Arial" w:cs="Arial"/>
          <w:sz w:val="22"/>
          <w:szCs w:val="22"/>
        </w:rPr>
        <w:t xml:space="preserve">IKS </w:t>
      </w:r>
      <w:r w:rsidRPr="00EA1C96">
        <w:rPr>
          <w:rFonts w:ascii="Arial" w:hAnsi="Arial" w:cs="Arial"/>
          <w:sz w:val="22"/>
          <w:szCs w:val="22"/>
        </w:rPr>
        <w:t>skyldes mangelfull leveranse eller uoverensstemmende dokumentasjon, pakkseddel. følgebrev, faktura et</w:t>
      </w:r>
      <w:r w:rsidR="004D11A8">
        <w:rPr>
          <w:rFonts w:ascii="Arial" w:hAnsi="Arial" w:cs="Arial"/>
          <w:sz w:val="22"/>
          <w:szCs w:val="22"/>
        </w:rPr>
        <w:t>c</w:t>
      </w:r>
      <w:r w:rsidRPr="00EA1C96">
        <w:rPr>
          <w:rFonts w:ascii="Arial" w:hAnsi="Arial" w:cs="Arial"/>
          <w:sz w:val="22"/>
          <w:szCs w:val="22"/>
        </w:rPr>
        <w:t xml:space="preserve">. fra leverandøren; eller kvalitetssvikt i leveransen. </w:t>
      </w:r>
    </w:p>
    <w:p w14:paraId="5F96A722" w14:textId="77777777" w:rsidR="00C954BE" w:rsidRPr="00EA1C96" w:rsidRDefault="00C954BE" w:rsidP="00EA1C96">
      <w:pPr>
        <w:rPr>
          <w:rFonts w:ascii="Arial" w:hAnsi="Arial" w:cs="Arial"/>
          <w:sz w:val="22"/>
          <w:szCs w:val="22"/>
        </w:rPr>
      </w:pPr>
    </w:p>
    <w:p w14:paraId="01AD8244" w14:textId="77777777" w:rsidR="00EA1C96" w:rsidRPr="00EA1C96" w:rsidRDefault="00EA1C96" w:rsidP="00EA1C96">
      <w:pPr>
        <w:rPr>
          <w:rFonts w:ascii="Arial" w:hAnsi="Arial" w:cs="Arial"/>
          <w:sz w:val="22"/>
          <w:szCs w:val="22"/>
        </w:rPr>
      </w:pPr>
      <w:r w:rsidRPr="00EA1C96">
        <w:rPr>
          <w:rFonts w:ascii="Arial" w:hAnsi="Arial" w:cs="Arial"/>
          <w:sz w:val="22"/>
          <w:szCs w:val="22"/>
        </w:rPr>
        <w:t>Dersom leverandør benytter seg av factoringavtale, skal dette opplyses i tilbudet. Leverandøren er forpliktet til å informere factoringselskapet om at de inngåtte betingelser er gjeldende.</w:t>
      </w:r>
    </w:p>
    <w:p w14:paraId="5B95CD12" w14:textId="77777777" w:rsidR="006C2752" w:rsidRDefault="006C2752" w:rsidP="006C2752">
      <w:pPr>
        <w:rPr>
          <w:rFonts w:ascii="Arial" w:hAnsi="Arial" w:cs="Arial"/>
          <w:sz w:val="24"/>
          <w:szCs w:val="24"/>
        </w:rPr>
      </w:pPr>
    </w:p>
    <w:p w14:paraId="1AE9C118" w14:textId="77777777" w:rsidR="006C2752" w:rsidRPr="007C7C39" w:rsidRDefault="00BD1A54" w:rsidP="004D052C">
      <w:pPr>
        <w:pStyle w:val="Heading2"/>
      </w:pPr>
      <w:bookmarkStart w:id="27" w:name="_Toc238462650"/>
      <w:r>
        <w:t xml:space="preserve">4.4 </w:t>
      </w:r>
      <w:r w:rsidR="006C2752" w:rsidRPr="007C7C39">
        <w:t>Forsikringer</w:t>
      </w:r>
      <w:bookmarkEnd w:id="27"/>
      <w:r w:rsidR="006C2752" w:rsidRPr="007C7C39">
        <w:br/>
      </w:r>
    </w:p>
    <w:p w14:paraId="5220BBB2" w14:textId="1795C81E" w:rsidR="00EA1C96" w:rsidRDefault="00CE274A" w:rsidP="00C440A9">
      <w:pPr>
        <w:tabs>
          <w:tab w:val="left" w:pos="2410"/>
        </w:tabs>
      </w:pPr>
      <w:r w:rsidRPr="00012957">
        <w:rPr>
          <w:rFonts w:ascii="Arial" w:hAnsi="Arial"/>
          <w:sz w:val="22"/>
        </w:rPr>
        <w:t>Tilbyder må ha egen ansvarsforsikring som angitt i kontraktsstandarden</w:t>
      </w:r>
      <w:r w:rsidR="00611C9B" w:rsidRPr="00012957">
        <w:rPr>
          <w:rFonts w:ascii="Arial" w:hAnsi="Arial"/>
          <w:sz w:val="22"/>
        </w:rPr>
        <w:t xml:space="preserve">. For større prosjekter, og prosjekter med stor risiko kan oppdragsgiver kreve </w:t>
      </w:r>
      <w:r w:rsidR="006303ED" w:rsidRPr="00012957">
        <w:rPr>
          <w:rFonts w:ascii="Arial" w:hAnsi="Arial"/>
          <w:sz w:val="22"/>
        </w:rPr>
        <w:t>ansvarsbeløp</w:t>
      </w:r>
      <w:r w:rsidR="00611C9B" w:rsidRPr="00012957">
        <w:rPr>
          <w:rFonts w:ascii="Arial" w:hAnsi="Arial"/>
          <w:sz w:val="22"/>
        </w:rPr>
        <w:t xml:space="preserve"> utvidet</w:t>
      </w:r>
      <w:r w:rsidR="006303ED" w:rsidRPr="00012957">
        <w:rPr>
          <w:rFonts w:ascii="Arial" w:hAnsi="Arial"/>
          <w:sz w:val="22"/>
        </w:rPr>
        <w:t xml:space="preserve"> </w:t>
      </w:r>
      <w:r w:rsidR="00E3772B" w:rsidRPr="00012957">
        <w:rPr>
          <w:rFonts w:ascii="Arial" w:hAnsi="Arial"/>
          <w:sz w:val="22"/>
        </w:rPr>
        <w:t>hvor beløpene for</w:t>
      </w:r>
      <w:r w:rsidR="001538B0" w:rsidRPr="00012957">
        <w:rPr>
          <w:rFonts w:ascii="Arial" w:hAnsi="Arial"/>
          <w:sz w:val="22"/>
        </w:rPr>
        <w:t xml:space="preserve"> hvert skadetilfelle, og for oppdraget</w:t>
      </w:r>
      <w:r w:rsidR="00E3772B" w:rsidRPr="00012957">
        <w:rPr>
          <w:rFonts w:ascii="Arial" w:hAnsi="Arial"/>
          <w:sz w:val="22"/>
        </w:rPr>
        <w:t xml:space="preserve"> skal tilpasses prosjektstørrelse og risiko.</w:t>
      </w:r>
      <w:r w:rsidR="009E3D45" w:rsidRPr="00012957">
        <w:rPr>
          <w:rFonts w:ascii="Arial" w:hAnsi="Arial" w:cs="Arial"/>
          <w:sz w:val="24"/>
          <w:szCs w:val="24"/>
        </w:rPr>
        <w:br/>
      </w:r>
    </w:p>
    <w:p w14:paraId="76507C65" w14:textId="682AE2EA" w:rsidR="00EA1C96" w:rsidRPr="003A38EA" w:rsidRDefault="00BD1A54" w:rsidP="004D052C">
      <w:pPr>
        <w:pStyle w:val="Heading2"/>
      </w:pPr>
      <w:bookmarkStart w:id="28" w:name="_Toc238462651"/>
      <w:r>
        <w:t>4.</w:t>
      </w:r>
      <w:r w:rsidR="00C440A9">
        <w:t>5</w:t>
      </w:r>
      <w:r>
        <w:t xml:space="preserve"> </w:t>
      </w:r>
      <w:r w:rsidR="00EA1C96" w:rsidRPr="003A38EA">
        <w:t>R</w:t>
      </w:r>
      <w:r w:rsidR="003A38EA" w:rsidRPr="003A38EA">
        <w:t>ettigheter til resultater. Offentlighet</w:t>
      </w:r>
      <w:r w:rsidR="00C954BE">
        <w:t>.</w:t>
      </w:r>
      <w:bookmarkEnd w:id="28"/>
    </w:p>
    <w:p w14:paraId="45FED1F9" w14:textId="505017CE" w:rsidR="00EA1C96" w:rsidRPr="003A38EA" w:rsidRDefault="00BD1A54" w:rsidP="004D052C">
      <w:pPr>
        <w:pStyle w:val="Heading3"/>
      </w:pPr>
      <w:bookmarkStart w:id="29" w:name="_Toc238462652"/>
      <w:r>
        <w:t>4.</w:t>
      </w:r>
      <w:r w:rsidR="00C440A9">
        <w:t>5</w:t>
      </w:r>
      <w:r>
        <w:t xml:space="preserve">.1 </w:t>
      </w:r>
      <w:r w:rsidR="00EA1C96" w:rsidRPr="003A38EA">
        <w:t>Rettigheter til resultater</w:t>
      </w:r>
      <w:bookmarkEnd w:id="29"/>
    </w:p>
    <w:p w14:paraId="6BB2274B" w14:textId="77777777" w:rsidR="00EA1C96" w:rsidRPr="00EA1C96" w:rsidRDefault="00C55697" w:rsidP="00EA1C96">
      <w:pPr>
        <w:rPr>
          <w:rFonts w:ascii="Arial" w:hAnsi="Arial" w:cs="Arial"/>
          <w:sz w:val="22"/>
          <w:szCs w:val="22"/>
        </w:rPr>
      </w:pPr>
      <w:r>
        <w:rPr>
          <w:rFonts w:ascii="Arial" w:hAnsi="Arial" w:cs="Arial"/>
          <w:sz w:val="22"/>
          <w:szCs w:val="22"/>
        </w:rPr>
        <w:t xml:space="preserve">Kristiansand Havn </w:t>
      </w:r>
      <w:r w:rsidR="00B56752">
        <w:rPr>
          <w:rFonts w:ascii="Arial" w:hAnsi="Arial" w:cs="Arial"/>
          <w:sz w:val="22"/>
          <w:szCs w:val="22"/>
        </w:rPr>
        <w:t>IKS</w:t>
      </w:r>
      <w:r w:rsidR="00C954BE">
        <w:rPr>
          <w:rFonts w:ascii="Arial" w:hAnsi="Arial" w:cs="Arial"/>
          <w:sz w:val="22"/>
          <w:szCs w:val="22"/>
        </w:rPr>
        <w:t xml:space="preserve"> </w:t>
      </w:r>
      <w:r w:rsidR="00484170">
        <w:rPr>
          <w:rFonts w:ascii="Arial" w:hAnsi="Arial" w:cs="Arial"/>
          <w:sz w:val="22"/>
          <w:szCs w:val="22"/>
        </w:rPr>
        <w:t xml:space="preserve">skal ha </w:t>
      </w:r>
      <w:r w:rsidR="00EA1C96" w:rsidRPr="00EA1C96">
        <w:rPr>
          <w:rFonts w:ascii="Arial" w:hAnsi="Arial" w:cs="Arial"/>
          <w:sz w:val="22"/>
          <w:szCs w:val="22"/>
        </w:rPr>
        <w:t>eksklusiv eiendomsrett til</w:t>
      </w:r>
      <w:r w:rsidR="00F86343">
        <w:rPr>
          <w:rFonts w:ascii="Arial" w:hAnsi="Arial" w:cs="Arial"/>
          <w:sz w:val="22"/>
          <w:szCs w:val="22"/>
        </w:rPr>
        <w:t xml:space="preserve"> </w:t>
      </w:r>
      <w:r w:rsidR="00C3430E" w:rsidRPr="004227A3">
        <w:rPr>
          <w:rFonts w:ascii="Arial" w:hAnsi="Arial" w:cs="Arial"/>
          <w:sz w:val="22"/>
          <w:szCs w:val="22"/>
        </w:rPr>
        <w:t>all dokumentasjon levert av rådgiver,</w:t>
      </w:r>
      <w:r w:rsidR="00C3430E">
        <w:rPr>
          <w:rFonts w:ascii="Arial" w:hAnsi="Arial" w:cs="Arial"/>
          <w:sz w:val="22"/>
          <w:szCs w:val="22"/>
        </w:rPr>
        <w:t xml:space="preserve"> </w:t>
      </w:r>
      <w:r w:rsidR="00AB39E1">
        <w:rPr>
          <w:rFonts w:ascii="Arial" w:hAnsi="Arial" w:cs="Arial"/>
          <w:sz w:val="22"/>
          <w:szCs w:val="22"/>
        </w:rPr>
        <w:t xml:space="preserve">målingsverdiene og </w:t>
      </w:r>
      <w:r w:rsidR="00EA1C96" w:rsidRPr="00EA1C96">
        <w:rPr>
          <w:rFonts w:ascii="Arial" w:hAnsi="Arial" w:cs="Arial"/>
          <w:sz w:val="22"/>
          <w:szCs w:val="22"/>
        </w:rPr>
        <w:t>resultat</w:t>
      </w:r>
      <w:r w:rsidR="00AB39E1">
        <w:rPr>
          <w:rFonts w:ascii="Arial" w:hAnsi="Arial" w:cs="Arial"/>
          <w:sz w:val="22"/>
          <w:szCs w:val="22"/>
        </w:rPr>
        <w:t>dokument</w:t>
      </w:r>
      <w:r w:rsidR="00EA1C96" w:rsidRPr="00EA1C96">
        <w:rPr>
          <w:rFonts w:ascii="Arial" w:hAnsi="Arial" w:cs="Arial"/>
          <w:sz w:val="22"/>
          <w:szCs w:val="22"/>
        </w:rPr>
        <w:t xml:space="preserve">ene av tjenesten etter hvert som det utføres. Alle rapporter, tegninger, </w:t>
      </w:r>
      <w:r w:rsidR="0006427C">
        <w:rPr>
          <w:rFonts w:ascii="Arial" w:hAnsi="Arial" w:cs="Arial"/>
          <w:sz w:val="22"/>
          <w:szCs w:val="22"/>
        </w:rPr>
        <w:t xml:space="preserve">rådatafiler, utregninger, </w:t>
      </w:r>
      <w:r w:rsidR="00EA1C96" w:rsidRPr="00EA1C96">
        <w:rPr>
          <w:rFonts w:ascii="Arial" w:hAnsi="Arial" w:cs="Arial"/>
          <w:sz w:val="22"/>
          <w:szCs w:val="22"/>
        </w:rPr>
        <w:t>spesifikasjoner og lignende dokumenter samt dataprogrammer, som utarbeid</w:t>
      </w:r>
      <w:r w:rsidR="00396957">
        <w:rPr>
          <w:rFonts w:ascii="Arial" w:hAnsi="Arial" w:cs="Arial"/>
          <w:sz w:val="22"/>
          <w:szCs w:val="22"/>
        </w:rPr>
        <w:t>e</w:t>
      </w:r>
      <w:r w:rsidR="00EA1C96" w:rsidRPr="00EA1C96">
        <w:rPr>
          <w:rFonts w:ascii="Arial" w:hAnsi="Arial" w:cs="Arial"/>
          <w:sz w:val="22"/>
          <w:szCs w:val="22"/>
        </w:rPr>
        <w:t xml:space="preserve">s i forbindelse med tjenesten, inngår som en del av tjenestens </w:t>
      </w:r>
      <w:r w:rsidR="00396957">
        <w:rPr>
          <w:rFonts w:ascii="Arial" w:hAnsi="Arial" w:cs="Arial"/>
          <w:sz w:val="22"/>
          <w:szCs w:val="22"/>
        </w:rPr>
        <w:t>leveranse</w:t>
      </w:r>
      <w:r w:rsidR="00EA1C96" w:rsidRPr="00EA1C96">
        <w:rPr>
          <w:rFonts w:ascii="Arial" w:hAnsi="Arial" w:cs="Arial"/>
          <w:sz w:val="22"/>
          <w:szCs w:val="22"/>
        </w:rPr>
        <w:t>. Leverandøren har rett til å bruke resultater av generell art i sin virksomhet.</w:t>
      </w:r>
      <w:r w:rsidR="0052449A">
        <w:rPr>
          <w:rFonts w:ascii="Arial" w:hAnsi="Arial" w:cs="Arial"/>
          <w:sz w:val="22"/>
          <w:szCs w:val="22"/>
        </w:rPr>
        <w:t xml:space="preserve"> </w:t>
      </w:r>
    </w:p>
    <w:p w14:paraId="19DB545C" w14:textId="2BAE09C9" w:rsidR="00EA1C96" w:rsidRPr="003A38EA" w:rsidRDefault="00BD1A54" w:rsidP="004D052C">
      <w:pPr>
        <w:pStyle w:val="Heading3"/>
      </w:pPr>
      <w:bookmarkStart w:id="30" w:name="_Toc238462653"/>
      <w:r>
        <w:t>4.</w:t>
      </w:r>
      <w:r w:rsidR="00C440A9">
        <w:t>5</w:t>
      </w:r>
      <w:r>
        <w:t xml:space="preserve">.2 </w:t>
      </w:r>
      <w:r w:rsidR="00EA1C96" w:rsidRPr="003A38EA">
        <w:t>Offentlighet</w:t>
      </w:r>
      <w:bookmarkEnd w:id="30"/>
    </w:p>
    <w:p w14:paraId="3FF1303C" w14:textId="77777777" w:rsidR="00EA1C96" w:rsidRPr="00EA1C96" w:rsidRDefault="00EA1C96" w:rsidP="00EA1C96">
      <w:pPr>
        <w:rPr>
          <w:rFonts w:ascii="Arial" w:hAnsi="Arial" w:cs="Arial"/>
          <w:sz w:val="22"/>
          <w:szCs w:val="22"/>
        </w:rPr>
      </w:pPr>
      <w:r w:rsidRPr="00EA1C96">
        <w:rPr>
          <w:rFonts w:ascii="Arial" w:hAnsi="Arial" w:cs="Arial"/>
          <w:sz w:val="22"/>
          <w:szCs w:val="22"/>
        </w:rPr>
        <w:t xml:space="preserve">All informasjon som partene utveksler skal holdes unntatt offentlighet og ikke gjøres tilgjengelig for utenforstående uten skriftlig samtykke fra den annen part.    </w:t>
      </w:r>
    </w:p>
    <w:p w14:paraId="71ABE4C1" w14:textId="2D72E574" w:rsidR="00EA1C96" w:rsidRPr="00EA1C96" w:rsidRDefault="00EA1C96" w:rsidP="00EA1C96">
      <w:pPr>
        <w:rPr>
          <w:rFonts w:ascii="Arial" w:hAnsi="Arial" w:cs="Arial"/>
          <w:sz w:val="22"/>
          <w:szCs w:val="22"/>
        </w:rPr>
      </w:pPr>
      <w:r w:rsidRPr="00EA1C96">
        <w:rPr>
          <w:rFonts w:ascii="Arial" w:hAnsi="Arial" w:cs="Arial"/>
          <w:sz w:val="22"/>
          <w:szCs w:val="22"/>
        </w:rPr>
        <w:t xml:space="preserve">En part kan likevel gjøre slik informasjon tilgjengelig for utenforstående, dersom den allerede var kjent for parten på det tidspunktet informasjonen ble mottatt, er eller blir alminnelig kjent på annen måte enn ved feil begått av en av partene, eller mottas fra andre på rettmessig måte uten pålegg om unntak fra offentlighet. Partene kan også overføre informasjon til </w:t>
      </w:r>
      <w:r w:rsidRPr="00EA1C96">
        <w:rPr>
          <w:rFonts w:ascii="Arial" w:hAnsi="Arial" w:cs="Arial"/>
          <w:sz w:val="22"/>
          <w:szCs w:val="22"/>
        </w:rPr>
        <w:lastRenderedPageBreak/>
        <w:t>utenforstående i den utstrekning dette er nødvendig for oppfyllelse av kontrakten, forutsatt at slik annen mottaker av informasjon pålegges en plikt til unntak fra offentlighet slik det framgår her.</w:t>
      </w:r>
      <w:r w:rsidR="003464DD">
        <w:rPr>
          <w:rFonts w:ascii="Arial" w:hAnsi="Arial" w:cs="Arial"/>
          <w:sz w:val="22"/>
          <w:szCs w:val="22"/>
        </w:rPr>
        <w:t xml:space="preserve"> Kristiansand Havn IKS er omfattet av offentleglova, og er pliktig til å gi innsyn i henhold til loven.</w:t>
      </w:r>
    </w:p>
    <w:p w14:paraId="13CB595B" w14:textId="77777777" w:rsidR="00EA1C96" w:rsidRPr="00EA1C96" w:rsidRDefault="00EA1C96" w:rsidP="00EA1C96">
      <w:pPr>
        <w:rPr>
          <w:rFonts w:ascii="Arial" w:hAnsi="Arial" w:cs="Arial"/>
          <w:sz w:val="22"/>
          <w:szCs w:val="22"/>
        </w:rPr>
      </w:pPr>
    </w:p>
    <w:p w14:paraId="443A3891" w14:textId="4EBA3697" w:rsidR="00EA1C96" w:rsidRPr="003A38EA" w:rsidRDefault="00BD1A54" w:rsidP="004D052C">
      <w:pPr>
        <w:pStyle w:val="Heading2"/>
      </w:pPr>
      <w:bookmarkStart w:id="31" w:name="_Toc238462654"/>
      <w:r>
        <w:t>4.</w:t>
      </w:r>
      <w:r w:rsidR="00C440A9">
        <w:t>6</w:t>
      </w:r>
      <w:r>
        <w:t xml:space="preserve"> </w:t>
      </w:r>
      <w:r w:rsidR="00EA1C96" w:rsidRPr="003A38EA">
        <w:t>R</w:t>
      </w:r>
      <w:r w:rsidR="003A38EA" w:rsidRPr="003A38EA">
        <w:t>ettsvalg, tvister og verneting</w:t>
      </w:r>
      <w:bookmarkEnd w:id="31"/>
    </w:p>
    <w:p w14:paraId="2CEA212B" w14:textId="77777777" w:rsidR="00EA1C96" w:rsidRPr="00EA1C96" w:rsidRDefault="003A38EA" w:rsidP="00EA1C96">
      <w:pPr>
        <w:rPr>
          <w:rFonts w:ascii="Arial" w:hAnsi="Arial" w:cs="Arial"/>
          <w:sz w:val="22"/>
          <w:szCs w:val="22"/>
        </w:rPr>
      </w:pPr>
      <w:r>
        <w:rPr>
          <w:rFonts w:ascii="Arial" w:hAnsi="Arial" w:cs="Arial"/>
          <w:sz w:val="22"/>
          <w:szCs w:val="22"/>
        </w:rPr>
        <w:br/>
      </w:r>
      <w:r w:rsidR="00EA1C96" w:rsidRPr="00EA1C96">
        <w:rPr>
          <w:rFonts w:ascii="Arial" w:hAnsi="Arial" w:cs="Arial"/>
          <w:sz w:val="22"/>
          <w:szCs w:val="22"/>
        </w:rPr>
        <w:t>Kontrakten er undergitt norsk rett.</w:t>
      </w:r>
    </w:p>
    <w:p w14:paraId="6D9C8D39" w14:textId="77777777" w:rsidR="00EA1C96" w:rsidRPr="00EA1C96" w:rsidRDefault="00EA1C96" w:rsidP="00EA1C96">
      <w:pPr>
        <w:rPr>
          <w:rFonts w:ascii="Arial" w:hAnsi="Arial" w:cs="Arial"/>
          <w:sz w:val="22"/>
          <w:szCs w:val="22"/>
        </w:rPr>
      </w:pPr>
    </w:p>
    <w:p w14:paraId="0BB1B2E4" w14:textId="58CD1F23" w:rsidR="00EA1C96" w:rsidRPr="00EA1C96" w:rsidRDefault="00EA1C96" w:rsidP="00EA1C96">
      <w:pPr>
        <w:rPr>
          <w:rFonts w:ascii="Arial" w:hAnsi="Arial" w:cs="Arial"/>
          <w:sz w:val="22"/>
          <w:szCs w:val="22"/>
        </w:rPr>
      </w:pPr>
      <w:r w:rsidRPr="00EA1C96">
        <w:rPr>
          <w:rFonts w:ascii="Arial" w:hAnsi="Arial" w:cs="Arial"/>
          <w:sz w:val="22"/>
          <w:szCs w:val="22"/>
        </w:rPr>
        <w:t>Dersom det oppstår uenighet mellom partene om tolkningen av avtalen</w:t>
      </w:r>
      <w:r w:rsidR="009C6C10">
        <w:rPr>
          <w:rFonts w:ascii="Arial" w:hAnsi="Arial" w:cs="Arial"/>
          <w:sz w:val="22"/>
          <w:szCs w:val="22"/>
        </w:rPr>
        <w:t>,</w:t>
      </w:r>
      <w:r w:rsidRPr="00EA1C96">
        <w:rPr>
          <w:rFonts w:ascii="Arial" w:hAnsi="Arial" w:cs="Arial"/>
          <w:sz w:val="22"/>
          <w:szCs w:val="22"/>
        </w:rPr>
        <w:t xml:space="preserve"> skal tvisten først og fremst søkes løst gjennom forhandlinger. Dersom forhandlingene ikke fører fram, skal tvisten avgjøres ved ordinær rettergang ved </w:t>
      </w:r>
      <w:r w:rsidR="003464DD">
        <w:rPr>
          <w:rFonts w:ascii="Arial" w:hAnsi="Arial" w:cs="Arial"/>
          <w:sz w:val="22"/>
          <w:szCs w:val="22"/>
        </w:rPr>
        <w:t>Agder tingrett</w:t>
      </w:r>
      <w:r w:rsidRPr="00EA1C96">
        <w:rPr>
          <w:rFonts w:ascii="Arial" w:hAnsi="Arial" w:cs="Arial"/>
          <w:sz w:val="22"/>
          <w:szCs w:val="22"/>
        </w:rPr>
        <w:t>, med mindre partene blir enige om å endelig avgjøre den ved voldgift etter tvistemålsloven kap. 32.</w:t>
      </w:r>
    </w:p>
    <w:p w14:paraId="675E05EE" w14:textId="77777777" w:rsidR="00EA1C96" w:rsidRPr="00EA1C96" w:rsidRDefault="00EA1C96" w:rsidP="00EA1C96">
      <w:pPr>
        <w:rPr>
          <w:rFonts w:ascii="Arial" w:hAnsi="Arial" w:cs="Arial"/>
          <w:sz w:val="22"/>
          <w:szCs w:val="22"/>
        </w:rPr>
      </w:pPr>
    </w:p>
    <w:p w14:paraId="0AFE0A33" w14:textId="77777777" w:rsidR="00EA1C96" w:rsidRPr="00EA1C96" w:rsidRDefault="00EA1C96" w:rsidP="00EA1C96">
      <w:pPr>
        <w:rPr>
          <w:rFonts w:ascii="Arial" w:hAnsi="Arial" w:cs="Arial"/>
          <w:sz w:val="22"/>
          <w:szCs w:val="22"/>
        </w:rPr>
      </w:pPr>
      <w:r w:rsidRPr="00EA1C96">
        <w:rPr>
          <w:rFonts w:ascii="Arial" w:hAnsi="Arial" w:cs="Arial"/>
          <w:sz w:val="22"/>
          <w:szCs w:val="22"/>
        </w:rPr>
        <w:t xml:space="preserve">Voldgiftsretten skal i slike tilfeller bestå av tre medlemmer hvorav hver av partene oppnevner ett medlem og disse i fellesskap det tredje. Blir ikke partene enige om valget, oppnevnes det tredje medlemmet av </w:t>
      </w:r>
      <w:r w:rsidR="00EE14EF" w:rsidRPr="00CE274A">
        <w:rPr>
          <w:rFonts w:ascii="Arial" w:hAnsi="Arial" w:cs="Arial"/>
          <w:sz w:val="22"/>
          <w:szCs w:val="22"/>
        </w:rPr>
        <w:t>Tingretten</w:t>
      </w:r>
      <w:r w:rsidRPr="00CE274A">
        <w:rPr>
          <w:rFonts w:ascii="Arial" w:hAnsi="Arial" w:cs="Arial"/>
          <w:sz w:val="22"/>
          <w:szCs w:val="22"/>
        </w:rPr>
        <w:t>.</w:t>
      </w:r>
    </w:p>
    <w:p w14:paraId="2FC17F8B" w14:textId="77777777" w:rsidR="00EA1C96" w:rsidRPr="00EA1C96" w:rsidRDefault="00EA1C96" w:rsidP="00EA1C96">
      <w:pPr>
        <w:rPr>
          <w:rFonts w:ascii="Arial" w:hAnsi="Arial" w:cs="Arial"/>
          <w:sz w:val="22"/>
          <w:szCs w:val="22"/>
        </w:rPr>
      </w:pPr>
    </w:p>
    <w:p w14:paraId="2799E047" w14:textId="6C8DED3A" w:rsidR="002A2B04" w:rsidRDefault="00411F55" w:rsidP="004D052C">
      <w:pPr>
        <w:pStyle w:val="Heading2"/>
      </w:pPr>
      <w:bookmarkStart w:id="32" w:name="_Toc238462655"/>
      <w:r>
        <w:t>4</w:t>
      </w:r>
      <w:r w:rsidR="00C440A9">
        <w:t>.7</w:t>
      </w:r>
      <w:r w:rsidR="002A2B04" w:rsidRPr="007C7C39">
        <w:t xml:space="preserve"> Prisregulering</w:t>
      </w:r>
      <w:bookmarkEnd w:id="32"/>
      <w:r w:rsidR="00F86DEB" w:rsidRPr="007C7C39">
        <w:br/>
      </w:r>
    </w:p>
    <w:p w14:paraId="4600017A" w14:textId="77777777" w:rsidR="00703680" w:rsidRDefault="002A2B04" w:rsidP="002A2B04">
      <w:pPr>
        <w:tabs>
          <w:tab w:val="left" w:pos="2410"/>
        </w:tabs>
        <w:rPr>
          <w:rFonts w:ascii="Arial" w:hAnsi="Arial"/>
          <w:sz w:val="22"/>
        </w:rPr>
      </w:pPr>
      <w:r w:rsidRPr="00196993">
        <w:rPr>
          <w:rFonts w:ascii="Arial" w:hAnsi="Arial"/>
          <w:sz w:val="22"/>
        </w:rPr>
        <w:t xml:space="preserve">Undertegnede forutsetter at </w:t>
      </w:r>
      <w:r w:rsidR="00341930">
        <w:rPr>
          <w:rFonts w:ascii="Arial" w:hAnsi="Arial"/>
          <w:sz w:val="22"/>
        </w:rPr>
        <w:t>timepriser</w:t>
      </w:r>
      <w:r w:rsidR="00D95BDD">
        <w:rPr>
          <w:rFonts w:ascii="Arial" w:hAnsi="Arial"/>
          <w:sz w:val="22"/>
        </w:rPr>
        <w:t xml:space="preserve"> </w:t>
      </w:r>
      <w:r w:rsidRPr="00196993">
        <w:rPr>
          <w:rFonts w:ascii="Arial" w:hAnsi="Arial"/>
          <w:sz w:val="22"/>
        </w:rPr>
        <w:t xml:space="preserve">reguleres ved bruk </w:t>
      </w:r>
      <w:r w:rsidR="00503E89">
        <w:rPr>
          <w:rFonts w:ascii="Arial" w:hAnsi="Arial"/>
          <w:sz w:val="22"/>
        </w:rPr>
        <w:t xml:space="preserve">den </w:t>
      </w:r>
      <w:r w:rsidR="00503E89" w:rsidRPr="00F01CCB">
        <w:rPr>
          <w:rFonts w:ascii="Arial" w:hAnsi="Arial"/>
          <w:sz w:val="22"/>
        </w:rPr>
        <w:t xml:space="preserve">SSB-indeks </w:t>
      </w:r>
      <w:r w:rsidR="00873FB4" w:rsidRPr="00F01CCB">
        <w:rPr>
          <w:rFonts w:ascii="Arial" w:hAnsi="Arial"/>
          <w:sz w:val="22"/>
        </w:rPr>
        <w:t xml:space="preserve">for </w:t>
      </w:r>
      <w:r w:rsidR="00873FB4" w:rsidRPr="00DF7590">
        <w:rPr>
          <w:rFonts w:ascii="Arial" w:hAnsi="Arial"/>
          <w:sz w:val="22"/>
        </w:rPr>
        <w:t>næringslivstjenester – bedriftsrådgivning</w:t>
      </w:r>
      <w:r w:rsidR="00AD2EC3" w:rsidRPr="00DF7590">
        <w:rPr>
          <w:rStyle w:val="FootnoteReference"/>
          <w:rFonts w:ascii="Arial" w:hAnsi="Arial"/>
          <w:color w:val="0070C0"/>
          <w:sz w:val="22"/>
        </w:rPr>
        <w:footnoteReference w:id="5"/>
      </w:r>
      <w:r w:rsidR="004C06A1" w:rsidRPr="00DF7590">
        <w:rPr>
          <w:rFonts w:ascii="Arial" w:hAnsi="Arial"/>
          <w:sz w:val="22"/>
        </w:rPr>
        <w:t xml:space="preserve"> med basis på kontraktsinngåelsestidspunktet.</w:t>
      </w:r>
    </w:p>
    <w:p w14:paraId="4C0F03D7" w14:textId="77777777" w:rsidR="00703680" w:rsidRDefault="00703680" w:rsidP="002A2B04">
      <w:pPr>
        <w:tabs>
          <w:tab w:val="left" w:pos="2410"/>
        </w:tabs>
        <w:rPr>
          <w:rFonts w:ascii="Arial" w:hAnsi="Arial"/>
          <w:sz w:val="22"/>
        </w:rPr>
      </w:pPr>
    </w:p>
    <w:p w14:paraId="57DBB01B" w14:textId="3BE362A5" w:rsidR="002A2B04" w:rsidRPr="00196993" w:rsidRDefault="00703680" w:rsidP="002A2B04">
      <w:pPr>
        <w:tabs>
          <w:tab w:val="left" w:pos="2410"/>
        </w:tabs>
        <w:rPr>
          <w:rFonts w:ascii="Arial" w:hAnsi="Arial"/>
          <w:sz w:val="22"/>
        </w:rPr>
      </w:pPr>
      <w:r>
        <w:rPr>
          <w:rFonts w:ascii="Arial" w:hAnsi="Arial"/>
          <w:sz w:val="22"/>
        </w:rPr>
        <w:t xml:space="preserve">I tabellen brukes </w:t>
      </w:r>
      <w:r w:rsidR="005826CD">
        <w:rPr>
          <w:rFonts w:ascii="Arial" w:hAnsi="Arial"/>
          <w:sz w:val="22"/>
        </w:rPr>
        <w:t>«</w:t>
      </w:r>
      <w:r w:rsidR="005826CD" w:rsidRPr="005826CD">
        <w:rPr>
          <w:rFonts w:ascii="Arial" w:hAnsi="Arial"/>
          <w:sz w:val="22"/>
        </w:rPr>
        <w:t>Arkitektvirksomhet og teknisk konsulentvirksomhet, og teknisk prøving og analyse</w:t>
      </w:r>
      <w:r w:rsidR="005826CD">
        <w:rPr>
          <w:rFonts w:ascii="Arial" w:hAnsi="Arial"/>
          <w:sz w:val="22"/>
        </w:rPr>
        <w:t>» som referanse.</w:t>
      </w:r>
      <w:r w:rsidR="00183463">
        <w:rPr>
          <w:rFonts w:ascii="Arial" w:hAnsi="Arial"/>
          <w:sz w:val="22"/>
        </w:rPr>
        <w:br/>
      </w:r>
      <w:r w:rsidR="00183463">
        <w:rPr>
          <w:rFonts w:ascii="Arial" w:hAnsi="Arial"/>
          <w:sz w:val="22"/>
        </w:rPr>
        <w:br/>
      </w:r>
      <w:r w:rsidR="00DA34E6">
        <w:rPr>
          <w:rFonts w:ascii="Arial" w:hAnsi="Arial"/>
          <w:sz w:val="22"/>
        </w:rPr>
        <w:t>Første r</w:t>
      </w:r>
      <w:r w:rsidR="002A2B04" w:rsidRPr="00196993">
        <w:rPr>
          <w:rFonts w:ascii="Arial" w:hAnsi="Arial"/>
          <w:sz w:val="22"/>
        </w:rPr>
        <w:t>egulering foretas</w:t>
      </w:r>
      <w:r w:rsidR="0053568E">
        <w:rPr>
          <w:rFonts w:ascii="Arial" w:hAnsi="Arial"/>
          <w:sz w:val="22"/>
        </w:rPr>
        <w:t xml:space="preserve"> tidligst ett år etter inngåelse av avtale, og senere </w:t>
      </w:r>
      <w:r w:rsidR="00873FB4">
        <w:rPr>
          <w:rFonts w:ascii="Arial" w:hAnsi="Arial"/>
          <w:sz w:val="22"/>
        </w:rPr>
        <w:t xml:space="preserve">01.07 </w:t>
      </w:r>
      <w:r w:rsidR="0053568E">
        <w:rPr>
          <w:rFonts w:ascii="Arial" w:hAnsi="Arial"/>
          <w:sz w:val="22"/>
        </w:rPr>
        <w:t xml:space="preserve">hvert år </w:t>
      </w:r>
      <w:r w:rsidR="0053568E">
        <w:rPr>
          <w:rFonts w:ascii="Arial" w:hAnsi="Arial"/>
          <w:sz w:val="22"/>
        </w:rPr>
        <w:br/>
        <w:t>i henhold til prisindeksen, nevnt over.</w:t>
      </w:r>
    </w:p>
    <w:p w14:paraId="7D3BEE8F" w14:textId="77777777" w:rsidR="00016510" w:rsidRDefault="00016510" w:rsidP="002A2B04">
      <w:pPr>
        <w:rPr>
          <w:rFonts w:ascii="Arial" w:hAnsi="Arial"/>
          <w:b/>
          <w:sz w:val="22"/>
          <w:szCs w:val="22"/>
        </w:rPr>
      </w:pPr>
    </w:p>
    <w:p w14:paraId="3B88899E" w14:textId="77777777" w:rsidR="002A2B04" w:rsidRDefault="002A2B04" w:rsidP="002A2B04">
      <w:pPr>
        <w:rPr>
          <w:rFonts w:ascii="Arial" w:hAnsi="Arial"/>
          <w:b/>
        </w:rPr>
      </w:pPr>
    </w:p>
    <w:sectPr w:rsidR="002A2B04" w:rsidSect="001B3FAE">
      <w:type w:val="continuous"/>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5D736" w14:textId="77777777" w:rsidR="00A1170F" w:rsidRDefault="00A1170F">
      <w:r>
        <w:separator/>
      </w:r>
    </w:p>
  </w:endnote>
  <w:endnote w:type="continuationSeparator" w:id="0">
    <w:p w14:paraId="10AD70A2" w14:textId="77777777" w:rsidR="00A1170F" w:rsidRDefault="00A11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10FDC" w14:textId="77777777" w:rsidR="003849F2" w:rsidRDefault="003849F2">
    <w:pPr>
      <w:pStyle w:val="Footer"/>
      <w:jc w:val="right"/>
    </w:pPr>
    <w:r>
      <w:fldChar w:fldCharType="begin"/>
    </w:r>
    <w:r>
      <w:instrText>PAGE   \* MERGEFORMAT</w:instrText>
    </w:r>
    <w:r>
      <w:fldChar w:fldCharType="separate"/>
    </w:r>
    <w:r w:rsidR="00640DB3">
      <w:rPr>
        <w:noProof/>
      </w:rPr>
      <w:t>21</w:t>
    </w:r>
    <w:r>
      <w:fldChar w:fldCharType="end"/>
    </w:r>
  </w:p>
  <w:p w14:paraId="1AABDC09" w14:textId="77777777" w:rsidR="003849F2" w:rsidRDefault="003849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9C874" w14:textId="77777777" w:rsidR="00A1170F" w:rsidRDefault="00A1170F">
      <w:r>
        <w:separator/>
      </w:r>
    </w:p>
  </w:footnote>
  <w:footnote w:type="continuationSeparator" w:id="0">
    <w:p w14:paraId="1439318E" w14:textId="77777777" w:rsidR="00A1170F" w:rsidRDefault="00A1170F">
      <w:r>
        <w:continuationSeparator/>
      </w:r>
    </w:p>
  </w:footnote>
  <w:footnote w:id="1">
    <w:p w14:paraId="773CBA1E" w14:textId="77777777" w:rsidR="004F4CCD" w:rsidRDefault="00A547A7" w:rsidP="00973D09">
      <w:pPr>
        <w:pStyle w:val="FootnoteText"/>
      </w:pPr>
      <w:r>
        <w:rPr>
          <w:rStyle w:val="FootnoteReference"/>
        </w:rPr>
        <w:footnoteRef/>
      </w:r>
      <w:r w:rsidRPr="00823F84">
        <w:t xml:space="preserve"> </w:t>
      </w:r>
      <w:hyperlink r:id="rId1" w:history="1">
        <w:r w:rsidR="00625F9D" w:rsidRPr="00625F9D">
          <w:rPr>
            <w:color w:val="0000FF"/>
            <w:u w:val="single"/>
          </w:rPr>
          <w:t>Forskrift om innkjøpsregler i forsyningssektorene (forsyningsforskriften) - Lovdata</w:t>
        </w:r>
      </w:hyperlink>
    </w:p>
    <w:p w14:paraId="175D53C2" w14:textId="77777777" w:rsidR="00A547A7" w:rsidRDefault="00A547A7" w:rsidP="00A547A7">
      <w:pPr>
        <w:pStyle w:val="FootnoteText"/>
      </w:pPr>
    </w:p>
  </w:footnote>
  <w:footnote w:id="2">
    <w:p w14:paraId="14D037DB" w14:textId="2079CBF8" w:rsidR="005937D9" w:rsidRDefault="005937D9">
      <w:pPr>
        <w:pStyle w:val="FootnoteText"/>
      </w:pPr>
      <w:r>
        <w:rPr>
          <w:rStyle w:val="FootnoteReference"/>
        </w:rPr>
        <w:footnoteRef/>
      </w:r>
      <w:r>
        <w:t xml:space="preserve"> </w:t>
      </w:r>
      <w:r w:rsidR="005C051F">
        <w:t>vanlig RIB inngår i annen tilbudsforespørsel</w:t>
      </w:r>
    </w:p>
  </w:footnote>
  <w:footnote w:id="3">
    <w:p w14:paraId="730BF38F" w14:textId="77777777" w:rsidR="00B004C0" w:rsidRDefault="00B004C0">
      <w:pPr>
        <w:pStyle w:val="FootnoteText"/>
      </w:pPr>
      <w:r>
        <w:rPr>
          <w:rStyle w:val="FootnoteReference"/>
        </w:rPr>
        <w:footnoteRef/>
      </w:r>
      <w:r>
        <w:t xml:space="preserve"> </w:t>
      </w:r>
      <w:hyperlink r:id="rId2" w:history="1">
        <w:r w:rsidR="00824C62" w:rsidRPr="008341FA">
          <w:rPr>
            <w:rStyle w:val="Hyperlink"/>
          </w:rPr>
          <w:t>https://lovdata.no/dokument/SF/forskrift/2016-08-12-975</w:t>
        </w:r>
      </w:hyperlink>
    </w:p>
    <w:p w14:paraId="0841E4F5" w14:textId="77777777" w:rsidR="00824C62" w:rsidRDefault="00824C62">
      <w:pPr>
        <w:pStyle w:val="FootnoteText"/>
      </w:pPr>
    </w:p>
    <w:p w14:paraId="711A9A35" w14:textId="77777777" w:rsidR="00B004C0" w:rsidRDefault="00B004C0">
      <w:pPr>
        <w:pStyle w:val="FootnoteText"/>
      </w:pPr>
    </w:p>
  </w:footnote>
  <w:footnote w:id="4">
    <w:p w14:paraId="5DE5717F" w14:textId="77777777" w:rsidR="007C7207" w:rsidRDefault="007C7207">
      <w:pPr>
        <w:pStyle w:val="FootnoteText"/>
      </w:pPr>
      <w:r>
        <w:rPr>
          <w:rStyle w:val="FootnoteReference"/>
        </w:rPr>
        <w:footnoteRef/>
      </w:r>
      <w:r>
        <w:t xml:space="preserve"> </w:t>
      </w:r>
      <w:hyperlink r:id="rId3" w:history="1">
        <w:r w:rsidRPr="00CE5C38">
          <w:rPr>
            <w:rStyle w:val="Hyperlink"/>
          </w:rPr>
          <w:t>https://lovdata.no/dokument/LTI/forskrift/2016-08-12-975</w:t>
        </w:r>
      </w:hyperlink>
      <w:r>
        <w:t xml:space="preserve">  Forskriftens §14-1c</w:t>
      </w:r>
    </w:p>
  </w:footnote>
  <w:footnote w:id="5">
    <w:p w14:paraId="471B0E94" w14:textId="77777777" w:rsidR="00AD2EC3" w:rsidRDefault="00AD2EC3">
      <w:pPr>
        <w:pStyle w:val="FootnoteText"/>
      </w:pPr>
      <w:r>
        <w:rPr>
          <w:rStyle w:val="FootnoteReference"/>
        </w:rPr>
        <w:footnoteRef/>
      </w:r>
      <w:r>
        <w:t xml:space="preserve"> </w:t>
      </w:r>
      <w:hyperlink r:id="rId4" w:history="1">
        <w:r w:rsidRPr="00CE5C38">
          <w:rPr>
            <w:rStyle w:val="Hyperlink"/>
          </w:rPr>
          <w:t>https://www.ssb.no/priser-og-prisindekser/statistikker/tpinaering</w:t>
        </w:r>
      </w:hyperlink>
    </w:p>
    <w:p w14:paraId="4EE333D4" w14:textId="77777777" w:rsidR="00AD2EC3" w:rsidRDefault="00AD2EC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2A651" w14:textId="77777777" w:rsidR="00940E37" w:rsidRDefault="00F72929" w:rsidP="001B3FAE">
    <w:pPr>
      <w:pStyle w:val="Header"/>
      <w:pBdr>
        <w:bottom w:val="single" w:sz="4" w:space="1" w:color="auto"/>
      </w:pBdr>
      <w:tabs>
        <w:tab w:val="left" w:pos="5387"/>
      </w:tabs>
      <w:rPr>
        <w:rFonts w:ascii="Arial" w:hAnsi="Arial"/>
        <w:b/>
        <w:sz w:val="22"/>
      </w:rPr>
    </w:pPr>
    <w:r>
      <w:rPr>
        <w:rFonts w:ascii="Arial" w:hAnsi="Arial"/>
        <w:b/>
        <w:sz w:val="22"/>
      </w:rPr>
      <w:t>Tilbuds</w:t>
    </w:r>
    <w:r w:rsidR="00940E37">
      <w:rPr>
        <w:rFonts w:ascii="Arial" w:hAnsi="Arial"/>
        <w:b/>
        <w:sz w:val="22"/>
      </w:rPr>
      <w:t>konkurranse rådgiv</w:t>
    </w:r>
    <w:r w:rsidR="00C52E76">
      <w:rPr>
        <w:rFonts w:ascii="Arial" w:hAnsi="Arial"/>
        <w:b/>
        <w:sz w:val="22"/>
      </w:rPr>
      <w:t>nings</w:t>
    </w:r>
    <w:r w:rsidR="00940E37">
      <w:rPr>
        <w:rFonts w:ascii="Arial" w:hAnsi="Arial"/>
        <w:b/>
        <w:sz w:val="22"/>
      </w:rPr>
      <w:t>tjenester</w:t>
    </w:r>
    <w:r w:rsidR="00C52E76">
      <w:rPr>
        <w:rFonts w:ascii="Arial" w:hAnsi="Arial"/>
        <w:b/>
        <w:sz w:val="22"/>
      </w:rPr>
      <w:t>.</w:t>
    </w:r>
    <w:r w:rsidR="00CE42FB">
      <w:rPr>
        <w:rFonts w:ascii="Arial" w:hAnsi="Arial"/>
        <w:b/>
        <w:sz w:val="22"/>
      </w:rPr>
      <w:tab/>
    </w:r>
    <w:r w:rsidR="00CE42FB">
      <w:rPr>
        <w:rFonts w:ascii="Arial" w:hAnsi="Arial"/>
        <w:b/>
        <w:sz w:val="22"/>
      </w:rPr>
      <w:tab/>
      <w:t xml:space="preserve">                    </w:t>
    </w:r>
    <w:r w:rsidR="00BB0FD2">
      <w:rPr>
        <w:rFonts w:cs="Calibri"/>
        <w:b/>
        <w:noProof/>
        <w:color w:val="2D4279"/>
        <w:sz w:val="44"/>
        <w:szCs w:val="44"/>
      </w:rPr>
      <w:drawing>
        <wp:inline distT="0" distB="0" distL="0" distR="0" wp14:anchorId="7B8A7D28" wp14:editId="07777777">
          <wp:extent cx="1562100" cy="5048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04825"/>
                  </a:xfrm>
                  <a:prstGeom prst="rect">
                    <a:avLst/>
                  </a:prstGeom>
                  <a:noFill/>
                  <a:ln>
                    <a:noFill/>
                  </a:ln>
                </pic:spPr>
              </pic:pic>
            </a:graphicData>
          </a:graphic>
        </wp:inline>
      </w:drawing>
    </w:r>
  </w:p>
  <w:p w14:paraId="0D6BC734" w14:textId="77777777" w:rsidR="00940E37" w:rsidRDefault="00940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5960"/>
    <w:multiLevelType w:val="singleLevel"/>
    <w:tmpl w:val="04140001"/>
    <w:lvl w:ilvl="0">
      <w:start w:val="1"/>
      <w:numFmt w:val="bullet"/>
      <w:lvlText w:val=""/>
      <w:lvlJc w:val="left"/>
      <w:pPr>
        <w:ind w:left="720" w:hanging="360"/>
      </w:pPr>
      <w:rPr>
        <w:rFonts w:ascii="Symbol" w:hAnsi="Symbol" w:hint="default"/>
      </w:rPr>
    </w:lvl>
  </w:abstractNum>
  <w:abstractNum w:abstractNumId="1" w15:restartNumberingAfterBreak="0">
    <w:nsid w:val="01A373C9"/>
    <w:multiLevelType w:val="hybridMultilevel"/>
    <w:tmpl w:val="829286C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2AC31D9"/>
    <w:multiLevelType w:val="hybridMultilevel"/>
    <w:tmpl w:val="49D03C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3ED4A52"/>
    <w:multiLevelType w:val="singleLevel"/>
    <w:tmpl w:val="6700FAEE"/>
    <w:lvl w:ilvl="0">
      <w:start w:val="1"/>
      <w:numFmt w:val="decimal"/>
      <w:lvlText w:val="%1. "/>
      <w:legacy w:legacy="1" w:legacySpace="0" w:legacyIndent="283"/>
      <w:lvlJc w:val="left"/>
      <w:pPr>
        <w:ind w:left="283" w:hanging="283"/>
      </w:pPr>
      <w:rPr>
        <w:rFonts w:ascii="Arial" w:hAnsi="Arial" w:hint="default"/>
        <w:b/>
        <w:i w:val="0"/>
        <w:sz w:val="20"/>
        <w:u w:val="none"/>
      </w:rPr>
    </w:lvl>
  </w:abstractNum>
  <w:abstractNum w:abstractNumId="4" w15:restartNumberingAfterBreak="0">
    <w:nsid w:val="12FA41F5"/>
    <w:multiLevelType w:val="hybridMultilevel"/>
    <w:tmpl w:val="1BCCE584"/>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5" w15:restartNumberingAfterBreak="0">
    <w:nsid w:val="13752426"/>
    <w:multiLevelType w:val="hybridMultilevel"/>
    <w:tmpl w:val="0DA490C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138A3D1F"/>
    <w:multiLevelType w:val="hybridMultilevel"/>
    <w:tmpl w:val="EA042FF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9B5669"/>
    <w:multiLevelType w:val="hybridMultilevel"/>
    <w:tmpl w:val="60DC75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6E16621"/>
    <w:multiLevelType w:val="hybridMultilevel"/>
    <w:tmpl w:val="96220F6A"/>
    <w:lvl w:ilvl="0" w:tplc="04140007">
      <w:start w:val="1"/>
      <w:numFmt w:val="bullet"/>
      <w:lvlText w:val=""/>
      <w:lvlJc w:val="left"/>
      <w:pPr>
        <w:tabs>
          <w:tab w:val="num" w:pos="720"/>
        </w:tabs>
        <w:ind w:left="720" w:hanging="360"/>
      </w:pPr>
      <w:rPr>
        <w:rFonts w:ascii="Wingdings" w:hAnsi="Wingdings" w:hint="default"/>
        <w:sz w:val="16"/>
      </w:rPr>
    </w:lvl>
    <w:lvl w:ilvl="1" w:tplc="B5FAD99E">
      <w:numFmt w:val="bullet"/>
      <w:lvlText w:val=""/>
      <w:lvlJc w:val="left"/>
      <w:pPr>
        <w:ind w:left="1440" w:hanging="360"/>
      </w:pPr>
      <w:rPr>
        <w:rFonts w:ascii="Symbol" w:eastAsia="Times New Roman" w:hAnsi="Symbol" w:cs="Arial"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E657CE"/>
    <w:multiLevelType w:val="hybridMultilevel"/>
    <w:tmpl w:val="98FA1C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1E085BA8"/>
    <w:multiLevelType w:val="hybridMultilevel"/>
    <w:tmpl w:val="CD54AC1A"/>
    <w:lvl w:ilvl="0" w:tplc="0C000001">
      <w:start w:val="1"/>
      <w:numFmt w:val="bullet"/>
      <w:lvlText w:val=""/>
      <w:lvlJc w:val="left"/>
      <w:pPr>
        <w:tabs>
          <w:tab w:val="num" w:pos="360"/>
        </w:tabs>
        <w:ind w:left="360" w:hanging="360"/>
      </w:pPr>
      <w:rPr>
        <w:rFonts w:ascii="Symbol" w:hAnsi="Symbol" w:hint="default"/>
        <w:sz w:val="16"/>
      </w:rPr>
    </w:lvl>
    <w:lvl w:ilvl="1" w:tplc="0C000001">
      <w:start w:val="1"/>
      <w:numFmt w:val="bullet"/>
      <w:lvlText w:val=""/>
      <w:lvlJc w:val="left"/>
      <w:pPr>
        <w:ind w:left="1080" w:hanging="360"/>
      </w:pPr>
      <w:rPr>
        <w:rFonts w:ascii="Symbol" w:hAnsi="Symbol"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4CF4279"/>
    <w:multiLevelType w:val="hybridMultilevel"/>
    <w:tmpl w:val="A01AA5F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4854DE"/>
    <w:multiLevelType w:val="hybridMultilevel"/>
    <w:tmpl w:val="24867602"/>
    <w:lvl w:ilvl="0" w:tplc="2CF87B78">
      <w:start w:val="1"/>
      <w:numFmt w:val="decimal"/>
      <w:lvlText w:val="%1."/>
      <w:lvlJc w:val="left"/>
      <w:pPr>
        <w:ind w:left="1065" w:hanging="705"/>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3" w15:restartNumberingAfterBreak="0">
    <w:nsid w:val="268031D9"/>
    <w:multiLevelType w:val="hybridMultilevel"/>
    <w:tmpl w:val="C56A15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736778F"/>
    <w:multiLevelType w:val="hybridMultilevel"/>
    <w:tmpl w:val="FB5204F0"/>
    <w:lvl w:ilvl="0" w:tplc="04140007">
      <w:start w:val="1"/>
      <w:numFmt w:val="bullet"/>
      <w:lvlText w:val=""/>
      <w:lvlJc w:val="left"/>
      <w:pPr>
        <w:tabs>
          <w:tab w:val="num" w:pos="1511"/>
        </w:tabs>
        <w:ind w:left="1511" w:hanging="360"/>
      </w:pPr>
      <w:rPr>
        <w:rFonts w:ascii="Wingdings" w:hAnsi="Wingdings" w:hint="default"/>
        <w:sz w:val="16"/>
      </w:rPr>
    </w:lvl>
    <w:lvl w:ilvl="1" w:tplc="04140003" w:tentative="1">
      <w:start w:val="1"/>
      <w:numFmt w:val="bullet"/>
      <w:lvlText w:val="o"/>
      <w:lvlJc w:val="left"/>
      <w:pPr>
        <w:tabs>
          <w:tab w:val="num" w:pos="2231"/>
        </w:tabs>
        <w:ind w:left="2231" w:hanging="360"/>
      </w:pPr>
      <w:rPr>
        <w:rFonts w:ascii="Courier New" w:hAnsi="Courier New" w:cs="Courier New" w:hint="default"/>
      </w:rPr>
    </w:lvl>
    <w:lvl w:ilvl="2" w:tplc="04140005" w:tentative="1">
      <w:start w:val="1"/>
      <w:numFmt w:val="bullet"/>
      <w:lvlText w:val=""/>
      <w:lvlJc w:val="left"/>
      <w:pPr>
        <w:tabs>
          <w:tab w:val="num" w:pos="2951"/>
        </w:tabs>
        <w:ind w:left="2951" w:hanging="360"/>
      </w:pPr>
      <w:rPr>
        <w:rFonts w:ascii="Wingdings" w:hAnsi="Wingdings" w:hint="default"/>
      </w:rPr>
    </w:lvl>
    <w:lvl w:ilvl="3" w:tplc="04140001" w:tentative="1">
      <w:start w:val="1"/>
      <w:numFmt w:val="bullet"/>
      <w:lvlText w:val=""/>
      <w:lvlJc w:val="left"/>
      <w:pPr>
        <w:tabs>
          <w:tab w:val="num" w:pos="3671"/>
        </w:tabs>
        <w:ind w:left="3671" w:hanging="360"/>
      </w:pPr>
      <w:rPr>
        <w:rFonts w:ascii="Symbol" w:hAnsi="Symbol" w:hint="default"/>
      </w:rPr>
    </w:lvl>
    <w:lvl w:ilvl="4" w:tplc="04140003" w:tentative="1">
      <w:start w:val="1"/>
      <w:numFmt w:val="bullet"/>
      <w:lvlText w:val="o"/>
      <w:lvlJc w:val="left"/>
      <w:pPr>
        <w:tabs>
          <w:tab w:val="num" w:pos="4391"/>
        </w:tabs>
        <w:ind w:left="4391" w:hanging="360"/>
      </w:pPr>
      <w:rPr>
        <w:rFonts w:ascii="Courier New" w:hAnsi="Courier New" w:cs="Courier New" w:hint="default"/>
      </w:rPr>
    </w:lvl>
    <w:lvl w:ilvl="5" w:tplc="04140005" w:tentative="1">
      <w:start w:val="1"/>
      <w:numFmt w:val="bullet"/>
      <w:lvlText w:val=""/>
      <w:lvlJc w:val="left"/>
      <w:pPr>
        <w:tabs>
          <w:tab w:val="num" w:pos="5111"/>
        </w:tabs>
        <w:ind w:left="5111" w:hanging="360"/>
      </w:pPr>
      <w:rPr>
        <w:rFonts w:ascii="Wingdings" w:hAnsi="Wingdings" w:hint="default"/>
      </w:rPr>
    </w:lvl>
    <w:lvl w:ilvl="6" w:tplc="04140001" w:tentative="1">
      <w:start w:val="1"/>
      <w:numFmt w:val="bullet"/>
      <w:lvlText w:val=""/>
      <w:lvlJc w:val="left"/>
      <w:pPr>
        <w:tabs>
          <w:tab w:val="num" w:pos="5831"/>
        </w:tabs>
        <w:ind w:left="5831" w:hanging="360"/>
      </w:pPr>
      <w:rPr>
        <w:rFonts w:ascii="Symbol" w:hAnsi="Symbol" w:hint="default"/>
      </w:rPr>
    </w:lvl>
    <w:lvl w:ilvl="7" w:tplc="04140003" w:tentative="1">
      <w:start w:val="1"/>
      <w:numFmt w:val="bullet"/>
      <w:lvlText w:val="o"/>
      <w:lvlJc w:val="left"/>
      <w:pPr>
        <w:tabs>
          <w:tab w:val="num" w:pos="6551"/>
        </w:tabs>
        <w:ind w:left="6551" w:hanging="360"/>
      </w:pPr>
      <w:rPr>
        <w:rFonts w:ascii="Courier New" w:hAnsi="Courier New" w:cs="Courier New" w:hint="default"/>
      </w:rPr>
    </w:lvl>
    <w:lvl w:ilvl="8" w:tplc="04140005" w:tentative="1">
      <w:start w:val="1"/>
      <w:numFmt w:val="bullet"/>
      <w:lvlText w:val=""/>
      <w:lvlJc w:val="left"/>
      <w:pPr>
        <w:tabs>
          <w:tab w:val="num" w:pos="7271"/>
        </w:tabs>
        <w:ind w:left="7271" w:hanging="360"/>
      </w:pPr>
      <w:rPr>
        <w:rFonts w:ascii="Wingdings" w:hAnsi="Wingdings" w:hint="default"/>
      </w:rPr>
    </w:lvl>
  </w:abstractNum>
  <w:abstractNum w:abstractNumId="15" w15:restartNumberingAfterBreak="0">
    <w:nsid w:val="2B674E20"/>
    <w:multiLevelType w:val="hybridMultilevel"/>
    <w:tmpl w:val="CEBA2B2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2DD9133F"/>
    <w:multiLevelType w:val="hybridMultilevel"/>
    <w:tmpl w:val="05444E00"/>
    <w:lvl w:ilvl="0" w:tplc="0414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7" w15:restartNumberingAfterBreak="0">
    <w:nsid w:val="321A4D34"/>
    <w:multiLevelType w:val="hybridMultilevel"/>
    <w:tmpl w:val="5D2E146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E4940C1"/>
    <w:multiLevelType w:val="hybridMultilevel"/>
    <w:tmpl w:val="B9E8A8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38349B2"/>
    <w:multiLevelType w:val="hybridMultilevel"/>
    <w:tmpl w:val="0B7A93A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411AB2"/>
    <w:multiLevelType w:val="hybridMultilevel"/>
    <w:tmpl w:val="99D61FD2"/>
    <w:lvl w:ilvl="0" w:tplc="0C000011">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1" w15:restartNumberingAfterBreak="0">
    <w:nsid w:val="509367C0"/>
    <w:multiLevelType w:val="hybridMultilevel"/>
    <w:tmpl w:val="B612768A"/>
    <w:lvl w:ilvl="0" w:tplc="71D0BE28">
      <w:start w:val="1"/>
      <w:numFmt w:val="bullet"/>
      <w:lvlText w:val="-"/>
      <w:lvlJc w:val="left"/>
      <w:pPr>
        <w:tabs>
          <w:tab w:val="num" w:pos="1155"/>
        </w:tabs>
        <w:ind w:left="1155" w:hanging="360"/>
      </w:pPr>
      <w:rPr>
        <w:rFonts w:ascii="Arial" w:eastAsia="Times New Roman" w:hAnsi="Arial" w:cs="Arial" w:hint="default"/>
      </w:rPr>
    </w:lvl>
    <w:lvl w:ilvl="1" w:tplc="04140003" w:tentative="1">
      <w:start w:val="1"/>
      <w:numFmt w:val="bullet"/>
      <w:lvlText w:val="o"/>
      <w:lvlJc w:val="left"/>
      <w:pPr>
        <w:tabs>
          <w:tab w:val="num" w:pos="1875"/>
        </w:tabs>
        <w:ind w:left="1875" w:hanging="360"/>
      </w:pPr>
      <w:rPr>
        <w:rFonts w:ascii="Courier New" w:hAnsi="Courier New" w:cs="Courier New" w:hint="default"/>
      </w:rPr>
    </w:lvl>
    <w:lvl w:ilvl="2" w:tplc="04140005" w:tentative="1">
      <w:start w:val="1"/>
      <w:numFmt w:val="bullet"/>
      <w:lvlText w:val=""/>
      <w:lvlJc w:val="left"/>
      <w:pPr>
        <w:tabs>
          <w:tab w:val="num" w:pos="2595"/>
        </w:tabs>
        <w:ind w:left="2595" w:hanging="360"/>
      </w:pPr>
      <w:rPr>
        <w:rFonts w:ascii="Wingdings" w:hAnsi="Wingdings" w:hint="default"/>
      </w:rPr>
    </w:lvl>
    <w:lvl w:ilvl="3" w:tplc="04140001" w:tentative="1">
      <w:start w:val="1"/>
      <w:numFmt w:val="bullet"/>
      <w:lvlText w:val=""/>
      <w:lvlJc w:val="left"/>
      <w:pPr>
        <w:tabs>
          <w:tab w:val="num" w:pos="3315"/>
        </w:tabs>
        <w:ind w:left="3315" w:hanging="360"/>
      </w:pPr>
      <w:rPr>
        <w:rFonts w:ascii="Symbol" w:hAnsi="Symbol" w:hint="default"/>
      </w:rPr>
    </w:lvl>
    <w:lvl w:ilvl="4" w:tplc="04140003" w:tentative="1">
      <w:start w:val="1"/>
      <w:numFmt w:val="bullet"/>
      <w:lvlText w:val="o"/>
      <w:lvlJc w:val="left"/>
      <w:pPr>
        <w:tabs>
          <w:tab w:val="num" w:pos="4035"/>
        </w:tabs>
        <w:ind w:left="4035" w:hanging="360"/>
      </w:pPr>
      <w:rPr>
        <w:rFonts w:ascii="Courier New" w:hAnsi="Courier New" w:cs="Courier New" w:hint="default"/>
      </w:rPr>
    </w:lvl>
    <w:lvl w:ilvl="5" w:tplc="04140005" w:tentative="1">
      <w:start w:val="1"/>
      <w:numFmt w:val="bullet"/>
      <w:lvlText w:val=""/>
      <w:lvlJc w:val="left"/>
      <w:pPr>
        <w:tabs>
          <w:tab w:val="num" w:pos="4755"/>
        </w:tabs>
        <w:ind w:left="4755" w:hanging="360"/>
      </w:pPr>
      <w:rPr>
        <w:rFonts w:ascii="Wingdings" w:hAnsi="Wingdings" w:hint="default"/>
      </w:rPr>
    </w:lvl>
    <w:lvl w:ilvl="6" w:tplc="04140001" w:tentative="1">
      <w:start w:val="1"/>
      <w:numFmt w:val="bullet"/>
      <w:lvlText w:val=""/>
      <w:lvlJc w:val="left"/>
      <w:pPr>
        <w:tabs>
          <w:tab w:val="num" w:pos="5475"/>
        </w:tabs>
        <w:ind w:left="5475" w:hanging="360"/>
      </w:pPr>
      <w:rPr>
        <w:rFonts w:ascii="Symbol" w:hAnsi="Symbol" w:hint="default"/>
      </w:rPr>
    </w:lvl>
    <w:lvl w:ilvl="7" w:tplc="04140003" w:tentative="1">
      <w:start w:val="1"/>
      <w:numFmt w:val="bullet"/>
      <w:lvlText w:val="o"/>
      <w:lvlJc w:val="left"/>
      <w:pPr>
        <w:tabs>
          <w:tab w:val="num" w:pos="6195"/>
        </w:tabs>
        <w:ind w:left="6195" w:hanging="360"/>
      </w:pPr>
      <w:rPr>
        <w:rFonts w:ascii="Courier New" w:hAnsi="Courier New" w:cs="Courier New" w:hint="default"/>
      </w:rPr>
    </w:lvl>
    <w:lvl w:ilvl="8" w:tplc="04140005" w:tentative="1">
      <w:start w:val="1"/>
      <w:numFmt w:val="bullet"/>
      <w:lvlText w:val=""/>
      <w:lvlJc w:val="left"/>
      <w:pPr>
        <w:tabs>
          <w:tab w:val="num" w:pos="6915"/>
        </w:tabs>
        <w:ind w:left="6915" w:hanging="360"/>
      </w:pPr>
      <w:rPr>
        <w:rFonts w:ascii="Wingdings" w:hAnsi="Wingdings" w:hint="default"/>
      </w:rPr>
    </w:lvl>
  </w:abstractNum>
  <w:abstractNum w:abstractNumId="22" w15:restartNumberingAfterBreak="0">
    <w:nsid w:val="53507A62"/>
    <w:multiLevelType w:val="hybridMultilevel"/>
    <w:tmpl w:val="B5749FA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55387A56"/>
    <w:multiLevelType w:val="hybridMultilevel"/>
    <w:tmpl w:val="2C949EC2"/>
    <w:lvl w:ilvl="0" w:tplc="04140007">
      <w:start w:val="1"/>
      <w:numFmt w:val="bullet"/>
      <w:lvlText w:val=""/>
      <w:lvlJc w:val="left"/>
      <w:pPr>
        <w:tabs>
          <w:tab w:val="num" w:pos="720"/>
        </w:tabs>
        <w:ind w:left="720" w:hanging="360"/>
      </w:pPr>
      <w:rPr>
        <w:rFonts w:ascii="Wingdings" w:hAnsi="Wingdings" w:hint="default"/>
        <w:sz w:val="16"/>
      </w:rPr>
    </w:lvl>
    <w:lvl w:ilvl="1" w:tplc="0414000F">
      <w:start w:val="1"/>
      <w:numFmt w:val="decimal"/>
      <w:lvlText w:val="%2."/>
      <w:lvlJc w:val="left"/>
      <w:pPr>
        <w:tabs>
          <w:tab w:val="num" w:pos="1440"/>
        </w:tabs>
        <w:ind w:left="1440" w:hanging="360"/>
      </w:pPr>
      <w:rPr>
        <w:rFonts w:hint="default"/>
        <w:sz w:val="16"/>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77C"/>
    <w:multiLevelType w:val="hybridMultilevel"/>
    <w:tmpl w:val="32F8DF82"/>
    <w:lvl w:ilvl="0" w:tplc="0414000F">
      <w:start w:val="1"/>
      <w:numFmt w:val="decimal"/>
      <w:lvlText w:val="%1."/>
      <w:lvlJc w:val="left"/>
      <w:pPr>
        <w:tabs>
          <w:tab w:val="num" w:pos="1155"/>
        </w:tabs>
        <w:ind w:left="1155" w:hanging="360"/>
      </w:pPr>
      <w:rPr>
        <w:rFonts w:hint="default"/>
      </w:rPr>
    </w:lvl>
    <w:lvl w:ilvl="1" w:tplc="04140003" w:tentative="1">
      <w:start w:val="1"/>
      <w:numFmt w:val="bullet"/>
      <w:lvlText w:val="o"/>
      <w:lvlJc w:val="left"/>
      <w:pPr>
        <w:tabs>
          <w:tab w:val="num" w:pos="1875"/>
        </w:tabs>
        <w:ind w:left="1875" w:hanging="360"/>
      </w:pPr>
      <w:rPr>
        <w:rFonts w:ascii="Courier New" w:hAnsi="Courier New" w:cs="Courier New" w:hint="default"/>
      </w:rPr>
    </w:lvl>
    <w:lvl w:ilvl="2" w:tplc="04140005" w:tentative="1">
      <w:start w:val="1"/>
      <w:numFmt w:val="bullet"/>
      <w:lvlText w:val=""/>
      <w:lvlJc w:val="left"/>
      <w:pPr>
        <w:tabs>
          <w:tab w:val="num" w:pos="2595"/>
        </w:tabs>
        <w:ind w:left="2595" w:hanging="360"/>
      </w:pPr>
      <w:rPr>
        <w:rFonts w:ascii="Wingdings" w:hAnsi="Wingdings" w:hint="default"/>
      </w:rPr>
    </w:lvl>
    <w:lvl w:ilvl="3" w:tplc="04140001" w:tentative="1">
      <w:start w:val="1"/>
      <w:numFmt w:val="bullet"/>
      <w:lvlText w:val=""/>
      <w:lvlJc w:val="left"/>
      <w:pPr>
        <w:tabs>
          <w:tab w:val="num" w:pos="3315"/>
        </w:tabs>
        <w:ind w:left="3315" w:hanging="360"/>
      </w:pPr>
      <w:rPr>
        <w:rFonts w:ascii="Symbol" w:hAnsi="Symbol" w:hint="default"/>
      </w:rPr>
    </w:lvl>
    <w:lvl w:ilvl="4" w:tplc="04140003" w:tentative="1">
      <w:start w:val="1"/>
      <w:numFmt w:val="bullet"/>
      <w:lvlText w:val="o"/>
      <w:lvlJc w:val="left"/>
      <w:pPr>
        <w:tabs>
          <w:tab w:val="num" w:pos="4035"/>
        </w:tabs>
        <w:ind w:left="4035" w:hanging="360"/>
      </w:pPr>
      <w:rPr>
        <w:rFonts w:ascii="Courier New" w:hAnsi="Courier New" w:cs="Courier New" w:hint="default"/>
      </w:rPr>
    </w:lvl>
    <w:lvl w:ilvl="5" w:tplc="04140005" w:tentative="1">
      <w:start w:val="1"/>
      <w:numFmt w:val="bullet"/>
      <w:lvlText w:val=""/>
      <w:lvlJc w:val="left"/>
      <w:pPr>
        <w:tabs>
          <w:tab w:val="num" w:pos="4755"/>
        </w:tabs>
        <w:ind w:left="4755" w:hanging="360"/>
      </w:pPr>
      <w:rPr>
        <w:rFonts w:ascii="Wingdings" w:hAnsi="Wingdings" w:hint="default"/>
      </w:rPr>
    </w:lvl>
    <w:lvl w:ilvl="6" w:tplc="04140001" w:tentative="1">
      <w:start w:val="1"/>
      <w:numFmt w:val="bullet"/>
      <w:lvlText w:val=""/>
      <w:lvlJc w:val="left"/>
      <w:pPr>
        <w:tabs>
          <w:tab w:val="num" w:pos="5475"/>
        </w:tabs>
        <w:ind w:left="5475" w:hanging="360"/>
      </w:pPr>
      <w:rPr>
        <w:rFonts w:ascii="Symbol" w:hAnsi="Symbol" w:hint="default"/>
      </w:rPr>
    </w:lvl>
    <w:lvl w:ilvl="7" w:tplc="04140003" w:tentative="1">
      <w:start w:val="1"/>
      <w:numFmt w:val="bullet"/>
      <w:lvlText w:val="o"/>
      <w:lvlJc w:val="left"/>
      <w:pPr>
        <w:tabs>
          <w:tab w:val="num" w:pos="6195"/>
        </w:tabs>
        <w:ind w:left="6195" w:hanging="360"/>
      </w:pPr>
      <w:rPr>
        <w:rFonts w:ascii="Courier New" w:hAnsi="Courier New" w:cs="Courier New" w:hint="default"/>
      </w:rPr>
    </w:lvl>
    <w:lvl w:ilvl="8" w:tplc="04140005" w:tentative="1">
      <w:start w:val="1"/>
      <w:numFmt w:val="bullet"/>
      <w:lvlText w:val=""/>
      <w:lvlJc w:val="left"/>
      <w:pPr>
        <w:tabs>
          <w:tab w:val="num" w:pos="6915"/>
        </w:tabs>
        <w:ind w:left="6915" w:hanging="360"/>
      </w:pPr>
      <w:rPr>
        <w:rFonts w:ascii="Wingdings" w:hAnsi="Wingdings" w:hint="default"/>
      </w:rPr>
    </w:lvl>
  </w:abstractNum>
  <w:abstractNum w:abstractNumId="25" w15:restartNumberingAfterBreak="0">
    <w:nsid w:val="5EE07662"/>
    <w:multiLevelType w:val="hybridMultilevel"/>
    <w:tmpl w:val="C096B5FC"/>
    <w:lvl w:ilvl="0" w:tplc="04140007">
      <w:start w:val="1"/>
      <w:numFmt w:val="bullet"/>
      <w:lvlText w:val=""/>
      <w:lvlJc w:val="left"/>
      <w:pPr>
        <w:tabs>
          <w:tab w:val="num" w:pos="720"/>
        </w:tabs>
        <w:ind w:left="720" w:hanging="360"/>
      </w:pPr>
      <w:rPr>
        <w:rFonts w:ascii="Wingdings" w:hAnsi="Wingdings" w:hint="default"/>
        <w:sz w:val="16"/>
      </w:rPr>
    </w:lvl>
    <w:lvl w:ilvl="1" w:tplc="75D0211C">
      <w:numFmt w:val="bullet"/>
      <w:lvlText w:val="-"/>
      <w:lvlJc w:val="left"/>
      <w:pPr>
        <w:tabs>
          <w:tab w:val="num" w:pos="1455"/>
        </w:tabs>
        <w:ind w:left="1455" w:hanging="375"/>
      </w:pPr>
      <w:rPr>
        <w:rFonts w:ascii="Arial" w:eastAsia="Times New Roman" w:hAnsi="Arial" w:cs="Arial"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AF665E"/>
    <w:multiLevelType w:val="hybridMultilevel"/>
    <w:tmpl w:val="FE62973C"/>
    <w:lvl w:ilvl="0" w:tplc="0414000F">
      <w:start w:val="1"/>
      <w:numFmt w:val="decimal"/>
      <w:lvlText w:val="%1."/>
      <w:lvlJc w:val="left"/>
      <w:pPr>
        <w:tabs>
          <w:tab w:val="num" w:pos="360"/>
        </w:tabs>
        <w:ind w:left="360" w:hanging="360"/>
      </w:p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7" w15:restartNumberingAfterBreak="0">
    <w:nsid w:val="67D77B7A"/>
    <w:multiLevelType w:val="hybridMultilevel"/>
    <w:tmpl w:val="454010E8"/>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8" w15:restartNumberingAfterBreak="0">
    <w:nsid w:val="69576CDA"/>
    <w:multiLevelType w:val="hybridMultilevel"/>
    <w:tmpl w:val="4FFAA64C"/>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9" w15:restartNumberingAfterBreak="0">
    <w:nsid w:val="6BCB1CBC"/>
    <w:multiLevelType w:val="hybridMultilevel"/>
    <w:tmpl w:val="8B7A6A82"/>
    <w:lvl w:ilvl="0" w:tplc="04140001">
      <w:start w:val="1"/>
      <w:numFmt w:val="bullet"/>
      <w:lvlText w:val=""/>
      <w:lvlJc w:val="left"/>
      <w:pPr>
        <w:tabs>
          <w:tab w:val="num" w:pos="720"/>
        </w:tabs>
        <w:ind w:left="720" w:hanging="360"/>
      </w:pPr>
      <w:rPr>
        <w:rFonts w:ascii="Symbol" w:hAnsi="Symbol" w:hint="default"/>
      </w:rPr>
    </w:lvl>
    <w:lvl w:ilvl="1" w:tplc="04140007">
      <w:start w:val="1"/>
      <w:numFmt w:val="bullet"/>
      <w:lvlText w:val=""/>
      <w:lvlJc w:val="left"/>
      <w:pPr>
        <w:tabs>
          <w:tab w:val="num" w:pos="1440"/>
        </w:tabs>
        <w:ind w:left="1440" w:hanging="360"/>
      </w:pPr>
      <w:rPr>
        <w:rFonts w:ascii="Wingdings" w:hAnsi="Wingdings" w:hint="default"/>
        <w:sz w:val="16"/>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615598"/>
    <w:multiLevelType w:val="hybridMultilevel"/>
    <w:tmpl w:val="EE6E8F9A"/>
    <w:lvl w:ilvl="0" w:tplc="0C00000F">
      <w:start w:val="1"/>
      <w:numFmt w:val="decimal"/>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31" w15:restartNumberingAfterBreak="0">
    <w:nsid w:val="729F1147"/>
    <w:multiLevelType w:val="hybridMultilevel"/>
    <w:tmpl w:val="F3B297E6"/>
    <w:lvl w:ilvl="0" w:tplc="04140007">
      <w:start w:val="1"/>
      <w:numFmt w:val="bullet"/>
      <w:lvlText w:val=""/>
      <w:lvlJc w:val="left"/>
      <w:pPr>
        <w:tabs>
          <w:tab w:val="num" w:pos="1511"/>
        </w:tabs>
        <w:ind w:left="1511" w:hanging="360"/>
      </w:pPr>
      <w:rPr>
        <w:rFonts w:ascii="Wingdings" w:hAnsi="Wingdings" w:hint="default"/>
        <w:sz w:val="16"/>
      </w:rPr>
    </w:lvl>
    <w:lvl w:ilvl="1" w:tplc="04140003" w:tentative="1">
      <w:start w:val="1"/>
      <w:numFmt w:val="bullet"/>
      <w:lvlText w:val="o"/>
      <w:lvlJc w:val="left"/>
      <w:pPr>
        <w:tabs>
          <w:tab w:val="num" w:pos="2231"/>
        </w:tabs>
        <w:ind w:left="2231" w:hanging="360"/>
      </w:pPr>
      <w:rPr>
        <w:rFonts w:ascii="Courier New" w:hAnsi="Courier New" w:cs="Courier New" w:hint="default"/>
      </w:rPr>
    </w:lvl>
    <w:lvl w:ilvl="2" w:tplc="04140005" w:tentative="1">
      <w:start w:val="1"/>
      <w:numFmt w:val="bullet"/>
      <w:lvlText w:val=""/>
      <w:lvlJc w:val="left"/>
      <w:pPr>
        <w:tabs>
          <w:tab w:val="num" w:pos="2951"/>
        </w:tabs>
        <w:ind w:left="2951" w:hanging="360"/>
      </w:pPr>
      <w:rPr>
        <w:rFonts w:ascii="Wingdings" w:hAnsi="Wingdings" w:hint="default"/>
      </w:rPr>
    </w:lvl>
    <w:lvl w:ilvl="3" w:tplc="04140001" w:tentative="1">
      <w:start w:val="1"/>
      <w:numFmt w:val="bullet"/>
      <w:lvlText w:val=""/>
      <w:lvlJc w:val="left"/>
      <w:pPr>
        <w:tabs>
          <w:tab w:val="num" w:pos="3671"/>
        </w:tabs>
        <w:ind w:left="3671" w:hanging="360"/>
      </w:pPr>
      <w:rPr>
        <w:rFonts w:ascii="Symbol" w:hAnsi="Symbol" w:hint="default"/>
      </w:rPr>
    </w:lvl>
    <w:lvl w:ilvl="4" w:tplc="04140003" w:tentative="1">
      <w:start w:val="1"/>
      <w:numFmt w:val="bullet"/>
      <w:lvlText w:val="o"/>
      <w:lvlJc w:val="left"/>
      <w:pPr>
        <w:tabs>
          <w:tab w:val="num" w:pos="4391"/>
        </w:tabs>
        <w:ind w:left="4391" w:hanging="360"/>
      </w:pPr>
      <w:rPr>
        <w:rFonts w:ascii="Courier New" w:hAnsi="Courier New" w:cs="Courier New" w:hint="default"/>
      </w:rPr>
    </w:lvl>
    <w:lvl w:ilvl="5" w:tplc="04140005" w:tentative="1">
      <w:start w:val="1"/>
      <w:numFmt w:val="bullet"/>
      <w:lvlText w:val=""/>
      <w:lvlJc w:val="left"/>
      <w:pPr>
        <w:tabs>
          <w:tab w:val="num" w:pos="5111"/>
        </w:tabs>
        <w:ind w:left="5111" w:hanging="360"/>
      </w:pPr>
      <w:rPr>
        <w:rFonts w:ascii="Wingdings" w:hAnsi="Wingdings" w:hint="default"/>
      </w:rPr>
    </w:lvl>
    <w:lvl w:ilvl="6" w:tplc="04140001" w:tentative="1">
      <w:start w:val="1"/>
      <w:numFmt w:val="bullet"/>
      <w:lvlText w:val=""/>
      <w:lvlJc w:val="left"/>
      <w:pPr>
        <w:tabs>
          <w:tab w:val="num" w:pos="5831"/>
        </w:tabs>
        <w:ind w:left="5831" w:hanging="360"/>
      </w:pPr>
      <w:rPr>
        <w:rFonts w:ascii="Symbol" w:hAnsi="Symbol" w:hint="default"/>
      </w:rPr>
    </w:lvl>
    <w:lvl w:ilvl="7" w:tplc="04140003" w:tentative="1">
      <w:start w:val="1"/>
      <w:numFmt w:val="bullet"/>
      <w:lvlText w:val="o"/>
      <w:lvlJc w:val="left"/>
      <w:pPr>
        <w:tabs>
          <w:tab w:val="num" w:pos="6551"/>
        </w:tabs>
        <w:ind w:left="6551" w:hanging="360"/>
      </w:pPr>
      <w:rPr>
        <w:rFonts w:ascii="Courier New" w:hAnsi="Courier New" w:cs="Courier New" w:hint="default"/>
      </w:rPr>
    </w:lvl>
    <w:lvl w:ilvl="8" w:tplc="04140005" w:tentative="1">
      <w:start w:val="1"/>
      <w:numFmt w:val="bullet"/>
      <w:lvlText w:val=""/>
      <w:lvlJc w:val="left"/>
      <w:pPr>
        <w:tabs>
          <w:tab w:val="num" w:pos="7271"/>
        </w:tabs>
        <w:ind w:left="7271" w:hanging="360"/>
      </w:pPr>
      <w:rPr>
        <w:rFonts w:ascii="Wingdings" w:hAnsi="Wingdings" w:hint="default"/>
      </w:rPr>
    </w:lvl>
  </w:abstractNum>
  <w:abstractNum w:abstractNumId="32" w15:restartNumberingAfterBreak="0">
    <w:nsid w:val="790202D7"/>
    <w:multiLevelType w:val="hybridMultilevel"/>
    <w:tmpl w:val="09EE360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42024691">
    <w:abstractNumId w:val="0"/>
  </w:num>
  <w:num w:numId="2" w16cid:durableId="235940858">
    <w:abstractNumId w:val="21"/>
  </w:num>
  <w:num w:numId="3" w16cid:durableId="1590308457">
    <w:abstractNumId w:val="24"/>
  </w:num>
  <w:num w:numId="4" w16cid:durableId="777599977">
    <w:abstractNumId w:val="28"/>
  </w:num>
  <w:num w:numId="5" w16cid:durableId="480926722">
    <w:abstractNumId w:val="3"/>
  </w:num>
  <w:num w:numId="6" w16cid:durableId="307052562">
    <w:abstractNumId w:val="11"/>
  </w:num>
  <w:num w:numId="7" w16cid:durableId="832767262">
    <w:abstractNumId w:val="14"/>
  </w:num>
  <w:num w:numId="8" w16cid:durableId="1858733640">
    <w:abstractNumId w:val="31"/>
  </w:num>
  <w:num w:numId="9" w16cid:durableId="760951482">
    <w:abstractNumId w:val="25"/>
  </w:num>
  <w:num w:numId="10" w16cid:durableId="1295020203">
    <w:abstractNumId w:val="23"/>
  </w:num>
  <w:num w:numId="11" w16cid:durableId="589315343">
    <w:abstractNumId w:val="26"/>
  </w:num>
  <w:num w:numId="12" w16cid:durableId="730733343">
    <w:abstractNumId w:val="19"/>
  </w:num>
  <w:num w:numId="13" w16cid:durableId="408313620">
    <w:abstractNumId w:val="29"/>
  </w:num>
  <w:num w:numId="14" w16cid:durableId="1523854848">
    <w:abstractNumId w:val="8"/>
  </w:num>
  <w:num w:numId="15" w16cid:durableId="1831365719">
    <w:abstractNumId w:val="6"/>
  </w:num>
  <w:num w:numId="16" w16cid:durableId="23092678">
    <w:abstractNumId w:val="4"/>
  </w:num>
  <w:num w:numId="17" w16cid:durableId="1264416640">
    <w:abstractNumId w:val="13"/>
  </w:num>
  <w:num w:numId="18" w16cid:durableId="8146847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7802742">
    <w:abstractNumId w:val="9"/>
  </w:num>
  <w:num w:numId="20" w16cid:durableId="6721037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8406781">
    <w:abstractNumId w:val="18"/>
  </w:num>
  <w:num w:numId="22" w16cid:durableId="1115249038">
    <w:abstractNumId w:val="7"/>
  </w:num>
  <w:num w:numId="23" w16cid:durableId="1887177316">
    <w:abstractNumId w:val="32"/>
  </w:num>
  <w:num w:numId="24" w16cid:durableId="1397128378">
    <w:abstractNumId w:val="2"/>
  </w:num>
  <w:num w:numId="25" w16cid:durableId="905383643">
    <w:abstractNumId w:val="20"/>
  </w:num>
  <w:num w:numId="26" w16cid:durableId="160896799">
    <w:abstractNumId w:val="22"/>
  </w:num>
  <w:num w:numId="27" w16cid:durableId="1188445710">
    <w:abstractNumId w:val="30"/>
  </w:num>
  <w:num w:numId="28" w16cid:durableId="1368943603">
    <w:abstractNumId w:val="16"/>
  </w:num>
  <w:num w:numId="29" w16cid:durableId="240800446">
    <w:abstractNumId w:val="12"/>
  </w:num>
  <w:num w:numId="30" w16cid:durableId="2103600541">
    <w:abstractNumId w:val="1"/>
  </w:num>
  <w:num w:numId="31" w16cid:durableId="2125928238">
    <w:abstractNumId w:val="10"/>
  </w:num>
  <w:num w:numId="32" w16cid:durableId="2106798601">
    <w:abstractNumId w:val="15"/>
  </w:num>
  <w:num w:numId="33" w16cid:durableId="1027832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4EE"/>
    <w:rsid w:val="000039FC"/>
    <w:rsid w:val="0000666E"/>
    <w:rsid w:val="00007390"/>
    <w:rsid w:val="00007E6B"/>
    <w:rsid w:val="00010390"/>
    <w:rsid w:val="0001132C"/>
    <w:rsid w:val="00012253"/>
    <w:rsid w:val="00012957"/>
    <w:rsid w:val="00013587"/>
    <w:rsid w:val="000138CF"/>
    <w:rsid w:val="00013BD9"/>
    <w:rsid w:val="000143B1"/>
    <w:rsid w:val="00015F1E"/>
    <w:rsid w:val="00016510"/>
    <w:rsid w:val="000200FB"/>
    <w:rsid w:val="000219FC"/>
    <w:rsid w:val="000255CC"/>
    <w:rsid w:val="00025FB0"/>
    <w:rsid w:val="000343AE"/>
    <w:rsid w:val="00034B93"/>
    <w:rsid w:val="000427BB"/>
    <w:rsid w:val="000459F9"/>
    <w:rsid w:val="00046570"/>
    <w:rsid w:val="000465EC"/>
    <w:rsid w:val="000552BE"/>
    <w:rsid w:val="00063191"/>
    <w:rsid w:val="00063B06"/>
    <w:rsid w:val="0006427C"/>
    <w:rsid w:val="00064CEA"/>
    <w:rsid w:val="00067BB4"/>
    <w:rsid w:val="00074A52"/>
    <w:rsid w:val="00075FF8"/>
    <w:rsid w:val="0007642F"/>
    <w:rsid w:val="000800DD"/>
    <w:rsid w:val="000801E0"/>
    <w:rsid w:val="000802D8"/>
    <w:rsid w:val="00081620"/>
    <w:rsid w:val="0008289A"/>
    <w:rsid w:val="00082E06"/>
    <w:rsid w:val="00085017"/>
    <w:rsid w:val="0009146F"/>
    <w:rsid w:val="00094672"/>
    <w:rsid w:val="00094A9C"/>
    <w:rsid w:val="00094C31"/>
    <w:rsid w:val="0009660A"/>
    <w:rsid w:val="000A2695"/>
    <w:rsid w:val="000A2DB1"/>
    <w:rsid w:val="000A3EDE"/>
    <w:rsid w:val="000A413C"/>
    <w:rsid w:val="000A5775"/>
    <w:rsid w:val="000A6163"/>
    <w:rsid w:val="000B175E"/>
    <w:rsid w:val="000B5BE0"/>
    <w:rsid w:val="000C2AA0"/>
    <w:rsid w:val="000C5CBA"/>
    <w:rsid w:val="000C6BE0"/>
    <w:rsid w:val="000C6D90"/>
    <w:rsid w:val="000D03BE"/>
    <w:rsid w:val="000D1CA8"/>
    <w:rsid w:val="000D4ADE"/>
    <w:rsid w:val="000D5D81"/>
    <w:rsid w:val="000D78C2"/>
    <w:rsid w:val="000D7D48"/>
    <w:rsid w:val="000E439A"/>
    <w:rsid w:val="000E7A7D"/>
    <w:rsid w:val="000F0AA4"/>
    <w:rsid w:val="000F1C6B"/>
    <w:rsid w:val="000F3F68"/>
    <w:rsid w:val="000F45F3"/>
    <w:rsid w:val="00100A81"/>
    <w:rsid w:val="001029AF"/>
    <w:rsid w:val="0011104E"/>
    <w:rsid w:val="0011142C"/>
    <w:rsid w:val="0011168A"/>
    <w:rsid w:val="00111AC8"/>
    <w:rsid w:val="00112C48"/>
    <w:rsid w:val="00114039"/>
    <w:rsid w:val="00116A23"/>
    <w:rsid w:val="00124A1F"/>
    <w:rsid w:val="001321F6"/>
    <w:rsid w:val="00133DBE"/>
    <w:rsid w:val="00135C61"/>
    <w:rsid w:val="001374A2"/>
    <w:rsid w:val="0013772C"/>
    <w:rsid w:val="00137F7E"/>
    <w:rsid w:val="00142674"/>
    <w:rsid w:val="001427C5"/>
    <w:rsid w:val="0014501D"/>
    <w:rsid w:val="00147B25"/>
    <w:rsid w:val="00152FEB"/>
    <w:rsid w:val="001532B2"/>
    <w:rsid w:val="0015345B"/>
    <w:rsid w:val="001538B0"/>
    <w:rsid w:val="00160C58"/>
    <w:rsid w:val="00161B06"/>
    <w:rsid w:val="00172C90"/>
    <w:rsid w:val="00172FEF"/>
    <w:rsid w:val="001759F4"/>
    <w:rsid w:val="00176491"/>
    <w:rsid w:val="001779F7"/>
    <w:rsid w:val="00183463"/>
    <w:rsid w:val="001851E1"/>
    <w:rsid w:val="00187CCA"/>
    <w:rsid w:val="00191A14"/>
    <w:rsid w:val="0019622D"/>
    <w:rsid w:val="0019634E"/>
    <w:rsid w:val="001A0999"/>
    <w:rsid w:val="001A1E26"/>
    <w:rsid w:val="001A374A"/>
    <w:rsid w:val="001A4CC6"/>
    <w:rsid w:val="001A6621"/>
    <w:rsid w:val="001B3FAE"/>
    <w:rsid w:val="001B6BF1"/>
    <w:rsid w:val="001B7772"/>
    <w:rsid w:val="001C0551"/>
    <w:rsid w:val="001C0BF1"/>
    <w:rsid w:val="001C62FE"/>
    <w:rsid w:val="001D12F5"/>
    <w:rsid w:val="001E0699"/>
    <w:rsid w:val="001E259D"/>
    <w:rsid w:val="001E272B"/>
    <w:rsid w:val="001E3D68"/>
    <w:rsid w:val="001E451F"/>
    <w:rsid w:val="001F283D"/>
    <w:rsid w:val="001F6B5A"/>
    <w:rsid w:val="001F6C8E"/>
    <w:rsid w:val="001F6DD1"/>
    <w:rsid w:val="001F7A6D"/>
    <w:rsid w:val="00200F60"/>
    <w:rsid w:val="00201427"/>
    <w:rsid w:val="00204C43"/>
    <w:rsid w:val="00204E26"/>
    <w:rsid w:val="002177A3"/>
    <w:rsid w:val="00221EFB"/>
    <w:rsid w:val="002261C5"/>
    <w:rsid w:val="0023034A"/>
    <w:rsid w:val="0023048C"/>
    <w:rsid w:val="002376CA"/>
    <w:rsid w:val="00237DA7"/>
    <w:rsid w:val="00237F62"/>
    <w:rsid w:val="00240B4A"/>
    <w:rsid w:val="00240DF8"/>
    <w:rsid w:val="00241F1D"/>
    <w:rsid w:val="00244E2E"/>
    <w:rsid w:val="00247CF5"/>
    <w:rsid w:val="00251006"/>
    <w:rsid w:val="00251CDD"/>
    <w:rsid w:val="002569C4"/>
    <w:rsid w:val="00262B9D"/>
    <w:rsid w:val="002634E8"/>
    <w:rsid w:val="00264626"/>
    <w:rsid w:val="00264AA4"/>
    <w:rsid w:val="0026645B"/>
    <w:rsid w:val="00270CE6"/>
    <w:rsid w:val="00272874"/>
    <w:rsid w:val="00273395"/>
    <w:rsid w:val="00277469"/>
    <w:rsid w:val="0027779B"/>
    <w:rsid w:val="00277C9E"/>
    <w:rsid w:val="00283392"/>
    <w:rsid w:val="0028509E"/>
    <w:rsid w:val="002850FE"/>
    <w:rsid w:val="002854DF"/>
    <w:rsid w:val="00287780"/>
    <w:rsid w:val="002912CA"/>
    <w:rsid w:val="00293DA5"/>
    <w:rsid w:val="002941BB"/>
    <w:rsid w:val="00294305"/>
    <w:rsid w:val="00294758"/>
    <w:rsid w:val="00295EF9"/>
    <w:rsid w:val="00297231"/>
    <w:rsid w:val="00297D53"/>
    <w:rsid w:val="002A0828"/>
    <w:rsid w:val="002A134A"/>
    <w:rsid w:val="002A2B04"/>
    <w:rsid w:val="002A2C30"/>
    <w:rsid w:val="002A3018"/>
    <w:rsid w:val="002A4F33"/>
    <w:rsid w:val="002B5DD9"/>
    <w:rsid w:val="002B6403"/>
    <w:rsid w:val="002B644D"/>
    <w:rsid w:val="002C0037"/>
    <w:rsid w:val="002C05A6"/>
    <w:rsid w:val="002C47AA"/>
    <w:rsid w:val="002C5908"/>
    <w:rsid w:val="002D0EF6"/>
    <w:rsid w:val="002D45B1"/>
    <w:rsid w:val="002D4AA3"/>
    <w:rsid w:val="002D51E1"/>
    <w:rsid w:val="002D54F6"/>
    <w:rsid w:val="002E1233"/>
    <w:rsid w:val="002E12EE"/>
    <w:rsid w:val="002E3B80"/>
    <w:rsid w:val="002E47A6"/>
    <w:rsid w:val="002E4E57"/>
    <w:rsid w:val="002E5688"/>
    <w:rsid w:val="002E5C97"/>
    <w:rsid w:val="002F1A96"/>
    <w:rsid w:val="002F2B00"/>
    <w:rsid w:val="002F5403"/>
    <w:rsid w:val="002F6297"/>
    <w:rsid w:val="002F735C"/>
    <w:rsid w:val="0030380C"/>
    <w:rsid w:val="00305D01"/>
    <w:rsid w:val="00306CD3"/>
    <w:rsid w:val="0030735E"/>
    <w:rsid w:val="00311DEA"/>
    <w:rsid w:val="003142E5"/>
    <w:rsid w:val="003162D9"/>
    <w:rsid w:val="00317A24"/>
    <w:rsid w:val="00320DFB"/>
    <w:rsid w:val="00322360"/>
    <w:rsid w:val="003232B5"/>
    <w:rsid w:val="00325E9B"/>
    <w:rsid w:val="00326721"/>
    <w:rsid w:val="00327740"/>
    <w:rsid w:val="00331571"/>
    <w:rsid w:val="00333EF5"/>
    <w:rsid w:val="003369C5"/>
    <w:rsid w:val="0033740B"/>
    <w:rsid w:val="003374EE"/>
    <w:rsid w:val="003415F2"/>
    <w:rsid w:val="00341930"/>
    <w:rsid w:val="003464DD"/>
    <w:rsid w:val="00347C04"/>
    <w:rsid w:val="00355782"/>
    <w:rsid w:val="00356D20"/>
    <w:rsid w:val="00356FDC"/>
    <w:rsid w:val="00361224"/>
    <w:rsid w:val="00362534"/>
    <w:rsid w:val="00372506"/>
    <w:rsid w:val="003755F2"/>
    <w:rsid w:val="003762AD"/>
    <w:rsid w:val="00381BF4"/>
    <w:rsid w:val="00384921"/>
    <w:rsid w:val="003849F2"/>
    <w:rsid w:val="003861A2"/>
    <w:rsid w:val="00386C0E"/>
    <w:rsid w:val="00387F52"/>
    <w:rsid w:val="003917F5"/>
    <w:rsid w:val="00392360"/>
    <w:rsid w:val="00395474"/>
    <w:rsid w:val="00396957"/>
    <w:rsid w:val="00396DB6"/>
    <w:rsid w:val="003A0195"/>
    <w:rsid w:val="003A10D3"/>
    <w:rsid w:val="003A1C24"/>
    <w:rsid w:val="003A2507"/>
    <w:rsid w:val="003A38EA"/>
    <w:rsid w:val="003A4E56"/>
    <w:rsid w:val="003A62D9"/>
    <w:rsid w:val="003B0967"/>
    <w:rsid w:val="003B5F1B"/>
    <w:rsid w:val="003B7704"/>
    <w:rsid w:val="003C41D7"/>
    <w:rsid w:val="003C4DFC"/>
    <w:rsid w:val="003C6D8A"/>
    <w:rsid w:val="003C6E91"/>
    <w:rsid w:val="003D308F"/>
    <w:rsid w:val="003D4193"/>
    <w:rsid w:val="003D42BE"/>
    <w:rsid w:val="003D5815"/>
    <w:rsid w:val="003D5F8B"/>
    <w:rsid w:val="003D6E8F"/>
    <w:rsid w:val="003D7378"/>
    <w:rsid w:val="003D7BD8"/>
    <w:rsid w:val="003D7F9F"/>
    <w:rsid w:val="003E4625"/>
    <w:rsid w:val="003E6B0D"/>
    <w:rsid w:val="003E73BD"/>
    <w:rsid w:val="003F3367"/>
    <w:rsid w:val="003F3BF5"/>
    <w:rsid w:val="003F7C21"/>
    <w:rsid w:val="004065FD"/>
    <w:rsid w:val="00406AD2"/>
    <w:rsid w:val="0041054B"/>
    <w:rsid w:val="00411F55"/>
    <w:rsid w:val="00416919"/>
    <w:rsid w:val="00420588"/>
    <w:rsid w:val="0042058A"/>
    <w:rsid w:val="00421A32"/>
    <w:rsid w:val="004220EB"/>
    <w:rsid w:val="004227A3"/>
    <w:rsid w:val="00425116"/>
    <w:rsid w:val="004273F0"/>
    <w:rsid w:val="004327A1"/>
    <w:rsid w:val="004330BB"/>
    <w:rsid w:val="00436361"/>
    <w:rsid w:val="00436EA9"/>
    <w:rsid w:val="00437B68"/>
    <w:rsid w:val="00443B76"/>
    <w:rsid w:val="00445030"/>
    <w:rsid w:val="00446E42"/>
    <w:rsid w:val="00447EA7"/>
    <w:rsid w:val="0045222A"/>
    <w:rsid w:val="0045298F"/>
    <w:rsid w:val="00453E32"/>
    <w:rsid w:val="00456804"/>
    <w:rsid w:val="004642E3"/>
    <w:rsid w:val="0046470A"/>
    <w:rsid w:val="00466F7C"/>
    <w:rsid w:val="00467B2C"/>
    <w:rsid w:val="00471081"/>
    <w:rsid w:val="004716C5"/>
    <w:rsid w:val="00472D7C"/>
    <w:rsid w:val="0047316E"/>
    <w:rsid w:val="00474274"/>
    <w:rsid w:val="00474788"/>
    <w:rsid w:val="00475B05"/>
    <w:rsid w:val="0047642E"/>
    <w:rsid w:val="004769A7"/>
    <w:rsid w:val="004774E7"/>
    <w:rsid w:val="004808AA"/>
    <w:rsid w:val="004811D9"/>
    <w:rsid w:val="00484170"/>
    <w:rsid w:val="0048417D"/>
    <w:rsid w:val="00485050"/>
    <w:rsid w:val="004862C1"/>
    <w:rsid w:val="004907D2"/>
    <w:rsid w:val="00490E58"/>
    <w:rsid w:val="00490F9E"/>
    <w:rsid w:val="00491A34"/>
    <w:rsid w:val="0049701D"/>
    <w:rsid w:val="00497351"/>
    <w:rsid w:val="004A0401"/>
    <w:rsid w:val="004A4175"/>
    <w:rsid w:val="004A754B"/>
    <w:rsid w:val="004B288A"/>
    <w:rsid w:val="004B6C13"/>
    <w:rsid w:val="004C03EE"/>
    <w:rsid w:val="004C06A1"/>
    <w:rsid w:val="004C0BB8"/>
    <w:rsid w:val="004C0D1B"/>
    <w:rsid w:val="004C15A5"/>
    <w:rsid w:val="004C34E4"/>
    <w:rsid w:val="004C3E0A"/>
    <w:rsid w:val="004C3F97"/>
    <w:rsid w:val="004C695A"/>
    <w:rsid w:val="004D052C"/>
    <w:rsid w:val="004D0A59"/>
    <w:rsid w:val="004D11A8"/>
    <w:rsid w:val="004D24C5"/>
    <w:rsid w:val="004D3478"/>
    <w:rsid w:val="004D36EA"/>
    <w:rsid w:val="004D4817"/>
    <w:rsid w:val="004D70B2"/>
    <w:rsid w:val="004D7692"/>
    <w:rsid w:val="004E00FD"/>
    <w:rsid w:val="004E1304"/>
    <w:rsid w:val="004E597A"/>
    <w:rsid w:val="004F031D"/>
    <w:rsid w:val="004F4CCD"/>
    <w:rsid w:val="004F676A"/>
    <w:rsid w:val="004F7DEB"/>
    <w:rsid w:val="005003F5"/>
    <w:rsid w:val="00500E19"/>
    <w:rsid w:val="00503E89"/>
    <w:rsid w:val="00503F48"/>
    <w:rsid w:val="00506509"/>
    <w:rsid w:val="00513533"/>
    <w:rsid w:val="00516630"/>
    <w:rsid w:val="0051751A"/>
    <w:rsid w:val="00520A0F"/>
    <w:rsid w:val="0052102A"/>
    <w:rsid w:val="0052449A"/>
    <w:rsid w:val="005270DC"/>
    <w:rsid w:val="00531FC7"/>
    <w:rsid w:val="0053568E"/>
    <w:rsid w:val="00540797"/>
    <w:rsid w:val="00540B09"/>
    <w:rsid w:val="005420DD"/>
    <w:rsid w:val="005460BF"/>
    <w:rsid w:val="00553EF7"/>
    <w:rsid w:val="00555CD8"/>
    <w:rsid w:val="00557FE5"/>
    <w:rsid w:val="00560EBD"/>
    <w:rsid w:val="005618B3"/>
    <w:rsid w:val="00565AF3"/>
    <w:rsid w:val="00566625"/>
    <w:rsid w:val="00567033"/>
    <w:rsid w:val="0057231C"/>
    <w:rsid w:val="00572A7A"/>
    <w:rsid w:val="00573690"/>
    <w:rsid w:val="0057557E"/>
    <w:rsid w:val="00575786"/>
    <w:rsid w:val="00580A66"/>
    <w:rsid w:val="00580C2E"/>
    <w:rsid w:val="00580EAB"/>
    <w:rsid w:val="0058146F"/>
    <w:rsid w:val="005826CD"/>
    <w:rsid w:val="0058570C"/>
    <w:rsid w:val="0058676C"/>
    <w:rsid w:val="00586A6F"/>
    <w:rsid w:val="005870AA"/>
    <w:rsid w:val="0058767C"/>
    <w:rsid w:val="00590B0E"/>
    <w:rsid w:val="005934F2"/>
    <w:rsid w:val="005936D4"/>
    <w:rsid w:val="005937D9"/>
    <w:rsid w:val="00595669"/>
    <w:rsid w:val="005A00D4"/>
    <w:rsid w:val="005A19A4"/>
    <w:rsid w:val="005A1DB3"/>
    <w:rsid w:val="005A796B"/>
    <w:rsid w:val="005B11A6"/>
    <w:rsid w:val="005B3F50"/>
    <w:rsid w:val="005C03DB"/>
    <w:rsid w:val="005C051F"/>
    <w:rsid w:val="005C2507"/>
    <w:rsid w:val="005C2DC2"/>
    <w:rsid w:val="005C3AB5"/>
    <w:rsid w:val="005C468C"/>
    <w:rsid w:val="005C5D10"/>
    <w:rsid w:val="005D0E6B"/>
    <w:rsid w:val="005D11D3"/>
    <w:rsid w:val="005D4C52"/>
    <w:rsid w:val="005E1406"/>
    <w:rsid w:val="005E1AA2"/>
    <w:rsid w:val="005E3009"/>
    <w:rsid w:val="005E5F03"/>
    <w:rsid w:val="005E630C"/>
    <w:rsid w:val="005F007F"/>
    <w:rsid w:val="005F457F"/>
    <w:rsid w:val="005F662D"/>
    <w:rsid w:val="006013D0"/>
    <w:rsid w:val="00602234"/>
    <w:rsid w:val="00603C63"/>
    <w:rsid w:val="00604D06"/>
    <w:rsid w:val="00605EE6"/>
    <w:rsid w:val="00606F3D"/>
    <w:rsid w:val="00607C42"/>
    <w:rsid w:val="006119FF"/>
    <w:rsid w:val="00611C9B"/>
    <w:rsid w:val="00612EFC"/>
    <w:rsid w:val="0061356A"/>
    <w:rsid w:val="00614CFF"/>
    <w:rsid w:val="006203F0"/>
    <w:rsid w:val="0062058D"/>
    <w:rsid w:val="006209C6"/>
    <w:rsid w:val="0062190F"/>
    <w:rsid w:val="00622CE4"/>
    <w:rsid w:val="006243B6"/>
    <w:rsid w:val="006244D5"/>
    <w:rsid w:val="00625F9D"/>
    <w:rsid w:val="006303ED"/>
    <w:rsid w:val="00630EBB"/>
    <w:rsid w:val="0063191E"/>
    <w:rsid w:val="00632DFC"/>
    <w:rsid w:val="00637FB2"/>
    <w:rsid w:val="00640DB3"/>
    <w:rsid w:val="00641C8A"/>
    <w:rsid w:val="006431F5"/>
    <w:rsid w:val="00645770"/>
    <w:rsid w:val="0064668A"/>
    <w:rsid w:val="0064771E"/>
    <w:rsid w:val="00651931"/>
    <w:rsid w:val="00651E30"/>
    <w:rsid w:val="00652C09"/>
    <w:rsid w:val="0065362B"/>
    <w:rsid w:val="00654127"/>
    <w:rsid w:val="00654853"/>
    <w:rsid w:val="00661CC4"/>
    <w:rsid w:val="00663A04"/>
    <w:rsid w:val="006643CF"/>
    <w:rsid w:val="00664C39"/>
    <w:rsid w:val="0066739C"/>
    <w:rsid w:val="006674C0"/>
    <w:rsid w:val="0067046B"/>
    <w:rsid w:val="00680D26"/>
    <w:rsid w:val="0068113B"/>
    <w:rsid w:val="00682498"/>
    <w:rsid w:val="00682873"/>
    <w:rsid w:val="006833D3"/>
    <w:rsid w:val="00683CE1"/>
    <w:rsid w:val="0068471D"/>
    <w:rsid w:val="006869C1"/>
    <w:rsid w:val="00686E09"/>
    <w:rsid w:val="006932AE"/>
    <w:rsid w:val="00694C83"/>
    <w:rsid w:val="006950F0"/>
    <w:rsid w:val="006954B3"/>
    <w:rsid w:val="00695D33"/>
    <w:rsid w:val="00697100"/>
    <w:rsid w:val="006971C1"/>
    <w:rsid w:val="006A25B0"/>
    <w:rsid w:val="006A3794"/>
    <w:rsid w:val="006A60D0"/>
    <w:rsid w:val="006A6E8D"/>
    <w:rsid w:val="006B06E0"/>
    <w:rsid w:val="006B0BC7"/>
    <w:rsid w:val="006B1AA4"/>
    <w:rsid w:val="006B3952"/>
    <w:rsid w:val="006B41A8"/>
    <w:rsid w:val="006B4CF7"/>
    <w:rsid w:val="006B593B"/>
    <w:rsid w:val="006C0F16"/>
    <w:rsid w:val="006C1139"/>
    <w:rsid w:val="006C2752"/>
    <w:rsid w:val="006C4176"/>
    <w:rsid w:val="006C4808"/>
    <w:rsid w:val="006C4E7B"/>
    <w:rsid w:val="006C5397"/>
    <w:rsid w:val="006C661C"/>
    <w:rsid w:val="006D02BD"/>
    <w:rsid w:val="006D046C"/>
    <w:rsid w:val="006D1349"/>
    <w:rsid w:val="006D4DF4"/>
    <w:rsid w:val="006D670D"/>
    <w:rsid w:val="006E21D3"/>
    <w:rsid w:val="006E36A4"/>
    <w:rsid w:val="006E473B"/>
    <w:rsid w:val="006E50D8"/>
    <w:rsid w:val="006E5B8B"/>
    <w:rsid w:val="006E6501"/>
    <w:rsid w:val="006E70A0"/>
    <w:rsid w:val="006F0267"/>
    <w:rsid w:val="006F044B"/>
    <w:rsid w:val="006F375D"/>
    <w:rsid w:val="006F4C9F"/>
    <w:rsid w:val="007001DE"/>
    <w:rsid w:val="00703680"/>
    <w:rsid w:val="0070661A"/>
    <w:rsid w:val="00707411"/>
    <w:rsid w:val="00707939"/>
    <w:rsid w:val="00712F6D"/>
    <w:rsid w:val="00715518"/>
    <w:rsid w:val="00720738"/>
    <w:rsid w:val="00720F0A"/>
    <w:rsid w:val="00723D19"/>
    <w:rsid w:val="0072495F"/>
    <w:rsid w:val="0073238B"/>
    <w:rsid w:val="00735C3B"/>
    <w:rsid w:val="00736218"/>
    <w:rsid w:val="0074265C"/>
    <w:rsid w:val="00750DD0"/>
    <w:rsid w:val="00750E23"/>
    <w:rsid w:val="007539A1"/>
    <w:rsid w:val="00754C22"/>
    <w:rsid w:val="00755B4E"/>
    <w:rsid w:val="00755CE8"/>
    <w:rsid w:val="00761380"/>
    <w:rsid w:val="0076422E"/>
    <w:rsid w:val="00764C3A"/>
    <w:rsid w:val="00766308"/>
    <w:rsid w:val="00771DA2"/>
    <w:rsid w:val="007727FA"/>
    <w:rsid w:val="00772B25"/>
    <w:rsid w:val="007751FB"/>
    <w:rsid w:val="00775293"/>
    <w:rsid w:val="007757B1"/>
    <w:rsid w:val="00776B17"/>
    <w:rsid w:val="00777258"/>
    <w:rsid w:val="007813DC"/>
    <w:rsid w:val="00784E51"/>
    <w:rsid w:val="00793BF9"/>
    <w:rsid w:val="00795F6E"/>
    <w:rsid w:val="007966A5"/>
    <w:rsid w:val="007A0931"/>
    <w:rsid w:val="007A59C5"/>
    <w:rsid w:val="007B112D"/>
    <w:rsid w:val="007B1CF4"/>
    <w:rsid w:val="007B2449"/>
    <w:rsid w:val="007B2462"/>
    <w:rsid w:val="007B6242"/>
    <w:rsid w:val="007B6512"/>
    <w:rsid w:val="007C0738"/>
    <w:rsid w:val="007C2EC0"/>
    <w:rsid w:val="007C477A"/>
    <w:rsid w:val="007C49C2"/>
    <w:rsid w:val="007C4AE1"/>
    <w:rsid w:val="007C577D"/>
    <w:rsid w:val="007C688F"/>
    <w:rsid w:val="007C7207"/>
    <w:rsid w:val="007C7C39"/>
    <w:rsid w:val="007D0183"/>
    <w:rsid w:val="007D34AF"/>
    <w:rsid w:val="007D3E19"/>
    <w:rsid w:val="007D6150"/>
    <w:rsid w:val="007D7D6C"/>
    <w:rsid w:val="007E1469"/>
    <w:rsid w:val="007E261F"/>
    <w:rsid w:val="007E6DBA"/>
    <w:rsid w:val="007E7E29"/>
    <w:rsid w:val="007F1CA4"/>
    <w:rsid w:val="007F227D"/>
    <w:rsid w:val="007F2E28"/>
    <w:rsid w:val="007F66AE"/>
    <w:rsid w:val="007F6F89"/>
    <w:rsid w:val="0080098B"/>
    <w:rsid w:val="0080311C"/>
    <w:rsid w:val="0081097F"/>
    <w:rsid w:val="00812759"/>
    <w:rsid w:val="008132F5"/>
    <w:rsid w:val="00813FE1"/>
    <w:rsid w:val="00815914"/>
    <w:rsid w:val="00815F93"/>
    <w:rsid w:val="0081653F"/>
    <w:rsid w:val="00816A1F"/>
    <w:rsid w:val="00823F84"/>
    <w:rsid w:val="008246CA"/>
    <w:rsid w:val="00824C62"/>
    <w:rsid w:val="00825EDF"/>
    <w:rsid w:val="008345DF"/>
    <w:rsid w:val="008431A8"/>
    <w:rsid w:val="00844363"/>
    <w:rsid w:val="00850F97"/>
    <w:rsid w:val="008531DA"/>
    <w:rsid w:val="008566AA"/>
    <w:rsid w:val="008602B3"/>
    <w:rsid w:val="00871333"/>
    <w:rsid w:val="008720C0"/>
    <w:rsid w:val="008736C5"/>
    <w:rsid w:val="00873FB4"/>
    <w:rsid w:val="0087574A"/>
    <w:rsid w:val="0087781E"/>
    <w:rsid w:val="00880110"/>
    <w:rsid w:val="00890FE2"/>
    <w:rsid w:val="00891A40"/>
    <w:rsid w:val="00895BEF"/>
    <w:rsid w:val="00897316"/>
    <w:rsid w:val="008A0D37"/>
    <w:rsid w:val="008A106E"/>
    <w:rsid w:val="008A3A1A"/>
    <w:rsid w:val="008A4610"/>
    <w:rsid w:val="008A4A0F"/>
    <w:rsid w:val="008B132A"/>
    <w:rsid w:val="008B2103"/>
    <w:rsid w:val="008B279E"/>
    <w:rsid w:val="008B4A87"/>
    <w:rsid w:val="008B7A6B"/>
    <w:rsid w:val="008C49A5"/>
    <w:rsid w:val="008C4EFB"/>
    <w:rsid w:val="008C55D3"/>
    <w:rsid w:val="008C7BE9"/>
    <w:rsid w:val="008D0CFC"/>
    <w:rsid w:val="008D4664"/>
    <w:rsid w:val="008D496C"/>
    <w:rsid w:val="008D5235"/>
    <w:rsid w:val="008D6327"/>
    <w:rsid w:val="008D6C93"/>
    <w:rsid w:val="008D6FB4"/>
    <w:rsid w:val="008D712C"/>
    <w:rsid w:val="008E1871"/>
    <w:rsid w:val="008E41C0"/>
    <w:rsid w:val="008E41F4"/>
    <w:rsid w:val="008E6403"/>
    <w:rsid w:val="008F1A2C"/>
    <w:rsid w:val="008F271B"/>
    <w:rsid w:val="008F279D"/>
    <w:rsid w:val="008F3221"/>
    <w:rsid w:val="008F571C"/>
    <w:rsid w:val="009031FC"/>
    <w:rsid w:val="00903A51"/>
    <w:rsid w:val="00905E49"/>
    <w:rsid w:val="00913084"/>
    <w:rsid w:val="00914DF3"/>
    <w:rsid w:val="0091523F"/>
    <w:rsid w:val="00915F7C"/>
    <w:rsid w:val="0091650D"/>
    <w:rsid w:val="00916ABB"/>
    <w:rsid w:val="0091778D"/>
    <w:rsid w:val="0092059D"/>
    <w:rsid w:val="00921DFF"/>
    <w:rsid w:val="0092587D"/>
    <w:rsid w:val="00930A61"/>
    <w:rsid w:val="0093756A"/>
    <w:rsid w:val="00940414"/>
    <w:rsid w:val="00940E37"/>
    <w:rsid w:val="009410E3"/>
    <w:rsid w:val="00946951"/>
    <w:rsid w:val="00946B6D"/>
    <w:rsid w:val="009554EF"/>
    <w:rsid w:val="009564C5"/>
    <w:rsid w:val="009649C8"/>
    <w:rsid w:val="00967D72"/>
    <w:rsid w:val="00970270"/>
    <w:rsid w:val="0097291A"/>
    <w:rsid w:val="00973D09"/>
    <w:rsid w:val="00975285"/>
    <w:rsid w:val="00976324"/>
    <w:rsid w:val="009864B3"/>
    <w:rsid w:val="00991E23"/>
    <w:rsid w:val="00992B33"/>
    <w:rsid w:val="00993B12"/>
    <w:rsid w:val="00994664"/>
    <w:rsid w:val="009A16FF"/>
    <w:rsid w:val="009A5AE4"/>
    <w:rsid w:val="009B1423"/>
    <w:rsid w:val="009B68D1"/>
    <w:rsid w:val="009B6BE0"/>
    <w:rsid w:val="009C22AC"/>
    <w:rsid w:val="009C6C10"/>
    <w:rsid w:val="009D0C4F"/>
    <w:rsid w:val="009D3804"/>
    <w:rsid w:val="009D63D2"/>
    <w:rsid w:val="009E0B2E"/>
    <w:rsid w:val="009E2017"/>
    <w:rsid w:val="009E36F3"/>
    <w:rsid w:val="009E3CE1"/>
    <w:rsid w:val="009E3D45"/>
    <w:rsid w:val="009E3E82"/>
    <w:rsid w:val="009E4D19"/>
    <w:rsid w:val="009E5C29"/>
    <w:rsid w:val="009E5CF6"/>
    <w:rsid w:val="009F032D"/>
    <w:rsid w:val="009F14B1"/>
    <w:rsid w:val="009F1A8B"/>
    <w:rsid w:val="009F1B8B"/>
    <w:rsid w:val="009F3D23"/>
    <w:rsid w:val="009F5A00"/>
    <w:rsid w:val="009F6AF3"/>
    <w:rsid w:val="009F7F99"/>
    <w:rsid w:val="00A05F45"/>
    <w:rsid w:val="00A06238"/>
    <w:rsid w:val="00A07C7C"/>
    <w:rsid w:val="00A10C65"/>
    <w:rsid w:val="00A1170F"/>
    <w:rsid w:val="00A16A33"/>
    <w:rsid w:val="00A17F75"/>
    <w:rsid w:val="00A20320"/>
    <w:rsid w:val="00A20D6C"/>
    <w:rsid w:val="00A21145"/>
    <w:rsid w:val="00A22D02"/>
    <w:rsid w:val="00A23158"/>
    <w:rsid w:val="00A23C36"/>
    <w:rsid w:val="00A2789C"/>
    <w:rsid w:val="00A30495"/>
    <w:rsid w:val="00A332BA"/>
    <w:rsid w:val="00A33393"/>
    <w:rsid w:val="00A40EB8"/>
    <w:rsid w:val="00A447D5"/>
    <w:rsid w:val="00A455C4"/>
    <w:rsid w:val="00A468EC"/>
    <w:rsid w:val="00A46EB6"/>
    <w:rsid w:val="00A47784"/>
    <w:rsid w:val="00A50F03"/>
    <w:rsid w:val="00A51021"/>
    <w:rsid w:val="00A547A7"/>
    <w:rsid w:val="00A57BAC"/>
    <w:rsid w:val="00A629AF"/>
    <w:rsid w:val="00A64E71"/>
    <w:rsid w:val="00A6525E"/>
    <w:rsid w:val="00A67A2F"/>
    <w:rsid w:val="00A729BF"/>
    <w:rsid w:val="00A73281"/>
    <w:rsid w:val="00A83C47"/>
    <w:rsid w:val="00A85099"/>
    <w:rsid w:val="00A90C53"/>
    <w:rsid w:val="00A91EBB"/>
    <w:rsid w:val="00A94BBA"/>
    <w:rsid w:val="00A966C1"/>
    <w:rsid w:val="00A9740D"/>
    <w:rsid w:val="00AA0829"/>
    <w:rsid w:val="00AA08EA"/>
    <w:rsid w:val="00AA0A1E"/>
    <w:rsid w:val="00AA2FD8"/>
    <w:rsid w:val="00AA311D"/>
    <w:rsid w:val="00AA5919"/>
    <w:rsid w:val="00AB31C5"/>
    <w:rsid w:val="00AB39E1"/>
    <w:rsid w:val="00AC3345"/>
    <w:rsid w:val="00AC4408"/>
    <w:rsid w:val="00AC46CC"/>
    <w:rsid w:val="00AC4F86"/>
    <w:rsid w:val="00AD2EC3"/>
    <w:rsid w:val="00AE1CC9"/>
    <w:rsid w:val="00AE43DC"/>
    <w:rsid w:val="00AE5B7D"/>
    <w:rsid w:val="00AE68A7"/>
    <w:rsid w:val="00AF50D4"/>
    <w:rsid w:val="00AF572F"/>
    <w:rsid w:val="00B004C0"/>
    <w:rsid w:val="00B01217"/>
    <w:rsid w:val="00B01E0F"/>
    <w:rsid w:val="00B05F0F"/>
    <w:rsid w:val="00B062E9"/>
    <w:rsid w:val="00B073D5"/>
    <w:rsid w:val="00B11283"/>
    <w:rsid w:val="00B113C8"/>
    <w:rsid w:val="00B16237"/>
    <w:rsid w:val="00B17272"/>
    <w:rsid w:val="00B21B59"/>
    <w:rsid w:val="00B2496A"/>
    <w:rsid w:val="00B26B35"/>
    <w:rsid w:val="00B30AB7"/>
    <w:rsid w:val="00B3453E"/>
    <w:rsid w:val="00B365BF"/>
    <w:rsid w:val="00B40105"/>
    <w:rsid w:val="00B42AAF"/>
    <w:rsid w:val="00B4385E"/>
    <w:rsid w:val="00B51E8C"/>
    <w:rsid w:val="00B56752"/>
    <w:rsid w:val="00B60461"/>
    <w:rsid w:val="00B64ACE"/>
    <w:rsid w:val="00B65790"/>
    <w:rsid w:val="00B66416"/>
    <w:rsid w:val="00B70E73"/>
    <w:rsid w:val="00B72F8B"/>
    <w:rsid w:val="00B73285"/>
    <w:rsid w:val="00B75601"/>
    <w:rsid w:val="00B82447"/>
    <w:rsid w:val="00B827D7"/>
    <w:rsid w:val="00B86113"/>
    <w:rsid w:val="00B86952"/>
    <w:rsid w:val="00B92A3B"/>
    <w:rsid w:val="00B92FB1"/>
    <w:rsid w:val="00B94625"/>
    <w:rsid w:val="00B949B4"/>
    <w:rsid w:val="00B94AAB"/>
    <w:rsid w:val="00B94F33"/>
    <w:rsid w:val="00BA4B00"/>
    <w:rsid w:val="00BB0FD2"/>
    <w:rsid w:val="00BB28E9"/>
    <w:rsid w:val="00BB29D1"/>
    <w:rsid w:val="00BB4FB2"/>
    <w:rsid w:val="00BB55C0"/>
    <w:rsid w:val="00BB7487"/>
    <w:rsid w:val="00BC0FBD"/>
    <w:rsid w:val="00BC5164"/>
    <w:rsid w:val="00BC5B4C"/>
    <w:rsid w:val="00BC66D8"/>
    <w:rsid w:val="00BC6F20"/>
    <w:rsid w:val="00BD1A54"/>
    <w:rsid w:val="00BD23E6"/>
    <w:rsid w:val="00BD2782"/>
    <w:rsid w:val="00BD3488"/>
    <w:rsid w:val="00BD51AC"/>
    <w:rsid w:val="00BD64FC"/>
    <w:rsid w:val="00BD7B6C"/>
    <w:rsid w:val="00BE0C70"/>
    <w:rsid w:val="00BE2781"/>
    <w:rsid w:val="00BE2FA6"/>
    <w:rsid w:val="00BE4A66"/>
    <w:rsid w:val="00BE64A5"/>
    <w:rsid w:val="00BF0E64"/>
    <w:rsid w:val="00BF10EB"/>
    <w:rsid w:val="00BF3A81"/>
    <w:rsid w:val="00C02410"/>
    <w:rsid w:val="00C04A7A"/>
    <w:rsid w:val="00C05143"/>
    <w:rsid w:val="00C07C3A"/>
    <w:rsid w:val="00C12992"/>
    <w:rsid w:val="00C15273"/>
    <w:rsid w:val="00C26F08"/>
    <w:rsid w:val="00C3367F"/>
    <w:rsid w:val="00C338AB"/>
    <w:rsid w:val="00C3430E"/>
    <w:rsid w:val="00C350F3"/>
    <w:rsid w:val="00C409C3"/>
    <w:rsid w:val="00C440A9"/>
    <w:rsid w:val="00C44CED"/>
    <w:rsid w:val="00C46885"/>
    <w:rsid w:val="00C51A5B"/>
    <w:rsid w:val="00C51DCF"/>
    <w:rsid w:val="00C52E76"/>
    <w:rsid w:val="00C53804"/>
    <w:rsid w:val="00C5499B"/>
    <w:rsid w:val="00C54D4E"/>
    <w:rsid w:val="00C55697"/>
    <w:rsid w:val="00C6043F"/>
    <w:rsid w:val="00C60511"/>
    <w:rsid w:val="00C61AFE"/>
    <w:rsid w:val="00C63099"/>
    <w:rsid w:val="00C656BE"/>
    <w:rsid w:val="00C73523"/>
    <w:rsid w:val="00C74A7A"/>
    <w:rsid w:val="00C74D55"/>
    <w:rsid w:val="00C753F5"/>
    <w:rsid w:val="00C77DD9"/>
    <w:rsid w:val="00C85284"/>
    <w:rsid w:val="00C85433"/>
    <w:rsid w:val="00C85B39"/>
    <w:rsid w:val="00C87C83"/>
    <w:rsid w:val="00C9197C"/>
    <w:rsid w:val="00C954BE"/>
    <w:rsid w:val="00C95CD9"/>
    <w:rsid w:val="00C96AE9"/>
    <w:rsid w:val="00C9796F"/>
    <w:rsid w:val="00CA0CAD"/>
    <w:rsid w:val="00CA0D91"/>
    <w:rsid w:val="00CA1447"/>
    <w:rsid w:val="00CA384B"/>
    <w:rsid w:val="00CA44F6"/>
    <w:rsid w:val="00CA49A6"/>
    <w:rsid w:val="00CA5EE4"/>
    <w:rsid w:val="00CA6326"/>
    <w:rsid w:val="00CA75E9"/>
    <w:rsid w:val="00CB2B19"/>
    <w:rsid w:val="00CB3277"/>
    <w:rsid w:val="00CB4A7A"/>
    <w:rsid w:val="00CB5184"/>
    <w:rsid w:val="00CB62D8"/>
    <w:rsid w:val="00CC1732"/>
    <w:rsid w:val="00CC341A"/>
    <w:rsid w:val="00CC3C64"/>
    <w:rsid w:val="00CC4A0A"/>
    <w:rsid w:val="00CC76A9"/>
    <w:rsid w:val="00CD0AAE"/>
    <w:rsid w:val="00CD1E16"/>
    <w:rsid w:val="00CD456A"/>
    <w:rsid w:val="00CD5BFA"/>
    <w:rsid w:val="00CD5E4C"/>
    <w:rsid w:val="00CD76C5"/>
    <w:rsid w:val="00CD7AD2"/>
    <w:rsid w:val="00CD7ECB"/>
    <w:rsid w:val="00CE274A"/>
    <w:rsid w:val="00CE2AB3"/>
    <w:rsid w:val="00CE3ED6"/>
    <w:rsid w:val="00CE42FB"/>
    <w:rsid w:val="00CF079F"/>
    <w:rsid w:val="00CF587F"/>
    <w:rsid w:val="00D00E33"/>
    <w:rsid w:val="00D019B5"/>
    <w:rsid w:val="00D0214D"/>
    <w:rsid w:val="00D03307"/>
    <w:rsid w:val="00D039F8"/>
    <w:rsid w:val="00D04213"/>
    <w:rsid w:val="00D053CF"/>
    <w:rsid w:val="00D0551D"/>
    <w:rsid w:val="00D067CC"/>
    <w:rsid w:val="00D104A0"/>
    <w:rsid w:val="00D1218D"/>
    <w:rsid w:val="00D13720"/>
    <w:rsid w:val="00D15A75"/>
    <w:rsid w:val="00D15AEC"/>
    <w:rsid w:val="00D15C3D"/>
    <w:rsid w:val="00D22615"/>
    <w:rsid w:val="00D258DE"/>
    <w:rsid w:val="00D25BC2"/>
    <w:rsid w:val="00D2788E"/>
    <w:rsid w:val="00D32F8F"/>
    <w:rsid w:val="00D33F92"/>
    <w:rsid w:val="00D34706"/>
    <w:rsid w:val="00D35FE0"/>
    <w:rsid w:val="00D3738F"/>
    <w:rsid w:val="00D422AC"/>
    <w:rsid w:val="00D45DCA"/>
    <w:rsid w:val="00D46D17"/>
    <w:rsid w:val="00D51772"/>
    <w:rsid w:val="00D540AF"/>
    <w:rsid w:val="00D62C32"/>
    <w:rsid w:val="00D63673"/>
    <w:rsid w:val="00D63E34"/>
    <w:rsid w:val="00D700DD"/>
    <w:rsid w:val="00D732D4"/>
    <w:rsid w:val="00D732D5"/>
    <w:rsid w:val="00D809C9"/>
    <w:rsid w:val="00D81CBB"/>
    <w:rsid w:val="00D842F3"/>
    <w:rsid w:val="00D87383"/>
    <w:rsid w:val="00D92D8F"/>
    <w:rsid w:val="00D9583F"/>
    <w:rsid w:val="00D95BDD"/>
    <w:rsid w:val="00D96E8F"/>
    <w:rsid w:val="00DA1347"/>
    <w:rsid w:val="00DA279F"/>
    <w:rsid w:val="00DA34E6"/>
    <w:rsid w:val="00DB2A15"/>
    <w:rsid w:val="00DB4229"/>
    <w:rsid w:val="00DB5190"/>
    <w:rsid w:val="00DB61A1"/>
    <w:rsid w:val="00DB74CC"/>
    <w:rsid w:val="00DC2EA5"/>
    <w:rsid w:val="00DC7BBC"/>
    <w:rsid w:val="00DD1CC8"/>
    <w:rsid w:val="00DD1ED8"/>
    <w:rsid w:val="00DD3D35"/>
    <w:rsid w:val="00DD5929"/>
    <w:rsid w:val="00DD5987"/>
    <w:rsid w:val="00DD59AA"/>
    <w:rsid w:val="00DD714E"/>
    <w:rsid w:val="00DE27E0"/>
    <w:rsid w:val="00DE3C16"/>
    <w:rsid w:val="00DF3E3D"/>
    <w:rsid w:val="00DF60FE"/>
    <w:rsid w:val="00DF6563"/>
    <w:rsid w:val="00DF7590"/>
    <w:rsid w:val="00E00279"/>
    <w:rsid w:val="00E04508"/>
    <w:rsid w:val="00E068D5"/>
    <w:rsid w:val="00E142A8"/>
    <w:rsid w:val="00E147D0"/>
    <w:rsid w:val="00E14A79"/>
    <w:rsid w:val="00E14D64"/>
    <w:rsid w:val="00E16068"/>
    <w:rsid w:val="00E16CE2"/>
    <w:rsid w:val="00E1770D"/>
    <w:rsid w:val="00E17EE5"/>
    <w:rsid w:val="00E22237"/>
    <w:rsid w:val="00E3772B"/>
    <w:rsid w:val="00E440E4"/>
    <w:rsid w:val="00E44184"/>
    <w:rsid w:val="00E56AB3"/>
    <w:rsid w:val="00E60EB3"/>
    <w:rsid w:val="00E60F0C"/>
    <w:rsid w:val="00E63C6C"/>
    <w:rsid w:val="00E67279"/>
    <w:rsid w:val="00E70FBF"/>
    <w:rsid w:val="00E71517"/>
    <w:rsid w:val="00E71F75"/>
    <w:rsid w:val="00E74F59"/>
    <w:rsid w:val="00E80BE3"/>
    <w:rsid w:val="00E80E91"/>
    <w:rsid w:val="00E9045B"/>
    <w:rsid w:val="00E9123C"/>
    <w:rsid w:val="00E9159C"/>
    <w:rsid w:val="00E91B83"/>
    <w:rsid w:val="00E978CD"/>
    <w:rsid w:val="00EA1C96"/>
    <w:rsid w:val="00EA4EFA"/>
    <w:rsid w:val="00EA552B"/>
    <w:rsid w:val="00EA6B49"/>
    <w:rsid w:val="00EB1639"/>
    <w:rsid w:val="00EB26B4"/>
    <w:rsid w:val="00EB66F5"/>
    <w:rsid w:val="00EB7012"/>
    <w:rsid w:val="00EC13F0"/>
    <w:rsid w:val="00EC3E18"/>
    <w:rsid w:val="00EC3F00"/>
    <w:rsid w:val="00EC5778"/>
    <w:rsid w:val="00EC5899"/>
    <w:rsid w:val="00EC6BA4"/>
    <w:rsid w:val="00ED192B"/>
    <w:rsid w:val="00ED1F33"/>
    <w:rsid w:val="00ED2447"/>
    <w:rsid w:val="00ED4064"/>
    <w:rsid w:val="00ED7FF6"/>
    <w:rsid w:val="00EE14EF"/>
    <w:rsid w:val="00EE3CC9"/>
    <w:rsid w:val="00EE7FC3"/>
    <w:rsid w:val="00EF0614"/>
    <w:rsid w:val="00EF1BD9"/>
    <w:rsid w:val="00EF6F8B"/>
    <w:rsid w:val="00EF7563"/>
    <w:rsid w:val="00F00915"/>
    <w:rsid w:val="00F00DB9"/>
    <w:rsid w:val="00F01CCB"/>
    <w:rsid w:val="00F113E1"/>
    <w:rsid w:val="00F13590"/>
    <w:rsid w:val="00F13C4F"/>
    <w:rsid w:val="00F15D68"/>
    <w:rsid w:val="00F16823"/>
    <w:rsid w:val="00F168EA"/>
    <w:rsid w:val="00F177E3"/>
    <w:rsid w:val="00F17D06"/>
    <w:rsid w:val="00F212B1"/>
    <w:rsid w:val="00F2145D"/>
    <w:rsid w:val="00F2191F"/>
    <w:rsid w:val="00F230C9"/>
    <w:rsid w:val="00F2392A"/>
    <w:rsid w:val="00F24D4B"/>
    <w:rsid w:val="00F26D92"/>
    <w:rsid w:val="00F356A6"/>
    <w:rsid w:val="00F36F0A"/>
    <w:rsid w:val="00F372AF"/>
    <w:rsid w:val="00F37D90"/>
    <w:rsid w:val="00F41E8F"/>
    <w:rsid w:val="00F4207F"/>
    <w:rsid w:val="00F43081"/>
    <w:rsid w:val="00F449BC"/>
    <w:rsid w:val="00F44E38"/>
    <w:rsid w:val="00F4598C"/>
    <w:rsid w:val="00F51314"/>
    <w:rsid w:val="00F514CE"/>
    <w:rsid w:val="00F541A1"/>
    <w:rsid w:val="00F545BE"/>
    <w:rsid w:val="00F555BE"/>
    <w:rsid w:val="00F56118"/>
    <w:rsid w:val="00F705EF"/>
    <w:rsid w:val="00F71E1C"/>
    <w:rsid w:val="00F724EB"/>
    <w:rsid w:val="00F72929"/>
    <w:rsid w:val="00F739E0"/>
    <w:rsid w:val="00F74D7E"/>
    <w:rsid w:val="00F817B1"/>
    <w:rsid w:val="00F83074"/>
    <w:rsid w:val="00F841A0"/>
    <w:rsid w:val="00F84EFD"/>
    <w:rsid w:val="00F86343"/>
    <w:rsid w:val="00F86DEB"/>
    <w:rsid w:val="00F874CE"/>
    <w:rsid w:val="00F91441"/>
    <w:rsid w:val="00F96767"/>
    <w:rsid w:val="00F967C7"/>
    <w:rsid w:val="00F978BF"/>
    <w:rsid w:val="00F97D66"/>
    <w:rsid w:val="00FA1091"/>
    <w:rsid w:val="00FA1408"/>
    <w:rsid w:val="00FA2617"/>
    <w:rsid w:val="00FA56C6"/>
    <w:rsid w:val="00FA72B5"/>
    <w:rsid w:val="00FB0818"/>
    <w:rsid w:val="00FB0FC6"/>
    <w:rsid w:val="00FB7A34"/>
    <w:rsid w:val="00FB7FB3"/>
    <w:rsid w:val="00FC216E"/>
    <w:rsid w:val="00FC2BEB"/>
    <w:rsid w:val="00FC3D55"/>
    <w:rsid w:val="00FD013F"/>
    <w:rsid w:val="00FD414E"/>
    <w:rsid w:val="00FD5727"/>
    <w:rsid w:val="00FD74B6"/>
    <w:rsid w:val="00FE22AE"/>
    <w:rsid w:val="00FE2B42"/>
    <w:rsid w:val="00FE6E34"/>
    <w:rsid w:val="00FE7D71"/>
    <w:rsid w:val="00FE7F41"/>
    <w:rsid w:val="00FF3510"/>
    <w:rsid w:val="00FF374B"/>
    <w:rsid w:val="00FF612E"/>
    <w:rsid w:val="012C6BA7"/>
    <w:rsid w:val="07522E01"/>
    <w:rsid w:val="07B14D52"/>
    <w:rsid w:val="0C2D3426"/>
    <w:rsid w:val="0DF1ED9E"/>
    <w:rsid w:val="0EC8A617"/>
    <w:rsid w:val="0FBC1530"/>
    <w:rsid w:val="1B5AE7D6"/>
    <w:rsid w:val="1D5FD9BF"/>
    <w:rsid w:val="21B99688"/>
    <w:rsid w:val="2442D9AB"/>
    <w:rsid w:val="24D71C4C"/>
    <w:rsid w:val="260BA5A5"/>
    <w:rsid w:val="26F5C88E"/>
    <w:rsid w:val="2B629B53"/>
    <w:rsid w:val="2CBCAAAC"/>
    <w:rsid w:val="2DBF31DD"/>
    <w:rsid w:val="2EF21FF9"/>
    <w:rsid w:val="2F7407B9"/>
    <w:rsid w:val="32970038"/>
    <w:rsid w:val="3344CD38"/>
    <w:rsid w:val="34A2CDAF"/>
    <w:rsid w:val="3864C309"/>
    <w:rsid w:val="3E2767EA"/>
    <w:rsid w:val="462C9958"/>
    <w:rsid w:val="4A0A125E"/>
    <w:rsid w:val="4ACA3290"/>
    <w:rsid w:val="4DD962FE"/>
    <w:rsid w:val="4ECE522C"/>
    <w:rsid w:val="5F4FE17D"/>
    <w:rsid w:val="6111F5BB"/>
    <w:rsid w:val="699F9B8C"/>
    <w:rsid w:val="6A23B232"/>
    <w:rsid w:val="6DCB41EB"/>
    <w:rsid w:val="6F741D93"/>
    <w:rsid w:val="71631579"/>
    <w:rsid w:val="73B947FE"/>
    <w:rsid w:val="788659C6"/>
    <w:rsid w:val="7AA2EEB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FB74B"/>
  <w15:chartTrackingRefBased/>
  <w15:docId w15:val="{346B87D6-63CF-434F-A7CF-857C458B2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uiPriority="11"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C10"/>
    <w:rPr>
      <w:lang w:eastAsia="nb-NO"/>
    </w:rPr>
  </w:style>
  <w:style w:type="paragraph" w:styleId="Heading1">
    <w:name w:val="heading 1"/>
    <w:basedOn w:val="Normal"/>
    <w:next w:val="Normal"/>
    <w:qFormat/>
    <w:rsid w:val="00187CC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D7692"/>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345DF"/>
    <w:pPr>
      <w:keepNext/>
      <w:spacing w:before="240" w:after="60"/>
      <w:outlineLvl w:val="2"/>
    </w:pPr>
    <w:rPr>
      <w:rFonts w:ascii="Arial" w:hAnsi="Arial" w:cs="Arial"/>
      <w:b/>
      <w:bCs/>
      <w:sz w:val="26"/>
      <w:szCs w:val="26"/>
    </w:rPr>
  </w:style>
  <w:style w:type="paragraph" w:styleId="Heading4">
    <w:name w:val="heading 4"/>
    <w:basedOn w:val="Normal"/>
    <w:next w:val="Normal"/>
    <w:qFormat/>
    <w:rsid w:val="003374EE"/>
    <w:pPr>
      <w:keepNext/>
      <w:ind w:left="708"/>
      <w:outlineLvl w:val="3"/>
    </w:pPr>
    <w:rPr>
      <w:rFonts w:ascii="Arial" w:hAnsi="Arial"/>
      <w:b/>
      <w:sz w:val="22"/>
    </w:rPr>
  </w:style>
  <w:style w:type="paragraph" w:styleId="Heading5">
    <w:name w:val="heading 5"/>
    <w:basedOn w:val="Normal"/>
    <w:next w:val="Normal"/>
    <w:qFormat/>
    <w:rsid w:val="003374EE"/>
    <w:pPr>
      <w:keepNext/>
      <w:outlineLvl w:val="4"/>
    </w:pPr>
    <w:rPr>
      <w:rFonts w:ascii="Arial" w:hAnsi="Arial"/>
      <w:u w:val="single"/>
    </w:rPr>
  </w:style>
  <w:style w:type="paragraph" w:styleId="Heading7">
    <w:name w:val="heading 7"/>
    <w:basedOn w:val="Normal"/>
    <w:next w:val="Normal"/>
    <w:qFormat/>
    <w:rsid w:val="00A2032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374EE"/>
    <w:rPr>
      <w:color w:val="0000FF"/>
      <w:u w:val="single"/>
    </w:rPr>
  </w:style>
  <w:style w:type="character" w:styleId="PageNumber">
    <w:name w:val="page number"/>
    <w:basedOn w:val="DefaultParagraphFont"/>
    <w:rsid w:val="003374EE"/>
  </w:style>
  <w:style w:type="paragraph" w:styleId="Header">
    <w:name w:val="header"/>
    <w:basedOn w:val="Normal"/>
    <w:rsid w:val="003374EE"/>
    <w:pPr>
      <w:tabs>
        <w:tab w:val="center" w:pos="4536"/>
        <w:tab w:val="right" w:pos="9072"/>
      </w:tabs>
    </w:pPr>
  </w:style>
  <w:style w:type="paragraph" w:styleId="Footer">
    <w:name w:val="footer"/>
    <w:basedOn w:val="Normal"/>
    <w:link w:val="FooterChar"/>
    <w:uiPriority w:val="99"/>
    <w:rsid w:val="003374EE"/>
    <w:pPr>
      <w:tabs>
        <w:tab w:val="center" w:pos="4536"/>
        <w:tab w:val="right" w:pos="9072"/>
      </w:tabs>
    </w:pPr>
  </w:style>
  <w:style w:type="table" w:styleId="TableGrid">
    <w:name w:val="Table Grid"/>
    <w:basedOn w:val="TableNormal"/>
    <w:rsid w:val="00337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61380"/>
    <w:rPr>
      <w:rFonts w:ascii="Tahoma" w:hAnsi="Tahoma" w:cs="Tahoma"/>
      <w:sz w:val="16"/>
      <w:szCs w:val="16"/>
    </w:rPr>
  </w:style>
  <w:style w:type="paragraph" w:styleId="BodyText3">
    <w:name w:val="Body Text 3"/>
    <w:basedOn w:val="Normal"/>
    <w:rsid w:val="008345DF"/>
    <w:pPr>
      <w:autoSpaceDE w:val="0"/>
      <w:autoSpaceDN w:val="0"/>
      <w:adjustRightInd w:val="0"/>
    </w:pPr>
    <w:rPr>
      <w:color w:val="FF0000"/>
      <w:sz w:val="24"/>
      <w:szCs w:val="24"/>
    </w:rPr>
  </w:style>
  <w:style w:type="paragraph" w:styleId="TOC1">
    <w:name w:val="toc 1"/>
    <w:basedOn w:val="Normal"/>
    <w:next w:val="Normal"/>
    <w:autoRedefine/>
    <w:uiPriority w:val="39"/>
    <w:rsid w:val="008345DF"/>
    <w:pPr>
      <w:spacing w:before="120" w:after="120"/>
    </w:pPr>
    <w:rPr>
      <w:b/>
      <w:bCs/>
      <w:caps/>
      <w:sz w:val="24"/>
      <w:szCs w:val="24"/>
    </w:rPr>
  </w:style>
  <w:style w:type="paragraph" w:customStyle="1" w:styleId="BodyText21">
    <w:name w:val="Body Text 21"/>
    <w:rsid w:val="008345DF"/>
    <w:pPr>
      <w:widowControl w:val="0"/>
      <w:autoSpaceDE w:val="0"/>
      <w:autoSpaceDN w:val="0"/>
      <w:adjustRightInd w:val="0"/>
    </w:pPr>
    <w:rPr>
      <w:sz w:val="24"/>
      <w:szCs w:val="24"/>
      <w:lang w:eastAsia="nb-NO"/>
    </w:rPr>
  </w:style>
  <w:style w:type="paragraph" w:styleId="Title">
    <w:name w:val="Title"/>
    <w:basedOn w:val="Normal"/>
    <w:qFormat/>
    <w:rsid w:val="008345DF"/>
    <w:pPr>
      <w:jc w:val="center"/>
    </w:pPr>
    <w:rPr>
      <w:b/>
      <w:bCs/>
      <w:sz w:val="24"/>
      <w:szCs w:val="24"/>
    </w:rPr>
  </w:style>
  <w:style w:type="paragraph" w:styleId="BodyText">
    <w:name w:val="Body Text"/>
    <w:basedOn w:val="Normal"/>
    <w:rsid w:val="00187CCA"/>
    <w:pPr>
      <w:spacing w:after="120"/>
    </w:pPr>
  </w:style>
  <w:style w:type="paragraph" w:styleId="ListParagraph">
    <w:name w:val="List Paragraph"/>
    <w:basedOn w:val="Normal"/>
    <w:uiPriority w:val="34"/>
    <w:qFormat/>
    <w:rsid w:val="00CD456A"/>
    <w:pPr>
      <w:ind w:left="720"/>
    </w:pPr>
    <w:rPr>
      <w:rFonts w:ascii="Calibri" w:eastAsia="Calibri" w:hAnsi="Calibri" w:cs="Calibri"/>
      <w:sz w:val="22"/>
      <w:szCs w:val="22"/>
      <w:lang w:eastAsia="en-US"/>
    </w:rPr>
  </w:style>
  <w:style w:type="paragraph" w:styleId="NormalWeb">
    <w:name w:val="Normal (Web)"/>
    <w:basedOn w:val="Normal"/>
    <w:uiPriority w:val="99"/>
    <w:unhideWhenUsed/>
    <w:rsid w:val="00A47784"/>
    <w:pPr>
      <w:spacing w:before="100" w:beforeAutospacing="1" w:after="100" w:afterAutospacing="1"/>
    </w:pPr>
    <w:rPr>
      <w:rFonts w:eastAsia="Calibri"/>
      <w:sz w:val="24"/>
      <w:szCs w:val="24"/>
    </w:rPr>
  </w:style>
  <w:style w:type="paragraph" w:styleId="FootnoteText">
    <w:name w:val="footnote text"/>
    <w:basedOn w:val="Normal"/>
    <w:link w:val="FootnoteTextChar"/>
    <w:rsid w:val="00B92A3B"/>
  </w:style>
  <w:style w:type="character" w:customStyle="1" w:styleId="FootnoteTextChar">
    <w:name w:val="Footnote Text Char"/>
    <w:basedOn w:val="DefaultParagraphFont"/>
    <w:link w:val="FootnoteText"/>
    <w:rsid w:val="00B92A3B"/>
  </w:style>
  <w:style w:type="character" w:styleId="FootnoteReference">
    <w:name w:val="footnote reference"/>
    <w:rsid w:val="00B92A3B"/>
    <w:rPr>
      <w:vertAlign w:val="superscript"/>
    </w:rPr>
  </w:style>
  <w:style w:type="paragraph" w:styleId="Subtitle">
    <w:name w:val="Subtitle"/>
    <w:basedOn w:val="Normal"/>
    <w:next w:val="Normal"/>
    <w:link w:val="SubtitleChar"/>
    <w:uiPriority w:val="11"/>
    <w:qFormat/>
    <w:rsid w:val="009F032D"/>
    <w:pPr>
      <w:numPr>
        <w:ilvl w:val="1"/>
      </w:numPr>
      <w:spacing w:after="200" w:line="276" w:lineRule="auto"/>
    </w:pPr>
    <w:rPr>
      <w:rFonts w:ascii="Cambria" w:hAnsi="Cambria"/>
      <w:i/>
      <w:iCs/>
      <w:color w:val="4F81BD"/>
      <w:spacing w:val="15"/>
      <w:sz w:val="24"/>
      <w:szCs w:val="24"/>
    </w:rPr>
  </w:style>
  <w:style w:type="character" w:customStyle="1" w:styleId="SubtitleChar">
    <w:name w:val="Subtitle Char"/>
    <w:link w:val="Subtitle"/>
    <w:uiPriority w:val="11"/>
    <w:rsid w:val="009F032D"/>
    <w:rPr>
      <w:rFonts w:ascii="Cambria" w:hAnsi="Cambria"/>
      <w:i/>
      <w:iCs/>
      <w:color w:val="4F81BD"/>
      <w:spacing w:val="15"/>
      <w:sz w:val="24"/>
      <w:szCs w:val="24"/>
    </w:rPr>
  </w:style>
  <w:style w:type="character" w:styleId="FollowedHyperlink">
    <w:name w:val="FollowedHyperlink"/>
    <w:rsid w:val="00111AC8"/>
    <w:rPr>
      <w:color w:val="800080"/>
      <w:u w:val="single"/>
    </w:rPr>
  </w:style>
  <w:style w:type="character" w:customStyle="1" w:styleId="FooterChar">
    <w:name w:val="Footer Char"/>
    <w:link w:val="Footer"/>
    <w:uiPriority w:val="99"/>
    <w:rsid w:val="003849F2"/>
  </w:style>
  <w:style w:type="paragraph" w:styleId="EndnoteText">
    <w:name w:val="endnote text"/>
    <w:basedOn w:val="Normal"/>
    <w:link w:val="EndnoteTextChar"/>
    <w:rsid w:val="00686E09"/>
  </w:style>
  <w:style w:type="character" w:customStyle="1" w:styleId="EndnoteTextChar">
    <w:name w:val="Endnote Text Char"/>
    <w:basedOn w:val="DefaultParagraphFont"/>
    <w:link w:val="EndnoteText"/>
    <w:rsid w:val="00686E09"/>
  </w:style>
  <w:style w:type="character" w:styleId="EndnoteReference">
    <w:name w:val="endnote reference"/>
    <w:rsid w:val="00686E09"/>
    <w:rPr>
      <w:vertAlign w:val="superscript"/>
    </w:rPr>
  </w:style>
  <w:style w:type="character" w:styleId="CommentReference">
    <w:name w:val="annotation reference"/>
    <w:rsid w:val="001F6C8E"/>
    <w:rPr>
      <w:sz w:val="16"/>
      <w:szCs w:val="16"/>
    </w:rPr>
  </w:style>
  <w:style w:type="paragraph" w:styleId="CommentText">
    <w:name w:val="annotation text"/>
    <w:basedOn w:val="Normal"/>
    <w:link w:val="CommentTextChar"/>
    <w:rsid w:val="001F6C8E"/>
  </w:style>
  <w:style w:type="character" w:customStyle="1" w:styleId="CommentTextChar">
    <w:name w:val="Comment Text Char"/>
    <w:link w:val="CommentText"/>
    <w:rsid w:val="001F6C8E"/>
    <w:rPr>
      <w:lang w:val="nb-NO" w:eastAsia="nb-NO"/>
    </w:rPr>
  </w:style>
  <w:style w:type="paragraph" w:styleId="CommentSubject">
    <w:name w:val="annotation subject"/>
    <w:basedOn w:val="CommentText"/>
    <w:next w:val="CommentText"/>
    <w:link w:val="CommentSubjectChar"/>
    <w:rsid w:val="001F6C8E"/>
    <w:rPr>
      <w:b/>
      <w:bCs/>
    </w:rPr>
  </w:style>
  <w:style w:type="character" w:customStyle="1" w:styleId="CommentSubjectChar">
    <w:name w:val="Comment Subject Char"/>
    <w:link w:val="CommentSubject"/>
    <w:rsid w:val="001F6C8E"/>
    <w:rPr>
      <w:b/>
      <w:bCs/>
      <w:lang w:val="nb-NO" w:eastAsia="nb-NO"/>
    </w:rPr>
  </w:style>
  <w:style w:type="character" w:styleId="UnresolvedMention">
    <w:name w:val="Unresolved Mention"/>
    <w:uiPriority w:val="99"/>
    <w:semiHidden/>
    <w:unhideWhenUsed/>
    <w:rsid w:val="008C4EFB"/>
    <w:rPr>
      <w:color w:val="605E5C"/>
      <w:shd w:val="clear" w:color="auto" w:fill="E1DFDD"/>
    </w:rPr>
  </w:style>
  <w:style w:type="paragraph" w:styleId="TOCHeading">
    <w:name w:val="TOC Heading"/>
    <w:basedOn w:val="Heading1"/>
    <w:next w:val="Normal"/>
    <w:uiPriority w:val="39"/>
    <w:unhideWhenUsed/>
    <w:qFormat/>
    <w:rsid w:val="004D052C"/>
    <w:pPr>
      <w:keepLines/>
      <w:spacing w:after="0" w:line="259" w:lineRule="auto"/>
      <w:outlineLvl w:val="9"/>
    </w:pPr>
    <w:rPr>
      <w:rFonts w:ascii="Calibri Light" w:hAnsi="Calibri Light" w:cs="Times New Roman"/>
      <w:b w:val="0"/>
      <w:bCs w:val="0"/>
      <w:color w:val="2F5496"/>
      <w:kern w:val="0"/>
      <w:lang w:val="en-US" w:eastAsia="en-US"/>
    </w:rPr>
  </w:style>
  <w:style w:type="paragraph" w:styleId="TOC2">
    <w:name w:val="toc 2"/>
    <w:basedOn w:val="Normal"/>
    <w:next w:val="Normal"/>
    <w:autoRedefine/>
    <w:uiPriority w:val="39"/>
    <w:rsid w:val="004D052C"/>
    <w:pPr>
      <w:ind w:left="200"/>
    </w:pPr>
  </w:style>
  <w:style w:type="paragraph" w:styleId="TOC3">
    <w:name w:val="toc 3"/>
    <w:basedOn w:val="Normal"/>
    <w:next w:val="Normal"/>
    <w:autoRedefine/>
    <w:uiPriority w:val="39"/>
    <w:rsid w:val="004D052C"/>
    <w:pPr>
      <w:ind w:left="400"/>
    </w:pPr>
  </w:style>
  <w:style w:type="paragraph" w:styleId="Revision">
    <w:name w:val="Revision"/>
    <w:hidden/>
    <w:uiPriority w:val="99"/>
    <w:semiHidden/>
    <w:rsid w:val="0014501D"/>
    <w:rPr>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138994">
      <w:bodyDiv w:val="1"/>
      <w:marLeft w:val="0"/>
      <w:marRight w:val="0"/>
      <w:marTop w:val="0"/>
      <w:marBottom w:val="0"/>
      <w:divBdr>
        <w:top w:val="none" w:sz="0" w:space="0" w:color="auto"/>
        <w:left w:val="none" w:sz="0" w:space="0" w:color="auto"/>
        <w:bottom w:val="none" w:sz="0" w:space="0" w:color="auto"/>
        <w:right w:val="none" w:sz="0" w:space="0" w:color="auto"/>
      </w:divBdr>
    </w:div>
    <w:div w:id="61598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0.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footnotes.xml.rels><?xml version="1.0" encoding="UTF-8" standalone="yes"?>
<Relationships xmlns="http://schemas.openxmlformats.org/package/2006/relationships"><Relationship Id="rId3" Type="http://schemas.openxmlformats.org/officeDocument/2006/relationships/hyperlink" Target="https://lovdata.no/dokument/LTI/forskrift/2016-08-12-975" TargetMode="External"/><Relationship Id="rId2" Type="http://schemas.openxmlformats.org/officeDocument/2006/relationships/hyperlink" Target="https://lovdata.no/dokument/SF/forskrift/2016-08-12-975" TargetMode="External"/><Relationship Id="rId1" Type="http://schemas.openxmlformats.org/officeDocument/2006/relationships/hyperlink" Target="https://lovdata.no/dokument/SF/forskrift/2016-08-12-975?q=FORSYNINGSFORSKRIFTEN" TargetMode="External"/><Relationship Id="rId4" Type="http://schemas.openxmlformats.org/officeDocument/2006/relationships/hyperlink" Target="https://www.ssb.no/priser-og-prisindekser/statistikker/tpinaer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383842775B6444F8E398BC5C23F5887" ma:contentTypeVersion="15" ma:contentTypeDescription="Opprett et nytt dokument." ma:contentTypeScope="" ma:versionID="8157a81dc6330fe4efa860fa709eafdc">
  <xsd:schema xmlns:xsd="http://www.w3.org/2001/XMLSchema" xmlns:xs="http://www.w3.org/2001/XMLSchema" xmlns:p="http://schemas.microsoft.com/office/2006/metadata/properties" xmlns:ns2="20ff0a59-2f12-43cb-9f27-2fa5065ce981" xmlns:ns3="85c6e4d6-0c80-4e5f-b997-ead1607a6d5f" targetNamespace="http://schemas.microsoft.com/office/2006/metadata/properties" ma:root="true" ma:fieldsID="7e9e666e315b4846ff94789b895413b4" ns2:_="" ns3:_="">
    <xsd:import namespace="20ff0a59-2f12-43cb-9f27-2fa5065ce981"/>
    <xsd:import namespace="85c6e4d6-0c80-4e5f-b997-ead1607a6d5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ff0a59-2f12-43cb-9f27-2fa5065ce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eeaa9471-3809-4903-bebf-111d1dca56f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c6e4d6-0c80-4e5f-b997-ead1607a6d5f"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423231eb-17b6-4df3-9604-8fdfaeef6c80}" ma:internalName="TaxCatchAll" ma:showField="CatchAllData" ma:web="85c6e4d6-0c80-4e5f-b997-ead1607a6d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5c6e4d6-0c80-4e5f-b997-ead1607a6d5f" xsi:nil="true"/>
    <lcf76f155ced4ddcb4097134ff3c332f xmlns="20ff0a59-2f12-43cb-9f27-2fa5065ce98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2379EE-6290-4F1D-A3B2-5C4007877468}">
  <ds:schemaRefs>
    <ds:schemaRef ds:uri="http://schemas.openxmlformats.org/officeDocument/2006/bibliography"/>
  </ds:schemaRefs>
</ds:datastoreItem>
</file>

<file path=customXml/itemProps2.xml><?xml version="1.0" encoding="utf-8"?>
<ds:datastoreItem xmlns:ds="http://schemas.openxmlformats.org/officeDocument/2006/customXml" ds:itemID="{113EC43E-89BA-471C-A9F8-5547C9D7E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ff0a59-2f12-43cb-9f27-2fa5065ce981"/>
    <ds:schemaRef ds:uri="85c6e4d6-0c80-4e5f-b997-ead1607a6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2AD615-8CA5-4818-8437-ABDA7003A5B2}">
  <ds:schemaRefs>
    <ds:schemaRef ds:uri="http://schemas.microsoft.com/sharepoint/v3/contenttype/forms"/>
  </ds:schemaRefs>
</ds:datastoreItem>
</file>

<file path=customXml/itemProps4.xml><?xml version="1.0" encoding="utf-8"?>
<ds:datastoreItem xmlns:ds="http://schemas.openxmlformats.org/officeDocument/2006/customXml" ds:itemID="{CB7C6DA3-08ED-4AC9-B376-55D042FDD80B}">
  <ds:schemaRefs>
    <ds:schemaRef ds:uri="http://schemas.microsoft.com/office/2006/metadata/properties"/>
    <ds:schemaRef ds:uri="http://schemas.microsoft.com/office/infopath/2007/PartnerControls"/>
    <ds:schemaRef ds:uri="85c6e4d6-0c80-4e5f-b997-ead1607a6d5f"/>
    <ds:schemaRef ds:uri="20ff0a59-2f12-43cb-9f27-2fa5065ce981"/>
  </ds:schemaRefs>
</ds:datastoreItem>
</file>

<file path=docMetadata/LabelInfo.xml><?xml version="1.0" encoding="utf-8"?>
<clbl:labelList xmlns:clbl="http://schemas.microsoft.com/office/2020/mipLabelMetadata">
  <clbl:label id="{b04c18ce-fe49-4383-8235-47f395f07474}" enabled="0" method="" siteId="{b04c18ce-fe49-4383-8235-47f395f07474}" removed="1"/>
</clbl:labelList>
</file>

<file path=docProps/app.xml><?xml version="1.0" encoding="utf-8"?>
<Properties xmlns="http://schemas.openxmlformats.org/officeDocument/2006/extended-properties" xmlns:vt="http://schemas.openxmlformats.org/officeDocument/2006/docPropsVTypes">
  <Template>Normal</Template>
  <TotalTime>36</TotalTime>
  <Pages>11</Pages>
  <Words>2806</Words>
  <Characters>14878</Characters>
  <Application>Microsoft Office Word</Application>
  <DocSecurity>0</DocSecurity>
  <Lines>123</Lines>
  <Paragraphs>35</Paragraphs>
  <ScaleCrop>false</ScaleCrop>
  <Company>Kristiansand kommune</Company>
  <LinksUpToDate>false</LinksUpToDate>
  <CharactersWithSpaces>17649</CharactersWithSpaces>
  <SharedDoc>false</SharedDoc>
  <HLinks>
    <vt:vector size="294" baseType="variant">
      <vt:variant>
        <vt:i4>1507376</vt:i4>
      </vt:variant>
      <vt:variant>
        <vt:i4>266</vt:i4>
      </vt:variant>
      <vt:variant>
        <vt:i4>0</vt:i4>
      </vt:variant>
      <vt:variant>
        <vt:i4>5</vt:i4>
      </vt:variant>
      <vt:variant>
        <vt:lpwstr/>
      </vt:variant>
      <vt:variant>
        <vt:lpwstr>_Toc102065558</vt:lpwstr>
      </vt:variant>
      <vt:variant>
        <vt:i4>1507376</vt:i4>
      </vt:variant>
      <vt:variant>
        <vt:i4>260</vt:i4>
      </vt:variant>
      <vt:variant>
        <vt:i4>0</vt:i4>
      </vt:variant>
      <vt:variant>
        <vt:i4>5</vt:i4>
      </vt:variant>
      <vt:variant>
        <vt:lpwstr/>
      </vt:variant>
      <vt:variant>
        <vt:lpwstr>_Toc102065557</vt:lpwstr>
      </vt:variant>
      <vt:variant>
        <vt:i4>1507376</vt:i4>
      </vt:variant>
      <vt:variant>
        <vt:i4>254</vt:i4>
      </vt:variant>
      <vt:variant>
        <vt:i4>0</vt:i4>
      </vt:variant>
      <vt:variant>
        <vt:i4>5</vt:i4>
      </vt:variant>
      <vt:variant>
        <vt:lpwstr/>
      </vt:variant>
      <vt:variant>
        <vt:lpwstr>_Toc102065556</vt:lpwstr>
      </vt:variant>
      <vt:variant>
        <vt:i4>1507376</vt:i4>
      </vt:variant>
      <vt:variant>
        <vt:i4>248</vt:i4>
      </vt:variant>
      <vt:variant>
        <vt:i4>0</vt:i4>
      </vt:variant>
      <vt:variant>
        <vt:i4>5</vt:i4>
      </vt:variant>
      <vt:variant>
        <vt:lpwstr/>
      </vt:variant>
      <vt:variant>
        <vt:lpwstr>_Toc102065555</vt:lpwstr>
      </vt:variant>
      <vt:variant>
        <vt:i4>1507376</vt:i4>
      </vt:variant>
      <vt:variant>
        <vt:i4>242</vt:i4>
      </vt:variant>
      <vt:variant>
        <vt:i4>0</vt:i4>
      </vt:variant>
      <vt:variant>
        <vt:i4>5</vt:i4>
      </vt:variant>
      <vt:variant>
        <vt:lpwstr/>
      </vt:variant>
      <vt:variant>
        <vt:lpwstr>_Toc102065554</vt:lpwstr>
      </vt:variant>
      <vt:variant>
        <vt:i4>1507376</vt:i4>
      </vt:variant>
      <vt:variant>
        <vt:i4>236</vt:i4>
      </vt:variant>
      <vt:variant>
        <vt:i4>0</vt:i4>
      </vt:variant>
      <vt:variant>
        <vt:i4>5</vt:i4>
      </vt:variant>
      <vt:variant>
        <vt:lpwstr/>
      </vt:variant>
      <vt:variant>
        <vt:lpwstr>_Toc102065553</vt:lpwstr>
      </vt:variant>
      <vt:variant>
        <vt:i4>1507376</vt:i4>
      </vt:variant>
      <vt:variant>
        <vt:i4>230</vt:i4>
      </vt:variant>
      <vt:variant>
        <vt:i4>0</vt:i4>
      </vt:variant>
      <vt:variant>
        <vt:i4>5</vt:i4>
      </vt:variant>
      <vt:variant>
        <vt:lpwstr/>
      </vt:variant>
      <vt:variant>
        <vt:lpwstr>_Toc102065552</vt:lpwstr>
      </vt:variant>
      <vt:variant>
        <vt:i4>1507376</vt:i4>
      </vt:variant>
      <vt:variant>
        <vt:i4>224</vt:i4>
      </vt:variant>
      <vt:variant>
        <vt:i4>0</vt:i4>
      </vt:variant>
      <vt:variant>
        <vt:i4>5</vt:i4>
      </vt:variant>
      <vt:variant>
        <vt:lpwstr/>
      </vt:variant>
      <vt:variant>
        <vt:lpwstr>_Toc102065551</vt:lpwstr>
      </vt:variant>
      <vt:variant>
        <vt:i4>1507376</vt:i4>
      </vt:variant>
      <vt:variant>
        <vt:i4>218</vt:i4>
      </vt:variant>
      <vt:variant>
        <vt:i4>0</vt:i4>
      </vt:variant>
      <vt:variant>
        <vt:i4>5</vt:i4>
      </vt:variant>
      <vt:variant>
        <vt:lpwstr/>
      </vt:variant>
      <vt:variant>
        <vt:lpwstr>_Toc102065550</vt:lpwstr>
      </vt:variant>
      <vt:variant>
        <vt:i4>1441840</vt:i4>
      </vt:variant>
      <vt:variant>
        <vt:i4>212</vt:i4>
      </vt:variant>
      <vt:variant>
        <vt:i4>0</vt:i4>
      </vt:variant>
      <vt:variant>
        <vt:i4>5</vt:i4>
      </vt:variant>
      <vt:variant>
        <vt:lpwstr/>
      </vt:variant>
      <vt:variant>
        <vt:lpwstr>_Toc102065549</vt:lpwstr>
      </vt:variant>
      <vt:variant>
        <vt:i4>1441840</vt:i4>
      </vt:variant>
      <vt:variant>
        <vt:i4>206</vt:i4>
      </vt:variant>
      <vt:variant>
        <vt:i4>0</vt:i4>
      </vt:variant>
      <vt:variant>
        <vt:i4>5</vt:i4>
      </vt:variant>
      <vt:variant>
        <vt:lpwstr/>
      </vt:variant>
      <vt:variant>
        <vt:lpwstr>_Toc102065548</vt:lpwstr>
      </vt:variant>
      <vt:variant>
        <vt:i4>1441840</vt:i4>
      </vt:variant>
      <vt:variant>
        <vt:i4>200</vt:i4>
      </vt:variant>
      <vt:variant>
        <vt:i4>0</vt:i4>
      </vt:variant>
      <vt:variant>
        <vt:i4>5</vt:i4>
      </vt:variant>
      <vt:variant>
        <vt:lpwstr/>
      </vt:variant>
      <vt:variant>
        <vt:lpwstr>_Toc102065547</vt:lpwstr>
      </vt:variant>
      <vt:variant>
        <vt:i4>1441840</vt:i4>
      </vt:variant>
      <vt:variant>
        <vt:i4>194</vt:i4>
      </vt:variant>
      <vt:variant>
        <vt:i4>0</vt:i4>
      </vt:variant>
      <vt:variant>
        <vt:i4>5</vt:i4>
      </vt:variant>
      <vt:variant>
        <vt:lpwstr/>
      </vt:variant>
      <vt:variant>
        <vt:lpwstr>_Toc102065546</vt:lpwstr>
      </vt:variant>
      <vt:variant>
        <vt:i4>1441840</vt:i4>
      </vt:variant>
      <vt:variant>
        <vt:i4>188</vt:i4>
      </vt:variant>
      <vt:variant>
        <vt:i4>0</vt:i4>
      </vt:variant>
      <vt:variant>
        <vt:i4>5</vt:i4>
      </vt:variant>
      <vt:variant>
        <vt:lpwstr/>
      </vt:variant>
      <vt:variant>
        <vt:lpwstr>_Toc102065545</vt:lpwstr>
      </vt:variant>
      <vt:variant>
        <vt:i4>1441840</vt:i4>
      </vt:variant>
      <vt:variant>
        <vt:i4>182</vt:i4>
      </vt:variant>
      <vt:variant>
        <vt:i4>0</vt:i4>
      </vt:variant>
      <vt:variant>
        <vt:i4>5</vt:i4>
      </vt:variant>
      <vt:variant>
        <vt:lpwstr/>
      </vt:variant>
      <vt:variant>
        <vt:lpwstr>_Toc102065544</vt:lpwstr>
      </vt:variant>
      <vt:variant>
        <vt:i4>1441840</vt:i4>
      </vt:variant>
      <vt:variant>
        <vt:i4>176</vt:i4>
      </vt:variant>
      <vt:variant>
        <vt:i4>0</vt:i4>
      </vt:variant>
      <vt:variant>
        <vt:i4>5</vt:i4>
      </vt:variant>
      <vt:variant>
        <vt:lpwstr/>
      </vt:variant>
      <vt:variant>
        <vt:lpwstr>_Toc102065543</vt:lpwstr>
      </vt:variant>
      <vt:variant>
        <vt:i4>1441840</vt:i4>
      </vt:variant>
      <vt:variant>
        <vt:i4>170</vt:i4>
      </vt:variant>
      <vt:variant>
        <vt:i4>0</vt:i4>
      </vt:variant>
      <vt:variant>
        <vt:i4>5</vt:i4>
      </vt:variant>
      <vt:variant>
        <vt:lpwstr/>
      </vt:variant>
      <vt:variant>
        <vt:lpwstr>_Toc102065542</vt:lpwstr>
      </vt:variant>
      <vt:variant>
        <vt:i4>1441840</vt:i4>
      </vt:variant>
      <vt:variant>
        <vt:i4>164</vt:i4>
      </vt:variant>
      <vt:variant>
        <vt:i4>0</vt:i4>
      </vt:variant>
      <vt:variant>
        <vt:i4>5</vt:i4>
      </vt:variant>
      <vt:variant>
        <vt:lpwstr/>
      </vt:variant>
      <vt:variant>
        <vt:lpwstr>_Toc102065541</vt:lpwstr>
      </vt:variant>
      <vt:variant>
        <vt:i4>1441840</vt:i4>
      </vt:variant>
      <vt:variant>
        <vt:i4>158</vt:i4>
      </vt:variant>
      <vt:variant>
        <vt:i4>0</vt:i4>
      </vt:variant>
      <vt:variant>
        <vt:i4>5</vt:i4>
      </vt:variant>
      <vt:variant>
        <vt:lpwstr/>
      </vt:variant>
      <vt:variant>
        <vt:lpwstr>_Toc102065540</vt:lpwstr>
      </vt:variant>
      <vt:variant>
        <vt:i4>1114160</vt:i4>
      </vt:variant>
      <vt:variant>
        <vt:i4>152</vt:i4>
      </vt:variant>
      <vt:variant>
        <vt:i4>0</vt:i4>
      </vt:variant>
      <vt:variant>
        <vt:i4>5</vt:i4>
      </vt:variant>
      <vt:variant>
        <vt:lpwstr/>
      </vt:variant>
      <vt:variant>
        <vt:lpwstr>_Toc102065539</vt:lpwstr>
      </vt:variant>
      <vt:variant>
        <vt:i4>1114160</vt:i4>
      </vt:variant>
      <vt:variant>
        <vt:i4>146</vt:i4>
      </vt:variant>
      <vt:variant>
        <vt:i4>0</vt:i4>
      </vt:variant>
      <vt:variant>
        <vt:i4>5</vt:i4>
      </vt:variant>
      <vt:variant>
        <vt:lpwstr/>
      </vt:variant>
      <vt:variant>
        <vt:lpwstr>_Toc102065538</vt:lpwstr>
      </vt:variant>
      <vt:variant>
        <vt:i4>1114160</vt:i4>
      </vt:variant>
      <vt:variant>
        <vt:i4>140</vt:i4>
      </vt:variant>
      <vt:variant>
        <vt:i4>0</vt:i4>
      </vt:variant>
      <vt:variant>
        <vt:i4>5</vt:i4>
      </vt:variant>
      <vt:variant>
        <vt:lpwstr/>
      </vt:variant>
      <vt:variant>
        <vt:lpwstr>_Toc102065537</vt:lpwstr>
      </vt:variant>
      <vt:variant>
        <vt:i4>1114160</vt:i4>
      </vt:variant>
      <vt:variant>
        <vt:i4>134</vt:i4>
      </vt:variant>
      <vt:variant>
        <vt:i4>0</vt:i4>
      </vt:variant>
      <vt:variant>
        <vt:i4>5</vt:i4>
      </vt:variant>
      <vt:variant>
        <vt:lpwstr/>
      </vt:variant>
      <vt:variant>
        <vt:lpwstr>_Toc102065536</vt:lpwstr>
      </vt:variant>
      <vt:variant>
        <vt:i4>1114160</vt:i4>
      </vt:variant>
      <vt:variant>
        <vt:i4>128</vt:i4>
      </vt:variant>
      <vt:variant>
        <vt:i4>0</vt:i4>
      </vt:variant>
      <vt:variant>
        <vt:i4>5</vt:i4>
      </vt:variant>
      <vt:variant>
        <vt:lpwstr/>
      </vt:variant>
      <vt:variant>
        <vt:lpwstr>_Toc102065535</vt:lpwstr>
      </vt:variant>
      <vt:variant>
        <vt:i4>1114160</vt:i4>
      </vt:variant>
      <vt:variant>
        <vt:i4>122</vt:i4>
      </vt:variant>
      <vt:variant>
        <vt:i4>0</vt:i4>
      </vt:variant>
      <vt:variant>
        <vt:i4>5</vt:i4>
      </vt:variant>
      <vt:variant>
        <vt:lpwstr/>
      </vt:variant>
      <vt:variant>
        <vt:lpwstr>_Toc102065534</vt:lpwstr>
      </vt:variant>
      <vt:variant>
        <vt:i4>1114160</vt:i4>
      </vt:variant>
      <vt:variant>
        <vt:i4>116</vt:i4>
      </vt:variant>
      <vt:variant>
        <vt:i4>0</vt:i4>
      </vt:variant>
      <vt:variant>
        <vt:i4>5</vt:i4>
      </vt:variant>
      <vt:variant>
        <vt:lpwstr/>
      </vt:variant>
      <vt:variant>
        <vt:lpwstr>_Toc102065533</vt:lpwstr>
      </vt:variant>
      <vt:variant>
        <vt:i4>1114160</vt:i4>
      </vt:variant>
      <vt:variant>
        <vt:i4>110</vt:i4>
      </vt:variant>
      <vt:variant>
        <vt:i4>0</vt:i4>
      </vt:variant>
      <vt:variant>
        <vt:i4>5</vt:i4>
      </vt:variant>
      <vt:variant>
        <vt:lpwstr/>
      </vt:variant>
      <vt:variant>
        <vt:lpwstr>_Toc102065532</vt:lpwstr>
      </vt:variant>
      <vt:variant>
        <vt:i4>1114160</vt:i4>
      </vt:variant>
      <vt:variant>
        <vt:i4>104</vt:i4>
      </vt:variant>
      <vt:variant>
        <vt:i4>0</vt:i4>
      </vt:variant>
      <vt:variant>
        <vt:i4>5</vt:i4>
      </vt:variant>
      <vt:variant>
        <vt:lpwstr/>
      </vt:variant>
      <vt:variant>
        <vt:lpwstr>_Toc102065531</vt:lpwstr>
      </vt:variant>
      <vt:variant>
        <vt:i4>1114160</vt:i4>
      </vt:variant>
      <vt:variant>
        <vt:i4>98</vt:i4>
      </vt:variant>
      <vt:variant>
        <vt:i4>0</vt:i4>
      </vt:variant>
      <vt:variant>
        <vt:i4>5</vt:i4>
      </vt:variant>
      <vt:variant>
        <vt:lpwstr/>
      </vt:variant>
      <vt:variant>
        <vt:lpwstr>_Toc102065530</vt:lpwstr>
      </vt:variant>
      <vt:variant>
        <vt:i4>1048624</vt:i4>
      </vt:variant>
      <vt:variant>
        <vt:i4>92</vt:i4>
      </vt:variant>
      <vt:variant>
        <vt:i4>0</vt:i4>
      </vt:variant>
      <vt:variant>
        <vt:i4>5</vt:i4>
      </vt:variant>
      <vt:variant>
        <vt:lpwstr/>
      </vt:variant>
      <vt:variant>
        <vt:lpwstr>_Toc102065529</vt:lpwstr>
      </vt:variant>
      <vt:variant>
        <vt:i4>1048624</vt:i4>
      </vt:variant>
      <vt:variant>
        <vt:i4>86</vt:i4>
      </vt:variant>
      <vt:variant>
        <vt:i4>0</vt:i4>
      </vt:variant>
      <vt:variant>
        <vt:i4>5</vt:i4>
      </vt:variant>
      <vt:variant>
        <vt:lpwstr/>
      </vt:variant>
      <vt:variant>
        <vt:lpwstr>_Toc102065528</vt:lpwstr>
      </vt:variant>
      <vt:variant>
        <vt:i4>1048624</vt:i4>
      </vt:variant>
      <vt:variant>
        <vt:i4>80</vt:i4>
      </vt:variant>
      <vt:variant>
        <vt:i4>0</vt:i4>
      </vt:variant>
      <vt:variant>
        <vt:i4>5</vt:i4>
      </vt:variant>
      <vt:variant>
        <vt:lpwstr/>
      </vt:variant>
      <vt:variant>
        <vt:lpwstr>_Toc102065527</vt:lpwstr>
      </vt:variant>
      <vt:variant>
        <vt:i4>1048624</vt:i4>
      </vt:variant>
      <vt:variant>
        <vt:i4>74</vt:i4>
      </vt:variant>
      <vt:variant>
        <vt:i4>0</vt:i4>
      </vt:variant>
      <vt:variant>
        <vt:i4>5</vt:i4>
      </vt:variant>
      <vt:variant>
        <vt:lpwstr/>
      </vt:variant>
      <vt:variant>
        <vt:lpwstr>_Toc102065526</vt:lpwstr>
      </vt:variant>
      <vt:variant>
        <vt:i4>1048624</vt:i4>
      </vt:variant>
      <vt:variant>
        <vt:i4>68</vt:i4>
      </vt:variant>
      <vt:variant>
        <vt:i4>0</vt:i4>
      </vt:variant>
      <vt:variant>
        <vt:i4>5</vt:i4>
      </vt:variant>
      <vt:variant>
        <vt:lpwstr/>
      </vt:variant>
      <vt:variant>
        <vt:lpwstr>_Toc102065525</vt:lpwstr>
      </vt:variant>
      <vt:variant>
        <vt:i4>1048624</vt:i4>
      </vt:variant>
      <vt:variant>
        <vt:i4>62</vt:i4>
      </vt:variant>
      <vt:variant>
        <vt:i4>0</vt:i4>
      </vt:variant>
      <vt:variant>
        <vt:i4>5</vt:i4>
      </vt:variant>
      <vt:variant>
        <vt:lpwstr/>
      </vt:variant>
      <vt:variant>
        <vt:lpwstr>_Toc102065524</vt:lpwstr>
      </vt:variant>
      <vt:variant>
        <vt:i4>1048624</vt:i4>
      </vt:variant>
      <vt:variant>
        <vt:i4>56</vt:i4>
      </vt:variant>
      <vt:variant>
        <vt:i4>0</vt:i4>
      </vt:variant>
      <vt:variant>
        <vt:i4>5</vt:i4>
      </vt:variant>
      <vt:variant>
        <vt:lpwstr/>
      </vt:variant>
      <vt:variant>
        <vt:lpwstr>_Toc102065523</vt:lpwstr>
      </vt:variant>
      <vt:variant>
        <vt:i4>1048624</vt:i4>
      </vt:variant>
      <vt:variant>
        <vt:i4>50</vt:i4>
      </vt:variant>
      <vt:variant>
        <vt:i4>0</vt:i4>
      </vt:variant>
      <vt:variant>
        <vt:i4>5</vt:i4>
      </vt:variant>
      <vt:variant>
        <vt:lpwstr/>
      </vt:variant>
      <vt:variant>
        <vt:lpwstr>_Toc102065522</vt:lpwstr>
      </vt:variant>
      <vt:variant>
        <vt:i4>1048624</vt:i4>
      </vt:variant>
      <vt:variant>
        <vt:i4>44</vt:i4>
      </vt:variant>
      <vt:variant>
        <vt:i4>0</vt:i4>
      </vt:variant>
      <vt:variant>
        <vt:i4>5</vt:i4>
      </vt:variant>
      <vt:variant>
        <vt:lpwstr/>
      </vt:variant>
      <vt:variant>
        <vt:lpwstr>_Toc102065521</vt:lpwstr>
      </vt:variant>
      <vt:variant>
        <vt:i4>1048624</vt:i4>
      </vt:variant>
      <vt:variant>
        <vt:i4>38</vt:i4>
      </vt:variant>
      <vt:variant>
        <vt:i4>0</vt:i4>
      </vt:variant>
      <vt:variant>
        <vt:i4>5</vt:i4>
      </vt:variant>
      <vt:variant>
        <vt:lpwstr/>
      </vt:variant>
      <vt:variant>
        <vt:lpwstr>_Toc102065520</vt:lpwstr>
      </vt:variant>
      <vt:variant>
        <vt:i4>1245232</vt:i4>
      </vt:variant>
      <vt:variant>
        <vt:i4>32</vt:i4>
      </vt:variant>
      <vt:variant>
        <vt:i4>0</vt:i4>
      </vt:variant>
      <vt:variant>
        <vt:i4>5</vt:i4>
      </vt:variant>
      <vt:variant>
        <vt:lpwstr/>
      </vt:variant>
      <vt:variant>
        <vt:lpwstr>_Toc102065519</vt:lpwstr>
      </vt:variant>
      <vt:variant>
        <vt:i4>1245232</vt:i4>
      </vt:variant>
      <vt:variant>
        <vt:i4>26</vt:i4>
      </vt:variant>
      <vt:variant>
        <vt:i4>0</vt:i4>
      </vt:variant>
      <vt:variant>
        <vt:i4>5</vt:i4>
      </vt:variant>
      <vt:variant>
        <vt:lpwstr/>
      </vt:variant>
      <vt:variant>
        <vt:lpwstr>_Toc102065518</vt:lpwstr>
      </vt:variant>
      <vt:variant>
        <vt:i4>1245232</vt:i4>
      </vt:variant>
      <vt:variant>
        <vt:i4>20</vt:i4>
      </vt:variant>
      <vt:variant>
        <vt:i4>0</vt:i4>
      </vt:variant>
      <vt:variant>
        <vt:i4>5</vt:i4>
      </vt:variant>
      <vt:variant>
        <vt:lpwstr/>
      </vt:variant>
      <vt:variant>
        <vt:lpwstr>_Toc102065517</vt:lpwstr>
      </vt:variant>
      <vt:variant>
        <vt:i4>1245232</vt:i4>
      </vt:variant>
      <vt:variant>
        <vt:i4>14</vt:i4>
      </vt:variant>
      <vt:variant>
        <vt:i4>0</vt:i4>
      </vt:variant>
      <vt:variant>
        <vt:i4>5</vt:i4>
      </vt:variant>
      <vt:variant>
        <vt:lpwstr/>
      </vt:variant>
      <vt:variant>
        <vt:lpwstr>_Toc102065516</vt:lpwstr>
      </vt:variant>
      <vt:variant>
        <vt:i4>1245232</vt:i4>
      </vt:variant>
      <vt:variant>
        <vt:i4>8</vt:i4>
      </vt:variant>
      <vt:variant>
        <vt:i4>0</vt:i4>
      </vt:variant>
      <vt:variant>
        <vt:i4>5</vt:i4>
      </vt:variant>
      <vt:variant>
        <vt:lpwstr/>
      </vt:variant>
      <vt:variant>
        <vt:lpwstr>_Toc102065515</vt:lpwstr>
      </vt:variant>
      <vt:variant>
        <vt:i4>1245232</vt:i4>
      </vt:variant>
      <vt:variant>
        <vt:i4>2</vt:i4>
      </vt:variant>
      <vt:variant>
        <vt:i4>0</vt:i4>
      </vt:variant>
      <vt:variant>
        <vt:i4>5</vt:i4>
      </vt:variant>
      <vt:variant>
        <vt:lpwstr/>
      </vt:variant>
      <vt:variant>
        <vt:lpwstr>_Toc102065514</vt:lpwstr>
      </vt:variant>
      <vt:variant>
        <vt:i4>1703958</vt:i4>
      </vt:variant>
      <vt:variant>
        <vt:i4>9</vt:i4>
      </vt:variant>
      <vt:variant>
        <vt:i4>0</vt:i4>
      </vt:variant>
      <vt:variant>
        <vt:i4>5</vt:i4>
      </vt:variant>
      <vt:variant>
        <vt:lpwstr>https://www.ssb.no/priser-og-prisindekser/statistikker/tpinaering</vt:lpwstr>
      </vt:variant>
      <vt:variant>
        <vt:lpwstr/>
      </vt:variant>
      <vt:variant>
        <vt:i4>5570634</vt:i4>
      </vt:variant>
      <vt:variant>
        <vt:i4>6</vt:i4>
      </vt:variant>
      <vt:variant>
        <vt:i4>0</vt:i4>
      </vt:variant>
      <vt:variant>
        <vt:i4>5</vt:i4>
      </vt:variant>
      <vt:variant>
        <vt:lpwstr>https://lovdata.no/dokument/LTI/forskrift/2016-08-12-975</vt:lpwstr>
      </vt:variant>
      <vt:variant>
        <vt:lpwstr/>
      </vt:variant>
      <vt:variant>
        <vt:i4>3473531</vt:i4>
      </vt:variant>
      <vt:variant>
        <vt:i4>3</vt:i4>
      </vt:variant>
      <vt:variant>
        <vt:i4>0</vt:i4>
      </vt:variant>
      <vt:variant>
        <vt:i4>5</vt:i4>
      </vt:variant>
      <vt:variant>
        <vt:lpwstr>https://lovdata.no/dokument/SF/forskrift/2016-08-12-975</vt:lpwstr>
      </vt:variant>
      <vt:variant>
        <vt:lpwstr/>
      </vt:variant>
      <vt:variant>
        <vt:i4>3473470</vt:i4>
      </vt:variant>
      <vt:variant>
        <vt:i4>0</vt:i4>
      </vt:variant>
      <vt:variant>
        <vt:i4>0</vt:i4>
      </vt:variant>
      <vt:variant>
        <vt:i4>5</vt:i4>
      </vt:variant>
      <vt:variant>
        <vt:lpwstr>https://lovdata.no/dokument/SF/forskrift/2016-08-12-975?q=FORSYNINGSFORSKRIFTEN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INVITASJON TIL PREKVALIFISERING FOR</dc:title>
  <dc:subject/>
  <dc:creator>Bjorne.Jortveit</dc:creator>
  <cp:keywords/>
  <cp:lastModifiedBy>Morten Skoglund Fronth</cp:lastModifiedBy>
  <cp:revision>26</cp:revision>
  <cp:lastPrinted>2017-05-12T16:37:00Z</cp:lastPrinted>
  <dcterms:created xsi:type="dcterms:W3CDTF">2026-08-21T12:19:00Z</dcterms:created>
  <dcterms:modified xsi:type="dcterms:W3CDTF">2026-08-24T10:52:00Z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0x0101004383842775B6444F8E398BC5C23F5887</vt:lpwstr>
  </property>
  <property fmtid="{D5CDD505-2E9C-101B-9397-08002B2CF9AE}" pid="3" name="MediaServiceImageTags">
    <vt:lpwstr/>
  </property>
</Properties>
</file>