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BD7685" w:rsidRDefault="00616D11" w:rsidP="00616D11">
      <w:pPr>
        <w:rPr>
          <w:rFonts w:asciiTheme="minorHAnsi" w:hAnsiTheme="minorHAnsi" w:cstheme="minorHAnsi"/>
          <w:b/>
          <w:bCs/>
        </w:rPr>
      </w:pPr>
    </w:p>
    <w:p w14:paraId="00B90D9D" w14:textId="77777777" w:rsidR="0081590C" w:rsidRPr="0087263D" w:rsidRDefault="0081590C" w:rsidP="0087263D">
      <w:pPr>
        <w:jc w:val="center"/>
        <w:rPr>
          <w:rFonts w:asciiTheme="minorHAnsi" w:hAnsiTheme="minorHAnsi" w:cstheme="minorHAnsi"/>
          <w:b/>
          <w:bCs/>
          <w:sz w:val="48"/>
          <w:szCs w:val="48"/>
        </w:rPr>
      </w:pPr>
      <w:r w:rsidRPr="0087263D">
        <w:rPr>
          <w:rFonts w:asciiTheme="minorHAnsi" w:hAnsiTheme="minorHAnsi" w:cstheme="minorHAnsi"/>
          <w:b/>
          <w:bCs/>
          <w:sz w:val="48"/>
          <w:szCs w:val="48"/>
        </w:rPr>
        <w:t>KONKURRANSEGRUNNLAG</w:t>
      </w:r>
    </w:p>
    <w:p w14:paraId="564BF3A9" w14:textId="77777777" w:rsidR="0081590C" w:rsidRPr="006D55B3" w:rsidRDefault="0081590C" w:rsidP="0081590C">
      <w:pPr>
        <w:jc w:val="center"/>
        <w:rPr>
          <w:rFonts w:asciiTheme="minorHAnsi" w:hAnsiTheme="minorHAnsi" w:cstheme="minorHAnsi"/>
          <w:sz w:val="48"/>
        </w:rPr>
      </w:pPr>
    </w:p>
    <w:p w14:paraId="3ACF7A01" w14:textId="77777777" w:rsidR="002B08DF" w:rsidRPr="006D55B3" w:rsidRDefault="002B08DF" w:rsidP="0081590C">
      <w:pPr>
        <w:jc w:val="center"/>
        <w:rPr>
          <w:rFonts w:asciiTheme="minorHAnsi" w:hAnsiTheme="minorHAnsi" w:cstheme="minorHAnsi"/>
          <w:sz w:val="48"/>
        </w:rPr>
      </w:pPr>
    </w:p>
    <w:p w14:paraId="448854FA" w14:textId="77777777" w:rsidR="0081590C" w:rsidRPr="006D55B3" w:rsidRDefault="0081590C"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Åpen anbudskonkurranse </w:t>
      </w:r>
    </w:p>
    <w:p w14:paraId="3D30C1C7" w14:textId="77777777" w:rsidR="00FA7A7A" w:rsidRPr="006D55B3" w:rsidRDefault="00693833" w:rsidP="0081590C">
      <w:pPr>
        <w:jc w:val="center"/>
        <w:rPr>
          <w:rFonts w:asciiTheme="minorHAnsi" w:hAnsiTheme="minorHAnsi" w:cstheme="minorHAnsi"/>
          <w:sz w:val="36"/>
          <w:szCs w:val="36"/>
        </w:rPr>
      </w:pPr>
      <w:r w:rsidRPr="006D55B3">
        <w:rPr>
          <w:rFonts w:asciiTheme="minorHAnsi" w:hAnsiTheme="minorHAnsi" w:cstheme="minorHAnsi"/>
          <w:sz w:val="36"/>
          <w:szCs w:val="36"/>
        </w:rPr>
        <w:t>e</w:t>
      </w:r>
      <w:r w:rsidR="00FA7A7A" w:rsidRPr="006D55B3">
        <w:rPr>
          <w:rFonts w:asciiTheme="minorHAnsi" w:hAnsiTheme="minorHAnsi" w:cstheme="minorHAnsi"/>
          <w:sz w:val="36"/>
          <w:szCs w:val="36"/>
        </w:rPr>
        <w:t>tter forskriftens del I og II</w:t>
      </w:r>
      <w:r w:rsidR="00781B27" w:rsidRPr="006D55B3">
        <w:rPr>
          <w:rFonts w:asciiTheme="minorHAnsi" w:hAnsiTheme="minorHAnsi" w:cstheme="minorHAnsi"/>
          <w:sz w:val="36"/>
          <w:szCs w:val="36"/>
        </w:rPr>
        <w:t>I</w:t>
      </w:r>
      <w:r w:rsidR="00FA7A7A" w:rsidRPr="006D55B3">
        <w:rPr>
          <w:rFonts w:asciiTheme="minorHAnsi" w:hAnsiTheme="minorHAnsi" w:cstheme="minorHAnsi"/>
          <w:sz w:val="36"/>
          <w:szCs w:val="36"/>
        </w:rPr>
        <w:t xml:space="preserve"> </w:t>
      </w:r>
    </w:p>
    <w:p w14:paraId="1286C9A9" w14:textId="77777777" w:rsidR="0081590C" w:rsidRPr="006D55B3" w:rsidRDefault="0081590C" w:rsidP="0081590C">
      <w:pPr>
        <w:jc w:val="both"/>
        <w:rPr>
          <w:rFonts w:asciiTheme="minorHAnsi" w:hAnsiTheme="minorHAnsi" w:cstheme="minorHAnsi"/>
          <w:color w:val="FF0000"/>
          <w:sz w:val="36"/>
          <w:szCs w:val="36"/>
        </w:rPr>
      </w:pPr>
    </w:p>
    <w:p w14:paraId="57F30E1E" w14:textId="77777777" w:rsidR="0081590C" w:rsidRPr="006D55B3" w:rsidRDefault="002B08DF" w:rsidP="0081590C">
      <w:pPr>
        <w:jc w:val="center"/>
        <w:rPr>
          <w:rFonts w:asciiTheme="minorHAnsi" w:hAnsiTheme="minorHAnsi" w:cstheme="minorHAnsi"/>
          <w:sz w:val="36"/>
          <w:szCs w:val="36"/>
        </w:rPr>
      </w:pPr>
      <w:r w:rsidRPr="006D55B3">
        <w:rPr>
          <w:rFonts w:asciiTheme="minorHAnsi" w:hAnsiTheme="minorHAnsi" w:cstheme="minorHAnsi"/>
          <w:sz w:val="36"/>
          <w:szCs w:val="36"/>
        </w:rPr>
        <w:t xml:space="preserve">for </w:t>
      </w:r>
      <w:r w:rsidR="005B6DE6" w:rsidRPr="006D55B3">
        <w:rPr>
          <w:rFonts w:asciiTheme="minorHAnsi" w:hAnsiTheme="minorHAnsi" w:cstheme="minorHAnsi"/>
          <w:sz w:val="36"/>
          <w:szCs w:val="36"/>
        </w:rPr>
        <w:t xml:space="preserve">anskaffelse </w:t>
      </w:r>
      <w:r w:rsidRPr="006D55B3">
        <w:rPr>
          <w:rFonts w:asciiTheme="minorHAnsi" w:hAnsiTheme="minorHAnsi" w:cstheme="minorHAnsi"/>
          <w:sz w:val="36"/>
          <w:szCs w:val="36"/>
        </w:rPr>
        <w:t>av</w:t>
      </w:r>
    </w:p>
    <w:p w14:paraId="227177CE" w14:textId="77777777" w:rsidR="0081590C" w:rsidRPr="006D55B3" w:rsidRDefault="0081590C" w:rsidP="0081590C">
      <w:pPr>
        <w:jc w:val="center"/>
        <w:rPr>
          <w:rFonts w:asciiTheme="minorHAnsi" w:hAnsiTheme="minorHAnsi" w:cstheme="minorHAnsi"/>
          <w:sz w:val="36"/>
          <w:szCs w:val="36"/>
        </w:rPr>
      </w:pPr>
    </w:p>
    <w:p w14:paraId="760DEAAE" w14:textId="768FC27A" w:rsidR="000850E9" w:rsidRPr="006D55B3" w:rsidRDefault="00CA2AD6" w:rsidP="00CA2AD6">
      <w:pPr>
        <w:rPr>
          <w:rFonts w:asciiTheme="minorHAnsi" w:hAnsiTheme="minorHAnsi" w:cstheme="minorHAnsi"/>
          <w:sz w:val="36"/>
          <w:szCs w:val="36"/>
        </w:rPr>
      </w:pPr>
      <w:r w:rsidRPr="006D55B3">
        <w:rPr>
          <w:rFonts w:asciiTheme="minorHAnsi" w:hAnsiTheme="minorHAnsi" w:cstheme="minorHAnsi"/>
          <w:sz w:val="36"/>
          <w:szCs w:val="36"/>
        </w:rPr>
        <w:tab/>
      </w:r>
      <w:r w:rsidRPr="006D55B3">
        <w:rPr>
          <w:rFonts w:asciiTheme="minorHAnsi" w:hAnsiTheme="minorHAnsi" w:cstheme="minorHAnsi"/>
          <w:sz w:val="36"/>
          <w:szCs w:val="36"/>
        </w:rPr>
        <w:tab/>
      </w:r>
    </w:p>
    <w:p w14:paraId="0EF1150B" w14:textId="74C3271B" w:rsidR="00C61CCE" w:rsidRPr="006D55B3" w:rsidRDefault="00FF61E3" w:rsidP="0081590C">
      <w:pPr>
        <w:jc w:val="center"/>
        <w:rPr>
          <w:rFonts w:asciiTheme="minorHAnsi" w:hAnsiTheme="minorHAnsi" w:cstheme="minorHAnsi"/>
          <w:sz w:val="36"/>
          <w:szCs w:val="36"/>
        </w:rPr>
      </w:pPr>
      <w:r>
        <w:rPr>
          <w:rFonts w:asciiTheme="minorHAnsi" w:hAnsiTheme="minorHAnsi" w:cstheme="minorHAnsi"/>
          <w:sz w:val="36"/>
          <w:szCs w:val="36"/>
        </w:rPr>
        <w:t>E</w:t>
      </w:r>
      <w:r w:rsidR="00990530">
        <w:rPr>
          <w:rFonts w:asciiTheme="minorHAnsi" w:hAnsiTheme="minorHAnsi" w:cstheme="minorHAnsi"/>
          <w:sz w:val="36"/>
          <w:szCs w:val="36"/>
        </w:rPr>
        <w:t>valuering av SLT-modellen</w:t>
      </w:r>
    </w:p>
    <w:p w14:paraId="51C0F5FA" w14:textId="77777777" w:rsidR="0081590C" w:rsidRPr="006D55B3" w:rsidRDefault="0081590C" w:rsidP="0081590C">
      <w:pPr>
        <w:jc w:val="center"/>
        <w:rPr>
          <w:rFonts w:asciiTheme="minorHAnsi" w:hAnsiTheme="minorHAnsi" w:cstheme="minorHAnsi"/>
          <w:sz w:val="36"/>
          <w:szCs w:val="36"/>
        </w:rPr>
      </w:pPr>
    </w:p>
    <w:p w14:paraId="72A94D63" w14:textId="360E9A79" w:rsidR="0081590C" w:rsidRPr="006D55B3" w:rsidRDefault="0081590C" w:rsidP="0081590C">
      <w:pPr>
        <w:jc w:val="center"/>
        <w:rPr>
          <w:rFonts w:asciiTheme="minorHAnsi" w:hAnsiTheme="minorHAnsi" w:cstheme="minorHAnsi"/>
          <w:sz w:val="36"/>
          <w:szCs w:val="36"/>
        </w:rPr>
      </w:pPr>
    </w:p>
    <w:p w14:paraId="640AB970" w14:textId="77777777" w:rsidR="0081590C" w:rsidRPr="006D55B3" w:rsidRDefault="0081590C" w:rsidP="0081590C">
      <w:pPr>
        <w:jc w:val="center"/>
        <w:rPr>
          <w:rFonts w:asciiTheme="minorHAnsi" w:hAnsiTheme="minorHAnsi" w:cstheme="minorHAnsi"/>
          <w:color w:val="003300"/>
          <w:sz w:val="36"/>
          <w:szCs w:val="36"/>
        </w:rPr>
      </w:pPr>
    </w:p>
    <w:p w14:paraId="0A78DBE0" w14:textId="77777777" w:rsidR="0081590C" w:rsidRPr="006D55B3" w:rsidRDefault="0081590C" w:rsidP="0081590C">
      <w:pPr>
        <w:jc w:val="center"/>
        <w:rPr>
          <w:rFonts w:asciiTheme="minorHAnsi" w:hAnsiTheme="minorHAnsi" w:cstheme="minorHAnsi"/>
          <w:color w:val="003300"/>
          <w:sz w:val="36"/>
          <w:szCs w:val="36"/>
        </w:rPr>
      </w:pPr>
    </w:p>
    <w:p w14:paraId="5997E036" w14:textId="77777777" w:rsidR="00F55E95" w:rsidRPr="006D55B3" w:rsidRDefault="00F55E95" w:rsidP="00F55E95">
      <w:pPr>
        <w:ind w:left="708" w:hanging="708"/>
        <w:jc w:val="center"/>
        <w:rPr>
          <w:rFonts w:asciiTheme="minorHAnsi" w:hAnsiTheme="minorHAnsi" w:cstheme="minorHAnsi"/>
          <w:color w:val="003300"/>
          <w:sz w:val="36"/>
          <w:szCs w:val="36"/>
        </w:rPr>
      </w:pPr>
    </w:p>
    <w:p w14:paraId="32816E88" w14:textId="77777777" w:rsidR="00F55E95" w:rsidRPr="006D55B3" w:rsidRDefault="00F55E95" w:rsidP="00F55E95">
      <w:pPr>
        <w:ind w:left="708" w:hanging="708"/>
        <w:jc w:val="center"/>
        <w:rPr>
          <w:rFonts w:asciiTheme="minorHAnsi" w:hAnsiTheme="minorHAnsi" w:cstheme="minorHAnsi"/>
          <w:color w:val="003300"/>
          <w:sz w:val="36"/>
          <w:szCs w:val="36"/>
        </w:rPr>
      </w:pPr>
    </w:p>
    <w:p w14:paraId="2A7A1500" w14:textId="77777777" w:rsidR="0081590C" w:rsidRPr="006D55B3" w:rsidRDefault="0081590C" w:rsidP="00D723D1">
      <w:pPr>
        <w:rPr>
          <w:rFonts w:asciiTheme="minorHAnsi" w:hAnsiTheme="minorHAnsi" w:cstheme="minorHAnsi"/>
          <w:color w:val="003300"/>
          <w:sz w:val="36"/>
          <w:szCs w:val="36"/>
        </w:rPr>
      </w:pPr>
    </w:p>
    <w:p w14:paraId="28846051" w14:textId="77777777" w:rsidR="0081590C" w:rsidRPr="006D55B3" w:rsidRDefault="0081590C" w:rsidP="0081590C">
      <w:pPr>
        <w:jc w:val="center"/>
        <w:rPr>
          <w:rFonts w:asciiTheme="minorHAnsi" w:hAnsiTheme="minorHAnsi" w:cstheme="minorHAnsi"/>
          <w:color w:val="003300"/>
          <w:sz w:val="36"/>
          <w:szCs w:val="36"/>
        </w:rPr>
      </w:pPr>
    </w:p>
    <w:p w14:paraId="796FC98E" w14:textId="77777777" w:rsidR="0081590C" w:rsidRPr="006D55B3" w:rsidRDefault="0081590C" w:rsidP="0081590C">
      <w:pPr>
        <w:jc w:val="center"/>
        <w:rPr>
          <w:rFonts w:asciiTheme="minorHAnsi" w:hAnsiTheme="minorHAnsi" w:cstheme="minorHAnsi"/>
          <w:color w:val="003300"/>
          <w:sz w:val="36"/>
          <w:szCs w:val="36"/>
        </w:rPr>
      </w:pPr>
    </w:p>
    <w:p w14:paraId="50944D63" w14:textId="77777777" w:rsidR="0081590C" w:rsidRPr="006D55B3" w:rsidRDefault="0081590C" w:rsidP="0081590C">
      <w:pPr>
        <w:jc w:val="center"/>
        <w:rPr>
          <w:rFonts w:asciiTheme="minorHAnsi" w:hAnsiTheme="minorHAnsi" w:cstheme="minorHAnsi"/>
          <w:color w:val="003300"/>
          <w:sz w:val="36"/>
          <w:szCs w:val="36"/>
        </w:rPr>
      </w:pPr>
    </w:p>
    <w:p w14:paraId="6469B218" w14:textId="77777777" w:rsidR="0081590C" w:rsidRPr="006D55B3" w:rsidRDefault="00D723D1" w:rsidP="0081590C">
      <w:pPr>
        <w:jc w:val="center"/>
        <w:rPr>
          <w:rFonts w:asciiTheme="minorHAnsi" w:hAnsiTheme="minorHAnsi" w:cstheme="minorHAnsi"/>
        </w:rPr>
      </w:pPr>
      <w:r w:rsidRPr="006D55B3">
        <w:rPr>
          <w:rFonts w:asciiTheme="minorHAnsi" w:hAnsiTheme="minorHAnsi" w:cstheme="minorHAnsi"/>
          <w:b/>
          <w:sz w:val="32"/>
          <w:szCs w:val="32"/>
        </w:rPr>
        <w:br w:type="page"/>
      </w:r>
      <w:r w:rsidR="0081590C" w:rsidRPr="006D55B3">
        <w:rPr>
          <w:rFonts w:asciiTheme="minorHAnsi" w:hAnsiTheme="minorHAnsi" w:cstheme="minorHAnsi"/>
          <w:b/>
          <w:sz w:val="24"/>
          <w:szCs w:val="24"/>
        </w:rPr>
        <w:t>Innhold</w:t>
      </w:r>
      <w:r w:rsidR="0081590C" w:rsidRPr="006D55B3">
        <w:rPr>
          <w:rFonts w:asciiTheme="minorHAnsi" w:hAnsiTheme="minorHAnsi" w:cstheme="minorHAnsi"/>
          <w:b/>
          <w:sz w:val="32"/>
          <w:szCs w:val="32"/>
        </w:rPr>
        <w:t xml:space="preserve"> </w:t>
      </w:r>
    </w:p>
    <w:p w14:paraId="04064F6C" w14:textId="3E6AB249" w:rsidR="00154451" w:rsidRDefault="00105080">
      <w:pPr>
        <w:rPr>
          <w:rFonts w:asciiTheme="minorHAnsi" w:eastAsiaTheme="minorEastAsia" w:hAnsiTheme="minorHAnsi" w:cstheme="minorBidi"/>
          <w:b/>
          <w:bCs/>
          <w:kern w:val="2"/>
          <w:sz w:val="24"/>
          <w:szCs w:val="24"/>
          <w14:ligatures w14:val="standardContextual"/>
        </w:rPr>
      </w:pPr>
      <w:r w:rsidRPr="006D55B3">
        <w:rPr>
          <w:rFonts w:asciiTheme="minorHAnsi" w:hAnsiTheme="minorHAnsi"/>
          <w:b/>
          <w:bCs/>
          <w:sz w:val="24"/>
          <w:szCs w:val="24"/>
        </w:rPr>
        <w:fldChar w:fldCharType="begin"/>
      </w:r>
      <w:r w:rsidR="0081590C" w:rsidRPr="006D55B3">
        <w:rPr>
          <w:rFonts w:asciiTheme="minorHAnsi" w:hAnsiTheme="minorHAnsi"/>
          <w:sz w:val="24"/>
          <w:szCs w:val="24"/>
        </w:rPr>
        <w:instrText xml:space="preserve"> TOC \o "1-2" \h \z \u </w:instrText>
      </w:r>
      <w:r w:rsidRPr="006D55B3">
        <w:rPr>
          <w:rFonts w:asciiTheme="minorHAnsi" w:hAnsiTheme="minorHAnsi"/>
          <w:b/>
          <w:bCs/>
          <w:sz w:val="24"/>
          <w:szCs w:val="24"/>
        </w:rPr>
        <w:fldChar w:fldCharType="separate"/>
      </w:r>
      <w:hyperlink w:anchor="_Toc238551093" w:history="1">
        <w:r w:rsidR="00154451" w:rsidRPr="00D75F49">
          <w:t>1</w:t>
        </w:r>
        <w:r w:rsidR="00154451">
          <w:rPr>
            <w:rFonts w:asciiTheme="minorHAnsi" w:eastAsiaTheme="minorEastAsia" w:hAnsiTheme="minorHAnsi" w:cstheme="minorBidi"/>
            <w:kern w:val="2"/>
            <w:sz w:val="24"/>
            <w:szCs w:val="24"/>
            <w14:ligatures w14:val="standardContextual"/>
          </w:rPr>
          <w:tab/>
        </w:r>
        <w:r w:rsidR="00154451" w:rsidRPr="00D75F49">
          <w:t>GENERELL BESKRIVELSE</w:t>
        </w:r>
        <w:r w:rsidR="00154451">
          <w:rPr>
            <w:webHidden/>
          </w:rPr>
          <w:tab/>
        </w:r>
        <w:r w:rsidR="00154451">
          <w:rPr>
            <w:webHidden/>
          </w:rPr>
          <w:fldChar w:fldCharType="begin"/>
        </w:r>
        <w:r w:rsidR="00154451">
          <w:rPr>
            <w:webHidden/>
          </w:rPr>
          <w:instrText xml:space="preserve"> PAGEREF _Toc238551093 \h </w:instrText>
        </w:r>
        <w:r w:rsidR="00154451">
          <w:rPr>
            <w:webHidden/>
          </w:rPr>
        </w:r>
        <w:r w:rsidR="00154451">
          <w:rPr>
            <w:webHidden/>
          </w:rPr>
          <w:fldChar w:fldCharType="separate"/>
        </w:r>
        <w:r w:rsidR="00D960F2">
          <w:rPr>
            <w:webHidden/>
          </w:rPr>
          <w:t>3</w:t>
        </w:r>
        <w:r w:rsidR="00154451">
          <w:rPr>
            <w:webHidden/>
          </w:rPr>
          <w:fldChar w:fldCharType="end"/>
        </w:r>
      </w:hyperlink>
    </w:p>
    <w:p w14:paraId="01219723" w14:textId="11914C16" w:rsidR="00154451"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094" w:history="1">
        <w:r w:rsidRPr="00D75F49">
          <w:t>1.1</w:t>
        </w:r>
        <w:r>
          <w:rPr>
            <w:rFonts w:asciiTheme="minorHAnsi" w:eastAsiaTheme="minorEastAsia" w:hAnsiTheme="minorHAnsi" w:cstheme="minorBidi"/>
            <w:noProof/>
            <w:kern w:val="2"/>
            <w:sz w:val="24"/>
            <w:szCs w:val="24"/>
            <w14:ligatures w14:val="standardContextual"/>
          </w:rPr>
          <w:tab/>
        </w:r>
        <w:r w:rsidRPr="00D75F49">
          <w:t>Oppdragsgiver</w:t>
        </w:r>
        <w:r>
          <w:rPr>
            <w:noProof/>
            <w:webHidden/>
          </w:rPr>
          <w:tab/>
        </w:r>
        <w:r>
          <w:rPr>
            <w:noProof/>
            <w:webHidden/>
          </w:rPr>
          <w:fldChar w:fldCharType="begin"/>
        </w:r>
        <w:r>
          <w:rPr>
            <w:noProof/>
            <w:webHidden/>
          </w:rPr>
          <w:instrText xml:space="preserve"> PAGEREF _Toc238551094 \h </w:instrText>
        </w:r>
        <w:r>
          <w:rPr>
            <w:noProof/>
            <w:webHidden/>
          </w:rPr>
        </w:r>
        <w:r>
          <w:rPr>
            <w:noProof/>
            <w:webHidden/>
          </w:rPr>
          <w:fldChar w:fldCharType="separate"/>
        </w:r>
        <w:r w:rsidR="00D960F2">
          <w:rPr>
            <w:noProof/>
            <w:webHidden/>
          </w:rPr>
          <w:t>3</w:t>
        </w:r>
        <w:r>
          <w:rPr>
            <w:noProof/>
            <w:webHidden/>
          </w:rPr>
          <w:fldChar w:fldCharType="end"/>
        </w:r>
      </w:hyperlink>
    </w:p>
    <w:p w14:paraId="00AFD656" w14:textId="151B6F35" w:rsidR="00154451"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095" w:history="1">
        <w:r w:rsidRPr="00D75F49">
          <w:t>1.2</w:t>
        </w:r>
        <w:r>
          <w:rPr>
            <w:rFonts w:asciiTheme="minorHAnsi" w:eastAsiaTheme="minorEastAsia" w:hAnsiTheme="minorHAnsi" w:cstheme="minorBidi"/>
            <w:noProof/>
            <w:kern w:val="2"/>
            <w:sz w:val="24"/>
            <w:szCs w:val="24"/>
            <w14:ligatures w14:val="standardContextual"/>
          </w:rPr>
          <w:tab/>
        </w:r>
        <w:r w:rsidRPr="00D75F49">
          <w:t>Anskaffelsens formål og omfang</w:t>
        </w:r>
        <w:r>
          <w:rPr>
            <w:noProof/>
            <w:webHidden/>
          </w:rPr>
          <w:tab/>
        </w:r>
        <w:r>
          <w:rPr>
            <w:noProof/>
            <w:webHidden/>
          </w:rPr>
          <w:fldChar w:fldCharType="begin"/>
        </w:r>
        <w:r>
          <w:rPr>
            <w:noProof/>
            <w:webHidden/>
          </w:rPr>
          <w:instrText xml:space="preserve"> PAGEREF _Toc238551095 \h </w:instrText>
        </w:r>
        <w:r>
          <w:rPr>
            <w:noProof/>
            <w:webHidden/>
          </w:rPr>
        </w:r>
        <w:r>
          <w:rPr>
            <w:noProof/>
            <w:webHidden/>
          </w:rPr>
          <w:fldChar w:fldCharType="separate"/>
        </w:r>
        <w:r w:rsidR="00D960F2">
          <w:rPr>
            <w:noProof/>
            <w:webHidden/>
          </w:rPr>
          <w:t>3</w:t>
        </w:r>
        <w:r>
          <w:rPr>
            <w:noProof/>
            <w:webHidden/>
          </w:rPr>
          <w:fldChar w:fldCharType="end"/>
        </w:r>
      </w:hyperlink>
    </w:p>
    <w:p w14:paraId="74BE52B1" w14:textId="2749A96D" w:rsidR="00154451"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096" w:history="1">
        <w:r w:rsidRPr="00D75F49">
          <w:t>1.3</w:t>
        </w:r>
        <w:r>
          <w:rPr>
            <w:rFonts w:asciiTheme="minorHAnsi" w:eastAsiaTheme="minorEastAsia" w:hAnsiTheme="minorHAnsi" w:cstheme="minorBidi"/>
            <w:noProof/>
            <w:kern w:val="2"/>
            <w:sz w:val="24"/>
            <w:szCs w:val="24"/>
            <w14:ligatures w14:val="standardContextual"/>
          </w:rPr>
          <w:tab/>
        </w:r>
        <w:r w:rsidRPr="00D75F49">
          <w:t>Kontraktsvilkår</w:t>
        </w:r>
        <w:r>
          <w:rPr>
            <w:noProof/>
            <w:webHidden/>
          </w:rPr>
          <w:tab/>
        </w:r>
        <w:r>
          <w:rPr>
            <w:noProof/>
            <w:webHidden/>
          </w:rPr>
          <w:fldChar w:fldCharType="begin"/>
        </w:r>
        <w:r>
          <w:rPr>
            <w:noProof/>
            <w:webHidden/>
          </w:rPr>
          <w:instrText xml:space="preserve"> PAGEREF _Toc238551096 \h </w:instrText>
        </w:r>
        <w:r>
          <w:rPr>
            <w:noProof/>
            <w:webHidden/>
          </w:rPr>
        </w:r>
        <w:r>
          <w:rPr>
            <w:noProof/>
            <w:webHidden/>
          </w:rPr>
          <w:fldChar w:fldCharType="separate"/>
        </w:r>
        <w:r w:rsidR="00D960F2">
          <w:rPr>
            <w:noProof/>
            <w:webHidden/>
          </w:rPr>
          <w:t>3</w:t>
        </w:r>
        <w:r>
          <w:rPr>
            <w:noProof/>
            <w:webHidden/>
          </w:rPr>
          <w:fldChar w:fldCharType="end"/>
        </w:r>
      </w:hyperlink>
    </w:p>
    <w:p w14:paraId="44775782" w14:textId="17A068A7" w:rsidR="00154451"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097" w:history="1">
        <w:r w:rsidRPr="00D75F49">
          <w:t>1.4</w:t>
        </w:r>
        <w:r>
          <w:rPr>
            <w:rFonts w:asciiTheme="minorHAnsi" w:eastAsiaTheme="minorEastAsia" w:hAnsiTheme="minorHAnsi" w:cstheme="minorBidi"/>
            <w:noProof/>
            <w:kern w:val="2"/>
            <w:sz w:val="24"/>
            <w:szCs w:val="24"/>
            <w14:ligatures w14:val="standardContextual"/>
          </w:rPr>
          <w:tab/>
        </w:r>
        <w:r w:rsidRPr="00D75F49">
          <w:t>Deltilbud og parallelle tilbud</w:t>
        </w:r>
        <w:r>
          <w:rPr>
            <w:noProof/>
            <w:webHidden/>
          </w:rPr>
          <w:tab/>
        </w:r>
        <w:r>
          <w:rPr>
            <w:noProof/>
            <w:webHidden/>
          </w:rPr>
          <w:fldChar w:fldCharType="begin"/>
        </w:r>
        <w:r>
          <w:rPr>
            <w:noProof/>
            <w:webHidden/>
          </w:rPr>
          <w:instrText xml:space="preserve"> PAGEREF _Toc238551097 \h </w:instrText>
        </w:r>
        <w:r>
          <w:rPr>
            <w:noProof/>
            <w:webHidden/>
          </w:rPr>
        </w:r>
        <w:r>
          <w:rPr>
            <w:noProof/>
            <w:webHidden/>
          </w:rPr>
          <w:fldChar w:fldCharType="separate"/>
        </w:r>
        <w:r w:rsidR="00D960F2">
          <w:rPr>
            <w:noProof/>
            <w:webHidden/>
          </w:rPr>
          <w:t>3</w:t>
        </w:r>
        <w:r>
          <w:rPr>
            <w:noProof/>
            <w:webHidden/>
          </w:rPr>
          <w:fldChar w:fldCharType="end"/>
        </w:r>
      </w:hyperlink>
    </w:p>
    <w:p w14:paraId="3164E37B" w14:textId="23C62F7C" w:rsidR="00154451" w:rsidRPr="000E7472"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098" w:history="1">
        <w:r w:rsidRPr="000E7472">
          <w:t>1.5</w:t>
        </w:r>
        <w:r w:rsidRPr="000E7472">
          <w:rPr>
            <w:rFonts w:asciiTheme="minorHAnsi" w:eastAsiaTheme="minorEastAsia" w:hAnsiTheme="minorHAnsi" w:cstheme="minorBidi"/>
            <w:noProof/>
            <w:kern w:val="2"/>
            <w:sz w:val="24"/>
            <w:szCs w:val="24"/>
            <w14:ligatures w14:val="standardContextual"/>
          </w:rPr>
          <w:tab/>
        </w:r>
        <w:r w:rsidRPr="000E7472">
          <w:t>Begrunnelse for unntak etter anskaffelsesloven §5b</w:t>
        </w:r>
        <w:r w:rsidRPr="000E7472">
          <w:rPr>
            <w:noProof/>
            <w:webHidden/>
          </w:rPr>
          <w:tab/>
        </w:r>
        <w:r w:rsidRPr="000E7472">
          <w:rPr>
            <w:noProof/>
            <w:webHidden/>
          </w:rPr>
          <w:fldChar w:fldCharType="begin"/>
        </w:r>
        <w:r w:rsidRPr="000E7472">
          <w:rPr>
            <w:noProof/>
            <w:webHidden/>
          </w:rPr>
          <w:instrText xml:space="preserve"> PAGEREF _Toc238551098 \h </w:instrText>
        </w:r>
        <w:r w:rsidRPr="000E7472">
          <w:rPr>
            <w:noProof/>
            <w:webHidden/>
          </w:rPr>
        </w:r>
        <w:r w:rsidRPr="000E7472">
          <w:rPr>
            <w:noProof/>
            <w:webHidden/>
          </w:rPr>
          <w:fldChar w:fldCharType="separate"/>
        </w:r>
        <w:r w:rsidR="00D960F2" w:rsidRPr="000E7472">
          <w:rPr>
            <w:noProof/>
            <w:webHidden/>
          </w:rPr>
          <w:t>3</w:t>
        </w:r>
        <w:r w:rsidRPr="000E7472">
          <w:rPr>
            <w:noProof/>
            <w:webHidden/>
          </w:rPr>
          <w:fldChar w:fldCharType="end"/>
        </w:r>
      </w:hyperlink>
    </w:p>
    <w:p w14:paraId="0677A394" w14:textId="163C0A29" w:rsidR="00154451" w:rsidRPr="000E7472"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099" w:history="1">
        <w:r w:rsidRPr="000E7472">
          <w:t>1.6</w:t>
        </w:r>
        <w:r w:rsidRPr="000E7472">
          <w:rPr>
            <w:rFonts w:asciiTheme="minorHAnsi" w:eastAsiaTheme="minorEastAsia" w:hAnsiTheme="minorHAnsi" w:cstheme="minorBidi"/>
            <w:noProof/>
            <w:kern w:val="2"/>
            <w:sz w:val="24"/>
            <w:szCs w:val="24"/>
            <w14:ligatures w14:val="standardContextual"/>
          </w:rPr>
          <w:tab/>
        </w:r>
        <w:r w:rsidRPr="000E7472">
          <w:t>Viktige datoer</w:t>
        </w:r>
        <w:r w:rsidRPr="000E7472">
          <w:rPr>
            <w:noProof/>
            <w:webHidden/>
          </w:rPr>
          <w:tab/>
        </w:r>
        <w:r w:rsidRPr="000E7472">
          <w:rPr>
            <w:noProof/>
            <w:webHidden/>
          </w:rPr>
          <w:fldChar w:fldCharType="begin"/>
        </w:r>
        <w:r w:rsidRPr="000E7472">
          <w:rPr>
            <w:noProof/>
            <w:webHidden/>
          </w:rPr>
          <w:instrText xml:space="preserve"> PAGEREF _Toc238551099 \h </w:instrText>
        </w:r>
        <w:r w:rsidRPr="000E7472">
          <w:rPr>
            <w:noProof/>
            <w:webHidden/>
          </w:rPr>
        </w:r>
        <w:r w:rsidRPr="000E7472">
          <w:rPr>
            <w:noProof/>
            <w:webHidden/>
          </w:rPr>
          <w:fldChar w:fldCharType="separate"/>
        </w:r>
        <w:r w:rsidR="00D960F2" w:rsidRPr="000E7472">
          <w:rPr>
            <w:noProof/>
            <w:webHidden/>
          </w:rPr>
          <w:t>4</w:t>
        </w:r>
        <w:r w:rsidRPr="000E7472">
          <w:rPr>
            <w:noProof/>
            <w:webHidden/>
          </w:rPr>
          <w:fldChar w:fldCharType="end"/>
        </w:r>
      </w:hyperlink>
    </w:p>
    <w:p w14:paraId="36CB1997" w14:textId="7C2A58F0" w:rsidR="00154451" w:rsidRPr="000E7472" w:rsidRDefault="00154451">
      <w:pPr>
        <w:rPr>
          <w:rFonts w:asciiTheme="minorHAnsi" w:eastAsiaTheme="minorEastAsia" w:hAnsiTheme="minorHAnsi" w:cstheme="minorBidi"/>
          <w:b/>
          <w:bCs/>
          <w:kern w:val="2"/>
          <w:sz w:val="24"/>
          <w:szCs w:val="24"/>
          <w14:ligatures w14:val="standardContextual"/>
        </w:rPr>
      </w:pPr>
      <w:hyperlink w:anchor="_Toc238551100" w:history="1">
        <w:r w:rsidRPr="000E7472">
          <w:t>2</w:t>
        </w:r>
        <w:r w:rsidRPr="000E7472">
          <w:rPr>
            <w:rFonts w:asciiTheme="minorHAnsi" w:eastAsiaTheme="minorEastAsia" w:hAnsiTheme="minorHAnsi" w:cstheme="minorBidi"/>
            <w:kern w:val="2"/>
            <w:sz w:val="24"/>
            <w:szCs w:val="24"/>
            <w14:ligatures w14:val="standardContextual"/>
          </w:rPr>
          <w:tab/>
        </w:r>
        <w:r w:rsidRPr="000E7472">
          <w:t>REGLER FOR GJENNOMFØRING AV KONKURRANSEN OG KRAV TIL TILBUD</w:t>
        </w:r>
        <w:r w:rsidRPr="000E7472">
          <w:rPr>
            <w:webHidden/>
          </w:rPr>
          <w:tab/>
        </w:r>
        <w:r w:rsidRPr="000E7472">
          <w:rPr>
            <w:webHidden/>
          </w:rPr>
          <w:fldChar w:fldCharType="begin"/>
        </w:r>
        <w:r w:rsidRPr="000E7472">
          <w:rPr>
            <w:webHidden/>
          </w:rPr>
          <w:instrText xml:space="preserve"> PAGEREF _Toc238551100 \h </w:instrText>
        </w:r>
        <w:r w:rsidRPr="000E7472">
          <w:rPr>
            <w:webHidden/>
          </w:rPr>
        </w:r>
        <w:r w:rsidRPr="000E7472">
          <w:rPr>
            <w:webHidden/>
          </w:rPr>
          <w:fldChar w:fldCharType="separate"/>
        </w:r>
        <w:r w:rsidR="00D960F2" w:rsidRPr="000E7472">
          <w:rPr>
            <w:webHidden/>
          </w:rPr>
          <w:t>4</w:t>
        </w:r>
        <w:r w:rsidRPr="000E7472">
          <w:rPr>
            <w:webHidden/>
          </w:rPr>
          <w:fldChar w:fldCharType="end"/>
        </w:r>
      </w:hyperlink>
    </w:p>
    <w:p w14:paraId="28A191DF" w14:textId="289E62E3" w:rsidR="00154451" w:rsidRPr="000E7472"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01" w:history="1">
        <w:r w:rsidRPr="000E7472">
          <w:t>2.1</w:t>
        </w:r>
        <w:r w:rsidRPr="000E7472">
          <w:rPr>
            <w:rFonts w:asciiTheme="minorHAnsi" w:eastAsiaTheme="minorEastAsia" w:hAnsiTheme="minorHAnsi" w:cstheme="minorBidi"/>
            <w:noProof/>
            <w:kern w:val="2"/>
            <w:sz w:val="24"/>
            <w:szCs w:val="24"/>
            <w14:ligatures w14:val="standardContextual"/>
          </w:rPr>
          <w:tab/>
        </w:r>
        <w:r w:rsidRPr="000E7472">
          <w:t>Anskaffelsesprosedyre</w:t>
        </w:r>
        <w:r w:rsidRPr="000E7472">
          <w:rPr>
            <w:noProof/>
            <w:webHidden/>
          </w:rPr>
          <w:tab/>
        </w:r>
        <w:r w:rsidRPr="000E7472">
          <w:rPr>
            <w:noProof/>
            <w:webHidden/>
          </w:rPr>
          <w:fldChar w:fldCharType="begin"/>
        </w:r>
        <w:r w:rsidRPr="000E7472">
          <w:rPr>
            <w:noProof/>
            <w:webHidden/>
          </w:rPr>
          <w:instrText xml:space="preserve"> PAGEREF _Toc238551101 \h </w:instrText>
        </w:r>
        <w:r w:rsidRPr="000E7472">
          <w:rPr>
            <w:noProof/>
            <w:webHidden/>
          </w:rPr>
        </w:r>
        <w:r w:rsidRPr="000E7472">
          <w:rPr>
            <w:noProof/>
            <w:webHidden/>
          </w:rPr>
          <w:fldChar w:fldCharType="separate"/>
        </w:r>
        <w:r w:rsidR="00D960F2" w:rsidRPr="000E7472">
          <w:rPr>
            <w:noProof/>
            <w:webHidden/>
          </w:rPr>
          <w:t>4</w:t>
        </w:r>
        <w:r w:rsidRPr="000E7472">
          <w:rPr>
            <w:noProof/>
            <w:webHidden/>
          </w:rPr>
          <w:fldChar w:fldCharType="end"/>
        </w:r>
      </w:hyperlink>
    </w:p>
    <w:p w14:paraId="5965CD96" w14:textId="5EEAEF79" w:rsidR="00154451" w:rsidRPr="000E7472"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02" w:history="1">
        <w:r w:rsidRPr="000E7472">
          <w:t>2.2</w:t>
        </w:r>
        <w:r w:rsidRPr="000E7472">
          <w:rPr>
            <w:rFonts w:asciiTheme="minorHAnsi" w:eastAsiaTheme="minorEastAsia" w:hAnsiTheme="minorHAnsi" w:cstheme="minorBidi"/>
            <w:noProof/>
            <w:kern w:val="2"/>
            <w:sz w:val="24"/>
            <w:szCs w:val="24"/>
            <w14:ligatures w14:val="standardContextual"/>
          </w:rPr>
          <w:tab/>
        </w:r>
        <w:r w:rsidRPr="000E7472">
          <w:t>Attest for skatt og merverdiavgift</w:t>
        </w:r>
        <w:r w:rsidRPr="000E7472">
          <w:rPr>
            <w:noProof/>
            <w:webHidden/>
          </w:rPr>
          <w:tab/>
        </w:r>
        <w:r w:rsidRPr="000E7472">
          <w:rPr>
            <w:noProof/>
            <w:webHidden/>
          </w:rPr>
          <w:fldChar w:fldCharType="begin"/>
        </w:r>
        <w:r w:rsidRPr="000E7472">
          <w:rPr>
            <w:noProof/>
            <w:webHidden/>
          </w:rPr>
          <w:instrText xml:space="preserve"> PAGEREF _Toc238551102 \h </w:instrText>
        </w:r>
        <w:r w:rsidRPr="000E7472">
          <w:rPr>
            <w:noProof/>
            <w:webHidden/>
          </w:rPr>
        </w:r>
        <w:r w:rsidRPr="000E7472">
          <w:rPr>
            <w:noProof/>
            <w:webHidden/>
          </w:rPr>
          <w:fldChar w:fldCharType="separate"/>
        </w:r>
        <w:r w:rsidR="00D960F2" w:rsidRPr="000E7472">
          <w:rPr>
            <w:noProof/>
            <w:webHidden/>
          </w:rPr>
          <w:t>5</w:t>
        </w:r>
        <w:r w:rsidRPr="000E7472">
          <w:rPr>
            <w:noProof/>
            <w:webHidden/>
          </w:rPr>
          <w:fldChar w:fldCharType="end"/>
        </w:r>
      </w:hyperlink>
    </w:p>
    <w:p w14:paraId="318CC876" w14:textId="5D4E8377" w:rsidR="00154451" w:rsidRPr="000E7472"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03" w:history="1">
        <w:r w:rsidRPr="000E7472">
          <w:t>2.3</w:t>
        </w:r>
        <w:r w:rsidRPr="000E7472">
          <w:rPr>
            <w:rFonts w:asciiTheme="minorHAnsi" w:eastAsiaTheme="minorEastAsia" w:hAnsiTheme="minorHAnsi" w:cstheme="minorBidi"/>
            <w:noProof/>
            <w:kern w:val="2"/>
            <w:sz w:val="24"/>
            <w:szCs w:val="24"/>
            <w14:ligatures w14:val="standardContextual"/>
          </w:rPr>
          <w:tab/>
        </w:r>
        <w:r w:rsidRPr="000E7472">
          <w:t>Offentlighet og taushetsplikt</w:t>
        </w:r>
        <w:r w:rsidRPr="000E7472">
          <w:rPr>
            <w:noProof/>
            <w:webHidden/>
          </w:rPr>
          <w:tab/>
        </w:r>
        <w:r w:rsidRPr="000E7472">
          <w:rPr>
            <w:noProof/>
            <w:webHidden/>
          </w:rPr>
          <w:fldChar w:fldCharType="begin"/>
        </w:r>
        <w:r w:rsidRPr="000E7472">
          <w:rPr>
            <w:noProof/>
            <w:webHidden/>
          </w:rPr>
          <w:instrText xml:space="preserve"> PAGEREF _Toc238551103 \h </w:instrText>
        </w:r>
        <w:r w:rsidRPr="000E7472">
          <w:rPr>
            <w:noProof/>
            <w:webHidden/>
          </w:rPr>
        </w:r>
        <w:r w:rsidRPr="000E7472">
          <w:rPr>
            <w:noProof/>
            <w:webHidden/>
          </w:rPr>
          <w:fldChar w:fldCharType="separate"/>
        </w:r>
        <w:r w:rsidR="00D960F2" w:rsidRPr="000E7472">
          <w:rPr>
            <w:noProof/>
            <w:webHidden/>
          </w:rPr>
          <w:t>5</w:t>
        </w:r>
        <w:r w:rsidRPr="000E7472">
          <w:rPr>
            <w:noProof/>
            <w:webHidden/>
          </w:rPr>
          <w:fldChar w:fldCharType="end"/>
        </w:r>
      </w:hyperlink>
    </w:p>
    <w:p w14:paraId="00F32FF6" w14:textId="78D2FA7C" w:rsidR="00154451" w:rsidRPr="000E7472"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04" w:history="1">
        <w:r w:rsidRPr="000E7472">
          <w:t>2.4</w:t>
        </w:r>
        <w:r w:rsidRPr="000E7472">
          <w:rPr>
            <w:rFonts w:asciiTheme="minorHAnsi" w:eastAsiaTheme="minorEastAsia" w:hAnsiTheme="minorHAnsi" w:cstheme="minorBidi"/>
            <w:noProof/>
            <w:kern w:val="2"/>
            <w:sz w:val="24"/>
            <w:szCs w:val="24"/>
            <w14:ligatures w14:val="standardContextual"/>
          </w:rPr>
          <w:tab/>
        </w:r>
        <w:r w:rsidRPr="000E7472">
          <w:t>Vedståelsesfrist</w:t>
        </w:r>
        <w:r w:rsidRPr="000E7472">
          <w:rPr>
            <w:noProof/>
            <w:webHidden/>
          </w:rPr>
          <w:tab/>
        </w:r>
        <w:r w:rsidRPr="000E7472">
          <w:rPr>
            <w:noProof/>
            <w:webHidden/>
          </w:rPr>
          <w:fldChar w:fldCharType="begin"/>
        </w:r>
        <w:r w:rsidRPr="000E7472">
          <w:rPr>
            <w:noProof/>
            <w:webHidden/>
          </w:rPr>
          <w:instrText xml:space="preserve"> PAGEREF _Toc238551104 \h </w:instrText>
        </w:r>
        <w:r w:rsidRPr="000E7472">
          <w:rPr>
            <w:noProof/>
            <w:webHidden/>
          </w:rPr>
        </w:r>
        <w:r w:rsidRPr="000E7472">
          <w:rPr>
            <w:noProof/>
            <w:webHidden/>
          </w:rPr>
          <w:fldChar w:fldCharType="separate"/>
        </w:r>
        <w:r w:rsidR="00D960F2" w:rsidRPr="000E7472">
          <w:rPr>
            <w:noProof/>
            <w:webHidden/>
          </w:rPr>
          <w:t>5</w:t>
        </w:r>
        <w:r w:rsidRPr="000E7472">
          <w:rPr>
            <w:noProof/>
            <w:webHidden/>
          </w:rPr>
          <w:fldChar w:fldCharType="end"/>
        </w:r>
      </w:hyperlink>
    </w:p>
    <w:p w14:paraId="0C83A2B9" w14:textId="4B1C9D0D" w:rsidR="00154451" w:rsidRPr="000E7472"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05" w:history="1">
        <w:r w:rsidRPr="000E7472">
          <w:t>2.5</w:t>
        </w:r>
        <w:r w:rsidRPr="000E7472">
          <w:rPr>
            <w:rFonts w:asciiTheme="minorHAnsi" w:eastAsiaTheme="minorEastAsia" w:hAnsiTheme="minorHAnsi" w:cstheme="minorBidi"/>
            <w:noProof/>
            <w:kern w:val="2"/>
            <w:sz w:val="24"/>
            <w:szCs w:val="24"/>
            <w14:ligatures w14:val="standardContextual"/>
          </w:rPr>
          <w:tab/>
        </w:r>
        <w:r w:rsidRPr="000E7472">
          <w:t>Oppdatering av konkurransegrunnlaget</w:t>
        </w:r>
        <w:r w:rsidRPr="000E7472">
          <w:rPr>
            <w:noProof/>
            <w:webHidden/>
          </w:rPr>
          <w:tab/>
        </w:r>
        <w:r w:rsidRPr="000E7472">
          <w:rPr>
            <w:noProof/>
            <w:webHidden/>
          </w:rPr>
          <w:fldChar w:fldCharType="begin"/>
        </w:r>
        <w:r w:rsidRPr="000E7472">
          <w:rPr>
            <w:noProof/>
            <w:webHidden/>
          </w:rPr>
          <w:instrText xml:space="preserve"> PAGEREF _Toc238551105 \h </w:instrText>
        </w:r>
        <w:r w:rsidRPr="000E7472">
          <w:rPr>
            <w:noProof/>
            <w:webHidden/>
          </w:rPr>
        </w:r>
        <w:r w:rsidRPr="000E7472">
          <w:rPr>
            <w:noProof/>
            <w:webHidden/>
          </w:rPr>
          <w:fldChar w:fldCharType="separate"/>
        </w:r>
        <w:r w:rsidR="00D960F2" w:rsidRPr="000E7472">
          <w:rPr>
            <w:noProof/>
            <w:webHidden/>
          </w:rPr>
          <w:t>5</w:t>
        </w:r>
        <w:r w:rsidRPr="000E7472">
          <w:rPr>
            <w:noProof/>
            <w:webHidden/>
          </w:rPr>
          <w:fldChar w:fldCharType="end"/>
        </w:r>
      </w:hyperlink>
    </w:p>
    <w:p w14:paraId="31064915" w14:textId="5C61BB8C" w:rsidR="00154451" w:rsidRPr="000E7472"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06" w:history="1">
        <w:r w:rsidRPr="000E7472">
          <w:t>2.6</w:t>
        </w:r>
        <w:r w:rsidRPr="000E7472">
          <w:rPr>
            <w:rFonts w:asciiTheme="minorHAnsi" w:eastAsiaTheme="minorEastAsia" w:hAnsiTheme="minorHAnsi" w:cstheme="minorBidi"/>
            <w:noProof/>
            <w:kern w:val="2"/>
            <w:sz w:val="24"/>
            <w:szCs w:val="24"/>
            <w14:ligatures w14:val="standardContextual"/>
          </w:rPr>
          <w:tab/>
        </w:r>
        <w:r w:rsidRPr="000E7472">
          <w:t>Tilleggsopplysninger</w:t>
        </w:r>
        <w:r w:rsidRPr="000E7472">
          <w:rPr>
            <w:noProof/>
            <w:webHidden/>
          </w:rPr>
          <w:tab/>
        </w:r>
        <w:r w:rsidRPr="000E7472">
          <w:rPr>
            <w:noProof/>
            <w:webHidden/>
          </w:rPr>
          <w:fldChar w:fldCharType="begin"/>
        </w:r>
        <w:r w:rsidRPr="000E7472">
          <w:rPr>
            <w:noProof/>
            <w:webHidden/>
          </w:rPr>
          <w:instrText xml:space="preserve"> PAGEREF _Toc238551106 \h </w:instrText>
        </w:r>
        <w:r w:rsidRPr="000E7472">
          <w:rPr>
            <w:noProof/>
            <w:webHidden/>
          </w:rPr>
        </w:r>
        <w:r w:rsidRPr="000E7472">
          <w:rPr>
            <w:noProof/>
            <w:webHidden/>
          </w:rPr>
          <w:fldChar w:fldCharType="separate"/>
        </w:r>
        <w:r w:rsidR="00D960F2" w:rsidRPr="000E7472">
          <w:rPr>
            <w:noProof/>
            <w:webHidden/>
          </w:rPr>
          <w:t>5</w:t>
        </w:r>
        <w:r w:rsidRPr="000E7472">
          <w:rPr>
            <w:noProof/>
            <w:webHidden/>
          </w:rPr>
          <w:fldChar w:fldCharType="end"/>
        </w:r>
      </w:hyperlink>
    </w:p>
    <w:p w14:paraId="592E809C" w14:textId="3119172D" w:rsidR="00154451" w:rsidRPr="000E7472" w:rsidRDefault="00154451">
      <w:pPr>
        <w:rPr>
          <w:rFonts w:asciiTheme="minorHAnsi" w:eastAsiaTheme="minorEastAsia" w:hAnsiTheme="minorHAnsi" w:cstheme="minorBidi"/>
          <w:b/>
          <w:bCs/>
          <w:kern w:val="2"/>
          <w:sz w:val="24"/>
          <w:szCs w:val="24"/>
          <w14:ligatures w14:val="standardContextual"/>
        </w:rPr>
      </w:pPr>
      <w:hyperlink w:anchor="_Toc238551107" w:history="1">
        <w:r w:rsidRPr="000E7472">
          <w:t>3</w:t>
        </w:r>
        <w:r w:rsidRPr="000E7472">
          <w:rPr>
            <w:rFonts w:asciiTheme="minorHAnsi" w:eastAsiaTheme="minorEastAsia" w:hAnsiTheme="minorHAnsi" w:cstheme="minorBidi"/>
            <w:kern w:val="2"/>
            <w:sz w:val="24"/>
            <w:szCs w:val="24"/>
            <w14:ligatures w14:val="standardContextual"/>
          </w:rPr>
          <w:tab/>
        </w:r>
        <w:r w:rsidRPr="000E7472">
          <w:t>DET EUROPEISKE EGENERKLÆRINGSSKJEMAET (ESPD)</w:t>
        </w:r>
        <w:r w:rsidRPr="000E7472">
          <w:rPr>
            <w:webHidden/>
          </w:rPr>
          <w:tab/>
        </w:r>
        <w:r w:rsidRPr="000E7472">
          <w:rPr>
            <w:webHidden/>
          </w:rPr>
          <w:fldChar w:fldCharType="begin"/>
        </w:r>
        <w:r w:rsidRPr="000E7472">
          <w:rPr>
            <w:webHidden/>
          </w:rPr>
          <w:instrText xml:space="preserve"> PAGEREF _Toc238551107 \h </w:instrText>
        </w:r>
        <w:r w:rsidRPr="000E7472">
          <w:rPr>
            <w:webHidden/>
          </w:rPr>
        </w:r>
        <w:r w:rsidRPr="000E7472">
          <w:rPr>
            <w:webHidden/>
          </w:rPr>
          <w:fldChar w:fldCharType="separate"/>
        </w:r>
        <w:r w:rsidR="00D960F2" w:rsidRPr="000E7472">
          <w:rPr>
            <w:webHidden/>
          </w:rPr>
          <w:t>5</w:t>
        </w:r>
        <w:r w:rsidRPr="000E7472">
          <w:rPr>
            <w:webHidden/>
          </w:rPr>
          <w:fldChar w:fldCharType="end"/>
        </w:r>
      </w:hyperlink>
    </w:p>
    <w:p w14:paraId="6808B7EC" w14:textId="1100DD32" w:rsidR="00154451" w:rsidRPr="000E7472"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08" w:history="1">
        <w:r w:rsidRPr="000E7472">
          <w:t>3.1</w:t>
        </w:r>
        <w:r w:rsidRPr="000E7472">
          <w:rPr>
            <w:rFonts w:asciiTheme="minorHAnsi" w:eastAsiaTheme="minorEastAsia" w:hAnsiTheme="minorHAnsi" w:cstheme="minorBidi"/>
            <w:noProof/>
            <w:kern w:val="2"/>
            <w:sz w:val="24"/>
            <w:szCs w:val="24"/>
            <w14:ligatures w14:val="standardContextual"/>
          </w:rPr>
          <w:tab/>
        </w:r>
        <w:r w:rsidRPr="000E7472">
          <w:t>Generelt om ESPD</w:t>
        </w:r>
        <w:r w:rsidRPr="000E7472">
          <w:rPr>
            <w:noProof/>
            <w:webHidden/>
          </w:rPr>
          <w:tab/>
        </w:r>
        <w:r w:rsidRPr="000E7472">
          <w:rPr>
            <w:noProof/>
            <w:webHidden/>
          </w:rPr>
          <w:fldChar w:fldCharType="begin"/>
        </w:r>
        <w:r w:rsidRPr="000E7472">
          <w:rPr>
            <w:noProof/>
            <w:webHidden/>
          </w:rPr>
          <w:instrText xml:space="preserve"> PAGEREF _Toc238551108 \h </w:instrText>
        </w:r>
        <w:r w:rsidRPr="000E7472">
          <w:rPr>
            <w:noProof/>
            <w:webHidden/>
          </w:rPr>
        </w:r>
        <w:r w:rsidRPr="000E7472">
          <w:rPr>
            <w:noProof/>
            <w:webHidden/>
          </w:rPr>
          <w:fldChar w:fldCharType="separate"/>
        </w:r>
        <w:r w:rsidR="00D960F2" w:rsidRPr="000E7472">
          <w:rPr>
            <w:noProof/>
            <w:webHidden/>
          </w:rPr>
          <w:t>5</w:t>
        </w:r>
        <w:r w:rsidRPr="000E7472">
          <w:rPr>
            <w:noProof/>
            <w:webHidden/>
          </w:rPr>
          <w:fldChar w:fldCharType="end"/>
        </w:r>
      </w:hyperlink>
    </w:p>
    <w:p w14:paraId="3184D9C3" w14:textId="5301BB72" w:rsidR="00154451" w:rsidRPr="000E7472"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09" w:history="1">
        <w:r w:rsidRPr="000E7472">
          <w:t>3.2</w:t>
        </w:r>
        <w:r w:rsidRPr="000E7472">
          <w:rPr>
            <w:rFonts w:asciiTheme="minorHAnsi" w:eastAsiaTheme="minorEastAsia" w:hAnsiTheme="minorHAnsi" w:cstheme="minorBidi"/>
            <w:noProof/>
            <w:kern w:val="2"/>
            <w:sz w:val="24"/>
            <w:szCs w:val="24"/>
            <w14:ligatures w14:val="standardContextual"/>
          </w:rPr>
          <w:tab/>
        </w:r>
        <w:r w:rsidRPr="000E7472">
          <w:t>Nasjonale avvisningsgrunner</w:t>
        </w:r>
        <w:r w:rsidRPr="000E7472">
          <w:rPr>
            <w:noProof/>
            <w:webHidden/>
          </w:rPr>
          <w:tab/>
        </w:r>
        <w:r w:rsidRPr="000E7472">
          <w:rPr>
            <w:noProof/>
            <w:webHidden/>
          </w:rPr>
          <w:fldChar w:fldCharType="begin"/>
        </w:r>
        <w:r w:rsidRPr="000E7472">
          <w:rPr>
            <w:noProof/>
            <w:webHidden/>
          </w:rPr>
          <w:instrText xml:space="preserve"> PAGEREF _Toc238551109 \h </w:instrText>
        </w:r>
        <w:r w:rsidRPr="000E7472">
          <w:rPr>
            <w:noProof/>
            <w:webHidden/>
          </w:rPr>
        </w:r>
        <w:r w:rsidRPr="000E7472">
          <w:rPr>
            <w:noProof/>
            <w:webHidden/>
          </w:rPr>
          <w:fldChar w:fldCharType="separate"/>
        </w:r>
        <w:r w:rsidR="00D960F2" w:rsidRPr="000E7472">
          <w:rPr>
            <w:noProof/>
            <w:webHidden/>
          </w:rPr>
          <w:t>6</w:t>
        </w:r>
        <w:r w:rsidRPr="000E7472">
          <w:rPr>
            <w:noProof/>
            <w:webHidden/>
          </w:rPr>
          <w:fldChar w:fldCharType="end"/>
        </w:r>
      </w:hyperlink>
    </w:p>
    <w:p w14:paraId="50A2DF70" w14:textId="5E3D1C66" w:rsidR="00154451" w:rsidRPr="000E7472"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10" w:history="1">
        <w:r w:rsidRPr="000E7472">
          <w:t>3.3</w:t>
        </w:r>
        <w:r w:rsidRPr="000E7472">
          <w:rPr>
            <w:rFonts w:asciiTheme="minorHAnsi" w:eastAsiaTheme="minorEastAsia" w:hAnsiTheme="minorHAnsi" w:cstheme="minorBidi"/>
            <w:noProof/>
            <w:kern w:val="2"/>
            <w:sz w:val="24"/>
            <w:szCs w:val="24"/>
            <w14:ligatures w14:val="standardContextual"/>
          </w:rPr>
          <w:tab/>
        </w:r>
        <w:r w:rsidRPr="000E7472">
          <w:t>Samlet angivelse for alle kvalifikasjonskrav i ESPD skjemaet</w:t>
        </w:r>
        <w:r w:rsidRPr="000E7472">
          <w:rPr>
            <w:noProof/>
            <w:webHidden/>
          </w:rPr>
          <w:tab/>
        </w:r>
        <w:r w:rsidRPr="000E7472">
          <w:rPr>
            <w:noProof/>
            <w:webHidden/>
          </w:rPr>
          <w:fldChar w:fldCharType="begin"/>
        </w:r>
        <w:r w:rsidRPr="000E7472">
          <w:rPr>
            <w:noProof/>
            <w:webHidden/>
          </w:rPr>
          <w:instrText xml:space="preserve"> PAGEREF _Toc238551110 \h </w:instrText>
        </w:r>
        <w:r w:rsidRPr="000E7472">
          <w:rPr>
            <w:noProof/>
            <w:webHidden/>
          </w:rPr>
        </w:r>
        <w:r w:rsidRPr="000E7472">
          <w:rPr>
            <w:noProof/>
            <w:webHidden/>
          </w:rPr>
          <w:fldChar w:fldCharType="separate"/>
        </w:r>
        <w:r w:rsidR="00D960F2" w:rsidRPr="000E7472">
          <w:rPr>
            <w:noProof/>
            <w:webHidden/>
          </w:rPr>
          <w:t>6</w:t>
        </w:r>
        <w:r w:rsidRPr="000E7472">
          <w:rPr>
            <w:noProof/>
            <w:webHidden/>
          </w:rPr>
          <w:fldChar w:fldCharType="end"/>
        </w:r>
      </w:hyperlink>
    </w:p>
    <w:p w14:paraId="13629E1D" w14:textId="20821FB8" w:rsidR="00154451" w:rsidRPr="000E7472" w:rsidRDefault="00154451">
      <w:pPr>
        <w:rPr>
          <w:rFonts w:asciiTheme="minorHAnsi" w:eastAsiaTheme="minorEastAsia" w:hAnsiTheme="minorHAnsi" w:cstheme="minorBidi"/>
          <w:b/>
          <w:bCs/>
          <w:kern w:val="2"/>
          <w:sz w:val="24"/>
          <w:szCs w:val="24"/>
          <w14:ligatures w14:val="standardContextual"/>
        </w:rPr>
      </w:pPr>
      <w:hyperlink w:anchor="_Toc238551111" w:history="1">
        <w:r w:rsidRPr="000E7472">
          <w:t>4</w:t>
        </w:r>
        <w:r w:rsidRPr="000E7472">
          <w:rPr>
            <w:rFonts w:asciiTheme="minorHAnsi" w:eastAsiaTheme="minorEastAsia" w:hAnsiTheme="minorHAnsi" w:cstheme="minorBidi"/>
            <w:kern w:val="2"/>
            <w:sz w:val="24"/>
            <w:szCs w:val="24"/>
            <w14:ligatures w14:val="standardContextual"/>
          </w:rPr>
          <w:tab/>
        </w:r>
        <w:r w:rsidRPr="000E7472">
          <w:t>KVALIFIKASJONSKRAV</w:t>
        </w:r>
        <w:r w:rsidRPr="000E7472">
          <w:rPr>
            <w:webHidden/>
          </w:rPr>
          <w:tab/>
        </w:r>
        <w:r w:rsidRPr="000E7472">
          <w:rPr>
            <w:webHidden/>
          </w:rPr>
          <w:fldChar w:fldCharType="begin"/>
        </w:r>
        <w:r w:rsidRPr="000E7472">
          <w:rPr>
            <w:webHidden/>
          </w:rPr>
          <w:instrText xml:space="preserve"> PAGEREF _Toc238551111 \h </w:instrText>
        </w:r>
        <w:r w:rsidRPr="000E7472">
          <w:rPr>
            <w:webHidden/>
          </w:rPr>
        </w:r>
        <w:r w:rsidRPr="000E7472">
          <w:rPr>
            <w:webHidden/>
          </w:rPr>
          <w:fldChar w:fldCharType="separate"/>
        </w:r>
        <w:r w:rsidR="00D960F2" w:rsidRPr="000E7472">
          <w:rPr>
            <w:webHidden/>
          </w:rPr>
          <w:t>6</w:t>
        </w:r>
        <w:r w:rsidRPr="000E7472">
          <w:rPr>
            <w:webHidden/>
          </w:rPr>
          <w:fldChar w:fldCharType="end"/>
        </w:r>
      </w:hyperlink>
    </w:p>
    <w:p w14:paraId="49586A85" w14:textId="2F171354" w:rsidR="00154451"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12" w:history="1">
        <w:r w:rsidRPr="000E7472">
          <w:t>4.1</w:t>
        </w:r>
        <w:r w:rsidRPr="000E7472">
          <w:rPr>
            <w:rFonts w:asciiTheme="minorHAnsi" w:eastAsiaTheme="minorEastAsia" w:hAnsiTheme="minorHAnsi" w:cstheme="minorBidi"/>
            <w:noProof/>
            <w:kern w:val="2"/>
            <w:sz w:val="24"/>
            <w:szCs w:val="24"/>
            <w14:ligatures w14:val="standardContextual"/>
          </w:rPr>
          <w:tab/>
        </w:r>
        <w:r w:rsidRPr="000E7472">
          <w:t>Leverandørens registrering, autorisasjon mv.</w:t>
        </w:r>
        <w:r w:rsidRPr="000E7472">
          <w:rPr>
            <w:noProof/>
            <w:webHidden/>
          </w:rPr>
          <w:tab/>
        </w:r>
        <w:r w:rsidRPr="000E7472">
          <w:rPr>
            <w:noProof/>
            <w:webHidden/>
          </w:rPr>
          <w:fldChar w:fldCharType="begin"/>
        </w:r>
        <w:r w:rsidRPr="000E7472">
          <w:rPr>
            <w:noProof/>
            <w:webHidden/>
          </w:rPr>
          <w:instrText xml:space="preserve"> PAGEREF _Toc238551112 \h </w:instrText>
        </w:r>
        <w:r w:rsidRPr="000E7472">
          <w:rPr>
            <w:noProof/>
            <w:webHidden/>
          </w:rPr>
        </w:r>
        <w:r w:rsidRPr="000E7472">
          <w:rPr>
            <w:noProof/>
            <w:webHidden/>
          </w:rPr>
          <w:fldChar w:fldCharType="separate"/>
        </w:r>
        <w:r w:rsidR="00D960F2" w:rsidRPr="000E7472">
          <w:rPr>
            <w:noProof/>
            <w:webHidden/>
          </w:rPr>
          <w:t>7</w:t>
        </w:r>
        <w:r w:rsidRPr="000E7472">
          <w:rPr>
            <w:noProof/>
            <w:webHidden/>
          </w:rPr>
          <w:fldChar w:fldCharType="end"/>
        </w:r>
      </w:hyperlink>
    </w:p>
    <w:p w14:paraId="5FFB3BB1" w14:textId="663A50F7" w:rsidR="00154451"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13" w:history="1">
        <w:r w:rsidRPr="00D75F49">
          <w:t>4.2</w:t>
        </w:r>
        <w:r>
          <w:rPr>
            <w:rFonts w:asciiTheme="minorHAnsi" w:eastAsiaTheme="minorEastAsia" w:hAnsiTheme="minorHAnsi" w:cstheme="minorBidi"/>
            <w:noProof/>
            <w:kern w:val="2"/>
            <w:sz w:val="24"/>
            <w:szCs w:val="24"/>
            <w14:ligatures w14:val="standardContextual"/>
          </w:rPr>
          <w:tab/>
        </w:r>
        <w:r w:rsidRPr="00D75F49">
          <w:t>Leverandørens økonomiske og finansielle kapasitet</w:t>
        </w:r>
        <w:r>
          <w:rPr>
            <w:noProof/>
            <w:webHidden/>
          </w:rPr>
          <w:tab/>
        </w:r>
        <w:r>
          <w:rPr>
            <w:noProof/>
            <w:webHidden/>
          </w:rPr>
          <w:fldChar w:fldCharType="begin"/>
        </w:r>
        <w:r>
          <w:rPr>
            <w:noProof/>
            <w:webHidden/>
          </w:rPr>
          <w:instrText xml:space="preserve"> PAGEREF _Toc238551113 \h </w:instrText>
        </w:r>
        <w:r>
          <w:rPr>
            <w:noProof/>
            <w:webHidden/>
          </w:rPr>
        </w:r>
        <w:r>
          <w:rPr>
            <w:noProof/>
            <w:webHidden/>
          </w:rPr>
          <w:fldChar w:fldCharType="separate"/>
        </w:r>
        <w:r w:rsidR="00D960F2">
          <w:rPr>
            <w:noProof/>
            <w:webHidden/>
          </w:rPr>
          <w:t>7</w:t>
        </w:r>
        <w:r>
          <w:rPr>
            <w:noProof/>
            <w:webHidden/>
          </w:rPr>
          <w:fldChar w:fldCharType="end"/>
        </w:r>
      </w:hyperlink>
    </w:p>
    <w:p w14:paraId="442DEB2A" w14:textId="67538444" w:rsidR="00154451"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14" w:history="1">
        <w:r w:rsidRPr="00D75F49">
          <w:t>4.3</w:t>
        </w:r>
        <w:r>
          <w:rPr>
            <w:rFonts w:asciiTheme="minorHAnsi" w:eastAsiaTheme="minorEastAsia" w:hAnsiTheme="minorHAnsi" w:cstheme="minorBidi"/>
            <w:noProof/>
            <w:kern w:val="2"/>
            <w:sz w:val="24"/>
            <w:szCs w:val="24"/>
            <w14:ligatures w14:val="standardContextual"/>
          </w:rPr>
          <w:tab/>
        </w:r>
        <w:r w:rsidRPr="00D75F49">
          <w:t>Leverandørens tekniske og faglige kvalifikasjoner</w:t>
        </w:r>
        <w:r>
          <w:rPr>
            <w:noProof/>
            <w:webHidden/>
          </w:rPr>
          <w:tab/>
        </w:r>
        <w:r>
          <w:rPr>
            <w:noProof/>
            <w:webHidden/>
          </w:rPr>
          <w:fldChar w:fldCharType="begin"/>
        </w:r>
        <w:r>
          <w:rPr>
            <w:noProof/>
            <w:webHidden/>
          </w:rPr>
          <w:instrText xml:space="preserve"> PAGEREF _Toc238551114 \h </w:instrText>
        </w:r>
        <w:r>
          <w:rPr>
            <w:noProof/>
            <w:webHidden/>
          </w:rPr>
        </w:r>
        <w:r>
          <w:rPr>
            <w:noProof/>
            <w:webHidden/>
          </w:rPr>
          <w:fldChar w:fldCharType="separate"/>
        </w:r>
        <w:r w:rsidR="00D960F2">
          <w:rPr>
            <w:noProof/>
            <w:webHidden/>
          </w:rPr>
          <w:t>7</w:t>
        </w:r>
        <w:r>
          <w:rPr>
            <w:noProof/>
            <w:webHidden/>
          </w:rPr>
          <w:fldChar w:fldCharType="end"/>
        </w:r>
      </w:hyperlink>
    </w:p>
    <w:p w14:paraId="30A37962" w14:textId="244D7D4C" w:rsidR="00154451"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15" w:history="1">
        <w:r w:rsidRPr="00D75F49">
          <w:t>4.4</w:t>
        </w:r>
        <w:r>
          <w:rPr>
            <w:rFonts w:asciiTheme="minorHAnsi" w:eastAsiaTheme="minorEastAsia" w:hAnsiTheme="minorHAnsi" w:cstheme="minorBidi"/>
            <w:noProof/>
            <w:kern w:val="2"/>
            <w:sz w:val="24"/>
            <w:szCs w:val="24"/>
            <w14:ligatures w14:val="standardContextual"/>
          </w:rPr>
          <w:tab/>
        </w:r>
        <w:r w:rsidRPr="00D75F49">
          <w:t>Underleverandører</w:t>
        </w:r>
        <w:r>
          <w:rPr>
            <w:noProof/>
            <w:webHidden/>
          </w:rPr>
          <w:tab/>
        </w:r>
        <w:r>
          <w:rPr>
            <w:noProof/>
            <w:webHidden/>
          </w:rPr>
          <w:fldChar w:fldCharType="begin"/>
        </w:r>
        <w:r>
          <w:rPr>
            <w:noProof/>
            <w:webHidden/>
          </w:rPr>
          <w:instrText xml:space="preserve"> PAGEREF _Toc238551115 \h </w:instrText>
        </w:r>
        <w:r>
          <w:rPr>
            <w:noProof/>
            <w:webHidden/>
          </w:rPr>
        </w:r>
        <w:r>
          <w:rPr>
            <w:noProof/>
            <w:webHidden/>
          </w:rPr>
          <w:fldChar w:fldCharType="separate"/>
        </w:r>
        <w:r w:rsidR="00D960F2">
          <w:rPr>
            <w:noProof/>
            <w:webHidden/>
          </w:rPr>
          <w:t>7</w:t>
        </w:r>
        <w:r>
          <w:rPr>
            <w:noProof/>
            <w:webHidden/>
          </w:rPr>
          <w:fldChar w:fldCharType="end"/>
        </w:r>
      </w:hyperlink>
    </w:p>
    <w:p w14:paraId="0A747740" w14:textId="0300D3A3" w:rsidR="00154451" w:rsidRDefault="00154451">
      <w:pPr>
        <w:rPr>
          <w:rFonts w:asciiTheme="minorHAnsi" w:eastAsiaTheme="minorEastAsia" w:hAnsiTheme="minorHAnsi" w:cstheme="minorBidi"/>
          <w:b/>
          <w:bCs/>
          <w:kern w:val="2"/>
          <w:sz w:val="24"/>
          <w:szCs w:val="24"/>
          <w14:ligatures w14:val="standardContextual"/>
        </w:rPr>
      </w:pPr>
      <w:hyperlink w:anchor="_Toc238551116" w:history="1">
        <w:r w:rsidRPr="00D75F49">
          <w:t>5</w:t>
        </w:r>
        <w:r>
          <w:rPr>
            <w:rFonts w:asciiTheme="minorHAnsi" w:eastAsiaTheme="minorEastAsia" w:hAnsiTheme="minorHAnsi" w:cstheme="minorBidi"/>
            <w:kern w:val="2"/>
            <w:sz w:val="24"/>
            <w:szCs w:val="24"/>
            <w14:ligatures w14:val="standardContextual"/>
          </w:rPr>
          <w:tab/>
        </w:r>
        <w:r w:rsidRPr="00D75F49">
          <w:t>TILDELINGSKRITERIER</w:t>
        </w:r>
        <w:r>
          <w:rPr>
            <w:webHidden/>
          </w:rPr>
          <w:tab/>
        </w:r>
        <w:r>
          <w:rPr>
            <w:webHidden/>
          </w:rPr>
          <w:fldChar w:fldCharType="begin"/>
        </w:r>
        <w:r>
          <w:rPr>
            <w:webHidden/>
          </w:rPr>
          <w:instrText xml:space="preserve"> PAGEREF _Toc238551116 \h </w:instrText>
        </w:r>
        <w:r>
          <w:rPr>
            <w:webHidden/>
          </w:rPr>
        </w:r>
        <w:r>
          <w:rPr>
            <w:webHidden/>
          </w:rPr>
          <w:fldChar w:fldCharType="separate"/>
        </w:r>
        <w:r w:rsidR="00D960F2">
          <w:rPr>
            <w:webHidden/>
          </w:rPr>
          <w:t>8</w:t>
        </w:r>
        <w:r>
          <w:rPr>
            <w:webHidden/>
          </w:rPr>
          <w:fldChar w:fldCharType="end"/>
        </w:r>
      </w:hyperlink>
    </w:p>
    <w:p w14:paraId="310F9324" w14:textId="5F40BDEE" w:rsidR="00154451" w:rsidRDefault="00154451">
      <w:pPr>
        <w:rPr>
          <w:rFonts w:asciiTheme="minorHAnsi" w:eastAsiaTheme="minorEastAsia" w:hAnsiTheme="minorHAnsi" w:cstheme="minorBidi"/>
          <w:b/>
          <w:bCs/>
          <w:kern w:val="2"/>
          <w:sz w:val="24"/>
          <w:szCs w:val="24"/>
          <w14:ligatures w14:val="standardContextual"/>
        </w:rPr>
      </w:pPr>
      <w:hyperlink w:anchor="_Toc238551117" w:history="1">
        <w:r w:rsidRPr="00D75F49">
          <w:t>40 %</w:t>
        </w:r>
        <w:r>
          <w:rPr>
            <w:webHidden/>
          </w:rPr>
          <w:tab/>
        </w:r>
        <w:r>
          <w:rPr>
            <w:webHidden/>
          </w:rPr>
          <w:fldChar w:fldCharType="begin"/>
        </w:r>
        <w:r>
          <w:rPr>
            <w:webHidden/>
          </w:rPr>
          <w:instrText xml:space="preserve"> PAGEREF _Toc238551117 \h </w:instrText>
        </w:r>
        <w:r>
          <w:rPr>
            <w:webHidden/>
          </w:rPr>
        </w:r>
        <w:r>
          <w:rPr>
            <w:webHidden/>
          </w:rPr>
          <w:fldChar w:fldCharType="separate"/>
        </w:r>
        <w:r w:rsidR="00D960F2">
          <w:rPr>
            <w:webHidden/>
          </w:rPr>
          <w:t>8</w:t>
        </w:r>
        <w:r>
          <w:rPr>
            <w:webHidden/>
          </w:rPr>
          <w:fldChar w:fldCharType="end"/>
        </w:r>
      </w:hyperlink>
    </w:p>
    <w:p w14:paraId="3D8C8B18" w14:textId="49F81A43" w:rsidR="00154451" w:rsidRDefault="00154451">
      <w:pPr>
        <w:rPr>
          <w:rFonts w:asciiTheme="minorHAnsi" w:eastAsiaTheme="minorEastAsia" w:hAnsiTheme="minorHAnsi" w:cstheme="minorBidi"/>
          <w:b/>
          <w:bCs/>
          <w:kern w:val="2"/>
          <w:sz w:val="24"/>
          <w:szCs w:val="24"/>
          <w14:ligatures w14:val="standardContextual"/>
        </w:rPr>
      </w:pPr>
      <w:hyperlink w:anchor="_Toc238551118" w:history="1">
        <w:r w:rsidRPr="00D75F49">
          <w:t>6</w:t>
        </w:r>
        <w:r>
          <w:rPr>
            <w:rFonts w:asciiTheme="minorHAnsi" w:eastAsiaTheme="minorEastAsia" w:hAnsiTheme="minorHAnsi" w:cstheme="minorBidi"/>
            <w:kern w:val="2"/>
            <w:sz w:val="24"/>
            <w:szCs w:val="24"/>
            <w14:ligatures w14:val="standardContextual"/>
          </w:rPr>
          <w:tab/>
        </w:r>
        <w:r w:rsidRPr="00D75F49">
          <w:t>INNLEVERING AV TILBUD</w:t>
        </w:r>
        <w:r>
          <w:rPr>
            <w:webHidden/>
          </w:rPr>
          <w:tab/>
        </w:r>
        <w:r>
          <w:rPr>
            <w:webHidden/>
          </w:rPr>
          <w:fldChar w:fldCharType="begin"/>
        </w:r>
        <w:r>
          <w:rPr>
            <w:webHidden/>
          </w:rPr>
          <w:instrText xml:space="preserve"> PAGEREF _Toc238551118 \h </w:instrText>
        </w:r>
        <w:r>
          <w:rPr>
            <w:webHidden/>
          </w:rPr>
        </w:r>
        <w:r>
          <w:rPr>
            <w:webHidden/>
          </w:rPr>
          <w:fldChar w:fldCharType="separate"/>
        </w:r>
        <w:r w:rsidR="00D960F2">
          <w:rPr>
            <w:webHidden/>
          </w:rPr>
          <w:t>9</w:t>
        </w:r>
        <w:r>
          <w:rPr>
            <w:webHidden/>
          </w:rPr>
          <w:fldChar w:fldCharType="end"/>
        </w:r>
      </w:hyperlink>
    </w:p>
    <w:p w14:paraId="53C0E857" w14:textId="7DA82F77" w:rsidR="00154451"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19" w:history="1">
        <w:r w:rsidRPr="00D75F49">
          <w:t>6.1</w:t>
        </w:r>
        <w:r>
          <w:rPr>
            <w:rFonts w:asciiTheme="minorHAnsi" w:eastAsiaTheme="minorEastAsia" w:hAnsiTheme="minorHAnsi" w:cstheme="minorBidi"/>
            <w:noProof/>
            <w:kern w:val="2"/>
            <w:sz w:val="24"/>
            <w:szCs w:val="24"/>
            <w14:ligatures w14:val="standardContextual"/>
          </w:rPr>
          <w:tab/>
        </w:r>
        <w:r w:rsidRPr="00D75F49">
          <w:t>Tilbudets utforming</w:t>
        </w:r>
        <w:r>
          <w:rPr>
            <w:noProof/>
            <w:webHidden/>
          </w:rPr>
          <w:tab/>
        </w:r>
        <w:r>
          <w:rPr>
            <w:noProof/>
            <w:webHidden/>
          </w:rPr>
          <w:fldChar w:fldCharType="begin"/>
        </w:r>
        <w:r>
          <w:rPr>
            <w:noProof/>
            <w:webHidden/>
          </w:rPr>
          <w:instrText xml:space="preserve"> PAGEREF _Toc238551119 \h </w:instrText>
        </w:r>
        <w:r>
          <w:rPr>
            <w:noProof/>
            <w:webHidden/>
          </w:rPr>
        </w:r>
        <w:r>
          <w:rPr>
            <w:noProof/>
            <w:webHidden/>
          </w:rPr>
          <w:fldChar w:fldCharType="separate"/>
        </w:r>
        <w:r w:rsidR="00D960F2">
          <w:rPr>
            <w:noProof/>
            <w:webHidden/>
          </w:rPr>
          <w:t>10</w:t>
        </w:r>
        <w:r>
          <w:rPr>
            <w:noProof/>
            <w:webHidden/>
          </w:rPr>
          <w:fldChar w:fldCharType="end"/>
        </w:r>
      </w:hyperlink>
    </w:p>
    <w:p w14:paraId="2A9E3C88" w14:textId="6D24C247" w:rsidR="00154451" w:rsidRDefault="00154451">
      <w:pPr>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8551120" w:history="1">
        <w:r w:rsidRPr="00D75F49">
          <w:t>6.2</w:t>
        </w:r>
        <w:r>
          <w:rPr>
            <w:rFonts w:asciiTheme="minorHAnsi" w:eastAsiaTheme="minorEastAsia" w:hAnsiTheme="minorHAnsi" w:cstheme="minorBidi"/>
            <w:noProof/>
            <w:kern w:val="2"/>
            <w:sz w:val="24"/>
            <w:szCs w:val="24"/>
            <w14:ligatures w14:val="standardContextual"/>
          </w:rPr>
          <w:tab/>
        </w:r>
        <w:r w:rsidRPr="00D75F49">
          <w:t>Elektronisk signatur</w:t>
        </w:r>
        <w:r>
          <w:rPr>
            <w:noProof/>
            <w:webHidden/>
          </w:rPr>
          <w:tab/>
        </w:r>
        <w:r>
          <w:rPr>
            <w:noProof/>
            <w:webHidden/>
          </w:rPr>
          <w:fldChar w:fldCharType="begin"/>
        </w:r>
        <w:r>
          <w:rPr>
            <w:noProof/>
            <w:webHidden/>
          </w:rPr>
          <w:instrText xml:space="preserve"> PAGEREF _Toc238551120 \h </w:instrText>
        </w:r>
        <w:r>
          <w:rPr>
            <w:noProof/>
            <w:webHidden/>
          </w:rPr>
        </w:r>
        <w:r>
          <w:rPr>
            <w:noProof/>
            <w:webHidden/>
          </w:rPr>
          <w:fldChar w:fldCharType="separate"/>
        </w:r>
        <w:r w:rsidR="00D960F2">
          <w:rPr>
            <w:noProof/>
            <w:webHidden/>
          </w:rPr>
          <w:t>10</w:t>
        </w:r>
        <w:r>
          <w:rPr>
            <w:noProof/>
            <w:webHidden/>
          </w:rPr>
          <w:fldChar w:fldCharType="end"/>
        </w:r>
      </w:hyperlink>
    </w:p>
    <w:p w14:paraId="1384E89A" w14:textId="0431DE14" w:rsidR="00154451" w:rsidRDefault="00154451">
      <w:pPr>
        <w:rPr>
          <w:rFonts w:asciiTheme="minorHAnsi" w:eastAsiaTheme="minorEastAsia" w:hAnsiTheme="minorHAnsi" w:cstheme="minorBidi"/>
          <w:b/>
          <w:bCs/>
          <w:kern w:val="2"/>
          <w:sz w:val="24"/>
          <w:szCs w:val="24"/>
          <w14:ligatures w14:val="standardContextual"/>
        </w:rPr>
      </w:pPr>
      <w:hyperlink w:anchor="_Toc238551121" w:history="1">
        <w:r w:rsidRPr="00D75F49">
          <w:t>7</w:t>
        </w:r>
        <w:r>
          <w:rPr>
            <w:rFonts w:asciiTheme="minorHAnsi" w:eastAsiaTheme="minorEastAsia" w:hAnsiTheme="minorHAnsi" w:cstheme="minorBidi"/>
            <w:kern w:val="2"/>
            <w:sz w:val="24"/>
            <w:szCs w:val="24"/>
            <w14:ligatures w14:val="standardContextual"/>
          </w:rPr>
          <w:tab/>
        </w:r>
        <w:r w:rsidRPr="00D75F49">
          <w:t>VEDLEGG</w:t>
        </w:r>
        <w:r>
          <w:rPr>
            <w:webHidden/>
          </w:rPr>
          <w:tab/>
        </w:r>
        <w:r>
          <w:rPr>
            <w:webHidden/>
          </w:rPr>
          <w:fldChar w:fldCharType="begin"/>
        </w:r>
        <w:r>
          <w:rPr>
            <w:webHidden/>
          </w:rPr>
          <w:instrText xml:space="preserve"> PAGEREF _Toc238551121 \h </w:instrText>
        </w:r>
        <w:r>
          <w:rPr>
            <w:webHidden/>
          </w:rPr>
        </w:r>
        <w:r>
          <w:rPr>
            <w:webHidden/>
          </w:rPr>
          <w:fldChar w:fldCharType="separate"/>
        </w:r>
        <w:r w:rsidR="00D960F2">
          <w:rPr>
            <w:webHidden/>
          </w:rPr>
          <w:t>10</w:t>
        </w:r>
        <w:r>
          <w:rPr>
            <w:webHidden/>
          </w:rPr>
          <w:fldChar w:fldCharType="end"/>
        </w:r>
      </w:hyperlink>
    </w:p>
    <w:p w14:paraId="4E5A5852" w14:textId="6CDC2273" w:rsidR="007C485A" w:rsidRPr="006D55B3" w:rsidRDefault="00105080" w:rsidP="006D55B3">
      <w:r w:rsidRPr="006D55B3">
        <w:rPr>
          <w:b/>
          <w:bCs/>
        </w:rPr>
        <w:fldChar w:fldCharType="end"/>
      </w:r>
    </w:p>
    <w:p w14:paraId="7AFB1EB2" w14:textId="77777777" w:rsidR="00FA0447" w:rsidRPr="006D55B3" w:rsidRDefault="007C485A">
      <w:pPr>
        <w:rPr>
          <w:rFonts w:asciiTheme="minorHAnsi" w:hAnsiTheme="minorHAnsi" w:cstheme="minorHAnsi"/>
        </w:rPr>
      </w:pPr>
      <w:r w:rsidRPr="006D55B3">
        <w:rPr>
          <w:rFonts w:asciiTheme="minorHAnsi" w:hAnsiTheme="minorHAnsi" w:cstheme="minorHAnsi"/>
        </w:rPr>
        <w:br w:type="page"/>
      </w:r>
    </w:p>
    <w:p w14:paraId="0ED59BDC" w14:textId="77777777" w:rsidR="00E55D40" w:rsidRPr="006D55B3" w:rsidRDefault="0081590C" w:rsidP="0079210D">
      <w:pPr>
        <w:pStyle w:val="Heading1"/>
        <w:rPr>
          <w:rFonts w:asciiTheme="minorHAnsi" w:hAnsiTheme="minorHAnsi" w:cstheme="minorHAnsi"/>
        </w:rPr>
      </w:pPr>
      <w:bookmarkStart w:id="0" w:name="_Toc238551093"/>
      <w:r w:rsidRPr="006D55B3">
        <w:rPr>
          <w:rFonts w:asciiTheme="minorHAnsi" w:hAnsiTheme="minorHAnsi" w:cstheme="minorHAnsi"/>
        </w:rPr>
        <w:t>GENERELL BESKRIVELSE</w:t>
      </w:r>
      <w:bookmarkEnd w:id="0"/>
    </w:p>
    <w:p w14:paraId="33C910E1" w14:textId="77777777" w:rsidR="0081590C" w:rsidRPr="006D55B3" w:rsidRDefault="0081590C" w:rsidP="0079210D">
      <w:pPr>
        <w:pStyle w:val="Heading2"/>
      </w:pPr>
      <w:bookmarkStart w:id="1" w:name="_Toc238551094"/>
      <w:r w:rsidRPr="006D55B3">
        <w:t>Oppdragsgiver</w:t>
      </w:r>
      <w:bookmarkEnd w:id="1"/>
    </w:p>
    <w:p w14:paraId="1400D8D9" w14:textId="77777777" w:rsidR="00990530" w:rsidRDefault="00990530" w:rsidP="00990530">
      <w:pPr>
        <w:rPr>
          <w:rFonts w:asciiTheme="minorHAnsi" w:hAnsiTheme="minorHAnsi" w:cstheme="minorHAnsi"/>
          <w:iCs/>
          <w:sz w:val="24"/>
          <w:szCs w:val="24"/>
        </w:rPr>
      </w:pPr>
      <w:bookmarkStart w:id="2" w:name="_Toc164247379"/>
      <w:bookmarkEnd w:id="2"/>
      <w:r w:rsidRPr="00990530">
        <w:rPr>
          <w:rFonts w:asciiTheme="minorHAnsi" w:hAnsiTheme="minorHAnsi" w:cstheme="minorHAnsi"/>
          <w:iCs/>
          <w:sz w:val="24"/>
          <w:szCs w:val="24"/>
        </w:rPr>
        <w:t>Sekretariatet for konfliktrådene (Sfk) har nasjonale oppgaver knyttet til forebygging av barne- og ungdomskriminalitet. ​Oppgavene knytter seg blant annet til forvaltning av tilskuddsordninger, koordinering av samarbeid på direktoratsnivå, samt faglig støtte og veiledning til de kommunene i landet som benytter seg av modellen for samordning av lokale rus- og kriminalitetsforebyggende tiltak (SLT-modellen).</w:t>
      </w:r>
    </w:p>
    <w:p w14:paraId="4ABB69DF" w14:textId="77777777" w:rsidR="00990530" w:rsidRPr="00990530" w:rsidRDefault="00990530" w:rsidP="00990530">
      <w:pPr>
        <w:rPr>
          <w:rFonts w:asciiTheme="minorHAnsi" w:hAnsiTheme="minorHAnsi" w:cstheme="minorHAnsi"/>
          <w:iCs/>
          <w:sz w:val="24"/>
          <w:szCs w:val="24"/>
        </w:rPr>
      </w:pPr>
    </w:p>
    <w:p w14:paraId="08A439F5" w14:textId="77777777" w:rsidR="008C6795" w:rsidRPr="006D55B3" w:rsidRDefault="008C6795" w:rsidP="008C6795">
      <w:pPr>
        <w:rPr>
          <w:rFonts w:asciiTheme="minorHAnsi" w:hAnsiTheme="minorHAnsi" w:cstheme="minorHAnsi"/>
          <w:iCs/>
          <w:sz w:val="24"/>
          <w:szCs w:val="24"/>
        </w:rPr>
      </w:pPr>
    </w:p>
    <w:p w14:paraId="1F50234E" w14:textId="77777777" w:rsidR="008C6795" w:rsidRPr="006D55B3" w:rsidRDefault="008C6795" w:rsidP="008C6795">
      <w:pPr>
        <w:rPr>
          <w:rFonts w:asciiTheme="minorHAnsi" w:hAnsiTheme="minorHAnsi" w:cstheme="minorHAnsi"/>
          <w:iCs/>
          <w:sz w:val="24"/>
          <w:szCs w:val="24"/>
        </w:rPr>
      </w:pPr>
      <w:r w:rsidRPr="006D55B3">
        <w:rPr>
          <w:rFonts w:asciiTheme="minorHAnsi" w:hAnsiTheme="minorHAnsi" w:cstheme="minorHAnsi"/>
          <w:iCs/>
          <w:sz w:val="24"/>
          <w:szCs w:val="24"/>
        </w:rPr>
        <w:t xml:space="preserve">All kommunikasjon med oppdragsgiver skal skje gjennom oppdragsgivers KGV. Dette gjelder også spørsmål og svar. </w:t>
      </w:r>
    </w:p>
    <w:p w14:paraId="2042C493" w14:textId="77777777" w:rsidR="0081590C" w:rsidRPr="006D55B3" w:rsidRDefault="0081590C" w:rsidP="0081590C">
      <w:pPr>
        <w:rPr>
          <w:rFonts w:asciiTheme="minorHAnsi" w:hAnsiTheme="minorHAnsi" w:cstheme="minorHAnsi"/>
          <w:sz w:val="24"/>
          <w:szCs w:val="24"/>
        </w:rPr>
      </w:pPr>
    </w:p>
    <w:p w14:paraId="3C7BFDB7" w14:textId="699C9E1F" w:rsidR="0081590C" w:rsidRPr="006D55B3" w:rsidRDefault="0013249B" w:rsidP="0079210D">
      <w:pPr>
        <w:pStyle w:val="Heading2"/>
      </w:pPr>
      <w:bookmarkStart w:id="3" w:name="_Toc238551095"/>
      <w:r>
        <w:t>Anskaffelsens formål</w:t>
      </w:r>
      <w:r w:rsidR="008C6795">
        <w:t xml:space="preserve"> og omfang</w:t>
      </w:r>
      <w:bookmarkEnd w:id="3"/>
    </w:p>
    <w:p w14:paraId="37E17756" w14:textId="057A9A8E" w:rsidR="00990530" w:rsidRPr="00990530" w:rsidRDefault="00166E3E" w:rsidP="00990530">
      <w:pPr>
        <w:rPr>
          <w:rFonts w:asciiTheme="minorHAnsi" w:hAnsiTheme="minorHAnsi" w:cstheme="minorHAnsi"/>
          <w:iCs/>
          <w:sz w:val="24"/>
          <w:szCs w:val="24"/>
        </w:rPr>
      </w:pPr>
      <w:r>
        <w:rPr>
          <w:rFonts w:asciiTheme="minorHAnsi" w:hAnsiTheme="minorHAnsi" w:cstheme="minorHAnsi"/>
          <w:sz w:val="24"/>
          <w:szCs w:val="24"/>
        </w:rPr>
        <w:t xml:space="preserve">Anskaffelsens formål er </w:t>
      </w:r>
      <w:r w:rsidR="009D7370">
        <w:rPr>
          <w:rFonts w:asciiTheme="minorHAnsi" w:hAnsiTheme="minorHAnsi" w:cstheme="minorHAnsi"/>
          <w:sz w:val="24"/>
          <w:szCs w:val="24"/>
        </w:rPr>
        <w:t xml:space="preserve">å inngå kontrakt om kjøp av </w:t>
      </w:r>
      <w:r w:rsidR="00990530">
        <w:rPr>
          <w:rFonts w:asciiTheme="minorHAnsi" w:hAnsiTheme="minorHAnsi" w:cstheme="minorHAnsi"/>
          <w:sz w:val="24"/>
          <w:szCs w:val="24"/>
        </w:rPr>
        <w:t xml:space="preserve">evaluering av SLT-modellen. </w:t>
      </w:r>
      <w:r w:rsidR="00990530" w:rsidRPr="00990530">
        <w:rPr>
          <w:rFonts w:asciiTheme="minorHAnsi" w:hAnsiTheme="minorHAnsi" w:cstheme="minorHAnsi"/>
          <w:iCs/>
          <w:sz w:val="24"/>
          <w:szCs w:val="24"/>
        </w:rPr>
        <w:t>Justis- og beredskapsdepartementet har i tildelingsbrev for 2026 gitt Sfk i oppdrag å gjennomføre en evaluering av SLT-modellen. Oppdraget innebærer at Sfk i 2026 og 2027 skal gjennomføre en evaluering av SLT-ordningen, som skal settes ut til eksternt fagmiljø.</w:t>
      </w:r>
      <w:r w:rsidR="00266B24">
        <w:rPr>
          <w:rFonts w:asciiTheme="minorHAnsi" w:hAnsiTheme="minorHAnsi" w:cstheme="minorHAnsi"/>
          <w:iCs/>
          <w:sz w:val="24"/>
          <w:szCs w:val="24"/>
        </w:rPr>
        <w:t xml:space="preserve"> Det er satt av kr 3 mill til anskaffelsen. </w:t>
      </w:r>
    </w:p>
    <w:p w14:paraId="69C77A9B" w14:textId="77777777" w:rsidR="003706C7" w:rsidRPr="006D55B3" w:rsidRDefault="003706C7" w:rsidP="003706C7">
      <w:pPr>
        <w:rPr>
          <w:rFonts w:asciiTheme="minorHAnsi" w:hAnsiTheme="minorHAnsi" w:cstheme="minorHAnsi"/>
          <w:sz w:val="24"/>
          <w:szCs w:val="24"/>
        </w:rPr>
      </w:pPr>
    </w:p>
    <w:p w14:paraId="30073C17" w14:textId="2516BF07" w:rsidR="003706C7" w:rsidRDefault="003706C7" w:rsidP="33004A6C">
      <w:pPr>
        <w:rPr>
          <w:rFonts w:asciiTheme="minorHAnsi" w:hAnsiTheme="minorHAnsi" w:cstheme="minorBidi"/>
          <w:sz w:val="24"/>
          <w:szCs w:val="24"/>
        </w:rPr>
      </w:pPr>
      <w:r w:rsidRPr="33004A6C">
        <w:rPr>
          <w:rFonts w:asciiTheme="minorHAnsi" w:hAnsiTheme="minorHAnsi" w:cstheme="minorBidi"/>
          <w:sz w:val="24"/>
          <w:szCs w:val="24"/>
        </w:rPr>
        <w:t xml:space="preserve">Fullstendig beskrivelse av leveransen følger av </w:t>
      </w:r>
      <w:r w:rsidR="005D7AD5">
        <w:rPr>
          <w:rFonts w:asciiTheme="minorHAnsi" w:hAnsiTheme="minorHAnsi" w:cstheme="minorBidi"/>
          <w:sz w:val="24"/>
          <w:szCs w:val="24"/>
        </w:rPr>
        <w:t>SSA-O</w:t>
      </w:r>
      <w:r w:rsidR="00FC48EA">
        <w:rPr>
          <w:rFonts w:asciiTheme="minorHAnsi" w:hAnsiTheme="minorHAnsi" w:cstheme="minorBidi"/>
          <w:sz w:val="24"/>
          <w:szCs w:val="24"/>
        </w:rPr>
        <w:t xml:space="preserve"> bilag 1</w:t>
      </w:r>
      <w:r w:rsidRPr="33004A6C">
        <w:rPr>
          <w:rFonts w:asciiTheme="minorHAnsi" w:hAnsiTheme="minorHAnsi" w:cstheme="minorBidi"/>
          <w:sz w:val="24"/>
          <w:szCs w:val="24"/>
        </w:rPr>
        <w:t xml:space="preserve">. </w:t>
      </w:r>
    </w:p>
    <w:p w14:paraId="4E7D806B" w14:textId="77777777" w:rsidR="000D4219" w:rsidRDefault="000D4219" w:rsidP="003706C7">
      <w:pPr>
        <w:rPr>
          <w:rFonts w:asciiTheme="minorHAnsi" w:hAnsiTheme="minorHAnsi" w:cstheme="minorHAnsi"/>
          <w:sz w:val="24"/>
          <w:szCs w:val="24"/>
        </w:rPr>
      </w:pPr>
    </w:p>
    <w:p w14:paraId="6D24386B" w14:textId="649502F4" w:rsidR="001D6C41" w:rsidRPr="008F5304" w:rsidRDefault="001D6C41" w:rsidP="0079210D">
      <w:pPr>
        <w:pStyle w:val="Heading2"/>
      </w:pPr>
      <w:bookmarkStart w:id="4" w:name="_Toc238551096"/>
      <w:r w:rsidRPr="008F5304">
        <w:t>Kontraktsvilkår</w:t>
      </w:r>
      <w:bookmarkEnd w:id="4"/>
    </w:p>
    <w:p w14:paraId="48F5474C" w14:textId="0C0DCBA2" w:rsidR="001D6C41" w:rsidRPr="00E706BF" w:rsidRDefault="001D6C41" w:rsidP="001D6C41">
      <w:pPr>
        <w:rPr>
          <w:rFonts w:asciiTheme="minorHAnsi" w:hAnsiTheme="minorHAnsi" w:cstheme="minorHAnsi"/>
          <w:sz w:val="24"/>
          <w:szCs w:val="24"/>
        </w:rPr>
      </w:pPr>
      <w:r w:rsidRPr="00E706BF">
        <w:rPr>
          <w:rFonts w:asciiTheme="minorHAnsi" w:hAnsiTheme="minorHAnsi" w:cstheme="minorHAnsi"/>
          <w:sz w:val="24"/>
          <w:szCs w:val="24"/>
        </w:rPr>
        <w:t xml:space="preserve">Kontrakten reguleres av kontraktsvilkårene i </w:t>
      </w:r>
      <w:r w:rsidR="00154451">
        <w:rPr>
          <w:rFonts w:asciiTheme="minorHAnsi" w:hAnsiTheme="minorHAnsi" w:cstheme="minorHAnsi"/>
          <w:sz w:val="24"/>
          <w:szCs w:val="24"/>
        </w:rPr>
        <w:t xml:space="preserve">SSA-O. </w:t>
      </w:r>
    </w:p>
    <w:p w14:paraId="32193254" w14:textId="77777777" w:rsidR="001D6C41" w:rsidRPr="000D4219" w:rsidRDefault="001D6C41" w:rsidP="000D4219"/>
    <w:p w14:paraId="4543444D" w14:textId="77777777" w:rsidR="00DD1C8C" w:rsidRPr="00DD1C8C" w:rsidRDefault="00DD1C8C" w:rsidP="00DD1C8C"/>
    <w:p w14:paraId="63A84E52" w14:textId="0E52D913" w:rsidR="00FA0447" w:rsidRPr="006D55B3" w:rsidRDefault="00A43CE6" w:rsidP="0079210D">
      <w:pPr>
        <w:pStyle w:val="Heading2"/>
        <w:rPr>
          <w:noProof/>
        </w:rPr>
      </w:pPr>
      <w:bookmarkStart w:id="5" w:name="_Toc234737563"/>
      <w:bookmarkStart w:id="6" w:name="_Toc238551097"/>
      <w:r w:rsidRPr="006D55B3">
        <w:t>Deltilbud</w:t>
      </w:r>
      <w:bookmarkEnd w:id="5"/>
      <w:r w:rsidR="00990530">
        <w:t xml:space="preserve"> og parallelle tilbud</w:t>
      </w:r>
      <w:bookmarkEnd w:id="6"/>
    </w:p>
    <w:p w14:paraId="1D12CB02" w14:textId="561D8656" w:rsidR="00A43CE6" w:rsidRPr="006D55B3" w:rsidRDefault="00A43CE6" w:rsidP="00A43CE6">
      <w:pPr>
        <w:rPr>
          <w:rFonts w:asciiTheme="minorHAnsi" w:hAnsiTheme="minorHAnsi" w:cstheme="minorHAnsi"/>
          <w:sz w:val="24"/>
          <w:szCs w:val="24"/>
        </w:rPr>
      </w:pPr>
      <w:r w:rsidRPr="006D55B3">
        <w:rPr>
          <w:rFonts w:asciiTheme="minorHAnsi" w:hAnsiTheme="minorHAnsi" w:cstheme="minorHAnsi"/>
          <w:sz w:val="24"/>
          <w:szCs w:val="24"/>
        </w:rPr>
        <w:t xml:space="preserve">Det er ikke adgang til å </w:t>
      </w:r>
      <w:r w:rsidR="00E5151D" w:rsidRPr="006D55B3">
        <w:rPr>
          <w:rFonts w:asciiTheme="minorHAnsi" w:hAnsiTheme="minorHAnsi" w:cstheme="minorHAnsi"/>
          <w:sz w:val="24"/>
          <w:szCs w:val="24"/>
        </w:rPr>
        <w:t>gi tilbud på deler av oppdraget</w:t>
      </w:r>
      <w:r w:rsidR="00990530">
        <w:rPr>
          <w:rFonts w:asciiTheme="minorHAnsi" w:hAnsiTheme="minorHAnsi" w:cstheme="minorHAnsi"/>
          <w:sz w:val="24"/>
          <w:szCs w:val="24"/>
        </w:rPr>
        <w:t xml:space="preserve"> eller inngi parallelle tilbud</w:t>
      </w:r>
      <w:r w:rsidRPr="006D55B3">
        <w:rPr>
          <w:rFonts w:asciiTheme="minorHAnsi" w:hAnsiTheme="minorHAnsi" w:cstheme="minorHAnsi"/>
          <w:sz w:val="24"/>
          <w:szCs w:val="24"/>
        </w:rPr>
        <w:t>.</w:t>
      </w:r>
    </w:p>
    <w:p w14:paraId="7502D6CD" w14:textId="77777777" w:rsidR="00A36406" w:rsidRPr="006D55B3" w:rsidRDefault="00A36406" w:rsidP="00A43CE6">
      <w:pPr>
        <w:rPr>
          <w:rFonts w:asciiTheme="minorHAnsi" w:hAnsiTheme="minorHAnsi" w:cstheme="minorHAnsi"/>
          <w:sz w:val="24"/>
          <w:szCs w:val="24"/>
        </w:rPr>
      </w:pPr>
    </w:p>
    <w:p w14:paraId="71633340" w14:textId="72E7203C" w:rsidR="00DD45F1" w:rsidRPr="00344512" w:rsidRDefault="00DD45F1" w:rsidP="0079210D">
      <w:pPr>
        <w:pStyle w:val="Heading2"/>
      </w:pPr>
      <w:bookmarkStart w:id="7" w:name="_Toc238551098"/>
      <w:bookmarkStart w:id="8" w:name="_Toc213316475"/>
      <w:r w:rsidRPr="00344512">
        <w:t>Begrunnelse for</w:t>
      </w:r>
      <w:r w:rsidR="000847D6" w:rsidRPr="00344512">
        <w:t xml:space="preserve"> unntak etter anskaffelsesloven §5b</w:t>
      </w:r>
      <w:bookmarkEnd w:id="7"/>
      <w:r w:rsidRPr="00344512">
        <w:t xml:space="preserve"> </w:t>
      </w:r>
      <w:bookmarkEnd w:id="8"/>
    </w:p>
    <w:p w14:paraId="2BA478CE" w14:textId="55A59FD9" w:rsidR="000316CB" w:rsidRDefault="000316CB" w:rsidP="000316CB">
      <w:pPr>
        <w:rPr>
          <w:rFonts w:asciiTheme="minorHAnsi" w:hAnsiTheme="minorHAnsi" w:cstheme="minorHAnsi"/>
          <w:sz w:val="24"/>
          <w:szCs w:val="24"/>
        </w:rPr>
      </w:pPr>
      <w:r w:rsidRPr="000316CB">
        <w:rPr>
          <w:rFonts w:asciiTheme="minorHAnsi" w:hAnsiTheme="minorHAnsi" w:cstheme="minorHAnsi"/>
          <w:sz w:val="24"/>
          <w:szCs w:val="24"/>
        </w:rPr>
        <w:t xml:space="preserve">I denne anskaffelsen er tildelingskriterium for miljø ikke vektet med 30%. Bakgrunnen for dette er unntaksbestemmelsen i </w:t>
      </w:r>
      <w:r>
        <w:rPr>
          <w:rFonts w:asciiTheme="minorHAnsi" w:hAnsiTheme="minorHAnsi" w:cstheme="minorHAnsi"/>
          <w:sz w:val="24"/>
          <w:szCs w:val="24"/>
        </w:rPr>
        <w:t xml:space="preserve">lov om offentlige anskaffelser § 5b tredje ledd. </w:t>
      </w:r>
      <w:r w:rsidRPr="000316CB">
        <w:rPr>
          <w:rFonts w:asciiTheme="minorHAnsi" w:hAnsiTheme="minorHAnsi" w:cstheme="minorHAnsi"/>
          <w:sz w:val="24"/>
          <w:szCs w:val="24"/>
        </w:rPr>
        <w:t>Forpliktelsen til å stille krav eller kriterier etter</w:t>
      </w:r>
      <w:r>
        <w:rPr>
          <w:rFonts w:asciiTheme="minorHAnsi" w:hAnsiTheme="minorHAnsi" w:cstheme="minorHAnsi"/>
          <w:sz w:val="24"/>
          <w:szCs w:val="24"/>
        </w:rPr>
        <w:t xml:space="preserve"> </w:t>
      </w:r>
      <w:r w:rsidRPr="000316CB">
        <w:rPr>
          <w:rFonts w:asciiTheme="minorHAnsi" w:hAnsiTheme="minorHAnsi" w:cstheme="minorHAnsi"/>
          <w:sz w:val="24"/>
          <w:szCs w:val="24"/>
        </w:rPr>
        <w:t>denne bestemmelsen gjelder ikke da anskaffelsen etter sin art har et klimaavtrykk og en</w:t>
      </w:r>
      <w:r>
        <w:rPr>
          <w:rFonts w:asciiTheme="minorHAnsi" w:hAnsiTheme="minorHAnsi" w:cstheme="minorHAnsi"/>
          <w:sz w:val="24"/>
          <w:szCs w:val="24"/>
        </w:rPr>
        <w:t xml:space="preserve"> </w:t>
      </w:r>
      <w:r w:rsidRPr="000316CB">
        <w:rPr>
          <w:rFonts w:asciiTheme="minorHAnsi" w:hAnsiTheme="minorHAnsi" w:cstheme="minorHAnsi"/>
          <w:sz w:val="24"/>
          <w:szCs w:val="24"/>
        </w:rPr>
        <w:t xml:space="preserve">miljøbelastning som er uvesentlig. </w:t>
      </w:r>
    </w:p>
    <w:p w14:paraId="5D5EC652" w14:textId="77777777" w:rsidR="000316CB" w:rsidRDefault="000316CB" w:rsidP="000316CB">
      <w:pPr>
        <w:rPr>
          <w:rFonts w:asciiTheme="minorHAnsi" w:hAnsiTheme="minorHAnsi" w:cstheme="minorHAnsi"/>
          <w:sz w:val="24"/>
          <w:szCs w:val="24"/>
        </w:rPr>
      </w:pPr>
    </w:p>
    <w:p w14:paraId="2BE7D3E1" w14:textId="27FC19F8" w:rsidR="000316CB" w:rsidRDefault="000316CB" w:rsidP="000316CB">
      <w:pPr>
        <w:rPr>
          <w:rFonts w:asciiTheme="minorHAnsi" w:hAnsiTheme="minorHAnsi" w:cstheme="minorHAnsi"/>
          <w:sz w:val="24"/>
          <w:szCs w:val="24"/>
        </w:rPr>
      </w:pPr>
      <w:r>
        <w:rPr>
          <w:rFonts w:asciiTheme="minorHAnsi" w:hAnsiTheme="minorHAnsi" w:cstheme="minorHAnsi"/>
          <w:sz w:val="24"/>
          <w:szCs w:val="24"/>
        </w:rPr>
        <w:t>DFØ har foretatt en vurdering av anskaffelser som har en lav klimaintensitet. Blant disse er konsulent- og analysetjenester.</w:t>
      </w:r>
      <w:r w:rsidR="0024087D">
        <w:rPr>
          <w:rFonts w:asciiTheme="minorHAnsi" w:hAnsiTheme="minorHAnsi" w:cstheme="minorHAnsi"/>
          <w:sz w:val="24"/>
          <w:szCs w:val="24"/>
        </w:rPr>
        <w:t xml:space="preserve"> Oppdraget gjelder en analysetjenester, som i utgangspunktet er en tjeneste som har lav klimaintensitet. Oppdragsgiver har likevel stilt krav om at reising skal begrenses</w:t>
      </w:r>
      <w:r w:rsidR="00027866" w:rsidRPr="00027866">
        <w:rPr>
          <w:rFonts w:asciiTheme="minorHAnsi" w:hAnsiTheme="minorHAnsi" w:cstheme="minorHAnsi"/>
          <w:sz w:val="24"/>
          <w:szCs w:val="24"/>
        </w:rPr>
        <w:t xml:space="preserve"> der dette er hensiktsmessig.</w:t>
      </w:r>
      <w:r w:rsidR="00AB53F3">
        <w:rPr>
          <w:rFonts w:asciiTheme="minorHAnsi" w:hAnsiTheme="minorHAnsi" w:cstheme="minorHAnsi"/>
          <w:sz w:val="24"/>
          <w:szCs w:val="24"/>
        </w:rPr>
        <w:t xml:space="preserve">. Et slikt minstekrav </w:t>
      </w:r>
      <w:r w:rsidR="00344512">
        <w:rPr>
          <w:rFonts w:asciiTheme="minorHAnsi" w:hAnsiTheme="minorHAnsi" w:cstheme="minorHAnsi"/>
          <w:sz w:val="24"/>
          <w:szCs w:val="24"/>
        </w:rPr>
        <w:t>gir uansett</w:t>
      </w:r>
      <w:r w:rsidR="00AB53F3">
        <w:rPr>
          <w:rFonts w:asciiTheme="minorHAnsi" w:hAnsiTheme="minorHAnsi" w:cstheme="minorHAnsi"/>
          <w:sz w:val="24"/>
          <w:szCs w:val="24"/>
        </w:rPr>
        <w:t xml:space="preserve"> bedre effekt enn å evaluere på miljø. </w:t>
      </w:r>
    </w:p>
    <w:p w14:paraId="072DCF5E" w14:textId="77777777" w:rsidR="000316CB" w:rsidRDefault="000316CB" w:rsidP="000316CB">
      <w:pPr>
        <w:rPr>
          <w:rFonts w:asciiTheme="minorHAnsi" w:hAnsiTheme="minorHAnsi" w:cstheme="minorHAnsi"/>
          <w:sz w:val="24"/>
          <w:szCs w:val="24"/>
        </w:rPr>
      </w:pPr>
    </w:p>
    <w:p w14:paraId="6378A883" w14:textId="77777777" w:rsidR="00C60AF8" w:rsidRPr="006D55B3" w:rsidRDefault="00C60AF8" w:rsidP="0079210D">
      <w:pPr>
        <w:pStyle w:val="Heading2"/>
      </w:pPr>
      <w:bookmarkStart w:id="9" w:name="_Toc238551099"/>
      <w:bookmarkStart w:id="10" w:name="_Toc451340744"/>
      <w:bookmarkStart w:id="11" w:name="_Toc266101725"/>
      <w:bookmarkStart w:id="12" w:name="_Ref450640597"/>
      <w:bookmarkStart w:id="13" w:name="_Toc325112488"/>
      <w:bookmarkStart w:id="14" w:name="_Ref464565855"/>
      <w:bookmarkStart w:id="15" w:name="_Ref464565860"/>
      <w:r w:rsidRPr="006D55B3">
        <w:t>Viktige datoer</w:t>
      </w:r>
      <w:bookmarkEnd w:id="9"/>
      <w:bookmarkEnd w:id="10"/>
      <w:bookmarkEnd w:id="11"/>
      <w:bookmarkEnd w:id="12"/>
      <w:bookmarkEnd w:id="13"/>
      <w:bookmarkEnd w:id="14"/>
      <w:bookmarkEnd w:id="15"/>
    </w:p>
    <w:p w14:paraId="7B411B55" w14:textId="014DD0A8" w:rsidR="001E07D8" w:rsidRPr="006D55B3" w:rsidRDefault="00C60AF8" w:rsidP="001E07D8">
      <w:pPr>
        <w:rPr>
          <w:rFonts w:asciiTheme="minorHAnsi" w:hAnsiTheme="minorHAnsi" w:cstheme="minorHAnsi"/>
          <w:sz w:val="24"/>
          <w:szCs w:val="24"/>
        </w:rPr>
      </w:pPr>
      <w:r w:rsidRPr="006D55B3">
        <w:rPr>
          <w:rFonts w:asciiTheme="minorHAnsi" w:hAnsiTheme="minorHAnsi" w:cstheme="minorHAnsi"/>
          <w:sz w:val="24"/>
          <w:szCs w:val="24"/>
        </w:rPr>
        <w:t xml:space="preserve">Oppdragsgiver har lagt opp til følgende tidsrammer for prosessen: </w:t>
      </w:r>
      <w:r w:rsidR="001E07D8" w:rsidRPr="006D55B3">
        <w:rPr>
          <w:rFonts w:asciiTheme="minorHAnsi" w:hAnsiTheme="minorHAnsi" w:cstheme="minorHAnsi"/>
          <w:sz w:val="24"/>
          <w:szCs w:val="24"/>
        </w:rPr>
        <w:t xml:space="preserve"> </w:t>
      </w:r>
    </w:p>
    <w:p w14:paraId="0BC2845E" w14:textId="77777777" w:rsidR="001E07D8" w:rsidRPr="006D55B3" w:rsidRDefault="001E07D8" w:rsidP="001E07D8">
      <w:pPr>
        <w:ind w:firstLine="708"/>
        <w:rPr>
          <w:rFonts w:asciiTheme="minorHAnsi" w:hAnsiTheme="minorHAnsi" w:cstheme="minorHAnsi"/>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6D55B3"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AB53F3" w:rsidRDefault="001E07D8">
            <w:pPr>
              <w:rPr>
                <w:rFonts w:asciiTheme="minorHAnsi" w:hAnsiTheme="minorHAnsi" w:cstheme="minorHAnsi"/>
                <w:sz w:val="24"/>
                <w:szCs w:val="24"/>
              </w:rPr>
            </w:pPr>
            <w:r w:rsidRPr="00AB53F3">
              <w:rPr>
                <w:rFonts w:asciiTheme="minorHAnsi" w:hAnsiTheme="minorHAnsi" w:cstheme="minorHAnsi"/>
                <w:sz w:val="24"/>
                <w:szCs w:val="24"/>
              </w:rPr>
              <w:t>Tidspunkt</w:t>
            </w:r>
          </w:p>
        </w:tc>
      </w:tr>
      <w:tr w:rsidR="001E07D8" w:rsidRPr="006D55B3" w14:paraId="7EF9D02A"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35DED1" w14:textId="760D4988" w:rsidR="001E07D8" w:rsidRPr="0047608E" w:rsidRDefault="0047608E">
            <w:pPr>
              <w:rPr>
                <w:rFonts w:asciiTheme="minorHAnsi" w:hAnsiTheme="minorHAnsi" w:cstheme="minorHAnsi"/>
                <w:iCs/>
                <w:sz w:val="24"/>
                <w:szCs w:val="24"/>
              </w:rPr>
            </w:pPr>
            <w:r w:rsidRPr="0047608E">
              <w:rPr>
                <w:rFonts w:asciiTheme="minorHAnsi" w:hAnsiTheme="minorHAnsi" w:cstheme="minorHAnsi"/>
                <w:iCs/>
                <w:sz w:val="24"/>
                <w:szCs w:val="24"/>
              </w:rPr>
              <w:t>Kunngjøring</w:t>
            </w:r>
          </w:p>
        </w:tc>
        <w:tc>
          <w:tcPr>
            <w:tcW w:w="2835" w:type="dxa"/>
            <w:tcBorders>
              <w:top w:val="single" w:sz="4" w:space="0" w:color="auto"/>
              <w:left w:val="single" w:sz="4" w:space="0" w:color="auto"/>
              <w:bottom w:val="single" w:sz="4" w:space="0" w:color="auto"/>
              <w:right w:val="single" w:sz="4" w:space="0" w:color="auto"/>
            </w:tcBorders>
            <w:hideMark/>
          </w:tcPr>
          <w:p w14:paraId="61B1D9B5" w14:textId="2B2573C7" w:rsidR="001E07D8" w:rsidRPr="00AB53F3" w:rsidRDefault="00AB53F3">
            <w:pPr>
              <w:rPr>
                <w:rFonts w:asciiTheme="minorHAnsi" w:hAnsiTheme="minorHAnsi" w:cstheme="minorHAnsi"/>
                <w:sz w:val="24"/>
                <w:szCs w:val="24"/>
              </w:rPr>
            </w:pPr>
            <w:r w:rsidRPr="00AB53F3">
              <w:rPr>
                <w:rFonts w:asciiTheme="minorHAnsi" w:hAnsiTheme="minorHAnsi" w:cstheme="minorHAnsi"/>
                <w:sz w:val="24"/>
                <w:szCs w:val="24"/>
              </w:rPr>
              <w:t>7. september 2026</w:t>
            </w:r>
          </w:p>
        </w:tc>
      </w:tr>
      <w:tr w:rsidR="00FA665B" w:rsidRPr="006D55B3"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FA665B" w:rsidRPr="006D55B3" w:rsidRDefault="00FA665B">
            <w:pPr>
              <w:rPr>
                <w:rFonts w:asciiTheme="minorHAnsi" w:hAnsiTheme="minorHAnsi" w:cstheme="minorHAnsi"/>
                <w:sz w:val="24"/>
                <w:szCs w:val="24"/>
              </w:rPr>
            </w:pPr>
            <w:r w:rsidRPr="006D55B3">
              <w:rPr>
                <w:rFonts w:asciiTheme="minorHAnsi" w:hAnsiTheme="minorHAnsi" w:cstheme="minorHAnsi"/>
                <w:sz w:val="24"/>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123052D3" w:rsidR="00FA665B" w:rsidRPr="00AB53F3" w:rsidRDefault="00AB53F3">
            <w:pPr>
              <w:rPr>
                <w:rFonts w:asciiTheme="minorHAnsi" w:hAnsiTheme="minorHAnsi" w:cstheme="minorHAnsi"/>
                <w:sz w:val="24"/>
                <w:szCs w:val="24"/>
              </w:rPr>
            </w:pPr>
            <w:r w:rsidRPr="00AB53F3">
              <w:rPr>
                <w:rFonts w:asciiTheme="minorHAnsi" w:hAnsiTheme="minorHAnsi" w:cstheme="minorHAnsi"/>
                <w:sz w:val="24"/>
                <w:szCs w:val="24"/>
              </w:rPr>
              <w:t>30. september klokken 12.00</w:t>
            </w:r>
          </w:p>
        </w:tc>
      </w:tr>
      <w:tr w:rsidR="001E07D8" w:rsidRPr="006D55B3"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1F6A7344" w:rsidR="001E07D8" w:rsidRPr="00AB53F3" w:rsidRDefault="00AB53F3">
            <w:pPr>
              <w:rPr>
                <w:rFonts w:asciiTheme="minorHAnsi" w:hAnsiTheme="minorHAnsi" w:cstheme="minorHAnsi"/>
                <w:sz w:val="24"/>
                <w:szCs w:val="24"/>
              </w:rPr>
            </w:pPr>
            <w:r w:rsidRPr="00AB53F3">
              <w:rPr>
                <w:rFonts w:asciiTheme="minorHAnsi" w:hAnsiTheme="minorHAnsi" w:cstheme="minorHAnsi"/>
                <w:sz w:val="24"/>
                <w:szCs w:val="24"/>
              </w:rPr>
              <w:t>12. oktober klokken 12.00</w:t>
            </w:r>
          </w:p>
        </w:tc>
      </w:tr>
      <w:tr w:rsidR="001E07D8" w:rsidRPr="006D55B3"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265FEB97" w:rsidR="001E07D8" w:rsidRPr="00AB53F3" w:rsidRDefault="00AB53F3">
            <w:pPr>
              <w:rPr>
                <w:rFonts w:asciiTheme="minorHAnsi" w:hAnsiTheme="minorHAnsi" w:cstheme="minorHAnsi"/>
                <w:sz w:val="24"/>
                <w:szCs w:val="24"/>
              </w:rPr>
            </w:pPr>
            <w:r w:rsidRPr="00AB53F3">
              <w:rPr>
                <w:rFonts w:asciiTheme="minorHAnsi" w:hAnsiTheme="minorHAnsi" w:cstheme="minorHAnsi"/>
                <w:sz w:val="24"/>
                <w:szCs w:val="24"/>
              </w:rPr>
              <w:t>Uke 43</w:t>
            </w:r>
          </w:p>
        </w:tc>
      </w:tr>
      <w:tr w:rsidR="001E07D8" w:rsidRPr="006D55B3"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0F8A67C4" w:rsidR="001E07D8" w:rsidRPr="00AB53F3" w:rsidRDefault="00AB53F3">
            <w:pPr>
              <w:rPr>
                <w:rFonts w:asciiTheme="minorHAnsi" w:hAnsiTheme="minorHAnsi" w:cstheme="minorHAnsi"/>
                <w:sz w:val="24"/>
                <w:szCs w:val="24"/>
              </w:rPr>
            </w:pPr>
            <w:r w:rsidRPr="00AB53F3">
              <w:rPr>
                <w:rFonts w:asciiTheme="minorHAnsi" w:hAnsiTheme="minorHAnsi" w:cstheme="minorHAnsi"/>
                <w:sz w:val="24"/>
                <w:szCs w:val="24"/>
              </w:rPr>
              <w:t>Uke 44</w:t>
            </w:r>
          </w:p>
        </w:tc>
      </w:tr>
      <w:tr w:rsidR="001E07D8" w:rsidRPr="006D55B3"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1E07D8" w:rsidRPr="006D55B3" w:rsidRDefault="00C60AF8">
            <w:pPr>
              <w:rPr>
                <w:rFonts w:asciiTheme="minorHAnsi" w:hAnsiTheme="minorHAnsi" w:cstheme="minorHAnsi"/>
                <w:sz w:val="24"/>
                <w:szCs w:val="24"/>
              </w:rPr>
            </w:pPr>
            <w:r w:rsidRPr="006D55B3">
              <w:rPr>
                <w:rFonts w:asciiTheme="minorHAnsi" w:hAnsiTheme="minorHAnsi" w:cstheme="minorHAnsi"/>
                <w:sz w:val="24"/>
                <w:szCs w:val="24"/>
              </w:rPr>
              <w:t>Utløp av k</w:t>
            </w:r>
            <w:r w:rsidR="001E07D8" w:rsidRPr="006D55B3">
              <w:rPr>
                <w:rFonts w:asciiTheme="minorHAnsi" w:hAnsiTheme="minorHAnsi" w:cstheme="minorHAnsi"/>
                <w:sz w:val="24"/>
                <w:szCs w:val="24"/>
              </w:rPr>
              <w:t>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51E32D39" w:rsidR="001E07D8" w:rsidRPr="00AB53F3" w:rsidRDefault="0047608E">
            <w:pPr>
              <w:rPr>
                <w:rFonts w:asciiTheme="minorHAnsi" w:hAnsiTheme="minorHAnsi" w:cstheme="minorHAnsi"/>
                <w:sz w:val="24"/>
                <w:szCs w:val="24"/>
              </w:rPr>
            </w:pPr>
            <w:r w:rsidRPr="00AB53F3">
              <w:rPr>
                <w:rFonts w:asciiTheme="minorHAnsi" w:hAnsiTheme="minorHAnsi" w:cstheme="minorHAnsi"/>
                <w:sz w:val="24"/>
                <w:szCs w:val="24"/>
              </w:rPr>
              <w:t>Minimum ti dager etter tildeling</w:t>
            </w:r>
          </w:p>
        </w:tc>
      </w:tr>
      <w:tr w:rsidR="001E07D8" w:rsidRPr="006D55B3"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36E61EB3" w:rsidR="001E07D8" w:rsidRPr="00AB53F3" w:rsidRDefault="0047608E">
            <w:pPr>
              <w:rPr>
                <w:rFonts w:asciiTheme="minorHAnsi" w:hAnsiTheme="minorHAnsi" w:cstheme="minorHAnsi"/>
                <w:sz w:val="24"/>
                <w:szCs w:val="24"/>
              </w:rPr>
            </w:pPr>
            <w:r w:rsidRPr="00AB53F3">
              <w:rPr>
                <w:rFonts w:asciiTheme="minorHAnsi" w:hAnsiTheme="minorHAnsi" w:cstheme="minorHAnsi"/>
                <w:sz w:val="24"/>
                <w:szCs w:val="24"/>
              </w:rPr>
              <w:t>Rett etter utløp av karensperiode</w:t>
            </w:r>
          </w:p>
        </w:tc>
      </w:tr>
      <w:tr w:rsidR="001E07D8" w:rsidRPr="006D55B3"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1E07D8" w:rsidRPr="006D55B3" w:rsidRDefault="001E07D8">
            <w:pPr>
              <w:rPr>
                <w:rFonts w:asciiTheme="minorHAnsi" w:hAnsiTheme="minorHAnsi" w:cstheme="minorHAnsi"/>
                <w:sz w:val="24"/>
                <w:szCs w:val="24"/>
              </w:rPr>
            </w:pPr>
            <w:r w:rsidRPr="006D55B3">
              <w:rPr>
                <w:rFonts w:asciiTheme="minorHAnsi" w:hAnsiTheme="minorHAnsi" w:cstheme="minorHAnsi"/>
                <w:sz w:val="24"/>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1826D345" w:rsidR="001E07D8" w:rsidRPr="00AB53F3" w:rsidRDefault="0047608E">
            <w:pPr>
              <w:rPr>
                <w:rFonts w:asciiTheme="minorHAnsi" w:hAnsiTheme="minorHAnsi" w:cstheme="minorHAnsi"/>
                <w:sz w:val="24"/>
                <w:szCs w:val="24"/>
              </w:rPr>
            </w:pPr>
            <w:r w:rsidRPr="00AB53F3">
              <w:rPr>
                <w:rFonts w:asciiTheme="minorHAnsi" w:hAnsiTheme="minorHAnsi" w:cstheme="minorHAnsi"/>
                <w:sz w:val="24"/>
                <w:szCs w:val="24"/>
              </w:rPr>
              <w:t>Tre måneder fra tilbudsdato</w:t>
            </w:r>
          </w:p>
        </w:tc>
      </w:tr>
    </w:tbl>
    <w:p w14:paraId="50369066" w14:textId="77777777" w:rsidR="0075471F" w:rsidRDefault="0075471F" w:rsidP="001E07D8">
      <w:pPr>
        <w:rPr>
          <w:rFonts w:asciiTheme="minorHAnsi" w:hAnsiTheme="minorHAnsi" w:cstheme="minorHAnsi"/>
          <w:sz w:val="24"/>
          <w:szCs w:val="24"/>
        </w:rPr>
      </w:pPr>
    </w:p>
    <w:p w14:paraId="61A11B8D" w14:textId="4917A916" w:rsidR="001E07D8" w:rsidRPr="006D55B3" w:rsidRDefault="001E07D8" w:rsidP="001E07D8">
      <w:pPr>
        <w:rPr>
          <w:rFonts w:asciiTheme="minorHAnsi" w:hAnsiTheme="minorHAnsi" w:cstheme="minorHAnsi"/>
          <w:sz w:val="24"/>
          <w:szCs w:val="24"/>
        </w:rPr>
      </w:pPr>
      <w:r w:rsidRPr="006D55B3">
        <w:rPr>
          <w:rFonts w:asciiTheme="minorHAnsi" w:hAnsiTheme="minorHAnsi" w:cstheme="minorHAnsi"/>
          <w:sz w:val="24"/>
          <w:szCs w:val="24"/>
        </w:rPr>
        <w:t xml:space="preserve">Det gjøres oppmerksom på at tidspunktene etter </w:t>
      </w:r>
      <w:r w:rsidR="00E6388C">
        <w:rPr>
          <w:rFonts w:asciiTheme="minorHAnsi" w:hAnsiTheme="minorHAnsi" w:cstheme="minorHAnsi"/>
          <w:sz w:val="24"/>
          <w:szCs w:val="24"/>
        </w:rPr>
        <w:t>frist for å levere tilbud</w:t>
      </w:r>
      <w:r w:rsidRPr="006D55B3">
        <w:rPr>
          <w:rFonts w:asciiTheme="minorHAnsi" w:hAnsiTheme="minorHAnsi" w:cstheme="minorHAnsi"/>
          <w:sz w:val="24"/>
          <w:szCs w:val="24"/>
        </w:rPr>
        <w:t xml:space="preserve"> er foreløpige.</w:t>
      </w:r>
      <w:r w:rsidR="005102E6" w:rsidRPr="006D55B3">
        <w:rPr>
          <w:rFonts w:asciiTheme="minorHAnsi" w:hAnsiTheme="minorHAnsi" w:cstheme="minorHAnsi"/>
          <w:sz w:val="24"/>
          <w:szCs w:val="24"/>
        </w:rPr>
        <w:t xml:space="preserve"> En eventuell forlengelse av vedståelsesfrist kan kun skje med leverandørens samtykke.</w:t>
      </w:r>
    </w:p>
    <w:p w14:paraId="2E783EB9" w14:textId="77777777" w:rsidR="00F67D32" w:rsidRPr="006D55B3" w:rsidRDefault="00F67D32" w:rsidP="0081590C">
      <w:pPr>
        <w:rPr>
          <w:rFonts w:asciiTheme="minorHAnsi" w:hAnsiTheme="minorHAnsi" w:cstheme="minorHAnsi"/>
          <w:sz w:val="24"/>
          <w:szCs w:val="24"/>
        </w:rPr>
      </w:pPr>
    </w:p>
    <w:p w14:paraId="7C73EFC3" w14:textId="77777777" w:rsidR="00C65B8A" w:rsidRPr="00DC62A0" w:rsidRDefault="00C65B8A" w:rsidP="00C65B8A"/>
    <w:p w14:paraId="75373DFA" w14:textId="77777777" w:rsidR="00C65B8A" w:rsidRPr="006D55B3" w:rsidRDefault="00C65B8A" w:rsidP="0081590C">
      <w:pPr>
        <w:rPr>
          <w:rFonts w:asciiTheme="minorHAnsi" w:hAnsiTheme="minorHAnsi" w:cstheme="minorHAnsi"/>
          <w:sz w:val="24"/>
          <w:szCs w:val="24"/>
        </w:rPr>
      </w:pPr>
    </w:p>
    <w:p w14:paraId="560AFB00" w14:textId="77777777" w:rsidR="00BF145F" w:rsidRPr="006D55B3" w:rsidRDefault="003D25B4" w:rsidP="0079210D">
      <w:pPr>
        <w:pStyle w:val="Heading1"/>
        <w:rPr>
          <w:rFonts w:asciiTheme="minorHAnsi" w:hAnsiTheme="minorHAnsi" w:cstheme="minorHAnsi"/>
        </w:rPr>
      </w:pPr>
      <w:r w:rsidRPr="006D55B3">
        <w:rPr>
          <w:rFonts w:asciiTheme="minorHAnsi" w:hAnsiTheme="minorHAnsi" w:cstheme="minorHAnsi"/>
          <w:sz w:val="24"/>
          <w:szCs w:val="24"/>
        </w:rPr>
        <w:t xml:space="preserve"> </w:t>
      </w:r>
      <w:bookmarkStart w:id="16" w:name="_Toc165189780"/>
      <w:bookmarkStart w:id="17" w:name="_Toc238551100"/>
      <w:r w:rsidR="0081590C" w:rsidRPr="006D55B3">
        <w:rPr>
          <w:rFonts w:asciiTheme="minorHAnsi" w:hAnsiTheme="minorHAnsi" w:cstheme="minorHAnsi"/>
        </w:rPr>
        <w:t xml:space="preserve">REGLER FOR </w:t>
      </w:r>
      <w:bookmarkEnd w:id="16"/>
      <w:r w:rsidR="003B753D" w:rsidRPr="006D55B3">
        <w:rPr>
          <w:rFonts w:asciiTheme="minorHAnsi" w:hAnsiTheme="minorHAnsi" w:cstheme="minorHAnsi"/>
        </w:rPr>
        <w:t xml:space="preserve">GJENNOMFØRING AV </w:t>
      </w:r>
      <w:r w:rsidR="0081590C" w:rsidRPr="006D55B3">
        <w:rPr>
          <w:rFonts w:asciiTheme="minorHAnsi" w:hAnsiTheme="minorHAnsi" w:cstheme="minorHAnsi"/>
        </w:rPr>
        <w:t>KONKURRANSEN</w:t>
      </w:r>
      <w:r w:rsidR="00D64CEE" w:rsidRPr="006D55B3">
        <w:rPr>
          <w:rFonts w:asciiTheme="minorHAnsi" w:hAnsiTheme="minorHAnsi" w:cstheme="minorHAnsi"/>
        </w:rPr>
        <w:t xml:space="preserve"> OG KRAV </w:t>
      </w:r>
      <w:r w:rsidR="008323EC" w:rsidRPr="006D55B3">
        <w:rPr>
          <w:rFonts w:asciiTheme="minorHAnsi" w:hAnsiTheme="minorHAnsi" w:cstheme="minorHAnsi"/>
        </w:rPr>
        <w:t xml:space="preserve">TIL </w:t>
      </w:r>
      <w:r w:rsidR="00D64CEE" w:rsidRPr="006D55B3">
        <w:rPr>
          <w:rFonts w:asciiTheme="minorHAnsi" w:hAnsiTheme="minorHAnsi" w:cstheme="minorHAnsi"/>
        </w:rPr>
        <w:t>TILBUD</w:t>
      </w:r>
      <w:bookmarkEnd w:id="17"/>
      <w:r w:rsidR="00D64CEE" w:rsidRPr="006D55B3">
        <w:rPr>
          <w:rFonts w:asciiTheme="minorHAnsi" w:hAnsiTheme="minorHAnsi" w:cstheme="minorHAnsi"/>
        </w:rPr>
        <w:t xml:space="preserve"> </w:t>
      </w:r>
    </w:p>
    <w:p w14:paraId="7E4C06E3" w14:textId="77777777" w:rsidR="00BF145F" w:rsidRPr="006D55B3" w:rsidRDefault="00BF145F" w:rsidP="0079210D">
      <w:pPr>
        <w:pStyle w:val="Heading2"/>
      </w:pPr>
      <w:bookmarkStart w:id="18" w:name="_Toc238551101"/>
      <w:bookmarkStart w:id="19" w:name="_Toc181105587"/>
      <w:r w:rsidRPr="006D55B3">
        <w:t>Anskaffelsesprosedyre</w:t>
      </w:r>
      <w:bookmarkEnd w:id="18"/>
    </w:p>
    <w:p w14:paraId="2C2BACEB" w14:textId="77777777" w:rsidR="00990530" w:rsidRDefault="004766B7" w:rsidP="0081590C">
      <w:pPr>
        <w:rPr>
          <w:rFonts w:asciiTheme="minorHAnsi" w:hAnsiTheme="minorHAnsi" w:cstheme="minorHAnsi"/>
          <w:sz w:val="24"/>
          <w:szCs w:val="24"/>
        </w:rPr>
      </w:pPr>
      <w:bookmarkStart w:id="20" w:name="_Toc181782244"/>
      <w:bookmarkStart w:id="21" w:name="_Toc181782301"/>
      <w:bookmarkStart w:id="22" w:name="_Toc181781934"/>
      <w:bookmarkStart w:id="23" w:name="_Toc181782242"/>
      <w:bookmarkStart w:id="24" w:name="_Toc181781936"/>
      <w:bookmarkStart w:id="25" w:name="_Toc181782303"/>
      <w:bookmarkStart w:id="26" w:name="_Toc181781875"/>
      <w:bookmarkStart w:id="27" w:name="_Toc181781877"/>
      <w:bookmarkEnd w:id="19"/>
      <w:bookmarkEnd w:id="20"/>
      <w:bookmarkEnd w:id="21"/>
      <w:bookmarkEnd w:id="22"/>
      <w:bookmarkEnd w:id="23"/>
      <w:bookmarkEnd w:id="24"/>
      <w:bookmarkEnd w:id="25"/>
      <w:bookmarkEnd w:id="26"/>
      <w:bookmarkEnd w:id="27"/>
      <w:r w:rsidRPr="006D55B3">
        <w:rPr>
          <w:rFonts w:asciiTheme="minorHAnsi" w:hAnsiTheme="minorHAnsi" w:cstheme="minorHAnsi"/>
          <w:sz w:val="24"/>
          <w:szCs w:val="24"/>
        </w:rPr>
        <w:t xml:space="preserve">Anskaffelsen gjennomføres i henhold til lov om offentlige anskaffelser av 17. juni 2016 (LOA) og forskrift om offentlige anskaffelser (FOA) FOR 2016-08-12-974. del I og del III. </w:t>
      </w:r>
    </w:p>
    <w:p w14:paraId="5C1DFBE5" w14:textId="77777777" w:rsidR="00990530" w:rsidRDefault="00990530" w:rsidP="0081590C">
      <w:pPr>
        <w:rPr>
          <w:rFonts w:asciiTheme="minorHAnsi" w:hAnsiTheme="minorHAnsi" w:cstheme="minorHAnsi"/>
          <w:sz w:val="24"/>
          <w:szCs w:val="24"/>
        </w:rPr>
      </w:pPr>
    </w:p>
    <w:p w14:paraId="3C063A87" w14:textId="22957E60" w:rsidR="0081590C" w:rsidRPr="006D55B3" w:rsidRDefault="004766B7" w:rsidP="0081590C">
      <w:pPr>
        <w:rPr>
          <w:rFonts w:asciiTheme="minorHAnsi" w:hAnsiTheme="minorHAnsi" w:cstheme="minorHAnsi"/>
          <w:sz w:val="24"/>
          <w:szCs w:val="24"/>
        </w:rPr>
      </w:pPr>
      <w:r w:rsidRPr="006D55B3">
        <w:rPr>
          <w:rFonts w:asciiTheme="minorHAnsi" w:hAnsiTheme="minorHAnsi" w:cstheme="minorHAnsi"/>
          <w:sz w:val="24"/>
          <w:szCs w:val="24"/>
        </w:rPr>
        <w:t>Kontraktstildeling vil bli foretatt etter pros</w:t>
      </w:r>
      <w:r w:rsidR="00394883" w:rsidRPr="006D55B3">
        <w:rPr>
          <w:rFonts w:asciiTheme="minorHAnsi" w:hAnsiTheme="minorHAnsi" w:cstheme="minorHAnsi"/>
          <w:sz w:val="24"/>
          <w:szCs w:val="24"/>
        </w:rPr>
        <w:t xml:space="preserve">edyren åpen </w:t>
      </w:r>
      <w:r w:rsidR="005102E6" w:rsidRPr="006D55B3">
        <w:rPr>
          <w:rFonts w:asciiTheme="minorHAnsi" w:hAnsiTheme="minorHAnsi" w:cstheme="minorHAnsi"/>
          <w:sz w:val="24"/>
          <w:szCs w:val="24"/>
        </w:rPr>
        <w:t>anbudskonkurranse</w:t>
      </w:r>
      <w:r w:rsidR="00394883" w:rsidRPr="006D55B3">
        <w:rPr>
          <w:rFonts w:asciiTheme="minorHAnsi" w:hAnsiTheme="minorHAnsi" w:cstheme="minorHAnsi"/>
          <w:sz w:val="24"/>
          <w:szCs w:val="24"/>
        </w:rPr>
        <w:t>,</w:t>
      </w:r>
      <w:r w:rsidRPr="006D55B3">
        <w:rPr>
          <w:rFonts w:asciiTheme="minorHAnsi" w:hAnsiTheme="minorHAnsi" w:cstheme="minorHAnsi"/>
          <w:sz w:val="24"/>
          <w:szCs w:val="24"/>
        </w:rPr>
        <w:t xml:space="preserve"> jfr. FOA § 13-1(1).</w:t>
      </w:r>
      <w:r w:rsidR="006828EF" w:rsidRPr="006D55B3">
        <w:rPr>
          <w:rFonts w:asciiTheme="minorHAnsi" w:hAnsiTheme="minorHAnsi" w:cstheme="minorHAnsi"/>
          <w:sz w:val="24"/>
          <w:szCs w:val="24"/>
        </w:rPr>
        <w:t xml:space="preserve"> </w:t>
      </w:r>
    </w:p>
    <w:p w14:paraId="560027A1" w14:textId="08AA1BA3" w:rsidR="000B07A6" w:rsidRPr="006D55B3" w:rsidRDefault="00CA2AD6" w:rsidP="00CA2AD6">
      <w:pPr>
        <w:tabs>
          <w:tab w:val="left" w:pos="6444"/>
        </w:tabs>
        <w:rPr>
          <w:rFonts w:asciiTheme="minorHAnsi" w:hAnsiTheme="minorHAnsi" w:cstheme="minorHAnsi"/>
          <w:sz w:val="24"/>
          <w:szCs w:val="24"/>
        </w:rPr>
      </w:pPr>
      <w:r w:rsidRPr="006D55B3">
        <w:rPr>
          <w:rFonts w:asciiTheme="minorHAnsi" w:hAnsiTheme="minorHAnsi" w:cstheme="minorHAnsi"/>
          <w:sz w:val="24"/>
          <w:szCs w:val="24"/>
        </w:rPr>
        <w:tab/>
      </w:r>
    </w:p>
    <w:p w14:paraId="49064195" w14:textId="37D461C3" w:rsidR="001C2298" w:rsidRPr="006D55B3" w:rsidRDefault="001C2298" w:rsidP="001C2298">
      <w:pPr>
        <w:rPr>
          <w:rFonts w:asciiTheme="minorHAnsi" w:hAnsiTheme="minorHAnsi" w:cstheme="minorHAnsi"/>
          <w:sz w:val="24"/>
          <w:szCs w:val="24"/>
        </w:rPr>
      </w:pPr>
      <w:bookmarkStart w:id="28" w:name="_Toc181105588"/>
      <w:bookmarkStart w:id="29" w:name="_Toc181105592"/>
      <w:bookmarkStart w:id="30" w:name="_Toc181105590"/>
      <w:bookmarkEnd w:id="28"/>
      <w:bookmarkEnd w:id="29"/>
      <w:bookmarkEnd w:id="30"/>
      <w:r w:rsidRPr="006D55B3">
        <w:rPr>
          <w:rFonts w:asciiTheme="minorHAnsi" w:hAnsiTheme="minorHAnsi" w:cstheme="minorHAnsi"/>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b. Oppdragsgiver kan avvise tilbud som inneholder avvik fra anskaffelsesdokumentene, uklarheter eller lignende som ikke må anses ubetydelige, jfr. forskriftens § 24-8(2)</w:t>
      </w:r>
      <w:r w:rsidR="00394883" w:rsidRPr="006D55B3">
        <w:rPr>
          <w:rFonts w:asciiTheme="minorHAnsi" w:hAnsiTheme="minorHAnsi" w:cstheme="minorHAnsi"/>
          <w:sz w:val="24"/>
          <w:szCs w:val="24"/>
        </w:rPr>
        <w:t xml:space="preserve"> </w:t>
      </w:r>
      <w:r w:rsidRPr="006D55B3">
        <w:rPr>
          <w:rFonts w:asciiTheme="minorHAnsi" w:hAnsiTheme="minorHAnsi" w:cstheme="minorHAnsi"/>
          <w:sz w:val="24"/>
          <w:szCs w:val="24"/>
        </w:rPr>
        <w:t>a.</w:t>
      </w:r>
    </w:p>
    <w:p w14:paraId="3406113A" w14:textId="77777777" w:rsidR="00A24003" w:rsidRPr="006D55B3" w:rsidRDefault="00A24003" w:rsidP="00A24003">
      <w:pPr>
        <w:rPr>
          <w:rFonts w:asciiTheme="minorHAnsi" w:hAnsiTheme="minorHAnsi" w:cstheme="minorHAnsi"/>
          <w:sz w:val="24"/>
          <w:szCs w:val="24"/>
        </w:rPr>
      </w:pPr>
    </w:p>
    <w:p w14:paraId="67CFB00A" w14:textId="3DCB5621" w:rsidR="00A24003" w:rsidRPr="006D55B3" w:rsidRDefault="00A24003" w:rsidP="00A24003">
      <w:pPr>
        <w:rPr>
          <w:rFonts w:asciiTheme="minorHAnsi" w:hAnsiTheme="minorHAnsi" w:cstheme="minorHAnsi"/>
          <w:sz w:val="24"/>
          <w:szCs w:val="24"/>
        </w:rPr>
      </w:pPr>
      <w:r w:rsidRPr="006D55B3">
        <w:rPr>
          <w:rFonts w:asciiTheme="minorHAnsi" w:hAnsiTheme="minorHAnsi" w:cstheme="minorHAnsi"/>
          <w:sz w:val="24"/>
          <w:szCs w:val="24"/>
        </w:rPr>
        <w:t xml:space="preserve">Leverandøren oppfordres derfor på det sterkeste til å følge de anvisninger som gis i dette konkurransegrunnlaget med vedlegg og eventuelt stille spørsmål ved uklarheter </w:t>
      </w:r>
      <w:r w:rsidR="008C0C01">
        <w:rPr>
          <w:rFonts w:asciiTheme="minorHAnsi" w:hAnsiTheme="minorHAnsi" w:cstheme="minorHAnsi"/>
          <w:sz w:val="24"/>
          <w:szCs w:val="24"/>
        </w:rPr>
        <w:t>via oppdragsgivers KGV</w:t>
      </w:r>
      <w:r w:rsidRPr="006D55B3">
        <w:rPr>
          <w:rFonts w:asciiTheme="minorHAnsi" w:hAnsiTheme="minorHAnsi" w:cstheme="minorHAnsi"/>
          <w:sz w:val="24"/>
          <w:szCs w:val="24"/>
        </w:rPr>
        <w:t>.</w:t>
      </w:r>
    </w:p>
    <w:p w14:paraId="2D1596B9" w14:textId="3043FD6B" w:rsidR="00EF17DB" w:rsidRPr="006D55B3" w:rsidRDefault="00EF17DB" w:rsidP="00A24003">
      <w:pPr>
        <w:rPr>
          <w:rFonts w:asciiTheme="minorHAnsi" w:hAnsiTheme="minorHAnsi" w:cstheme="minorHAnsi"/>
          <w:sz w:val="24"/>
          <w:szCs w:val="24"/>
        </w:rPr>
      </w:pPr>
    </w:p>
    <w:p w14:paraId="3B5DACEA" w14:textId="16D371D9" w:rsidR="00EF17DB" w:rsidRPr="006D55B3" w:rsidRDefault="00EF17DB" w:rsidP="00A24003">
      <w:pPr>
        <w:rPr>
          <w:rFonts w:asciiTheme="minorHAnsi" w:hAnsiTheme="minorHAnsi" w:cstheme="minorHAnsi"/>
          <w:sz w:val="24"/>
          <w:szCs w:val="24"/>
        </w:rPr>
      </w:pPr>
      <w:r w:rsidRPr="006D55B3">
        <w:rPr>
          <w:rFonts w:asciiTheme="minorHAnsi" w:hAnsiTheme="minorHAnsi" w:cstheme="minorHAnsi"/>
          <w:sz w:val="24"/>
          <w:szCs w:val="24"/>
        </w:rPr>
        <w:t xml:space="preserve">Tilbudet skal utarbeides </w:t>
      </w:r>
      <w:r w:rsidR="004A730A" w:rsidRPr="006D55B3">
        <w:rPr>
          <w:rFonts w:asciiTheme="minorHAnsi" w:hAnsiTheme="minorHAnsi" w:cstheme="minorHAnsi"/>
          <w:sz w:val="24"/>
          <w:szCs w:val="24"/>
        </w:rPr>
        <w:t xml:space="preserve">etter retningslinjer gitt i dette konkurransegrunnlaget med vedlegg, og leveres elektronisk ved å benytte </w:t>
      </w:r>
      <w:r w:rsidR="008E4E64" w:rsidRPr="006D55B3">
        <w:rPr>
          <w:rFonts w:asciiTheme="minorHAnsi" w:hAnsiTheme="minorHAnsi" w:cstheme="minorHAnsi"/>
          <w:sz w:val="24"/>
          <w:szCs w:val="24"/>
        </w:rPr>
        <w:t xml:space="preserve">oppdragsgivers </w:t>
      </w:r>
      <w:r w:rsidR="00641FAF">
        <w:rPr>
          <w:rFonts w:asciiTheme="minorHAnsi" w:hAnsiTheme="minorHAnsi" w:cstheme="minorHAnsi"/>
          <w:sz w:val="24"/>
          <w:szCs w:val="24"/>
        </w:rPr>
        <w:t>KGV</w:t>
      </w:r>
      <w:r w:rsidR="004A730A" w:rsidRPr="006D55B3">
        <w:rPr>
          <w:rFonts w:asciiTheme="minorHAnsi" w:hAnsiTheme="minorHAnsi" w:cstheme="minorHAnsi"/>
          <w:sz w:val="24"/>
          <w:szCs w:val="24"/>
        </w:rPr>
        <w:t>.</w:t>
      </w:r>
    </w:p>
    <w:p w14:paraId="25A164E6" w14:textId="77777777" w:rsidR="000B49DC" w:rsidRPr="006D55B3" w:rsidRDefault="000B49DC" w:rsidP="009B25EA">
      <w:pPr>
        <w:rPr>
          <w:rFonts w:asciiTheme="minorHAnsi" w:hAnsiTheme="minorHAnsi" w:cstheme="minorHAnsi"/>
          <w:sz w:val="24"/>
          <w:szCs w:val="24"/>
        </w:rPr>
      </w:pPr>
    </w:p>
    <w:p w14:paraId="33887A7B" w14:textId="77777777" w:rsidR="003E01D7" w:rsidRDefault="003E01D7" w:rsidP="3099547B">
      <w:pPr>
        <w:rPr>
          <w:rFonts w:asciiTheme="minorHAnsi" w:eastAsiaTheme="minorEastAsia" w:hAnsiTheme="minorHAnsi" w:cstheme="minorBidi"/>
          <w:sz w:val="24"/>
          <w:szCs w:val="24"/>
          <w:highlight w:val="yellow"/>
        </w:rPr>
      </w:pPr>
    </w:p>
    <w:p w14:paraId="310D44D3" w14:textId="77777777" w:rsidR="009612AD" w:rsidRPr="009F1682" w:rsidRDefault="009612AD" w:rsidP="0079210D">
      <w:pPr>
        <w:pStyle w:val="Heading2"/>
      </w:pPr>
      <w:bookmarkStart w:id="31" w:name="_Toc215753102"/>
      <w:bookmarkStart w:id="32" w:name="_Toc106176699"/>
      <w:bookmarkStart w:id="33" w:name="_Toc238551102"/>
      <w:r>
        <w:t>A</w:t>
      </w:r>
      <w:r w:rsidRPr="00806DB5">
        <w:t>ttest for skatt og merverdiavgift</w:t>
      </w:r>
      <w:bookmarkEnd w:id="31"/>
      <w:bookmarkEnd w:id="32"/>
      <w:bookmarkEnd w:id="33"/>
    </w:p>
    <w:p w14:paraId="09103CB1" w14:textId="6948DCEF" w:rsidR="00384F1F" w:rsidRPr="006D55B3" w:rsidRDefault="00384F1F" w:rsidP="00384F1F">
      <w:pPr>
        <w:rPr>
          <w:rFonts w:asciiTheme="minorHAnsi" w:hAnsiTheme="minorHAnsi" w:cstheme="minorHAnsi"/>
          <w:sz w:val="24"/>
          <w:szCs w:val="24"/>
        </w:rPr>
      </w:pPr>
      <w:r w:rsidRPr="006D55B3">
        <w:rPr>
          <w:rFonts w:asciiTheme="minorHAnsi" w:hAnsiTheme="minorHAnsi" w:cstheme="minorHAnsi"/>
          <w:sz w:val="24"/>
          <w:szCs w:val="24"/>
        </w:rPr>
        <w:t xml:space="preserve">Valgte leverandør skal på forespørsel levere </w:t>
      </w:r>
      <w:r w:rsidR="006F25FF" w:rsidRPr="0012429D">
        <w:rPr>
          <w:rFonts w:asciiTheme="minorHAnsi" w:hAnsiTheme="minorHAnsi" w:cstheme="minorHAnsi"/>
          <w:sz w:val="24"/>
          <w:szCs w:val="24"/>
        </w:rPr>
        <w:t>attest for skatt og merverdiavgift</w:t>
      </w:r>
      <w:r w:rsidRPr="006D55B3">
        <w:rPr>
          <w:rFonts w:asciiTheme="minorHAnsi" w:hAnsiTheme="minorHAnsi" w:cstheme="minorHAnsi"/>
          <w:sz w:val="24"/>
          <w:szCs w:val="24"/>
        </w:rPr>
        <w:t xml:space="preserve">. Dette gjelder bare dersom valgte leverandør er norsk. </w:t>
      </w:r>
    </w:p>
    <w:p w14:paraId="4EF51716" w14:textId="77777777" w:rsidR="00384F1F" w:rsidRPr="006D55B3" w:rsidRDefault="00384F1F" w:rsidP="00384F1F">
      <w:pPr>
        <w:rPr>
          <w:rFonts w:asciiTheme="minorHAnsi" w:hAnsiTheme="minorHAnsi" w:cstheme="minorHAnsi"/>
          <w:sz w:val="24"/>
          <w:szCs w:val="24"/>
        </w:rPr>
      </w:pPr>
    </w:p>
    <w:p w14:paraId="2B837718" w14:textId="092CD896" w:rsidR="00384F1F" w:rsidRPr="006D55B3" w:rsidRDefault="00393282" w:rsidP="00384F1F">
      <w:pPr>
        <w:rPr>
          <w:rFonts w:asciiTheme="minorHAnsi" w:hAnsiTheme="minorHAnsi" w:cstheme="minorHAnsi"/>
          <w:sz w:val="24"/>
          <w:szCs w:val="24"/>
        </w:rPr>
      </w:pPr>
      <w:r>
        <w:rPr>
          <w:rFonts w:asciiTheme="minorHAnsi" w:hAnsiTheme="minorHAnsi" w:cstheme="minorHAnsi"/>
          <w:sz w:val="24"/>
          <w:szCs w:val="24"/>
        </w:rPr>
        <w:t>A</w:t>
      </w:r>
      <w:r w:rsidRPr="006D55B3">
        <w:rPr>
          <w:rFonts w:asciiTheme="minorHAnsi" w:hAnsiTheme="minorHAnsi" w:cstheme="minorHAnsi"/>
          <w:sz w:val="24"/>
          <w:szCs w:val="24"/>
        </w:rPr>
        <w:t xml:space="preserve">ttesten </w:t>
      </w:r>
      <w:r w:rsidR="00384F1F" w:rsidRPr="006D55B3">
        <w:rPr>
          <w:rFonts w:asciiTheme="minorHAnsi" w:hAnsiTheme="minorHAnsi" w:cstheme="minorHAnsi"/>
          <w:sz w:val="24"/>
          <w:szCs w:val="24"/>
        </w:rPr>
        <w:t xml:space="preserve">skal ikke være eldre enn 6 måneder regnet fra </w:t>
      </w:r>
      <w:r w:rsidR="002D4479">
        <w:rPr>
          <w:rFonts w:asciiTheme="minorHAnsi" w:hAnsiTheme="minorHAnsi" w:cstheme="minorHAnsi"/>
          <w:sz w:val="24"/>
          <w:szCs w:val="24"/>
        </w:rPr>
        <w:t>den dato oppdragsgiver meddeler hvem som har vunnet konkurransen.</w:t>
      </w:r>
    </w:p>
    <w:p w14:paraId="6EAC5CC3" w14:textId="77777777" w:rsidR="0039024E" w:rsidRPr="006D55B3" w:rsidRDefault="0039024E" w:rsidP="007F0E20">
      <w:pPr>
        <w:rPr>
          <w:rFonts w:asciiTheme="minorHAnsi" w:hAnsiTheme="minorHAnsi" w:cstheme="minorHAnsi"/>
          <w:sz w:val="24"/>
          <w:szCs w:val="24"/>
        </w:rPr>
      </w:pPr>
    </w:p>
    <w:p w14:paraId="4DDFE759" w14:textId="77777777" w:rsidR="00E5362F" w:rsidRPr="006D55B3" w:rsidRDefault="00E5362F" w:rsidP="00925252">
      <w:pPr>
        <w:rPr>
          <w:rFonts w:asciiTheme="minorHAnsi" w:hAnsiTheme="minorHAnsi" w:cstheme="minorHAnsi"/>
          <w:sz w:val="24"/>
          <w:szCs w:val="24"/>
        </w:rPr>
      </w:pPr>
    </w:p>
    <w:p w14:paraId="6B565C7E" w14:textId="41F43B0A" w:rsidR="000B49DC" w:rsidRPr="00BD7685" w:rsidRDefault="00C37E0B" w:rsidP="0079210D">
      <w:pPr>
        <w:pStyle w:val="Heading2"/>
      </w:pPr>
      <w:bookmarkStart w:id="34" w:name="_Toc238551103"/>
      <w:r w:rsidRPr="00BD7685">
        <w:t>Offentlighet og t</w:t>
      </w:r>
      <w:r w:rsidR="000B49DC" w:rsidRPr="00BD7685">
        <w:t>aushetsplikt</w:t>
      </w:r>
      <w:bookmarkEnd w:id="34"/>
    </w:p>
    <w:p w14:paraId="6B273F5D" w14:textId="2621A499" w:rsidR="000B49DC" w:rsidRPr="006D55B3" w:rsidRDefault="00C37E0B" w:rsidP="00EC6C30">
      <w:pPr>
        <w:rPr>
          <w:rFonts w:asciiTheme="minorHAnsi" w:hAnsiTheme="minorHAnsi" w:cstheme="minorHAnsi"/>
          <w:sz w:val="24"/>
          <w:szCs w:val="24"/>
        </w:rPr>
      </w:pPr>
      <w:r w:rsidRPr="00895FB6">
        <w:rPr>
          <w:rFonts w:asciiTheme="minorHAnsi" w:hAnsiTheme="minorHAnsi" w:cstheme="minorHAnsi"/>
          <w:sz w:val="24"/>
          <w:szCs w:val="24"/>
        </w:rPr>
        <w:t>For allmennhetens inn</w:t>
      </w:r>
      <w:r w:rsidR="00B01296" w:rsidRPr="00895FB6">
        <w:rPr>
          <w:rFonts w:asciiTheme="minorHAnsi" w:hAnsiTheme="minorHAnsi" w:cstheme="minorHAnsi"/>
          <w:sz w:val="24"/>
          <w:szCs w:val="24"/>
        </w:rPr>
        <w:t xml:space="preserve">syn i dokumenter til en offentlig anskaffelse gjelder offentleglova. </w:t>
      </w:r>
      <w:r w:rsidR="00105CE8" w:rsidRPr="00895FB6">
        <w:rPr>
          <w:rFonts w:asciiTheme="minorHAnsi" w:hAnsiTheme="minorHAnsi" w:cstheme="minorHAnsi"/>
          <w:sz w:val="24"/>
          <w:szCs w:val="24"/>
        </w:rPr>
        <w:t>O</w:t>
      </w:r>
      <w:r w:rsidR="000B49DC" w:rsidRPr="00895FB6">
        <w:rPr>
          <w:rFonts w:asciiTheme="minorHAnsi" w:hAnsiTheme="minorHAnsi" w:cstheme="minorHAnsi"/>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895FB6">
        <w:rPr>
          <w:rFonts w:asciiTheme="minorHAnsi" w:hAnsiTheme="minorHAnsi" w:cstheme="minorHAnsi"/>
          <w:sz w:val="24"/>
          <w:szCs w:val="24"/>
        </w:rPr>
        <w:t>FOA § 7-4</w:t>
      </w:r>
      <w:r w:rsidR="00374D58"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jf</w:t>
      </w:r>
      <w:r w:rsidR="00123559" w:rsidRPr="00895FB6">
        <w:rPr>
          <w:rFonts w:asciiTheme="minorHAnsi" w:hAnsiTheme="minorHAnsi" w:cstheme="minorHAnsi"/>
          <w:sz w:val="24"/>
          <w:szCs w:val="24"/>
        </w:rPr>
        <w:t>.</w:t>
      </w:r>
      <w:r w:rsidR="000B49DC" w:rsidRPr="00895FB6">
        <w:rPr>
          <w:rFonts w:asciiTheme="minorHAnsi" w:hAnsiTheme="minorHAnsi" w:cstheme="minorHAnsi"/>
          <w:sz w:val="24"/>
          <w:szCs w:val="24"/>
        </w:rPr>
        <w:t xml:space="preserve"> forvaltningsloven § 13</w:t>
      </w:r>
      <w:r w:rsidR="00123559" w:rsidRPr="00895FB6">
        <w:rPr>
          <w:rFonts w:asciiTheme="minorHAnsi" w:hAnsiTheme="minorHAnsi" w:cstheme="minorHAnsi"/>
          <w:sz w:val="24"/>
          <w:szCs w:val="24"/>
        </w:rPr>
        <w:t>.</w:t>
      </w:r>
    </w:p>
    <w:p w14:paraId="0C25AF90" w14:textId="77777777" w:rsidR="00D1651B" w:rsidRPr="006D55B3" w:rsidRDefault="00D1651B" w:rsidP="0081590C">
      <w:pPr>
        <w:rPr>
          <w:rFonts w:asciiTheme="minorHAnsi" w:hAnsiTheme="minorHAnsi" w:cstheme="minorHAnsi"/>
          <w:sz w:val="22"/>
          <w:szCs w:val="22"/>
        </w:rPr>
      </w:pPr>
      <w:bookmarkStart w:id="35" w:name="_Toc181782373"/>
      <w:bookmarkStart w:id="36" w:name="_Toc181782309"/>
      <w:bookmarkStart w:id="37" w:name="_Toc181781882"/>
      <w:bookmarkStart w:id="38" w:name="_Toc181782308"/>
      <w:bookmarkStart w:id="39" w:name="_Toc181781941"/>
      <w:bookmarkStart w:id="40" w:name="_Toc181781883"/>
      <w:bookmarkStart w:id="41" w:name="_Toc181782250"/>
      <w:bookmarkStart w:id="42" w:name="_Toc181782374"/>
      <w:bookmarkStart w:id="43" w:name="_Toc181782249"/>
      <w:bookmarkStart w:id="44" w:name="_Toc181781942"/>
      <w:bookmarkEnd w:id="35"/>
      <w:bookmarkEnd w:id="36"/>
      <w:bookmarkEnd w:id="37"/>
      <w:bookmarkEnd w:id="38"/>
      <w:bookmarkEnd w:id="39"/>
      <w:bookmarkEnd w:id="40"/>
      <w:bookmarkEnd w:id="41"/>
      <w:bookmarkEnd w:id="42"/>
      <w:bookmarkEnd w:id="43"/>
      <w:bookmarkEnd w:id="44"/>
    </w:p>
    <w:p w14:paraId="1CCCD9D1" w14:textId="77777777" w:rsidR="0081590C" w:rsidRDefault="0081590C" w:rsidP="0079210D">
      <w:pPr>
        <w:pStyle w:val="Heading2"/>
      </w:pPr>
      <w:bookmarkStart w:id="45" w:name="_Toc238551104"/>
      <w:r w:rsidRPr="00BD7685">
        <w:t>Vedståelsesfrist</w:t>
      </w:r>
      <w:bookmarkEnd w:id="45"/>
    </w:p>
    <w:p w14:paraId="4759EB68" w14:textId="77777777" w:rsidR="00610465" w:rsidRPr="00BD7685" w:rsidRDefault="00610465" w:rsidP="00BD7685"/>
    <w:p w14:paraId="79CCEABC" w14:textId="3ECCBD17" w:rsidR="00585A99" w:rsidRPr="006D55B3" w:rsidRDefault="00895670" w:rsidP="00585A99">
      <w:pPr>
        <w:rPr>
          <w:rFonts w:asciiTheme="minorHAnsi" w:hAnsiTheme="minorHAnsi" w:cstheme="minorHAnsi"/>
          <w:sz w:val="24"/>
          <w:szCs w:val="24"/>
        </w:rPr>
      </w:pPr>
      <w:r w:rsidRPr="006D55B3">
        <w:rPr>
          <w:rFonts w:asciiTheme="minorHAnsi" w:hAnsiTheme="minorHAnsi" w:cstheme="minorHAnsi"/>
          <w:sz w:val="24"/>
          <w:szCs w:val="24"/>
        </w:rPr>
        <w:t xml:space="preserve">Leverandøren </w:t>
      </w:r>
      <w:r w:rsidR="00585A99" w:rsidRPr="006D55B3">
        <w:rPr>
          <w:rFonts w:asciiTheme="minorHAnsi" w:hAnsiTheme="minorHAnsi" w:cstheme="minorHAnsi"/>
          <w:sz w:val="24"/>
          <w:szCs w:val="24"/>
        </w:rPr>
        <w:t xml:space="preserve">må vedstå seg sitt tilbud </w:t>
      </w:r>
      <w:r w:rsidR="00D8537A" w:rsidRPr="006D55B3">
        <w:rPr>
          <w:rFonts w:asciiTheme="minorHAnsi" w:hAnsiTheme="minorHAnsi" w:cstheme="minorHAnsi"/>
          <w:sz w:val="24"/>
          <w:szCs w:val="24"/>
        </w:rPr>
        <w:t>til</w:t>
      </w:r>
      <w:r w:rsidR="00C9020F" w:rsidRPr="006D55B3">
        <w:rPr>
          <w:rFonts w:asciiTheme="minorHAnsi" w:hAnsiTheme="minorHAnsi" w:cstheme="minorHAnsi"/>
          <w:sz w:val="24"/>
          <w:szCs w:val="24"/>
        </w:rPr>
        <w:t xml:space="preserve"> det tidspunktet som er angitt i pkt.</w:t>
      </w:r>
      <w:r w:rsidR="00B22438">
        <w:rPr>
          <w:rFonts w:asciiTheme="minorHAnsi" w:hAnsiTheme="minorHAnsi" w:cstheme="minorHAnsi"/>
          <w:sz w:val="24"/>
          <w:szCs w:val="24"/>
        </w:rPr>
        <w:t xml:space="preserve"> </w:t>
      </w:r>
      <w:r w:rsidR="00907EDF" w:rsidRPr="006D55B3">
        <w:rPr>
          <w:rFonts w:asciiTheme="minorHAnsi" w:hAnsiTheme="minorHAnsi" w:cstheme="minorHAnsi"/>
          <w:sz w:val="24"/>
          <w:szCs w:val="24"/>
        </w:rPr>
        <w:fldChar w:fldCharType="begin"/>
      </w:r>
      <w:r w:rsidR="00907EDF" w:rsidRPr="006D55B3">
        <w:rPr>
          <w:rFonts w:asciiTheme="minorHAnsi" w:hAnsiTheme="minorHAnsi" w:cstheme="minorHAnsi"/>
          <w:sz w:val="24"/>
          <w:szCs w:val="24"/>
        </w:rPr>
        <w:instrText xml:space="preserve"> REF _Ref464565860 \r \h </w:instrText>
      </w:r>
      <w:r w:rsidR="006D55B3">
        <w:rPr>
          <w:rFonts w:asciiTheme="minorHAnsi" w:hAnsiTheme="minorHAnsi" w:cstheme="minorHAnsi"/>
          <w:sz w:val="24"/>
          <w:szCs w:val="24"/>
        </w:rPr>
        <w:instrText xml:space="preserve"> \* MERGEFORMAT </w:instrText>
      </w:r>
      <w:r w:rsidR="00907EDF" w:rsidRPr="006D55B3">
        <w:rPr>
          <w:rFonts w:asciiTheme="minorHAnsi" w:hAnsiTheme="minorHAnsi" w:cstheme="minorHAnsi"/>
          <w:sz w:val="24"/>
          <w:szCs w:val="24"/>
        </w:rPr>
      </w:r>
      <w:r w:rsidR="00907EDF" w:rsidRPr="006D55B3">
        <w:rPr>
          <w:rFonts w:asciiTheme="minorHAnsi" w:hAnsiTheme="minorHAnsi" w:cstheme="minorHAnsi"/>
          <w:sz w:val="24"/>
          <w:szCs w:val="24"/>
        </w:rPr>
        <w:fldChar w:fldCharType="separate"/>
      </w:r>
      <w:r w:rsidR="00D960F2">
        <w:rPr>
          <w:rFonts w:asciiTheme="minorHAnsi" w:hAnsiTheme="minorHAnsi" w:cstheme="minorHAnsi"/>
          <w:sz w:val="24"/>
          <w:szCs w:val="24"/>
        </w:rPr>
        <w:t>1.6</w:t>
      </w:r>
      <w:r w:rsidR="00907EDF" w:rsidRPr="006D55B3">
        <w:rPr>
          <w:rFonts w:asciiTheme="minorHAnsi" w:hAnsiTheme="minorHAnsi" w:cstheme="minorHAnsi"/>
          <w:sz w:val="24"/>
          <w:szCs w:val="24"/>
        </w:rPr>
        <w:fldChar w:fldCharType="end"/>
      </w:r>
      <w:r w:rsidR="00907EDF" w:rsidRPr="006D55B3">
        <w:rPr>
          <w:rFonts w:asciiTheme="minorHAnsi" w:hAnsiTheme="minorHAnsi" w:cstheme="minorHAnsi"/>
          <w:sz w:val="24"/>
          <w:szCs w:val="24"/>
        </w:rPr>
        <w:t xml:space="preserve"> </w:t>
      </w:r>
      <w:r w:rsidR="00C9020F" w:rsidRPr="006D55B3">
        <w:rPr>
          <w:rFonts w:asciiTheme="minorHAnsi" w:hAnsiTheme="minorHAnsi" w:cstheme="minorHAnsi"/>
          <w:sz w:val="24"/>
          <w:szCs w:val="24"/>
        </w:rPr>
        <w:t>ovenfor.</w:t>
      </w:r>
      <w:r w:rsidR="00AF1CAD" w:rsidRPr="006D55B3">
        <w:rPr>
          <w:rFonts w:asciiTheme="minorHAnsi" w:hAnsiTheme="minorHAnsi" w:cstheme="minorHAnsi"/>
          <w:sz w:val="24"/>
          <w:szCs w:val="24"/>
        </w:rPr>
        <w:t xml:space="preserve"> </w:t>
      </w:r>
    </w:p>
    <w:p w14:paraId="455616E6" w14:textId="77777777" w:rsidR="00DA1A39" w:rsidRPr="006D55B3" w:rsidRDefault="00DA1A39" w:rsidP="0081590C">
      <w:pPr>
        <w:rPr>
          <w:rFonts w:asciiTheme="minorHAnsi" w:hAnsiTheme="minorHAnsi" w:cstheme="minorHAnsi"/>
          <w:sz w:val="24"/>
          <w:szCs w:val="24"/>
        </w:rPr>
      </w:pPr>
    </w:p>
    <w:p w14:paraId="12B93EEA" w14:textId="77777777" w:rsidR="00FA0447" w:rsidRPr="00BD7685" w:rsidRDefault="00DA1A39" w:rsidP="0079210D">
      <w:pPr>
        <w:pStyle w:val="Heading2"/>
      </w:pPr>
      <w:bookmarkStart w:id="46" w:name="_Toc238551105"/>
      <w:r w:rsidRPr="00BD7685">
        <w:t>Oppdatering av konkurransegrunnlaget</w:t>
      </w:r>
      <w:bookmarkEnd w:id="46"/>
    </w:p>
    <w:p w14:paraId="1DFD094C" w14:textId="281D09E1" w:rsidR="00E62151" w:rsidRDefault="00E62151" w:rsidP="00E62151">
      <w:pPr>
        <w:rPr>
          <w:rFonts w:asciiTheme="minorHAnsi" w:hAnsiTheme="minorHAnsi" w:cstheme="minorHAnsi"/>
          <w:sz w:val="24"/>
          <w:szCs w:val="24"/>
        </w:rPr>
      </w:pPr>
      <w:r w:rsidRPr="006D55B3">
        <w:rPr>
          <w:rFonts w:asciiTheme="minorHAnsi" w:hAnsiTheme="minorHAnsi" w:cstheme="minorHAnsi"/>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Pr>
          <w:rFonts w:asciiTheme="minorHAnsi" w:hAnsiTheme="minorHAnsi" w:cstheme="minorHAnsi"/>
          <w:sz w:val="24"/>
          <w:szCs w:val="24"/>
        </w:rPr>
        <w:t>KGV</w:t>
      </w:r>
      <w:r w:rsidRPr="006D55B3">
        <w:rPr>
          <w:rFonts w:asciiTheme="minorHAnsi" w:hAnsiTheme="minorHAnsi" w:cstheme="minorHAnsi"/>
          <w:sz w:val="24"/>
          <w:szCs w:val="24"/>
        </w:rPr>
        <w:t xml:space="preserve">. </w:t>
      </w:r>
    </w:p>
    <w:p w14:paraId="37E72582" w14:textId="77777777" w:rsidR="00990530" w:rsidRPr="006D55B3" w:rsidRDefault="00990530" w:rsidP="00E62151">
      <w:pPr>
        <w:rPr>
          <w:rFonts w:asciiTheme="minorHAnsi" w:hAnsiTheme="minorHAnsi" w:cstheme="minorHAnsi"/>
          <w:sz w:val="24"/>
          <w:szCs w:val="24"/>
        </w:rPr>
      </w:pPr>
    </w:p>
    <w:p w14:paraId="507CC3F7" w14:textId="77777777" w:rsidR="00FA0447" w:rsidRPr="00BD7685" w:rsidRDefault="00685E96" w:rsidP="0079210D">
      <w:pPr>
        <w:pStyle w:val="Heading2"/>
      </w:pPr>
      <w:bookmarkStart w:id="47" w:name="_Toc238551106"/>
      <w:r w:rsidRPr="00BD7685">
        <w:t>Tilleggsopplysninger</w:t>
      </w:r>
      <w:bookmarkEnd w:id="47"/>
    </w:p>
    <w:p w14:paraId="1E93FDDD" w14:textId="549FE0CC" w:rsidR="007438FF" w:rsidRPr="006D55B3"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leverandøren finner at konkurransegrunnlaget ikke gir tilstrekkelig veiledning, eller er uklar</w:t>
      </w:r>
      <w:r w:rsidR="00375EC3">
        <w:rPr>
          <w:rFonts w:asciiTheme="minorHAnsi" w:hAnsiTheme="minorHAnsi" w:cstheme="minorHAnsi"/>
          <w:sz w:val="24"/>
          <w:szCs w:val="24"/>
        </w:rPr>
        <w:t>t</w:t>
      </w:r>
      <w:r w:rsidRPr="006D55B3">
        <w:rPr>
          <w:rFonts w:asciiTheme="minorHAnsi" w:hAnsiTheme="minorHAnsi" w:cstheme="minorHAnsi"/>
          <w:sz w:val="24"/>
          <w:szCs w:val="24"/>
        </w:rPr>
        <w:t xml:space="preserve">, kan leverandøren be om tilleggsopplysninger hos oppdragsgiver via </w:t>
      </w:r>
      <w:r w:rsidR="000F4BFE">
        <w:rPr>
          <w:rFonts w:asciiTheme="minorHAnsi" w:hAnsiTheme="minorHAnsi" w:cstheme="minorHAnsi"/>
          <w:sz w:val="24"/>
          <w:szCs w:val="24"/>
        </w:rPr>
        <w:t>KGV</w:t>
      </w:r>
      <w:r w:rsidRPr="006D55B3">
        <w:rPr>
          <w:rFonts w:asciiTheme="minorHAnsi" w:hAnsiTheme="minorHAnsi" w:cstheme="minorHAnsi"/>
          <w:sz w:val="24"/>
          <w:szCs w:val="24"/>
        </w:rPr>
        <w:t>.</w:t>
      </w:r>
    </w:p>
    <w:p w14:paraId="2E7EC6C0" w14:textId="77777777" w:rsidR="007438FF" w:rsidRPr="006D55B3" w:rsidRDefault="007438FF" w:rsidP="007438FF">
      <w:pPr>
        <w:rPr>
          <w:rFonts w:asciiTheme="minorHAnsi" w:hAnsiTheme="minorHAnsi" w:cstheme="minorHAnsi"/>
          <w:sz w:val="24"/>
          <w:szCs w:val="24"/>
        </w:rPr>
      </w:pPr>
    </w:p>
    <w:p w14:paraId="0E314823" w14:textId="7AB9A5C1" w:rsidR="00620B2A" w:rsidRDefault="007438FF" w:rsidP="007438FF">
      <w:pPr>
        <w:rPr>
          <w:rFonts w:asciiTheme="minorHAnsi" w:hAnsiTheme="minorHAnsi" w:cstheme="minorHAnsi"/>
          <w:sz w:val="24"/>
          <w:szCs w:val="24"/>
        </w:rPr>
      </w:pPr>
      <w:r w:rsidRPr="006D55B3">
        <w:rPr>
          <w:rFonts w:asciiTheme="minorHAnsi" w:hAnsiTheme="minorHAnsi" w:cstheme="minorHAnsi"/>
          <w:sz w:val="24"/>
          <w:szCs w:val="24"/>
        </w:rPr>
        <w:t>Dersom det oppdages feil i konkurransegrunnlaget, bes det om at dette formidles til oppdragsgiver via KGV.</w:t>
      </w:r>
    </w:p>
    <w:p w14:paraId="127A325A" w14:textId="60DAE670" w:rsidR="008906A6" w:rsidRDefault="008906A6" w:rsidP="007438FF">
      <w:pPr>
        <w:rPr>
          <w:rFonts w:asciiTheme="minorHAnsi" w:hAnsiTheme="minorHAnsi" w:cstheme="minorHAnsi"/>
          <w:sz w:val="24"/>
          <w:szCs w:val="24"/>
        </w:rPr>
      </w:pPr>
    </w:p>
    <w:p w14:paraId="6588D1D4" w14:textId="77777777" w:rsidR="00E5362F" w:rsidRPr="006D55B3" w:rsidRDefault="00E5362F" w:rsidP="0079210D">
      <w:pPr>
        <w:pStyle w:val="Heading1"/>
        <w:rPr>
          <w:rFonts w:asciiTheme="minorHAnsi" w:hAnsiTheme="minorHAnsi" w:cstheme="minorHAnsi"/>
        </w:rPr>
      </w:pPr>
      <w:bookmarkStart w:id="48" w:name="_Toc232758738"/>
      <w:bookmarkStart w:id="49" w:name="_Toc215747247"/>
      <w:bookmarkStart w:id="50" w:name="_Toc232758737"/>
      <w:bookmarkStart w:id="51" w:name="_Toc232758739"/>
      <w:bookmarkStart w:id="52" w:name="_Toc215747246"/>
      <w:bookmarkStart w:id="53" w:name="_Toc238551107"/>
      <w:bookmarkEnd w:id="48"/>
      <w:bookmarkEnd w:id="49"/>
      <w:bookmarkEnd w:id="50"/>
      <w:bookmarkEnd w:id="51"/>
      <w:bookmarkEnd w:id="52"/>
      <w:r w:rsidRPr="006D55B3">
        <w:rPr>
          <w:rFonts w:asciiTheme="minorHAnsi" w:hAnsiTheme="minorHAnsi" w:cstheme="minorHAnsi"/>
        </w:rPr>
        <w:t>DET EUROPEISKE EGENERKLÆRINGSSKJEMAET (ESPD)</w:t>
      </w:r>
      <w:bookmarkEnd w:id="53"/>
    </w:p>
    <w:p w14:paraId="4CE6A495" w14:textId="77777777" w:rsidR="00E5362F" w:rsidRPr="00BD7685" w:rsidRDefault="00E5362F" w:rsidP="0079210D">
      <w:pPr>
        <w:pStyle w:val="Heading2"/>
      </w:pPr>
      <w:bookmarkStart w:id="54" w:name="_Toc238551108"/>
      <w:r w:rsidRPr="00BD7685">
        <w:t>Generelt om ESPD</w:t>
      </w:r>
      <w:bookmarkEnd w:id="54"/>
    </w:p>
    <w:p w14:paraId="4744B78E" w14:textId="3986C0B2"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w:t>
      </w:r>
      <w:r w:rsidR="009E07A0" w:rsidRPr="006D55B3">
        <w:rPr>
          <w:rFonts w:asciiTheme="minorHAnsi" w:hAnsiTheme="minorHAnsi" w:cstheme="minorHAnsi"/>
          <w:sz w:val="24"/>
          <w:szCs w:val="24"/>
        </w:rPr>
        <w:t xml:space="preserve">. Skjemaet skal </w:t>
      </w:r>
      <w:r w:rsidR="007B18A5" w:rsidRPr="006D55B3">
        <w:rPr>
          <w:rFonts w:asciiTheme="minorHAnsi" w:hAnsiTheme="minorHAnsi" w:cstheme="minorHAnsi"/>
          <w:sz w:val="24"/>
          <w:szCs w:val="24"/>
        </w:rPr>
        <w:t>levere</w:t>
      </w:r>
      <w:r w:rsidR="009E07A0" w:rsidRPr="006D55B3">
        <w:rPr>
          <w:rFonts w:asciiTheme="minorHAnsi" w:hAnsiTheme="minorHAnsi" w:cstheme="minorHAnsi"/>
          <w:sz w:val="24"/>
          <w:szCs w:val="24"/>
        </w:rPr>
        <w:t>s</w:t>
      </w:r>
      <w:r w:rsidR="007B18A5" w:rsidRPr="006D55B3">
        <w:rPr>
          <w:rFonts w:asciiTheme="minorHAnsi" w:hAnsiTheme="minorHAnsi" w:cstheme="minorHAnsi"/>
          <w:sz w:val="24"/>
          <w:szCs w:val="24"/>
        </w:rPr>
        <w:t xml:space="preserve"> sammen med tilbudet</w:t>
      </w:r>
      <w:r w:rsidRPr="006D55B3">
        <w:rPr>
          <w:rFonts w:asciiTheme="minorHAnsi" w:hAnsiTheme="minorHAnsi" w:cstheme="minorHAnsi"/>
          <w:sz w:val="24"/>
          <w:szCs w:val="24"/>
        </w:rPr>
        <w:t>.</w:t>
      </w:r>
      <w:r w:rsidR="007B18A5" w:rsidRPr="006D55B3">
        <w:rPr>
          <w:rFonts w:asciiTheme="minorHAnsi" w:hAnsiTheme="minorHAnsi" w:cstheme="minorHAnsi"/>
          <w:sz w:val="24"/>
          <w:szCs w:val="24"/>
        </w:rPr>
        <w:t xml:space="preserve"> </w:t>
      </w:r>
      <w:r w:rsidR="006F5BB4" w:rsidRPr="000F4BFE">
        <w:rPr>
          <w:rFonts w:asciiTheme="minorHAnsi" w:hAnsiTheme="minorHAnsi" w:cstheme="minorHAnsi"/>
          <w:sz w:val="24"/>
          <w:szCs w:val="24"/>
        </w:rPr>
        <w:t>Den eller de</w:t>
      </w:r>
      <w:r w:rsidR="006F5BB4" w:rsidRPr="006D55B3">
        <w:rPr>
          <w:rFonts w:asciiTheme="minorHAnsi" w:hAnsiTheme="minorHAnsi" w:cstheme="minorHAnsi"/>
          <w:sz w:val="24"/>
          <w:szCs w:val="24"/>
        </w:rPr>
        <w:t xml:space="preserve"> leverandørene som blir innstilt til kontraktsinngåelse må før kontrakt inngås dokumentere oppfyllelse av kvalifikasjonskravene i henhold til de opplyste dokumentasjonskrav.  </w:t>
      </w:r>
    </w:p>
    <w:p w14:paraId="019B32BA" w14:textId="39F5B6AE" w:rsidR="00F0040B" w:rsidRPr="006D55B3" w:rsidRDefault="00F0040B" w:rsidP="00E5362F">
      <w:pPr>
        <w:rPr>
          <w:rFonts w:asciiTheme="minorHAnsi" w:hAnsiTheme="minorHAnsi" w:cstheme="minorHAnsi"/>
          <w:sz w:val="24"/>
          <w:szCs w:val="24"/>
        </w:rPr>
      </w:pPr>
    </w:p>
    <w:p w14:paraId="226DF207" w14:textId="6F282EB6" w:rsidR="00F0040B" w:rsidRDefault="00F0040B" w:rsidP="7B40EE01">
      <w:pPr>
        <w:rPr>
          <w:rFonts w:asciiTheme="minorHAnsi" w:hAnsiTheme="minorHAnsi" w:cstheme="minorBidi"/>
          <w:sz w:val="24"/>
          <w:szCs w:val="24"/>
        </w:rPr>
      </w:pPr>
      <w:r w:rsidRPr="7B40EE01">
        <w:rPr>
          <w:rFonts w:asciiTheme="minorHAnsi" w:hAnsiTheme="minorHAnsi" w:cstheme="minorBidi"/>
          <w:sz w:val="24"/>
          <w:szCs w:val="24"/>
        </w:rPr>
        <w:t>Oppdragsgiver kan på ethvert tidspunkt i konkurransen be leverandørene levere alle eller deler av dokumentasjonsbevisene dersom det er nødvendig for å sikre at konkurransen gjennomføres på riktig måte, jf. FOA § 17-</w:t>
      </w:r>
      <w:r w:rsidR="0055249B">
        <w:rPr>
          <w:rFonts w:asciiTheme="minorHAnsi" w:hAnsiTheme="minorHAnsi" w:cstheme="minorBidi"/>
          <w:sz w:val="24"/>
          <w:szCs w:val="24"/>
        </w:rPr>
        <w:t>1</w:t>
      </w:r>
      <w:r w:rsidRPr="7B40EE01">
        <w:rPr>
          <w:rFonts w:asciiTheme="minorHAnsi" w:hAnsiTheme="minorHAnsi" w:cstheme="minorBidi"/>
          <w:sz w:val="24"/>
          <w:szCs w:val="24"/>
        </w:rPr>
        <w:t xml:space="preserve"> (3). </w:t>
      </w:r>
    </w:p>
    <w:p w14:paraId="49EE6A9A" w14:textId="77777777" w:rsidR="00D077F6" w:rsidRDefault="00D077F6" w:rsidP="00E5362F">
      <w:pPr>
        <w:rPr>
          <w:rFonts w:asciiTheme="minorHAnsi" w:hAnsiTheme="minorHAnsi" w:cstheme="minorHAnsi"/>
          <w:sz w:val="24"/>
          <w:szCs w:val="24"/>
        </w:rPr>
      </w:pPr>
    </w:p>
    <w:p w14:paraId="7593C443" w14:textId="79074C74" w:rsidR="00D077F6" w:rsidRDefault="00D077F6" w:rsidP="00E5362F">
      <w:pPr>
        <w:rPr>
          <w:rFonts w:asciiTheme="minorHAnsi" w:hAnsiTheme="minorHAnsi" w:cstheme="minorHAnsi"/>
          <w:sz w:val="24"/>
          <w:szCs w:val="24"/>
        </w:rPr>
      </w:pPr>
      <w:r>
        <w:rPr>
          <w:rFonts w:asciiTheme="minorHAnsi" w:hAnsiTheme="minorHAnsi" w:cstheme="minorHAnsi"/>
          <w:sz w:val="24"/>
          <w:szCs w:val="24"/>
        </w:rPr>
        <w:t>Dersom flere</w:t>
      </w:r>
      <w:r w:rsidR="009E77CF">
        <w:rPr>
          <w:rFonts w:asciiTheme="minorHAnsi" w:hAnsiTheme="minorHAnsi" w:cstheme="minorHAnsi"/>
          <w:sz w:val="24"/>
          <w:szCs w:val="24"/>
        </w:rPr>
        <w:t xml:space="preserve"> leverandører deltar i konkurransen i felleskap, skal de deltakende leverandørene levere separate egenerklæringer. </w:t>
      </w:r>
    </w:p>
    <w:p w14:paraId="520260BA" w14:textId="77777777" w:rsidR="00FF4F9A" w:rsidRDefault="00FF4F9A" w:rsidP="00E5362F">
      <w:pPr>
        <w:rPr>
          <w:rFonts w:asciiTheme="minorHAnsi" w:hAnsiTheme="minorHAnsi" w:cstheme="minorHAnsi"/>
          <w:sz w:val="24"/>
          <w:szCs w:val="24"/>
        </w:rPr>
      </w:pPr>
    </w:p>
    <w:p w14:paraId="5497440A" w14:textId="5AFB664C" w:rsidR="00FF4F9A" w:rsidRPr="006D55B3" w:rsidRDefault="00FF4F9A" w:rsidP="00E5362F">
      <w:pPr>
        <w:rPr>
          <w:rFonts w:asciiTheme="minorHAnsi" w:hAnsiTheme="minorHAnsi" w:cstheme="minorHAnsi"/>
          <w:sz w:val="24"/>
          <w:szCs w:val="24"/>
        </w:rPr>
      </w:pPr>
      <w:r>
        <w:rPr>
          <w:rFonts w:asciiTheme="minorHAnsi" w:hAnsiTheme="minorHAnsi" w:cstheme="minorHAnsi"/>
          <w:sz w:val="24"/>
          <w:szCs w:val="24"/>
        </w:rPr>
        <w:t xml:space="preserve">Dersom leverandøren støtter seg på </w:t>
      </w:r>
      <w:r w:rsidR="00476453">
        <w:rPr>
          <w:rFonts w:asciiTheme="minorHAnsi" w:hAnsiTheme="minorHAnsi" w:cstheme="minorHAnsi"/>
          <w:sz w:val="24"/>
          <w:szCs w:val="24"/>
        </w:rPr>
        <w:t>kapasitet fra underleverandør for å oppfylle kvalifikasjonskravene</w:t>
      </w:r>
      <w:r w:rsidR="00DE38FA">
        <w:rPr>
          <w:rFonts w:asciiTheme="minorHAnsi" w:hAnsiTheme="minorHAnsi" w:cstheme="minorHAnsi"/>
          <w:sz w:val="24"/>
          <w:szCs w:val="24"/>
        </w:rPr>
        <w:t xml:space="preserve"> skal det leveres ESPD-skjema for de aktuelle underleverandørene</w:t>
      </w:r>
      <w:r w:rsidR="005A5B5F">
        <w:rPr>
          <w:rFonts w:asciiTheme="minorHAnsi" w:hAnsiTheme="minorHAnsi" w:cstheme="minorHAnsi"/>
          <w:sz w:val="24"/>
          <w:szCs w:val="24"/>
        </w:rPr>
        <w:t xml:space="preserve">, se punkt 4.4. </w:t>
      </w:r>
    </w:p>
    <w:p w14:paraId="32428ABE" w14:textId="77777777" w:rsidR="00E5362F" w:rsidRPr="006D55B3" w:rsidRDefault="00E5362F" w:rsidP="00E5362F">
      <w:pPr>
        <w:rPr>
          <w:rFonts w:asciiTheme="minorHAnsi" w:hAnsiTheme="minorHAnsi" w:cstheme="minorHAnsi"/>
          <w:sz w:val="24"/>
          <w:szCs w:val="24"/>
        </w:rPr>
      </w:pPr>
    </w:p>
    <w:p w14:paraId="3DD171CA" w14:textId="77777777" w:rsidR="00E5362F" w:rsidRPr="00BD7685" w:rsidRDefault="00E5362F" w:rsidP="0079210D">
      <w:pPr>
        <w:pStyle w:val="Heading2"/>
      </w:pPr>
      <w:bookmarkStart w:id="55" w:name="_Toc238551109"/>
      <w:r w:rsidRPr="00BD7685">
        <w:t>Nasjonale avvisningsgrunner</w:t>
      </w:r>
      <w:bookmarkEnd w:id="55"/>
    </w:p>
    <w:p w14:paraId="27073943" w14:textId="18B866A2"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henhold til ESPD del III: Avvisningsgrunner, seksjon D: «Andre avvisningsgrunner som er fastsatt i den nasjonale lovgivingen i oppdragsgiverens medlemsstat»</w:t>
      </w:r>
      <w:r w:rsidR="000B7FF3">
        <w:rPr>
          <w:rFonts w:asciiTheme="minorHAnsi" w:hAnsiTheme="minorHAnsi" w:cstheme="minorHAnsi"/>
          <w:sz w:val="24"/>
          <w:szCs w:val="24"/>
        </w:rPr>
        <w:t>.</w:t>
      </w:r>
      <w:r w:rsidRPr="006D55B3">
        <w:rPr>
          <w:rFonts w:asciiTheme="minorHAnsi" w:hAnsiTheme="minorHAnsi" w:cstheme="minorHAnsi"/>
          <w:sz w:val="24"/>
          <w:szCs w:val="24"/>
        </w:rPr>
        <w:t xml:space="preserve"> </w:t>
      </w:r>
      <w:r w:rsidR="003609EE" w:rsidRPr="006D55B3">
        <w:rPr>
          <w:rFonts w:asciiTheme="minorHAnsi" w:hAnsiTheme="minorHAnsi" w:cstheme="minorHAnsi"/>
          <w:sz w:val="24"/>
          <w:szCs w:val="24"/>
        </w:rPr>
        <w:t>D</w:t>
      </w:r>
      <w:r w:rsidRPr="006D55B3">
        <w:rPr>
          <w:rFonts w:asciiTheme="minorHAnsi" w:hAnsiTheme="minorHAnsi" w:cstheme="minorHAnsi"/>
          <w:sz w:val="24"/>
          <w:szCs w:val="24"/>
        </w:rPr>
        <w:t xml:space="preserve">e norske anskaffelsesreglene går lenger enn hva som følger av avvisningsgrunnene angitt i EUs direktiv om offentlige anskaffelser og i standardskjemaet for ESPD. </w:t>
      </w:r>
      <w:r w:rsidR="003609EE" w:rsidRPr="006D55B3">
        <w:rPr>
          <w:rFonts w:asciiTheme="minorHAnsi" w:hAnsiTheme="minorHAnsi" w:cstheme="minorHAnsi"/>
          <w:sz w:val="24"/>
          <w:szCs w:val="24"/>
        </w:rPr>
        <w:t>Det presiseres derfor at i</w:t>
      </w:r>
      <w:r w:rsidRPr="006D55B3">
        <w:rPr>
          <w:rFonts w:asciiTheme="minorHAnsi" w:hAnsiTheme="minorHAnsi" w:cstheme="minorHAnsi"/>
          <w:sz w:val="24"/>
          <w:szCs w:val="24"/>
        </w:rPr>
        <w:t xml:space="preserve"> denne konkurransen gjelder</w:t>
      </w:r>
      <w:r w:rsidR="003609EE" w:rsidRPr="006D55B3">
        <w:rPr>
          <w:rFonts w:asciiTheme="minorHAnsi" w:hAnsiTheme="minorHAnsi" w:cstheme="minorHAnsi"/>
          <w:sz w:val="24"/>
          <w:szCs w:val="24"/>
        </w:rPr>
        <w:t xml:space="preserve"> og</w:t>
      </w:r>
      <w:r w:rsidRPr="006D55B3">
        <w:rPr>
          <w:rFonts w:asciiTheme="minorHAnsi" w:hAnsiTheme="minorHAnsi" w:cstheme="minorHAnsi"/>
          <w:sz w:val="24"/>
          <w:szCs w:val="24"/>
        </w:rPr>
        <w:t xml:space="preserve"> alle avvisningsgrunnene i anskaffelsesforskriftens § 24-2</w:t>
      </w:r>
      <w:r w:rsidR="003609EE" w:rsidRPr="006D55B3">
        <w:rPr>
          <w:rFonts w:asciiTheme="minorHAnsi" w:hAnsiTheme="minorHAnsi" w:cstheme="minorHAnsi"/>
          <w:sz w:val="24"/>
          <w:szCs w:val="24"/>
        </w:rPr>
        <w:t>, inkludert de rent nasjonale avvisningsgrunne</w:t>
      </w:r>
      <w:r w:rsidRPr="006D55B3">
        <w:rPr>
          <w:rFonts w:asciiTheme="minorHAnsi" w:hAnsiTheme="minorHAnsi" w:cstheme="minorHAnsi"/>
          <w:sz w:val="24"/>
          <w:szCs w:val="24"/>
        </w:rPr>
        <w:t>.</w:t>
      </w:r>
      <w:r w:rsidR="003609EE" w:rsidRPr="006D55B3">
        <w:rPr>
          <w:rFonts w:asciiTheme="minorHAnsi" w:hAnsiTheme="minorHAnsi" w:cstheme="minorHAnsi"/>
          <w:sz w:val="24"/>
          <w:szCs w:val="24"/>
        </w:rPr>
        <w:t xml:space="preserve"> </w:t>
      </w:r>
    </w:p>
    <w:p w14:paraId="6655A6B4" w14:textId="7EE92F2A" w:rsidR="003609EE" w:rsidRPr="006D55B3" w:rsidRDefault="003609EE" w:rsidP="00E5362F">
      <w:pPr>
        <w:rPr>
          <w:rFonts w:asciiTheme="minorHAnsi" w:hAnsiTheme="minorHAnsi" w:cstheme="minorHAnsi"/>
          <w:sz w:val="24"/>
          <w:szCs w:val="24"/>
        </w:rPr>
      </w:pPr>
    </w:p>
    <w:p w14:paraId="52C34E0D" w14:textId="7583EFC3" w:rsidR="003609EE" w:rsidRPr="006D55B3" w:rsidRDefault="003609EE" w:rsidP="00471174">
      <w:pPr>
        <w:rPr>
          <w:rFonts w:asciiTheme="minorHAnsi" w:hAnsiTheme="minorHAnsi" w:cstheme="minorHAnsi"/>
          <w:sz w:val="24"/>
          <w:szCs w:val="24"/>
        </w:rPr>
      </w:pPr>
      <w:r w:rsidRPr="00471174">
        <w:rPr>
          <w:rFonts w:asciiTheme="minorHAnsi" w:hAnsiTheme="minorHAnsi" w:cstheme="minorHAnsi"/>
          <w:sz w:val="24"/>
          <w:szCs w:val="24"/>
        </w:rPr>
        <w:t>Følgende</w:t>
      </w:r>
      <w:r w:rsidRPr="006D55B3">
        <w:rPr>
          <w:rFonts w:asciiTheme="minorHAnsi" w:hAnsiTheme="minorHAnsi" w:cstheme="minorHAnsi"/>
          <w:sz w:val="24"/>
          <w:szCs w:val="24"/>
        </w:rPr>
        <w:t xml:space="preserve"> av avvisningsgrunnene i anskaffelsesforskriften § 24-2</w:t>
      </w:r>
      <w:r w:rsidR="00A65A90" w:rsidRPr="006D55B3">
        <w:rPr>
          <w:rFonts w:asciiTheme="minorHAnsi" w:hAnsiTheme="minorHAnsi" w:cstheme="minorHAnsi"/>
          <w:sz w:val="24"/>
          <w:szCs w:val="24"/>
        </w:rPr>
        <w:t xml:space="preserve"> er rent nasjonale avvisningsgrunner:</w:t>
      </w:r>
    </w:p>
    <w:p w14:paraId="2DE1BF92" w14:textId="487F05E7" w:rsidR="00A65A90" w:rsidRPr="006D55B3" w:rsidRDefault="00A65A90" w:rsidP="00E5362F">
      <w:pPr>
        <w:rPr>
          <w:rFonts w:asciiTheme="minorHAnsi" w:hAnsiTheme="minorHAnsi" w:cstheme="minorHAnsi"/>
          <w:sz w:val="24"/>
          <w:szCs w:val="24"/>
        </w:rPr>
      </w:pPr>
    </w:p>
    <w:p w14:paraId="4C123BCB" w14:textId="260AD81A" w:rsidR="00A65A90" w:rsidRPr="006D55B3" w:rsidRDefault="00713072" w:rsidP="0079210D">
      <w:pPr>
        <w:numPr>
          <w:ilvl w:val="0"/>
          <w:numId w:val="6"/>
        </w:numPr>
        <w:rPr>
          <w:rFonts w:asciiTheme="minorHAnsi" w:hAnsiTheme="minorHAnsi" w:cstheme="minorHAnsi"/>
          <w:sz w:val="24"/>
          <w:szCs w:val="24"/>
        </w:rPr>
      </w:pPr>
      <w:r w:rsidRPr="006D55B3">
        <w:rPr>
          <w:rFonts w:asciiTheme="minorHAnsi" w:hAnsiTheme="minorHAnsi" w:cstheme="minorHAnsi"/>
          <w:sz w:val="24"/>
          <w:szCs w:val="24"/>
        </w:rPr>
        <w:t>§24-2(2)</w:t>
      </w:r>
      <w:r w:rsidR="009527F6" w:rsidRPr="006D55B3">
        <w:rPr>
          <w:rFonts w:asciiTheme="minorHAnsi" w:hAnsiTheme="minorHAnsi" w:cstheme="minorHAnsi"/>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6D55B3" w:rsidRDefault="00713072" w:rsidP="0079210D">
      <w:pPr>
        <w:numPr>
          <w:ilvl w:val="0"/>
          <w:numId w:val="6"/>
        </w:numPr>
        <w:rPr>
          <w:rFonts w:asciiTheme="minorHAnsi" w:hAnsiTheme="minorHAnsi" w:cstheme="minorHAnsi"/>
          <w:sz w:val="24"/>
          <w:szCs w:val="24"/>
        </w:rPr>
      </w:pPr>
      <w:r w:rsidRPr="006D55B3">
        <w:rPr>
          <w:rFonts w:asciiTheme="minorHAnsi" w:hAnsiTheme="minorHAnsi" w:cstheme="minorHAnsi"/>
          <w:sz w:val="24"/>
          <w:szCs w:val="24"/>
        </w:rPr>
        <w:t>24-2(3) bokstav i</w:t>
      </w:r>
      <w:r w:rsidR="009527F6" w:rsidRPr="006D55B3">
        <w:rPr>
          <w:rFonts w:asciiTheme="minorHAnsi" w:hAnsiTheme="minorHAnsi" w:cstheme="minorHAnsi"/>
          <w:sz w:val="24"/>
          <w:szCs w:val="24"/>
        </w:rPr>
        <w:t xml:space="preserve">. Avvisningsgrunnen i </w:t>
      </w:r>
      <w:r w:rsidR="00352F96" w:rsidRPr="006D55B3">
        <w:rPr>
          <w:rFonts w:asciiTheme="minorHAnsi" w:hAnsiTheme="minorHAnsi" w:cstheme="minorHAnsi"/>
          <w:sz w:val="24"/>
          <w:szCs w:val="24"/>
        </w:rPr>
        <w:t>ESPD skjemaet</w:t>
      </w:r>
      <w:r w:rsidR="009527F6" w:rsidRPr="006D55B3">
        <w:rPr>
          <w:rFonts w:asciiTheme="minorHAnsi" w:hAnsiTheme="minorHAnsi" w:cstheme="minorHAnsi"/>
          <w:sz w:val="24"/>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6D55B3" w:rsidRDefault="00E5362F" w:rsidP="00E5362F">
      <w:pPr>
        <w:rPr>
          <w:rFonts w:asciiTheme="minorHAnsi" w:hAnsiTheme="minorHAnsi" w:cstheme="minorHAnsi"/>
          <w:sz w:val="24"/>
          <w:szCs w:val="24"/>
        </w:rPr>
      </w:pPr>
    </w:p>
    <w:p w14:paraId="557F539A" w14:textId="77777777" w:rsidR="00E5362F" w:rsidRPr="002D5ED5" w:rsidRDefault="00E5362F" w:rsidP="0079210D">
      <w:pPr>
        <w:pStyle w:val="Heading2"/>
      </w:pPr>
      <w:bookmarkStart w:id="56" w:name="_Toc238551110"/>
      <w:r w:rsidRPr="002D5ED5">
        <w:t>Samlet angivelse for alle kvalifikasjonskrav i ESPD skjemaet</w:t>
      </w:r>
      <w:bookmarkEnd w:id="56"/>
    </w:p>
    <w:p w14:paraId="10B723FF" w14:textId="35213EA1" w:rsidR="00E5362F" w:rsidRPr="006D55B3" w:rsidRDefault="00E5362F" w:rsidP="00E5362F">
      <w:pPr>
        <w:rPr>
          <w:rFonts w:asciiTheme="minorHAnsi" w:hAnsiTheme="minorHAnsi" w:cstheme="minorHAnsi"/>
          <w:sz w:val="24"/>
          <w:szCs w:val="24"/>
        </w:rPr>
      </w:pPr>
      <w:r w:rsidRPr="006D55B3">
        <w:rPr>
          <w:rFonts w:asciiTheme="minorHAnsi" w:hAnsiTheme="minorHAnsi" w:cstheme="minorHAnsi"/>
          <w:sz w:val="24"/>
          <w:szCs w:val="24"/>
        </w:rPr>
        <w:t>I denne konkurransen kan leverandørene</w:t>
      </w:r>
      <w:r w:rsidR="004214C4" w:rsidRPr="006D55B3">
        <w:rPr>
          <w:rFonts w:asciiTheme="minorHAnsi" w:hAnsiTheme="minorHAnsi" w:cstheme="minorHAnsi"/>
          <w:sz w:val="24"/>
          <w:szCs w:val="24"/>
        </w:rPr>
        <w:t xml:space="preserve"> i ESPD skjemaet</w:t>
      </w:r>
      <w:r w:rsidRPr="006D55B3">
        <w:rPr>
          <w:rFonts w:asciiTheme="minorHAnsi" w:hAnsiTheme="minorHAnsi" w:cstheme="minorHAnsi"/>
          <w:sz w:val="24"/>
          <w:szCs w:val="24"/>
        </w:rPr>
        <w:t xml:space="preserve"> gi en samlet erklæring om at han oppfyller samtlige av de kvalifi</w:t>
      </w:r>
      <w:r w:rsidR="0007774F" w:rsidRPr="006D55B3">
        <w:rPr>
          <w:rFonts w:asciiTheme="minorHAnsi" w:hAnsiTheme="minorHAnsi" w:cstheme="minorHAnsi"/>
          <w:sz w:val="24"/>
          <w:szCs w:val="24"/>
        </w:rPr>
        <w:t>kasjonskravene som fremkommer av</w:t>
      </w:r>
      <w:r w:rsidRPr="006D55B3">
        <w:rPr>
          <w:rFonts w:asciiTheme="minorHAnsi" w:hAnsiTheme="minorHAnsi" w:cstheme="minorHAnsi"/>
          <w:sz w:val="24"/>
          <w:szCs w:val="24"/>
        </w:rPr>
        <w:t xml:space="preserve"> dette konkurransegrunnlaget. Dette gjøres i ESPD skjemaets del IV seksjon a.</w:t>
      </w:r>
    </w:p>
    <w:p w14:paraId="18480ED6" w14:textId="77777777" w:rsidR="00E5362F" w:rsidRPr="006D55B3" w:rsidRDefault="00E5362F" w:rsidP="00E5362F">
      <w:pPr>
        <w:pStyle w:val="Heading1"/>
        <w:numPr>
          <w:ilvl w:val="0"/>
          <w:numId w:val="0"/>
        </w:numPr>
        <w:ind w:left="432" w:hanging="432"/>
        <w:rPr>
          <w:rFonts w:asciiTheme="minorHAnsi" w:hAnsiTheme="minorHAnsi" w:cstheme="minorHAnsi"/>
        </w:rPr>
      </w:pPr>
    </w:p>
    <w:p w14:paraId="724BE3FC" w14:textId="0A0C1981" w:rsidR="00D06892" w:rsidRPr="00AB53F3" w:rsidRDefault="00EA4CF4" w:rsidP="0079210D">
      <w:pPr>
        <w:pStyle w:val="Heading1"/>
        <w:rPr>
          <w:rFonts w:asciiTheme="minorHAnsi" w:hAnsiTheme="minorHAnsi" w:cstheme="minorHAnsi"/>
        </w:rPr>
      </w:pPr>
      <w:bookmarkStart w:id="57" w:name="_Toc238551111"/>
      <w:r w:rsidRPr="00AB53F3">
        <w:rPr>
          <w:rFonts w:asciiTheme="minorHAnsi" w:hAnsiTheme="minorHAnsi" w:cstheme="minorHAnsi"/>
        </w:rPr>
        <w:t>K</w:t>
      </w:r>
      <w:r w:rsidR="004214C4" w:rsidRPr="00AB53F3">
        <w:rPr>
          <w:rFonts w:asciiTheme="minorHAnsi" w:hAnsiTheme="minorHAnsi" w:cstheme="minorHAnsi"/>
        </w:rPr>
        <w:t>VALIFIKASJONSKRAV</w:t>
      </w:r>
      <w:bookmarkEnd w:id="57"/>
    </w:p>
    <w:p w14:paraId="08F22E30" w14:textId="1A4D3F57" w:rsidR="007122D7" w:rsidRPr="006D55B3" w:rsidRDefault="001D6977" w:rsidP="007122D7">
      <w:pPr>
        <w:rPr>
          <w:rFonts w:asciiTheme="minorHAnsi" w:hAnsiTheme="minorHAnsi" w:cstheme="minorHAnsi"/>
          <w:sz w:val="24"/>
          <w:szCs w:val="24"/>
        </w:rPr>
      </w:pPr>
      <w:r w:rsidRPr="006D55B3">
        <w:rPr>
          <w:rFonts w:asciiTheme="minorHAnsi" w:hAnsiTheme="minorHAnsi" w:cstheme="minorHAnsi"/>
          <w:sz w:val="24"/>
          <w:szCs w:val="24"/>
        </w:rPr>
        <w:t xml:space="preserve">For å kunne få sitt tilbud evaluert må leverandøren </w:t>
      </w:r>
      <w:r w:rsidR="00933A32" w:rsidRPr="006D55B3">
        <w:rPr>
          <w:rFonts w:asciiTheme="minorHAnsi" w:hAnsiTheme="minorHAnsi" w:cstheme="minorHAnsi"/>
          <w:sz w:val="24"/>
          <w:szCs w:val="24"/>
        </w:rPr>
        <w:t>fylle ut det elektroniske egenerklæringsskjemaet</w:t>
      </w:r>
      <w:r w:rsidR="00787E97" w:rsidRPr="006D55B3">
        <w:rPr>
          <w:rFonts w:asciiTheme="minorHAnsi" w:hAnsiTheme="minorHAnsi" w:cstheme="minorHAnsi"/>
          <w:sz w:val="24"/>
          <w:szCs w:val="24"/>
        </w:rPr>
        <w:t xml:space="preserve"> (ESPD)</w:t>
      </w:r>
      <w:r w:rsidR="0002564B" w:rsidRPr="006D55B3">
        <w:rPr>
          <w:rFonts w:asciiTheme="minorHAnsi" w:hAnsiTheme="minorHAnsi" w:cstheme="minorHAnsi"/>
          <w:sz w:val="24"/>
          <w:szCs w:val="24"/>
        </w:rPr>
        <w:t xml:space="preserve"> om</w:t>
      </w:r>
      <w:r w:rsidRPr="006D55B3">
        <w:rPr>
          <w:rFonts w:asciiTheme="minorHAnsi" w:hAnsiTheme="minorHAnsi" w:cstheme="minorHAnsi"/>
          <w:sz w:val="24"/>
          <w:szCs w:val="24"/>
        </w:rPr>
        <w:t xml:space="preserve"> at han oppfyller samtlige av de kvalifikasjonskrav</w:t>
      </w:r>
      <w:r w:rsidR="00F50063" w:rsidRPr="006D55B3">
        <w:rPr>
          <w:rFonts w:asciiTheme="minorHAnsi" w:hAnsiTheme="minorHAnsi" w:cstheme="minorHAnsi"/>
          <w:sz w:val="24"/>
          <w:szCs w:val="24"/>
        </w:rPr>
        <w:t>ene</w:t>
      </w:r>
      <w:r w:rsidRPr="006D55B3">
        <w:rPr>
          <w:rFonts w:asciiTheme="minorHAnsi" w:hAnsiTheme="minorHAnsi" w:cstheme="minorHAnsi"/>
          <w:sz w:val="24"/>
          <w:szCs w:val="24"/>
        </w:rPr>
        <w:t xml:space="preserve"> som er oppgitt nedenfor. </w:t>
      </w:r>
      <w:r w:rsidR="00AB53F3">
        <w:rPr>
          <w:rFonts w:asciiTheme="minorHAnsi" w:hAnsiTheme="minorHAnsi" w:cstheme="minorHAnsi"/>
          <w:sz w:val="24"/>
          <w:szCs w:val="24"/>
        </w:rPr>
        <w:t xml:space="preserve">Leverandør skal i tillegg levere informasjonen som beskrevet nedenfor i egne dokumenter. </w:t>
      </w:r>
    </w:p>
    <w:p w14:paraId="6F362359" w14:textId="77777777" w:rsidR="00040816" w:rsidRPr="002D5ED5" w:rsidRDefault="00040816" w:rsidP="0079210D">
      <w:pPr>
        <w:pStyle w:val="Heading2"/>
      </w:pPr>
      <w:bookmarkStart w:id="58" w:name="_Toc464718821"/>
      <w:bookmarkStart w:id="59" w:name="_Toc238551112"/>
      <w:r w:rsidRPr="002D5ED5">
        <w:t>Leverandørens registrering, autorisasjon mv.</w:t>
      </w:r>
      <w:bookmarkEnd w:id="58"/>
      <w:bookmarkEnd w:id="59"/>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459C4601" w14:textId="77777777" w:rsidTr="00907EDF">
        <w:trPr>
          <w:tblHeader/>
        </w:trPr>
        <w:tc>
          <w:tcPr>
            <w:tcW w:w="3348" w:type="dxa"/>
            <w:shd w:val="clear" w:color="auto" w:fill="E6E6E6"/>
          </w:tcPr>
          <w:p w14:paraId="08B15C71"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r w:rsidRPr="006D55B3">
              <w:rPr>
                <w:rFonts w:asciiTheme="minorHAnsi" w:hAnsiTheme="minorHAnsi" w:cstheme="minorHAnsi"/>
                <w:b/>
                <w:bCs/>
                <w:sz w:val="24"/>
                <w:szCs w:val="24"/>
              </w:rPr>
              <w:tab/>
            </w:r>
          </w:p>
        </w:tc>
        <w:tc>
          <w:tcPr>
            <w:tcW w:w="6660" w:type="dxa"/>
            <w:shd w:val="clear" w:color="auto" w:fill="E6E6E6"/>
          </w:tcPr>
          <w:p w14:paraId="17341F2A"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02A89138" w14:textId="77777777" w:rsidTr="00907EDF">
        <w:trPr>
          <w:trHeight w:val="1257"/>
        </w:trPr>
        <w:tc>
          <w:tcPr>
            <w:tcW w:w="3348" w:type="dxa"/>
          </w:tcPr>
          <w:p w14:paraId="1736739A" w14:textId="7F6E66BA" w:rsidR="007122D7" w:rsidRPr="006D55B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være registrert i et foretaksregister</w:t>
            </w:r>
            <w:r w:rsidR="00FE1628" w:rsidRPr="006D55B3">
              <w:rPr>
                <w:rFonts w:asciiTheme="minorHAnsi" w:hAnsiTheme="minorHAnsi" w:cstheme="minorHAnsi"/>
                <w:sz w:val="24"/>
                <w:szCs w:val="24"/>
              </w:rPr>
              <w:t>, faglig register eller</w:t>
            </w:r>
            <w:r w:rsidR="006F1534">
              <w:rPr>
                <w:rFonts w:asciiTheme="minorHAnsi" w:hAnsiTheme="minorHAnsi" w:cstheme="minorHAnsi"/>
                <w:sz w:val="24"/>
                <w:szCs w:val="24"/>
              </w:rPr>
              <w:t xml:space="preserve"> registrert i</w:t>
            </w:r>
            <w:r w:rsidR="00FE1628" w:rsidRPr="006D55B3">
              <w:rPr>
                <w:rFonts w:asciiTheme="minorHAnsi" w:hAnsiTheme="minorHAnsi" w:cstheme="minorHAnsi"/>
                <w:sz w:val="24"/>
                <w:szCs w:val="24"/>
              </w:rPr>
              <w:t xml:space="preserve"> et handelsregister i den staten leverandøren er etablert.</w:t>
            </w:r>
          </w:p>
        </w:tc>
        <w:tc>
          <w:tcPr>
            <w:tcW w:w="6660" w:type="dxa"/>
          </w:tcPr>
          <w:p w14:paraId="1EFD8941" w14:textId="77777777" w:rsidR="007122D7" w:rsidRPr="006D55B3" w:rsidRDefault="007122D7" w:rsidP="0079210D">
            <w:pPr>
              <w:keepNext/>
              <w:keepLines/>
              <w:numPr>
                <w:ilvl w:val="0"/>
                <w:numId w:val="22"/>
              </w:numPr>
              <w:rPr>
                <w:rFonts w:asciiTheme="minorHAnsi" w:hAnsiTheme="minorHAnsi" w:cstheme="minorHAnsi"/>
                <w:sz w:val="24"/>
                <w:szCs w:val="24"/>
              </w:rPr>
            </w:pPr>
            <w:bookmarkStart w:id="60" w:name="Tekst28"/>
            <w:r w:rsidRPr="006D55B3">
              <w:rPr>
                <w:rFonts w:asciiTheme="minorHAnsi" w:hAnsiTheme="minorHAnsi" w:cstheme="minorHAnsi"/>
                <w:sz w:val="24"/>
                <w:szCs w:val="24"/>
              </w:rPr>
              <w:t>Norske selskaper: Firmaattest</w:t>
            </w:r>
          </w:p>
          <w:p w14:paraId="7F873FD3" w14:textId="5C968BCF" w:rsidR="007122D7" w:rsidRPr="006D55B3" w:rsidRDefault="007122D7" w:rsidP="0079210D">
            <w:pPr>
              <w:keepNext/>
              <w:keepLines/>
              <w:numPr>
                <w:ilvl w:val="0"/>
                <w:numId w:val="22"/>
              </w:numPr>
              <w:rPr>
                <w:rFonts w:asciiTheme="minorHAnsi" w:hAnsiTheme="minorHAnsi" w:cstheme="minorHAnsi"/>
                <w:sz w:val="24"/>
                <w:szCs w:val="24"/>
              </w:rPr>
            </w:pPr>
            <w:r w:rsidRPr="006D55B3">
              <w:rPr>
                <w:rFonts w:asciiTheme="minorHAnsi" w:hAnsiTheme="minorHAnsi" w:cstheme="minorHAnsi"/>
                <w:sz w:val="24"/>
                <w:szCs w:val="24"/>
              </w:rPr>
              <w:t>Utenlandske selskaper: Godtgjørelse på at selskapet er reg</w:t>
            </w:r>
            <w:r w:rsidR="00FE1628" w:rsidRPr="006D55B3">
              <w:rPr>
                <w:rFonts w:asciiTheme="minorHAnsi" w:hAnsiTheme="minorHAnsi" w:cstheme="minorHAnsi"/>
                <w:sz w:val="24"/>
                <w:szCs w:val="24"/>
              </w:rPr>
              <w:t>istrert i et foretaksregister, faglig register eller et handelsregister i den staten leverandøren er etablert.</w:t>
            </w:r>
            <w:bookmarkEnd w:id="60"/>
          </w:p>
        </w:tc>
      </w:tr>
    </w:tbl>
    <w:p w14:paraId="17D7C5B9" w14:textId="77777777" w:rsidR="007122D7" w:rsidRPr="006D55B3" w:rsidRDefault="007122D7" w:rsidP="007122D7">
      <w:pPr>
        <w:rPr>
          <w:rFonts w:asciiTheme="minorHAnsi" w:hAnsiTheme="minorHAnsi" w:cstheme="minorHAnsi"/>
        </w:rPr>
      </w:pPr>
    </w:p>
    <w:p w14:paraId="4BC8FC69" w14:textId="30693371" w:rsidR="007122D7" w:rsidRPr="002D5ED5" w:rsidRDefault="007122D7" w:rsidP="0079210D">
      <w:pPr>
        <w:pStyle w:val="Heading2"/>
      </w:pPr>
      <w:bookmarkStart w:id="61" w:name="_Toc462144823"/>
      <w:bookmarkStart w:id="62" w:name="_Toc238551113"/>
      <w:r w:rsidRPr="002D5ED5">
        <w:t xml:space="preserve">Leverandørens økonomiske og finansielle </w:t>
      </w:r>
      <w:bookmarkEnd w:id="61"/>
      <w:r w:rsidR="00040816" w:rsidRPr="002D5ED5">
        <w:t>kapasitet</w:t>
      </w:r>
      <w:bookmarkEnd w:id="6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28E79115" w14:textId="77777777" w:rsidTr="00907EDF">
        <w:tc>
          <w:tcPr>
            <w:tcW w:w="3348" w:type="dxa"/>
            <w:shd w:val="clear" w:color="auto" w:fill="E6E6E6"/>
          </w:tcPr>
          <w:p w14:paraId="78882D72"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Krav </w:t>
            </w:r>
          </w:p>
        </w:tc>
        <w:tc>
          <w:tcPr>
            <w:tcW w:w="6660" w:type="dxa"/>
            <w:shd w:val="clear" w:color="auto" w:fill="E6E6E6"/>
          </w:tcPr>
          <w:p w14:paraId="1B445E6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 xml:space="preserve">Dokumentasjonskrav </w:t>
            </w:r>
          </w:p>
        </w:tc>
      </w:tr>
      <w:tr w:rsidR="007122D7" w:rsidRPr="006D55B3" w14:paraId="4A0AC830" w14:textId="77777777" w:rsidTr="00907EDF">
        <w:tc>
          <w:tcPr>
            <w:tcW w:w="3348" w:type="dxa"/>
          </w:tcPr>
          <w:p w14:paraId="56B5946A" w14:textId="58AE3C38" w:rsidR="00FF61E3" w:rsidRPr="00FF61E3" w:rsidRDefault="007122D7" w:rsidP="00907EDF">
            <w:pPr>
              <w:keepNext/>
              <w:keepLines/>
              <w:rPr>
                <w:rFonts w:asciiTheme="minorHAnsi" w:hAnsiTheme="minorHAnsi" w:cstheme="minorHAnsi"/>
                <w:sz w:val="24"/>
                <w:szCs w:val="24"/>
              </w:rPr>
            </w:pPr>
            <w:r w:rsidRPr="006D55B3">
              <w:rPr>
                <w:rFonts w:asciiTheme="minorHAnsi" w:hAnsiTheme="minorHAnsi" w:cstheme="minorHAnsi"/>
                <w:sz w:val="24"/>
                <w:szCs w:val="24"/>
              </w:rPr>
              <w:t xml:space="preserve">Leverandøren skal ha tilstrekkelig økonomisk og finansiell kapasitet til å kunne oppfylle kontrakten. </w:t>
            </w:r>
          </w:p>
        </w:tc>
        <w:tc>
          <w:tcPr>
            <w:tcW w:w="6660" w:type="dxa"/>
          </w:tcPr>
          <w:p w14:paraId="0E928841" w14:textId="77777777" w:rsidR="007122D7" w:rsidRPr="006D55B3" w:rsidRDefault="007122D7" w:rsidP="0079210D">
            <w:pPr>
              <w:keepNext/>
              <w:keepLines/>
              <w:numPr>
                <w:ilvl w:val="0"/>
                <w:numId w:val="20"/>
              </w:numPr>
              <w:rPr>
                <w:rFonts w:asciiTheme="minorHAnsi" w:hAnsiTheme="minorHAnsi" w:cstheme="minorHAnsi"/>
                <w:sz w:val="24"/>
                <w:szCs w:val="24"/>
              </w:rPr>
            </w:pPr>
            <w:r w:rsidRPr="006D55B3">
              <w:rPr>
                <w:rFonts w:asciiTheme="minorHAnsi" w:hAnsiTheme="minorHAnsi" w:cstheme="minorHAnsi"/>
                <w:sz w:val="24"/>
                <w:szCs w:val="24"/>
              </w:rPr>
              <w:t xml:space="preserve">Kredittvurdering som baserer seg på siste kjente regnskapstall. </w:t>
            </w:r>
            <w:r w:rsidR="00BE3463" w:rsidRPr="006D55B3">
              <w:rPr>
                <w:rFonts w:asciiTheme="minorHAnsi" w:hAnsiTheme="minorHAnsi" w:cstheme="minorHAnsi"/>
                <w:sz w:val="24"/>
                <w:szCs w:val="24"/>
              </w:rPr>
              <w:t>Ratingen skal være utført av kredittopplysningsvirksomhet som har konsesjon til å drive slik virksomhet.</w:t>
            </w:r>
          </w:p>
          <w:p w14:paraId="0F0B92C8" w14:textId="7DB23E44" w:rsidR="008450D0" w:rsidRPr="006D55B3" w:rsidRDefault="008450D0" w:rsidP="0079210D">
            <w:pPr>
              <w:keepNext/>
              <w:keepLines/>
              <w:numPr>
                <w:ilvl w:val="0"/>
                <w:numId w:val="20"/>
              </w:numPr>
              <w:rPr>
                <w:rFonts w:asciiTheme="minorHAnsi" w:hAnsiTheme="minorHAnsi" w:cstheme="minorHAnsi"/>
                <w:sz w:val="24"/>
                <w:szCs w:val="24"/>
              </w:rPr>
            </w:pPr>
            <w:r w:rsidRPr="006D55B3">
              <w:rPr>
                <w:rFonts w:asciiTheme="minorHAnsi" w:hAnsiTheme="minorHAnsi" w:cstheme="minorHAnsi"/>
                <w:sz w:val="24"/>
                <w:szCs w:val="24"/>
              </w:rPr>
              <w:t>Oppdragsgiver tar forbehold om selv å innhe</w:t>
            </w:r>
            <w:r w:rsidR="005C4996" w:rsidRPr="006D55B3">
              <w:rPr>
                <w:rFonts w:asciiTheme="minorHAnsi" w:hAnsiTheme="minorHAnsi" w:cstheme="minorHAnsi"/>
                <w:sz w:val="24"/>
                <w:szCs w:val="24"/>
              </w:rPr>
              <w:t>n</w:t>
            </w:r>
            <w:r w:rsidR="00BB4714" w:rsidRPr="006D55B3">
              <w:rPr>
                <w:rFonts w:asciiTheme="minorHAnsi" w:hAnsiTheme="minorHAnsi" w:cstheme="minorHAnsi"/>
                <w:sz w:val="24"/>
                <w:szCs w:val="24"/>
              </w:rPr>
              <w:t>te</w:t>
            </w:r>
            <w:r w:rsidRPr="006D55B3">
              <w:rPr>
                <w:rFonts w:asciiTheme="minorHAnsi" w:hAnsiTheme="minorHAnsi" w:cstheme="minorHAnsi"/>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6D55B3" w:rsidRDefault="00394883" w:rsidP="007122D7">
      <w:pPr>
        <w:rPr>
          <w:rFonts w:asciiTheme="minorHAnsi" w:hAnsiTheme="minorHAnsi" w:cstheme="minorHAnsi"/>
          <w:sz w:val="24"/>
          <w:szCs w:val="24"/>
        </w:rPr>
      </w:pPr>
    </w:p>
    <w:p w14:paraId="3E5C5738" w14:textId="46738764" w:rsidR="007122D7" w:rsidRPr="006D55B3" w:rsidRDefault="007122D7" w:rsidP="007122D7">
      <w:pPr>
        <w:rPr>
          <w:rFonts w:asciiTheme="minorHAnsi" w:hAnsiTheme="minorHAnsi" w:cstheme="minorHAnsi"/>
          <w:sz w:val="24"/>
          <w:szCs w:val="24"/>
        </w:rPr>
      </w:pPr>
      <w:r w:rsidRPr="006D55B3">
        <w:rPr>
          <w:rFonts w:asciiTheme="minorHAnsi" w:hAnsiTheme="minorHAnsi" w:cstheme="minorHAnsi"/>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63" w:name="_Toc234135365"/>
      <w:bookmarkStart w:id="64" w:name="_Toc234135366"/>
      <w:bookmarkStart w:id="65" w:name="_Toc234135367"/>
      <w:bookmarkEnd w:id="63"/>
      <w:bookmarkEnd w:id="64"/>
      <w:bookmarkEnd w:id="65"/>
    </w:p>
    <w:p w14:paraId="5D279660" w14:textId="77777777" w:rsidR="00394883" w:rsidRDefault="00394883" w:rsidP="007122D7">
      <w:pPr>
        <w:rPr>
          <w:rFonts w:asciiTheme="minorHAnsi" w:hAnsiTheme="minorHAnsi" w:cstheme="minorHAnsi"/>
          <w:sz w:val="24"/>
          <w:szCs w:val="24"/>
        </w:rPr>
      </w:pPr>
    </w:p>
    <w:p w14:paraId="778ADB21" w14:textId="77777777" w:rsidR="007122D7" w:rsidRPr="00BD7685" w:rsidRDefault="007122D7" w:rsidP="0079210D">
      <w:pPr>
        <w:pStyle w:val="Heading2"/>
      </w:pPr>
      <w:bookmarkStart w:id="66" w:name="_Toc215747264"/>
      <w:bookmarkStart w:id="67" w:name="_Toc215747265"/>
      <w:bookmarkStart w:id="68" w:name="_Toc215747256"/>
      <w:bookmarkStart w:id="69" w:name="_Toc232758757"/>
      <w:bookmarkStart w:id="70" w:name="_Toc232758748"/>
      <w:bookmarkStart w:id="71" w:name="_Toc215747259"/>
      <w:bookmarkStart w:id="72" w:name="_Toc215747257"/>
      <w:bookmarkStart w:id="73" w:name="_Toc232758756"/>
      <w:bookmarkStart w:id="74" w:name="_Toc215747261"/>
      <w:bookmarkStart w:id="75" w:name="_Toc232758758"/>
      <w:bookmarkStart w:id="76" w:name="_Toc215747263"/>
      <w:bookmarkStart w:id="77" w:name="_Toc232758749"/>
      <w:bookmarkStart w:id="78" w:name="_Toc215747260"/>
      <w:bookmarkStart w:id="79" w:name="_Toc215747262"/>
      <w:bookmarkStart w:id="80" w:name="_Toc215747258"/>
      <w:bookmarkStart w:id="81" w:name="_Toc215747267"/>
      <w:bookmarkStart w:id="82" w:name="_Toc232758750"/>
      <w:bookmarkStart w:id="83" w:name="_Toc232758751"/>
      <w:bookmarkStart w:id="84" w:name="_Toc232758753"/>
      <w:bookmarkStart w:id="85" w:name="_Toc215747266"/>
      <w:bookmarkStart w:id="86" w:name="_Toc232758759"/>
      <w:bookmarkStart w:id="87" w:name="_Toc232758752"/>
      <w:bookmarkStart w:id="88" w:name="_Toc215747255"/>
      <w:bookmarkStart w:id="89" w:name="_Toc232758747"/>
      <w:bookmarkStart w:id="90" w:name="_Toc232758754"/>
      <w:bookmarkStart w:id="91" w:name="_Toc232758755"/>
      <w:bookmarkStart w:id="92" w:name="_Toc462144824"/>
      <w:bookmarkStart w:id="93" w:name="_Toc325111729"/>
      <w:bookmarkStart w:id="94" w:name="_Toc238551114"/>
      <w:bookmarkStart w:id="95" w:name="_Toc181781971"/>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rsidRPr="00BD7685">
        <w:t>Leverandørens tekniske og faglige kvalifikasjoner</w:t>
      </w:r>
      <w:bookmarkEnd w:id="92"/>
      <w:bookmarkEnd w:id="93"/>
      <w:bookmarkEnd w:id="94"/>
      <w:r w:rsidRPr="00BD7685">
        <w:t xml:space="preserve">  </w:t>
      </w:r>
      <w:bookmarkEnd w:id="95"/>
    </w:p>
    <w:p w14:paraId="25056E63" w14:textId="77777777" w:rsidR="007122D7" w:rsidRPr="006D55B3" w:rsidRDefault="007122D7" w:rsidP="007122D7">
      <w:pPr>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6D55B3" w14:paraId="67C766A9" w14:textId="77777777" w:rsidTr="0D1809F6">
        <w:trPr>
          <w:tblHeader/>
        </w:trPr>
        <w:tc>
          <w:tcPr>
            <w:tcW w:w="3348" w:type="dxa"/>
            <w:shd w:val="clear" w:color="auto" w:fill="E6E6E6"/>
          </w:tcPr>
          <w:p w14:paraId="5C6886EF"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Krav</w:t>
            </w:r>
          </w:p>
        </w:tc>
        <w:tc>
          <w:tcPr>
            <w:tcW w:w="6660" w:type="dxa"/>
            <w:shd w:val="clear" w:color="auto" w:fill="E6E6E6"/>
          </w:tcPr>
          <w:p w14:paraId="310D56CB" w14:textId="77777777" w:rsidR="007122D7" w:rsidRPr="006D55B3" w:rsidRDefault="007122D7" w:rsidP="00907EDF">
            <w:pPr>
              <w:keepNext/>
              <w:keepLines/>
              <w:rPr>
                <w:rFonts w:asciiTheme="minorHAnsi" w:hAnsiTheme="minorHAnsi" w:cstheme="minorHAnsi"/>
                <w:b/>
                <w:bCs/>
                <w:sz w:val="24"/>
                <w:szCs w:val="24"/>
              </w:rPr>
            </w:pPr>
            <w:r w:rsidRPr="006D55B3">
              <w:rPr>
                <w:rFonts w:asciiTheme="minorHAnsi" w:hAnsiTheme="minorHAnsi" w:cstheme="minorHAnsi"/>
                <w:b/>
                <w:bCs/>
                <w:sz w:val="24"/>
                <w:szCs w:val="24"/>
              </w:rPr>
              <w:t>Dokumentasjonskrav</w:t>
            </w:r>
          </w:p>
        </w:tc>
      </w:tr>
      <w:tr w:rsidR="007122D7" w:rsidRPr="006D55B3" w14:paraId="3F710F43" w14:textId="77777777" w:rsidTr="0D1809F6">
        <w:tc>
          <w:tcPr>
            <w:tcW w:w="3348" w:type="dxa"/>
          </w:tcPr>
          <w:p w14:paraId="67BA5515" w14:textId="6BD9EE54" w:rsidR="0047608E" w:rsidRPr="0058472D" w:rsidRDefault="007122D7" w:rsidP="0058472D">
            <w:pPr>
              <w:keepNext/>
              <w:keepLines/>
              <w:rPr>
                <w:rFonts w:asciiTheme="minorHAnsi" w:hAnsiTheme="minorHAnsi" w:cstheme="minorHAnsi"/>
                <w:sz w:val="24"/>
                <w:szCs w:val="24"/>
              </w:rPr>
            </w:pPr>
            <w:r w:rsidRPr="006D55B3">
              <w:rPr>
                <w:rFonts w:asciiTheme="minorHAnsi" w:hAnsiTheme="minorHAnsi" w:cstheme="minorHAnsi"/>
                <w:sz w:val="24"/>
                <w:szCs w:val="24"/>
              </w:rPr>
              <w:t>Leverandøren skal ha erfaring fra</w:t>
            </w:r>
            <w:r w:rsidR="00FF61E3">
              <w:rPr>
                <w:rFonts w:asciiTheme="minorHAnsi" w:hAnsiTheme="minorHAnsi" w:cstheme="minorHAnsi"/>
                <w:sz w:val="24"/>
                <w:szCs w:val="24"/>
              </w:rPr>
              <w:t xml:space="preserve"> </w:t>
            </w:r>
            <w:r w:rsidR="0058472D">
              <w:rPr>
                <w:rFonts w:asciiTheme="minorHAnsi" w:hAnsiTheme="minorHAnsi" w:cstheme="minorHAnsi"/>
                <w:sz w:val="24"/>
                <w:szCs w:val="24"/>
              </w:rPr>
              <w:t>sammenlignbare oppdrag.</w:t>
            </w:r>
          </w:p>
        </w:tc>
        <w:tc>
          <w:tcPr>
            <w:tcW w:w="6660" w:type="dxa"/>
          </w:tcPr>
          <w:p w14:paraId="7E94E2AA" w14:textId="77777777" w:rsidR="007122D7" w:rsidRPr="006D55B3" w:rsidRDefault="007122D7" w:rsidP="00907EDF">
            <w:pPr>
              <w:keepNext/>
              <w:keepLines/>
              <w:rPr>
                <w:rFonts w:asciiTheme="minorHAnsi" w:hAnsiTheme="minorHAnsi" w:cstheme="minorHAnsi"/>
                <w:sz w:val="24"/>
                <w:szCs w:val="24"/>
              </w:rPr>
            </w:pPr>
            <w:r w:rsidRPr="0D1809F6">
              <w:rPr>
                <w:rFonts w:asciiTheme="minorHAnsi" w:hAnsiTheme="minorHAnsi" w:cstheme="minorBidi"/>
                <w:sz w:val="24"/>
                <w:szCs w:val="24"/>
              </w:rPr>
              <w:t>Beskrivelse av leverandørens inntil 3 mest relevante oppdrag i løpet av de siste 3 årene. Beskrivelsen må inkludere angivelse av oppdragets verdi, tidspunkt og mottaker (navn, telefon og e-post.) Det er leverandørens ansvar å dokumentere relevans gjennom beskrivelsen. Leverandøren kan dokumentere erfaringen ved å vise til kompetanse til personell han råder over og kan benytte til dette oppdraget, selv om erfaringen er opparbeidet mens personellet har utført tjeneste for en annen leverandør.</w:t>
            </w:r>
          </w:p>
          <w:p w14:paraId="13764C5A" w14:textId="77777777" w:rsidR="00394883" w:rsidRDefault="00394883" w:rsidP="00907EDF">
            <w:pPr>
              <w:keepNext/>
              <w:keepLines/>
              <w:rPr>
                <w:rFonts w:asciiTheme="minorHAnsi" w:hAnsiTheme="minorHAnsi" w:cstheme="minorHAnsi"/>
                <w:color w:val="0000FF"/>
                <w:sz w:val="24"/>
                <w:szCs w:val="24"/>
              </w:rPr>
            </w:pPr>
          </w:p>
          <w:p w14:paraId="725EF1D9" w14:textId="2BE25236" w:rsidR="00FF61E3" w:rsidRPr="006D55B3" w:rsidRDefault="00FF61E3" w:rsidP="00907EDF">
            <w:pPr>
              <w:keepNext/>
              <w:keepLines/>
              <w:rPr>
                <w:rFonts w:asciiTheme="minorHAnsi" w:hAnsiTheme="minorHAnsi" w:cstheme="minorHAnsi"/>
                <w:color w:val="0000FF"/>
                <w:sz w:val="24"/>
                <w:szCs w:val="24"/>
              </w:rPr>
            </w:pPr>
            <w:r w:rsidRPr="007340FB">
              <w:rPr>
                <w:rFonts w:asciiTheme="minorHAnsi" w:hAnsiTheme="minorHAnsi" w:cstheme="minorBidi"/>
                <w:sz w:val="24"/>
                <w:szCs w:val="24"/>
              </w:rPr>
              <w:t xml:space="preserve">Dersom leverandøren ikke kan vise til relevante oppdrag de siste 3 årene, kan </w:t>
            </w:r>
            <w:r w:rsidR="007340FB" w:rsidRPr="007340FB">
              <w:rPr>
                <w:rFonts w:asciiTheme="minorHAnsi" w:hAnsiTheme="minorHAnsi" w:cstheme="minorBidi"/>
                <w:sz w:val="24"/>
                <w:szCs w:val="24"/>
              </w:rPr>
              <w:t>eldre oppdrag bli tatt i betraktning.</w:t>
            </w:r>
            <w:r w:rsidR="007340FB">
              <w:rPr>
                <w:rFonts w:asciiTheme="minorHAnsi" w:hAnsiTheme="minorHAnsi" w:cstheme="minorHAnsi"/>
                <w:color w:val="0000FF"/>
                <w:sz w:val="24"/>
                <w:szCs w:val="24"/>
              </w:rPr>
              <w:t xml:space="preserve"> </w:t>
            </w:r>
          </w:p>
        </w:tc>
      </w:tr>
    </w:tbl>
    <w:p w14:paraId="66662037" w14:textId="58A24356" w:rsidR="00FA0447" w:rsidRPr="00BD7685" w:rsidRDefault="00DE3DEB" w:rsidP="0079210D">
      <w:pPr>
        <w:pStyle w:val="Heading2"/>
      </w:pPr>
      <w:bookmarkStart w:id="96" w:name="_Toc238551115"/>
      <w:r w:rsidRPr="00BD7685">
        <w:t>Underleverandører</w:t>
      </w:r>
      <w:bookmarkEnd w:id="96"/>
    </w:p>
    <w:p w14:paraId="4549327D" w14:textId="6430CABB" w:rsidR="00E3449F" w:rsidRPr="00E36850" w:rsidRDefault="00DE3DEB" w:rsidP="00DE3DEB">
      <w:pPr>
        <w:rPr>
          <w:rFonts w:asciiTheme="minorHAnsi" w:hAnsiTheme="minorHAnsi" w:cstheme="minorHAnsi"/>
          <w:sz w:val="24"/>
          <w:szCs w:val="24"/>
        </w:rPr>
      </w:pPr>
      <w:r w:rsidRPr="00E36850">
        <w:rPr>
          <w:rFonts w:asciiTheme="minorHAnsi" w:hAnsiTheme="minorHAnsi" w:cstheme="minorHAnsi"/>
          <w:sz w:val="24"/>
          <w:szCs w:val="24"/>
        </w:rPr>
        <w:t xml:space="preserve">Leverandøren </w:t>
      </w:r>
      <w:r w:rsidR="00752670" w:rsidRPr="00E36850">
        <w:rPr>
          <w:rFonts w:asciiTheme="minorHAnsi" w:hAnsiTheme="minorHAnsi" w:cstheme="minorHAnsi"/>
          <w:sz w:val="24"/>
          <w:szCs w:val="24"/>
        </w:rPr>
        <w:t>k</w:t>
      </w:r>
      <w:r w:rsidRPr="00E36850">
        <w:rPr>
          <w:rFonts w:asciiTheme="minorHAnsi" w:hAnsiTheme="minorHAnsi" w:cstheme="minorHAnsi"/>
          <w:sz w:val="24"/>
          <w:szCs w:val="24"/>
        </w:rPr>
        <w:t>an for denne kontrakten støtte seg på kapasitete</w:t>
      </w:r>
      <w:r w:rsidR="000B44F6" w:rsidRPr="00E36850">
        <w:rPr>
          <w:rFonts w:asciiTheme="minorHAnsi" w:hAnsiTheme="minorHAnsi" w:cstheme="minorHAnsi"/>
          <w:sz w:val="24"/>
          <w:szCs w:val="24"/>
        </w:rPr>
        <w:t>n</w:t>
      </w:r>
      <w:r w:rsidRPr="00E36850">
        <w:rPr>
          <w:rFonts w:asciiTheme="minorHAnsi" w:hAnsiTheme="minorHAnsi" w:cstheme="minorHAnsi"/>
          <w:sz w:val="24"/>
          <w:szCs w:val="24"/>
        </w:rPr>
        <w:t xml:space="preserve"> til andre virksomheter for å oppfylle kravene til økonomisk og finansie</w:t>
      </w:r>
      <w:r w:rsidR="007A05CB" w:rsidRPr="00E36850">
        <w:rPr>
          <w:rFonts w:asciiTheme="minorHAnsi" w:hAnsiTheme="minorHAnsi" w:cstheme="minorHAnsi"/>
          <w:sz w:val="24"/>
          <w:szCs w:val="24"/>
        </w:rPr>
        <w:t>ll kapasitet, jf. FOA § 16-3, og tekniske og faglige kvalifikasjoner, jf. FOA § 16-5.</w:t>
      </w:r>
    </w:p>
    <w:p w14:paraId="63E1CDFD" w14:textId="77777777" w:rsidR="00E3449F" w:rsidRPr="00E36850" w:rsidRDefault="00E3449F" w:rsidP="00DE3DEB">
      <w:pPr>
        <w:rPr>
          <w:rFonts w:asciiTheme="minorHAnsi" w:hAnsiTheme="minorHAnsi" w:cstheme="minorHAnsi"/>
          <w:sz w:val="24"/>
          <w:szCs w:val="24"/>
        </w:rPr>
      </w:pPr>
    </w:p>
    <w:p w14:paraId="0EE970DD" w14:textId="77777777" w:rsidR="000D780C" w:rsidRPr="00E36850" w:rsidRDefault="00E3449F" w:rsidP="00DE3DEB">
      <w:pPr>
        <w:rPr>
          <w:rFonts w:asciiTheme="minorHAnsi" w:hAnsiTheme="minorHAnsi" w:cstheme="minorHAnsi"/>
          <w:sz w:val="24"/>
          <w:szCs w:val="24"/>
        </w:rPr>
      </w:pPr>
      <w:r w:rsidRPr="00E36850">
        <w:rPr>
          <w:rFonts w:asciiTheme="minorHAnsi" w:hAnsiTheme="minorHAnsi" w:cstheme="minorHAnsi"/>
          <w:sz w:val="24"/>
          <w:szCs w:val="24"/>
        </w:rPr>
        <w:t>Dersom en leverandører støtter seg på kapasiteten til andre virksomheter, skal han dokumentere at han råder over de nødvendige ressursene, jf. FOA § 16-</w:t>
      </w:r>
      <w:r w:rsidR="000D780C" w:rsidRPr="00E36850">
        <w:rPr>
          <w:rFonts w:asciiTheme="minorHAnsi" w:hAnsiTheme="minorHAnsi" w:cstheme="minorHAnsi"/>
          <w:sz w:val="24"/>
          <w:szCs w:val="24"/>
        </w:rPr>
        <w:t xml:space="preserve">10, for eksempel i form av en forpliktelseserklæring. </w:t>
      </w:r>
    </w:p>
    <w:p w14:paraId="67955780" w14:textId="77777777" w:rsidR="000D780C" w:rsidRPr="00E36850" w:rsidRDefault="000D780C" w:rsidP="00DE3DEB">
      <w:pPr>
        <w:rPr>
          <w:rFonts w:asciiTheme="minorHAnsi" w:hAnsiTheme="minorHAnsi" w:cstheme="minorHAnsi"/>
          <w:sz w:val="24"/>
          <w:szCs w:val="24"/>
        </w:rPr>
      </w:pPr>
    </w:p>
    <w:p w14:paraId="63FE2B88" w14:textId="7632AD2C" w:rsidR="00DE3DEB" w:rsidRPr="00E36850" w:rsidRDefault="000D780C">
      <w:pPr>
        <w:rPr>
          <w:rFonts w:asciiTheme="minorHAnsi" w:hAnsiTheme="minorHAnsi" w:cstheme="minorHAnsi"/>
          <w:sz w:val="24"/>
          <w:szCs w:val="24"/>
        </w:rPr>
      </w:pPr>
      <w:r w:rsidRPr="00E36850">
        <w:rPr>
          <w:rFonts w:asciiTheme="minorHAnsi" w:hAnsiTheme="minorHAnsi" w:cstheme="minorHAnsi"/>
          <w:sz w:val="24"/>
          <w:szCs w:val="24"/>
        </w:rPr>
        <w:t>Det skal i tillegg leveres egne ESPD-skjema</w:t>
      </w:r>
      <w:r w:rsidR="001C2A0B" w:rsidRPr="00E36850">
        <w:rPr>
          <w:rFonts w:asciiTheme="minorHAnsi" w:hAnsiTheme="minorHAnsi" w:cstheme="minorHAnsi"/>
          <w:sz w:val="24"/>
          <w:szCs w:val="24"/>
        </w:rPr>
        <w:t>er</w:t>
      </w:r>
      <w:r w:rsidRPr="00E36850">
        <w:rPr>
          <w:rFonts w:asciiTheme="minorHAnsi" w:hAnsiTheme="minorHAnsi" w:cstheme="minorHAnsi"/>
          <w:sz w:val="24"/>
          <w:szCs w:val="24"/>
        </w:rPr>
        <w:t xml:space="preserve"> for aktuelle underleverandører. </w:t>
      </w:r>
      <w:r w:rsidR="007A05CB" w:rsidRPr="00E36850">
        <w:rPr>
          <w:rFonts w:asciiTheme="minorHAnsi" w:hAnsiTheme="minorHAnsi" w:cstheme="minorHAnsi"/>
          <w:sz w:val="24"/>
          <w:szCs w:val="24"/>
        </w:rPr>
        <w:t xml:space="preserve"> </w:t>
      </w:r>
    </w:p>
    <w:p w14:paraId="70ABDA04" w14:textId="77777777" w:rsidR="00592C69" w:rsidRPr="006D55B3" w:rsidRDefault="00592C69">
      <w:pPr>
        <w:rPr>
          <w:rFonts w:asciiTheme="minorHAnsi" w:hAnsiTheme="minorHAnsi" w:cstheme="minorHAnsi"/>
          <w:sz w:val="24"/>
          <w:szCs w:val="24"/>
          <w:highlight w:val="lightGray"/>
        </w:rPr>
      </w:pPr>
    </w:p>
    <w:p w14:paraId="603FB672" w14:textId="77777777" w:rsidR="00592C69" w:rsidRPr="006D55B3" w:rsidRDefault="00592C69" w:rsidP="00A871A9">
      <w:pPr>
        <w:rPr>
          <w:rFonts w:asciiTheme="minorHAnsi" w:hAnsiTheme="minorHAnsi" w:cstheme="minorHAnsi"/>
          <w:i/>
          <w:iCs/>
          <w:highlight w:val="lightGray"/>
        </w:rPr>
      </w:pPr>
    </w:p>
    <w:p w14:paraId="76EEBDE3" w14:textId="77777777" w:rsidR="00D84CE7" w:rsidRPr="006D55B3" w:rsidRDefault="00275577" w:rsidP="0079210D">
      <w:pPr>
        <w:pStyle w:val="Heading1"/>
        <w:rPr>
          <w:rFonts w:asciiTheme="minorHAnsi" w:hAnsiTheme="minorHAnsi" w:cstheme="minorHAnsi"/>
        </w:rPr>
      </w:pPr>
      <w:bookmarkStart w:id="97" w:name="_Toc238551116"/>
      <w:r w:rsidRPr="006D55B3">
        <w:rPr>
          <w:rFonts w:asciiTheme="minorHAnsi" w:hAnsiTheme="minorHAnsi" w:cstheme="minorHAnsi"/>
        </w:rPr>
        <w:t>TILDELINGSKRITERIER</w:t>
      </w:r>
      <w:bookmarkEnd w:id="97"/>
    </w:p>
    <w:p w14:paraId="56F5615C" w14:textId="77777777" w:rsidR="00535D27" w:rsidRPr="006D55B3" w:rsidRDefault="00535D27" w:rsidP="00D84CE7">
      <w:pPr>
        <w:rPr>
          <w:rFonts w:asciiTheme="minorHAnsi" w:hAnsiTheme="minorHAnsi" w:cstheme="minorHAnsi"/>
        </w:rPr>
      </w:pPr>
      <w:bookmarkStart w:id="98" w:name="_Toc223339936"/>
    </w:p>
    <w:bookmarkEnd w:id="98"/>
    <w:p w14:paraId="31D94424" w14:textId="1FC942AB" w:rsidR="000B61DD" w:rsidRPr="006D55B3" w:rsidRDefault="000B61DD" w:rsidP="000B61DD">
      <w:pPr>
        <w:rPr>
          <w:rFonts w:asciiTheme="minorHAnsi" w:hAnsiTheme="minorHAnsi" w:cstheme="minorHAnsi"/>
          <w:sz w:val="24"/>
          <w:szCs w:val="24"/>
        </w:rPr>
      </w:pPr>
      <w:r w:rsidRPr="006D55B3">
        <w:rPr>
          <w:rFonts w:asciiTheme="minorHAnsi" w:hAnsiTheme="minorHAnsi" w:cstheme="minorHAnsi"/>
          <w:sz w:val="24"/>
          <w:szCs w:val="24"/>
        </w:rPr>
        <w:t xml:space="preserve">Tildelingen skjer på basis av hvilket tilbud som har det beste forholdet mellom </w:t>
      </w:r>
      <w:r w:rsidRPr="00344512">
        <w:rPr>
          <w:rFonts w:asciiTheme="minorHAnsi" w:hAnsiTheme="minorHAnsi" w:cstheme="minorHAnsi"/>
          <w:sz w:val="24"/>
          <w:szCs w:val="24"/>
        </w:rPr>
        <w:t>pris</w:t>
      </w:r>
      <w:r w:rsidR="007340FB" w:rsidRPr="00344512">
        <w:rPr>
          <w:rFonts w:asciiTheme="minorHAnsi" w:hAnsiTheme="minorHAnsi" w:cstheme="minorHAnsi"/>
          <w:sz w:val="24"/>
          <w:szCs w:val="24"/>
        </w:rPr>
        <w:t xml:space="preserve"> og</w:t>
      </w:r>
      <w:r w:rsidRPr="00344512">
        <w:rPr>
          <w:rFonts w:asciiTheme="minorHAnsi" w:hAnsiTheme="minorHAnsi" w:cstheme="minorHAnsi"/>
          <w:sz w:val="24"/>
          <w:szCs w:val="24"/>
        </w:rPr>
        <w:t xml:space="preserve"> </w:t>
      </w:r>
      <w:r w:rsidRPr="006D55B3">
        <w:rPr>
          <w:rFonts w:asciiTheme="minorHAnsi" w:hAnsiTheme="minorHAnsi" w:cstheme="minorHAnsi"/>
          <w:sz w:val="24"/>
          <w:szCs w:val="24"/>
        </w:rPr>
        <w:t>kvalitet, basert på følgende kriterier:</w:t>
      </w:r>
    </w:p>
    <w:p w14:paraId="7717D757" w14:textId="77777777" w:rsidR="000B61DD" w:rsidRPr="006D55B3" w:rsidRDefault="000B61DD" w:rsidP="000B61DD">
      <w:pPr>
        <w:rPr>
          <w:rFonts w:asciiTheme="minorHAnsi" w:hAnsiTheme="minorHAnsi" w:cstheme="minorHAnsi"/>
          <w:sz w:val="24"/>
          <w:szCs w:val="24"/>
        </w:rPr>
      </w:pPr>
    </w:p>
    <w:p w14:paraId="68AD22A2" w14:textId="77777777" w:rsidR="000B61DD" w:rsidRPr="006D55B3" w:rsidRDefault="000B61DD" w:rsidP="000B61DD">
      <w:pPr>
        <w:rPr>
          <w:rFonts w:asciiTheme="minorHAnsi" w:hAnsiTheme="minorHAnsi" w:cstheme="minorHAnsi"/>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0B61DD" w:rsidRPr="006D55B3" w14:paraId="6F3EDF65" w14:textId="77777777" w:rsidTr="004557CD">
        <w:trPr>
          <w:tblHeader/>
        </w:trPr>
        <w:tc>
          <w:tcPr>
            <w:tcW w:w="3740" w:type="dxa"/>
            <w:shd w:val="clear" w:color="auto" w:fill="E6E6E6"/>
          </w:tcPr>
          <w:p w14:paraId="55168EC5" w14:textId="77777777" w:rsidR="000B61DD" w:rsidRPr="006D55B3" w:rsidRDefault="000B61DD" w:rsidP="004557CD">
            <w:pPr>
              <w:rPr>
                <w:rFonts w:asciiTheme="minorHAnsi" w:hAnsiTheme="minorHAnsi" w:cstheme="minorHAnsi"/>
                <w:sz w:val="24"/>
                <w:szCs w:val="24"/>
              </w:rPr>
            </w:pPr>
            <w:r w:rsidRPr="006D55B3">
              <w:rPr>
                <w:rFonts w:asciiTheme="minorHAnsi" w:hAnsiTheme="minorHAnsi" w:cstheme="minorHAnsi"/>
                <w:sz w:val="24"/>
                <w:szCs w:val="24"/>
              </w:rPr>
              <w:t>Tildelingskriterier</w:t>
            </w:r>
          </w:p>
        </w:tc>
        <w:tc>
          <w:tcPr>
            <w:tcW w:w="1496" w:type="dxa"/>
            <w:shd w:val="clear" w:color="auto" w:fill="E6E6E6"/>
          </w:tcPr>
          <w:p w14:paraId="5D700750" w14:textId="6D2D7D51" w:rsidR="000B61DD" w:rsidRPr="006D55B3" w:rsidRDefault="007340FB" w:rsidP="004557CD">
            <w:pPr>
              <w:rPr>
                <w:rFonts w:asciiTheme="minorHAnsi" w:hAnsiTheme="minorHAnsi" w:cstheme="minorHAnsi"/>
                <w:sz w:val="24"/>
                <w:szCs w:val="24"/>
              </w:rPr>
            </w:pPr>
            <w:r>
              <w:rPr>
                <w:rFonts w:asciiTheme="minorHAnsi" w:hAnsiTheme="minorHAnsi" w:cstheme="minorHAnsi"/>
                <w:sz w:val="24"/>
                <w:szCs w:val="24"/>
              </w:rPr>
              <w:t>Vekting</w:t>
            </w:r>
          </w:p>
        </w:tc>
        <w:tc>
          <w:tcPr>
            <w:tcW w:w="3927" w:type="dxa"/>
            <w:shd w:val="clear" w:color="auto" w:fill="E6E6E6"/>
          </w:tcPr>
          <w:p w14:paraId="2DD5698C" w14:textId="77777777" w:rsidR="000B61DD" w:rsidRPr="006D55B3" w:rsidRDefault="000B61DD" w:rsidP="004557CD">
            <w:pPr>
              <w:rPr>
                <w:rFonts w:asciiTheme="minorHAnsi" w:hAnsiTheme="minorHAnsi" w:cstheme="minorHAnsi"/>
                <w:sz w:val="24"/>
                <w:szCs w:val="24"/>
              </w:rPr>
            </w:pPr>
            <w:r w:rsidRPr="006D55B3">
              <w:rPr>
                <w:rFonts w:asciiTheme="minorHAnsi" w:hAnsiTheme="minorHAnsi" w:cstheme="minorHAnsi"/>
                <w:sz w:val="24"/>
                <w:szCs w:val="24"/>
              </w:rPr>
              <w:t>Dokumentasjonskrav</w:t>
            </w:r>
          </w:p>
        </w:tc>
      </w:tr>
      <w:tr w:rsidR="000B61DD" w:rsidRPr="006D55B3" w14:paraId="1745831E" w14:textId="77777777" w:rsidTr="007340FB">
        <w:tc>
          <w:tcPr>
            <w:tcW w:w="3740" w:type="dxa"/>
          </w:tcPr>
          <w:p w14:paraId="5A0D2717" w14:textId="719C52B1" w:rsidR="000B61DD" w:rsidRPr="006F389B" w:rsidRDefault="000B61DD" w:rsidP="004557CD">
            <w:pPr>
              <w:rPr>
                <w:rFonts w:asciiTheme="minorHAnsi" w:hAnsiTheme="minorHAnsi" w:cstheme="minorHAnsi"/>
                <w:b/>
                <w:bCs/>
                <w:sz w:val="24"/>
                <w:szCs w:val="24"/>
              </w:rPr>
            </w:pPr>
            <w:r w:rsidRPr="006F389B">
              <w:rPr>
                <w:rFonts w:asciiTheme="minorHAnsi" w:hAnsiTheme="minorHAnsi" w:cstheme="minorHAnsi"/>
                <w:b/>
                <w:bCs/>
                <w:sz w:val="24"/>
                <w:szCs w:val="24"/>
              </w:rPr>
              <w:t xml:space="preserve">Pris </w:t>
            </w:r>
          </w:p>
          <w:p w14:paraId="78D44E34" w14:textId="5EB98B5F" w:rsidR="000B61DD" w:rsidRPr="006D55B3" w:rsidRDefault="000B61DD" w:rsidP="007340FB">
            <w:pPr>
              <w:rPr>
                <w:rFonts w:asciiTheme="minorHAnsi" w:hAnsiTheme="minorHAnsi" w:cstheme="minorHAnsi"/>
                <w:sz w:val="24"/>
                <w:szCs w:val="24"/>
              </w:rPr>
            </w:pPr>
          </w:p>
        </w:tc>
        <w:tc>
          <w:tcPr>
            <w:tcW w:w="1496" w:type="dxa"/>
          </w:tcPr>
          <w:p w14:paraId="0E8B2574" w14:textId="30E582F2" w:rsidR="0098697C" w:rsidRPr="007340FB" w:rsidRDefault="007340FB" w:rsidP="007340FB">
            <w:pPr>
              <w:rPr>
                <w:rFonts w:asciiTheme="minorHAnsi" w:hAnsiTheme="minorHAnsi" w:cstheme="minorHAnsi"/>
                <w:sz w:val="24"/>
                <w:szCs w:val="24"/>
              </w:rPr>
            </w:pPr>
            <w:r w:rsidRPr="007340FB">
              <w:rPr>
                <w:rFonts w:asciiTheme="minorHAnsi" w:hAnsiTheme="minorHAnsi" w:cstheme="minorHAnsi"/>
                <w:sz w:val="24"/>
                <w:szCs w:val="24"/>
              </w:rPr>
              <w:t>30 %</w:t>
            </w:r>
          </w:p>
          <w:p w14:paraId="03C927C4" w14:textId="0CB1C8E8" w:rsidR="007340FB" w:rsidRPr="00BD7685" w:rsidRDefault="007340FB" w:rsidP="00BD7685">
            <w:pPr>
              <w:jc w:val="center"/>
              <w:rPr>
                <w:highlight w:val="darkGray"/>
              </w:rPr>
            </w:pPr>
          </w:p>
        </w:tc>
        <w:tc>
          <w:tcPr>
            <w:tcW w:w="3927" w:type="dxa"/>
          </w:tcPr>
          <w:p w14:paraId="4B9110FC" w14:textId="4CC39CBB" w:rsidR="000B61DD" w:rsidRPr="007340FB" w:rsidRDefault="000B61DD" w:rsidP="00AB6DFB">
            <w:pPr>
              <w:rPr>
                <w:rFonts w:asciiTheme="minorHAnsi" w:hAnsiTheme="minorHAnsi" w:cstheme="minorHAnsi"/>
                <w:sz w:val="24"/>
                <w:szCs w:val="24"/>
              </w:rPr>
            </w:pPr>
            <w:r w:rsidRPr="006D55B3">
              <w:rPr>
                <w:rFonts w:asciiTheme="minorHAnsi" w:hAnsiTheme="minorHAnsi" w:cstheme="minorHAnsi"/>
                <w:sz w:val="24"/>
                <w:szCs w:val="24"/>
              </w:rPr>
              <w:t>Ferdig utfylt prisskjema</w:t>
            </w:r>
            <w:r w:rsidR="007340FB">
              <w:rPr>
                <w:rFonts w:asciiTheme="minorHAnsi" w:hAnsiTheme="minorHAnsi" w:cstheme="minorHAnsi"/>
                <w:sz w:val="24"/>
                <w:szCs w:val="24"/>
              </w:rPr>
              <w:t xml:space="preserve"> </w:t>
            </w:r>
            <w:r w:rsidR="00AB6DFB">
              <w:rPr>
                <w:rFonts w:asciiTheme="minorHAnsi" w:hAnsiTheme="minorHAnsi" w:cstheme="minorHAnsi"/>
                <w:sz w:val="24"/>
                <w:szCs w:val="24"/>
              </w:rPr>
              <w:t xml:space="preserve">i </w:t>
            </w:r>
            <w:r w:rsidR="007340FB">
              <w:rPr>
                <w:rFonts w:asciiTheme="minorHAnsi" w:hAnsiTheme="minorHAnsi" w:cstheme="minorHAnsi"/>
                <w:sz w:val="24"/>
                <w:szCs w:val="24"/>
              </w:rPr>
              <w:t xml:space="preserve">bilag </w:t>
            </w:r>
            <w:r w:rsidR="00FF6EE5">
              <w:rPr>
                <w:rFonts w:asciiTheme="minorHAnsi" w:hAnsiTheme="minorHAnsi" w:cstheme="minorHAnsi"/>
                <w:sz w:val="24"/>
                <w:szCs w:val="24"/>
              </w:rPr>
              <w:t>5</w:t>
            </w:r>
            <w:r w:rsidR="007340FB">
              <w:rPr>
                <w:rFonts w:asciiTheme="minorHAnsi" w:hAnsiTheme="minorHAnsi" w:cstheme="minorHAnsi"/>
                <w:sz w:val="24"/>
                <w:szCs w:val="24"/>
              </w:rPr>
              <w:t xml:space="preserve"> til SSA-O</w:t>
            </w:r>
          </w:p>
        </w:tc>
      </w:tr>
      <w:tr w:rsidR="000B61DD" w:rsidRPr="006D55B3" w14:paraId="48B5B2F0" w14:textId="77777777" w:rsidTr="004557CD">
        <w:tc>
          <w:tcPr>
            <w:tcW w:w="3740" w:type="dxa"/>
          </w:tcPr>
          <w:p w14:paraId="60C3DB21" w14:textId="2E843C6C" w:rsidR="000B61DD" w:rsidRPr="006F389B" w:rsidRDefault="007340FB" w:rsidP="004557CD">
            <w:pPr>
              <w:rPr>
                <w:rFonts w:asciiTheme="minorHAnsi" w:hAnsiTheme="minorHAnsi" w:cstheme="minorHAnsi"/>
                <w:b/>
                <w:bCs/>
                <w:sz w:val="24"/>
                <w:szCs w:val="24"/>
              </w:rPr>
            </w:pPr>
            <w:r w:rsidRPr="006F389B">
              <w:rPr>
                <w:rFonts w:asciiTheme="minorHAnsi" w:hAnsiTheme="minorHAnsi" w:cstheme="minorHAnsi"/>
                <w:b/>
                <w:bCs/>
                <w:sz w:val="24"/>
                <w:szCs w:val="24"/>
              </w:rPr>
              <w:t>Løsningsbeskrivelse</w:t>
            </w:r>
            <w:r w:rsidR="00344512">
              <w:rPr>
                <w:rFonts w:asciiTheme="minorHAnsi" w:hAnsiTheme="minorHAnsi" w:cstheme="minorHAnsi"/>
                <w:b/>
                <w:bCs/>
                <w:sz w:val="24"/>
                <w:szCs w:val="24"/>
              </w:rPr>
              <w:t xml:space="preserve"> og fremdriftsplan</w:t>
            </w:r>
          </w:p>
          <w:p w14:paraId="11099157" w14:textId="220E0219" w:rsidR="000B61DD" w:rsidRPr="007340FB" w:rsidRDefault="007340FB" w:rsidP="007340FB">
            <w:pPr>
              <w:rPr>
                <w:rFonts w:asciiTheme="minorHAnsi" w:hAnsiTheme="minorHAnsi" w:cstheme="minorHAnsi"/>
                <w:sz w:val="24"/>
                <w:szCs w:val="24"/>
              </w:rPr>
            </w:pPr>
            <w:r>
              <w:rPr>
                <w:rFonts w:asciiTheme="minorHAnsi" w:hAnsiTheme="minorHAnsi" w:cstheme="minorHAnsi"/>
                <w:sz w:val="24"/>
                <w:szCs w:val="24"/>
              </w:rPr>
              <w:t xml:space="preserve">Under dette punktet vil leverandørens løsningsbeskrivelse </w:t>
            </w:r>
            <w:r w:rsidR="00D960F2">
              <w:rPr>
                <w:rFonts w:asciiTheme="minorHAnsi" w:hAnsiTheme="minorHAnsi" w:cstheme="minorHAnsi"/>
                <w:sz w:val="24"/>
                <w:szCs w:val="24"/>
              </w:rPr>
              <w:t>evalueres</w:t>
            </w:r>
            <w:r>
              <w:rPr>
                <w:rFonts w:asciiTheme="minorHAnsi" w:hAnsiTheme="minorHAnsi" w:cstheme="minorHAnsi"/>
                <w:sz w:val="24"/>
                <w:szCs w:val="24"/>
              </w:rPr>
              <w:t xml:space="preserve">. </w:t>
            </w:r>
          </w:p>
          <w:p w14:paraId="4F999468" w14:textId="77777777" w:rsidR="000B61DD" w:rsidRDefault="000B61DD" w:rsidP="007340FB">
            <w:pPr>
              <w:rPr>
                <w:rFonts w:asciiTheme="minorHAnsi" w:hAnsiTheme="minorHAnsi" w:cstheme="minorHAnsi"/>
                <w:sz w:val="24"/>
                <w:szCs w:val="24"/>
              </w:rPr>
            </w:pPr>
          </w:p>
          <w:p w14:paraId="51DF2981" w14:textId="71E6996E" w:rsidR="00AB6DFB" w:rsidRDefault="00AB6DFB" w:rsidP="00AB6DFB">
            <w:pPr>
              <w:rPr>
                <w:rFonts w:asciiTheme="minorHAnsi" w:hAnsiTheme="minorHAnsi" w:cstheme="minorHAnsi"/>
                <w:sz w:val="24"/>
                <w:szCs w:val="24"/>
              </w:rPr>
            </w:pPr>
            <w:r>
              <w:rPr>
                <w:rFonts w:asciiTheme="minorHAnsi" w:hAnsiTheme="minorHAnsi" w:cstheme="minorHAnsi"/>
                <w:sz w:val="24"/>
                <w:szCs w:val="24"/>
              </w:rPr>
              <w:t xml:space="preserve">Leverandøren skal gi en beskrivelse metodisk design og en begrunnelse for valg av metodisk tilnærming og praktisk gjennomføring av evalueringen. </w:t>
            </w:r>
          </w:p>
          <w:p w14:paraId="28D28E67" w14:textId="77777777" w:rsidR="00AB6DFB" w:rsidRDefault="00AB6DFB" w:rsidP="00AB6DFB">
            <w:pPr>
              <w:rPr>
                <w:rFonts w:asciiTheme="minorHAnsi" w:hAnsiTheme="minorHAnsi" w:cstheme="minorHAnsi"/>
                <w:sz w:val="24"/>
                <w:szCs w:val="24"/>
              </w:rPr>
            </w:pPr>
          </w:p>
          <w:p w14:paraId="79481DE4" w14:textId="77777777" w:rsidR="00AB6DFB" w:rsidRDefault="00AB6DFB" w:rsidP="00AB6DFB">
            <w:pPr>
              <w:rPr>
                <w:rFonts w:asciiTheme="minorHAnsi" w:hAnsiTheme="minorHAnsi" w:cstheme="minorHAnsi"/>
                <w:sz w:val="24"/>
                <w:szCs w:val="24"/>
              </w:rPr>
            </w:pPr>
            <w:r w:rsidRPr="007340FB">
              <w:rPr>
                <w:rFonts w:asciiTheme="minorHAnsi" w:hAnsiTheme="minorHAnsi" w:cstheme="minorHAnsi"/>
                <w:sz w:val="24"/>
                <w:szCs w:val="24"/>
              </w:rPr>
              <w:t>Forslaget skal inneholde en foreløpig vurdering av mulige svakheter eller begrensninger ved valgte undersøkelsesdesign. I den forbindelse bør det også belyses hvorvidt, og ev. på hvilken måte, oppdragstaker vil adressere eller kompensere for disse svakhetene.</w:t>
            </w:r>
          </w:p>
          <w:p w14:paraId="1855246B" w14:textId="77777777" w:rsidR="00AB6DFB" w:rsidRPr="007340FB" w:rsidRDefault="00AB6DFB" w:rsidP="00AB6DFB">
            <w:pPr>
              <w:rPr>
                <w:rFonts w:asciiTheme="minorHAnsi" w:hAnsiTheme="minorHAnsi" w:cstheme="minorHAnsi"/>
                <w:sz w:val="24"/>
                <w:szCs w:val="24"/>
              </w:rPr>
            </w:pPr>
          </w:p>
          <w:p w14:paraId="5EAFA079" w14:textId="5251F211" w:rsidR="00AB6DFB" w:rsidRPr="007340FB" w:rsidRDefault="00AB6DFB" w:rsidP="00AB6DFB">
            <w:pPr>
              <w:rPr>
                <w:rFonts w:asciiTheme="minorHAnsi" w:hAnsiTheme="minorHAnsi" w:cstheme="minorHAnsi"/>
                <w:sz w:val="24"/>
                <w:szCs w:val="24"/>
              </w:rPr>
            </w:pPr>
            <w:r w:rsidRPr="007340FB">
              <w:rPr>
                <w:rFonts w:asciiTheme="minorHAnsi" w:hAnsiTheme="minorHAnsi" w:cstheme="minorHAnsi"/>
                <w:sz w:val="24"/>
                <w:szCs w:val="24"/>
              </w:rPr>
              <w:t xml:space="preserve">Tilbyder skal skissere en </w:t>
            </w:r>
            <w:r w:rsidR="00FF6EE5">
              <w:rPr>
                <w:rFonts w:asciiTheme="minorHAnsi" w:hAnsiTheme="minorHAnsi" w:cstheme="minorHAnsi"/>
                <w:sz w:val="24"/>
                <w:szCs w:val="24"/>
              </w:rPr>
              <w:t>fremdriftsplan</w:t>
            </w:r>
            <w:r w:rsidRPr="007340FB">
              <w:rPr>
                <w:rFonts w:asciiTheme="minorHAnsi" w:hAnsiTheme="minorHAnsi" w:cstheme="minorHAnsi"/>
                <w:sz w:val="24"/>
                <w:szCs w:val="24"/>
              </w:rPr>
              <w:t xml:space="preserve"> for gjennomføring, inkludert </w:t>
            </w:r>
            <w:r w:rsidR="009E0C43">
              <w:rPr>
                <w:rFonts w:asciiTheme="minorHAnsi" w:hAnsiTheme="minorHAnsi" w:cstheme="minorHAnsi"/>
                <w:sz w:val="24"/>
                <w:szCs w:val="24"/>
              </w:rPr>
              <w:t xml:space="preserve">delleveranser, </w:t>
            </w:r>
            <w:r w:rsidRPr="007340FB">
              <w:rPr>
                <w:rFonts w:asciiTheme="minorHAnsi" w:hAnsiTheme="minorHAnsi" w:cstheme="minorHAnsi"/>
                <w:sz w:val="24"/>
                <w:szCs w:val="24"/>
              </w:rPr>
              <w:t>delmål og milepæler</w:t>
            </w:r>
          </w:p>
          <w:p w14:paraId="006BD3B6" w14:textId="77777777" w:rsidR="00AB6DFB" w:rsidRPr="006D55B3" w:rsidRDefault="00AB6DFB" w:rsidP="007340FB">
            <w:pPr>
              <w:rPr>
                <w:rFonts w:asciiTheme="minorHAnsi" w:hAnsiTheme="minorHAnsi" w:cstheme="minorHAnsi"/>
                <w:sz w:val="24"/>
                <w:szCs w:val="24"/>
              </w:rPr>
            </w:pPr>
          </w:p>
        </w:tc>
        <w:tc>
          <w:tcPr>
            <w:tcW w:w="1496" w:type="dxa"/>
          </w:tcPr>
          <w:p w14:paraId="43A5973A" w14:textId="69312F9E" w:rsidR="000B61DD" w:rsidRPr="00AB6DFB" w:rsidRDefault="00AB6DFB" w:rsidP="00AB6DFB">
            <w:pPr>
              <w:pStyle w:val="Heading1"/>
              <w:numPr>
                <w:ilvl w:val="0"/>
                <w:numId w:val="0"/>
              </w:numPr>
              <w:ind w:left="432" w:hanging="432"/>
              <w:rPr>
                <w:rFonts w:asciiTheme="minorHAnsi" w:hAnsiTheme="minorHAnsi" w:cstheme="minorHAnsi"/>
                <w:b w:val="0"/>
                <w:bCs w:val="0"/>
                <w:sz w:val="24"/>
                <w:szCs w:val="24"/>
              </w:rPr>
            </w:pPr>
            <w:bookmarkStart w:id="99" w:name="_Toc238551117"/>
            <w:r w:rsidRPr="00AB6DFB">
              <w:rPr>
                <w:rFonts w:asciiTheme="minorHAnsi" w:hAnsiTheme="minorHAnsi" w:cstheme="minorHAnsi"/>
                <w:b w:val="0"/>
                <w:bCs w:val="0"/>
                <w:sz w:val="24"/>
                <w:szCs w:val="24"/>
              </w:rPr>
              <w:t>40 %</w:t>
            </w:r>
            <w:bookmarkEnd w:id="99"/>
          </w:p>
        </w:tc>
        <w:tc>
          <w:tcPr>
            <w:tcW w:w="3927" w:type="dxa"/>
          </w:tcPr>
          <w:p w14:paraId="1AB016D1" w14:textId="6E970661" w:rsidR="000B61DD" w:rsidRDefault="007340FB" w:rsidP="00AB6DFB">
            <w:pPr>
              <w:rPr>
                <w:rFonts w:asciiTheme="minorHAnsi" w:hAnsiTheme="minorHAnsi" w:cstheme="minorHAnsi"/>
                <w:sz w:val="24"/>
                <w:szCs w:val="24"/>
              </w:rPr>
            </w:pPr>
            <w:r>
              <w:rPr>
                <w:rFonts w:asciiTheme="minorHAnsi" w:hAnsiTheme="minorHAnsi" w:cstheme="minorHAnsi"/>
                <w:sz w:val="24"/>
                <w:szCs w:val="24"/>
              </w:rPr>
              <w:t xml:space="preserve">Oppfyllelse dokumenteres med utfylt bilag 2 </w:t>
            </w:r>
            <w:r w:rsidR="00AB53F3">
              <w:rPr>
                <w:rFonts w:asciiTheme="minorHAnsi" w:hAnsiTheme="minorHAnsi" w:cstheme="minorHAnsi"/>
                <w:sz w:val="24"/>
                <w:szCs w:val="24"/>
              </w:rPr>
              <w:t xml:space="preserve">og 3 </w:t>
            </w:r>
            <w:r>
              <w:rPr>
                <w:rFonts w:asciiTheme="minorHAnsi" w:hAnsiTheme="minorHAnsi" w:cstheme="minorHAnsi"/>
                <w:sz w:val="24"/>
                <w:szCs w:val="24"/>
              </w:rPr>
              <w:t>til SSA-O</w:t>
            </w:r>
            <w:r w:rsidR="00AB53F3">
              <w:rPr>
                <w:rFonts w:asciiTheme="minorHAnsi" w:hAnsiTheme="minorHAnsi" w:cstheme="minorHAnsi"/>
                <w:sz w:val="24"/>
                <w:szCs w:val="24"/>
              </w:rPr>
              <w:t>.</w:t>
            </w:r>
            <w:r>
              <w:rPr>
                <w:rFonts w:asciiTheme="minorHAnsi" w:hAnsiTheme="minorHAnsi" w:cstheme="minorHAnsi"/>
                <w:sz w:val="24"/>
                <w:szCs w:val="24"/>
              </w:rPr>
              <w:t xml:space="preserve"> </w:t>
            </w:r>
          </w:p>
          <w:p w14:paraId="709CC16F" w14:textId="5D00F098" w:rsidR="006F389B" w:rsidRPr="006D55B3" w:rsidRDefault="006F389B" w:rsidP="00AB6DFB">
            <w:pPr>
              <w:rPr>
                <w:rFonts w:asciiTheme="minorHAnsi" w:hAnsiTheme="minorHAnsi" w:cstheme="minorHAnsi"/>
                <w:sz w:val="24"/>
                <w:szCs w:val="24"/>
              </w:rPr>
            </w:pPr>
          </w:p>
        </w:tc>
      </w:tr>
      <w:tr w:rsidR="000B61DD" w:rsidRPr="006D55B3" w14:paraId="22E9B6DE" w14:textId="77777777" w:rsidTr="004557CD">
        <w:tc>
          <w:tcPr>
            <w:tcW w:w="3740" w:type="dxa"/>
          </w:tcPr>
          <w:p w14:paraId="08F2E36C" w14:textId="77777777" w:rsidR="000B61DD" w:rsidRDefault="007340FB" w:rsidP="004557CD">
            <w:pPr>
              <w:rPr>
                <w:rFonts w:asciiTheme="minorHAnsi" w:hAnsiTheme="minorHAnsi" w:cstheme="minorHAnsi"/>
                <w:b/>
                <w:bCs/>
                <w:sz w:val="24"/>
                <w:szCs w:val="24"/>
              </w:rPr>
            </w:pPr>
            <w:r w:rsidRPr="006F389B">
              <w:rPr>
                <w:rFonts w:asciiTheme="minorHAnsi" w:hAnsiTheme="minorHAnsi" w:cstheme="minorHAnsi"/>
                <w:b/>
                <w:bCs/>
                <w:sz w:val="24"/>
                <w:szCs w:val="24"/>
              </w:rPr>
              <w:t>Tilbudt personells kompetanse</w:t>
            </w:r>
            <w:r w:rsidR="00AB6DFB" w:rsidRPr="006F389B">
              <w:rPr>
                <w:rFonts w:asciiTheme="minorHAnsi" w:hAnsiTheme="minorHAnsi" w:cstheme="minorHAnsi"/>
                <w:b/>
                <w:bCs/>
                <w:sz w:val="24"/>
                <w:szCs w:val="24"/>
              </w:rPr>
              <w:t xml:space="preserve"> og </w:t>
            </w:r>
            <w:r w:rsidR="006045B2">
              <w:rPr>
                <w:rFonts w:asciiTheme="minorHAnsi" w:hAnsiTheme="minorHAnsi" w:cstheme="minorHAnsi"/>
                <w:b/>
                <w:bCs/>
                <w:sz w:val="24"/>
                <w:szCs w:val="24"/>
              </w:rPr>
              <w:t>prosjektplan</w:t>
            </w:r>
          </w:p>
          <w:p w14:paraId="7D9E8583" w14:textId="4D641B45" w:rsidR="00D960F2" w:rsidRPr="00D960F2" w:rsidRDefault="00D960F2" w:rsidP="004557CD">
            <w:pPr>
              <w:rPr>
                <w:rFonts w:asciiTheme="minorHAnsi" w:hAnsiTheme="minorHAnsi" w:cstheme="minorHAnsi"/>
                <w:sz w:val="24"/>
                <w:szCs w:val="24"/>
              </w:rPr>
            </w:pPr>
            <w:r>
              <w:rPr>
                <w:rFonts w:asciiTheme="minorHAnsi" w:hAnsiTheme="minorHAnsi" w:cstheme="minorHAnsi"/>
                <w:sz w:val="24"/>
                <w:szCs w:val="24"/>
              </w:rPr>
              <w:t xml:space="preserve">Under dette punktet vil oppdragsgiver evaluere kompetansen på det tilbudte personell og prosjektplanen. </w:t>
            </w:r>
          </w:p>
        </w:tc>
        <w:tc>
          <w:tcPr>
            <w:tcW w:w="1496" w:type="dxa"/>
          </w:tcPr>
          <w:p w14:paraId="4574FB1C" w14:textId="7262345F" w:rsidR="000B61DD" w:rsidRPr="006D55B3" w:rsidRDefault="007340FB" w:rsidP="004557CD">
            <w:pPr>
              <w:rPr>
                <w:rFonts w:asciiTheme="minorHAnsi" w:hAnsiTheme="minorHAnsi" w:cstheme="minorHAnsi"/>
                <w:sz w:val="24"/>
                <w:szCs w:val="24"/>
              </w:rPr>
            </w:pPr>
            <w:r>
              <w:rPr>
                <w:rFonts w:asciiTheme="minorHAnsi" w:hAnsiTheme="minorHAnsi" w:cstheme="minorHAnsi"/>
                <w:sz w:val="24"/>
                <w:szCs w:val="24"/>
              </w:rPr>
              <w:t>30 %</w:t>
            </w:r>
          </w:p>
        </w:tc>
        <w:tc>
          <w:tcPr>
            <w:tcW w:w="3927" w:type="dxa"/>
          </w:tcPr>
          <w:p w14:paraId="005E7282" w14:textId="4CADDDB4" w:rsidR="00FF6EE5" w:rsidRDefault="007340FB" w:rsidP="00FF6EE5">
            <w:pPr>
              <w:rPr>
                <w:rFonts w:asciiTheme="minorHAnsi" w:hAnsiTheme="minorHAnsi" w:cstheme="minorHAnsi"/>
                <w:sz w:val="24"/>
                <w:szCs w:val="24"/>
              </w:rPr>
            </w:pPr>
            <w:r w:rsidRPr="00AB6DFB">
              <w:rPr>
                <w:rFonts w:asciiTheme="minorHAnsi" w:hAnsiTheme="minorHAnsi" w:cstheme="minorHAnsi"/>
                <w:sz w:val="24"/>
                <w:szCs w:val="24"/>
              </w:rPr>
              <w:t>Leverandøren skal levere CVer for personellet som skal gjennomføre oppdraget.</w:t>
            </w:r>
            <w:r w:rsidR="00FF6EE5">
              <w:rPr>
                <w:rFonts w:asciiTheme="minorHAnsi" w:hAnsiTheme="minorHAnsi" w:cstheme="minorHAnsi"/>
                <w:sz w:val="24"/>
                <w:szCs w:val="24"/>
              </w:rPr>
              <w:t xml:space="preserve"> CVene skal være vedlegg til bilag 2. </w:t>
            </w:r>
          </w:p>
          <w:p w14:paraId="464A18DA" w14:textId="77777777" w:rsidR="00FF6EE5" w:rsidRDefault="00FF6EE5" w:rsidP="007340FB">
            <w:pPr>
              <w:rPr>
                <w:rFonts w:asciiTheme="minorHAnsi" w:hAnsiTheme="minorHAnsi" w:cstheme="minorHAnsi"/>
                <w:sz w:val="24"/>
                <w:szCs w:val="24"/>
              </w:rPr>
            </w:pPr>
          </w:p>
          <w:p w14:paraId="5C62BD80" w14:textId="4FC77C63" w:rsidR="000B61DD" w:rsidRDefault="006F389B" w:rsidP="007340FB">
            <w:pPr>
              <w:rPr>
                <w:rFonts w:asciiTheme="minorHAnsi" w:hAnsiTheme="minorHAnsi" w:cstheme="minorHAnsi"/>
                <w:sz w:val="24"/>
                <w:szCs w:val="24"/>
              </w:rPr>
            </w:pPr>
            <w:r>
              <w:rPr>
                <w:rFonts w:asciiTheme="minorHAnsi" w:hAnsiTheme="minorHAnsi" w:cstheme="minorHAnsi"/>
                <w:sz w:val="24"/>
                <w:szCs w:val="24"/>
              </w:rPr>
              <w:t>Det skal</w:t>
            </w:r>
            <w:r w:rsidR="00344512">
              <w:rPr>
                <w:rFonts w:asciiTheme="minorHAnsi" w:hAnsiTheme="minorHAnsi" w:cstheme="minorHAnsi"/>
                <w:sz w:val="24"/>
                <w:szCs w:val="24"/>
              </w:rPr>
              <w:t xml:space="preserve"> i CVene</w:t>
            </w:r>
            <w:r>
              <w:rPr>
                <w:rFonts w:asciiTheme="minorHAnsi" w:hAnsiTheme="minorHAnsi" w:cstheme="minorHAnsi"/>
                <w:sz w:val="24"/>
                <w:szCs w:val="24"/>
              </w:rPr>
              <w:t xml:space="preserve"> angis en kort beskrivelse av kompetansen til ressursen, og en oversikt over </w:t>
            </w:r>
            <w:r w:rsidR="0047608E">
              <w:rPr>
                <w:rFonts w:asciiTheme="minorHAnsi" w:hAnsiTheme="minorHAnsi" w:cstheme="minorHAnsi"/>
                <w:sz w:val="24"/>
                <w:szCs w:val="24"/>
              </w:rPr>
              <w:t xml:space="preserve">de tre mest relevante oppdragene til ressursene. Oppdragsgiver vil særlig legge vekt på erfaring med sammenlignbare evalueringer, kompetanse innen rus- </w:t>
            </w:r>
            <w:r w:rsidR="009E0C43">
              <w:rPr>
                <w:rFonts w:asciiTheme="minorHAnsi" w:hAnsiTheme="minorHAnsi" w:cstheme="minorHAnsi"/>
                <w:sz w:val="24"/>
                <w:szCs w:val="24"/>
              </w:rPr>
              <w:t xml:space="preserve">og </w:t>
            </w:r>
            <w:r w:rsidR="0047608E">
              <w:rPr>
                <w:rFonts w:asciiTheme="minorHAnsi" w:hAnsiTheme="minorHAnsi" w:cstheme="minorHAnsi"/>
                <w:sz w:val="24"/>
                <w:szCs w:val="24"/>
              </w:rPr>
              <w:t>kriminalitetsforebyggende arbeid blant barn og unge</w:t>
            </w:r>
            <w:r w:rsidR="009E0C43">
              <w:rPr>
                <w:rFonts w:asciiTheme="minorHAnsi" w:hAnsiTheme="minorHAnsi" w:cstheme="minorHAnsi"/>
                <w:sz w:val="24"/>
                <w:szCs w:val="24"/>
              </w:rPr>
              <w:t>,</w:t>
            </w:r>
            <w:r w:rsidR="0047608E">
              <w:rPr>
                <w:rFonts w:asciiTheme="minorHAnsi" w:hAnsiTheme="minorHAnsi" w:cstheme="minorHAnsi"/>
                <w:sz w:val="24"/>
                <w:szCs w:val="24"/>
              </w:rPr>
              <w:t xml:space="preserve"> erfaring med tverrsektorielt samarbeid</w:t>
            </w:r>
            <w:r w:rsidR="009E0C43">
              <w:rPr>
                <w:rFonts w:asciiTheme="minorHAnsi" w:hAnsiTheme="minorHAnsi" w:cstheme="minorHAnsi"/>
                <w:sz w:val="24"/>
                <w:szCs w:val="24"/>
              </w:rPr>
              <w:t xml:space="preserve"> og erfaring med forskningsarbeid</w:t>
            </w:r>
            <w:r w:rsidR="0047608E">
              <w:rPr>
                <w:rFonts w:asciiTheme="minorHAnsi" w:hAnsiTheme="minorHAnsi" w:cstheme="minorHAnsi"/>
                <w:sz w:val="24"/>
                <w:szCs w:val="24"/>
              </w:rPr>
              <w:t xml:space="preserve">. </w:t>
            </w:r>
          </w:p>
          <w:p w14:paraId="2BC50835" w14:textId="77777777" w:rsidR="00AB6DFB" w:rsidRDefault="00AB6DFB" w:rsidP="007340FB">
            <w:pPr>
              <w:rPr>
                <w:rFonts w:asciiTheme="minorHAnsi" w:hAnsiTheme="minorHAnsi" w:cstheme="minorHAnsi"/>
                <w:sz w:val="24"/>
                <w:szCs w:val="24"/>
              </w:rPr>
            </w:pPr>
          </w:p>
          <w:p w14:paraId="33781EC0" w14:textId="17FE211E" w:rsidR="00AB6DFB" w:rsidRDefault="00AB6DFB" w:rsidP="007340FB">
            <w:pPr>
              <w:rPr>
                <w:rFonts w:asciiTheme="minorHAnsi" w:hAnsiTheme="minorHAnsi" w:cstheme="minorHAnsi"/>
                <w:sz w:val="24"/>
                <w:szCs w:val="24"/>
              </w:rPr>
            </w:pPr>
            <w:r>
              <w:rPr>
                <w:rFonts w:asciiTheme="minorHAnsi" w:hAnsiTheme="minorHAnsi" w:cstheme="minorHAnsi"/>
                <w:sz w:val="24"/>
                <w:szCs w:val="24"/>
              </w:rPr>
              <w:t xml:space="preserve">I bilag 2 skal det </w:t>
            </w:r>
            <w:r w:rsidR="006045B2">
              <w:rPr>
                <w:rFonts w:asciiTheme="minorHAnsi" w:hAnsiTheme="minorHAnsi" w:cstheme="minorHAnsi"/>
                <w:sz w:val="24"/>
                <w:szCs w:val="24"/>
              </w:rPr>
              <w:t>utarbeides en prosjektplan med</w:t>
            </w:r>
            <w:r>
              <w:rPr>
                <w:rFonts w:asciiTheme="minorHAnsi" w:hAnsiTheme="minorHAnsi" w:cstheme="minorHAnsi"/>
                <w:sz w:val="24"/>
                <w:szCs w:val="24"/>
              </w:rPr>
              <w:t xml:space="preserve"> en kort begrunnelse for sammensetningen av teamet</w:t>
            </w:r>
            <w:r w:rsidR="009E0C43">
              <w:rPr>
                <w:rFonts w:asciiTheme="minorHAnsi" w:hAnsiTheme="minorHAnsi" w:cstheme="minorHAnsi"/>
                <w:sz w:val="24"/>
                <w:szCs w:val="24"/>
              </w:rPr>
              <w:t xml:space="preserve">, </w:t>
            </w:r>
            <w:r w:rsidR="006045B2">
              <w:rPr>
                <w:rFonts w:asciiTheme="minorHAnsi" w:hAnsiTheme="minorHAnsi" w:cstheme="minorHAnsi"/>
                <w:sz w:val="24"/>
                <w:szCs w:val="24"/>
              </w:rPr>
              <w:t>og en oversikt over</w:t>
            </w:r>
            <w:r w:rsidR="009E0C43">
              <w:rPr>
                <w:rFonts w:asciiTheme="minorHAnsi" w:hAnsiTheme="minorHAnsi" w:cstheme="minorHAnsi"/>
                <w:sz w:val="24"/>
                <w:szCs w:val="24"/>
              </w:rPr>
              <w:t xml:space="preserve"> timeestimater og fordeling av arbeid på ressursene</w:t>
            </w:r>
            <w:r>
              <w:rPr>
                <w:rFonts w:asciiTheme="minorHAnsi" w:hAnsiTheme="minorHAnsi" w:cstheme="minorHAnsi"/>
                <w:sz w:val="24"/>
                <w:szCs w:val="24"/>
              </w:rPr>
              <w:t xml:space="preserve">. </w:t>
            </w:r>
          </w:p>
          <w:p w14:paraId="1D43E6B5" w14:textId="77777777" w:rsidR="00AB6DFB" w:rsidRDefault="00AB6DFB" w:rsidP="007340FB">
            <w:pPr>
              <w:rPr>
                <w:rFonts w:asciiTheme="minorHAnsi" w:hAnsiTheme="minorHAnsi" w:cstheme="minorHAnsi"/>
                <w:sz w:val="24"/>
                <w:szCs w:val="24"/>
              </w:rPr>
            </w:pPr>
          </w:p>
          <w:p w14:paraId="33D23937" w14:textId="3A06B008" w:rsidR="00AB6DFB" w:rsidRPr="00AB6DFB" w:rsidRDefault="00AB6DFB" w:rsidP="007340FB">
            <w:pPr>
              <w:rPr>
                <w:rFonts w:asciiTheme="minorHAnsi" w:hAnsiTheme="minorHAnsi" w:cstheme="minorHAnsi"/>
                <w:sz w:val="24"/>
                <w:szCs w:val="24"/>
              </w:rPr>
            </w:pPr>
            <w:r w:rsidRPr="00AB6DFB">
              <w:rPr>
                <w:rFonts w:asciiTheme="minorHAnsi" w:hAnsiTheme="minorHAnsi" w:cstheme="minorHAnsi"/>
                <w:sz w:val="24"/>
                <w:szCs w:val="24"/>
              </w:rPr>
              <w:t>Oppdragsgiver vil foreta en helhetlig vurdering av de tilbudte ressursenes kompetanse</w:t>
            </w:r>
            <w:r>
              <w:rPr>
                <w:rFonts w:asciiTheme="minorHAnsi" w:hAnsiTheme="minorHAnsi" w:cstheme="minorHAnsi"/>
                <w:sz w:val="24"/>
                <w:szCs w:val="24"/>
              </w:rPr>
              <w:t xml:space="preserve"> og </w:t>
            </w:r>
            <w:r w:rsidR="006045B2">
              <w:rPr>
                <w:rFonts w:asciiTheme="minorHAnsi" w:hAnsiTheme="minorHAnsi" w:cstheme="minorHAnsi"/>
                <w:sz w:val="24"/>
                <w:szCs w:val="24"/>
              </w:rPr>
              <w:t>prosjektplanen.</w:t>
            </w:r>
          </w:p>
        </w:tc>
      </w:tr>
    </w:tbl>
    <w:p w14:paraId="7B192BDA" w14:textId="77777777" w:rsidR="000B61DD" w:rsidRDefault="000B61DD" w:rsidP="000B61DD">
      <w:pPr>
        <w:rPr>
          <w:rFonts w:asciiTheme="minorHAnsi" w:hAnsiTheme="minorHAnsi" w:cstheme="minorHAnsi"/>
          <w:sz w:val="24"/>
          <w:szCs w:val="24"/>
        </w:rPr>
      </w:pPr>
    </w:p>
    <w:p w14:paraId="422A9CA1" w14:textId="77777777" w:rsidR="00FF6EE5" w:rsidRDefault="00FF6EE5" w:rsidP="000B61DD">
      <w:pPr>
        <w:rPr>
          <w:rFonts w:asciiTheme="minorHAnsi" w:hAnsiTheme="minorHAnsi" w:cstheme="minorHAnsi"/>
          <w:sz w:val="24"/>
          <w:szCs w:val="24"/>
        </w:rPr>
      </w:pPr>
      <w:r>
        <w:rPr>
          <w:rFonts w:asciiTheme="minorHAnsi" w:hAnsiTheme="minorHAnsi" w:cstheme="minorHAnsi"/>
          <w:sz w:val="24"/>
          <w:szCs w:val="24"/>
        </w:rPr>
        <w:t>Følgende sidetallsbegrensninger gjelder:</w:t>
      </w:r>
    </w:p>
    <w:p w14:paraId="41981270" w14:textId="77777777" w:rsidR="00FF6EE5" w:rsidRDefault="00FF6EE5" w:rsidP="000B61DD">
      <w:pPr>
        <w:rPr>
          <w:rFonts w:asciiTheme="minorHAnsi" w:hAnsiTheme="minorHAnsi" w:cstheme="minorHAnsi"/>
          <w:sz w:val="24"/>
          <w:szCs w:val="24"/>
        </w:rPr>
      </w:pPr>
    </w:p>
    <w:p w14:paraId="64436A77" w14:textId="51349219" w:rsidR="009E7D64" w:rsidRPr="00FF6EE5" w:rsidRDefault="006F389B" w:rsidP="0079210D">
      <w:pPr>
        <w:numPr>
          <w:ilvl w:val="0"/>
          <w:numId w:val="10"/>
        </w:numPr>
        <w:rPr>
          <w:rFonts w:asciiTheme="minorHAnsi" w:hAnsiTheme="minorHAnsi" w:cstheme="minorHAnsi"/>
          <w:sz w:val="24"/>
          <w:szCs w:val="24"/>
        </w:rPr>
      </w:pPr>
      <w:r w:rsidRPr="00FF6EE5">
        <w:rPr>
          <w:rFonts w:asciiTheme="minorHAnsi" w:hAnsiTheme="minorHAnsi" w:cstheme="minorHAnsi"/>
          <w:sz w:val="24"/>
          <w:szCs w:val="24"/>
        </w:rPr>
        <w:t xml:space="preserve">Leverandørs besvarelse </w:t>
      </w:r>
      <w:r w:rsidR="00FF6EE5" w:rsidRPr="00FF6EE5">
        <w:rPr>
          <w:rFonts w:asciiTheme="minorHAnsi" w:hAnsiTheme="minorHAnsi" w:cstheme="minorHAnsi"/>
          <w:sz w:val="24"/>
          <w:szCs w:val="24"/>
        </w:rPr>
        <w:t xml:space="preserve">i bilag 2 </w:t>
      </w:r>
      <w:r w:rsidRPr="00FF6EE5">
        <w:rPr>
          <w:rFonts w:asciiTheme="minorHAnsi" w:hAnsiTheme="minorHAnsi" w:cstheme="minorHAnsi"/>
          <w:sz w:val="24"/>
          <w:szCs w:val="24"/>
        </w:rPr>
        <w:t>av tildelingskriteriet</w:t>
      </w:r>
      <w:r w:rsidR="00FF6EE5" w:rsidRPr="00FF6EE5">
        <w:rPr>
          <w:rFonts w:asciiTheme="minorHAnsi" w:hAnsiTheme="minorHAnsi" w:cstheme="minorHAnsi"/>
          <w:sz w:val="24"/>
          <w:szCs w:val="24"/>
        </w:rPr>
        <w:t xml:space="preserve"> «Løsningsbeskrivelse» skal ikke overstige 5 sider.</w:t>
      </w:r>
      <w:r w:rsidRPr="00FF6EE5">
        <w:rPr>
          <w:rFonts w:asciiTheme="minorHAnsi" w:hAnsiTheme="minorHAnsi" w:cstheme="minorHAnsi"/>
          <w:sz w:val="24"/>
          <w:szCs w:val="24"/>
        </w:rPr>
        <w:t xml:space="preserve"> Det skal benyttes samme font, marger, skriftsstørrelse og avsnitt som fremkommer av bilag 2 til SSA-O. </w:t>
      </w:r>
    </w:p>
    <w:p w14:paraId="20001A23" w14:textId="4B05D3E6" w:rsidR="006F389B" w:rsidRDefault="006F389B" w:rsidP="000B61DD">
      <w:pPr>
        <w:rPr>
          <w:rFonts w:asciiTheme="minorHAnsi" w:hAnsiTheme="minorHAnsi" w:cstheme="minorHAnsi"/>
          <w:sz w:val="24"/>
          <w:szCs w:val="24"/>
        </w:rPr>
      </w:pPr>
    </w:p>
    <w:p w14:paraId="20B7E2DE" w14:textId="4D924CEF" w:rsidR="006F389B" w:rsidRPr="00FF6EE5" w:rsidRDefault="006F389B" w:rsidP="0079210D">
      <w:pPr>
        <w:numPr>
          <w:ilvl w:val="0"/>
          <w:numId w:val="10"/>
        </w:numPr>
        <w:rPr>
          <w:rFonts w:asciiTheme="minorHAnsi" w:hAnsiTheme="minorHAnsi" w:cstheme="minorHAnsi"/>
          <w:sz w:val="24"/>
          <w:szCs w:val="24"/>
        </w:rPr>
      </w:pPr>
      <w:r w:rsidRPr="00FF6EE5">
        <w:rPr>
          <w:rFonts w:asciiTheme="minorHAnsi" w:hAnsiTheme="minorHAnsi" w:cstheme="minorHAnsi"/>
          <w:sz w:val="24"/>
          <w:szCs w:val="24"/>
        </w:rPr>
        <w:t>CVer skal ikke overstige 3 sider. CVer kan l</w:t>
      </w:r>
      <w:r w:rsidR="0047608E" w:rsidRPr="00FF6EE5">
        <w:rPr>
          <w:rFonts w:asciiTheme="minorHAnsi" w:hAnsiTheme="minorHAnsi" w:cstheme="minorHAnsi"/>
          <w:sz w:val="24"/>
          <w:szCs w:val="24"/>
        </w:rPr>
        <w:t xml:space="preserve">everes i leverandørens standardformat. </w:t>
      </w:r>
    </w:p>
    <w:p w14:paraId="450B1A31" w14:textId="77777777" w:rsidR="006F389B" w:rsidRDefault="006F389B" w:rsidP="000B61DD">
      <w:pPr>
        <w:rPr>
          <w:rFonts w:asciiTheme="minorHAnsi" w:hAnsiTheme="minorHAnsi" w:cstheme="minorHAnsi"/>
          <w:sz w:val="24"/>
          <w:szCs w:val="24"/>
        </w:rPr>
      </w:pPr>
    </w:p>
    <w:p w14:paraId="09E0E0EF" w14:textId="753DAC7D" w:rsidR="00FF6EE5" w:rsidRPr="00FF6EE5" w:rsidRDefault="006045B2" w:rsidP="0079210D">
      <w:pPr>
        <w:numPr>
          <w:ilvl w:val="0"/>
          <w:numId w:val="10"/>
        </w:numPr>
        <w:rPr>
          <w:rFonts w:asciiTheme="minorHAnsi" w:hAnsiTheme="minorHAnsi" w:cstheme="minorHAnsi"/>
          <w:sz w:val="24"/>
          <w:szCs w:val="24"/>
        </w:rPr>
      </w:pPr>
      <w:r>
        <w:rPr>
          <w:rFonts w:asciiTheme="minorHAnsi" w:hAnsiTheme="minorHAnsi" w:cstheme="minorHAnsi"/>
          <w:sz w:val="24"/>
          <w:szCs w:val="24"/>
        </w:rPr>
        <w:t xml:space="preserve">Prosjektplanen </w:t>
      </w:r>
      <w:r w:rsidR="00FF6EE5" w:rsidRPr="00FF6EE5">
        <w:rPr>
          <w:rFonts w:asciiTheme="minorHAnsi" w:hAnsiTheme="minorHAnsi" w:cstheme="minorHAnsi"/>
          <w:sz w:val="24"/>
          <w:szCs w:val="24"/>
        </w:rPr>
        <w:t xml:space="preserve">skal ikke overstige 1 side. </w:t>
      </w:r>
    </w:p>
    <w:p w14:paraId="377145FE" w14:textId="77777777" w:rsidR="006F389B" w:rsidRDefault="006F389B" w:rsidP="000B61DD">
      <w:pPr>
        <w:rPr>
          <w:rFonts w:asciiTheme="minorHAnsi" w:hAnsiTheme="minorHAnsi" w:cstheme="minorHAnsi"/>
          <w:sz w:val="24"/>
          <w:szCs w:val="24"/>
        </w:rPr>
      </w:pPr>
    </w:p>
    <w:p w14:paraId="767B1B4D" w14:textId="5A0F3F7B" w:rsidR="00344512" w:rsidRDefault="00344512" w:rsidP="000B61DD">
      <w:pPr>
        <w:rPr>
          <w:rFonts w:asciiTheme="minorHAnsi" w:hAnsiTheme="minorHAnsi" w:cstheme="minorHAnsi"/>
          <w:sz w:val="24"/>
          <w:szCs w:val="24"/>
        </w:rPr>
      </w:pPr>
      <w:r w:rsidRPr="00FF6EE5">
        <w:rPr>
          <w:rFonts w:asciiTheme="minorHAnsi" w:hAnsiTheme="minorHAnsi" w:cstheme="minorHAnsi"/>
          <w:sz w:val="24"/>
          <w:szCs w:val="24"/>
        </w:rPr>
        <w:t>Dersom Leverandør overstiger sidetallsbegrensningen</w:t>
      </w:r>
      <w:r>
        <w:rPr>
          <w:rFonts w:asciiTheme="minorHAnsi" w:hAnsiTheme="minorHAnsi" w:cstheme="minorHAnsi"/>
          <w:sz w:val="24"/>
          <w:szCs w:val="24"/>
        </w:rPr>
        <w:t>e</w:t>
      </w:r>
      <w:r w:rsidRPr="00FF6EE5">
        <w:rPr>
          <w:rFonts w:asciiTheme="minorHAnsi" w:hAnsiTheme="minorHAnsi" w:cstheme="minorHAnsi"/>
          <w:sz w:val="24"/>
          <w:szCs w:val="24"/>
        </w:rPr>
        <w:t xml:space="preserve"> vil det bli gitt et forholdsmessig trekk i evalueringen tilsvarende antall overskredne sider.</w:t>
      </w:r>
    </w:p>
    <w:p w14:paraId="2BC814C1" w14:textId="16032621" w:rsidR="006F389B" w:rsidRDefault="006F389B" w:rsidP="000B61DD">
      <w:pPr>
        <w:rPr>
          <w:rFonts w:asciiTheme="minorHAnsi" w:hAnsiTheme="minorHAnsi" w:cstheme="minorHAnsi"/>
          <w:sz w:val="24"/>
          <w:szCs w:val="24"/>
        </w:rPr>
      </w:pPr>
    </w:p>
    <w:p w14:paraId="65EB0A32" w14:textId="5EEAAD1C" w:rsidR="00AC22AD" w:rsidRPr="006D55B3" w:rsidRDefault="00AC22AD" w:rsidP="00AC22AD">
      <w:pPr>
        <w:rPr>
          <w:rFonts w:asciiTheme="minorHAnsi" w:hAnsiTheme="minorHAnsi" w:cstheme="minorHAnsi"/>
        </w:rPr>
      </w:pPr>
    </w:p>
    <w:p w14:paraId="7C19F4C5" w14:textId="4779A1DD" w:rsidR="00AB6F0F" w:rsidRPr="006D55B3" w:rsidRDefault="00AB6F0F" w:rsidP="0079210D">
      <w:pPr>
        <w:pStyle w:val="Heading1"/>
        <w:rPr>
          <w:rFonts w:asciiTheme="minorHAnsi" w:hAnsiTheme="minorHAnsi" w:cstheme="minorHAnsi"/>
        </w:rPr>
      </w:pPr>
      <w:bookmarkStart w:id="100" w:name="_Toc238551118"/>
      <w:bookmarkStart w:id="101" w:name="_Toc11244131"/>
      <w:bookmarkStart w:id="102" w:name="_Toc464552324"/>
      <w:r w:rsidRPr="006D55B3">
        <w:rPr>
          <w:rFonts w:asciiTheme="minorHAnsi" w:hAnsiTheme="minorHAnsi" w:cstheme="minorHAnsi"/>
        </w:rPr>
        <w:t>INNLEVERING AV TILBUD</w:t>
      </w:r>
      <w:bookmarkEnd w:id="100"/>
      <w:bookmarkEnd w:id="101"/>
      <w:r w:rsidRPr="006D55B3">
        <w:rPr>
          <w:rFonts w:asciiTheme="minorHAnsi" w:hAnsiTheme="minorHAnsi" w:cstheme="minorHAnsi"/>
        </w:rPr>
        <w:t xml:space="preserve"> </w:t>
      </w:r>
      <w:bookmarkEnd w:id="102"/>
    </w:p>
    <w:p w14:paraId="352B4BDF" w14:textId="2E869541" w:rsidR="00871C5A" w:rsidRPr="00871C5A" w:rsidRDefault="00871C5A" w:rsidP="596B8398">
      <w:pPr>
        <w:rPr>
          <w:rFonts w:asciiTheme="minorHAnsi" w:hAnsiTheme="minorHAnsi" w:cstheme="minorBidi"/>
          <w:sz w:val="24"/>
          <w:szCs w:val="24"/>
        </w:rPr>
      </w:pPr>
      <w:r w:rsidRPr="48747D9A">
        <w:rPr>
          <w:rFonts w:asciiTheme="minorHAnsi" w:hAnsiTheme="minorHAnsi" w:cstheme="minorBidi"/>
          <w:sz w:val="24"/>
          <w:szCs w:val="24"/>
        </w:rPr>
        <w:t>Tilbudet skal leveres via</w:t>
      </w:r>
      <w:r w:rsidR="00B84DBF" w:rsidRPr="48747D9A">
        <w:rPr>
          <w:rFonts w:asciiTheme="minorHAnsi" w:hAnsiTheme="minorHAnsi" w:cstheme="minorBidi"/>
          <w:sz w:val="24"/>
          <w:szCs w:val="24"/>
        </w:rPr>
        <w:t xml:space="preserve"> oppdragsgivers KGV</w:t>
      </w:r>
      <w:r w:rsidR="00803E6D">
        <w:rPr>
          <w:rFonts w:asciiTheme="minorHAnsi" w:hAnsiTheme="minorHAnsi" w:cstheme="minorBidi"/>
          <w:sz w:val="24"/>
          <w:szCs w:val="24"/>
        </w:rPr>
        <w:t xml:space="preserve"> </w:t>
      </w:r>
      <w:hyperlink r:id="rId11" w:history="1">
        <w:r w:rsidR="00803E6D" w:rsidRPr="00857A0D">
          <w:rPr>
            <w:rStyle w:val="Hyperlink"/>
            <w:rFonts w:asciiTheme="minorHAnsi" w:hAnsiTheme="minorHAnsi" w:cstheme="minorBidi"/>
            <w:sz w:val="24"/>
            <w:szCs w:val="24"/>
          </w:rPr>
          <w:t>https://eu.eu-supply.com/app/rfq/rwlentrance_s.asp?PID=460507&amp;TID=200420923&amp;B=</w:t>
        </w:r>
      </w:hyperlink>
      <w:r w:rsidR="00803E6D">
        <w:rPr>
          <w:rFonts w:asciiTheme="minorHAnsi" w:hAnsiTheme="minorHAnsi" w:cstheme="minorBidi"/>
          <w:sz w:val="24"/>
          <w:szCs w:val="24"/>
        </w:rPr>
        <w:t xml:space="preserve"> </w:t>
      </w:r>
    </w:p>
    <w:p w14:paraId="590A6820" w14:textId="77777777" w:rsidR="00871C5A" w:rsidRPr="00871C5A" w:rsidRDefault="00871C5A" w:rsidP="00871C5A">
      <w:pPr>
        <w:rPr>
          <w:rFonts w:asciiTheme="minorHAnsi" w:hAnsiTheme="minorHAnsi" w:cstheme="minorHAnsi"/>
          <w:sz w:val="24"/>
          <w:szCs w:val="24"/>
        </w:rPr>
      </w:pPr>
    </w:p>
    <w:p w14:paraId="7F4983B7" w14:textId="22BD0778" w:rsidR="00871C5A" w:rsidRPr="00871C5A" w:rsidRDefault="00871C5A" w:rsidP="39B6B5BD">
      <w:pPr>
        <w:rPr>
          <w:rFonts w:asciiTheme="minorHAnsi" w:hAnsiTheme="minorHAnsi" w:cstheme="minorBidi"/>
          <w:sz w:val="24"/>
          <w:szCs w:val="24"/>
        </w:rPr>
      </w:pPr>
      <w:r w:rsidRPr="39B6B5BD">
        <w:rPr>
          <w:rFonts w:asciiTheme="minorHAnsi" w:hAnsiTheme="minorHAnsi" w:cstheme="minorBidi"/>
          <w:sz w:val="24"/>
          <w:szCs w:val="24"/>
        </w:rPr>
        <w:t xml:space="preserve">Tilbudet skal i sin helhet leveres etter den utformingen </w:t>
      </w:r>
      <w:r w:rsidR="10FF67A4" w:rsidRPr="39B6B5BD">
        <w:rPr>
          <w:rFonts w:asciiTheme="minorHAnsi" w:hAnsiTheme="minorHAnsi" w:cstheme="minorBidi"/>
          <w:sz w:val="24"/>
          <w:szCs w:val="24"/>
        </w:rPr>
        <w:t xml:space="preserve">oppdragsgivers KGV </w:t>
      </w:r>
      <w:r w:rsidRPr="39B6B5BD">
        <w:rPr>
          <w:rFonts w:asciiTheme="minorHAnsi" w:hAnsiTheme="minorHAnsi" w:cstheme="minorBidi"/>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871C5A" w:rsidRDefault="00871C5A" w:rsidP="00871C5A">
      <w:pPr>
        <w:rPr>
          <w:rFonts w:asciiTheme="minorHAnsi" w:hAnsiTheme="minorHAnsi" w:cstheme="minorHAnsi"/>
          <w:sz w:val="24"/>
          <w:szCs w:val="24"/>
        </w:rPr>
      </w:pPr>
    </w:p>
    <w:p w14:paraId="76EFC51D" w14:textId="235A51AC" w:rsidR="000124AD" w:rsidRPr="002D5ED5" w:rsidRDefault="000124AD" w:rsidP="0079210D">
      <w:pPr>
        <w:pStyle w:val="Heading2"/>
      </w:pPr>
      <w:bookmarkStart w:id="103" w:name="_Toc238551119"/>
      <w:r w:rsidRPr="002D5ED5">
        <w:t>Tilbudets utforming</w:t>
      </w:r>
      <w:bookmarkEnd w:id="103"/>
    </w:p>
    <w:p w14:paraId="7E5B62AC" w14:textId="2083AC86" w:rsidR="00F932B9" w:rsidRDefault="00F932B9" w:rsidP="00F932B9">
      <w:pPr>
        <w:rPr>
          <w:rFonts w:asciiTheme="minorHAnsi" w:hAnsiTheme="minorHAnsi" w:cstheme="minorHAnsi"/>
          <w:sz w:val="24"/>
          <w:szCs w:val="24"/>
        </w:rPr>
      </w:pPr>
      <w:r w:rsidRPr="00871C5A">
        <w:rPr>
          <w:rFonts w:asciiTheme="minorHAnsi" w:hAnsiTheme="minorHAnsi" w:cstheme="minorHAnsi"/>
          <w:sz w:val="24"/>
          <w:szCs w:val="24"/>
        </w:rPr>
        <w:t xml:space="preserve">Leverandøren skal fylle ut og besvare alle punkter i konkurransedokumentene. Dokumentasjon skal lastes opp som pdf-filer dersom ikke annet format er spesifisert. </w:t>
      </w:r>
    </w:p>
    <w:p w14:paraId="3AF935EA" w14:textId="77777777" w:rsidR="00F932B9" w:rsidRDefault="00F932B9" w:rsidP="00F932B9">
      <w:pPr>
        <w:rPr>
          <w:rFonts w:asciiTheme="minorHAnsi" w:hAnsiTheme="minorHAnsi" w:cstheme="minorHAnsi"/>
          <w:sz w:val="24"/>
          <w:szCs w:val="24"/>
        </w:rPr>
      </w:pPr>
    </w:p>
    <w:p w14:paraId="6DACAF09" w14:textId="13635061" w:rsidR="00F932B9" w:rsidRDefault="00F932B9" w:rsidP="00F932B9">
      <w:pPr>
        <w:rPr>
          <w:rFonts w:asciiTheme="minorHAnsi" w:hAnsiTheme="minorHAnsi" w:cstheme="minorHAnsi"/>
          <w:sz w:val="24"/>
          <w:szCs w:val="24"/>
        </w:rPr>
      </w:pPr>
      <w:r>
        <w:rPr>
          <w:rFonts w:asciiTheme="minorHAnsi" w:hAnsiTheme="minorHAnsi" w:cstheme="minorHAnsi"/>
          <w:sz w:val="24"/>
          <w:szCs w:val="24"/>
        </w:rPr>
        <w:t>Dokumenter som skal fylles ut og leveres med tilbudet er:</w:t>
      </w:r>
    </w:p>
    <w:p w14:paraId="58889ACB" w14:textId="5D017DEB" w:rsidR="00AB6DFB" w:rsidRDefault="00AB6DFB" w:rsidP="00F932B9">
      <w:pPr>
        <w:rPr>
          <w:rFonts w:asciiTheme="minorHAnsi" w:hAnsiTheme="minorHAnsi" w:cstheme="minorHAnsi"/>
          <w:sz w:val="24"/>
          <w:szCs w:val="24"/>
        </w:rPr>
      </w:pPr>
    </w:p>
    <w:p w14:paraId="133BB111" w14:textId="59EE0C6A" w:rsidR="006E38C2" w:rsidRDefault="006E38C2" w:rsidP="0079210D">
      <w:pPr>
        <w:numPr>
          <w:ilvl w:val="0"/>
          <w:numId w:val="4"/>
        </w:numPr>
        <w:rPr>
          <w:rFonts w:asciiTheme="minorHAnsi" w:hAnsiTheme="minorHAnsi" w:cstheme="minorHAnsi"/>
          <w:sz w:val="24"/>
          <w:szCs w:val="24"/>
        </w:rPr>
      </w:pPr>
      <w:r>
        <w:rPr>
          <w:rFonts w:asciiTheme="minorHAnsi" w:hAnsiTheme="minorHAnsi" w:cstheme="minorHAnsi"/>
          <w:sz w:val="24"/>
          <w:szCs w:val="24"/>
        </w:rPr>
        <w:t>Tilbudsbrev</w:t>
      </w:r>
    </w:p>
    <w:p w14:paraId="75527406" w14:textId="5CD788B4" w:rsidR="00831517" w:rsidRDefault="00831517" w:rsidP="0079210D">
      <w:pPr>
        <w:numPr>
          <w:ilvl w:val="0"/>
          <w:numId w:val="4"/>
        </w:numPr>
        <w:rPr>
          <w:rFonts w:asciiTheme="minorHAnsi" w:hAnsiTheme="minorHAnsi" w:cstheme="minorHAnsi"/>
          <w:sz w:val="24"/>
          <w:szCs w:val="24"/>
        </w:rPr>
      </w:pPr>
      <w:r>
        <w:rPr>
          <w:rFonts w:asciiTheme="minorHAnsi" w:hAnsiTheme="minorHAnsi" w:cstheme="minorHAnsi"/>
          <w:sz w:val="24"/>
          <w:szCs w:val="24"/>
        </w:rPr>
        <w:t>Dokumentasjon på oppfyllelse av kvalifikasjonskrav som angitt i punkt 4 over</w:t>
      </w:r>
    </w:p>
    <w:p w14:paraId="017C702C" w14:textId="6085AAD5" w:rsidR="00AB6DFB" w:rsidRDefault="00AB6DFB" w:rsidP="0079210D">
      <w:pPr>
        <w:numPr>
          <w:ilvl w:val="0"/>
          <w:numId w:val="4"/>
        </w:numPr>
        <w:rPr>
          <w:rFonts w:asciiTheme="minorHAnsi" w:hAnsiTheme="minorHAnsi" w:cstheme="minorHAnsi"/>
          <w:sz w:val="24"/>
          <w:szCs w:val="24"/>
        </w:rPr>
      </w:pPr>
      <w:r>
        <w:rPr>
          <w:rFonts w:asciiTheme="minorHAnsi" w:hAnsiTheme="minorHAnsi" w:cstheme="minorHAnsi"/>
          <w:sz w:val="24"/>
          <w:szCs w:val="24"/>
        </w:rPr>
        <w:t xml:space="preserve">Utfylte bilag </w:t>
      </w:r>
      <w:r w:rsidR="00831517">
        <w:rPr>
          <w:rFonts w:asciiTheme="minorHAnsi" w:hAnsiTheme="minorHAnsi" w:cstheme="minorHAnsi"/>
          <w:sz w:val="24"/>
          <w:szCs w:val="24"/>
        </w:rPr>
        <w:t>2</w:t>
      </w:r>
      <w:r w:rsidR="006F389B">
        <w:rPr>
          <w:rFonts w:asciiTheme="minorHAnsi" w:hAnsiTheme="minorHAnsi" w:cstheme="minorHAnsi"/>
          <w:sz w:val="24"/>
          <w:szCs w:val="24"/>
        </w:rPr>
        <w:t xml:space="preserve">, </w:t>
      </w:r>
      <w:r w:rsidR="00831517">
        <w:rPr>
          <w:rFonts w:asciiTheme="minorHAnsi" w:hAnsiTheme="minorHAnsi" w:cstheme="minorHAnsi"/>
          <w:sz w:val="24"/>
          <w:szCs w:val="24"/>
        </w:rPr>
        <w:t>3</w:t>
      </w:r>
      <w:r w:rsidR="006F389B">
        <w:rPr>
          <w:rFonts w:asciiTheme="minorHAnsi" w:hAnsiTheme="minorHAnsi" w:cstheme="minorHAnsi"/>
          <w:sz w:val="24"/>
          <w:szCs w:val="24"/>
        </w:rPr>
        <w:t xml:space="preserve"> og </w:t>
      </w:r>
      <w:r w:rsidR="00831517">
        <w:rPr>
          <w:rFonts w:asciiTheme="minorHAnsi" w:hAnsiTheme="minorHAnsi" w:cstheme="minorHAnsi"/>
          <w:sz w:val="24"/>
          <w:szCs w:val="24"/>
        </w:rPr>
        <w:t>5</w:t>
      </w:r>
      <w:r w:rsidR="006F389B">
        <w:rPr>
          <w:rFonts w:asciiTheme="minorHAnsi" w:hAnsiTheme="minorHAnsi" w:cstheme="minorHAnsi"/>
          <w:sz w:val="24"/>
          <w:szCs w:val="24"/>
        </w:rPr>
        <w:t xml:space="preserve"> til SSA-O</w:t>
      </w:r>
      <w:r w:rsidR="00831517">
        <w:rPr>
          <w:rFonts w:asciiTheme="minorHAnsi" w:hAnsiTheme="minorHAnsi" w:cstheme="minorHAnsi"/>
          <w:sz w:val="24"/>
          <w:szCs w:val="24"/>
        </w:rPr>
        <w:t xml:space="preserve">. </w:t>
      </w:r>
    </w:p>
    <w:p w14:paraId="7C1FFB4F" w14:textId="697359FD" w:rsidR="006F389B" w:rsidRDefault="006F389B" w:rsidP="0079210D">
      <w:pPr>
        <w:numPr>
          <w:ilvl w:val="0"/>
          <w:numId w:val="4"/>
        </w:numPr>
        <w:rPr>
          <w:rFonts w:asciiTheme="minorHAnsi" w:hAnsiTheme="minorHAnsi" w:cstheme="minorHAnsi"/>
          <w:sz w:val="24"/>
          <w:szCs w:val="24"/>
        </w:rPr>
      </w:pPr>
      <w:r>
        <w:rPr>
          <w:rFonts w:asciiTheme="minorHAnsi" w:hAnsiTheme="minorHAnsi" w:cstheme="minorHAnsi"/>
          <w:sz w:val="24"/>
          <w:szCs w:val="24"/>
        </w:rPr>
        <w:t>CVer for tilbudte ressurser</w:t>
      </w:r>
    </w:p>
    <w:p w14:paraId="08D454FB" w14:textId="53A45574" w:rsidR="00B60AB9" w:rsidRPr="00831517" w:rsidRDefault="00B60AB9" w:rsidP="00831517">
      <w:pPr>
        <w:rPr>
          <w:rFonts w:asciiTheme="minorHAnsi" w:hAnsiTheme="minorHAnsi" w:cstheme="minorHAnsi"/>
          <w:sz w:val="24"/>
          <w:szCs w:val="24"/>
          <w:highlight w:val="yellow"/>
        </w:rPr>
      </w:pPr>
    </w:p>
    <w:p w14:paraId="108FB23C" w14:textId="70388DB4" w:rsidR="000124AD" w:rsidRPr="000124AD" w:rsidRDefault="000124AD" w:rsidP="000124AD"/>
    <w:p w14:paraId="6CF6D675" w14:textId="77777777" w:rsidR="00D859D5" w:rsidRDefault="00D859D5" w:rsidP="00871C5A">
      <w:pPr>
        <w:rPr>
          <w:rFonts w:asciiTheme="minorHAnsi" w:hAnsiTheme="minorHAnsi" w:cstheme="minorHAnsi"/>
          <w:sz w:val="24"/>
          <w:szCs w:val="24"/>
        </w:rPr>
      </w:pPr>
    </w:p>
    <w:p w14:paraId="6D86CA2D" w14:textId="1BBE3100" w:rsidR="00D859D5" w:rsidRPr="002D5ED5" w:rsidRDefault="00725E2E" w:rsidP="0079210D">
      <w:pPr>
        <w:pStyle w:val="Heading2"/>
      </w:pPr>
      <w:bookmarkStart w:id="104" w:name="_Toc238551120"/>
      <w:r w:rsidRPr="002D5ED5">
        <w:t>Elektronisk signatur</w:t>
      </w:r>
      <w:bookmarkEnd w:id="104"/>
    </w:p>
    <w:p w14:paraId="6607C02A" w14:textId="6C48A09F" w:rsidR="00940D8C" w:rsidRPr="00B740BD" w:rsidRDefault="00940D8C" w:rsidP="00940D8C">
      <w:pPr>
        <w:rPr>
          <w:sz w:val="22"/>
          <w:szCs w:val="22"/>
        </w:rPr>
      </w:pPr>
      <w:r w:rsidRPr="00B740BD">
        <w:rPr>
          <w:sz w:val="22"/>
          <w:szCs w:val="22"/>
        </w:rPr>
        <w:t>Vi anbefaler leverandørene å benytte seg av elektronisk signatur</w:t>
      </w:r>
      <w:r w:rsidR="002232D8" w:rsidRPr="00B740BD">
        <w:rPr>
          <w:sz w:val="22"/>
          <w:szCs w:val="22"/>
        </w:rPr>
        <w:t xml:space="preserve"> for å autentisere seg ved innlevering av tilbud. E</w:t>
      </w:r>
      <w:r w:rsidR="00E527C0">
        <w:rPr>
          <w:sz w:val="22"/>
          <w:szCs w:val="22"/>
        </w:rPr>
        <w:t>l</w:t>
      </w:r>
      <w:r w:rsidR="002232D8" w:rsidRPr="00B740BD">
        <w:rPr>
          <w:sz w:val="22"/>
          <w:szCs w:val="22"/>
        </w:rPr>
        <w:t xml:space="preserve">ektronisk signatur kan bestilles på </w:t>
      </w:r>
      <w:hyperlink r:id="rId12" w:history="1">
        <w:r w:rsidR="00B740BD" w:rsidRPr="00583044">
          <w:rPr>
            <w:sz w:val="22"/>
            <w:szCs w:val="22"/>
          </w:rPr>
          <w:t>www.commfides.com</w:t>
        </w:r>
      </w:hyperlink>
      <w:r w:rsidR="00B740BD" w:rsidRPr="00B740BD">
        <w:rPr>
          <w:sz w:val="22"/>
          <w:szCs w:val="22"/>
        </w:rPr>
        <w:t xml:space="preserve">, </w:t>
      </w:r>
      <w:hyperlink r:id="rId13" w:history="1">
        <w:r w:rsidR="00E268F8" w:rsidRPr="003A4CA9">
          <w:rPr>
            <w:sz w:val="22"/>
            <w:szCs w:val="22"/>
          </w:rPr>
          <w:t>www.buypass.no</w:t>
        </w:r>
      </w:hyperlink>
      <w:r w:rsidR="00E268F8">
        <w:rPr>
          <w:sz w:val="22"/>
          <w:szCs w:val="22"/>
        </w:rPr>
        <w:t xml:space="preserve"> </w:t>
      </w:r>
      <w:r w:rsidR="00B740BD" w:rsidRPr="00B740BD">
        <w:rPr>
          <w:sz w:val="22"/>
          <w:szCs w:val="22"/>
        </w:rPr>
        <w:t xml:space="preserve">eller </w:t>
      </w:r>
      <w:hyperlink r:id="rId14" w:history="1">
        <w:r w:rsidR="00B740BD" w:rsidRPr="00F9195B">
          <w:rPr>
            <w:sz w:val="22"/>
            <w:szCs w:val="22"/>
          </w:rPr>
          <w:t>www.bankid.no</w:t>
        </w:r>
      </w:hyperlink>
      <w:r w:rsidR="00F9195B">
        <w:rPr>
          <w:sz w:val="22"/>
          <w:szCs w:val="22"/>
        </w:rPr>
        <w:t xml:space="preserve">. </w:t>
      </w:r>
    </w:p>
    <w:p w14:paraId="6BFFF438" w14:textId="77777777" w:rsidR="0071554C" w:rsidRPr="006D55B3" w:rsidRDefault="0071554C" w:rsidP="00AC22AD">
      <w:pPr>
        <w:rPr>
          <w:rFonts w:asciiTheme="minorHAnsi" w:hAnsiTheme="minorHAnsi" w:cstheme="minorHAnsi"/>
        </w:rPr>
      </w:pPr>
    </w:p>
    <w:p w14:paraId="31DA9FAA" w14:textId="2E51C019" w:rsidR="007258B2" w:rsidRPr="00E57051" w:rsidRDefault="007258B2" w:rsidP="0079210D">
      <w:pPr>
        <w:pStyle w:val="Heading1"/>
        <w:rPr>
          <w:rFonts w:asciiTheme="minorHAnsi" w:hAnsiTheme="minorHAnsi" w:cstheme="minorHAnsi"/>
        </w:rPr>
      </w:pPr>
      <w:bookmarkStart w:id="105" w:name="_Toc238551121"/>
      <w:r w:rsidRPr="00E57051">
        <w:rPr>
          <w:rFonts w:asciiTheme="minorHAnsi" w:hAnsiTheme="minorHAnsi" w:cstheme="minorHAnsi"/>
        </w:rPr>
        <w:t>V</w:t>
      </w:r>
      <w:r w:rsidR="00E57051">
        <w:rPr>
          <w:rFonts w:asciiTheme="minorHAnsi" w:hAnsiTheme="minorHAnsi" w:cstheme="minorHAnsi"/>
        </w:rPr>
        <w:t>EDLEGG</w:t>
      </w:r>
      <w:bookmarkEnd w:id="105"/>
    </w:p>
    <w:p w14:paraId="2B2BFD6C" w14:textId="77777777" w:rsidR="007258B2" w:rsidRPr="006D55B3" w:rsidRDefault="007258B2" w:rsidP="0079210D">
      <w:pPr>
        <w:numPr>
          <w:ilvl w:val="0"/>
          <w:numId w:val="18"/>
        </w:numPr>
        <w:rPr>
          <w:rFonts w:asciiTheme="minorHAnsi" w:hAnsiTheme="minorHAnsi" w:cstheme="minorHAnsi"/>
          <w:sz w:val="24"/>
          <w:szCs w:val="24"/>
        </w:rPr>
      </w:pPr>
      <w:r w:rsidRPr="006D55B3">
        <w:rPr>
          <w:rFonts w:asciiTheme="minorHAnsi" w:hAnsiTheme="minorHAnsi" w:cstheme="minorHAnsi"/>
          <w:sz w:val="24"/>
          <w:szCs w:val="24"/>
        </w:rPr>
        <w:t>Kontrakt m/bilag</w:t>
      </w:r>
    </w:p>
    <w:p w14:paraId="51A5E8B5" w14:textId="77777777" w:rsidR="007258B2" w:rsidRPr="00344512" w:rsidRDefault="007258B2" w:rsidP="0079210D">
      <w:pPr>
        <w:numPr>
          <w:ilvl w:val="0"/>
          <w:numId w:val="18"/>
        </w:numPr>
        <w:rPr>
          <w:rFonts w:asciiTheme="minorHAnsi" w:hAnsiTheme="minorHAnsi" w:cstheme="minorHAnsi"/>
          <w:sz w:val="24"/>
          <w:szCs w:val="24"/>
        </w:rPr>
      </w:pPr>
      <w:r w:rsidRPr="00344512">
        <w:rPr>
          <w:rFonts w:asciiTheme="minorHAnsi" w:hAnsiTheme="minorHAnsi" w:cstheme="minorHAnsi"/>
          <w:sz w:val="24"/>
          <w:szCs w:val="24"/>
        </w:rPr>
        <w:t>Øvrige vedlegg</w:t>
      </w:r>
    </w:p>
    <w:p w14:paraId="4187DCBC" w14:textId="20D6DBC7" w:rsidR="00B44883" w:rsidRPr="006D55B3" w:rsidRDefault="00B44883" w:rsidP="61F995D6">
      <w:pPr>
        <w:rPr>
          <w:rFonts w:asciiTheme="minorHAnsi" w:hAnsiTheme="minorHAnsi" w:cstheme="minorHAnsi"/>
          <w:sz w:val="24"/>
          <w:szCs w:val="24"/>
          <w:highlight w:val="yellow"/>
        </w:rPr>
      </w:pPr>
    </w:p>
    <w:sectPr w:rsidR="00B44883" w:rsidRPr="006D55B3" w:rsidSect="00F50462">
      <w:headerReference w:type="even" r:id="rId15"/>
      <w:headerReference w:type="default" r:id="rId16"/>
      <w:footerReference w:type="even" r:id="rId17"/>
      <w:footerReference w:type="default" r:id="rId18"/>
      <w:headerReference w:type="first" r:id="rId19"/>
      <w:footerReference w:type="first" r:id="rId20"/>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0035D" w14:textId="77777777" w:rsidR="00000A49" w:rsidRDefault="00000A49">
      <w:r>
        <w:separator/>
      </w:r>
    </w:p>
  </w:endnote>
  <w:endnote w:type="continuationSeparator" w:id="0">
    <w:p w14:paraId="6305C516" w14:textId="77777777" w:rsidR="00000A49" w:rsidRDefault="0000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48276E" w:rsidRDefault="0048276E" w:rsidP="00DA2773">
    <w:pPr>
      <w:framePr w:wrap="around" w:vAnchor="text" w:hAnchor="margin" w:xAlign="center" w:y="1"/>
    </w:pPr>
    <w:r>
      <w:fldChar w:fldCharType="begin"/>
    </w:r>
    <w:r>
      <w:instrText xml:space="preserve">PAGE  </w:instrText>
    </w:r>
    <w:r>
      <w:fldChar w:fldCharType="separate"/>
    </w:r>
    <w:r>
      <w:t>20</w:t>
    </w:r>
    <w:r>
      <w:fldChar w:fldCharType="end"/>
    </w:r>
  </w:p>
  <w:p w14:paraId="5EA8EE1E" w14:textId="77777777" w:rsidR="0048276E" w:rsidRDefault="0048276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536C" w14:textId="709F0666" w:rsidR="0048276E" w:rsidRDefault="0048276E">
    <w:r>
      <w:t>Versjon juli 2026</w:t>
    </w:r>
  </w:p>
  <w:p w14:paraId="1E15A701" w14:textId="77777777" w:rsidR="0048276E" w:rsidRDefault="0048276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9A48A" w14:textId="77777777" w:rsidR="0048276E" w:rsidRDefault="0048276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2B2A0" w14:textId="77777777" w:rsidR="00000A49" w:rsidRDefault="00000A49">
      <w:r>
        <w:separator/>
      </w:r>
    </w:p>
  </w:footnote>
  <w:footnote w:type="continuationSeparator" w:id="0">
    <w:p w14:paraId="21891811" w14:textId="77777777" w:rsidR="00000A49" w:rsidRDefault="00000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1B02D" w14:textId="77777777" w:rsidR="0048276E" w:rsidRDefault="0048276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778" w14:textId="77777777" w:rsidR="0048276E" w:rsidRDefault="0048276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5EEFE" w14:textId="77777777" w:rsidR="0048276E" w:rsidRDefault="004827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F0D41"/>
    <w:multiLevelType w:val="hybridMultilevel"/>
    <w:tmpl w:val="9A22B010"/>
    <w:lvl w:ilvl="0" w:tplc="04140001">
      <w:start w:val="1"/>
      <w:numFmt w:val="bullet"/>
      <w:lvlText w:val=""/>
      <w:lvlJc w:val="left"/>
      <w:pPr>
        <w:ind w:left="360" w:hanging="360"/>
      </w:pPr>
      <w:rPr>
        <w:rFonts w:ascii="Symbol" w:hAnsi="Symbol"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102C26EF"/>
    <w:multiLevelType w:val="multilevel"/>
    <w:tmpl w:val="B3148F4E"/>
    <w:lvl w:ilvl="0">
      <w:start w:val="1"/>
      <w:numFmt w:val="decimal"/>
      <w:pStyle w:val="Heading1"/>
      <w:lvlText w:val="%1"/>
      <w:lvlJc w:val="left"/>
      <w:pPr>
        <w:tabs>
          <w:tab w:val="num" w:pos="432"/>
        </w:tabs>
        <w:ind w:left="432" w:hanging="432"/>
      </w:pPr>
      <w:rPr>
        <w:b w:val="0"/>
        <w:bCs w:val="0"/>
      </w:rPr>
    </w:lvl>
    <w:lvl w:ilvl="1">
      <w:start w:val="1"/>
      <w:numFmt w:val="decimal"/>
      <w:pStyle w:val="Heading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D784B62"/>
    <w:multiLevelType w:val="hybridMultilevel"/>
    <w:tmpl w:val="58923C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9CF4708"/>
    <w:multiLevelType w:val="multilevel"/>
    <w:tmpl w:val="14D2159A"/>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6"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61173527">
    <w:abstractNumId w:val="2"/>
  </w:num>
  <w:num w:numId="2" w16cid:durableId="1162425587">
    <w:abstractNumId w:val="8"/>
  </w:num>
  <w:num w:numId="3" w16cid:durableId="1203250308">
    <w:abstractNumId w:val="12"/>
  </w:num>
  <w:num w:numId="4" w16cid:durableId="1237133890">
    <w:abstractNumId w:val="13"/>
  </w:num>
  <w:num w:numId="5" w16cid:durableId="13052338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99596417">
    <w:abstractNumId w:val="16"/>
  </w:num>
  <w:num w:numId="7" w16cid:durableId="1404640585">
    <w:abstractNumId w:val="8"/>
  </w:num>
  <w:num w:numId="8" w16cid:durableId="14693175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4686199">
    <w:abstractNumId w:val="8"/>
  </w:num>
  <w:num w:numId="10" w16cid:durableId="1601599369">
    <w:abstractNumId w:val="3"/>
  </w:num>
  <w:num w:numId="11" w16cid:durableId="1621300555">
    <w:abstractNumId w:val="9"/>
  </w:num>
  <w:num w:numId="12" w16cid:durableId="1625578190">
    <w:abstractNumId w:val="1"/>
  </w:num>
  <w:num w:numId="13" w16cid:durableId="164325579">
    <w:abstractNumId w:val="1"/>
    <w:lvlOverride w:ilvl="0">
      <w:startOverride w:val="40"/>
    </w:lvlOverride>
  </w:num>
  <w:num w:numId="14" w16cid:durableId="1695770050">
    <w:abstractNumId w:val="15"/>
  </w:num>
  <w:num w:numId="15" w16cid:durableId="1704671920">
    <w:abstractNumId w:val="10"/>
  </w:num>
  <w:num w:numId="16" w16cid:durableId="1706980794">
    <w:abstractNumId w:val="1"/>
  </w:num>
  <w:num w:numId="17" w16cid:durableId="182134433">
    <w:abstractNumId w:val="1"/>
  </w:num>
  <w:num w:numId="18" w16cid:durableId="1893030570">
    <w:abstractNumId w:val="11"/>
  </w:num>
  <w:num w:numId="19" w16cid:durableId="1977637925">
    <w:abstractNumId w:val="8"/>
  </w:num>
  <w:num w:numId="20" w16cid:durableId="2063823913">
    <w:abstractNumId w:val="4"/>
  </w:num>
  <w:num w:numId="21" w16cid:durableId="20834116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799386">
    <w:abstractNumId w:val="14"/>
  </w:num>
  <w:num w:numId="23" w16cid:durableId="244921214">
    <w:abstractNumId w:val="8"/>
  </w:num>
  <w:num w:numId="24" w16cid:durableId="434448339">
    <w:abstractNumId w:val="0"/>
  </w:num>
  <w:num w:numId="25" w16cid:durableId="438064740">
    <w:abstractNumId w:val="1"/>
  </w:num>
  <w:num w:numId="26" w16cid:durableId="454256366">
    <w:abstractNumId w:val="5"/>
  </w:num>
  <w:num w:numId="27" w16cid:durableId="487750903">
    <w:abstractNumId w:val="8"/>
  </w:num>
  <w:num w:numId="28" w16cid:durableId="567307632">
    <w:abstractNumId w:val="6"/>
  </w:num>
  <w:num w:numId="29" w16cid:durableId="637339840">
    <w:abstractNumId w:val="8"/>
  </w:num>
  <w:num w:numId="30" w16cid:durableId="763496370">
    <w:abstractNumId w:val="8"/>
  </w:num>
  <w:num w:numId="31" w16cid:durableId="863254759">
    <w:abstractNumId w:val="8"/>
  </w:num>
  <w:num w:numId="32" w16cid:durableId="908468436">
    <w:abstractNumId w:val="1"/>
  </w:num>
  <w:num w:numId="33" w16cid:durableId="926231233">
    <w:abstractNumId w:val="7"/>
  </w:num>
  <w:num w:numId="34" w16cid:durableId="95178862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A49"/>
    <w:rsid w:val="0000100E"/>
    <w:rsid w:val="0000117C"/>
    <w:rsid w:val="0000316B"/>
    <w:rsid w:val="00004A05"/>
    <w:rsid w:val="00005024"/>
    <w:rsid w:val="00005973"/>
    <w:rsid w:val="00006269"/>
    <w:rsid w:val="00011B9B"/>
    <w:rsid w:val="00011F78"/>
    <w:rsid w:val="00011FC4"/>
    <w:rsid w:val="000124AD"/>
    <w:rsid w:val="00012E75"/>
    <w:rsid w:val="000131F0"/>
    <w:rsid w:val="00013290"/>
    <w:rsid w:val="00013B15"/>
    <w:rsid w:val="000147A7"/>
    <w:rsid w:val="000147BC"/>
    <w:rsid w:val="000153F5"/>
    <w:rsid w:val="000171B4"/>
    <w:rsid w:val="00017AC6"/>
    <w:rsid w:val="00017B2F"/>
    <w:rsid w:val="00020597"/>
    <w:rsid w:val="00022217"/>
    <w:rsid w:val="00023142"/>
    <w:rsid w:val="00024BF9"/>
    <w:rsid w:val="0002564B"/>
    <w:rsid w:val="000262C2"/>
    <w:rsid w:val="00026B07"/>
    <w:rsid w:val="00026B7A"/>
    <w:rsid w:val="00026FE3"/>
    <w:rsid w:val="00027866"/>
    <w:rsid w:val="00030902"/>
    <w:rsid w:val="00030F51"/>
    <w:rsid w:val="000316CB"/>
    <w:rsid w:val="00031F58"/>
    <w:rsid w:val="000332C4"/>
    <w:rsid w:val="00033707"/>
    <w:rsid w:val="00034259"/>
    <w:rsid w:val="00034D28"/>
    <w:rsid w:val="00035AB8"/>
    <w:rsid w:val="00040816"/>
    <w:rsid w:val="00042474"/>
    <w:rsid w:val="00043CE6"/>
    <w:rsid w:val="000440DA"/>
    <w:rsid w:val="00044786"/>
    <w:rsid w:val="000457BA"/>
    <w:rsid w:val="00045ACE"/>
    <w:rsid w:val="00046E53"/>
    <w:rsid w:val="00047576"/>
    <w:rsid w:val="00052B62"/>
    <w:rsid w:val="0005331B"/>
    <w:rsid w:val="00053CE4"/>
    <w:rsid w:val="00053FE3"/>
    <w:rsid w:val="000545A6"/>
    <w:rsid w:val="00054F98"/>
    <w:rsid w:val="000553C5"/>
    <w:rsid w:val="000555DF"/>
    <w:rsid w:val="00055749"/>
    <w:rsid w:val="000558FF"/>
    <w:rsid w:val="00060A20"/>
    <w:rsid w:val="00060D4A"/>
    <w:rsid w:val="000618C6"/>
    <w:rsid w:val="000628BD"/>
    <w:rsid w:val="00064021"/>
    <w:rsid w:val="00064046"/>
    <w:rsid w:val="00064EA1"/>
    <w:rsid w:val="00065217"/>
    <w:rsid w:val="000657A1"/>
    <w:rsid w:val="0006606F"/>
    <w:rsid w:val="00066387"/>
    <w:rsid w:val="00066A7D"/>
    <w:rsid w:val="000677A4"/>
    <w:rsid w:val="00071205"/>
    <w:rsid w:val="0007232B"/>
    <w:rsid w:val="00072C5F"/>
    <w:rsid w:val="0007719C"/>
    <w:rsid w:val="0007774F"/>
    <w:rsid w:val="00077E9C"/>
    <w:rsid w:val="00080015"/>
    <w:rsid w:val="00080625"/>
    <w:rsid w:val="0008288F"/>
    <w:rsid w:val="00082B2F"/>
    <w:rsid w:val="000837B6"/>
    <w:rsid w:val="000847AE"/>
    <w:rsid w:val="000847D6"/>
    <w:rsid w:val="00084A51"/>
    <w:rsid w:val="000850E9"/>
    <w:rsid w:val="00087B84"/>
    <w:rsid w:val="000903E9"/>
    <w:rsid w:val="00092026"/>
    <w:rsid w:val="00092E87"/>
    <w:rsid w:val="000941FE"/>
    <w:rsid w:val="00095295"/>
    <w:rsid w:val="00095659"/>
    <w:rsid w:val="00095F36"/>
    <w:rsid w:val="00096777"/>
    <w:rsid w:val="00096F50"/>
    <w:rsid w:val="00097371"/>
    <w:rsid w:val="00097745"/>
    <w:rsid w:val="00097E61"/>
    <w:rsid w:val="000A15E2"/>
    <w:rsid w:val="000A264B"/>
    <w:rsid w:val="000A3660"/>
    <w:rsid w:val="000A4550"/>
    <w:rsid w:val="000A5F37"/>
    <w:rsid w:val="000B07A6"/>
    <w:rsid w:val="000B1457"/>
    <w:rsid w:val="000B1B70"/>
    <w:rsid w:val="000B1EC2"/>
    <w:rsid w:val="000B1F87"/>
    <w:rsid w:val="000B2499"/>
    <w:rsid w:val="000B305D"/>
    <w:rsid w:val="000B34AC"/>
    <w:rsid w:val="000B44F6"/>
    <w:rsid w:val="000B49DC"/>
    <w:rsid w:val="000B61DD"/>
    <w:rsid w:val="000B6941"/>
    <w:rsid w:val="000B7169"/>
    <w:rsid w:val="000B7598"/>
    <w:rsid w:val="000B7FF3"/>
    <w:rsid w:val="000C01C7"/>
    <w:rsid w:val="000C05F0"/>
    <w:rsid w:val="000C08A2"/>
    <w:rsid w:val="000C1E29"/>
    <w:rsid w:val="000C5DD2"/>
    <w:rsid w:val="000C5DD3"/>
    <w:rsid w:val="000C6580"/>
    <w:rsid w:val="000C68A2"/>
    <w:rsid w:val="000C7D99"/>
    <w:rsid w:val="000D1122"/>
    <w:rsid w:val="000D12C1"/>
    <w:rsid w:val="000D2B62"/>
    <w:rsid w:val="000D3F15"/>
    <w:rsid w:val="000D3FF6"/>
    <w:rsid w:val="000D4219"/>
    <w:rsid w:val="000D4A12"/>
    <w:rsid w:val="000D74DC"/>
    <w:rsid w:val="000D780C"/>
    <w:rsid w:val="000E0D56"/>
    <w:rsid w:val="000E2252"/>
    <w:rsid w:val="000E2260"/>
    <w:rsid w:val="000E3147"/>
    <w:rsid w:val="000E3C7D"/>
    <w:rsid w:val="000E471C"/>
    <w:rsid w:val="000E5C32"/>
    <w:rsid w:val="000E7472"/>
    <w:rsid w:val="000F0041"/>
    <w:rsid w:val="000F0336"/>
    <w:rsid w:val="000F0776"/>
    <w:rsid w:val="000F0F73"/>
    <w:rsid w:val="000F13B7"/>
    <w:rsid w:val="000F3B41"/>
    <w:rsid w:val="000F3E14"/>
    <w:rsid w:val="000F4248"/>
    <w:rsid w:val="000F4BFE"/>
    <w:rsid w:val="000F4CA8"/>
    <w:rsid w:val="000F5186"/>
    <w:rsid w:val="000F6276"/>
    <w:rsid w:val="000F6718"/>
    <w:rsid w:val="000F755C"/>
    <w:rsid w:val="00100EEA"/>
    <w:rsid w:val="00103228"/>
    <w:rsid w:val="0010502E"/>
    <w:rsid w:val="00105080"/>
    <w:rsid w:val="001055E6"/>
    <w:rsid w:val="00105CE8"/>
    <w:rsid w:val="00106C99"/>
    <w:rsid w:val="00110C35"/>
    <w:rsid w:val="00112964"/>
    <w:rsid w:val="00113469"/>
    <w:rsid w:val="00113985"/>
    <w:rsid w:val="0011686E"/>
    <w:rsid w:val="001171E7"/>
    <w:rsid w:val="00117956"/>
    <w:rsid w:val="00117FAE"/>
    <w:rsid w:val="001205DE"/>
    <w:rsid w:val="00121023"/>
    <w:rsid w:val="00121094"/>
    <w:rsid w:val="001212BF"/>
    <w:rsid w:val="00122545"/>
    <w:rsid w:val="00123559"/>
    <w:rsid w:val="00123BD6"/>
    <w:rsid w:val="0012420E"/>
    <w:rsid w:val="001252BE"/>
    <w:rsid w:val="001266BE"/>
    <w:rsid w:val="00126FD4"/>
    <w:rsid w:val="0012747C"/>
    <w:rsid w:val="00130B75"/>
    <w:rsid w:val="0013249B"/>
    <w:rsid w:val="00133132"/>
    <w:rsid w:val="00135061"/>
    <w:rsid w:val="0013567F"/>
    <w:rsid w:val="001361E6"/>
    <w:rsid w:val="00136CDA"/>
    <w:rsid w:val="0013796C"/>
    <w:rsid w:val="00140512"/>
    <w:rsid w:val="001414F4"/>
    <w:rsid w:val="00141792"/>
    <w:rsid w:val="0014216F"/>
    <w:rsid w:val="00142D7B"/>
    <w:rsid w:val="00142E8C"/>
    <w:rsid w:val="001447F3"/>
    <w:rsid w:val="00146DFD"/>
    <w:rsid w:val="0014711E"/>
    <w:rsid w:val="00147C8F"/>
    <w:rsid w:val="00150071"/>
    <w:rsid w:val="0015111E"/>
    <w:rsid w:val="00151CBA"/>
    <w:rsid w:val="00152238"/>
    <w:rsid w:val="0015246E"/>
    <w:rsid w:val="00152530"/>
    <w:rsid w:val="00154451"/>
    <w:rsid w:val="00154D94"/>
    <w:rsid w:val="00161BF4"/>
    <w:rsid w:val="00161DF4"/>
    <w:rsid w:val="00163172"/>
    <w:rsid w:val="00164B55"/>
    <w:rsid w:val="001657EC"/>
    <w:rsid w:val="00165B77"/>
    <w:rsid w:val="00166E3E"/>
    <w:rsid w:val="00170F65"/>
    <w:rsid w:val="001713FF"/>
    <w:rsid w:val="00171CDA"/>
    <w:rsid w:val="001728A7"/>
    <w:rsid w:val="00172AA4"/>
    <w:rsid w:val="00174C9C"/>
    <w:rsid w:val="001758D9"/>
    <w:rsid w:val="00175B69"/>
    <w:rsid w:val="001770AB"/>
    <w:rsid w:val="00180B69"/>
    <w:rsid w:val="0018393F"/>
    <w:rsid w:val="00183CF3"/>
    <w:rsid w:val="001845E4"/>
    <w:rsid w:val="00184936"/>
    <w:rsid w:val="00184F83"/>
    <w:rsid w:val="0018559D"/>
    <w:rsid w:val="0018566B"/>
    <w:rsid w:val="001875C6"/>
    <w:rsid w:val="00187C8F"/>
    <w:rsid w:val="00190C8C"/>
    <w:rsid w:val="00192C74"/>
    <w:rsid w:val="001930CC"/>
    <w:rsid w:val="00194542"/>
    <w:rsid w:val="00196D27"/>
    <w:rsid w:val="001A0ABA"/>
    <w:rsid w:val="001A1D75"/>
    <w:rsid w:val="001A5041"/>
    <w:rsid w:val="001A56C8"/>
    <w:rsid w:val="001A6D6D"/>
    <w:rsid w:val="001A76AD"/>
    <w:rsid w:val="001B04D5"/>
    <w:rsid w:val="001B1A77"/>
    <w:rsid w:val="001B256B"/>
    <w:rsid w:val="001B28BF"/>
    <w:rsid w:val="001B4D85"/>
    <w:rsid w:val="001B5508"/>
    <w:rsid w:val="001B5706"/>
    <w:rsid w:val="001C148A"/>
    <w:rsid w:val="001C1761"/>
    <w:rsid w:val="001C2298"/>
    <w:rsid w:val="001C2A0B"/>
    <w:rsid w:val="001C3A49"/>
    <w:rsid w:val="001C5483"/>
    <w:rsid w:val="001C5D10"/>
    <w:rsid w:val="001D0896"/>
    <w:rsid w:val="001D12A0"/>
    <w:rsid w:val="001D12D5"/>
    <w:rsid w:val="001D15F3"/>
    <w:rsid w:val="001D382D"/>
    <w:rsid w:val="001D3F8B"/>
    <w:rsid w:val="001D4972"/>
    <w:rsid w:val="001D4CE6"/>
    <w:rsid w:val="001D6977"/>
    <w:rsid w:val="001D6B2E"/>
    <w:rsid w:val="001D6C41"/>
    <w:rsid w:val="001E02EA"/>
    <w:rsid w:val="001E07D8"/>
    <w:rsid w:val="001E0BCF"/>
    <w:rsid w:val="001E3F3E"/>
    <w:rsid w:val="001E5CA2"/>
    <w:rsid w:val="001E6621"/>
    <w:rsid w:val="001F01D4"/>
    <w:rsid w:val="001F0F35"/>
    <w:rsid w:val="001F673B"/>
    <w:rsid w:val="001F6E41"/>
    <w:rsid w:val="001F7929"/>
    <w:rsid w:val="002009F5"/>
    <w:rsid w:val="00200DDD"/>
    <w:rsid w:val="00203A0A"/>
    <w:rsid w:val="00203FC5"/>
    <w:rsid w:val="00204867"/>
    <w:rsid w:val="00205C32"/>
    <w:rsid w:val="00206092"/>
    <w:rsid w:val="0020749B"/>
    <w:rsid w:val="0021051B"/>
    <w:rsid w:val="00211A25"/>
    <w:rsid w:val="00212382"/>
    <w:rsid w:val="002126D5"/>
    <w:rsid w:val="00212DE9"/>
    <w:rsid w:val="00213079"/>
    <w:rsid w:val="00214206"/>
    <w:rsid w:val="00214372"/>
    <w:rsid w:val="0021467E"/>
    <w:rsid w:val="002150B2"/>
    <w:rsid w:val="002163C9"/>
    <w:rsid w:val="002215E3"/>
    <w:rsid w:val="002216DE"/>
    <w:rsid w:val="00221EB8"/>
    <w:rsid w:val="002232D8"/>
    <w:rsid w:val="002243D9"/>
    <w:rsid w:val="0022779C"/>
    <w:rsid w:val="00227F49"/>
    <w:rsid w:val="00231BD3"/>
    <w:rsid w:val="00232146"/>
    <w:rsid w:val="0023267B"/>
    <w:rsid w:val="00233726"/>
    <w:rsid w:val="00235297"/>
    <w:rsid w:val="002358D6"/>
    <w:rsid w:val="00235DBB"/>
    <w:rsid w:val="00236CF3"/>
    <w:rsid w:val="00237299"/>
    <w:rsid w:val="0023744E"/>
    <w:rsid w:val="002406EC"/>
    <w:rsid w:val="0024087D"/>
    <w:rsid w:val="00241461"/>
    <w:rsid w:val="00243071"/>
    <w:rsid w:val="00245B03"/>
    <w:rsid w:val="00246F06"/>
    <w:rsid w:val="0025041B"/>
    <w:rsid w:val="002517DE"/>
    <w:rsid w:val="00251D16"/>
    <w:rsid w:val="00252552"/>
    <w:rsid w:val="002525B4"/>
    <w:rsid w:val="00252A75"/>
    <w:rsid w:val="00253438"/>
    <w:rsid w:val="002539E3"/>
    <w:rsid w:val="0025548B"/>
    <w:rsid w:val="00255F4B"/>
    <w:rsid w:val="0026262E"/>
    <w:rsid w:val="00262C5E"/>
    <w:rsid w:val="002637B7"/>
    <w:rsid w:val="00263917"/>
    <w:rsid w:val="00264B35"/>
    <w:rsid w:val="002651CB"/>
    <w:rsid w:val="00266B24"/>
    <w:rsid w:val="0026708C"/>
    <w:rsid w:val="002670BB"/>
    <w:rsid w:val="00267705"/>
    <w:rsid w:val="00270607"/>
    <w:rsid w:val="002717CC"/>
    <w:rsid w:val="002724AF"/>
    <w:rsid w:val="00274B3F"/>
    <w:rsid w:val="002750F7"/>
    <w:rsid w:val="00275577"/>
    <w:rsid w:val="00276969"/>
    <w:rsid w:val="0028045C"/>
    <w:rsid w:val="00280EEA"/>
    <w:rsid w:val="00280FC9"/>
    <w:rsid w:val="002815B2"/>
    <w:rsid w:val="002835A6"/>
    <w:rsid w:val="002840B2"/>
    <w:rsid w:val="00286010"/>
    <w:rsid w:val="00287088"/>
    <w:rsid w:val="00290101"/>
    <w:rsid w:val="002903EE"/>
    <w:rsid w:val="002903F1"/>
    <w:rsid w:val="00291FC6"/>
    <w:rsid w:val="00294517"/>
    <w:rsid w:val="002968CE"/>
    <w:rsid w:val="00296AB2"/>
    <w:rsid w:val="00297C3E"/>
    <w:rsid w:val="002A4A33"/>
    <w:rsid w:val="002B08DF"/>
    <w:rsid w:val="002B0CDD"/>
    <w:rsid w:val="002B1185"/>
    <w:rsid w:val="002B1A15"/>
    <w:rsid w:val="002B2768"/>
    <w:rsid w:val="002B27F3"/>
    <w:rsid w:val="002B390F"/>
    <w:rsid w:val="002B5C58"/>
    <w:rsid w:val="002B7373"/>
    <w:rsid w:val="002C17D1"/>
    <w:rsid w:val="002C1BE1"/>
    <w:rsid w:val="002C548E"/>
    <w:rsid w:val="002C6014"/>
    <w:rsid w:val="002C78E4"/>
    <w:rsid w:val="002D050D"/>
    <w:rsid w:val="002D1633"/>
    <w:rsid w:val="002D1ADA"/>
    <w:rsid w:val="002D1B96"/>
    <w:rsid w:val="002D3407"/>
    <w:rsid w:val="002D393D"/>
    <w:rsid w:val="002D3A87"/>
    <w:rsid w:val="002D4479"/>
    <w:rsid w:val="002D50CA"/>
    <w:rsid w:val="002D5A76"/>
    <w:rsid w:val="002D5ED5"/>
    <w:rsid w:val="002D6700"/>
    <w:rsid w:val="002D68F5"/>
    <w:rsid w:val="002D741D"/>
    <w:rsid w:val="002D7923"/>
    <w:rsid w:val="002E062C"/>
    <w:rsid w:val="002E06F8"/>
    <w:rsid w:val="002E0ECF"/>
    <w:rsid w:val="002E1DF4"/>
    <w:rsid w:val="002E1EC5"/>
    <w:rsid w:val="002E368E"/>
    <w:rsid w:val="002E46A1"/>
    <w:rsid w:val="002E5FD6"/>
    <w:rsid w:val="002E65B5"/>
    <w:rsid w:val="002E6B46"/>
    <w:rsid w:val="002E708A"/>
    <w:rsid w:val="002F0C7F"/>
    <w:rsid w:val="002F0D5E"/>
    <w:rsid w:val="002F1430"/>
    <w:rsid w:val="002F20FA"/>
    <w:rsid w:val="002F254E"/>
    <w:rsid w:val="002F3527"/>
    <w:rsid w:val="002F4F55"/>
    <w:rsid w:val="002F7063"/>
    <w:rsid w:val="002F7B87"/>
    <w:rsid w:val="002F7E74"/>
    <w:rsid w:val="00300182"/>
    <w:rsid w:val="00300557"/>
    <w:rsid w:val="00300FBB"/>
    <w:rsid w:val="00302969"/>
    <w:rsid w:val="00304822"/>
    <w:rsid w:val="00305FC2"/>
    <w:rsid w:val="00306B8A"/>
    <w:rsid w:val="00307844"/>
    <w:rsid w:val="00310488"/>
    <w:rsid w:val="003112AE"/>
    <w:rsid w:val="00312F84"/>
    <w:rsid w:val="00314F9B"/>
    <w:rsid w:val="00316141"/>
    <w:rsid w:val="003230FC"/>
    <w:rsid w:val="00323D42"/>
    <w:rsid w:val="003255E5"/>
    <w:rsid w:val="003258B3"/>
    <w:rsid w:val="0032731E"/>
    <w:rsid w:val="003275A4"/>
    <w:rsid w:val="003306D6"/>
    <w:rsid w:val="00331434"/>
    <w:rsid w:val="00332156"/>
    <w:rsid w:val="0033238C"/>
    <w:rsid w:val="0033279E"/>
    <w:rsid w:val="00332BDD"/>
    <w:rsid w:val="00333463"/>
    <w:rsid w:val="00333875"/>
    <w:rsid w:val="003343EC"/>
    <w:rsid w:val="00334C50"/>
    <w:rsid w:val="0033508D"/>
    <w:rsid w:val="00340201"/>
    <w:rsid w:val="00340CE7"/>
    <w:rsid w:val="003412B1"/>
    <w:rsid w:val="00341D26"/>
    <w:rsid w:val="00344512"/>
    <w:rsid w:val="0034467E"/>
    <w:rsid w:val="00345B19"/>
    <w:rsid w:val="00345BED"/>
    <w:rsid w:val="0034642C"/>
    <w:rsid w:val="00346728"/>
    <w:rsid w:val="00347A20"/>
    <w:rsid w:val="00350A8F"/>
    <w:rsid w:val="00352F96"/>
    <w:rsid w:val="00353309"/>
    <w:rsid w:val="0035353D"/>
    <w:rsid w:val="003536EC"/>
    <w:rsid w:val="00353A1E"/>
    <w:rsid w:val="00355E9C"/>
    <w:rsid w:val="00356451"/>
    <w:rsid w:val="00356E21"/>
    <w:rsid w:val="003572BF"/>
    <w:rsid w:val="0035795D"/>
    <w:rsid w:val="00357D74"/>
    <w:rsid w:val="003609EE"/>
    <w:rsid w:val="00361B7A"/>
    <w:rsid w:val="00362334"/>
    <w:rsid w:val="00363E4E"/>
    <w:rsid w:val="003648E4"/>
    <w:rsid w:val="00367018"/>
    <w:rsid w:val="003678CD"/>
    <w:rsid w:val="003704EA"/>
    <w:rsid w:val="003706C7"/>
    <w:rsid w:val="003727CA"/>
    <w:rsid w:val="00374D58"/>
    <w:rsid w:val="003752BC"/>
    <w:rsid w:val="00375EC3"/>
    <w:rsid w:val="00375FE2"/>
    <w:rsid w:val="0037624C"/>
    <w:rsid w:val="00376E73"/>
    <w:rsid w:val="00383476"/>
    <w:rsid w:val="003836EA"/>
    <w:rsid w:val="00383DFE"/>
    <w:rsid w:val="00384577"/>
    <w:rsid w:val="00384F1F"/>
    <w:rsid w:val="003867F1"/>
    <w:rsid w:val="00387322"/>
    <w:rsid w:val="003873BC"/>
    <w:rsid w:val="0039024E"/>
    <w:rsid w:val="00391C80"/>
    <w:rsid w:val="00393282"/>
    <w:rsid w:val="00394883"/>
    <w:rsid w:val="00397013"/>
    <w:rsid w:val="003A00B3"/>
    <w:rsid w:val="003A0267"/>
    <w:rsid w:val="003A154C"/>
    <w:rsid w:val="003A3E2F"/>
    <w:rsid w:val="003A42DA"/>
    <w:rsid w:val="003A5D05"/>
    <w:rsid w:val="003A6516"/>
    <w:rsid w:val="003A72F5"/>
    <w:rsid w:val="003B2C03"/>
    <w:rsid w:val="003B2DA0"/>
    <w:rsid w:val="003B32ED"/>
    <w:rsid w:val="003B5B71"/>
    <w:rsid w:val="003B5F2F"/>
    <w:rsid w:val="003B6669"/>
    <w:rsid w:val="003B6B07"/>
    <w:rsid w:val="003B7351"/>
    <w:rsid w:val="003B753D"/>
    <w:rsid w:val="003B7AA7"/>
    <w:rsid w:val="003B7EA9"/>
    <w:rsid w:val="003C071F"/>
    <w:rsid w:val="003C1465"/>
    <w:rsid w:val="003C1BDD"/>
    <w:rsid w:val="003C2AD9"/>
    <w:rsid w:val="003C314E"/>
    <w:rsid w:val="003C49D6"/>
    <w:rsid w:val="003C5608"/>
    <w:rsid w:val="003C7810"/>
    <w:rsid w:val="003D0614"/>
    <w:rsid w:val="003D0DE9"/>
    <w:rsid w:val="003D138B"/>
    <w:rsid w:val="003D1760"/>
    <w:rsid w:val="003D25B4"/>
    <w:rsid w:val="003D353F"/>
    <w:rsid w:val="003D36CC"/>
    <w:rsid w:val="003D63C2"/>
    <w:rsid w:val="003D6439"/>
    <w:rsid w:val="003D6755"/>
    <w:rsid w:val="003D71A8"/>
    <w:rsid w:val="003D7A3D"/>
    <w:rsid w:val="003D7D4C"/>
    <w:rsid w:val="003E01D7"/>
    <w:rsid w:val="003E0E7F"/>
    <w:rsid w:val="003E0ECD"/>
    <w:rsid w:val="003E1733"/>
    <w:rsid w:val="003E1920"/>
    <w:rsid w:val="003E35D5"/>
    <w:rsid w:val="003E3916"/>
    <w:rsid w:val="003E444E"/>
    <w:rsid w:val="003E4A07"/>
    <w:rsid w:val="003E4B70"/>
    <w:rsid w:val="003E4DB7"/>
    <w:rsid w:val="003E7253"/>
    <w:rsid w:val="003F091B"/>
    <w:rsid w:val="003F195E"/>
    <w:rsid w:val="003F1C69"/>
    <w:rsid w:val="003F5980"/>
    <w:rsid w:val="003F5DEF"/>
    <w:rsid w:val="004009C2"/>
    <w:rsid w:val="00400D91"/>
    <w:rsid w:val="004016E1"/>
    <w:rsid w:val="004032F1"/>
    <w:rsid w:val="00404234"/>
    <w:rsid w:val="0040635F"/>
    <w:rsid w:val="00407F40"/>
    <w:rsid w:val="004100AB"/>
    <w:rsid w:val="00410BB4"/>
    <w:rsid w:val="00410FB3"/>
    <w:rsid w:val="004111DA"/>
    <w:rsid w:val="004119FA"/>
    <w:rsid w:val="00411CAC"/>
    <w:rsid w:val="00416871"/>
    <w:rsid w:val="0041769F"/>
    <w:rsid w:val="0041792D"/>
    <w:rsid w:val="004214C4"/>
    <w:rsid w:val="004216AC"/>
    <w:rsid w:val="004229D2"/>
    <w:rsid w:val="00422D9E"/>
    <w:rsid w:val="004233EA"/>
    <w:rsid w:val="0042393D"/>
    <w:rsid w:val="00424D0B"/>
    <w:rsid w:val="00424E66"/>
    <w:rsid w:val="00426A5B"/>
    <w:rsid w:val="00431583"/>
    <w:rsid w:val="004355EB"/>
    <w:rsid w:val="00436B5D"/>
    <w:rsid w:val="00437B3D"/>
    <w:rsid w:val="00441877"/>
    <w:rsid w:val="00443CE3"/>
    <w:rsid w:val="00445798"/>
    <w:rsid w:val="004512F5"/>
    <w:rsid w:val="00452905"/>
    <w:rsid w:val="00453DE0"/>
    <w:rsid w:val="00454D0C"/>
    <w:rsid w:val="004555D9"/>
    <w:rsid w:val="004557CD"/>
    <w:rsid w:val="0045586D"/>
    <w:rsid w:val="004572C5"/>
    <w:rsid w:val="004603D3"/>
    <w:rsid w:val="00462645"/>
    <w:rsid w:val="00463AA2"/>
    <w:rsid w:val="0046412E"/>
    <w:rsid w:val="00464CFE"/>
    <w:rsid w:val="004650B2"/>
    <w:rsid w:val="00465813"/>
    <w:rsid w:val="004662F1"/>
    <w:rsid w:val="00470350"/>
    <w:rsid w:val="00470ACD"/>
    <w:rsid w:val="00471174"/>
    <w:rsid w:val="004715B7"/>
    <w:rsid w:val="0047390C"/>
    <w:rsid w:val="00474B4A"/>
    <w:rsid w:val="0047608E"/>
    <w:rsid w:val="00476453"/>
    <w:rsid w:val="004766B7"/>
    <w:rsid w:val="00477583"/>
    <w:rsid w:val="00480D46"/>
    <w:rsid w:val="00481DA2"/>
    <w:rsid w:val="0048276E"/>
    <w:rsid w:val="00483393"/>
    <w:rsid w:val="00484EE5"/>
    <w:rsid w:val="0048675E"/>
    <w:rsid w:val="004873F3"/>
    <w:rsid w:val="0048792C"/>
    <w:rsid w:val="004879B3"/>
    <w:rsid w:val="00490088"/>
    <w:rsid w:val="00493901"/>
    <w:rsid w:val="00493E50"/>
    <w:rsid w:val="00496110"/>
    <w:rsid w:val="00496465"/>
    <w:rsid w:val="00496D26"/>
    <w:rsid w:val="00496D8A"/>
    <w:rsid w:val="004A075B"/>
    <w:rsid w:val="004A1112"/>
    <w:rsid w:val="004A2DA3"/>
    <w:rsid w:val="004A3B03"/>
    <w:rsid w:val="004A4662"/>
    <w:rsid w:val="004A4B11"/>
    <w:rsid w:val="004A730A"/>
    <w:rsid w:val="004A79A8"/>
    <w:rsid w:val="004B06ED"/>
    <w:rsid w:val="004B3218"/>
    <w:rsid w:val="004B3D13"/>
    <w:rsid w:val="004B464D"/>
    <w:rsid w:val="004B54FD"/>
    <w:rsid w:val="004B5532"/>
    <w:rsid w:val="004B750E"/>
    <w:rsid w:val="004B7AD8"/>
    <w:rsid w:val="004B7F8F"/>
    <w:rsid w:val="004C00FA"/>
    <w:rsid w:val="004C0100"/>
    <w:rsid w:val="004C092B"/>
    <w:rsid w:val="004C262B"/>
    <w:rsid w:val="004C34AD"/>
    <w:rsid w:val="004C3947"/>
    <w:rsid w:val="004C3C2A"/>
    <w:rsid w:val="004C3F54"/>
    <w:rsid w:val="004C4C07"/>
    <w:rsid w:val="004C5E78"/>
    <w:rsid w:val="004D02E2"/>
    <w:rsid w:val="004D03FD"/>
    <w:rsid w:val="004D1597"/>
    <w:rsid w:val="004D22A0"/>
    <w:rsid w:val="004D2855"/>
    <w:rsid w:val="004D28C5"/>
    <w:rsid w:val="004D3960"/>
    <w:rsid w:val="004D4323"/>
    <w:rsid w:val="004D554A"/>
    <w:rsid w:val="004D7CCF"/>
    <w:rsid w:val="004E130E"/>
    <w:rsid w:val="004E2D97"/>
    <w:rsid w:val="004E396B"/>
    <w:rsid w:val="004E4453"/>
    <w:rsid w:val="004E507B"/>
    <w:rsid w:val="004E508A"/>
    <w:rsid w:val="004E528F"/>
    <w:rsid w:val="004E66CF"/>
    <w:rsid w:val="004E743F"/>
    <w:rsid w:val="004F4818"/>
    <w:rsid w:val="004F5440"/>
    <w:rsid w:val="004F6C5E"/>
    <w:rsid w:val="004F6D7F"/>
    <w:rsid w:val="004F7651"/>
    <w:rsid w:val="0050023B"/>
    <w:rsid w:val="00502DB5"/>
    <w:rsid w:val="00506CEA"/>
    <w:rsid w:val="00506DE2"/>
    <w:rsid w:val="00507A14"/>
    <w:rsid w:val="005102E6"/>
    <w:rsid w:val="005122F2"/>
    <w:rsid w:val="00514444"/>
    <w:rsid w:val="00516F8A"/>
    <w:rsid w:val="00521E11"/>
    <w:rsid w:val="005232F7"/>
    <w:rsid w:val="00523514"/>
    <w:rsid w:val="005266A3"/>
    <w:rsid w:val="00526AE7"/>
    <w:rsid w:val="00527075"/>
    <w:rsid w:val="0052795B"/>
    <w:rsid w:val="0053077E"/>
    <w:rsid w:val="00534606"/>
    <w:rsid w:val="005353B9"/>
    <w:rsid w:val="00535D27"/>
    <w:rsid w:val="00535DFE"/>
    <w:rsid w:val="00536E7A"/>
    <w:rsid w:val="00537C34"/>
    <w:rsid w:val="005406D2"/>
    <w:rsid w:val="00541084"/>
    <w:rsid w:val="0054186C"/>
    <w:rsid w:val="005418BB"/>
    <w:rsid w:val="00543AE4"/>
    <w:rsid w:val="00543EDA"/>
    <w:rsid w:val="00545737"/>
    <w:rsid w:val="005458AC"/>
    <w:rsid w:val="00546F3D"/>
    <w:rsid w:val="00547307"/>
    <w:rsid w:val="00547C67"/>
    <w:rsid w:val="00547EDC"/>
    <w:rsid w:val="00551E29"/>
    <w:rsid w:val="005522AE"/>
    <w:rsid w:val="0055249B"/>
    <w:rsid w:val="00553C0C"/>
    <w:rsid w:val="0055477F"/>
    <w:rsid w:val="00557193"/>
    <w:rsid w:val="00561524"/>
    <w:rsid w:val="005617CF"/>
    <w:rsid w:val="00562111"/>
    <w:rsid w:val="005629DD"/>
    <w:rsid w:val="0056427A"/>
    <w:rsid w:val="005647BB"/>
    <w:rsid w:val="005650BC"/>
    <w:rsid w:val="00567D4A"/>
    <w:rsid w:val="00572A11"/>
    <w:rsid w:val="00573123"/>
    <w:rsid w:val="005738A7"/>
    <w:rsid w:val="00573E98"/>
    <w:rsid w:val="005746C3"/>
    <w:rsid w:val="00575031"/>
    <w:rsid w:val="00575C21"/>
    <w:rsid w:val="005765A8"/>
    <w:rsid w:val="005776F4"/>
    <w:rsid w:val="005778EA"/>
    <w:rsid w:val="005824CC"/>
    <w:rsid w:val="0058262F"/>
    <w:rsid w:val="00582EBC"/>
    <w:rsid w:val="00583044"/>
    <w:rsid w:val="0058418F"/>
    <w:rsid w:val="0058472D"/>
    <w:rsid w:val="0058478A"/>
    <w:rsid w:val="0058565C"/>
    <w:rsid w:val="00585A99"/>
    <w:rsid w:val="005865E3"/>
    <w:rsid w:val="00587B46"/>
    <w:rsid w:val="005900D6"/>
    <w:rsid w:val="00591454"/>
    <w:rsid w:val="00592C69"/>
    <w:rsid w:val="00596F2D"/>
    <w:rsid w:val="005A0AAB"/>
    <w:rsid w:val="005A13D5"/>
    <w:rsid w:val="005A1496"/>
    <w:rsid w:val="005A22B2"/>
    <w:rsid w:val="005A2A36"/>
    <w:rsid w:val="005A40B6"/>
    <w:rsid w:val="005A42A9"/>
    <w:rsid w:val="005A4F22"/>
    <w:rsid w:val="005A4FAB"/>
    <w:rsid w:val="005A4FC1"/>
    <w:rsid w:val="005A530D"/>
    <w:rsid w:val="005A55ED"/>
    <w:rsid w:val="005A5B5F"/>
    <w:rsid w:val="005A5EB6"/>
    <w:rsid w:val="005A60F3"/>
    <w:rsid w:val="005A6438"/>
    <w:rsid w:val="005B08F0"/>
    <w:rsid w:val="005B1041"/>
    <w:rsid w:val="005B3882"/>
    <w:rsid w:val="005B42E3"/>
    <w:rsid w:val="005B521C"/>
    <w:rsid w:val="005B6DE6"/>
    <w:rsid w:val="005B7B6C"/>
    <w:rsid w:val="005B7D16"/>
    <w:rsid w:val="005B7F5B"/>
    <w:rsid w:val="005C0320"/>
    <w:rsid w:val="005C3319"/>
    <w:rsid w:val="005C384F"/>
    <w:rsid w:val="005C3CF5"/>
    <w:rsid w:val="005C48C9"/>
    <w:rsid w:val="005C4996"/>
    <w:rsid w:val="005C557F"/>
    <w:rsid w:val="005C5B72"/>
    <w:rsid w:val="005C7ED1"/>
    <w:rsid w:val="005D043C"/>
    <w:rsid w:val="005D0B28"/>
    <w:rsid w:val="005D14C6"/>
    <w:rsid w:val="005D2F18"/>
    <w:rsid w:val="005D405A"/>
    <w:rsid w:val="005D4C4B"/>
    <w:rsid w:val="005D5565"/>
    <w:rsid w:val="005D6378"/>
    <w:rsid w:val="005D6DBB"/>
    <w:rsid w:val="005D7AD5"/>
    <w:rsid w:val="005D7C6D"/>
    <w:rsid w:val="005D7D09"/>
    <w:rsid w:val="005E093E"/>
    <w:rsid w:val="005E12F4"/>
    <w:rsid w:val="005E1DF5"/>
    <w:rsid w:val="005E1E1C"/>
    <w:rsid w:val="005E20FE"/>
    <w:rsid w:val="005E3D28"/>
    <w:rsid w:val="005E602C"/>
    <w:rsid w:val="005E762F"/>
    <w:rsid w:val="005E7A52"/>
    <w:rsid w:val="005E7DFE"/>
    <w:rsid w:val="005F054D"/>
    <w:rsid w:val="005F217C"/>
    <w:rsid w:val="005F2945"/>
    <w:rsid w:val="005F2C64"/>
    <w:rsid w:val="005F4080"/>
    <w:rsid w:val="005F507C"/>
    <w:rsid w:val="005F5EB6"/>
    <w:rsid w:val="005F650F"/>
    <w:rsid w:val="00600097"/>
    <w:rsid w:val="00600465"/>
    <w:rsid w:val="00600487"/>
    <w:rsid w:val="00600CE6"/>
    <w:rsid w:val="00601663"/>
    <w:rsid w:val="006037E0"/>
    <w:rsid w:val="006045B2"/>
    <w:rsid w:val="006069D7"/>
    <w:rsid w:val="00606C08"/>
    <w:rsid w:val="006070B5"/>
    <w:rsid w:val="006073A1"/>
    <w:rsid w:val="006076AA"/>
    <w:rsid w:val="00610465"/>
    <w:rsid w:val="0061067E"/>
    <w:rsid w:val="00613A42"/>
    <w:rsid w:val="00613A7D"/>
    <w:rsid w:val="00615F3D"/>
    <w:rsid w:val="00616733"/>
    <w:rsid w:val="006167D3"/>
    <w:rsid w:val="00616B35"/>
    <w:rsid w:val="00616D11"/>
    <w:rsid w:val="00617264"/>
    <w:rsid w:val="00617630"/>
    <w:rsid w:val="00617C60"/>
    <w:rsid w:val="00620B2A"/>
    <w:rsid w:val="00621638"/>
    <w:rsid w:val="00625333"/>
    <w:rsid w:val="0062566E"/>
    <w:rsid w:val="00626B9A"/>
    <w:rsid w:val="00630FC9"/>
    <w:rsid w:val="00634AA6"/>
    <w:rsid w:val="00635737"/>
    <w:rsid w:val="00636069"/>
    <w:rsid w:val="00636954"/>
    <w:rsid w:val="00637558"/>
    <w:rsid w:val="006404A9"/>
    <w:rsid w:val="006407F9"/>
    <w:rsid w:val="00641741"/>
    <w:rsid w:val="00641FAF"/>
    <w:rsid w:val="006427CD"/>
    <w:rsid w:val="00643111"/>
    <w:rsid w:val="006434B2"/>
    <w:rsid w:val="0064385D"/>
    <w:rsid w:val="00643DC5"/>
    <w:rsid w:val="00650F74"/>
    <w:rsid w:val="0065200F"/>
    <w:rsid w:val="006520B2"/>
    <w:rsid w:val="00652E68"/>
    <w:rsid w:val="00655B21"/>
    <w:rsid w:val="00656128"/>
    <w:rsid w:val="006577F9"/>
    <w:rsid w:val="00657A7F"/>
    <w:rsid w:val="00660405"/>
    <w:rsid w:val="0066084C"/>
    <w:rsid w:val="006617C3"/>
    <w:rsid w:val="00662378"/>
    <w:rsid w:val="00662C74"/>
    <w:rsid w:val="00663520"/>
    <w:rsid w:val="00664339"/>
    <w:rsid w:val="00664E1D"/>
    <w:rsid w:val="0066515C"/>
    <w:rsid w:val="00667460"/>
    <w:rsid w:val="006676BF"/>
    <w:rsid w:val="00667C34"/>
    <w:rsid w:val="00671BF8"/>
    <w:rsid w:val="00673A56"/>
    <w:rsid w:val="0067654B"/>
    <w:rsid w:val="00676CE0"/>
    <w:rsid w:val="00676D14"/>
    <w:rsid w:val="006828EF"/>
    <w:rsid w:val="00683266"/>
    <w:rsid w:val="00684322"/>
    <w:rsid w:val="00685492"/>
    <w:rsid w:val="00685E96"/>
    <w:rsid w:val="00686488"/>
    <w:rsid w:val="006866DF"/>
    <w:rsid w:val="00686900"/>
    <w:rsid w:val="00686926"/>
    <w:rsid w:val="006876EE"/>
    <w:rsid w:val="00690E99"/>
    <w:rsid w:val="0069359E"/>
    <w:rsid w:val="00693833"/>
    <w:rsid w:val="00693E4C"/>
    <w:rsid w:val="00696993"/>
    <w:rsid w:val="00697431"/>
    <w:rsid w:val="006A0706"/>
    <w:rsid w:val="006A10C3"/>
    <w:rsid w:val="006A15B0"/>
    <w:rsid w:val="006A232D"/>
    <w:rsid w:val="006A2C06"/>
    <w:rsid w:val="006A501C"/>
    <w:rsid w:val="006A6436"/>
    <w:rsid w:val="006B0D40"/>
    <w:rsid w:val="006B33B5"/>
    <w:rsid w:val="006B5460"/>
    <w:rsid w:val="006B57F3"/>
    <w:rsid w:val="006C10E8"/>
    <w:rsid w:val="006C2670"/>
    <w:rsid w:val="006C2F27"/>
    <w:rsid w:val="006C3214"/>
    <w:rsid w:val="006C3D0E"/>
    <w:rsid w:val="006C4C04"/>
    <w:rsid w:val="006C5755"/>
    <w:rsid w:val="006C7894"/>
    <w:rsid w:val="006C78AC"/>
    <w:rsid w:val="006D0599"/>
    <w:rsid w:val="006D05A0"/>
    <w:rsid w:val="006D1172"/>
    <w:rsid w:val="006D1E83"/>
    <w:rsid w:val="006D1F4A"/>
    <w:rsid w:val="006D3D97"/>
    <w:rsid w:val="006D4BE6"/>
    <w:rsid w:val="006D5257"/>
    <w:rsid w:val="006D55B3"/>
    <w:rsid w:val="006E1804"/>
    <w:rsid w:val="006E19D4"/>
    <w:rsid w:val="006E38C2"/>
    <w:rsid w:val="006E38CB"/>
    <w:rsid w:val="006E49B7"/>
    <w:rsid w:val="006E5718"/>
    <w:rsid w:val="006F04F8"/>
    <w:rsid w:val="006F1534"/>
    <w:rsid w:val="006F25FF"/>
    <w:rsid w:val="006F389B"/>
    <w:rsid w:val="006F43FB"/>
    <w:rsid w:val="006F5A3C"/>
    <w:rsid w:val="006F5BB4"/>
    <w:rsid w:val="006F633E"/>
    <w:rsid w:val="006F6C2D"/>
    <w:rsid w:val="006F6C75"/>
    <w:rsid w:val="006F774B"/>
    <w:rsid w:val="0070115E"/>
    <w:rsid w:val="0070253B"/>
    <w:rsid w:val="00703368"/>
    <w:rsid w:val="0070445F"/>
    <w:rsid w:val="0070558F"/>
    <w:rsid w:val="00706595"/>
    <w:rsid w:val="0070771C"/>
    <w:rsid w:val="0071196A"/>
    <w:rsid w:val="00711EC2"/>
    <w:rsid w:val="007122D7"/>
    <w:rsid w:val="00712F6C"/>
    <w:rsid w:val="00713072"/>
    <w:rsid w:val="0071551E"/>
    <w:rsid w:val="0071554C"/>
    <w:rsid w:val="007155A4"/>
    <w:rsid w:val="00715D82"/>
    <w:rsid w:val="00716FE1"/>
    <w:rsid w:val="007172BE"/>
    <w:rsid w:val="00720EDB"/>
    <w:rsid w:val="00721BDD"/>
    <w:rsid w:val="00724499"/>
    <w:rsid w:val="0072506C"/>
    <w:rsid w:val="007258B2"/>
    <w:rsid w:val="00725E2E"/>
    <w:rsid w:val="0072622E"/>
    <w:rsid w:val="007264AF"/>
    <w:rsid w:val="0072738D"/>
    <w:rsid w:val="00731C7C"/>
    <w:rsid w:val="00732B05"/>
    <w:rsid w:val="00733B21"/>
    <w:rsid w:val="007340FB"/>
    <w:rsid w:val="007343FF"/>
    <w:rsid w:val="0073496D"/>
    <w:rsid w:val="00734E4B"/>
    <w:rsid w:val="00735884"/>
    <w:rsid w:val="00735C41"/>
    <w:rsid w:val="00735D39"/>
    <w:rsid w:val="00736844"/>
    <w:rsid w:val="007373E4"/>
    <w:rsid w:val="00740F78"/>
    <w:rsid w:val="007411B1"/>
    <w:rsid w:val="00741D3C"/>
    <w:rsid w:val="00743400"/>
    <w:rsid w:val="007438FF"/>
    <w:rsid w:val="00743FDC"/>
    <w:rsid w:val="00745016"/>
    <w:rsid w:val="00747A8A"/>
    <w:rsid w:val="007507B0"/>
    <w:rsid w:val="00751BF5"/>
    <w:rsid w:val="00752670"/>
    <w:rsid w:val="007538F8"/>
    <w:rsid w:val="0075471F"/>
    <w:rsid w:val="00754FF4"/>
    <w:rsid w:val="007558ED"/>
    <w:rsid w:val="007561ED"/>
    <w:rsid w:val="00761693"/>
    <w:rsid w:val="007629FD"/>
    <w:rsid w:val="00762BCC"/>
    <w:rsid w:val="007632C3"/>
    <w:rsid w:val="00764C01"/>
    <w:rsid w:val="007677DA"/>
    <w:rsid w:val="00771C74"/>
    <w:rsid w:val="00773F43"/>
    <w:rsid w:val="007757A6"/>
    <w:rsid w:val="007764D3"/>
    <w:rsid w:val="0077682A"/>
    <w:rsid w:val="00776874"/>
    <w:rsid w:val="00776FB6"/>
    <w:rsid w:val="00780411"/>
    <w:rsid w:val="00781B27"/>
    <w:rsid w:val="007824AF"/>
    <w:rsid w:val="00782BAF"/>
    <w:rsid w:val="00787E97"/>
    <w:rsid w:val="00790C85"/>
    <w:rsid w:val="0079210D"/>
    <w:rsid w:val="0079242E"/>
    <w:rsid w:val="00793FBB"/>
    <w:rsid w:val="00796A35"/>
    <w:rsid w:val="00797C59"/>
    <w:rsid w:val="007A05CB"/>
    <w:rsid w:val="007A2346"/>
    <w:rsid w:val="007A2DF5"/>
    <w:rsid w:val="007A3939"/>
    <w:rsid w:val="007A468C"/>
    <w:rsid w:val="007A46D5"/>
    <w:rsid w:val="007A4CE8"/>
    <w:rsid w:val="007B18A5"/>
    <w:rsid w:val="007B18D9"/>
    <w:rsid w:val="007B1F71"/>
    <w:rsid w:val="007B3AFD"/>
    <w:rsid w:val="007B7039"/>
    <w:rsid w:val="007B7257"/>
    <w:rsid w:val="007B731C"/>
    <w:rsid w:val="007C18FE"/>
    <w:rsid w:val="007C2FAD"/>
    <w:rsid w:val="007C4430"/>
    <w:rsid w:val="007C44D0"/>
    <w:rsid w:val="007C485A"/>
    <w:rsid w:val="007C4BA7"/>
    <w:rsid w:val="007C6051"/>
    <w:rsid w:val="007C6DBF"/>
    <w:rsid w:val="007D0050"/>
    <w:rsid w:val="007D0474"/>
    <w:rsid w:val="007D1525"/>
    <w:rsid w:val="007D158B"/>
    <w:rsid w:val="007D2660"/>
    <w:rsid w:val="007D2ECB"/>
    <w:rsid w:val="007D30A9"/>
    <w:rsid w:val="007D3889"/>
    <w:rsid w:val="007D3A7D"/>
    <w:rsid w:val="007D4419"/>
    <w:rsid w:val="007D78A2"/>
    <w:rsid w:val="007E0712"/>
    <w:rsid w:val="007E0F57"/>
    <w:rsid w:val="007E10EE"/>
    <w:rsid w:val="007E11EE"/>
    <w:rsid w:val="007E18D1"/>
    <w:rsid w:val="007E2520"/>
    <w:rsid w:val="007E2C4B"/>
    <w:rsid w:val="007E4660"/>
    <w:rsid w:val="007E5087"/>
    <w:rsid w:val="007E5695"/>
    <w:rsid w:val="007E68C1"/>
    <w:rsid w:val="007F0E20"/>
    <w:rsid w:val="007F16BB"/>
    <w:rsid w:val="007F216C"/>
    <w:rsid w:val="007F2900"/>
    <w:rsid w:val="007F4BA8"/>
    <w:rsid w:val="007F5A53"/>
    <w:rsid w:val="007F606C"/>
    <w:rsid w:val="008001C5"/>
    <w:rsid w:val="00800B5F"/>
    <w:rsid w:val="0080168C"/>
    <w:rsid w:val="008020FC"/>
    <w:rsid w:val="0080339F"/>
    <w:rsid w:val="00803418"/>
    <w:rsid w:val="00803687"/>
    <w:rsid w:val="00803E6D"/>
    <w:rsid w:val="00803F50"/>
    <w:rsid w:val="0081016D"/>
    <w:rsid w:val="00810CDA"/>
    <w:rsid w:val="008111F6"/>
    <w:rsid w:val="008132EA"/>
    <w:rsid w:val="008143CA"/>
    <w:rsid w:val="00814DC5"/>
    <w:rsid w:val="0081590C"/>
    <w:rsid w:val="00815C94"/>
    <w:rsid w:val="008165F6"/>
    <w:rsid w:val="00816961"/>
    <w:rsid w:val="008222F4"/>
    <w:rsid w:val="0082287B"/>
    <w:rsid w:val="008275BC"/>
    <w:rsid w:val="00827911"/>
    <w:rsid w:val="00830E56"/>
    <w:rsid w:val="00831335"/>
    <w:rsid w:val="00831517"/>
    <w:rsid w:val="008321EB"/>
    <w:rsid w:val="008323EC"/>
    <w:rsid w:val="0083470E"/>
    <w:rsid w:val="00834E1E"/>
    <w:rsid w:val="00835537"/>
    <w:rsid w:val="00835FCB"/>
    <w:rsid w:val="00836023"/>
    <w:rsid w:val="008362DA"/>
    <w:rsid w:val="00837547"/>
    <w:rsid w:val="008378DB"/>
    <w:rsid w:val="00840205"/>
    <w:rsid w:val="00840D42"/>
    <w:rsid w:val="00842DA4"/>
    <w:rsid w:val="0084353D"/>
    <w:rsid w:val="008450D0"/>
    <w:rsid w:val="008473FF"/>
    <w:rsid w:val="00847795"/>
    <w:rsid w:val="008504AE"/>
    <w:rsid w:val="00851E8B"/>
    <w:rsid w:val="0085405A"/>
    <w:rsid w:val="00855C4A"/>
    <w:rsid w:val="0085621E"/>
    <w:rsid w:val="00856945"/>
    <w:rsid w:val="00857504"/>
    <w:rsid w:val="0086070C"/>
    <w:rsid w:val="00860BE7"/>
    <w:rsid w:val="00862802"/>
    <w:rsid w:val="008647A2"/>
    <w:rsid w:val="00867882"/>
    <w:rsid w:val="00871C5A"/>
    <w:rsid w:val="0087263D"/>
    <w:rsid w:val="00875667"/>
    <w:rsid w:val="00875718"/>
    <w:rsid w:val="008763C3"/>
    <w:rsid w:val="008775CF"/>
    <w:rsid w:val="00880525"/>
    <w:rsid w:val="00880C36"/>
    <w:rsid w:val="00880F69"/>
    <w:rsid w:val="0088133F"/>
    <w:rsid w:val="00882C93"/>
    <w:rsid w:val="00884D45"/>
    <w:rsid w:val="008874EC"/>
    <w:rsid w:val="008906A6"/>
    <w:rsid w:val="00891493"/>
    <w:rsid w:val="0089274A"/>
    <w:rsid w:val="00895670"/>
    <w:rsid w:val="00895FB6"/>
    <w:rsid w:val="00896545"/>
    <w:rsid w:val="00897C9C"/>
    <w:rsid w:val="008A0930"/>
    <w:rsid w:val="008A11E3"/>
    <w:rsid w:val="008A24D5"/>
    <w:rsid w:val="008A29A1"/>
    <w:rsid w:val="008A42F8"/>
    <w:rsid w:val="008A52B0"/>
    <w:rsid w:val="008A5657"/>
    <w:rsid w:val="008B0B6A"/>
    <w:rsid w:val="008B1753"/>
    <w:rsid w:val="008B2633"/>
    <w:rsid w:val="008B2F98"/>
    <w:rsid w:val="008B5A8A"/>
    <w:rsid w:val="008B5AE5"/>
    <w:rsid w:val="008B5BA0"/>
    <w:rsid w:val="008C0C01"/>
    <w:rsid w:val="008C2130"/>
    <w:rsid w:val="008C2FDE"/>
    <w:rsid w:val="008C3438"/>
    <w:rsid w:val="008C519E"/>
    <w:rsid w:val="008C60CC"/>
    <w:rsid w:val="008C6795"/>
    <w:rsid w:val="008D2106"/>
    <w:rsid w:val="008D3FC0"/>
    <w:rsid w:val="008D4389"/>
    <w:rsid w:val="008D6036"/>
    <w:rsid w:val="008D7EAF"/>
    <w:rsid w:val="008E0BCC"/>
    <w:rsid w:val="008E10F7"/>
    <w:rsid w:val="008E13E3"/>
    <w:rsid w:val="008E3396"/>
    <w:rsid w:val="008E3D86"/>
    <w:rsid w:val="008E483E"/>
    <w:rsid w:val="008E4AF4"/>
    <w:rsid w:val="008E4E64"/>
    <w:rsid w:val="008E5D5B"/>
    <w:rsid w:val="008E73BE"/>
    <w:rsid w:val="008E7407"/>
    <w:rsid w:val="008E7A24"/>
    <w:rsid w:val="008E7DE0"/>
    <w:rsid w:val="008F0219"/>
    <w:rsid w:val="008F05BB"/>
    <w:rsid w:val="008F1A45"/>
    <w:rsid w:val="008F1E1D"/>
    <w:rsid w:val="008F4055"/>
    <w:rsid w:val="008F40FD"/>
    <w:rsid w:val="008F4918"/>
    <w:rsid w:val="008F4B17"/>
    <w:rsid w:val="008F5304"/>
    <w:rsid w:val="008F5896"/>
    <w:rsid w:val="008F6630"/>
    <w:rsid w:val="008F6ADB"/>
    <w:rsid w:val="0090284C"/>
    <w:rsid w:val="00903685"/>
    <w:rsid w:val="00903E47"/>
    <w:rsid w:val="00906398"/>
    <w:rsid w:val="009067B9"/>
    <w:rsid w:val="00907AAA"/>
    <w:rsid w:val="00907DCC"/>
    <w:rsid w:val="00907EDF"/>
    <w:rsid w:val="00910341"/>
    <w:rsid w:val="00910D87"/>
    <w:rsid w:val="0091236C"/>
    <w:rsid w:val="009128F2"/>
    <w:rsid w:val="00912A65"/>
    <w:rsid w:val="009135DB"/>
    <w:rsid w:val="0091377A"/>
    <w:rsid w:val="00914A81"/>
    <w:rsid w:val="009158A7"/>
    <w:rsid w:val="0091612D"/>
    <w:rsid w:val="0091633F"/>
    <w:rsid w:val="0092094F"/>
    <w:rsid w:val="00921906"/>
    <w:rsid w:val="00925252"/>
    <w:rsid w:val="009301C5"/>
    <w:rsid w:val="0093100D"/>
    <w:rsid w:val="00932CC8"/>
    <w:rsid w:val="009333D0"/>
    <w:rsid w:val="00933A32"/>
    <w:rsid w:val="00934332"/>
    <w:rsid w:val="00934946"/>
    <w:rsid w:val="00934AA4"/>
    <w:rsid w:val="009351DF"/>
    <w:rsid w:val="0093580F"/>
    <w:rsid w:val="00937C24"/>
    <w:rsid w:val="00937EF4"/>
    <w:rsid w:val="00940789"/>
    <w:rsid w:val="00940D8C"/>
    <w:rsid w:val="00941682"/>
    <w:rsid w:val="0094185E"/>
    <w:rsid w:val="009424EB"/>
    <w:rsid w:val="00943C6D"/>
    <w:rsid w:val="00944AE8"/>
    <w:rsid w:val="00944AE9"/>
    <w:rsid w:val="00945EEA"/>
    <w:rsid w:val="00950C2F"/>
    <w:rsid w:val="0095128A"/>
    <w:rsid w:val="009527E9"/>
    <w:rsid w:val="009527F6"/>
    <w:rsid w:val="00952C8C"/>
    <w:rsid w:val="00953950"/>
    <w:rsid w:val="00955D2D"/>
    <w:rsid w:val="0095674D"/>
    <w:rsid w:val="009578F2"/>
    <w:rsid w:val="009604AE"/>
    <w:rsid w:val="0096061D"/>
    <w:rsid w:val="009612AD"/>
    <w:rsid w:val="00961A0D"/>
    <w:rsid w:val="00961AED"/>
    <w:rsid w:val="009621A8"/>
    <w:rsid w:val="00963550"/>
    <w:rsid w:val="00964413"/>
    <w:rsid w:val="00965452"/>
    <w:rsid w:val="009659DF"/>
    <w:rsid w:val="0096618E"/>
    <w:rsid w:val="00967261"/>
    <w:rsid w:val="00970FB0"/>
    <w:rsid w:val="009711CF"/>
    <w:rsid w:val="0097220C"/>
    <w:rsid w:val="00975313"/>
    <w:rsid w:val="0097581C"/>
    <w:rsid w:val="0097586D"/>
    <w:rsid w:val="00976B77"/>
    <w:rsid w:val="00976EB0"/>
    <w:rsid w:val="00977606"/>
    <w:rsid w:val="009804DE"/>
    <w:rsid w:val="00980D86"/>
    <w:rsid w:val="009821BC"/>
    <w:rsid w:val="0098355E"/>
    <w:rsid w:val="009836F5"/>
    <w:rsid w:val="009845F7"/>
    <w:rsid w:val="00984A0A"/>
    <w:rsid w:val="00984F7C"/>
    <w:rsid w:val="00985249"/>
    <w:rsid w:val="0098697C"/>
    <w:rsid w:val="00990530"/>
    <w:rsid w:val="0099061C"/>
    <w:rsid w:val="00991242"/>
    <w:rsid w:val="00991DDF"/>
    <w:rsid w:val="0099473F"/>
    <w:rsid w:val="009948D5"/>
    <w:rsid w:val="00994BC9"/>
    <w:rsid w:val="00996038"/>
    <w:rsid w:val="00996228"/>
    <w:rsid w:val="009A0893"/>
    <w:rsid w:val="009A1195"/>
    <w:rsid w:val="009A1489"/>
    <w:rsid w:val="009A2486"/>
    <w:rsid w:val="009A331A"/>
    <w:rsid w:val="009A3E92"/>
    <w:rsid w:val="009A5CC9"/>
    <w:rsid w:val="009A625C"/>
    <w:rsid w:val="009A794F"/>
    <w:rsid w:val="009B04D7"/>
    <w:rsid w:val="009B0CE9"/>
    <w:rsid w:val="009B1DCF"/>
    <w:rsid w:val="009B25EA"/>
    <w:rsid w:val="009B2C56"/>
    <w:rsid w:val="009C07C3"/>
    <w:rsid w:val="009C1B53"/>
    <w:rsid w:val="009C47E8"/>
    <w:rsid w:val="009D0983"/>
    <w:rsid w:val="009D09AB"/>
    <w:rsid w:val="009D2CC4"/>
    <w:rsid w:val="009D32FC"/>
    <w:rsid w:val="009D6B0F"/>
    <w:rsid w:val="009D7370"/>
    <w:rsid w:val="009E07A0"/>
    <w:rsid w:val="009E0C43"/>
    <w:rsid w:val="009E1CA9"/>
    <w:rsid w:val="009E2A38"/>
    <w:rsid w:val="009E3C41"/>
    <w:rsid w:val="009E3E58"/>
    <w:rsid w:val="009E5AB1"/>
    <w:rsid w:val="009E613B"/>
    <w:rsid w:val="009E615F"/>
    <w:rsid w:val="009E77CF"/>
    <w:rsid w:val="009E78FB"/>
    <w:rsid w:val="009E7ABD"/>
    <w:rsid w:val="009E7D64"/>
    <w:rsid w:val="009F0A3E"/>
    <w:rsid w:val="009F0AF7"/>
    <w:rsid w:val="009F1615"/>
    <w:rsid w:val="009F3598"/>
    <w:rsid w:val="009F3E2E"/>
    <w:rsid w:val="009F3F8C"/>
    <w:rsid w:val="009F56CC"/>
    <w:rsid w:val="009F5A77"/>
    <w:rsid w:val="009F6133"/>
    <w:rsid w:val="009F64B6"/>
    <w:rsid w:val="009F6DD8"/>
    <w:rsid w:val="009F7D3C"/>
    <w:rsid w:val="00A04518"/>
    <w:rsid w:val="00A04602"/>
    <w:rsid w:val="00A052E2"/>
    <w:rsid w:val="00A06F4F"/>
    <w:rsid w:val="00A06F93"/>
    <w:rsid w:val="00A07719"/>
    <w:rsid w:val="00A10A55"/>
    <w:rsid w:val="00A10B4F"/>
    <w:rsid w:val="00A11011"/>
    <w:rsid w:val="00A11C89"/>
    <w:rsid w:val="00A11E1F"/>
    <w:rsid w:val="00A123C7"/>
    <w:rsid w:val="00A1257D"/>
    <w:rsid w:val="00A13CDF"/>
    <w:rsid w:val="00A15321"/>
    <w:rsid w:val="00A1599D"/>
    <w:rsid w:val="00A15E36"/>
    <w:rsid w:val="00A2136B"/>
    <w:rsid w:val="00A213CD"/>
    <w:rsid w:val="00A21F36"/>
    <w:rsid w:val="00A228BC"/>
    <w:rsid w:val="00A22B46"/>
    <w:rsid w:val="00A24003"/>
    <w:rsid w:val="00A254D7"/>
    <w:rsid w:val="00A26CE5"/>
    <w:rsid w:val="00A30CA5"/>
    <w:rsid w:val="00A3168D"/>
    <w:rsid w:val="00A31E58"/>
    <w:rsid w:val="00A327E7"/>
    <w:rsid w:val="00A32CA0"/>
    <w:rsid w:val="00A346C1"/>
    <w:rsid w:val="00A34A3D"/>
    <w:rsid w:val="00A35E62"/>
    <w:rsid w:val="00A35F33"/>
    <w:rsid w:val="00A36406"/>
    <w:rsid w:val="00A369FF"/>
    <w:rsid w:val="00A37F90"/>
    <w:rsid w:val="00A409F7"/>
    <w:rsid w:val="00A416B5"/>
    <w:rsid w:val="00A4199D"/>
    <w:rsid w:val="00A419B2"/>
    <w:rsid w:val="00A41CDF"/>
    <w:rsid w:val="00A4350D"/>
    <w:rsid w:val="00A43CE6"/>
    <w:rsid w:val="00A45A39"/>
    <w:rsid w:val="00A45B1D"/>
    <w:rsid w:val="00A47169"/>
    <w:rsid w:val="00A5046B"/>
    <w:rsid w:val="00A50D94"/>
    <w:rsid w:val="00A51F31"/>
    <w:rsid w:val="00A5288A"/>
    <w:rsid w:val="00A52AD7"/>
    <w:rsid w:val="00A5311F"/>
    <w:rsid w:val="00A5390B"/>
    <w:rsid w:val="00A539DA"/>
    <w:rsid w:val="00A554F9"/>
    <w:rsid w:val="00A5669B"/>
    <w:rsid w:val="00A5696A"/>
    <w:rsid w:val="00A57CEB"/>
    <w:rsid w:val="00A601BD"/>
    <w:rsid w:val="00A62A40"/>
    <w:rsid w:val="00A631DD"/>
    <w:rsid w:val="00A63879"/>
    <w:rsid w:val="00A63EEC"/>
    <w:rsid w:val="00A645EA"/>
    <w:rsid w:val="00A65A90"/>
    <w:rsid w:val="00A65F72"/>
    <w:rsid w:val="00A67017"/>
    <w:rsid w:val="00A674AE"/>
    <w:rsid w:val="00A67A04"/>
    <w:rsid w:val="00A67B4B"/>
    <w:rsid w:val="00A67BB8"/>
    <w:rsid w:val="00A701CF"/>
    <w:rsid w:val="00A710B2"/>
    <w:rsid w:val="00A76BAF"/>
    <w:rsid w:val="00A76BB0"/>
    <w:rsid w:val="00A779C3"/>
    <w:rsid w:val="00A77F4C"/>
    <w:rsid w:val="00A824A0"/>
    <w:rsid w:val="00A82600"/>
    <w:rsid w:val="00A833E0"/>
    <w:rsid w:val="00A84BD4"/>
    <w:rsid w:val="00A84E96"/>
    <w:rsid w:val="00A871A9"/>
    <w:rsid w:val="00A92633"/>
    <w:rsid w:val="00A927EE"/>
    <w:rsid w:val="00A935FC"/>
    <w:rsid w:val="00A958CB"/>
    <w:rsid w:val="00A95D30"/>
    <w:rsid w:val="00A971B7"/>
    <w:rsid w:val="00AA056A"/>
    <w:rsid w:val="00AA0845"/>
    <w:rsid w:val="00AA092C"/>
    <w:rsid w:val="00AA605C"/>
    <w:rsid w:val="00AA60F7"/>
    <w:rsid w:val="00AA768A"/>
    <w:rsid w:val="00AB0A1F"/>
    <w:rsid w:val="00AB4D6C"/>
    <w:rsid w:val="00AB53F3"/>
    <w:rsid w:val="00AB667B"/>
    <w:rsid w:val="00AB6DFB"/>
    <w:rsid w:val="00AB6F0F"/>
    <w:rsid w:val="00AB7E20"/>
    <w:rsid w:val="00AC1658"/>
    <w:rsid w:val="00AC22AD"/>
    <w:rsid w:val="00AC369E"/>
    <w:rsid w:val="00AC57DB"/>
    <w:rsid w:val="00AC793E"/>
    <w:rsid w:val="00AC7E45"/>
    <w:rsid w:val="00AD04FE"/>
    <w:rsid w:val="00AD2C14"/>
    <w:rsid w:val="00AD49D8"/>
    <w:rsid w:val="00AD4ACA"/>
    <w:rsid w:val="00AD6016"/>
    <w:rsid w:val="00AD61D1"/>
    <w:rsid w:val="00AE06BC"/>
    <w:rsid w:val="00AE0CAC"/>
    <w:rsid w:val="00AE158F"/>
    <w:rsid w:val="00AE19A4"/>
    <w:rsid w:val="00AE3EF0"/>
    <w:rsid w:val="00AE533B"/>
    <w:rsid w:val="00AE5AE8"/>
    <w:rsid w:val="00AE678B"/>
    <w:rsid w:val="00AE6D2E"/>
    <w:rsid w:val="00AF1CAD"/>
    <w:rsid w:val="00AF2F98"/>
    <w:rsid w:val="00AF3F7E"/>
    <w:rsid w:val="00AF476F"/>
    <w:rsid w:val="00AF5199"/>
    <w:rsid w:val="00AF643C"/>
    <w:rsid w:val="00AF657B"/>
    <w:rsid w:val="00AF70CB"/>
    <w:rsid w:val="00AF76D6"/>
    <w:rsid w:val="00AF7BF2"/>
    <w:rsid w:val="00B01296"/>
    <w:rsid w:val="00B016F3"/>
    <w:rsid w:val="00B034CB"/>
    <w:rsid w:val="00B0377C"/>
    <w:rsid w:val="00B03CEF"/>
    <w:rsid w:val="00B07068"/>
    <w:rsid w:val="00B10C01"/>
    <w:rsid w:val="00B11373"/>
    <w:rsid w:val="00B14E4C"/>
    <w:rsid w:val="00B16DD1"/>
    <w:rsid w:val="00B20635"/>
    <w:rsid w:val="00B20A9D"/>
    <w:rsid w:val="00B210D7"/>
    <w:rsid w:val="00B21A5B"/>
    <w:rsid w:val="00B22438"/>
    <w:rsid w:val="00B2297E"/>
    <w:rsid w:val="00B23268"/>
    <w:rsid w:val="00B254AF"/>
    <w:rsid w:val="00B25DAE"/>
    <w:rsid w:val="00B276E4"/>
    <w:rsid w:val="00B30044"/>
    <w:rsid w:val="00B31993"/>
    <w:rsid w:val="00B31C10"/>
    <w:rsid w:val="00B321A1"/>
    <w:rsid w:val="00B33307"/>
    <w:rsid w:val="00B33FCB"/>
    <w:rsid w:val="00B34398"/>
    <w:rsid w:val="00B35360"/>
    <w:rsid w:val="00B36F7D"/>
    <w:rsid w:val="00B40E13"/>
    <w:rsid w:val="00B40F7E"/>
    <w:rsid w:val="00B41320"/>
    <w:rsid w:val="00B41499"/>
    <w:rsid w:val="00B41B30"/>
    <w:rsid w:val="00B4353A"/>
    <w:rsid w:val="00B44883"/>
    <w:rsid w:val="00B467A4"/>
    <w:rsid w:val="00B47499"/>
    <w:rsid w:val="00B47A1A"/>
    <w:rsid w:val="00B47D0E"/>
    <w:rsid w:val="00B47D82"/>
    <w:rsid w:val="00B50BFC"/>
    <w:rsid w:val="00B51048"/>
    <w:rsid w:val="00B53352"/>
    <w:rsid w:val="00B537E0"/>
    <w:rsid w:val="00B56463"/>
    <w:rsid w:val="00B568A0"/>
    <w:rsid w:val="00B60AB9"/>
    <w:rsid w:val="00B611C4"/>
    <w:rsid w:val="00B634B7"/>
    <w:rsid w:val="00B639D0"/>
    <w:rsid w:val="00B6405D"/>
    <w:rsid w:val="00B65241"/>
    <w:rsid w:val="00B65389"/>
    <w:rsid w:val="00B65968"/>
    <w:rsid w:val="00B66FD6"/>
    <w:rsid w:val="00B67AC5"/>
    <w:rsid w:val="00B7172D"/>
    <w:rsid w:val="00B740BD"/>
    <w:rsid w:val="00B7482C"/>
    <w:rsid w:val="00B757EB"/>
    <w:rsid w:val="00B76F5B"/>
    <w:rsid w:val="00B80611"/>
    <w:rsid w:val="00B80ED4"/>
    <w:rsid w:val="00B81578"/>
    <w:rsid w:val="00B81A13"/>
    <w:rsid w:val="00B81C40"/>
    <w:rsid w:val="00B82F93"/>
    <w:rsid w:val="00B8355A"/>
    <w:rsid w:val="00B8393B"/>
    <w:rsid w:val="00B84DBF"/>
    <w:rsid w:val="00B84E66"/>
    <w:rsid w:val="00B87331"/>
    <w:rsid w:val="00B9079B"/>
    <w:rsid w:val="00B92A05"/>
    <w:rsid w:val="00B9387B"/>
    <w:rsid w:val="00B93964"/>
    <w:rsid w:val="00B9489A"/>
    <w:rsid w:val="00B948C2"/>
    <w:rsid w:val="00B951D3"/>
    <w:rsid w:val="00B9565C"/>
    <w:rsid w:val="00B95D28"/>
    <w:rsid w:val="00B96234"/>
    <w:rsid w:val="00B96592"/>
    <w:rsid w:val="00B96960"/>
    <w:rsid w:val="00B96B5F"/>
    <w:rsid w:val="00B97E0C"/>
    <w:rsid w:val="00BA0902"/>
    <w:rsid w:val="00BA1B82"/>
    <w:rsid w:val="00BA1C89"/>
    <w:rsid w:val="00BA4217"/>
    <w:rsid w:val="00BA6868"/>
    <w:rsid w:val="00BB13A5"/>
    <w:rsid w:val="00BB1C1A"/>
    <w:rsid w:val="00BB27BB"/>
    <w:rsid w:val="00BB29DB"/>
    <w:rsid w:val="00BB31BB"/>
    <w:rsid w:val="00BB399C"/>
    <w:rsid w:val="00BB3DA0"/>
    <w:rsid w:val="00BB42C9"/>
    <w:rsid w:val="00BB4714"/>
    <w:rsid w:val="00BB5C4F"/>
    <w:rsid w:val="00BB5C5E"/>
    <w:rsid w:val="00BB6A8A"/>
    <w:rsid w:val="00BB7138"/>
    <w:rsid w:val="00BB7663"/>
    <w:rsid w:val="00BC03B0"/>
    <w:rsid w:val="00BC1CD9"/>
    <w:rsid w:val="00BC20AF"/>
    <w:rsid w:val="00BC226C"/>
    <w:rsid w:val="00BC35F8"/>
    <w:rsid w:val="00BC442A"/>
    <w:rsid w:val="00BC49BD"/>
    <w:rsid w:val="00BC6A55"/>
    <w:rsid w:val="00BC6A98"/>
    <w:rsid w:val="00BC6F87"/>
    <w:rsid w:val="00BC7596"/>
    <w:rsid w:val="00BD0FFB"/>
    <w:rsid w:val="00BD121E"/>
    <w:rsid w:val="00BD35EE"/>
    <w:rsid w:val="00BD383A"/>
    <w:rsid w:val="00BD3AF9"/>
    <w:rsid w:val="00BD45DB"/>
    <w:rsid w:val="00BD4B11"/>
    <w:rsid w:val="00BD6C1B"/>
    <w:rsid w:val="00BD7164"/>
    <w:rsid w:val="00BD7685"/>
    <w:rsid w:val="00BD7884"/>
    <w:rsid w:val="00BE047E"/>
    <w:rsid w:val="00BE0738"/>
    <w:rsid w:val="00BE1300"/>
    <w:rsid w:val="00BE172D"/>
    <w:rsid w:val="00BE29B1"/>
    <w:rsid w:val="00BE2A17"/>
    <w:rsid w:val="00BE3463"/>
    <w:rsid w:val="00BE39E2"/>
    <w:rsid w:val="00BE419C"/>
    <w:rsid w:val="00BE4985"/>
    <w:rsid w:val="00BE56CA"/>
    <w:rsid w:val="00BE5E0D"/>
    <w:rsid w:val="00BE6986"/>
    <w:rsid w:val="00BE6D38"/>
    <w:rsid w:val="00BF00B5"/>
    <w:rsid w:val="00BF145F"/>
    <w:rsid w:val="00BF6CFB"/>
    <w:rsid w:val="00BF7218"/>
    <w:rsid w:val="00BF7770"/>
    <w:rsid w:val="00C00200"/>
    <w:rsid w:val="00C0054B"/>
    <w:rsid w:val="00C05BEE"/>
    <w:rsid w:val="00C0760B"/>
    <w:rsid w:val="00C07DE7"/>
    <w:rsid w:val="00C10690"/>
    <w:rsid w:val="00C1085E"/>
    <w:rsid w:val="00C1124C"/>
    <w:rsid w:val="00C12929"/>
    <w:rsid w:val="00C14AAE"/>
    <w:rsid w:val="00C14F5A"/>
    <w:rsid w:val="00C15397"/>
    <w:rsid w:val="00C153E7"/>
    <w:rsid w:val="00C15CC3"/>
    <w:rsid w:val="00C16886"/>
    <w:rsid w:val="00C16D3C"/>
    <w:rsid w:val="00C16F44"/>
    <w:rsid w:val="00C1727B"/>
    <w:rsid w:val="00C205D6"/>
    <w:rsid w:val="00C20A2B"/>
    <w:rsid w:val="00C21D96"/>
    <w:rsid w:val="00C21FA9"/>
    <w:rsid w:val="00C23EF4"/>
    <w:rsid w:val="00C30A8C"/>
    <w:rsid w:val="00C319DF"/>
    <w:rsid w:val="00C31C6F"/>
    <w:rsid w:val="00C31EFB"/>
    <w:rsid w:val="00C329E5"/>
    <w:rsid w:val="00C33177"/>
    <w:rsid w:val="00C34B2D"/>
    <w:rsid w:val="00C37E0B"/>
    <w:rsid w:val="00C37E4D"/>
    <w:rsid w:val="00C43114"/>
    <w:rsid w:val="00C458E4"/>
    <w:rsid w:val="00C45CD9"/>
    <w:rsid w:val="00C45E29"/>
    <w:rsid w:val="00C461D9"/>
    <w:rsid w:val="00C47988"/>
    <w:rsid w:val="00C502D9"/>
    <w:rsid w:val="00C5062F"/>
    <w:rsid w:val="00C51181"/>
    <w:rsid w:val="00C51C92"/>
    <w:rsid w:val="00C52174"/>
    <w:rsid w:val="00C547FC"/>
    <w:rsid w:val="00C57F7F"/>
    <w:rsid w:val="00C60298"/>
    <w:rsid w:val="00C60912"/>
    <w:rsid w:val="00C60AF8"/>
    <w:rsid w:val="00C61337"/>
    <w:rsid w:val="00C61805"/>
    <w:rsid w:val="00C61C0F"/>
    <w:rsid w:val="00C61CCE"/>
    <w:rsid w:val="00C62AB5"/>
    <w:rsid w:val="00C6360B"/>
    <w:rsid w:val="00C63626"/>
    <w:rsid w:val="00C639CE"/>
    <w:rsid w:val="00C64F8F"/>
    <w:rsid w:val="00C65712"/>
    <w:rsid w:val="00C65B8A"/>
    <w:rsid w:val="00C66035"/>
    <w:rsid w:val="00C6633A"/>
    <w:rsid w:val="00C72075"/>
    <w:rsid w:val="00C726F1"/>
    <w:rsid w:val="00C73453"/>
    <w:rsid w:val="00C7515E"/>
    <w:rsid w:val="00C76545"/>
    <w:rsid w:val="00C76F88"/>
    <w:rsid w:val="00C77EC8"/>
    <w:rsid w:val="00C81405"/>
    <w:rsid w:val="00C82540"/>
    <w:rsid w:val="00C825DC"/>
    <w:rsid w:val="00C82C88"/>
    <w:rsid w:val="00C8434B"/>
    <w:rsid w:val="00C84D99"/>
    <w:rsid w:val="00C869CB"/>
    <w:rsid w:val="00C901DE"/>
    <w:rsid w:val="00C9020F"/>
    <w:rsid w:val="00C90D89"/>
    <w:rsid w:val="00C9199B"/>
    <w:rsid w:val="00C92032"/>
    <w:rsid w:val="00C928F2"/>
    <w:rsid w:val="00C93635"/>
    <w:rsid w:val="00C94BF2"/>
    <w:rsid w:val="00C951F7"/>
    <w:rsid w:val="00C95CB0"/>
    <w:rsid w:val="00C96E9B"/>
    <w:rsid w:val="00CA1220"/>
    <w:rsid w:val="00CA13B6"/>
    <w:rsid w:val="00CA20BE"/>
    <w:rsid w:val="00CA2AD6"/>
    <w:rsid w:val="00CA38C3"/>
    <w:rsid w:val="00CA3F17"/>
    <w:rsid w:val="00CA4ABB"/>
    <w:rsid w:val="00CA5709"/>
    <w:rsid w:val="00CB0931"/>
    <w:rsid w:val="00CB0A21"/>
    <w:rsid w:val="00CB46CB"/>
    <w:rsid w:val="00CB569E"/>
    <w:rsid w:val="00CB6C73"/>
    <w:rsid w:val="00CB7C28"/>
    <w:rsid w:val="00CB7F32"/>
    <w:rsid w:val="00CC011D"/>
    <w:rsid w:val="00CC07B6"/>
    <w:rsid w:val="00CC1055"/>
    <w:rsid w:val="00CC1239"/>
    <w:rsid w:val="00CC18E2"/>
    <w:rsid w:val="00CC2860"/>
    <w:rsid w:val="00CC377C"/>
    <w:rsid w:val="00CC39C5"/>
    <w:rsid w:val="00CC65CB"/>
    <w:rsid w:val="00CC68A1"/>
    <w:rsid w:val="00CC6FF9"/>
    <w:rsid w:val="00CC7C59"/>
    <w:rsid w:val="00CD055B"/>
    <w:rsid w:val="00CD07CD"/>
    <w:rsid w:val="00CD0C2D"/>
    <w:rsid w:val="00CD16E8"/>
    <w:rsid w:val="00CD1B7C"/>
    <w:rsid w:val="00CD2327"/>
    <w:rsid w:val="00CD32C4"/>
    <w:rsid w:val="00CD48AC"/>
    <w:rsid w:val="00CD635F"/>
    <w:rsid w:val="00CD72DE"/>
    <w:rsid w:val="00CD7929"/>
    <w:rsid w:val="00CE0144"/>
    <w:rsid w:val="00CE0370"/>
    <w:rsid w:val="00CE1521"/>
    <w:rsid w:val="00CE223C"/>
    <w:rsid w:val="00CE3C48"/>
    <w:rsid w:val="00CE49D2"/>
    <w:rsid w:val="00CE4DC8"/>
    <w:rsid w:val="00CE63CB"/>
    <w:rsid w:val="00CF00F2"/>
    <w:rsid w:val="00CF21E8"/>
    <w:rsid w:val="00CF37FA"/>
    <w:rsid w:val="00CF3A99"/>
    <w:rsid w:val="00CF48E3"/>
    <w:rsid w:val="00CF5917"/>
    <w:rsid w:val="00CF5A98"/>
    <w:rsid w:val="00CF63F2"/>
    <w:rsid w:val="00CF78C2"/>
    <w:rsid w:val="00D00928"/>
    <w:rsid w:val="00D01298"/>
    <w:rsid w:val="00D0335F"/>
    <w:rsid w:val="00D06892"/>
    <w:rsid w:val="00D06BA4"/>
    <w:rsid w:val="00D073FC"/>
    <w:rsid w:val="00D077F6"/>
    <w:rsid w:val="00D107C1"/>
    <w:rsid w:val="00D10ED4"/>
    <w:rsid w:val="00D11C27"/>
    <w:rsid w:val="00D12E7F"/>
    <w:rsid w:val="00D13121"/>
    <w:rsid w:val="00D134F1"/>
    <w:rsid w:val="00D14B76"/>
    <w:rsid w:val="00D14DD6"/>
    <w:rsid w:val="00D15A3D"/>
    <w:rsid w:val="00D1651B"/>
    <w:rsid w:val="00D17367"/>
    <w:rsid w:val="00D17A55"/>
    <w:rsid w:val="00D17E4A"/>
    <w:rsid w:val="00D210DF"/>
    <w:rsid w:val="00D21B83"/>
    <w:rsid w:val="00D225DE"/>
    <w:rsid w:val="00D22AA3"/>
    <w:rsid w:val="00D234DF"/>
    <w:rsid w:val="00D2785E"/>
    <w:rsid w:val="00D27F23"/>
    <w:rsid w:val="00D30FF4"/>
    <w:rsid w:val="00D322FC"/>
    <w:rsid w:val="00D33A8F"/>
    <w:rsid w:val="00D3419E"/>
    <w:rsid w:val="00D34767"/>
    <w:rsid w:val="00D35B43"/>
    <w:rsid w:val="00D35FF3"/>
    <w:rsid w:val="00D3670F"/>
    <w:rsid w:val="00D371F6"/>
    <w:rsid w:val="00D41E9F"/>
    <w:rsid w:val="00D42579"/>
    <w:rsid w:val="00D448EF"/>
    <w:rsid w:val="00D45A9D"/>
    <w:rsid w:val="00D460A4"/>
    <w:rsid w:val="00D46312"/>
    <w:rsid w:val="00D476ED"/>
    <w:rsid w:val="00D5181B"/>
    <w:rsid w:val="00D54636"/>
    <w:rsid w:val="00D563A5"/>
    <w:rsid w:val="00D5761C"/>
    <w:rsid w:val="00D57C90"/>
    <w:rsid w:val="00D604DC"/>
    <w:rsid w:val="00D60F3E"/>
    <w:rsid w:val="00D63C7C"/>
    <w:rsid w:val="00D648FA"/>
    <w:rsid w:val="00D64CEE"/>
    <w:rsid w:val="00D65FF8"/>
    <w:rsid w:val="00D70585"/>
    <w:rsid w:val="00D71642"/>
    <w:rsid w:val="00D71DA4"/>
    <w:rsid w:val="00D723D1"/>
    <w:rsid w:val="00D731E8"/>
    <w:rsid w:val="00D73791"/>
    <w:rsid w:val="00D73E8F"/>
    <w:rsid w:val="00D74AAD"/>
    <w:rsid w:val="00D750D3"/>
    <w:rsid w:val="00D767D2"/>
    <w:rsid w:val="00D76EC9"/>
    <w:rsid w:val="00D76F3C"/>
    <w:rsid w:val="00D811F6"/>
    <w:rsid w:val="00D81916"/>
    <w:rsid w:val="00D82B91"/>
    <w:rsid w:val="00D83D76"/>
    <w:rsid w:val="00D84185"/>
    <w:rsid w:val="00D84C2D"/>
    <w:rsid w:val="00D84CE7"/>
    <w:rsid w:val="00D8537A"/>
    <w:rsid w:val="00D859B2"/>
    <w:rsid w:val="00D859D5"/>
    <w:rsid w:val="00D867FF"/>
    <w:rsid w:val="00D86D43"/>
    <w:rsid w:val="00D90052"/>
    <w:rsid w:val="00D90561"/>
    <w:rsid w:val="00D91918"/>
    <w:rsid w:val="00D958BC"/>
    <w:rsid w:val="00D960F2"/>
    <w:rsid w:val="00D962DE"/>
    <w:rsid w:val="00D96441"/>
    <w:rsid w:val="00D97D4B"/>
    <w:rsid w:val="00DA0940"/>
    <w:rsid w:val="00DA1A39"/>
    <w:rsid w:val="00DA2773"/>
    <w:rsid w:val="00DA29E8"/>
    <w:rsid w:val="00DA3E4D"/>
    <w:rsid w:val="00DA64A6"/>
    <w:rsid w:val="00DA6BBB"/>
    <w:rsid w:val="00DA6C1E"/>
    <w:rsid w:val="00DA7A66"/>
    <w:rsid w:val="00DB0784"/>
    <w:rsid w:val="00DB1450"/>
    <w:rsid w:val="00DB15C0"/>
    <w:rsid w:val="00DB161E"/>
    <w:rsid w:val="00DB1CDF"/>
    <w:rsid w:val="00DB2C73"/>
    <w:rsid w:val="00DB2F8A"/>
    <w:rsid w:val="00DB4735"/>
    <w:rsid w:val="00DB4805"/>
    <w:rsid w:val="00DB4ED7"/>
    <w:rsid w:val="00DB564D"/>
    <w:rsid w:val="00DB5D54"/>
    <w:rsid w:val="00DB6680"/>
    <w:rsid w:val="00DB7C75"/>
    <w:rsid w:val="00DC038E"/>
    <w:rsid w:val="00DC0EFF"/>
    <w:rsid w:val="00DC16D1"/>
    <w:rsid w:val="00DC19D0"/>
    <w:rsid w:val="00DC2243"/>
    <w:rsid w:val="00DC3393"/>
    <w:rsid w:val="00DC3AC9"/>
    <w:rsid w:val="00DC3DD7"/>
    <w:rsid w:val="00DC4465"/>
    <w:rsid w:val="00DC66B2"/>
    <w:rsid w:val="00DC7601"/>
    <w:rsid w:val="00DD0514"/>
    <w:rsid w:val="00DD0F10"/>
    <w:rsid w:val="00DD15AB"/>
    <w:rsid w:val="00DD1C8C"/>
    <w:rsid w:val="00DD45F1"/>
    <w:rsid w:val="00DD4815"/>
    <w:rsid w:val="00DD4BC8"/>
    <w:rsid w:val="00DD559F"/>
    <w:rsid w:val="00DD5781"/>
    <w:rsid w:val="00DD6BDE"/>
    <w:rsid w:val="00DD76F3"/>
    <w:rsid w:val="00DE05C4"/>
    <w:rsid w:val="00DE1331"/>
    <w:rsid w:val="00DE1A80"/>
    <w:rsid w:val="00DE22BA"/>
    <w:rsid w:val="00DE238B"/>
    <w:rsid w:val="00DE2655"/>
    <w:rsid w:val="00DE38FA"/>
    <w:rsid w:val="00DE3DEB"/>
    <w:rsid w:val="00DE5F86"/>
    <w:rsid w:val="00DF03A5"/>
    <w:rsid w:val="00DF0B4A"/>
    <w:rsid w:val="00DF1DC0"/>
    <w:rsid w:val="00DF2869"/>
    <w:rsid w:val="00DF28C4"/>
    <w:rsid w:val="00DF477B"/>
    <w:rsid w:val="00DF498B"/>
    <w:rsid w:val="00DF5969"/>
    <w:rsid w:val="00DF6C44"/>
    <w:rsid w:val="00DF7276"/>
    <w:rsid w:val="00E056B2"/>
    <w:rsid w:val="00E06815"/>
    <w:rsid w:val="00E1031C"/>
    <w:rsid w:val="00E105E2"/>
    <w:rsid w:val="00E106DB"/>
    <w:rsid w:val="00E113F3"/>
    <w:rsid w:val="00E11F16"/>
    <w:rsid w:val="00E121F3"/>
    <w:rsid w:val="00E12A9D"/>
    <w:rsid w:val="00E1341D"/>
    <w:rsid w:val="00E1445E"/>
    <w:rsid w:val="00E14A1E"/>
    <w:rsid w:val="00E172F7"/>
    <w:rsid w:val="00E17FF6"/>
    <w:rsid w:val="00E21593"/>
    <w:rsid w:val="00E24171"/>
    <w:rsid w:val="00E2570F"/>
    <w:rsid w:val="00E25CCA"/>
    <w:rsid w:val="00E265A0"/>
    <w:rsid w:val="00E268F8"/>
    <w:rsid w:val="00E27D2B"/>
    <w:rsid w:val="00E300B8"/>
    <w:rsid w:val="00E30689"/>
    <w:rsid w:val="00E30A93"/>
    <w:rsid w:val="00E31843"/>
    <w:rsid w:val="00E333A4"/>
    <w:rsid w:val="00E33A55"/>
    <w:rsid w:val="00E33CDD"/>
    <w:rsid w:val="00E33E8B"/>
    <w:rsid w:val="00E3449F"/>
    <w:rsid w:val="00E35B1C"/>
    <w:rsid w:val="00E36850"/>
    <w:rsid w:val="00E37A34"/>
    <w:rsid w:val="00E41D9C"/>
    <w:rsid w:val="00E42FB4"/>
    <w:rsid w:val="00E43201"/>
    <w:rsid w:val="00E43478"/>
    <w:rsid w:val="00E44F33"/>
    <w:rsid w:val="00E45286"/>
    <w:rsid w:val="00E46E85"/>
    <w:rsid w:val="00E5151D"/>
    <w:rsid w:val="00E527C0"/>
    <w:rsid w:val="00E52EE3"/>
    <w:rsid w:val="00E53366"/>
    <w:rsid w:val="00E5362F"/>
    <w:rsid w:val="00E53B9D"/>
    <w:rsid w:val="00E53E19"/>
    <w:rsid w:val="00E5403A"/>
    <w:rsid w:val="00E54270"/>
    <w:rsid w:val="00E55D40"/>
    <w:rsid w:val="00E56476"/>
    <w:rsid w:val="00E57051"/>
    <w:rsid w:val="00E57201"/>
    <w:rsid w:val="00E6000A"/>
    <w:rsid w:val="00E614C0"/>
    <w:rsid w:val="00E61DD7"/>
    <w:rsid w:val="00E62151"/>
    <w:rsid w:val="00E63512"/>
    <w:rsid w:val="00E6388C"/>
    <w:rsid w:val="00E63932"/>
    <w:rsid w:val="00E63BDC"/>
    <w:rsid w:val="00E67A70"/>
    <w:rsid w:val="00E706BF"/>
    <w:rsid w:val="00E70C51"/>
    <w:rsid w:val="00E71366"/>
    <w:rsid w:val="00E73AE8"/>
    <w:rsid w:val="00E7546F"/>
    <w:rsid w:val="00E756DC"/>
    <w:rsid w:val="00E80229"/>
    <w:rsid w:val="00E802A7"/>
    <w:rsid w:val="00E8123B"/>
    <w:rsid w:val="00E819CC"/>
    <w:rsid w:val="00E81C0D"/>
    <w:rsid w:val="00E82F08"/>
    <w:rsid w:val="00E82F0E"/>
    <w:rsid w:val="00E8366F"/>
    <w:rsid w:val="00E84537"/>
    <w:rsid w:val="00E92991"/>
    <w:rsid w:val="00E94C45"/>
    <w:rsid w:val="00E95C59"/>
    <w:rsid w:val="00E974AE"/>
    <w:rsid w:val="00EA0421"/>
    <w:rsid w:val="00EA136B"/>
    <w:rsid w:val="00EA1F38"/>
    <w:rsid w:val="00EA2B81"/>
    <w:rsid w:val="00EA3C71"/>
    <w:rsid w:val="00EA4CF4"/>
    <w:rsid w:val="00EA55C2"/>
    <w:rsid w:val="00EA5C36"/>
    <w:rsid w:val="00EB02A0"/>
    <w:rsid w:val="00EB0467"/>
    <w:rsid w:val="00EB05BE"/>
    <w:rsid w:val="00EB0AF0"/>
    <w:rsid w:val="00EB0D20"/>
    <w:rsid w:val="00EB0DE9"/>
    <w:rsid w:val="00EB1AC6"/>
    <w:rsid w:val="00EB4111"/>
    <w:rsid w:val="00EB412C"/>
    <w:rsid w:val="00EB7DDE"/>
    <w:rsid w:val="00EC1339"/>
    <w:rsid w:val="00EC3536"/>
    <w:rsid w:val="00EC360E"/>
    <w:rsid w:val="00EC53A8"/>
    <w:rsid w:val="00EC5639"/>
    <w:rsid w:val="00EC5E03"/>
    <w:rsid w:val="00EC6C30"/>
    <w:rsid w:val="00ED0B27"/>
    <w:rsid w:val="00ED19AF"/>
    <w:rsid w:val="00ED1C21"/>
    <w:rsid w:val="00ED2481"/>
    <w:rsid w:val="00ED29AD"/>
    <w:rsid w:val="00ED2BB5"/>
    <w:rsid w:val="00ED4A27"/>
    <w:rsid w:val="00ED4B38"/>
    <w:rsid w:val="00ED50AA"/>
    <w:rsid w:val="00ED57DC"/>
    <w:rsid w:val="00ED7239"/>
    <w:rsid w:val="00ED7438"/>
    <w:rsid w:val="00EE014D"/>
    <w:rsid w:val="00EE237D"/>
    <w:rsid w:val="00EE2A9E"/>
    <w:rsid w:val="00EE2ED4"/>
    <w:rsid w:val="00EE394A"/>
    <w:rsid w:val="00EE5EFE"/>
    <w:rsid w:val="00EF1160"/>
    <w:rsid w:val="00EF17DB"/>
    <w:rsid w:val="00EF1B79"/>
    <w:rsid w:val="00EF29EB"/>
    <w:rsid w:val="00EF39FD"/>
    <w:rsid w:val="00EF4702"/>
    <w:rsid w:val="00EF58BC"/>
    <w:rsid w:val="00EF6294"/>
    <w:rsid w:val="00EF770E"/>
    <w:rsid w:val="00F0040B"/>
    <w:rsid w:val="00F01A52"/>
    <w:rsid w:val="00F0354A"/>
    <w:rsid w:val="00F07DC7"/>
    <w:rsid w:val="00F1275D"/>
    <w:rsid w:val="00F139F0"/>
    <w:rsid w:val="00F1568E"/>
    <w:rsid w:val="00F15E85"/>
    <w:rsid w:val="00F17031"/>
    <w:rsid w:val="00F2011C"/>
    <w:rsid w:val="00F25B89"/>
    <w:rsid w:val="00F25F74"/>
    <w:rsid w:val="00F27902"/>
    <w:rsid w:val="00F27DC8"/>
    <w:rsid w:val="00F30684"/>
    <w:rsid w:val="00F30B20"/>
    <w:rsid w:val="00F30D29"/>
    <w:rsid w:val="00F30D9F"/>
    <w:rsid w:val="00F32248"/>
    <w:rsid w:val="00F3278F"/>
    <w:rsid w:val="00F32968"/>
    <w:rsid w:val="00F33FAF"/>
    <w:rsid w:val="00F34742"/>
    <w:rsid w:val="00F35ABC"/>
    <w:rsid w:val="00F3662A"/>
    <w:rsid w:val="00F372A6"/>
    <w:rsid w:val="00F37C5D"/>
    <w:rsid w:val="00F40E10"/>
    <w:rsid w:val="00F426DD"/>
    <w:rsid w:val="00F42CB4"/>
    <w:rsid w:val="00F449D0"/>
    <w:rsid w:val="00F45049"/>
    <w:rsid w:val="00F45C55"/>
    <w:rsid w:val="00F45D15"/>
    <w:rsid w:val="00F50063"/>
    <w:rsid w:val="00F50462"/>
    <w:rsid w:val="00F50B44"/>
    <w:rsid w:val="00F52580"/>
    <w:rsid w:val="00F52984"/>
    <w:rsid w:val="00F54332"/>
    <w:rsid w:val="00F5446B"/>
    <w:rsid w:val="00F54DB1"/>
    <w:rsid w:val="00F55758"/>
    <w:rsid w:val="00F55E95"/>
    <w:rsid w:val="00F56F79"/>
    <w:rsid w:val="00F60042"/>
    <w:rsid w:val="00F61E3B"/>
    <w:rsid w:val="00F62F99"/>
    <w:rsid w:val="00F63ADE"/>
    <w:rsid w:val="00F65873"/>
    <w:rsid w:val="00F65E8C"/>
    <w:rsid w:val="00F67AE0"/>
    <w:rsid w:val="00F67D32"/>
    <w:rsid w:val="00F72B7D"/>
    <w:rsid w:val="00F735F5"/>
    <w:rsid w:val="00F7388F"/>
    <w:rsid w:val="00F746FA"/>
    <w:rsid w:val="00F74B56"/>
    <w:rsid w:val="00F751A5"/>
    <w:rsid w:val="00F75433"/>
    <w:rsid w:val="00F758E4"/>
    <w:rsid w:val="00F775C4"/>
    <w:rsid w:val="00F8343E"/>
    <w:rsid w:val="00F8482F"/>
    <w:rsid w:val="00F9195B"/>
    <w:rsid w:val="00F91E50"/>
    <w:rsid w:val="00F91E84"/>
    <w:rsid w:val="00F922C4"/>
    <w:rsid w:val="00F9297F"/>
    <w:rsid w:val="00F932B9"/>
    <w:rsid w:val="00F93E75"/>
    <w:rsid w:val="00F94F2A"/>
    <w:rsid w:val="00F975D2"/>
    <w:rsid w:val="00FA0447"/>
    <w:rsid w:val="00FA1BE1"/>
    <w:rsid w:val="00FA2553"/>
    <w:rsid w:val="00FA3149"/>
    <w:rsid w:val="00FA346E"/>
    <w:rsid w:val="00FA4009"/>
    <w:rsid w:val="00FA404F"/>
    <w:rsid w:val="00FA5533"/>
    <w:rsid w:val="00FA5E74"/>
    <w:rsid w:val="00FA64C1"/>
    <w:rsid w:val="00FA665B"/>
    <w:rsid w:val="00FA70E6"/>
    <w:rsid w:val="00FA7A7A"/>
    <w:rsid w:val="00FA7ABB"/>
    <w:rsid w:val="00FB1517"/>
    <w:rsid w:val="00FB2BC2"/>
    <w:rsid w:val="00FB32C6"/>
    <w:rsid w:val="00FB4D8C"/>
    <w:rsid w:val="00FB51B8"/>
    <w:rsid w:val="00FC37B9"/>
    <w:rsid w:val="00FC48EA"/>
    <w:rsid w:val="00FC5EE4"/>
    <w:rsid w:val="00FC647A"/>
    <w:rsid w:val="00FC6913"/>
    <w:rsid w:val="00FC6A4C"/>
    <w:rsid w:val="00FC735A"/>
    <w:rsid w:val="00FD10F0"/>
    <w:rsid w:val="00FD1405"/>
    <w:rsid w:val="00FD1E9C"/>
    <w:rsid w:val="00FD23E5"/>
    <w:rsid w:val="00FD4204"/>
    <w:rsid w:val="00FD46C6"/>
    <w:rsid w:val="00FD4E09"/>
    <w:rsid w:val="00FD597B"/>
    <w:rsid w:val="00FD6335"/>
    <w:rsid w:val="00FE1628"/>
    <w:rsid w:val="00FE180F"/>
    <w:rsid w:val="00FE2265"/>
    <w:rsid w:val="00FE37EB"/>
    <w:rsid w:val="00FE3E26"/>
    <w:rsid w:val="00FE405F"/>
    <w:rsid w:val="00FE4A7F"/>
    <w:rsid w:val="00FE524A"/>
    <w:rsid w:val="00FE56D2"/>
    <w:rsid w:val="00FE5837"/>
    <w:rsid w:val="00FF16F0"/>
    <w:rsid w:val="00FF1814"/>
    <w:rsid w:val="00FF1936"/>
    <w:rsid w:val="00FF2B76"/>
    <w:rsid w:val="00FF2F3C"/>
    <w:rsid w:val="00FF4F9A"/>
    <w:rsid w:val="00FF55FA"/>
    <w:rsid w:val="00FF61E3"/>
    <w:rsid w:val="00FF697C"/>
    <w:rsid w:val="00FF6EE5"/>
    <w:rsid w:val="00FF77AD"/>
    <w:rsid w:val="037FEBAD"/>
    <w:rsid w:val="040B2D24"/>
    <w:rsid w:val="060ABDE1"/>
    <w:rsid w:val="073F72FC"/>
    <w:rsid w:val="0AE48F4D"/>
    <w:rsid w:val="0B753466"/>
    <w:rsid w:val="0C82A895"/>
    <w:rsid w:val="0C85F61C"/>
    <w:rsid w:val="0D1809F6"/>
    <w:rsid w:val="101187EB"/>
    <w:rsid w:val="10D54264"/>
    <w:rsid w:val="10FF67A4"/>
    <w:rsid w:val="1188EFD8"/>
    <w:rsid w:val="14186AB8"/>
    <w:rsid w:val="15246287"/>
    <w:rsid w:val="18111D3C"/>
    <w:rsid w:val="1EE3E5ED"/>
    <w:rsid w:val="1FABF490"/>
    <w:rsid w:val="21DBE61E"/>
    <w:rsid w:val="257D9BEE"/>
    <w:rsid w:val="27A99A4B"/>
    <w:rsid w:val="28E36E40"/>
    <w:rsid w:val="2945898F"/>
    <w:rsid w:val="2C6CDD83"/>
    <w:rsid w:val="2CD1BE68"/>
    <w:rsid w:val="2D136554"/>
    <w:rsid w:val="2D3DAD10"/>
    <w:rsid w:val="3099547B"/>
    <w:rsid w:val="31865979"/>
    <w:rsid w:val="33004A6C"/>
    <w:rsid w:val="33A7ABDE"/>
    <w:rsid w:val="3623B0FE"/>
    <w:rsid w:val="36F3A3B4"/>
    <w:rsid w:val="37B26AF5"/>
    <w:rsid w:val="3821A17C"/>
    <w:rsid w:val="39463279"/>
    <w:rsid w:val="39B6B5BD"/>
    <w:rsid w:val="3BDA070F"/>
    <w:rsid w:val="3C731122"/>
    <w:rsid w:val="3CCD1173"/>
    <w:rsid w:val="3D670C41"/>
    <w:rsid w:val="3E961510"/>
    <w:rsid w:val="44C1D942"/>
    <w:rsid w:val="48747D9A"/>
    <w:rsid w:val="48B740F8"/>
    <w:rsid w:val="4B321BE9"/>
    <w:rsid w:val="4CC4B3E7"/>
    <w:rsid w:val="4D99444B"/>
    <w:rsid w:val="51C30D51"/>
    <w:rsid w:val="51C40416"/>
    <w:rsid w:val="5269753A"/>
    <w:rsid w:val="5695F3D7"/>
    <w:rsid w:val="596B8398"/>
    <w:rsid w:val="5BA4237D"/>
    <w:rsid w:val="61F995D6"/>
    <w:rsid w:val="64E20320"/>
    <w:rsid w:val="66D2C875"/>
    <w:rsid w:val="67702DCD"/>
    <w:rsid w:val="681C9B3A"/>
    <w:rsid w:val="68E7AEA2"/>
    <w:rsid w:val="68EF038A"/>
    <w:rsid w:val="6A4CB54F"/>
    <w:rsid w:val="6DC91BEC"/>
    <w:rsid w:val="738B158D"/>
    <w:rsid w:val="75326FE1"/>
    <w:rsid w:val="75AC772F"/>
    <w:rsid w:val="77BF5E74"/>
    <w:rsid w:val="78A7583D"/>
    <w:rsid w:val="7B40EE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988"/>
    <w:pPr>
      <w:spacing w:line="300" w:lineRule="atLeast"/>
    </w:pPr>
    <w:rPr>
      <w:rFonts w:ascii="Arial" w:hAnsi="Arial"/>
      <w:sz w:val="19"/>
      <w:szCs w:val="19"/>
    </w:rPr>
  </w:style>
  <w:style w:type="paragraph" w:styleId="Heading1">
    <w:name w:val="heading 1"/>
    <w:basedOn w:val="Normal"/>
    <w:next w:val="Normal"/>
    <w:qFormat/>
    <w:rsid w:val="0081590C"/>
    <w:pPr>
      <w:keepNext/>
      <w:numPr>
        <w:numId w:val="32"/>
      </w:numPr>
      <w:spacing w:before="240" w:after="60"/>
      <w:outlineLvl w:val="0"/>
    </w:pPr>
    <w:rPr>
      <w:rFonts w:cs="Arial"/>
      <w:b/>
      <w:bCs/>
      <w:kern w:val="32"/>
      <w:sz w:val="32"/>
      <w:szCs w:val="32"/>
    </w:rPr>
  </w:style>
  <w:style w:type="paragraph" w:styleId="Heading2">
    <w:name w:val="heading 2"/>
    <w:basedOn w:val="Normal"/>
    <w:next w:val="Normal"/>
    <w:qFormat/>
    <w:rsid w:val="0081590C"/>
    <w:pPr>
      <w:keepNext/>
      <w:numPr>
        <w:ilvl w:val="1"/>
        <w:numId w:val="32"/>
      </w:numPr>
      <w:spacing w:before="240" w:after="60"/>
      <w:outlineLvl w:val="1"/>
    </w:pPr>
    <w:rPr>
      <w:rFonts w:cs="Arial"/>
      <w:b/>
      <w:bCs/>
      <w:i/>
      <w:iCs/>
      <w:sz w:val="28"/>
      <w:szCs w:val="28"/>
    </w:rPr>
  </w:style>
  <w:style w:type="paragraph" w:styleId="Heading3">
    <w:name w:val="heading 3"/>
    <w:basedOn w:val="Normal"/>
    <w:next w:val="Normal"/>
    <w:qFormat/>
    <w:rsid w:val="0081590C"/>
    <w:pPr>
      <w:keepNext/>
      <w:spacing w:before="240" w:after="60"/>
      <w:outlineLvl w:val="2"/>
    </w:pPr>
    <w:rPr>
      <w:rFonts w:cs="Arial"/>
      <w:b/>
      <w:bCs/>
      <w:sz w:val="26"/>
      <w:szCs w:val="26"/>
    </w:rPr>
  </w:style>
  <w:style w:type="paragraph" w:styleId="Heading4">
    <w:name w:val="heading 4"/>
    <w:basedOn w:val="Normal"/>
    <w:next w:val="Normal"/>
    <w:qFormat/>
    <w:rsid w:val="0081590C"/>
    <w:pPr>
      <w:keepNext/>
      <w:numPr>
        <w:ilvl w:val="3"/>
        <w:numId w:val="32"/>
      </w:numPr>
      <w:spacing w:before="240" w:after="60"/>
      <w:outlineLvl w:val="3"/>
    </w:pPr>
    <w:rPr>
      <w:rFonts w:ascii="Times New Roman" w:hAnsi="Times New Roman"/>
      <w:b/>
      <w:bCs/>
      <w:sz w:val="28"/>
      <w:szCs w:val="28"/>
    </w:rPr>
  </w:style>
  <w:style w:type="paragraph" w:styleId="Heading5">
    <w:name w:val="heading 5"/>
    <w:basedOn w:val="Normal"/>
    <w:next w:val="Normal"/>
    <w:qFormat/>
    <w:rsid w:val="0081590C"/>
    <w:pPr>
      <w:numPr>
        <w:ilvl w:val="4"/>
        <w:numId w:val="32"/>
      </w:numPr>
      <w:spacing w:before="240" w:after="60"/>
      <w:outlineLvl w:val="4"/>
    </w:pPr>
    <w:rPr>
      <w:b/>
      <w:bCs/>
      <w:i/>
      <w:iCs/>
      <w:sz w:val="26"/>
      <w:szCs w:val="26"/>
    </w:rPr>
  </w:style>
  <w:style w:type="paragraph" w:styleId="Heading6">
    <w:name w:val="heading 6"/>
    <w:basedOn w:val="Normal"/>
    <w:next w:val="Normal"/>
    <w:qFormat/>
    <w:rsid w:val="0081590C"/>
    <w:pPr>
      <w:numPr>
        <w:ilvl w:val="5"/>
        <w:numId w:val="32"/>
      </w:numPr>
      <w:spacing w:before="240" w:after="60"/>
      <w:outlineLvl w:val="5"/>
    </w:pPr>
    <w:rPr>
      <w:rFonts w:ascii="Times New Roman" w:hAnsi="Times New Roman"/>
      <w:b/>
      <w:bCs/>
      <w:sz w:val="22"/>
      <w:szCs w:val="22"/>
    </w:rPr>
  </w:style>
  <w:style w:type="paragraph" w:styleId="Heading7">
    <w:name w:val="heading 7"/>
    <w:basedOn w:val="Normal"/>
    <w:next w:val="Normal"/>
    <w:qFormat/>
    <w:rsid w:val="0081590C"/>
    <w:pPr>
      <w:numPr>
        <w:ilvl w:val="6"/>
        <w:numId w:val="32"/>
      </w:numPr>
      <w:spacing w:before="240" w:after="60"/>
      <w:outlineLvl w:val="6"/>
    </w:pPr>
    <w:rPr>
      <w:rFonts w:ascii="Times New Roman" w:hAnsi="Times New Roman"/>
      <w:sz w:val="24"/>
      <w:szCs w:val="24"/>
    </w:rPr>
  </w:style>
  <w:style w:type="paragraph" w:styleId="Heading8">
    <w:name w:val="heading 8"/>
    <w:basedOn w:val="Normal"/>
    <w:next w:val="Normal"/>
    <w:qFormat/>
    <w:rsid w:val="0081590C"/>
    <w:pPr>
      <w:numPr>
        <w:ilvl w:val="7"/>
        <w:numId w:val="32"/>
      </w:numPr>
      <w:spacing w:before="240" w:after="60"/>
      <w:outlineLvl w:val="7"/>
    </w:pPr>
    <w:rPr>
      <w:rFonts w:ascii="Times New Roman" w:hAnsi="Times New Roman"/>
      <w:i/>
      <w:iCs/>
      <w:sz w:val="24"/>
      <w:szCs w:val="24"/>
    </w:rPr>
  </w:style>
  <w:style w:type="paragraph" w:styleId="Heading9">
    <w:name w:val="heading 9"/>
    <w:basedOn w:val="Normal"/>
    <w:next w:val="Normal"/>
    <w:qFormat/>
    <w:rsid w:val="0081590C"/>
    <w:pPr>
      <w:numPr>
        <w:ilvl w:val="8"/>
        <w:numId w:val="3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rsid w:val="00F15E85"/>
    <w:pPr>
      <w:spacing w:line="240" w:lineRule="auto"/>
    </w:pPr>
    <w:rPr>
      <w:sz w:val="20"/>
      <w:szCs w:val="20"/>
    </w:rPr>
  </w:style>
  <w:style w:type="character" w:customStyle="1" w:styleId="CommentTextChar">
    <w:name w:val="Comment Text Char"/>
    <w:basedOn w:val="DefaultParagraphFont"/>
    <w:link w:val="CommentText"/>
    <w:rsid w:val="00F15E85"/>
    <w:rPr>
      <w:rFonts w:ascii="Arial" w:hAnsi="Arial"/>
    </w:rPr>
  </w:style>
  <w:style w:type="character" w:styleId="Hyperlink">
    <w:name w:val="Hyperlink"/>
    <w:uiPriority w:val="99"/>
    <w:rsid w:val="0081590C"/>
    <w:rPr>
      <w:dstrike w:val="0"/>
      <w:color w:val="666699"/>
      <w:u w:val="none"/>
      <w:effect w:val="none"/>
    </w:rPr>
  </w:style>
  <w:style w:type="paragraph" w:styleId="TOC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TOC2">
    <w:name w:val="toc 2"/>
    <w:basedOn w:val="Normal"/>
    <w:next w:val="Normal"/>
    <w:autoRedefine/>
    <w:uiPriority w:val="39"/>
    <w:rsid w:val="0081590C"/>
    <w:pPr>
      <w:ind w:left="190"/>
    </w:pPr>
  </w:style>
  <w:style w:type="paragraph" w:styleId="BalloonText">
    <w:name w:val="Balloon Text"/>
    <w:basedOn w:val="Normal"/>
    <w:semiHidden/>
    <w:rsid w:val="0081590C"/>
    <w:rPr>
      <w:rFonts w:ascii="Tahoma" w:hAnsi="Tahoma" w:cs="Tahoma"/>
      <w:sz w:val="16"/>
      <w:szCs w:val="16"/>
    </w:rPr>
  </w:style>
  <w:style w:type="table" w:styleId="TableGrid">
    <w:name w:val="Table Grid"/>
    <w:basedOn w:val="TableNormal"/>
    <w:rsid w:val="00D84185"/>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CommentSubject">
    <w:name w:val="annotation subject"/>
    <w:basedOn w:val="CommentText"/>
    <w:next w:val="CommentText"/>
    <w:link w:val="CommentSubjectChar"/>
    <w:semiHidden/>
    <w:unhideWhenUsed/>
    <w:rsid w:val="00F15E85"/>
    <w:rPr>
      <w:b/>
      <w:bCs/>
    </w:rPr>
  </w:style>
  <w:style w:type="character" w:customStyle="1" w:styleId="CommentSubjectChar">
    <w:name w:val="Comment Subject Char"/>
    <w:basedOn w:val="CommentTextChar"/>
    <w:link w:val="CommentSubject"/>
    <w:semiHidden/>
    <w:rsid w:val="00F15E85"/>
    <w:rPr>
      <w:rFonts w:ascii="Arial" w:hAnsi="Arial"/>
      <w:b/>
      <w:bCs/>
    </w:rPr>
  </w:style>
  <w:style w:type="character" w:styleId="PageNumber">
    <w:name w:val="page number"/>
    <w:basedOn w:val="DefaultParagraphFont"/>
    <w:rsid w:val="00DA2773"/>
  </w:style>
  <w:style w:type="character" w:customStyle="1" w:styleId="o-text">
    <w:name w:val="o-text"/>
    <w:basedOn w:val="DefaultParagraphFont"/>
    <w:rsid w:val="00142D7B"/>
  </w:style>
  <w:style w:type="character" w:customStyle="1" w:styleId="o-note-fotnote">
    <w:name w:val="o-note-fotnote"/>
    <w:basedOn w:val="DefaultParagraphFon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paragraph" w:styleId="FootnoteText">
    <w:name w:val="footnote text"/>
    <w:basedOn w:val="Normal"/>
    <w:semiHidden/>
    <w:rsid w:val="007E5087"/>
    <w:rPr>
      <w:sz w:val="20"/>
      <w:szCs w:val="20"/>
    </w:rPr>
  </w:style>
  <w:style w:type="character" w:styleId="FootnoteReference">
    <w:name w:val="footnote reference"/>
    <w:semiHidden/>
    <w:rsid w:val="007E5087"/>
    <w:rPr>
      <w:vertAlign w:val="superscript"/>
    </w:rPr>
  </w:style>
  <w:style w:type="character" w:styleId="Emphasis">
    <w:name w:val="Emphasis"/>
    <w:qFormat/>
    <w:rsid w:val="00D1651B"/>
    <w:rPr>
      <w:i/>
      <w:iCs/>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ollowedHyperlink">
    <w:name w:val="FollowedHyperlink"/>
    <w:rsid w:val="007E4660"/>
    <w:rPr>
      <w:color w:val="800080"/>
      <w:u w:val="single"/>
    </w:rPr>
  </w:style>
  <w:style w:type="character" w:customStyle="1" w:styleId="BodyTextChar2">
    <w:name w:val="Body Text Char2"/>
    <w:basedOn w:val="DefaultParagraphFont"/>
    <w:semiHidden/>
    <w:rsid w:val="00A21F36"/>
    <w:rPr>
      <w:rFonts w:ascii="Arial" w:hAnsi="Arial"/>
      <w:sz w:val="19"/>
      <w:szCs w:val="19"/>
    </w:rPr>
  </w:style>
  <w:style w:type="character" w:customStyle="1" w:styleId="BodyTextIndent3Char1">
    <w:name w:val="Body Text Indent 3 Char1"/>
    <w:basedOn w:val="DefaultParagraphFont"/>
    <w:semiHidden/>
    <w:rsid w:val="00A21F36"/>
    <w:rPr>
      <w:rFonts w:ascii="Arial" w:hAnsi="Arial"/>
      <w:sz w:val="16"/>
      <w:szCs w:val="16"/>
    </w:rPr>
  </w:style>
  <w:style w:type="character" w:customStyle="1" w:styleId="CommentTextChar1">
    <w:name w:val="Comment Text Char1"/>
    <w:basedOn w:val="DefaultParagraphFont"/>
    <w:semiHidden/>
    <w:rsid w:val="00A21F36"/>
    <w:rPr>
      <w:rFonts w:ascii="Arial" w:hAnsi="Arial"/>
    </w:rPr>
  </w:style>
  <w:style w:type="character" w:customStyle="1" w:styleId="CommentSubjectChar1">
    <w:name w:val="Comment Subject Char1"/>
    <w:basedOn w:val="CommentTextChar1"/>
    <w:semiHidden/>
    <w:rsid w:val="00A21F36"/>
    <w:rPr>
      <w:rFonts w:ascii="Arial" w:hAnsi="Arial"/>
      <w:b/>
      <w:bCs/>
    </w:rPr>
  </w:style>
  <w:style w:type="character" w:customStyle="1" w:styleId="TitleChar1">
    <w:name w:val="Title Char1"/>
    <w:basedOn w:val="DefaultParagraphFont"/>
    <w:rsid w:val="00A21F3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8450D0"/>
    <w:pPr>
      <w:ind w:left="720"/>
      <w:contextualSpacing/>
    </w:pPr>
  </w:style>
  <w:style w:type="paragraph" w:styleId="Revision">
    <w:name w:val="Revision"/>
    <w:hidden/>
    <w:uiPriority w:val="99"/>
    <w:semiHidden/>
    <w:rsid w:val="008C6795"/>
    <w:rPr>
      <w:rFonts w:ascii="Arial" w:hAnsi="Arial"/>
      <w:sz w:val="19"/>
      <w:szCs w:val="19"/>
    </w:rPr>
  </w:style>
  <w:style w:type="character" w:styleId="UnresolvedMention">
    <w:name w:val="Unresolved Mention"/>
    <w:basedOn w:val="DefaultParagraphFont"/>
    <w:uiPriority w:val="99"/>
    <w:semiHidden/>
    <w:unhideWhenUsed/>
    <w:rsid w:val="00C52174"/>
    <w:rPr>
      <w:color w:val="605E5C"/>
      <w:shd w:val="clear" w:color="auto" w:fill="E1DFDD"/>
    </w:rPr>
  </w:style>
  <w:style w:type="character" w:styleId="Mention">
    <w:name w:val="Mention"/>
    <w:basedOn w:val="DefaultParagraphFont"/>
    <w:uiPriority w:val="99"/>
    <w:unhideWhenUsed/>
    <w:rsid w:val="00932CC8"/>
    <w:rPr>
      <w:color w:val="2B579A"/>
      <w:shd w:val="clear" w:color="auto" w:fill="E1DFDD"/>
    </w:rPr>
  </w:style>
  <w:style w:type="character" w:styleId="CommentReference">
    <w:name w:val="annotation reference"/>
    <w:basedOn w:val="DefaultParagraphFont"/>
    <w:semiHidden/>
    <w:unhideWhenUsed/>
    <w:rPr>
      <w:sz w:val="16"/>
      <w:szCs w:val="16"/>
    </w:rPr>
  </w:style>
  <w:style w:type="paragraph" w:customStyle="1" w:styleId="a">
    <w:basedOn w:val="Normal"/>
    <w:next w:val="Normal"/>
    <w:link w:val="TitleChar"/>
    <w:qFormat/>
    <w:rsid w:val="00C47988"/>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a"/>
    <w:rsid w:val="00C47988"/>
    <w:rPr>
      <w:rFonts w:asciiTheme="majorHAnsi" w:eastAsiaTheme="majorEastAsia" w:hAnsiTheme="majorHAnsi" w:cstheme="majorBidi"/>
      <w:spacing w:val="-10"/>
      <w:kern w:val="28"/>
      <w:sz w:val="56"/>
      <w:szCs w:val="56"/>
    </w:rPr>
  </w:style>
  <w:style w:type="character" w:customStyle="1" w:styleId="HeaderChar">
    <w:name w:val="Header Char"/>
    <w:uiPriority w:val="99"/>
    <w:rsid w:val="00C47988"/>
    <w:rPr>
      <w:rFonts w:ascii="Arial" w:hAnsi="Arial"/>
      <w:sz w:val="19"/>
      <w:szCs w:val="19"/>
    </w:rPr>
  </w:style>
  <w:style w:type="character" w:customStyle="1" w:styleId="Heading2Char">
    <w:name w:val="Heading 2 Char"/>
    <w:rsid w:val="00C47988"/>
    <w:rPr>
      <w:rFonts w:ascii="Arial" w:hAnsi="Arial" w:cs="Arial"/>
      <w:b/>
      <w:bCs/>
      <w:i/>
      <w:iCs/>
      <w:sz w:val="28"/>
      <w:szCs w:val="28"/>
    </w:rPr>
  </w:style>
  <w:style w:type="character" w:customStyle="1" w:styleId="FooterChar">
    <w:name w:val="Footer Char"/>
    <w:basedOn w:val="DefaultParagraphFont"/>
    <w:uiPriority w:val="99"/>
    <w:rsid w:val="00C47988"/>
    <w:rPr>
      <w:rFonts w:ascii="Arial" w:hAnsi="Arial"/>
      <w:sz w:val="19"/>
      <w:szCs w:val="19"/>
    </w:rPr>
  </w:style>
  <w:style w:type="character" w:customStyle="1" w:styleId="TopptekstTegn">
    <w:name w:val="Topptekst Tegn"/>
    <w:basedOn w:val="DefaultParagraphFont"/>
    <w:uiPriority w:val="99"/>
    <w:semiHidden/>
    <w:rsid w:val="0079210D"/>
    <w:rPr>
      <w:rFonts w:ascii="Arial" w:hAnsi="Arial"/>
      <w:sz w:val="19"/>
      <w:szCs w:val="19"/>
    </w:rPr>
  </w:style>
  <w:style w:type="character" w:customStyle="1" w:styleId="BunntekstTegn">
    <w:name w:val="Bunntekst Tegn"/>
    <w:basedOn w:val="DefaultParagraphFont"/>
    <w:uiPriority w:val="99"/>
    <w:semiHidden/>
    <w:rsid w:val="0079210D"/>
    <w:rPr>
      <w:rFonts w:ascii="Arial" w:hAnsi="Arial"/>
      <w:sz w:val="19"/>
      <w:szCs w:val="19"/>
    </w:rPr>
  </w:style>
  <w:style w:type="character" w:customStyle="1" w:styleId="MerknadstekstTegn">
    <w:name w:val="Merknadstekst Tegn"/>
    <w:basedOn w:val="DefaultParagraphFont"/>
    <w:rsid w:val="0079210D"/>
    <w:rPr>
      <w:rFonts w:ascii="Arial" w:hAnsi="Arial"/>
    </w:rPr>
  </w:style>
  <w:style w:type="character" w:customStyle="1" w:styleId="KommentaremneTegn">
    <w:name w:val="Kommentaremne Tegn"/>
    <w:basedOn w:val="MerknadstekstTegn"/>
    <w:semiHidden/>
    <w:rsid w:val="0079210D"/>
    <w:rPr>
      <w:rFonts w:ascii="Arial" w:hAnsi="Arial"/>
      <w:b/>
      <w:bCs/>
    </w:rPr>
  </w:style>
  <w:style w:type="paragraph" w:styleId="Header">
    <w:name w:val="header"/>
    <w:basedOn w:val="Normal"/>
    <w:link w:val="HeaderChar1"/>
    <w:uiPriority w:val="99"/>
    <w:semiHidden/>
    <w:unhideWhenUsed/>
    <w:rsid w:val="003B7351"/>
    <w:pPr>
      <w:tabs>
        <w:tab w:val="center" w:pos="4536"/>
        <w:tab w:val="right" w:pos="9072"/>
      </w:tabs>
      <w:spacing w:line="240" w:lineRule="auto"/>
    </w:pPr>
  </w:style>
  <w:style w:type="character" w:customStyle="1" w:styleId="HeaderChar1">
    <w:name w:val="Header Char1"/>
    <w:basedOn w:val="DefaultParagraphFont"/>
    <w:link w:val="Header"/>
    <w:uiPriority w:val="99"/>
    <w:semiHidden/>
    <w:rsid w:val="00D35FF3"/>
    <w:rPr>
      <w:rFonts w:ascii="Arial" w:hAnsi="Arial"/>
      <w:sz w:val="19"/>
      <w:szCs w:val="19"/>
    </w:rPr>
  </w:style>
  <w:style w:type="paragraph" w:styleId="Footer">
    <w:name w:val="footer"/>
    <w:basedOn w:val="Normal"/>
    <w:link w:val="FooterChar1"/>
    <w:uiPriority w:val="99"/>
    <w:semiHidden/>
    <w:unhideWhenUsed/>
    <w:rsid w:val="003B7351"/>
    <w:pPr>
      <w:tabs>
        <w:tab w:val="center" w:pos="4536"/>
        <w:tab w:val="right" w:pos="9072"/>
      </w:tabs>
      <w:spacing w:line="240" w:lineRule="auto"/>
    </w:pPr>
  </w:style>
  <w:style w:type="character" w:customStyle="1" w:styleId="FooterChar1">
    <w:name w:val="Footer Char1"/>
    <w:basedOn w:val="DefaultParagraphFont"/>
    <w:link w:val="Footer"/>
    <w:uiPriority w:val="99"/>
    <w:semiHidden/>
    <w:rsid w:val="00D35FF3"/>
    <w:rPr>
      <w:rFonts w:ascii="Arial" w:hAnsi="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uypass.n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irfo.sharepoint.com/sites/til-oppdateringmaler/Delte%20dokumenter/General/Kvalitetssikring%20Bente/www.commfides.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eu-supply.com/app/rfq/rwlentrance_s.asp?PID=460507&amp;TID=200420923&amp;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rfo.sharepoint.com/sites/til-oppdateringmaler/Delte%20dokumenter/General/Kvalitetssikring%20Bente/www.bankid.no" TargetMode="External"/><Relationship Id="rId22"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roperties xmlns="http://www.imanage.com/work/xmlschema">
  <documentid>LEGAL!132188367.1</documentid>
  <senderid>SA46</senderid>
  <senderemail>FREDERIK.NORDBY@CMS-KLUGE.COM</senderemail>
  <lastmodified>2026-08-27T19:45:00.0000000+02:00</lastmodified>
  <database>LEGAL</database>
</properties>
</file>

<file path=customXml/item3.xml><?xml version="1.0" encoding="utf-8"?>
<p:properties xmlns:p="http://schemas.microsoft.com/office/2006/metadata/properties" xmlns:xsi="http://www.w3.org/2001/XMLSchema-instance" xmlns:pc="http://schemas.microsoft.com/office/infopath/2007/PartnerControls">
  <documentManagement>
    <Thumbnail2 xmlns="48aeba5a-d938-4614-ae68-3802e05d444d" xsi:nil="true"/>
    <ArchivedTo xmlns="48aeba5a-d938-4614-ae68-3802e05d444d">
      <Url xsi:nil="true"/>
      <Description xsi:nil="true"/>
    </ArchivedTo>
    <TaxCatchAll xmlns="47342dd6-8e53-4e65-81ed-5a784ed1814b" xsi:nil="true"/>
    <ArchivedBy xmlns="48aeba5a-d938-4614-ae68-3802e05d444d" xsi:nil="true"/>
    <Archived xmlns="48aeba5a-d938-4614-ae68-3802e05d444d" xsi:nil="true"/>
    <lcf76f155ced4ddcb4097134ff3c332f xmlns="48aeba5a-d938-4614-ae68-3802e05d444d">
      <Terms xmlns="http://schemas.microsoft.com/office/infopath/2007/PartnerControls"/>
    </lcf76f155ced4ddcb4097134ff3c332f>
    <_Flow_SignoffStatus xmlns="48aeba5a-d938-4614-ae68-3802e05d444d" xsi:nil="true"/>
    <Thumbnail xmlns="48aeba5a-d938-4614-ae68-3802e05d444d" xsi:nil="true"/>
    <ArchivedToRegistryEntry xmlns="48aeba5a-d938-4614-ae68-3802e05d444d">
      <Url xsi:nil="true"/>
      <Description xsi:nil="true"/>
    </ArchivedToRegistryEntry>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9C9E51D2ECBA742844DD113CFCF3078" ma:contentTypeVersion="28" ma:contentTypeDescription="Opprett et nytt dokument." ma:contentTypeScope="" ma:versionID="d8b3ace914e78a098098dbd42169197d">
  <xsd:schema xmlns:xsd="http://www.w3.org/2001/XMLSchema" xmlns:xs="http://www.w3.org/2001/XMLSchema" xmlns:p="http://schemas.microsoft.com/office/2006/metadata/properties" xmlns:ns2="48aeba5a-d938-4614-ae68-3802e05d444d" xmlns:ns3="47342dd6-8e53-4e65-81ed-5a784ed1814b" targetNamespace="http://schemas.microsoft.com/office/2006/metadata/properties" ma:root="true" ma:fieldsID="50e1e9a7f53a6f66b02baae18468758e" ns2:_="" ns3:_="">
    <xsd:import namespace="48aeba5a-d938-4614-ae68-3802e05d444d"/>
    <xsd:import namespace="47342dd6-8e53-4e65-81ed-5a784ed1814b"/>
    <xsd:element name="properties">
      <xsd:complexType>
        <xsd:sequence>
          <xsd:element name="documentManagement">
            <xsd:complexType>
              <xsd:all>
                <xsd:element ref="ns2:_Flow_SignoffStatus" minOccurs="0"/>
                <xsd:element ref="ns2:Thumbnail2" minOccurs="0"/>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Thumbnail" minOccurs="0"/>
                <xsd:element ref="ns2:MediaServiceBillingMetadata" minOccurs="0"/>
                <xsd:element ref="ns2:Archived" minOccurs="0"/>
                <xsd:element ref="ns2:ArchivedBy" minOccurs="0"/>
                <xsd:element ref="ns2:ArchivedTo" minOccurs="0"/>
                <xsd:element ref="ns2: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aeba5a-d938-4614-ae68-3802e05d444d" elementFormDefault="qualified">
    <xsd:import namespace="http://schemas.microsoft.com/office/2006/documentManagement/types"/>
    <xsd:import namespace="http://schemas.microsoft.com/office/infopath/2007/PartnerControls"/>
    <xsd:element name="_Flow_SignoffStatus" ma:index="2" nillable="true" ma:displayName="Godkjenningsstatus" ma:internalName="Godkjenningsstatus" ma:readOnly="false">
      <xsd:simpleType>
        <xsd:restriction base="dms:Text"/>
      </xsd:simpleType>
    </xsd:element>
    <xsd:element name="Thumbnail2" ma:index="4" nillable="true" ma:displayName="Thumbnail2" ma:format="Thumbnail" ma:internalName="Thumbnail2"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hidden="true" ma:internalName="MediaServiceKeyPoints" ma:readOnly="true">
      <xsd:simpleType>
        <xsd:restriction base="dms:Note"/>
      </xsd:simpleType>
    </xsd:element>
    <xsd:element name="MediaServiceOCR" ma:index="19" nillable="true" ma:displayName="Extracted Text" ma:hidden="true" ma:internalName="MediaServiceOCR" ma:readOnly="true">
      <xsd:simpleType>
        <xsd:restriction base="dms:Note"/>
      </xsd:simpleType>
    </xsd:element>
    <xsd:element name="MediaLengthInSeconds" ma:index="20" nillable="true" ma:displayName="Length (seconds)" ma:hidden="true" ma:internalName="MediaLengthInSeconds" ma:readOnly="true">
      <xsd:simpleType>
        <xsd:restriction base="dms:Unknown"/>
      </xsd:simpleType>
    </xsd:element>
    <xsd:element name="MediaServiceLocation" ma:index="21" nillable="true" ma:displayName="Location" ma:hidden="true"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befca597-eca9-42b8-be99-0ea73bd34f5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humbnail" ma:index="27" nillable="true" ma:displayName="Thumbnail" ma:format="Dropdown" ma:hidden="true" ma:internalName="Thumbnail" ma:readOnly="false">
      <xsd:simpleType>
        <xsd:restriction base="dms:Text">
          <xsd:maxLength value="255"/>
        </xsd:restriction>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Archived" ma:index="30" nillable="true" ma:displayName="Arkivert" ma:internalName="Archived">
      <xsd:simpleType>
        <xsd:restriction base="dms:DateTime"/>
      </xsd:simpleType>
    </xsd:element>
    <xsd:element name="ArchivedBy" ma:index="31" nillable="true" ma:displayName="Arkivert av" ma:internalName="ArchivedBy">
      <xsd:simpleType>
        <xsd:restriction base="dms:Text"/>
      </xsd:simpleType>
    </xsd:element>
    <xsd:element name="ArchivedTo" ma:index="32" nillable="true" ma:displayName="Arkivert til sa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33"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342dd6-8e53-4e65-81ed-5a784ed1814b" elementFormDefault="qualified">
    <xsd:import namespace="http://schemas.microsoft.com/office/2006/documentManagement/types"/>
    <xsd:import namespace="http://schemas.microsoft.com/office/infopath/2007/PartnerControls"/>
    <xsd:element name="SharedWithUsers" ma:index="17" nillable="true" ma:displayName="Delt med"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hidden="true" ma:internalName="SharedWithDetails" ma:readOnly="true">
      <xsd:simpleType>
        <xsd:restriction base="dms:Note"/>
      </xsd:simpleType>
    </xsd:element>
    <xsd:element name="TaxCatchAll" ma:index="24" nillable="true" ma:displayName="Taxonomy Catch All Column" ma:hidden="true" ma:list="{27ee602e-8a97-44b5-91c3-3dfde9cc3e48}" ma:internalName="TaxCatchAll" ma:readOnly="false" ma:showField="CatchAllData" ma:web="47342dd6-8e53-4e65-81ed-5a784ed181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FAA03D-1566-4A74-9D17-BF5D6A19D5EE}">
  <ds:schemaRefs>
    <ds:schemaRef ds:uri="http://schemas.microsoft.com/sharepoint/v3/contenttype/forms"/>
  </ds:schemaRefs>
</ds:datastoreItem>
</file>

<file path=customXml/itemProps2.xml><?xml version="1.0" encoding="utf-8"?>
<ds:datastoreItem xmlns:ds="http://schemas.openxmlformats.org/officeDocument/2006/customXml" ds:itemID="{0C8232FE-D399-4EAB-A311-62B0474D12CF}">
  <ds:schemaRefs>
    <ds:schemaRef ds:uri="http://www.imanage.com/work/xmlschema"/>
  </ds:schemaRefs>
</ds:datastoreItem>
</file>

<file path=customXml/itemProps3.xml><?xml version="1.0" encoding="utf-8"?>
<ds:datastoreItem xmlns:ds="http://schemas.openxmlformats.org/officeDocument/2006/customXml" ds:itemID="{C103DBCE-C4AF-466E-9D80-01C47E1403EF}">
  <ds:schemaRefs>
    <ds:schemaRef ds:uri="http://schemas.microsoft.com/office/2006/metadata/properties"/>
    <ds:schemaRef ds:uri="http://schemas.microsoft.com/office/infopath/2007/PartnerControls"/>
    <ds:schemaRef ds:uri="48aeba5a-d938-4614-ae68-3802e05d444d"/>
    <ds:schemaRef ds:uri="47342dd6-8e53-4e65-81ed-5a784ed1814b"/>
  </ds:schemaRefs>
</ds:datastoreItem>
</file>

<file path=customXml/itemProps4.xml><?xml version="1.0" encoding="utf-8"?>
<ds:datastoreItem xmlns:ds="http://schemas.openxmlformats.org/officeDocument/2006/customXml" ds:itemID="{E141FE9D-80EB-48D4-8BBA-3B60965D7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aeba5a-d938-4614-ae68-3802e05d444d"/>
    <ds:schemaRef ds:uri="47342dd6-8e53-4e65-81ed-5a784ed18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2026-08-24T15:16:00Z</dcterms:created>
  <dcterms:modified xsi:type="dcterms:W3CDTF">2026-09-03T16:34:00Z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0x01010059C9E51D2ECBA742844DD113CFCF3078</vt:lpwstr>
  </property>
  <property fmtid="{D5CDD505-2E9C-101B-9397-08002B2CF9AE}" pid="3" name="DocumentNumber">
    <vt:lpwstr>132188367</vt:lpwstr>
  </property>
  <property fmtid="{D5CDD505-2E9C-101B-9397-08002B2CF9AE}" pid="4" name="DocumentVersion">
    <vt:lpwstr>1</vt:lpwstr>
  </property>
  <property fmtid="{D5CDD505-2E9C-101B-9397-08002B2CF9AE}" pid="5" name="ClientNumber">
    <vt:lpwstr>325019</vt:lpwstr>
  </property>
  <property fmtid="{D5CDD505-2E9C-101B-9397-08002B2CF9AE}" pid="6" name="MatterNumber">
    <vt:lpwstr>325019-107</vt:lpwstr>
  </property>
  <property fmtid="{D5CDD505-2E9C-101B-9397-08002B2CF9AE}" pid="7" name="ClientName">
    <vt:lpwstr>Konfliktrådene</vt:lpwstr>
  </property>
  <property fmtid="{D5CDD505-2E9C-101B-9397-08002B2CF9AE}" pid="8" name="MatterName">
    <vt:lpwstr>Bistand konkurranse om evaluering</vt:lpwstr>
  </property>
  <property fmtid="{D5CDD505-2E9C-101B-9397-08002B2CF9AE}" pid="9" name="DatabaseName">
    <vt:lpwstr>LEGAL</vt:lpwstr>
  </property>
  <property fmtid="{D5CDD505-2E9C-101B-9397-08002B2CF9AE}" pid="10" name="TypistName">
    <vt:lpwstr>SA46</vt:lpwstr>
  </property>
  <property fmtid="{D5CDD505-2E9C-101B-9397-08002B2CF9AE}" pid="11" name="AuthorName">
    <vt:lpwstr>SA46</vt:lpwstr>
  </property>
  <property fmtid="{D5CDD505-2E9C-101B-9397-08002B2CF9AE}" pid="12" name="InUseBy">
    <vt:lpwstr>SA46</vt:lpwstr>
  </property>
  <property fmtid="{D5CDD505-2E9C-101B-9397-08002B2CF9AE}" pid="13" name="EditDate">
    <vt:lpwstr>27.08.2026 07:48:49</vt:lpwstr>
  </property>
  <property fmtid="{D5CDD505-2E9C-101B-9397-08002B2CF9AE}" pid="14" name="EditTime">
    <vt:lpwstr/>
  </property>
  <property fmtid="{D5CDD505-2E9C-101B-9397-08002B2CF9AE}" pid="15" name="IsiManageWork">
    <vt:lpwstr>True</vt:lpwstr>
  </property>
  <property fmtid="{D5CDD505-2E9C-101B-9397-08002B2CF9AE}" pid="16" name="DocReference">
    <vt:lpwstr>325019-107\132188367\v1</vt:lpwstr>
  </property>
  <property fmtid="{D5CDD505-2E9C-101B-9397-08002B2CF9AE}" pid="17" name="DocDate">
    <vt:lpwstr>27.08.2026</vt:lpwstr>
  </property>
  <property fmtid="{D5CDD505-2E9C-101B-9397-08002B2CF9AE}" pid="18" name="AnsvAdv">
    <vt:lpwstr>Nordby, Frederik</vt:lpwstr>
  </property>
  <property fmtid="{D5CDD505-2E9C-101B-9397-08002B2CF9AE}" pid="19" name="E-mail">
    <vt:lpwstr>FREDERIK.NORDBY@CMS-KLUGE.COM</vt:lpwstr>
  </property>
  <property fmtid="{D5CDD505-2E9C-101B-9397-08002B2CF9AE}" pid="20" name="Sted">
    <vt:lpwstr>Oslo</vt:lpwstr>
  </property>
  <property fmtid="{D5CDD505-2E9C-101B-9397-08002B2CF9AE}" pid="21" name="Underskrift">
    <vt:lpwstr>Frederik Nordby</vt:lpwstr>
  </property>
  <property fmtid="{D5CDD505-2E9C-101B-9397-08002B2CF9AE}" pid="22" name="MediaServiceImageTags">
    <vt:lpwstr/>
  </property>
</Properties>
</file>