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D8F92" w14:textId="77777777" w:rsidR="00616D11" w:rsidRPr="00707186" w:rsidRDefault="00616D11" w:rsidP="00616D11">
      <w:pPr>
        <w:rPr>
          <w:rFonts w:asciiTheme="minorHAnsi" w:hAnsiTheme="minorHAnsi" w:cstheme="minorHAnsi"/>
        </w:rPr>
      </w:pPr>
    </w:p>
    <w:p w14:paraId="30B99514" w14:textId="77777777" w:rsidR="0081590C" w:rsidRPr="00707186" w:rsidRDefault="0081590C" w:rsidP="34822561">
      <w:pPr>
        <w:jc w:val="center"/>
        <w:rPr>
          <w:rFonts w:asciiTheme="minorHAnsi" w:hAnsiTheme="minorHAnsi" w:cstheme="minorBidi"/>
        </w:rPr>
      </w:pPr>
      <w:r w:rsidRPr="34822561">
        <w:rPr>
          <w:rFonts w:asciiTheme="minorHAnsi" w:hAnsiTheme="minorHAnsi" w:cstheme="minorBidi"/>
          <w:b/>
          <w:bCs/>
          <w:sz w:val="48"/>
          <w:szCs w:val="48"/>
        </w:rPr>
        <w:t>KONKURRANSEGRUNNLAG</w:t>
      </w:r>
    </w:p>
    <w:p w14:paraId="5A98ED37" w14:textId="77777777" w:rsidR="0081590C" w:rsidRPr="00707186" w:rsidRDefault="0081590C" w:rsidP="0081590C">
      <w:pPr>
        <w:jc w:val="center"/>
        <w:rPr>
          <w:rFonts w:asciiTheme="minorHAnsi" w:hAnsiTheme="minorHAnsi" w:cstheme="minorHAnsi"/>
          <w:sz w:val="48"/>
        </w:rPr>
      </w:pPr>
    </w:p>
    <w:p w14:paraId="37D145BA" w14:textId="77777777" w:rsidR="002B08DF" w:rsidRPr="00707186" w:rsidRDefault="002B08DF" w:rsidP="0081590C">
      <w:pPr>
        <w:jc w:val="center"/>
        <w:rPr>
          <w:rFonts w:asciiTheme="minorHAnsi" w:hAnsiTheme="minorHAnsi" w:cstheme="minorHAnsi"/>
          <w:sz w:val="48"/>
        </w:rPr>
      </w:pPr>
    </w:p>
    <w:p w14:paraId="726CB5E0" w14:textId="77777777" w:rsidR="0081590C" w:rsidRPr="00707186" w:rsidRDefault="0074295D" w:rsidP="0081590C">
      <w:pPr>
        <w:jc w:val="center"/>
        <w:rPr>
          <w:rFonts w:asciiTheme="minorHAnsi" w:hAnsiTheme="minorHAnsi" w:cstheme="minorHAnsi"/>
          <w:sz w:val="36"/>
          <w:szCs w:val="36"/>
        </w:rPr>
      </w:pPr>
      <w:r w:rsidRPr="00707186">
        <w:rPr>
          <w:rFonts w:asciiTheme="minorHAnsi" w:hAnsiTheme="minorHAnsi" w:cstheme="minorHAnsi"/>
          <w:sz w:val="36"/>
          <w:szCs w:val="36"/>
        </w:rPr>
        <w:t>Konkurranse med forhandling</w:t>
      </w:r>
    </w:p>
    <w:p w14:paraId="4F8A5340" w14:textId="77777777" w:rsidR="00FA7A7A" w:rsidRPr="00707186" w:rsidRDefault="00693833" w:rsidP="0081590C">
      <w:pPr>
        <w:jc w:val="center"/>
        <w:rPr>
          <w:rFonts w:asciiTheme="minorHAnsi" w:hAnsiTheme="minorHAnsi" w:cstheme="minorHAnsi"/>
          <w:sz w:val="36"/>
          <w:szCs w:val="36"/>
        </w:rPr>
      </w:pPr>
      <w:r w:rsidRPr="00707186">
        <w:rPr>
          <w:rFonts w:asciiTheme="minorHAnsi" w:hAnsiTheme="minorHAnsi" w:cstheme="minorHAnsi"/>
          <w:sz w:val="36"/>
          <w:szCs w:val="36"/>
        </w:rPr>
        <w:t>e</w:t>
      </w:r>
      <w:r w:rsidR="00FA7A7A" w:rsidRPr="00707186">
        <w:rPr>
          <w:rFonts w:asciiTheme="minorHAnsi" w:hAnsiTheme="minorHAnsi" w:cstheme="minorHAnsi"/>
          <w:sz w:val="36"/>
          <w:szCs w:val="36"/>
        </w:rPr>
        <w:t>tter forskriftens del I og II</w:t>
      </w:r>
      <w:r w:rsidR="005F1E21" w:rsidRPr="00707186">
        <w:rPr>
          <w:rFonts w:asciiTheme="minorHAnsi" w:hAnsiTheme="minorHAnsi" w:cstheme="minorHAnsi"/>
          <w:sz w:val="36"/>
          <w:szCs w:val="36"/>
        </w:rPr>
        <w:t>I</w:t>
      </w:r>
    </w:p>
    <w:p w14:paraId="08A8A847" w14:textId="77777777" w:rsidR="0081590C" w:rsidRPr="00707186" w:rsidRDefault="0081590C" w:rsidP="0081590C">
      <w:pPr>
        <w:jc w:val="both"/>
        <w:rPr>
          <w:rFonts w:asciiTheme="minorHAnsi" w:hAnsiTheme="minorHAnsi" w:cstheme="minorHAnsi"/>
          <w:color w:val="FF0000"/>
          <w:sz w:val="36"/>
          <w:szCs w:val="36"/>
        </w:rPr>
      </w:pPr>
    </w:p>
    <w:p w14:paraId="494C6018" w14:textId="77777777" w:rsidR="0081590C" w:rsidRPr="00707186" w:rsidRDefault="002B08DF" w:rsidP="0081590C">
      <w:pPr>
        <w:jc w:val="center"/>
        <w:rPr>
          <w:rFonts w:asciiTheme="minorHAnsi" w:hAnsiTheme="minorHAnsi" w:cstheme="minorHAnsi"/>
          <w:sz w:val="36"/>
          <w:szCs w:val="36"/>
        </w:rPr>
      </w:pPr>
      <w:r w:rsidRPr="00707186">
        <w:rPr>
          <w:rFonts w:asciiTheme="minorHAnsi" w:hAnsiTheme="minorHAnsi" w:cstheme="minorHAnsi"/>
          <w:sz w:val="36"/>
          <w:szCs w:val="36"/>
        </w:rPr>
        <w:t xml:space="preserve">for </w:t>
      </w:r>
      <w:r w:rsidR="005B6DE6" w:rsidRPr="00707186">
        <w:rPr>
          <w:rFonts w:asciiTheme="minorHAnsi" w:hAnsiTheme="minorHAnsi" w:cstheme="minorHAnsi"/>
          <w:sz w:val="36"/>
          <w:szCs w:val="36"/>
        </w:rPr>
        <w:t xml:space="preserve">anskaffelse </w:t>
      </w:r>
      <w:r w:rsidRPr="00707186">
        <w:rPr>
          <w:rFonts w:asciiTheme="minorHAnsi" w:hAnsiTheme="minorHAnsi" w:cstheme="minorHAnsi"/>
          <w:sz w:val="36"/>
          <w:szCs w:val="36"/>
        </w:rPr>
        <w:t>av</w:t>
      </w:r>
    </w:p>
    <w:p w14:paraId="120F4A52" w14:textId="77777777" w:rsidR="0081590C" w:rsidRPr="00707186" w:rsidRDefault="0081590C" w:rsidP="0081590C">
      <w:pPr>
        <w:jc w:val="center"/>
        <w:rPr>
          <w:rFonts w:asciiTheme="minorHAnsi" w:hAnsiTheme="minorHAnsi" w:cstheme="minorHAnsi"/>
          <w:sz w:val="36"/>
          <w:szCs w:val="36"/>
        </w:rPr>
      </w:pPr>
    </w:p>
    <w:p w14:paraId="6FA2D7D8" w14:textId="308A1DA1" w:rsidR="000850E9" w:rsidRPr="00707186" w:rsidRDefault="004D795A" w:rsidP="0081590C">
      <w:pPr>
        <w:jc w:val="center"/>
        <w:rPr>
          <w:rFonts w:asciiTheme="minorHAnsi" w:hAnsiTheme="minorHAnsi" w:cstheme="minorHAnsi"/>
          <w:sz w:val="36"/>
          <w:szCs w:val="36"/>
        </w:rPr>
      </w:pPr>
      <w:r>
        <w:rPr>
          <w:rFonts w:asciiTheme="minorHAnsi" w:hAnsiTheme="minorHAnsi" w:cstheme="minorHAnsi"/>
          <w:sz w:val="36"/>
          <w:szCs w:val="36"/>
        </w:rPr>
        <w:t>bedriftshelsetjenester</w:t>
      </w:r>
    </w:p>
    <w:p w14:paraId="553F722D" w14:textId="77777777" w:rsidR="00C61CCE" w:rsidRPr="00707186" w:rsidRDefault="00C61CCE" w:rsidP="0081590C">
      <w:pPr>
        <w:jc w:val="center"/>
        <w:rPr>
          <w:rFonts w:asciiTheme="minorHAnsi" w:hAnsiTheme="minorHAnsi" w:cstheme="minorHAnsi"/>
          <w:sz w:val="36"/>
          <w:szCs w:val="36"/>
        </w:rPr>
      </w:pPr>
    </w:p>
    <w:p w14:paraId="7E0C1A29" w14:textId="77777777" w:rsidR="0081590C" w:rsidRPr="00707186" w:rsidRDefault="0081590C" w:rsidP="0081590C">
      <w:pPr>
        <w:jc w:val="center"/>
        <w:rPr>
          <w:rFonts w:asciiTheme="minorHAnsi" w:hAnsiTheme="minorHAnsi" w:cstheme="minorHAnsi"/>
          <w:sz w:val="36"/>
          <w:szCs w:val="36"/>
        </w:rPr>
      </w:pPr>
    </w:p>
    <w:p w14:paraId="315493BA" w14:textId="7520394E" w:rsidR="0081590C" w:rsidRPr="00707186" w:rsidRDefault="7D136F06" w:rsidP="02768BEE">
      <w:pPr>
        <w:jc w:val="center"/>
        <w:rPr>
          <w:rFonts w:asciiTheme="minorHAnsi" w:hAnsiTheme="minorHAnsi" w:cstheme="minorBidi"/>
          <w:sz w:val="36"/>
          <w:szCs w:val="36"/>
        </w:rPr>
      </w:pPr>
      <w:r w:rsidRPr="02768BEE">
        <w:rPr>
          <w:rFonts w:asciiTheme="minorHAnsi" w:hAnsiTheme="minorHAnsi" w:cstheme="minorBidi"/>
          <w:sz w:val="36"/>
          <w:szCs w:val="36"/>
        </w:rPr>
        <w:t>2026/6360</w:t>
      </w:r>
      <w:r w:rsidR="0081590C" w:rsidRPr="02768BEE">
        <w:rPr>
          <w:rFonts w:asciiTheme="minorHAnsi" w:hAnsiTheme="minorHAnsi" w:cstheme="minorBidi"/>
          <w:sz w:val="36"/>
          <w:szCs w:val="36"/>
        </w:rPr>
        <w:t xml:space="preserve"> </w:t>
      </w:r>
    </w:p>
    <w:p w14:paraId="14B411BA" w14:textId="0B65408C" w:rsidR="0081590C" w:rsidRPr="00707186" w:rsidRDefault="0081590C" w:rsidP="6F288699">
      <w:pPr>
        <w:jc w:val="center"/>
        <w:rPr>
          <w:rFonts w:asciiTheme="minorHAnsi" w:hAnsiTheme="minorHAnsi" w:cstheme="minorBidi"/>
          <w:color w:val="003300"/>
          <w:sz w:val="36"/>
          <w:szCs w:val="36"/>
        </w:rPr>
      </w:pPr>
    </w:p>
    <w:p w14:paraId="5B18C72A" w14:textId="77777777" w:rsidR="0081590C" w:rsidRPr="00707186" w:rsidRDefault="0081590C" w:rsidP="0081590C">
      <w:pPr>
        <w:jc w:val="center"/>
        <w:rPr>
          <w:rFonts w:asciiTheme="minorHAnsi" w:hAnsiTheme="minorHAnsi" w:cstheme="minorHAnsi"/>
          <w:color w:val="003300"/>
          <w:sz w:val="36"/>
          <w:szCs w:val="36"/>
        </w:rPr>
      </w:pPr>
    </w:p>
    <w:p w14:paraId="609D71BE" w14:textId="77777777" w:rsidR="00F55E95" w:rsidRPr="00707186" w:rsidRDefault="00F55E95" w:rsidP="0081590C">
      <w:pPr>
        <w:jc w:val="center"/>
        <w:rPr>
          <w:rFonts w:asciiTheme="minorHAnsi" w:hAnsiTheme="minorHAnsi" w:cstheme="minorHAnsi"/>
          <w:color w:val="003300"/>
          <w:sz w:val="36"/>
          <w:szCs w:val="36"/>
        </w:rPr>
      </w:pPr>
    </w:p>
    <w:p w14:paraId="13217DE9" w14:textId="77777777" w:rsidR="00F55E95" w:rsidRPr="00707186" w:rsidRDefault="00F55E95" w:rsidP="00F55E95">
      <w:pPr>
        <w:ind w:left="708" w:hanging="708"/>
        <w:jc w:val="center"/>
        <w:rPr>
          <w:rFonts w:asciiTheme="minorHAnsi" w:hAnsiTheme="minorHAnsi" w:cstheme="minorHAnsi"/>
          <w:color w:val="003300"/>
          <w:sz w:val="36"/>
          <w:szCs w:val="36"/>
        </w:rPr>
      </w:pPr>
    </w:p>
    <w:p w14:paraId="06E81F1A" w14:textId="77777777" w:rsidR="00F55E95" w:rsidRPr="00707186" w:rsidRDefault="00F55E95" w:rsidP="00F55E95">
      <w:pPr>
        <w:ind w:left="708" w:hanging="708"/>
        <w:jc w:val="center"/>
        <w:rPr>
          <w:rFonts w:asciiTheme="minorHAnsi" w:hAnsiTheme="minorHAnsi" w:cstheme="minorHAnsi"/>
          <w:color w:val="003300"/>
          <w:sz w:val="36"/>
          <w:szCs w:val="36"/>
        </w:rPr>
      </w:pPr>
    </w:p>
    <w:p w14:paraId="11FDD88D" w14:textId="77777777" w:rsidR="0081590C" w:rsidRPr="00707186" w:rsidRDefault="0081590C" w:rsidP="00D723D1">
      <w:pPr>
        <w:rPr>
          <w:rFonts w:asciiTheme="minorHAnsi" w:hAnsiTheme="minorHAnsi" w:cstheme="minorHAnsi"/>
          <w:color w:val="003300"/>
          <w:sz w:val="36"/>
          <w:szCs w:val="36"/>
        </w:rPr>
      </w:pPr>
    </w:p>
    <w:p w14:paraId="5269643A" w14:textId="77777777" w:rsidR="0081590C" w:rsidRPr="00707186" w:rsidRDefault="0081590C" w:rsidP="0081590C">
      <w:pPr>
        <w:jc w:val="center"/>
        <w:rPr>
          <w:rFonts w:asciiTheme="minorHAnsi" w:hAnsiTheme="minorHAnsi" w:cstheme="minorHAnsi"/>
          <w:color w:val="003300"/>
          <w:sz w:val="36"/>
          <w:szCs w:val="36"/>
        </w:rPr>
      </w:pPr>
    </w:p>
    <w:p w14:paraId="3036D818" w14:textId="77777777" w:rsidR="0081590C" w:rsidRPr="00707186" w:rsidRDefault="0081590C" w:rsidP="0081590C">
      <w:pPr>
        <w:jc w:val="center"/>
        <w:rPr>
          <w:rFonts w:asciiTheme="minorHAnsi" w:hAnsiTheme="minorHAnsi" w:cstheme="minorHAnsi"/>
          <w:color w:val="003300"/>
          <w:sz w:val="36"/>
          <w:szCs w:val="36"/>
        </w:rPr>
      </w:pPr>
    </w:p>
    <w:p w14:paraId="430CCE16" w14:textId="77777777" w:rsidR="0081590C" w:rsidRPr="00707186" w:rsidRDefault="0081590C" w:rsidP="0081590C">
      <w:pPr>
        <w:jc w:val="center"/>
        <w:rPr>
          <w:rFonts w:asciiTheme="minorHAnsi" w:hAnsiTheme="minorHAnsi" w:cstheme="minorHAnsi"/>
          <w:color w:val="003300"/>
          <w:sz w:val="36"/>
          <w:szCs w:val="36"/>
        </w:rPr>
      </w:pPr>
    </w:p>
    <w:p w14:paraId="5D4AF2C3" w14:textId="77777777" w:rsidR="0081590C" w:rsidRPr="00707186" w:rsidRDefault="00D723D1" w:rsidP="0081590C">
      <w:pPr>
        <w:jc w:val="center"/>
        <w:rPr>
          <w:rFonts w:asciiTheme="minorHAnsi" w:hAnsiTheme="minorHAnsi" w:cstheme="minorHAnsi"/>
        </w:rPr>
      </w:pPr>
      <w:r w:rsidRPr="00707186">
        <w:rPr>
          <w:rFonts w:asciiTheme="minorHAnsi" w:hAnsiTheme="minorHAnsi" w:cstheme="minorHAnsi"/>
          <w:b/>
          <w:sz w:val="32"/>
          <w:szCs w:val="32"/>
        </w:rPr>
        <w:br w:type="page"/>
      </w:r>
      <w:r w:rsidR="0081590C" w:rsidRPr="00707186">
        <w:rPr>
          <w:rFonts w:asciiTheme="minorHAnsi" w:hAnsiTheme="minorHAnsi" w:cstheme="minorHAnsi"/>
          <w:b/>
          <w:sz w:val="24"/>
          <w:szCs w:val="24"/>
        </w:rPr>
        <w:lastRenderedPageBreak/>
        <w:t>Innhold</w:t>
      </w:r>
      <w:r w:rsidR="0081590C" w:rsidRPr="00707186">
        <w:rPr>
          <w:rFonts w:asciiTheme="minorHAnsi" w:hAnsiTheme="minorHAnsi" w:cstheme="minorHAnsi"/>
          <w:b/>
          <w:sz w:val="32"/>
          <w:szCs w:val="32"/>
        </w:rPr>
        <w:t xml:space="preserve"> </w:t>
      </w:r>
    </w:p>
    <w:p w14:paraId="6EB27EF2" w14:textId="1949DD97" w:rsidR="000D6F7B" w:rsidRDefault="00D30966" w:rsidP="7F6003EA">
      <w:pPr>
        <w:pStyle w:val="INNH1"/>
        <w:tabs>
          <w:tab w:val="clear" w:pos="9062"/>
          <w:tab w:val="left" w:pos="375"/>
          <w:tab w:val="right" w:leader="dot" w:pos="9060"/>
        </w:tabs>
      </w:pPr>
      <w:r w:rsidRPr="00707186">
        <w:fldChar w:fldCharType="begin"/>
      </w:r>
      <w:r>
        <w:instrText>TOC \o "1-2" \z \u \h</w:instrText>
      </w:r>
      <w:r w:rsidRPr="00707186">
        <w:fldChar w:fldCharType="separate"/>
      </w:r>
      <w:hyperlink w:anchor="_Toc1890262250" w:history="1">
        <w:r w:rsidR="7F6003EA">
          <w:t>1</w:t>
        </w:r>
        <w:r>
          <w:tab/>
        </w:r>
        <w:r w:rsidR="7F6003EA">
          <w:t>GENERELL BESKRIVELSE</w:t>
        </w:r>
        <w:r>
          <w:tab/>
        </w:r>
        <w:r>
          <w:fldChar w:fldCharType="begin"/>
        </w:r>
        <w:r>
          <w:instrText>PAGEREF _Toc1890262250 \h</w:instrText>
        </w:r>
        <w:r>
          <w:fldChar w:fldCharType="separate"/>
        </w:r>
        <w:r w:rsidR="7F6003EA">
          <w:t>2</w:t>
        </w:r>
        <w:r>
          <w:fldChar w:fldCharType="end"/>
        </w:r>
      </w:hyperlink>
    </w:p>
    <w:p w14:paraId="50BD09E4" w14:textId="7CCF22FF" w:rsidR="000D6F7B" w:rsidRDefault="4C308432" w:rsidP="7F6003EA">
      <w:pPr>
        <w:pStyle w:val="INNH2"/>
        <w:tabs>
          <w:tab w:val="left" w:pos="570"/>
          <w:tab w:val="right" w:leader="dot" w:pos="9060"/>
        </w:tabs>
      </w:pPr>
      <w:hyperlink w:anchor="_Toc1872317353" w:history="1">
        <w:r w:rsidR="7F6003EA">
          <w:t>1.1</w:t>
        </w:r>
        <w:r>
          <w:tab/>
        </w:r>
        <w:r w:rsidR="7F6003EA">
          <w:t>Oppdragsgiver</w:t>
        </w:r>
        <w:r>
          <w:tab/>
        </w:r>
        <w:r>
          <w:fldChar w:fldCharType="begin"/>
        </w:r>
        <w:r>
          <w:instrText>PAGEREF _Toc1872317353 \h</w:instrText>
        </w:r>
        <w:r>
          <w:fldChar w:fldCharType="separate"/>
        </w:r>
        <w:r w:rsidR="7F6003EA">
          <w:t>3</w:t>
        </w:r>
        <w:r>
          <w:fldChar w:fldCharType="end"/>
        </w:r>
      </w:hyperlink>
    </w:p>
    <w:p w14:paraId="7F3152F4" w14:textId="1AA4BB51" w:rsidR="000D6F7B" w:rsidRDefault="4C308432" w:rsidP="7F6003EA">
      <w:pPr>
        <w:pStyle w:val="INNH2"/>
        <w:tabs>
          <w:tab w:val="left" w:pos="570"/>
          <w:tab w:val="right" w:leader="dot" w:pos="9060"/>
        </w:tabs>
      </w:pPr>
      <w:hyperlink w:anchor="_Toc1910073620" w:history="1">
        <w:r w:rsidR="7F6003EA">
          <w:t>1.2</w:t>
        </w:r>
        <w:r>
          <w:tab/>
        </w:r>
        <w:r w:rsidR="7F6003EA">
          <w:t>Anskaffelsens formål og omfang</w:t>
        </w:r>
        <w:r>
          <w:tab/>
        </w:r>
        <w:r>
          <w:fldChar w:fldCharType="begin"/>
        </w:r>
        <w:r>
          <w:instrText>PAGEREF _Toc1910073620 \h</w:instrText>
        </w:r>
        <w:r>
          <w:fldChar w:fldCharType="separate"/>
        </w:r>
        <w:r w:rsidR="7F6003EA">
          <w:t>3</w:t>
        </w:r>
        <w:r>
          <w:fldChar w:fldCharType="end"/>
        </w:r>
      </w:hyperlink>
    </w:p>
    <w:p w14:paraId="224866C2" w14:textId="0073187A" w:rsidR="000D6F7B" w:rsidRDefault="4C308432" w:rsidP="7F6003EA">
      <w:pPr>
        <w:pStyle w:val="INNH2"/>
        <w:tabs>
          <w:tab w:val="left" w:pos="570"/>
          <w:tab w:val="right" w:leader="dot" w:pos="9060"/>
        </w:tabs>
      </w:pPr>
      <w:hyperlink w:anchor="_Toc1143716900" w:history="1">
        <w:r w:rsidR="7F6003EA">
          <w:t>1.3</w:t>
        </w:r>
        <w:r>
          <w:tab/>
        </w:r>
        <w:r w:rsidR="7F6003EA">
          <w:t>Kontraktsvilkår</w:t>
        </w:r>
        <w:r>
          <w:tab/>
        </w:r>
        <w:r>
          <w:fldChar w:fldCharType="begin"/>
        </w:r>
        <w:r>
          <w:instrText>PAGEREF _Toc1143716900 \h</w:instrText>
        </w:r>
        <w:r>
          <w:fldChar w:fldCharType="separate"/>
        </w:r>
        <w:r w:rsidR="7F6003EA">
          <w:t>3</w:t>
        </w:r>
        <w:r>
          <w:fldChar w:fldCharType="end"/>
        </w:r>
      </w:hyperlink>
    </w:p>
    <w:p w14:paraId="4E9AEDBA" w14:textId="7E8CB309" w:rsidR="000D6F7B" w:rsidRDefault="4C308432" w:rsidP="7F6003EA">
      <w:pPr>
        <w:pStyle w:val="INNH2"/>
        <w:tabs>
          <w:tab w:val="left" w:pos="570"/>
          <w:tab w:val="right" w:leader="dot" w:pos="9060"/>
        </w:tabs>
      </w:pPr>
      <w:hyperlink w:anchor="_Toc1689371372" w:history="1">
        <w:r w:rsidR="7F6003EA">
          <w:t>1.4</w:t>
        </w:r>
        <w:r>
          <w:tab/>
        </w:r>
        <w:r w:rsidR="7F6003EA">
          <w:t>Deltilbud</w:t>
        </w:r>
        <w:r>
          <w:tab/>
        </w:r>
        <w:r>
          <w:fldChar w:fldCharType="begin"/>
        </w:r>
        <w:r>
          <w:instrText>PAGEREF _Toc1689371372 \h</w:instrText>
        </w:r>
        <w:r>
          <w:fldChar w:fldCharType="separate"/>
        </w:r>
        <w:r w:rsidR="7F6003EA">
          <w:t>3</w:t>
        </w:r>
        <w:r>
          <w:fldChar w:fldCharType="end"/>
        </w:r>
      </w:hyperlink>
    </w:p>
    <w:p w14:paraId="289EDCD3" w14:textId="1BD43ECA" w:rsidR="000D6F7B" w:rsidRDefault="4C308432" w:rsidP="7F6003EA">
      <w:pPr>
        <w:pStyle w:val="INNH1"/>
        <w:tabs>
          <w:tab w:val="clear" w:pos="9062"/>
          <w:tab w:val="left" w:pos="375"/>
          <w:tab w:val="right" w:leader="dot" w:pos="9060"/>
        </w:tabs>
      </w:pPr>
      <w:hyperlink w:anchor="_Toc252766451" w:history="1">
        <w:r w:rsidR="7F6003EA">
          <w:t>2</w:t>
        </w:r>
        <w:r>
          <w:tab/>
        </w:r>
        <w:r w:rsidR="7F6003EA">
          <w:t>REGLER FOR GJENNOMFØRING AV KONKURRANSEN OG KRAV TIL TILBUD</w:t>
        </w:r>
        <w:r>
          <w:tab/>
        </w:r>
        <w:r>
          <w:fldChar w:fldCharType="begin"/>
        </w:r>
        <w:r>
          <w:instrText>PAGEREF _Toc252766451 \h</w:instrText>
        </w:r>
        <w:r>
          <w:fldChar w:fldCharType="separate"/>
        </w:r>
        <w:r w:rsidR="7F6003EA">
          <w:t>3</w:t>
        </w:r>
        <w:r>
          <w:fldChar w:fldCharType="end"/>
        </w:r>
      </w:hyperlink>
    </w:p>
    <w:p w14:paraId="718A65D6" w14:textId="243D36EC" w:rsidR="000D6F7B" w:rsidRDefault="4C308432" w:rsidP="7F6003EA">
      <w:pPr>
        <w:pStyle w:val="INNH2"/>
        <w:tabs>
          <w:tab w:val="left" w:pos="570"/>
        </w:tabs>
      </w:pPr>
      <w:hyperlink w:anchor="_Toc2099932450" w:history="1">
        <w:r w:rsidR="7F6003EA">
          <w:t>2.1</w:t>
        </w:r>
        <w:r>
          <w:tab/>
        </w:r>
        <w:r w:rsidR="7F6003EA">
          <w:t>Anskaffelsesprosedyre</w:t>
        </w:r>
        <w:r>
          <w:tab/>
        </w:r>
        <w:r>
          <w:fldChar w:fldCharType="begin"/>
        </w:r>
        <w:r>
          <w:instrText>PAGEREF _Toc2099932450 \h</w:instrText>
        </w:r>
        <w:r>
          <w:fldChar w:fldCharType="separate"/>
        </w:r>
        <w:r w:rsidR="7F6003EA">
          <w:t>3</w:t>
        </w:r>
        <w:r>
          <w:fldChar w:fldCharType="end"/>
        </w:r>
      </w:hyperlink>
    </w:p>
    <w:p w14:paraId="6571C51E" w14:textId="40A6C807" w:rsidR="000D6F7B" w:rsidRDefault="4C308432" w:rsidP="7F6003EA">
      <w:pPr>
        <w:pStyle w:val="INNH2"/>
        <w:tabs>
          <w:tab w:val="left" w:pos="570"/>
          <w:tab w:val="right" w:leader="dot" w:pos="9060"/>
        </w:tabs>
      </w:pPr>
      <w:hyperlink w:anchor="_Toc701557102" w:history="1">
        <w:r w:rsidR="7F6003EA">
          <w:t>2.2</w:t>
        </w:r>
        <w:r>
          <w:tab/>
        </w:r>
        <w:r w:rsidR="7F6003EA">
          <w:t>Krav til lønns- og arbeidsvilkår</w:t>
        </w:r>
        <w:r>
          <w:tab/>
        </w:r>
        <w:r>
          <w:fldChar w:fldCharType="begin"/>
        </w:r>
        <w:r>
          <w:instrText>PAGEREF _Toc701557102 \h</w:instrText>
        </w:r>
        <w:r>
          <w:fldChar w:fldCharType="separate"/>
        </w:r>
        <w:r w:rsidR="7F6003EA">
          <w:t>4</w:t>
        </w:r>
        <w:r>
          <w:fldChar w:fldCharType="end"/>
        </w:r>
      </w:hyperlink>
    </w:p>
    <w:p w14:paraId="58A3EBD6" w14:textId="574ABFF8" w:rsidR="000D6F7B" w:rsidRDefault="4C308432" w:rsidP="7F6003EA">
      <w:pPr>
        <w:pStyle w:val="INNH2"/>
        <w:tabs>
          <w:tab w:val="left" w:pos="570"/>
          <w:tab w:val="right" w:leader="dot" w:pos="9060"/>
        </w:tabs>
      </w:pPr>
      <w:hyperlink w:anchor="_Toc28070350" w:history="1">
        <w:r w:rsidR="7F6003EA">
          <w:t>2.3</w:t>
        </w:r>
        <w:r>
          <w:tab/>
        </w:r>
        <w:r w:rsidR="7F6003EA">
          <w:t>Skatteattest</w:t>
        </w:r>
        <w:r>
          <w:tab/>
        </w:r>
        <w:r>
          <w:fldChar w:fldCharType="begin"/>
        </w:r>
        <w:r>
          <w:instrText>PAGEREF _Toc28070350 \h</w:instrText>
        </w:r>
        <w:r>
          <w:fldChar w:fldCharType="separate"/>
        </w:r>
        <w:r w:rsidR="7F6003EA">
          <w:t>4</w:t>
        </w:r>
        <w:r>
          <w:fldChar w:fldCharType="end"/>
        </w:r>
      </w:hyperlink>
    </w:p>
    <w:p w14:paraId="239B45B7" w14:textId="5989D844" w:rsidR="000D6F7B" w:rsidRDefault="4C308432" w:rsidP="7F6003EA">
      <w:pPr>
        <w:pStyle w:val="INNH2"/>
        <w:tabs>
          <w:tab w:val="left" w:pos="570"/>
          <w:tab w:val="right" w:leader="dot" w:pos="9060"/>
        </w:tabs>
      </w:pPr>
      <w:hyperlink w:anchor="_Toc2123549770" w:history="1">
        <w:r w:rsidR="7F6003EA">
          <w:t>2.4</w:t>
        </w:r>
        <w:r>
          <w:tab/>
        </w:r>
        <w:r w:rsidR="7F6003EA">
          <w:t>Offentlighet og taushetsplikt</w:t>
        </w:r>
        <w:r>
          <w:tab/>
        </w:r>
        <w:r>
          <w:fldChar w:fldCharType="begin"/>
        </w:r>
        <w:r>
          <w:instrText>PAGEREF _Toc2123549770 \h</w:instrText>
        </w:r>
        <w:r>
          <w:fldChar w:fldCharType="separate"/>
        </w:r>
        <w:r w:rsidR="7F6003EA">
          <w:t>4</w:t>
        </w:r>
        <w:r>
          <w:fldChar w:fldCharType="end"/>
        </w:r>
      </w:hyperlink>
    </w:p>
    <w:p w14:paraId="16CE3036" w14:textId="139D6B70" w:rsidR="000D6F7B" w:rsidRDefault="4C308432" w:rsidP="7F6003EA">
      <w:pPr>
        <w:pStyle w:val="INNH2"/>
        <w:tabs>
          <w:tab w:val="left" w:pos="570"/>
          <w:tab w:val="right" w:leader="dot" w:pos="9060"/>
        </w:tabs>
      </w:pPr>
      <w:hyperlink w:anchor="_Toc514440124" w:history="1">
        <w:r w:rsidR="7F6003EA">
          <w:t>2.5</w:t>
        </w:r>
        <w:r>
          <w:tab/>
        </w:r>
        <w:r w:rsidR="7F6003EA">
          <w:t>Oppdatering av konkurransegrunnlaget</w:t>
        </w:r>
        <w:r>
          <w:tab/>
        </w:r>
        <w:r>
          <w:fldChar w:fldCharType="begin"/>
        </w:r>
        <w:r>
          <w:instrText>PAGEREF _Toc514440124 \h</w:instrText>
        </w:r>
        <w:r>
          <w:fldChar w:fldCharType="separate"/>
        </w:r>
        <w:r w:rsidR="7F6003EA">
          <w:t>4</w:t>
        </w:r>
        <w:r>
          <w:fldChar w:fldCharType="end"/>
        </w:r>
      </w:hyperlink>
    </w:p>
    <w:p w14:paraId="7F1C39F7" w14:textId="53981CE7" w:rsidR="000D6F7B" w:rsidRDefault="4C308432" w:rsidP="7F6003EA">
      <w:pPr>
        <w:pStyle w:val="INNH2"/>
        <w:tabs>
          <w:tab w:val="left" w:pos="570"/>
          <w:tab w:val="right" w:leader="dot" w:pos="9060"/>
        </w:tabs>
      </w:pPr>
      <w:hyperlink w:anchor="_Toc1486435269" w:history="1">
        <w:r w:rsidR="7F6003EA">
          <w:t>2.6</w:t>
        </w:r>
        <w:r>
          <w:tab/>
        </w:r>
        <w:r w:rsidR="7F6003EA">
          <w:t>Tilleggsopplysninger</w:t>
        </w:r>
        <w:r>
          <w:tab/>
        </w:r>
        <w:r>
          <w:fldChar w:fldCharType="begin"/>
        </w:r>
        <w:r>
          <w:instrText>PAGEREF _Toc1486435269 \h</w:instrText>
        </w:r>
        <w:r>
          <w:fldChar w:fldCharType="separate"/>
        </w:r>
        <w:r w:rsidR="7F6003EA">
          <w:t>4</w:t>
        </w:r>
        <w:r>
          <w:fldChar w:fldCharType="end"/>
        </w:r>
      </w:hyperlink>
    </w:p>
    <w:p w14:paraId="78E8BB54" w14:textId="6A56F9EF" w:rsidR="000D6F7B" w:rsidRDefault="4C308432" w:rsidP="7F6003EA">
      <w:pPr>
        <w:pStyle w:val="INNH1"/>
        <w:tabs>
          <w:tab w:val="clear" w:pos="9062"/>
          <w:tab w:val="left" w:pos="375"/>
          <w:tab w:val="right" w:leader="dot" w:pos="9060"/>
        </w:tabs>
      </w:pPr>
      <w:hyperlink w:anchor="_Toc820512717" w:history="1">
        <w:r w:rsidR="7F6003EA">
          <w:t>3</w:t>
        </w:r>
        <w:r>
          <w:tab/>
        </w:r>
        <w:r w:rsidR="7F6003EA">
          <w:t>DET EUROPEISKE EGENERKLÆRINGSSKJEMAET (ESPD)</w:t>
        </w:r>
        <w:r>
          <w:tab/>
        </w:r>
        <w:r>
          <w:fldChar w:fldCharType="begin"/>
        </w:r>
        <w:r>
          <w:instrText>PAGEREF _Toc820512717 \h</w:instrText>
        </w:r>
        <w:r>
          <w:fldChar w:fldCharType="separate"/>
        </w:r>
        <w:r w:rsidR="7F6003EA">
          <w:t>4</w:t>
        </w:r>
        <w:r>
          <w:fldChar w:fldCharType="end"/>
        </w:r>
      </w:hyperlink>
    </w:p>
    <w:p w14:paraId="13677670" w14:textId="239B9F75" w:rsidR="000D6F7B" w:rsidRDefault="4C308432" w:rsidP="7F6003EA">
      <w:pPr>
        <w:pStyle w:val="INNH2"/>
        <w:tabs>
          <w:tab w:val="left" w:pos="570"/>
          <w:tab w:val="right" w:leader="dot" w:pos="9060"/>
        </w:tabs>
      </w:pPr>
      <w:hyperlink w:anchor="_Toc356975785" w:history="1">
        <w:r w:rsidR="7F6003EA">
          <w:t>3.1</w:t>
        </w:r>
        <w:r>
          <w:tab/>
        </w:r>
        <w:r w:rsidR="7F6003EA">
          <w:t>Generelt om ESPD</w:t>
        </w:r>
        <w:r>
          <w:tab/>
        </w:r>
        <w:r>
          <w:fldChar w:fldCharType="begin"/>
        </w:r>
        <w:r>
          <w:instrText>PAGEREF _Toc356975785 \h</w:instrText>
        </w:r>
        <w:r>
          <w:fldChar w:fldCharType="separate"/>
        </w:r>
        <w:r w:rsidR="7F6003EA">
          <w:t>5</w:t>
        </w:r>
        <w:r>
          <w:fldChar w:fldCharType="end"/>
        </w:r>
      </w:hyperlink>
    </w:p>
    <w:p w14:paraId="03374FFA" w14:textId="6C49C971" w:rsidR="000D6F7B" w:rsidRDefault="4C308432" w:rsidP="7F6003EA">
      <w:pPr>
        <w:pStyle w:val="INNH2"/>
        <w:tabs>
          <w:tab w:val="left" w:pos="570"/>
          <w:tab w:val="right" w:leader="dot" w:pos="9060"/>
        </w:tabs>
      </w:pPr>
      <w:hyperlink w:anchor="_Toc888915088" w:history="1">
        <w:r w:rsidR="7F6003EA">
          <w:t>3.2</w:t>
        </w:r>
        <w:r>
          <w:tab/>
        </w:r>
        <w:r w:rsidR="7F6003EA">
          <w:t>Nasjonale avvisningsgrunner</w:t>
        </w:r>
        <w:r>
          <w:tab/>
        </w:r>
        <w:r>
          <w:fldChar w:fldCharType="begin"/>
        </w:r>
        <w:r>
          <w:instrText>PAGEREF _Toc888915088 \h</w:instrText>
        </w:r>
        <w:r>
          <w:fldChar w:fldCharType="separate"/>
        </w:r>
        <w:r w:rsidR="7F6003EA">
          <w:t>5</w:t>
        </w:r>
        <w:r>
          <w:fldChar w:fldCharType="end"/>
        </w:r>
      </w:hyperlink>
    </w:p>
    <w:p w14:paraId="7C03E084" w14:textId="03AB234B" w:rsidR="000D6F7B" w:rsidRDefault="4C308432" w:rsidP="7F6003EA">
      <w:pPr>
        <w:pStyle w:val="INNH2"/>
        <w:tabs>
          <w:tab w:val="left" w:pos="570"/>
        </w:tabs>
      </w:pPr>
      <w:hyperlink w:anchor="_Toc2071438737" w:history="1">
        <w:r w:rsidR="7F6003EA">
          <w:t>3.3</w:t>
        </w:r>
        <w:r>
          <w:tab/>
        </w:r>
        <w:r w:rsidR="7F6003EA">
          <w:t>Samlet angivelse for alle kvalifikasjonskrav i ESPD skjemaet</w:t>
        </w:r>
        <w:r>
          <w:tab/>
        </w:r>
        <w:r>
          <w:fldChar w:fldCharType="begin"/>
        </w:r>
        <w:r>
          <w:instrText>PAGEREF _Toc2071438737 \h</w:instrText>
        </w:r>
        <w:r>
          <w:fldChar w:fldCharType="separate"/>
        </w:r>
        <w:r w:rsidR="7F6003EA">
          <w:t>5</w:t>
        </w:r>
        <w:r>
          <w:fldChar w:fldCharType="end"/>
        </w:r>
      </w:hyperlink>
    </w:p>
    <w:p w14:paraId="3BC918B9" w14:textId="125D2F3C" w:rsidR="000D6F7B" w:rsidRDefault="4C308432" w:rsidP="7F6003EA">
      <w:pPr>
        <w:pStyle w:val="INNH1"/>
        <w:tabs>
          <w:tab w:val="clear" w:pos="9062"/>
          <w:tab w:val="left" w:pos="375"/>
          <w:tab w:val="right" w:leader="dot" w:pos="9060"/>
        </w:tabs>
      </w:pPr>
      <w:hyperlink w:anchor="_Toc1005440163" w:history="1">
        <w:r w:rsidR="7F6003EA">
          <w:t>4</w:t>
        </w:r>
        <w:r>
          <w:tab/>
        </w:r>
        <w:r w:rsidR="7F6003EA">
          <w:t>Underleverandører</w:t>
        </w:r>
        <w:r>
          <w:tab/>
        </w:r>
        <w:r>
          <w:fldChar w:fldCharType="begin"/>
        </w:r>
        <w:r>
          <w:instrText>PAGEREF _Toc1005440163 \h</w:instrText>
        </w:r>
        <w:r>
          <w:fldChar w:fldCharType="separate"/>
        </w:r>
        <w:r w:rsidR="7F6003EA">
          <w:t>5</w:t>
        </w:r>
        <w:r>
          <w:fldChar w:fldCharType="end"/>
        </w:r>
      </w:hyperlink>
    </w:p>
    <w:p w14:paraId="2CC649D9" w14:textId="7F60ABAC" w:rsidR="000D6F7B" w:rsidRDefault="4C308432" w:rsidP="7F6003EA">
      <w:pPr>
        <w:pStyle w:val="INNH1"/>
        <w:tabs>
          <w:tab w:val="clear" w:pos="9062"/>
          <w:tab w:val="left" w:pos="375"/>
          <w:tab w:val="right" w:leader="dot" w:pos="9060"/>
        </w:tabs>
      </w:pPr>
      <w:hyperlink w:anchor="_Toc296511828" w:history="1">
        <w:r w:rsidR="7F6003EA">
          <w:t>5</w:t>
        </w:r>
        <w:r>
          <w:tab/>
        </w:r>
        <w:r w:rsidR="7F6003EA">
          <w:t>TILDELINGSKRITERIER</w:t>
        </w:r>
        <w:r>
          <w:tab/>
        </w:r>
        <w:r>
          <w:fldChar w:fldCharType="begin"/>
        </w:r>
        <w:r>
          <w:instrText>PAGEREF _Toc296511828 \h</w:instrText>
        </w:r>
        <w:r>
          <w:fldChar w:fldCharType="separate"/>
        </w:r>
        <w:r w:rsidR="7F6003EA">
          <w:t>6</w:t>
        </w:r>
        <w:r>
          <w:fldChar w:fldCharType="end"/>
        </w:r>
      </w:hyperlink>
    </w:p>
    <w:p w14:paraId="4E0BDF1A" w14:textId="04702945" w:rsidR="000D6F7B" w:rsidRDefault="4C308432" w:rsidP="7F6003EA">
      <w:pPr>
        <w:pStyle w:val="INNH2"/>
        <w:tabs>
          <w:tab w:val="left" w:pos="570"/>
          <w:tab w:val="right" w:leader="dot" w:pos="9060"/>
        </w:tabs>
      </w:pPr>
      <w:hyperlink w:anchor="_Toc1407729233" w:history="1">
        <w:r w:rsidR="7F6003EA">
          <w:t>5.1</w:t>
        </w:r>
        <w:r>
          <w:tab/>
        </w:r>
        <w:r w:rsidR="7F6003EA">
          <w:t>Klima og miljø</w:t>
        </w:r>
        <w:r>
          <w:tab/>
        </w:r>
        <w:r>
          <w:fldChar w:fldCharType="begin"/>
        </w:r>
        <w:r>
          <w:instrText>PAGEREF _Toc1407729233 \h</w:instrText>
        </w:r>
        <w:r>
          <w:fldChar w:fldCharType="separate"/>
        </w:r>
        <w:r w:rsidR="7F6003EA">
          <w:t>7</w:t>
        </w:r>
        <w:r>
          <w:fldChar w:fldCharType="end"/>
        </w:r>
      </w:hyperlink>
    </w:p>
    <w:p w14:paraId="387AB70C" w14:textId="7BA24EDE" w:rsidR="000D6F7B" w:rsidRDefault="4C308432" w:rsidP="7F6003EA">
      <w:pPr>
        <w:pStyle w:val="INNH2"/>
        <w:tabs>
          <w:tab w:val="left" w:pos="570"/>
        </w:tabs>
      </w:pPr>
      <w:hyperlink w:anchor="_Toc1335519918" w:history="1">
        <w:r w:rsidR="7F6003EA">
          <w:t>5.2</w:t>
        </w:r>
        <w:r>
          <w:tab/>
        </w:r>
        <w:r w:rsidR="7F6003EA">
          <w:t>Evalueringsmetode</w:t>
        </w:r>
        <w:r>
          <w:tab/>
        </w:r>
        <w:r>
          <w:fldChar w:fldCharType="begin"/>
        </w:r>
        <w:r>
          <w:instrText>PAGEREF _Toc1335519918 \h</w:instrText>
        </w:r>
        <w:r>
          <w:fldChar w:fldCharType="separate"/>
        </w:r>
        <w:r w:rsidR="7F6003EA">
          <w:t>7</w:t>
        </w:r>
        <w:r>
          <w:fldChar w:fldCharType="end"/>
        </w:r>
      </w:hyperlink>
    </w:p>
    <w:p w14:paraId="56CD0F97" w14:textId="7651AE8D" w:rsidR="000D6F7B" w:rsidRDefault="4C308432" w:rsidP="7F6003EA">
      <w:pPr>
        <w:pStyle w:val="INNH1"/>
        <w:tabs>
          <w:tab w:val="clear" w:pos="9062"/>
          <w:tab w:val="left" w:pos="375"/>
          <w:tab w:val="right" w:leader="dot" w:pos="9060"/>
        </w:tabs>
      </w:pPr>
      <w:hyperlink w:anchor="_Toc550399759" w:history="1">
        <w:r w:rsidR="7F6003EA">
          <w:t>6</w:t>
        </w:r>
        <w:r>
          <w:tab/>
        </w:r>
        <w:r w:rsidR="7F6003EA">
          <w:t>INNLEVERING AV FORESPØRSEL OM DELTAKELSE I KONKURRANSEN</w:t>
        </w:r>
        <w:r>
          <w:tab/>
        </w:r>
        <w:r>
          <w:fldChar w:fldCharType="begin"/>
        </w:r>
        <w:r>
          <w:instrText>PAGEREF _Toc550399759 \h</w:instrText>
        </w:r>
        <w:r>
          <w:fldChar w:fldCharType="separate"/>
        </w:r>
        <w:r w:rsidR="7F6003EA">
          <w:t>7</w:t>
        </w:r>
        <w:r>
          <w:fldChar w:fldCharType="end"/>
        </w:r>
      </w:hyperlink>
    </w:p>
    <w:p w14:paraId="13DBF198" w14:textId="5BA611B9" w:rsidR="000D6F7B" w:rsidRDefault="4C308432" w:rsidP="7F6003EA">
      <w:pPr>
        <w:pStyle w:val="INNH1"/>
        <w:tabs>
          <w:tab w:val="clear" w:pos="9062"/>
          <w:tab w:val="left" w:pos="375"/>
          <w:tab w:val="right" w:leader="dot" w:pos="9060"/>
        </w:tabs>
      </w:pPr>
      <w:hyperlink w:anchor="_Toc1394787880" w:history="1">
        <w:r w:rsidR="7F6003EA">
          <w:t>7</w:t>
        </w:r>
        <w:r>
          <w:tab/>
        </w:r>
        <w:r w:rsidR="7F6003EA">
          <w:t>INNLEVERING AV TILBUD</w:t>
        </w:r>
        <w:r>
          <w:tab/>
        </w:r>
        <w:r>
          <w:fldChar w:fldCharType="begin"/>
        </w:r>
        <w:r>
          <w:instrText>PAGEREF _Toc1394787880 \h</w:instrText>
        </w:r>
        <w:r>
          <w:fldChar w:fldCharType="separate"/>
        </w:r>
        <w:r w:rsidR="7F6003EA">
          <w:t>7</w:t>
        </w:r>
        <w:r>
          <w:fldChar w:fldCharType="end"/>
        </w:r>
      </w:hyperlink>
    </w:p>
    <w:p w14:paraId="77D0109C" w14:textId="56DAFA90" w:rsidR="000D6F7B" w:rsidRDefault="4C308432" w:rsidP="7F6003EA">
      <w:pPr>
        <w:pStyle w:val="INNH2"/>
        <w:tabs>
          <w:tab w:val="left" w:pos="570"/>
          <w:tab w:val="right" w:leader="dot" w:pos="9060"/>
        </w:tabs>
      </w:pPr>
      <w:hyperlink w:anchor="_Toc1389971261" w:history="1">
        <w:r w:rsidR="7F6003EA">
          <w:t>7.1</w:t>
        </w:r>
        <w:r>
          <w:tab/>
        </w:r>
        <w:r w:rsidR="7F6003EA">
          <w:t>Tilbudets utforming</w:t>
        </w:r>
        <w:r>
          <w:tab/>
        </w:r>
        <w:r>
          <w:fldChar w:fldCharType="begin"/>
        </w:r>
        <w:r>
          <w:instrText>PAGEREF _Toc1389971261 \h</w:instrText>
        </w:r>
        <w:r>
          <w:fldChar w:fldCharType="separate"/>
        </w:r>
        <w:r w:rsidR="7F6003EA">
          <w:t>8</w:t>
        </w:r>
        <w:r>
          <w:fldChar w:fldCharType="end"/>
        </w:r>
      </w:hyperlink>
    </w:p>
    <w:p w14:paraId="041A19F3" w14:textId="52486DA6" w:rsidR="000D6F7B" w:rsidRDefault="4C308432" w:rsidP="7F6003EA">
      <w:pPr>
        <w:pStyle w:val="INNH2"/>
        <w:tabs>
          <w:tab w:val="left" w:pos="570"/>
        </w:tabs>
      </w:pPr>
      <w:hyperlink w:anchor="_Toc965059194" w:history="1">
        <w:r w:rsidR="7F6003EA">
          <w:t>7.2</w:t>
        </w:r>
        <w:r>
          <w:tab/>
        </w:r>
        <w:r w:rsidR="7F6003EA">
          <w:t>Elektronisk signatur</w:t>
        </w:r>
        <w:r>
          <w:tab/>
        </w:r>
        <w:r>
          <w:fldChar w:fldCharType="begin"/>
        </w:r>
        <w:r>
          <w:instrText>PAGEREF _Toc965059194 \h</w:instrText>
        </w:r>
        <w:r>
          <w:fldChar w:fldCharType="separate"/>
        </w:r>
        <w:r w:rsidR="7F6003EA">
          <w:t>8</w:t>
        </w:r>
        <w:r>
          <w:fldChar w:fldCharType="end"/>
        </w:r>
      </w:hyperlink>
    </w:p>
    <w:p w14:paraId="78623AB1" w14:textId="161EBCB1" w:rsidR="000D6F7B" w:rsidRDefault="4C308432" w:rsidP="7F6003EA">
      <w:pPr>
        <w:pStyle w:val="INNH1"/>
        <w:tabs>
          <w:tab w:val="clear" w:pos="9062"/>
          <w:tab w:val="left" w:pos="375"/>
          <w:tab w:val="right" w:leader="dot" w:pos="9060"/>
        </w:tabs>
      </w:pPr>
      <w:hyperlink w:anchor="_Toc1569401771" w:history="1">
        <w:r w:rsidR="7F6003EA">
          <w:t>8</w:t>
        </w:r>
        <w:r>
          <w:tab/>
        </w:r>
        <w:r w:rsidR="7F6003EA">
          <w:t>VEDLEGG</w:t>
        </w:r>
        <w:r>
          <w:tab/>
        </w:r>
        <w:r>
          <w:fldChar w:fldCharType="begin"/>
        </w:r>
        <w:r>
          <w:instrText>PAGEREF _Toc1569401771 \h</w:instrText>
        </w:r>
        <w:r>
          <w:fldChar w:fldCharType="separate"/>
        </w:r>
        <w:r w:rsidR="7F6003EA">
          <w:t>8</w:t>
        </w:r>
        <w:r>
          <w:fldChar w:fldCharType="end"/>
        </w:r>
      </w:hyperlink>
    </w:p>
    <w:p w14:paraId="6C3A1BAC" w14:textId="53A26FBD" w:rsidR="007C485A" w:rsidRPr="00707186" w:rsidRDefault="00D30966" w:rsidP="00FF2F3C">
      <w:pPr>
        <w:pStyle w:val="INNH1"/>
        <w:rPr>
          <w:rFonts w:asciiTheme="minorHAnsi" w:hAnsiTheme="minorHAnsi" w:cstheme="minorHAnsi"/>
          <w:sz w:val="24"/>
          <w:szCs w:val="24"/>
        </w:rPr>
      </w:pPr>
      <w:r w:rsidRPr="00707186">
        <w:rPr>
          <w:rFonts w:asciiTheme="minorHAnsi" w:hAnsiTheme="minorHAnsi" w:cstheme="minorHAnsi"/>
          <w:sz w:val="24"/>
          <w:szCs w:val="24"/>
        </w:rPr>
        <w:fldChar w:fldCharType="end"/>
      </w:r>
    </w:p>
    <w:p w14:paraId="0C448162" w14:textId="77777777" w:rsidR="00FA0447" w:rsidRPr="00707186" w:rsidRDefault="007C485A">
      <w:pPr>
        <w:rPr>
          <w:rFonts w:asciiTheme="minorHAnsi" w:hAnsiTheme="minorHAnsi" w:cstheme="minorHAnsi"/>
        </w:rPr>
      </w:pPr>
      <w:r w:rsidRPr="00707186">
        <w:rPr>
          <w:rFonts w:asciiTheme="minorHAnsi" w:hAnsiTheme="minorHAnsi" w:cstheme="minorHAnsi"/>
        </w:rPr>
        <w:br w:type="page"/>
      </w:r>
    </w:p>
    <w:p w14:paraId="3B2455A8" w14:textId="77777777" w:rsidR="00E55D40" w:rsidRPr="00707186" w:rsidRDefault="29F12D55" w:rsidP="7F6003EA">
      <w:pPr>
        <w:pStyle w:val="Overskrift1"/>
        <w:rPr>
          <w:rFonts w:asciiTheme="minorHAnsi" w:hAnsiTheme="minorHAnsi" w:cstheme="minorBidi"/>
        </w:rPr>
      </w:pPr>
      <w:bookmarkStart w:id="0" w:name="_Toc1890262250"/>
      <w:r w:rsidRPr="7F6003EA">
        <w:rPr>
          <w:rFonts w:asciiTheme="minorHAnsi" w:hAnsiTheme="minorHAnsi" w:cstheme="minorBidi"/>
        </w:rPr>
        <w:lastRenderedPageBreak/>
        <w:t>GENERELL BESKRIVELSE</w:t>
      </w:r>
      <w:bookmarkEnd w:id="0"/>
    </w:p>
    <w:p w14:paraId="7BF6EBB0" w14:textId="77777777" w:rsidR="0081590C" w:rsidRPr="00707186" w:rsidRDefault="29F12D55" w:rsidP="7F6003EA">
      <w:pPr>
        <w:pStyle w:val="Overskrift2"/>
        <w:rPr>
          <w:rFonts w:asciiTheme="minorHAnsi" w:hAnsiTheme="minorHAnsi" w:cstheme="minorBidi"/>
        </w:rPr>
      </w:pPr>
      <w:bookmarkStart w:id="1" w:name="_Toc1872317353"/>
      <w:r w:rsidRPr="7F6003EA">
        <w:rPr>
          <w:rFonts w:asciiTheme="minorHAnsi" w:hAnsiTheme="minorHAnsi" w:cstheme="minorBidi"/>
        </w:rPr>
        <w:t>Oppdragsgiver</w:t>
      </w:r>
      <w:bookmarkEnd w:id="1"/>
    </w:p>
    <w:p w14:paraId="4ABCC116" w14:textId="77777777" w:rsidR="003D0614" w:rsidRPr="00707186" w:rsidRDefault="003D0614" w:rsidP="003D0614">
      <w:pPr>
        <w:rPr>
          <w:rFonts w:asciiTheme="minorHAnsi" w:hAnsiTheme="minorHAnsi" w:cstheme="minorHAnsi"/>
        </w:rPr>
      </w:pPr>
    </w:p>
    <w:p w14:paraId="2850F951" w14:textId="778D3B50" w:rsidR="00D565CD" w:rsidRPr="00707186" w:rsidRDefault="2FE8FB56" w:rsidP="5773CB78">
      <w:pPr>
        <w:pStyle w:val="Brdtekst"/>
        <w:spacing w:before="85" w:line="264" w:lineRule="auto"/>
        <w:ind w:right="1613"/>
        <w:rPr>
          <w:rFonts w:asciiTheme="minorHAnsi" w:eastAsiaTheme="minorEastAsia" w:hAnsiTheme="minorHAnsi" w:cstheme="minorBidi"/>
          <w:color w:val="000000" w:themeColor="text1"/>
          <w:sz w:val="24"/>
          <w:szCs w:val="24"/>
        </w:rPr>
      </w:pPr>
      <w:r w:rsidRPr="5773CB78">
        <w:rPr>
          <w:rFonts w:asciiTheme="minorHAnsi" w:eastAsiaTheme="minorEastAsia" w:hAnsiTheme="minorHAnsi" w:cstheme="minorBidi"/>
          <w:color w:val="000000" w:themeColor="text1"/>
          <w:sz w:val="24"/>
          <w:szCs w:val="24"/>
        </w:rPr>
        <w:t>Kongsberg kommune inviterer med dette til konkurranse om levering av bedriftshelsetjenester.</w:t>
      </w:r>
    </w:p>
    <w:p w14:paraId="6089952F" w14:textId="71E2A858" w:rsidR="00D565CD" w:rsidRPr="00707186" w:rsidRDefault="00D565CD" w:rsidP="5773CB78">
      <w:pPr>
        <w:rPr>
          <w:rFonts w:eastAsia="Arial" w:cs="Arial"/>
          <w:color w:val="000000" w:themeColor="text1"/>
          <w:sz w:val="26"/>
          <w:szCs w:val="26"/>
        </w:rPr>
      </w:pPr>
    </w:p>
    <w:p w14:paraId="76C08C71" w14:textId="4EC43950" w:rsidR="00D565CD" w:rsidRPr="00707186" w:rsidRDefault="5C38332B" w:rsidP="4C308432">
      <w:pPr>
        <w:rPr>
          <w:rFonts w:asciiTheme="minorHAnsi" w:hAnsiTheme="minorHAnsi" w:cstheme="minorBidi"/>
          <w:sz w:val="24"/>
          <w:szCs w:val="24"/>
        </w:rPr>
      </w:pPr>
      <w:r w:rsidRPr="4C308432">
        <w:rPr>
          <w:rFonts w:asciiTheme="minorHAnsi" w:hAnsiTheme="minorHAnsi" w:cstheme="minorBidi"/>
          <w:sz w:val="24"/>
          <w:szCs w:val="24"/>
        </w:rPr>
        <w:t xml:space="preserve">All kommunikasjon med oppdragsgiver skal skje gjennom oppdragsgivers </w:t>
      </w:r>
      <w:r w:rsidR="68A0B8ED" w:rsidRPr="4C308432">
        <w:rPr>
          <w:rFonts w:asciiTheme="minorHAnsi" w:hAnsiTheme="minorHAnsi" w:cstheme="minorBidi"/>
          <w:sz w:val="24"/>
          <w:szCs w:val="24"/>
        </w:rPr>
        <w:t>konkurransegjennomføringsverktøy (KGV)</w:t>
      </w:r>
      <w:r w:rsidR="236A2B17" w:rsidRPr="4C308432">
        <w:rPr>
          <w:rFonts w:asciiTheme="minorHAnsi" w:hAnsiTheme="minorHAnsi" w:cstheme="minorBidi"/>
          <w:sz w:val="24"/>
          <w:szCs w:val="24"/>
        </w:rPr>
        <w:t>, Artifik</w:t>
      </w:r>
      <w:r w:rsidRPr="4C308432">
        <w:rPr>
          <w:rFonts w:asciiTheme="minorHAnsi" w:hAnsiTheme="minorHAnsi" w:cstheme="minorBidi"/>
          <w:sz w:val="24"/>
          <w:szCs w:val="24"/>
        </w:rPr>
        <w:t xml:space="preserve">. Dette gjelder også spørsmål og svar. </w:t>
      </w:r>
    </w:p>
    <w:p w14:paraId="3193C45E" w14:textId="77777777" w:rsidR="0081590C" w:rsidRPr="00707186" w:rsidRDefault="0081590C" w:rsidP="0081590C">
      <w:pPr>
        <w:rPr>
          <w:rFonts w:asciiTheme="minorHAnsi" w:hAnsiTheme="minorHAnsi" w:cstheme="minorHAnsi"/>
          <w:sz w:val="24"/>
          <w:szCs w:val="24"/>
        </w:rPr>
      </w:pPr>
    </w:p>
    <w:p w14:paraId="7C47F41E" w14:textId="7441C1E4" w:rsidR="005848F4" w:rsidRPr="00707186" w:rsidRDefault="42ABD8EA" w:rsidP="7F6003EA">
      <w:pPr>
        <w:pStyle w:val="Overskrift2"/>
        <w:rPr>
          <w:rFonts w:asciiTheme="minorHAnsi" w:hAnsiTheme="minorHAnsi" w:cstheme="minorBidi"/>
        </w:rPr>
      </w:pPr>
      <w:bookmarkStart w:id="2" w:name="_Toc11926552"/>
      <w:bookmarkStart w:id="3" w:name="_Toc1910073620"/>
      <w:r w:rsidRPr="7F6003EA">
        <w:rPr>
          <w:rFonts w:asciiTheme="minorHAnsi" w:hAnsiTheme="minorHAnsi" w:cstheme="minorBidi"/>
        </w:rPr>
        <w:t>Anskaffelsens formål</w:t>
      </w:r>
      <w:bookmarkEnd w:id="2"/>
      <w:r w:rsidRPr="7F6003EA">
        <w:rPr>
          <w:rFonts w:asciiTheme="minorHAnsi" w:hAnsiTheme="minorHAnsi" w:cstheme="minorBidi"/>
        </w:rPr>
        <w:t xml:space="preserve"> og omfang</w:t>
      </w:r>
      <w:bookmarkEnd w:id="3"/>
    </w:p>
    <w:p w14:paraId="0282B536" w14:textId="66C552BD" w:rsidR="00C10E10" w:rsidRPr="00C10E10" w:rsidRDefault="79CF33FB" w:rsidP="4C308432">
      <w:pPr>
        <w:pStyle w:val="Brdtekst"/>
        <w:spacing w:before="68" w:line="261" w:lineRule="auto"/>
        <w:ind w:right="199"/>
        <w:rPr>
          <w:rFonts w:asciiTheme="minorHAnsi" w:eastAsiaTheme="minorEastAsia" w:hAnsiTheme="minorHAnsi" w:cstheme="minorBidi"/>
          <w:color w:val="000000" w:themeColor="text1"/>
          <w:sz w:val="24"/>
          <w:szCs w:val="24"/>
        </w:rPr>
      </w:pPr>
      <w:r w:rsidRPr="4C308432">
        <w:rPr>
          <w:rFonts w:asciiTheme="minorHAnsi" w:eastAsiaTheme="minorEastAsia" w:hAnsiTheme="minorHAnsi" w:cstheme="minorBidi"/>
          <w:color w:val="000000" w:themeColor="text1"/>
          <w:sz w:val="24"/>
          <w:szCs w:val="24"/>
        </w:rPr>
        <w:t>Kongsberg kommune med tilknyttede enheter/selskaper skal anskaffe bedriftshelsetjenester. For nærmere informasjon om anskaffelsen se vedlagte kravspesifikasjon. Kontrakten vil gjelde for 2 år med mulighet for forlengelse i 1+1år</w:t>
      </w:r>
      <w:r w:rsidR="2856EE5B" w:rsidRPr="4C308432">
        <w:rPr>
          <w:rFonts w:asciiTheme="minorHAnsi" w:eastAsiaTheme="minorEastAsia" w:hAnsiTheme="minorHAnsi" w:cstheme="minorBidi"/>
          <w:color w:val="000000" w:themeColor="text1"/>
          <w:sz w:val="24"/>
          <w:szCs w:val="24"/>
        </w:rPr>
        <w:t>.</w:t>
      </w:r>
    </w:p>
    <w:p w14:paraId="0A8A253D" w14:textId="3FA9DE9A" w:rsidR="00C10E10" w:rsidRPr="00C10E10" w:rsidRDefault="00C10E10" w:rsidP="5773CB78">
      <w:pPr>
        <w:spacing w:before="10"/>
        <w:rPr>
          <w:rFonts w:eastAsia="Arial" w:cs="Arial"/>
          <w:color w:val="000000" w:themeColor="text1"/>
          <w:sz w:val="25"/>
          <w:szCs w:val="25"/>
        </w:rPr>
      </w:pPr>
    </w:p>
    <w:p w14:paraId="6C05A29B" w14:textId="0AE4F2EA" w:rsidR="00C10E10" w:rsidRPr="00C10E10" w:rsidRDefault="79CF33FB" w:rsidP="4C308432">
      <w:pPr>
        <w:rPr>
          <w:rFonts w:asciiTheme="minorHAnsi" w:eastAsiaTheme="minorEastAsia" w:hAnsiTheme="minorHAnsi" w:cstheme="minorBidi"/>
          <w:color w:val="000000" w:themeColor="text1"/>
          <w:sz w:val="24"/>
          <w:szCs w:val="24"/>
        </w:rPr>
      </w:pPr>
      <w:r w:rsidRPr="4C308432">
        <w:rPr>
          <w:rFonts w:asciiTheme="minorHAnsi" w:eastAsiaTheme="minorEastAsia" w:hAnsiTheme="minorHAnsi" w:cstheme="minorBidi"/>
          <w:color w:val="000000" w:themeColor="text1"/>
          <w:sz w:val="24"/>
          <w:szCs w:val="24"/>
        </w:rPr>
        <w:t>Anskaffelsens totale verdi anslås til ca.</w:t>
      </w:r>
      <w:r w:rsidR="70EC2733" w:rsidRPr="4C308432">
        <w:rPr>
          <w:rFonts w:asciiTheme="minorHAnsi" w:eastAsiaTheme="minorEastAsia" w:hAnsiTheme="minorHAnsi" w:cstheme="minorBidi"/>
          <w:color w:val="000000" w:themeColor="text1"/>
          <w:sz w:val="24"/>
          <w:szCs w:val="24"/>
        </w:rPr>
        <w:t xml:space="preserve"> 4.8</w:t>
      </w:r>
      <w:r w:rsidR="431163D6" w:rsidRPr="4C308432">
        <w:rPr>
          <w:rFonts w:asciiTheme="minorHAnsi" w:eastAsiaTheme="minorEastAsia" w:hAnsiTheme="minorHAnsi" w:cstheme="minorBidi"/>
          <w:sz w:val="24"/>
          <w:szCs w:val="24"/>
        </w:rPr>
        <w:t>0</w:t>
      </w:r>
      <w:r w:rsidRPr="4C308432">
        <w:rPr>
          <w:rFonts w:asciiTheme="minorHAnsi" w:eastAsiaTheme="minorEastAsia" w:hAnsiTheme="minorHAnsi" w:cstheme="minorBidi"/>
          <w:sz w:val="24"/>
          <w:szCs w:val="24"/>
        </w:rPr>
        <w:t xml:space="preserve">0 000 </w:t>
      </w:r>
      <w:proofErr w:type="spellStart"/>
      <w:r w:rsidRPr="4C308432">
        <w:rPr>
          <w:rFonts w:asciiTheme="minorHAnsi" w:eastAsiaTheme="minorEastAsia" w:hAnsiTheme="minorHAnsi" w:cstheme="minorBidi"/>
          <w:sz w:val="24"/>
          <w:szCs w:val="24"/>
        </w:rPr>
        <w:t>mill</w:t>
      </w:r>
      <w:proofErr w:type="spellEnd"/>
      <w:r w:rsidRPr="4C308432">
        <w:rPr>
          <w:rFonts w:asciiTheme="minorHAnsi" w:eastAsiaTheme="minorEastAsia" w:hAnsiTheme="minorHAnsi" w:cstheme="minorBidi"/>
          <w:color w:val="FF0000"/>
          <w:sz w:val="24"/>
          <w:szCs w:val="24"/>
        </w:rPr>
        <w:t xml:space="preserve"> </w:t>
      </w:r>
      <w:r w:rsidRPr="4C308432">
        <w:rPr>
          <w:rFonts w:asciiTheme="minorHAnsi" w:eastAsiaTheme="minorEastAsia" w:hAnsiTheme="minorHAnsi" w:cstheme="minorBidi"/>
          <w:color w:val="000000" w:themeColor="text1"/>
          <w:sz w:val="24"/>
          <w:szCs w:val="24"/>
        </w:rPr>
        <w:t xml:space="preserve">NOK </w:t>
      </w:r>
      <w:r w:rsidR="0FBB3173" w:rsidRPr="4C308432">
        <w:rPr>
          <w:rFonts w:asciiTheme="minorHAnsi" w:eastAsiaTheme="minorEastAsia" w:hAnsiTheme="minorHAnsi" w:cstheme="minorBidi"/>
          <w:color w:val="000000" w:themeColor="text1"/>
          <w:sz w:val="24"/>
          <w:szCs w:val="24"/>
        </w:rPr>
        <w:t>for hele kontraktsperioden</w:t>
      </w:r>
      <w:r w:rsidRPr="4C308432">
        <w:rPr>
          <w:rFonts w:asciiTheme="minorHAnsi" w:eastAsiaTheme="minorEastAsia" w:hAnsiTheme="minorHAnsi" w:cstheme="minorBidi"/>
          <w:color w:val="000000" w:themeColor="text1"/>
          <w:sz w:val="24"/>
          <w:szCs w:val="24"/>
        </w:rPr>
        <w:t xml:space="preserve">. Anslått verdi er basert på regnskapstall og er ikke </w:t>
      </w:r>
      <w:r w:rsidR="7014FF75" w:rsidRPr="4C308432">
        <w:rPr>
          <w:rFonts w:asciiTheme="minorHAnsi" w:eastAsiaTheme="minorEastAsia" w:hAnsiTheme="minorHAnsi" w:cstheme="minorBidi"/>
          <w:color w:val="000000" w:themeColor="text1"/>
          <w:sz w:val="24"/>
          <w:szCs w:val="24"/>
        </w:rPr>
        <w:t>bin</w:t>
      </w:r>
      <w:r w:rsidR="1CFBB6AC" w:rsidRPr="4C308432">
        <w:rPr>
          <w:rFonts w:asciiTheme="minorHAnsi" w:eastAsiaTheme="minorEastAsia" w:hAnsiTheme="minorHAnsi" w:cstheme="minorBidi"/>
          <w:color w:val="000000" w:themeColor="text1"/>
          <w:sz w:val="24"/>
          <w:szCs w:val="24"/>
        </w:rPr>
        <w:t>dende.</w:t>
      </w:r>
    </w:p>
    <w:p w14:paraId="2F3C0CF2" w14:textId="77777777" w:rsidR="00C10E10" w:rsidRPr="00C10E10" w:rsidRDefault="00C10E10" w:rsidP="00C10E10">
      <w:pPr>
        <w:rPr>
          <w:rFonts w:asciiTheme="minorHAnsi" w:hAnsiTheme="minorHAnsi" w:cstheme="minorHAnsi"/>
          <w:sz w:val="24"/>
          <w:szCs w:val="24"/>
        </w:rPr>
      </w:pPr>
    </w:p>
    <w:p w14:paraId="7957F12D" w14:textId="4AF9F165" w:rsidR="00A61C95" w:rsidRDefault="00C10E10" w:rsidP="00C10E10">
      <w:pPr>
        <w:rPr>
          <w:rFonts w:asciiTheme="minorHAnsi" w:hAnsiTheme="minorHAnsi" w:cstheme="minorHAnsi"/>
          <w:sz w:val="24"/>
          <w:szCs w:val="24"/>
        </w:rPr>
      </w:pPr>
      <w:r w:rsidRPr="00C10E10">
        <w:rPr>
          <w:rFonts w:asciiTheme="minorHAnsi" w:hAnsiTheme="minorHAnsi" w:cstheme="minorHAnsi"/>
          <w:sz w:val="24"/>
          <w:szCs w:val="24"/>
        </w:rPr>
        <w:t xml:space="preserve">Fullstendig beskrivelse av leveransen følger av </w:t>
      </w:r>
      <w:r w:rsidR="006724A3">
        <w:rPr>
          <w:rFonts w:asciiTheme="minorHAnsi" w:hAnsiTheme="minorHAnsi" w:cstheme="minorHAnsi"/>
          <w:sz w:val="24"/>
          <w:szCs w:val="24"/>
        </w:rPr>
        <w:t>kravspesifikasjonen</w:t>
      </w:r>
      <w:r w:rsidRPr="00C10E10">
        <w:rPr>
          <w:rFonts w:asciiTheme="minorHAnsi" w:hAnsiTheme="minorHAnsi" w:cstheme="minorHAnsi"/>
          <w:sz w:val="24"/>
          <w:szCs w:val="24"/>
        </w:rPr>
        <w:t>.</w:t>
      </w:r>
    </w:p>
    <w:p w14:paraId="64A0387A" w14:textId="11C316D2" w:rsidR="0026465E" w:rsidRDefault="0026465E" w:rsidP="4C308432">
      <w:pPr>
        <w:rPr>
          <w:rFonts w:asciiTheme="minorHAnsi" w:hAnsiTheme="minorHAnsi" w:cstheme="minorBidi"/>
          <w:sz w:val="24"/>
          <w:szCs w:val="24"/>
        </w:rPr>
      </w:pPr>
    </w:p>
    <w:p w14:paraId="71A398CD" w14:textId="77777777" w:rsidR="0026465E" w:rsidRDefault="6500475A" w:rsidP="0026465E">
      <w:pPr>
        <w:pStyle w:val="Overskrift2"/>
      </w:pPr>
      <w:bookmarkStart w:id="4" w:name="_Toc113618463"/>
      <w:bookmarkStart w:id="5" w:name="_Toc1143716900"/>
      <w:r>
        <w:t>Kontraktsvilkår</w:t>
      </w:r>
      <w:bookmarkEnd w:id="4"/>
      <w:bookmarkEnd w:id="5"/>
    </w:p>
    <w:p w14:paraId="6075E96B" w14:textId="66A486B9" w:rsidR="0026465E" w:rsidRPr="000D4219" w:rsidRDefault="6500475A" w:rsidP="4C308432">
      <w:pPr>
        <w:rPr>
          <w:rFonts w:ascii="Calibri" w:eastAsia="Calibri" w:hAnsi="Calibri" w:cs="Calibri"/>
          <w:sz w:val="24"/>
          <w:szCs w:val="24"/>
        </w:rPr>
      </w:pPr>
      <w:r w:rsidRPr="4C308432">
        <w:rPr>
          <w:rFonts w:asciiTheme="minorHAnsi" w:hAnsiTheme="minorHAnsi" w:cstheme="minorBidi"/>
          <w:sz w:val="24"/>
          <w:szCs w:val="24"/>
        </w:rPr>
        <w:t>Kontrakten reguleres av kontraktsvilkårene i</w:t>
      </w:r>
      <w:r w:rsidRPr="4C308432">
        <w:rPr>
          <w:rFonts w:asciiTheme="minorHAnsi" w:eastAsiaTheme="minorEastAsia" w:hAnsiTheme="minorHAnsi" w:cstheme="minorBidi"/>
          <w:sz w:val="24"/>
          <w:szCs w:val="24"/>
        </w:rPr>
        <w:t xml:space="preserve"> </w:t>
      </w:r>
      <w:r w:rsidR="311A778C" w:rsidRPr="4C308432">
        <w:rPr>
          <w:rFonts w:asciiTheme="minorHAnsi" w:eastAsiaTheme="minorEastAsia" w:hAnsiTheme="minorHAnsi" w:cstheme="minorBidi"/>
          <w:color w:val="000000" w:themeColor="text1"/>
          <w:sz w:val="24"/>
          <w:szCs w:val="24"/>
        </w:rPr>
        <w:t>vedlagte standard avtalevilkår (SSA-R)</w:t>
      </w:r>
    </w:p>
    <w:p w14:paraId="7D9534B1" w14:textId="77777777" w:rsidR="0026465E" w:rsidRPr="00707186" w:rsidRDefault="0026465E" w:rsidP="00C10E10">
      <w:pPr>
        <w:rPr>
          <w:rFonts w:asciiTheme="minorHAnsi" w:hAnsiTheme="minorHAnsi" w:cstheme="minorHAnsi"/>
          <w:sz w:val="24"/>
          <w:szCs w:val="24"/>
        </w:rPr>
      </w:pPr>
    </w:p>
    <w:p w14:paraId="62C8A2F7" w14:textId="1F8F2DEB" w:rsidR="00A43CE6" w:rsidRPr="00707186" w:rsidRDefault="70893DC1" w:rsidP="7F6003EA">
      <w:pPr>
        <w:pStyle w:val="Overskrift2"/>
        <w:rPr>
          <w:rFonts w:asciiTheme="minorHAnsi" w:hAnsiTheme="minorHAnsi" w:cstheme="minorBidi"/>
        </w:rPr>
      </w:pPr>
      <w:bookmarkStart w:id="6" w:name="_Toc234737563"/>
      <w:bookmarkStart w:id="7" w:name="_Toc1689371372"/>
      <w:r w:rsidRPr="7F6003EA">
        <w:rPr>
          <w:rFonts w:asciiTheme="minorHAnsi" w:hAnsiTheme="minorHAnsi" w:cstheme="minorBidi"/>
        </w:rPr>
        <w:t>Deltilbud</w:t>
      </w:r>
      <w:bookmarkEnd w:id="6"/>
      <w:bookmarkEnd w:id="7"/>
    </w:p>
    <w:p w14:paraId="4620D2C5" w14:textId="77777777" w:rsidR="00A43CE6" w:rsidRPr="00707186" w:rsidRDefault="00A43CE6" w:rsidP="00A43CE6">
      <w:pPr>
        <w:rPr>
          <w:rFonts w:asciiTheme="minorHAnsi" w:hAnsiTheme="minorHAnsi" w:cstheme="minorHAnsi"/>
          <w:sz w:val="24"/>
          <w:szCs w:val="24"/>
        </w:rPr>
      </w:pPr>
    </w:p>
    <w:p w14:paraId="41754F59" w14:textId="558A1CE9" w:rsidR="00B9563C" w:rsidRPr="00707186" w:rsidRDefault="00A43CE6" w:rsidP="007D2AF9">
      <w:r w:rsidRPr="7F6003EA">
        <w:rPr>
          <w:rFonts w:asciiTheme="minorHAnsi" w:hAnsiTheme="minorHAnsi" w:cstheme="minorBidi"/>
          <w:sz w:val="24"/>
          <w:szCs w:val="24"/>
        </w:rPr>
        <w:t xml:space="preserve">Det er ikke adgang til å gi tilbud på </w:t>
      </w:r>
      <w:r w:rsidR="00A0338D" w:rsidRPr="7F6003EA">
        <w:rPr>
          <w:rFonts w:asciiTheme="minorHAnsi" w:hAnsiTheme="minorHAnsi" w:cstheme="minorBidi"/>
          <w:sz w:val="24"/>
          <w:szCs w:val="24"/>
        </w:rPr>
        <w:t>deler av oppdraget</w:t>
      </w:r>
      <w:r w:rsidRPr="7F6003EA">
        <w:rPr>
          <w:rFonts w:asciiTheme="minorHAnsi" w:hAnsiTheme="minorHAnsi" w:cstheme="minorBidi"/>
          <w:sz w:val="24"/>
          <w:szCs w:val="24"/>
        </w:rPr>
        <w:t>.</w:t>
      </w:r>
    </w:p>
    <w:p w14:paraId="451A4FA3" w14:textId="6F5CEBC2" w:rsidR="7F6003EA" w:rsidRDefault="7F6003EA" w:rsidP="7F6003EA">
      <w:pPr>
        <w:rPr>
          <w:rFonts w:asciiTheme="minorHAnsi" w:hAnsiTheme="minorHAnsi" w:cstheme="minorBidi"/>
          <w:sz w:val="24"/>
          <w:szCs w:val="24"/>
        </w:rPr>
      </w:pPr>
    </w:p>
    <w:p w14:paraId="4C71E99D" w14:textId="77777777" w:rsidR="00F67D32" w:rsidRPr="00707186" w:rsidRDefault="00F67D32" w:rsidP="0081590C">
      <w:pPr>
        <w:rPr>
          <w:rFonts w:asciiTheme="minorHAnsi" w:hAnsiTheme="minorHAnsi" w:cstheme="minorHAnsi"/>
          <w:sz w:val="24"/>
          <w:szCs w:val="24"/>
        </w:rPr>
      </w:pPr>
    </w:p>
    <w:p w14:paraId="491C1589" w14:textId="77777777" w:rsidR="00BF145F" w:rsidRPr="00707186" w:rsidRDefault="1AB55FC9" w:rsidP="7F6003EA">
      <w:pPr>
        <w:pStyle w:val="Overskrift1"/>
        <w:rPr>
          <w:rFonts w:asciiTheme="minorHAnsi" w:hAnsiTheme="minorHAnsi" w:cstheme="minorBidi"/>
        </w:rPr>
      </w:pPr>
      <w:r w:rsidRPr="7F6003EA">
        <w:rPr>
          <w:rFonts w:asciiTheme="minorHAnsi" w:hAnsiTheme="minorHAnsi" w:cstheme="minorBidi"/>
          <w:sz w:val="24"/>
          <w:szCs w:val="24"/>
        </w:rPr>
        <w:t xml:space="preserve"> </w:t>
      </w:r>
      <w:bookmarkStart w:id="8" w:name="_Toc165189780"/>
      <w:bookmarkStart w:id="9" w:name="_Toc252766451"/>
      <w:r w:rsidR="29F12D55" w:rsidRPr="7F6003EA">
        <w:rPr>
          <w:rFonts w:asciiTheme="minorHAnsi" w:hAnsiTheme="minorHAnsi" w:cstheme="minorBidi"/>
        </w:rPr>
        <w:t xml:space="preserve">REGLER FOR </w:t>
      </w:r>
      <w:bookmarkEnd w:id="8"/>
      <w:r w:rsidR="12A4C54D" w:rsidRPr="7F6003EA">
        <w:rPr>
          <w:rFonts w:asciiTheme="minorHAnsi" w:hAnsiTheme="minorHAnsi" w:cstheme="minorBidi"/>
        </w:rPr>
        <w:t xml:space="preserve">GJENNOMFØRING AV </w:t>
      </w:r>
      <w:r w:rsidR="29F12D55" w:rsidRPr="7F6003EA">
        <w:rPr>
          <w:rFonts w:asciiTheme="minorHAnsi" w:hAnsiTheme="minorHAnsi" w:cstheme="minorBidi"/>
        </w:rPr>
        <w:t>KONKURRANSEN</w:t>
      </w:r>
      <w:r w:rsidR="69BDD3AB" w:rsidRPr="7F6003EA">
        <w:rPr>
          <w:rFonts w:asciiTheme="minorHAnsi" w:hAnsiTheme="minorHAnsi" w:cstheme="minorBidi"/>
        </w:rPr>
        <w:t xml:space="preserve"> OG KRAV </w:t>
      </w:r>
      <w:r w:rsidR="5CE8930A" w:rsidRPr="7F6003EA">
        <w:rPr>
          <w:rFonts w:asciiTheme="minorHAnsi" w:hAnsiTheme="minorHAnsi" w:cstheme="minorBidi"/>
        </w:rPr>
        <w:t xml:space="preserve">TIL </w:t>
      </w:r>
      <w:r w:rsidR="69BDD3AB" w:rsidRPr="7F6003EA">
        <w:rPr>
          <w:rFonts w:asciiTheme="minorHAnsi" w:hAnsiTheme="minorHAnsi" w:cstheme="minorBidi"/>
        </w:rPr>
        <w:t>TILBUD</w:t>
      </w:r>
      <w:bookmarkEnd w:id="9"/>
      <w:r w:rsidR="69BDD3AB" w:rsidRPr="7F6003EA">
        <w:rPr>
          <w:rFonts w:asciiTheme="minorHAnsi" w:hAnsiTheme="minorHAnsi" w:cstheme="minorBidi"/>
        </w:rPr>
        <w:t xml:space="preserve"> </w:t>
      </w:r>
    </w:p>
    <w:p w14:paraId="5572F904" w14:textId="77777777" w:rsidR="00BF145F" w:rsidRPr="00707186" w:rsidRDefault="7DA6C891" w:rsidP="7F6003EA">
      <w:pPr>
        <w:pStyle w:val="Overskrift2"/>
        <w:rPr>
          <w:rFonts w:asciiTheme="minorHAnsi" w:hAnsiTheme="minorHAnsi" w:cstheme="minorBidi"/>
        </w:rPr>
      </w:pPr>
      <w:bookmarkStart w:id="10" w:name="_Toc2099932450"/>
      <w:bookmarkStart w:id="11" w:name="_Toc181105587"/>
      <w:r w:rsidRPr="7F6003EA">
        <w:rPr>
          <w:rFonts w:asciiTheme="minorHAnsi" w:hAnsiTheme="minorHAnsi" w:cstheme="minorBidi"/>
        </w:rPr>
        <w:t>Anskaffelsesprosedyre</w:t>
      </w:r>
      <w:bookmarkEnd w:id="10"/>
    </w:p>
    <w:p w14:paraId="33CDBFEB" w14:textId="55C7D3BA" w:rsidR="005F1E21" w:rsidRPr="00707186" w:rsidRDefault="00EB1AEA" w:rsidP="5773CB78">
      <w:pPr>
        <w:spacing w:before="85" w:line="261" w:lineRule="auto"/>
        <w:ind w:right="386"/>
        <w:rPr>
          <w:rFonts w:eastAsia="Arial" w:cs="Arial"/>
          <w:color w:val="FF0000"/>
          <w:sz w:val="24"/>
          <w:szCs w:val="24"/>
        </w:rPr>
      </w:pPr>
      <w:bookmarkStart w:id="12" w:name="_Toc181781875"/>
      <w:bookmarkStart w:id="13" w:name="_Toc181781934"/>
      <w:bookmarkStart w:id="14" w:name="_Toc181782242"/>
      <w:bookmarkStart w:id="15" w:name="_Toc181782301"/>
      <w:bookmarkStart w:id="16" w:name="_Toc181781877"/>
      <w:bookmarkStart w:id="17" w:name="_Toc181781936"/>
      <w:bookmarkStart w:id="18" w:name="_Toc181782244"/>
      <w:bookmarkStart w:id="19" w:name="_Toc181782303"/>
      <w:bookmarkEnd w:id="11"/>
      <w:bookmarkEnd w:id="12"/>
      <w:bookmarkEnd w:id="13"/>
      <w:bookmarkEnd w:id="14"/>
      <w:bookmarkEnd w:id="15"/>
      <w:bookmarkEnd w:id="16"/>
      <w:bookmarkEnd w:id="17"/>
      <w:bookmarkEnd w:id="18"/>
      <w:bookmarkEnd w:id="19"/>
      <w:r w:rsidRPr="34822561">
        <w:rPr>
          <w:rFonts w:asciiTheme="minorHAnsi" w:hAnsiTheme="minorHAnsi" w:cstheme="minorBidi"/>
          <w:sz w:val="24"/>
          <w:szCs w:val="24"/>
        </w:rPr>
        <w:t>Anskaffelsen gjennomføres i henhold til lov om offentlige anskaffelser av 17. juni 2016 (</w:t>
      </w:r>
      <w:r w:rsidRPr="34822561">
        <w:rPr>
          <w:rFonts w:asciiTheme="minorHAnsi" w:eastAsiaTheme="minorEastAsia" w:hAnsiTheme="minorHAnsi" w:cstheme="minorBidi"/>
          <w:sz w:val="24"/>
          <w:szCs w:val="24"/>
        </w:rPr>
        <w:t>LOA) og forskrift om offentlige anskaffelser (FOA) FOR 2016-08-12-974. del I og del III</w:t>
      </w:r>
      <w:r w:rsidR="798D7170" w:rsidRPr="34822561">
        <w:rPr>
          <w:rFonts w:asciiTheme="minorHAnsi" w:eastAsiaTheme="minorEastAsia" w:hAnsiTheme="minorHAnsi" w:cstheme="minorBidi"/>
          <w:sz w:val="24"/>
          <w:szCs w:val="24"/>
        </w:rPr>
        <w:t xml:space="preserve">, samt de bestemmelser som </w:t>
      </w:r>
      <w:proofErr w:type="gramStart"/>
      <w:r w:rsidR="798D7170" w:rsidRPr="34822561">
        <w:rPr>
          <w:rFonts w:asciiTheme="minorHAnsi" w:eastAsiaTheme="minorEastAsia" w:hAnsiTheme="minorHAnsi" w:cstheme="minorBidi"/>
          <w:sz w:val="24"/>
          <w:szCs w:val="24"/>
        </w:rPr>
        <w:t>fremgår</w:t>
      </w:r>
      <w:proofErr w:type="gramEnd"/>
      <w:r w:rsidR="798D7170" w:rsidRPr="34822561">
        <w:rPr>
          <w:rFonts w:asciiTheme="minorHAnsi" w:eastAsiaTheme="minorEastAsia" w:hAnsiTheme="minorHAnsi" w:cstheme="minorBidi"/>
          <w:sz w:val="24"/>
          <w:szCs w:val="24"/>
        </w:rPr>
        <w:t xml:space="preserve"> av dette konkurransegrunnlaget.</w:t>
      </w:r>
    </w:p>
    <w:p w14:paraId="36C7FCE6" w14:textId="52E5AF3A" w:rsidR="005F1E21" w:rsidRPr="00707186" w:rsidRDefault="005F1E21" w:rsidP="5773CB78">
      <w:pPr>
        <w:rPr>
          <w:rFonts w:asciiTheme="minorHAnsi" w:hAnsiTheme="minorHAnsi" w:cstheme="minorBidi"/>
          <w:sz w:val="24"/>
          <w:szCs w:val="24"/>
        </w:rPr>
      </w:pPr>
      <w:r w:rsidRPr="5773CB78">
        <w:rPr>
          <w:rFonts w:asciiTheme="minorHAnsi" w:hAnsiTheme="minorHAnsi" w:cstheme="minorBidi"/>
          <w:sz w:val="24"/>
          <w:szCs w:val="24"/>
        </w:rPr>
        <w:t xml:space="preserve">Kontraktstildeling vil bli foretatt etter prosedyren konkurranse med forhandling </w:t>
      </w:r>
      <w:r w:rsidR="00252EBD" w:rsidRPr="5773CB78">
        <w:rPr>
          <w:rFonts w:asciiTheme="minorHAnsi" w:hAnsiTheme="minorHAnsi" w:cstheme="minorBidi"/>
          <w:sz w:val="24"/>
          <w:szCs w:val="24"/>
        </w:rPr>
        <w:t>etter</w:t>
      </w:r>
      <w:r w:rsidR="00F4463C" w:rsidRPr="5773CB78">
        <w:rPr>
          <w:rFonts w:asciiTheme="minorHAnsi" w:hAnsiTheme="minorHAnsi" w:cstheme="minorBidi"/>
          <w:sz w:val="24"/>
          <w:szCs w:val="24"/>
        </w:rPr>
        <w:t xml:space="preserve"> forutgående kunngjøring, </w:t>
      </w:r>
      <w:proofErr w:type="spellStart"/>
      <w:r w:rsidR="00F4463C" w:rsidRPr="5773CB78">
        <w:rPr>
          <w:rFonts w:asciiTheme="minorHAnsi" w:hAnsiTheme="minorHAnsi" w:cstheme="minorBidi"/>
          <w:sz w:val="24"/>
          <w:szCs w:val="24"/>
        </w:rPr>
        <w:t>jfr</w:t>
      </w:r>
      <w:proofErr w:type="spellEnd"/>
      <w:r w:rsidR="00F4463C" w:rsidRPr="5773CB78">
        <w:rPr>
          <w:rFonts w:asciiTheme="minorHAnsi" w:hAnsiTheme="minorHAnsi" w:cstheme="minorBidi"/>
          <w:sz w:val="24"/>
          <w:szCs w:val="24"/>
        </w:rPr>
        <w:t xml:space="preserve"> §</w:t>
      </w:r>
      <w:r w:rsidR="005370FD" w:rsidRPr="5773CB78">
        <w:rPr>
          <w:rFonts w:asciiTheme="minorHAnsi" w:hAnsiTheme="minorHAnsi" w:cstheme="minorBidi"/>
          <w:sz w:val="24"/>
          <w:szCs w:val="24"/>
        </w:rPr>
        <w:t xml:space="preserve"> </w:t>
      </w:r>
      <w:r w:rsidR="00F4463C" w:rsidRPr="5773CB78">
        <w:rPr>
          <w:rFonts w:asciiTheme="minorHAnsi" w:hAnsiTheme="minorHAnsi" w:cstheme="minorBidi"/>
          <w:sz w:val="24"/>
          <w:szCs w:val="24"/>
        </w:rPr>
        <w:t>13-1(2).</w:t>
      </w:r>
    </w:p>
    <w:p w14:paraId="313DD35B" w14:textId="77777777" w:rsidR="0081590C" w:rsidRPr="00707186" w:rsidRDefault="0081590C" w:rsidP="0081590C">
      <w:pPr>
        <w:rPr>
          <w:rFonts w:asciiTheme="minorHAnsi" w:hAnsiTheme="minorHAnsi" w:cstheme="minorHAnsi"/>
          <w:sz w:val="24"/>
          <w:szCs w:val="24"/>
        </w:rPr>
      </w:pPr>
      <w:r w:rsidRPr="00707186">
        <w:rPr>
          <w:rFonts w:asciiTheme="minorHAnsi" w:hAnsiTheme="minorHAnsi" w:cstheme="minorHAnsi"/>
          <w:sz w:val="24"/>
          <w:szCs w:val="24"/>
        </w:rPr>
        <w:t xml:space="preserve"> </w:t>
      </w:r>
    </w:p>
    <w:p w14:paraId="2BE20EB2" w14:textId="1DC72775" w:rsidR="008177DA" w:rsidRPr="00707186" w:rsidRDefault="008177DA" w:rsidP="008177DA">
      <w:pPr>
        <w:rPr>
          <w:rFonts w:asciiTheme="minorHAnsi" w:hAnsiTheme="minorHAnsi" w:cstheme="minorHAnsi"/>
          <w:sz w:val="24"/>
          <w:szCs w:val="24"/>
        </w:rPr>
      </w:pPr>
      <w:r w:rsidRPr="00707186">
        <w:rPr>
          <w:rFonts w:asciiTheme="minorHAnsi" w:hAnsiTheme="minorHAnsi" w:cstheme="minorHAnsi"/>
          <w:sz w:val="24"/>
          <w:szCs w:val="24"/>
        </w:rPr>
        <w:t xml:space="preserve">Denne konkurransen innledes med en kvalifiseringsfase. Bare de tilbyderne som oppfyller kvalifikasjonskravene og har blitt invitert vil få anledning til å levere tilbud. </w:t>
      </w:r>
    </w:p>
    <w:p w14:paraId="1A5A84D4" w14:textId="06A0120C" w:rsidR="000B07A6" w:rsidRPr="00707186" w:rsidRDefault="000B07A6" w:rsidP="4C308432">
      <w:pPr>
        <w:rPr>
          <w:rFonts w:asciiTheme="minorHAnsi" w:hAnsiTheme="minorHAnsi" w:cstheme="minorBidi"/>
          <w:sz w:val="24"/>
          <w:szCs w:val="24"/>
        </w:rPr>
      </w:pPr>
    </w:p>
    <w:p w14:paraId="7926136F" w14:textId="0176F44F" w:rsidR="5773CB78" w:rsidRDefault="73B90BA0" w:rsidP="4C308432">
      <w:pPr>
        <w:pStyle w:val="Brdtekst"/>
        <w:spacing w:before="3"/>
        <w:rPr>
          <w:rFonts w:asciiTheme="minorHAnsi" w:hAnsiTheme="minorHAnsi" w:cstheme="minorBidi"/>
          <w:sz w:val="24"/>
          <w:szCs w:val="24"/>
        </w:rPr>
      </w:pPr>
      <w:bookmarkStart w:id="20" w:name="_Toc181105588"/>
      <w:bookmarkStart w:id="21" w:name="_Toc181105590"/>
      <w:bookmarkStart w:id="22" w:name="_Toc181105592"/>
      <w:bookmarkEnd w:id="20"/>
      <w:bookmarkEnd w:id="21"/>
      <w:bookmarkEnd w:id="22"/>
      <w:r w:rsidRPr="34822561">
        <w:rPr>
          <w:rFonts w:asciiTheme="minorHAnsi" w:hAnsiTheme="minorHAnsi" w:cstheme="minorBidi"/>
          <w:sz w:val="24"/>
          <w:szCs w:val="24"/>
        </w:rPr>
        <w:lastRenderedPageBreak/>
        <w:t>Alle</w:t>
      </w:r>
      <w:r w:rsidR="538BC771" w:rsidRPr="34822561">
        <w:rPr>
          <w:rFonts w:asciiTheme="minorHAnsi" w:hAnsiTheme="minorHAnsi" w:cstheme="minorBidi"/>
          <w:sz w:val="24"/>
          <w:szCs w:val="24"/>
        </w:rPr>
        <w:t xml:space="preserve"> prekvalifiserte</w:t>
      </w:r>
      <w:r w:rsidRPr="34822561">
        <w:rPr>
          <w:rFonts w:asciiTheme="minorHAnsi" w:hAnsiTheme="minorHAnsi" w:cstheme="minorBidi"/>
          <w:sz w:val="24"/>
          <w:szCs w:val="24"/>
        </w:rPr>
        <w:t xml:space="preserve"> tilbydere vil få sine tilbud evaluert. Tilbyderne med de tre beste tilbudene etter innledende evaluering vil bli invitert til forhandlinger. Etter forhandlingene og eventuelle oppdaterte tilbud vil endelig evaluering av de tre tilbudene bli </w:t>
      </w:r>
      <w:r w:rsidR="1F0119E3" w:rsidRPr="34822561">
        <w:rPr>
          <w:rFonts w:asciiTheme="minorHAnsi" w:hAnsiTheme="minorHAnsi" w:cstheme="minorBidi"/>
          <w:sz w:val="24"/>
          <w:szCs w:val="24"/>
        </w:rPr>
        <w:t>foretatt og kontrakt tildelt.</w:t>
      </w:r>
      <w:r w:rsidRPr="34822561">
        <w:rPr>
          <w:rFonts w:asciiTheme="minorHAnsi" w:hAnsiTheme="minorHAnsi" w:cstheme="minorBidi"/>
          <w:sz w:val="24"/>
          <w:szCs w:val="24"/>
        </w:rPr>
        <w:t xml:space="preserve"> </w:t>
      </w:r>
      <w:r w:rsidR="08079CB3" w:rsidRPr="34822561">
        <w:rPr>
          <w:rFonts w:asciiTheme="minorHAnsi" w:hAnsiTheme="minorHAnsi" w:cstheme="minorBidi"/>
          <w:sz w:val="24"/>
          <w:szCs w:val="24"/>
        </w:rPr>
        <w:t>Det gjøres oppmerksom på at tilbud som inneholder vesentlige avvik fra anskaffelsesdokumentene skal avvises etter forskrift om off</w:t>
      </w:r>
      <w:r w:rsidR="785B00AC" w:rsidRPr="34822561">
        <w:rPr>
          <w:rFonts w:asciiTheme="minorHAnsi" w:hAnsiTheme="minorHAnsi" w:cstheme="minorBidi"/>
          <w:sz w:val="24"/>
          <w:szCs w:val="24"/>
        </w:rPr>
        <w:t>entlige anskaffelser § 24-8(</w:t>
      </w:r>
      <w:proofErr w:type="gramStart"/>
      <w:r w:rsidR="785B00AC" w:rsidRPr="34822561">
        <w:rPr>
          <w:rFonts w:asciiTheme="minorHAnsi" w:hAnsiTheme="minorHAnsi" w:cstheme="minorBidi"/>
          <w:sz w:val="24"/>
          <w:szCs w:val="24"/>
        </w:rPr>
        <w:t>1)b.</w:t>
      </w:r>
      <w:proofErr w:type="gramEnd"/>
      <w:r w:rsidR="785B00AC" w:rsidRPr="34822561">
        <w:rPr>
          <w:rFonts w:asciiTheme="minorHAnsi" w:hAnsiTheme="minorHAnsi" w:cstheme="minorBidi"/>
          <w:sz w:val="24"/>
          <w:szCs w:val="24"/>
        </w:rPr>
        <w:t xml:space="preserve"> </w:t>
      </w:r>
    </w:p>
    <w:p w14:paraId="16D8F5B6" w14:textId="77777777" w:rsidR="00BB2EEF" w:rsidRPr="00707186" w:rsidRDefault="005F1E21" w:rsidP="005F1E21">
      <w:pPr>
        <w:pStyle w:val="Brdtekst"/>
        <w:rPr>
          <w:rFonts w:asciiTheme="minorHAnsi" w:hAnsiTheme="minorHAnsi" w:cstheme="minorHAnsi"/>
          <w:sz w:val="24"/>
          <w:szCs w:val="24"/>
        </w:rPr>
      </w:pPr>
      <w:r w:rsidRPr="00707186">
        <w:rPr>
          <w:rFonts w:asciiTheme="minorHAnsi" w:hAnsiTheme="minorHAnsi" w:cstheme="minorHAnsi"/>
          <w:sz w:val="24"/>
          <w:szCs w:val="24"/>
        </w:rPr>
        <w:t xml:space="preserve"> </w:t>
      </w:r>
    </w:p>
    <w:p w14:paraId="526CAC8A" w14:textId="77777777" w:rsidR="00C13B91" w:rsidRPr="004B4C9E" w:rsidRDefault="2A3F3FDE" w:rsidP="7F6003EA">
      <w:pPr>
        <w:pStyle w:val="Overskrift2"/>
        <w:rPr>
          <w:rFonts w:asciiTheme="minorHAnsi" w:hAnsiTheme="minorHAnsi" w:cstheme="minorBidi"/>
          <w:i w:val="0"/>
          <w:iCs w:val="0"/>
        </w:rPr>
      </w:pPr>
      <w:bookmarkStart w:id="23" w:name="_Toc325112290"/>
      <w:bookmarkStart w:id="24" w:name="_Toc111708268"/>
      <w:bookmarkStart w:id="25" w:name="_Toc701557102"/>
      <w:r w:rsidRPr="7F6003EA">
        <w:rPr>
          <w:rFonts w:asciiTheme="minorHAnsi" w:hAnsiTheme="minorHAnsi" w:cstheme="minorBidi"/>
          <w:i w:val="0"/>
          <w:iCs w:val="0"/>
        </w:rPr>
        <w:t>Krav til lønns- og arbeidsvilkår</w:t>
      </w:r>
      <w:bookmarkEnd w:id="23"/>
      <w:bookmarkEnd w:id="24"/>
      <w:bookmarkEnd w:id="25"/>
    </w:p>
    <w:p w14:paraId="7031D016" w14:textId="07B2DC58" w:rsidR="00C13B91" w:rsidRDefault="12EAEA36" w:rsidP="4C308432">
      <w:pPr>
        <w:rPr>
          <w:rFonts w:asciiTheme="minorHAnsi" w:hAnsiTheme="minorHAnsi" w:cstheme="minorBidi"/>
          <w:sz w:val="24"/>
          <w:szCs w:val="24"/>
        </w:rPr>
      </w:pPr>
      <w:r w:rsidRPr="4C308432">
        <w:rPr>
          <w:rFonts w:asciiTheme="minorHAnsi" w:hAnsiTheme="minorHAnsi" w:cstheme="minorBidi"/>
          <w:sz w:val="24"/>
          <w:szCs w:val="24"/>
        </w:rPr>
        <w:t xml:space="preserve">Kontrakten vil inneholde krav om lønns- og arbeidsvilkår, dokumentasjon og sanksjoner i samsvar med forskrift om lønns- og arbeidsvilkår </w:t>
      </w:r>
      <w:r w:rsidR="259305D4" w:rsidRPr="4C308432">
        <w:rPr>
          <w:rFonts w:asciiTheme="minorHAnsi" w:hAnsiTheme="minorHAnsi" w:cstheme="minorBidi"/>
          <w:sz w:val="24"/>
          <w:szCs w:val="24"/>
        </w:rPr>
        <w:t>(</w:t>
      </w:r>
      <w:bookmarkStart w:id="26" w:name="forskrift/2020-02-12-128"/>
      <w:r w:rsidR="00452A30" w:rsidRPr="4C308432">
        <w:rPr>
          <w:rFonts w:asciiTheme="minorHAnsi" w:hAnsiTheme="minorHAnsi" w:cstheme="minorBidi"/>
          <w:sz w:val="24"/>
          <w:szCs w:val="24"/>
          <w:highlight w:val="yellow"/>
        </w:rPr>
        <w:fldChar w:fldCharType="begin"/>
      </w:r>
      <w:r w:rsidR="00452A30" w:rsidRPr="4C308432">
        <w:rPr>
          <w:rFonts w:asciiTheme="minorHAnsi" w:hAnsiTheme="minorHAnsi" w:cstheme="minorBidi"/>
          <w:sz w:val="24"/>
          <w:szCs w:val="24"/>
          <w:highlight w:val="yellow"/>
        </w:rPr>
        <w:instrText xml:space="preserve"> HYPERLINK "https://lovdata.no/pro/" \l "reference/forskrift/2020-02-12-128" </w:instrText>
      </w:r>
      <w:r w:rsidR="00452A30" w:rsidRPr="4C308432">
        <w:rPr>
          <w:rFonts w:asciiTheme="minorHAnsi" w:hAnsiTheme="minorHAnsi" w:cstheme="minorBidi"/>
          <w:sz w:val="24"/>
          <w:szCs w:val="24"/>
          <w:highlight w:val="yellow"/>
        </w:rPr>
      </w:r>
      <w:r w:rsidR="00452A30" w:rsidRPr="4C308432">
        <w:rPr>
          <w:rFonts w:asciiTheme="minorHAnsi" w:hAnsiTheme="minorHAnsi" w:cstheme="minorBidi"/>
          <w:sz w:val="24"/>
          <w:szCs w:val="24"/>
          <w:highlight w:val="yellow"/>
        </w:rPr>
        <w:fldChar w:fldCharType="separate"/>
      </w:r>
      <w:r w:rsidR="259305D4" w:rsidRPr="4C308432">
        <w:rPr>
          <w:rStyle w:val="Hyperkobling"/>
          <w:rFonts w:asciiTheme="minorHAnsi" w:hAnsiTheme="minorHAnsi" w:cstheme="minorBidi"/>
          <w:sz w:val="24"/>
          <w:szCs w:val="24"/>
        </w:rPr>
        <w:t>FOR-2020-02-12-128</w:t>
      </w:r>
      <w:r w:rsidR="00452A30" w:rsidRPr="4C308432">
        <w:rPr>
          <w:rFonts w:asciiTheme="minorHAnsi" w:hAnsiTheme="minorHAnsi" w:cstheme="minorBidi"/>
          <w:sz w:val="24"/>
          <w:szCs w:val="24"/>
          <w:highlight w:val="yellow"/>
        </w:rPr>
        <w:fldChar w:fldCharType="end"/>
      </w:r>
      <w:bookmarkEnd w:id="26"/>
      <w:r w:rsidR="259305D4" w:rsidRPr="4C308432">
        <w:rPr>
          <w:rFonts w:asciiTheme="minorHAnsi" w:hAnsiTheme="minorHAnsi" w:cstheme="minorBidi"/>
          <w:sz w:val="24"/>
          <w:szCs w:val="24"/>
        </w:rPr>
        <w:t>)</w:t>
      </w:r>
      <w:r w:rsidRPr="4C308432">
        <w:rPr>
          <w:rFonts w:asciiTheme="minorHAnsi" w:hAnsiTheme="minorHAnsi" w:cstheme="minorBidi"/>
          <w:sz w:val="24"/>
          <w:szCs w:val="24"/>
        </w:rPr>
        <w:t>.</w:t>
      </w:r>
    </w:p>
    <w:p w14:paraId="0335A8AA" w14:textId="77777777" w:rsidR="00C113B3" w:rsidRPr="00C113B3" w:rsidRDefault="00C113B3" w:rsidP="00C13B91">
      <w:pPr>
        <w:rPr>
          <w:rFonts w:asciiTheme="minorHAnsi" w:hAnsiTheme="minorHAnsi" w:cstheme="minorHAnsi"/>
          <w:sz w:val="24"/>
          <w:szCs w:val="24"/>
          <w:highlight w:val="yellow"/>
        </w:rPr>
      </w:pPr>
    </w:p>
    <w:p w14:paraId="40F45D9C" w14:textId="77777777" w:rsidR="005E7DA6" w:rsidRPr="00707186" w:rsidRDefault="243BF3C3" w:rsidP="7F6003EA">
      <w:pPr>
        <w:pStyle w:val="Overskrift2"/>
        <w:rPr>
          <w:rFonts w:asciiTheme="minorHAnsi" w:hAnsiTheme="minorHAnsi" w:cstheme="minorBidi"/>
        </w:rPr>
      </w:pPr>
      <w:bookmarkStart w:id="27" w:name="_Toc28070350"/>
      <w:r w:rsidRPr="7F6003EA">
        <w:rPr>
          <w:rFonts w:asciiTheme="minorHAnsi" w:hAnsiTheme="minorHAnsi" w:cstheme="minorBidi"/>
        </w:rPr>
        <w:t>Skatteattest</w:t>
      </w:r>
      <w:bookmarkEnd w:id="27"/>
    </w:p>
    <w:p w14:paraId="15EAE090" w14:textId="68F7FB85" w:rsidR="2CB6CC55" w:rsidRDefault="2CB6CC55" w:rsidP="7F6003EA">
      <w:pPr>
        <w:rPr>
          <w:rFonts w:asciiTheme="minorHAnsi" w:hAnsiTheme="minorHAnsi" w:cstheme="minorBidi"/>
          <w:sz w:val="24"/>
          <w:szCs w:val="24"/>
        </w:rPr>
      </w:pPr>
      <w:r w:rsidRPr="7F6003EA">
        <w:rPr>
          <w:rFonts w:asciiTheme="minorHAnsi" w:hAnsiTheme="minorHAnsi" w:cstheme="minorBidi"/>
          <w:sz w:val="24"/>
          <w:szCs w:val="24"/>
        </w:rPr>
        <w:t>Valgte leverandør skal på forespørsel levere skatteattest for merverdiavgift og skatteattest for skatt. Dette gjelder bare dersom valgte leverandør er norsk.</w:t>
      </w:r>
    </w:p>
    <w:p w14:paraId="29629A81" w14:textId="77777777" w:rsidR="003A53C9" w:rsidRPr="00707186" w:rsidRDefault="003A53C9" w:rsidP="003A53C9">
      <w:pPr>
        <w:rPr>
          <w:rFonts w:asciiTheme="minorHAnsi" w:hAnsiTheme="minorHAnsi" w:cstheme="minorHAnsi"/>
          <w:sz w:val="24"/>
          <w:szCs w:val="24"/>
        </w:rPr>
      </w:pPr>
    </w:p>
    <w:p w14:paraId="46CE1E01" w14:textId="77777777" w:rsidR="003A53C9" w:rsidRPr="00707186" w:rsidRDefault="003A53C9" w:rsidP="003A53C9">
      <w:pPr>
        <w:rPr>
          <w:rFonts w:asciiTheme="minorHAnsi" w:hAnsiTheme="minorHAnsi" w:cstheme="minorHAnsi"/>
          <w:sz w:val="24"/>
          <w:szCs w:val="24"/>
        </w:rPr>
      </w:pPr>
      <w:r w:rsidRPr="00707186">
        <w:rPr>
          <w:rFonts w:asciiTheme="minorHAnsi" w:hAnsiTheme="minorHAnsi" w:cstheme="minorHAnsi"/>
          <w:sz w:val="24"/>
          <w:szCs w:val="24"/>
        </w:rPr>
        <w:t>Skatteattesten skal ikke være eldre enn 6 måneder regnet fra fristen for å levere forespørsel om å delta i konkurransen eller tilbud.</w:t>
      </w:r>
    </w:p>
    <w:p w14:paraId="4D1A2F0F" w14:textId="389AF8C2" w:rsidR="0098507C" w:rsidRPr="00707186" w:rsidRDefault="0098507C" w:rsidP="4C308432">
      <w:pPr>
        <w:spacing w:after="160" w:line="259" w:lineRule="auto"/>
        <w:rPr>
          <w:rFonts w:asciiTheme="minorHAnsi" w:hAnsiTheme="minorHAnsi" w:cstheme="minorBidi"/>
          <w:sz w:val="24"/>
          <w:szCs w:val="24"/>
          <w:lang w:eastAsia="en-US"/>
        </w:rPr>
      </w:pPr>
    </w:p>
    <w:p w14:paraId="499812C1" w14:textId="5C7815B6" w:rsidR="00E02BF6" w:rsidRPr="00C13B91" w:rsidRDefault="52E76CED" w:rsidP="7F6003EA">
      <w:pPr>
        <w:pStyle w:val="Overskrift2"/>
        <w:rPr>
          <w:rFonts w:asciiTheme="minorHAnsi" w:hAnsiTheme="minorHAnsi" w:cstheme="minorBidi"/>
        </w:rPr>
      </w:pPr>
      <w:bookmarkStart w:id="28" w:name="_Toc11926560"/>
      <w:r w:rsidRPr="7F6003EA">
        <w:rPr>
          <w:rFonts w:asciiTheme="minorHAnsi" w:hAnsiTheme="minorHAnsi" w:cstheme="minorBidi"/>
        </w:rPr>
        <w:t xml:space="preserve"> </w:t>
      </w:r>
      <w:bookmarkStart w:id="29" w:name="_Toc2123549770"/>
      <w:r w:rsidRPr="7F6003EA">
        <w:rPr>
          <w:rFonts w:asciiTheme="minorHAnsi" w:hAnsiTheme="minorHAnsi" w:cstheme="minorBidi"/>
        </w:rPr>
        <w:t>Offentlighet og taushetsplikt</w:t>
      </w:r>
      <w:bookmarkEnd w:id="28"/>
      <w:bookmarkEnd w:id="29"/>
    </w:p>
    <w:p w14:paraId="6A1447A2" w14:textId="77777777" w:rsidR="00E02BF6" w:rsidRPr="00707186" w:rsidRDefault="52E76CED" w:rsidP="00E02BF6">
      <w:pPr>
        <w:pStyle w:val="Brdtekst"/>
        <w:rPr>
          <w:rFonts w:asciiTheme="minorHAnsi" w:hAnsiTheme="minorHAnsi" w:cstheme="minorHAnsi"/>
          <w:sz w:val="24"/>
          <w:szCs w:val="24"/>
        </w:rPr>
      </w:pPr>
      <w:r w:rsidRPr="4C308432">
        <w:rPr>
          <w:rFonts w:asciiTheme="minorHAnsi" w:hAnsiTheme="minorHAnsi" w:cstheme="minorBidi"/>
          <w:sz w:val="24"/>
          <w:szCs w:val="24"/>
        </w:rPr>
        <w:t xml:space="preserve">For allmennhetens innsyn i dokumenter til en offentlig anskaffelse gjelder </w:t>
      </w:r>
      <w:proofErr w:type="spellStart"/>
      <w:r w:rsidRPr="4C308432">
        <w:rPr>
          <w:rFonts w:asciiTheme="minorHAnsi" w:hAnsiTheme="minorHAnsi" w:cstheme="minorBidi"/>
          <w:sz w:val="24"/>
          <w:szCs w:val="24"/>
        </w:rPr>
        <w:t>offentleglova</w:t>
      </w:r>
      <w:proofErr w:type="spellEnd"/>
      <w:r w:rsidRPr="4C308432">
        <w:rPr>
          <w:rFonts w:asciiTheme="minorHAnsi" w:hAnsiTheme="minorHAnsi" w:cstheme="minorBidi"/>
          <w:sz w:val="24"/>
          <w:szCs w:val="24"/>
        </w:rPr>
        <w:t>. 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6E9210CE" w14:textId="77777777" w:rsidR="00FA0447" w:rsidRPr="00707186" w:rsidRDefault="24D73304" w:rsidP="7F6003EA">
      <w:pPr>
        <w:pStyle w:val="Overskrift2"/>
        <w:rPr>
          <w:rFonts w:asciiTheme="minorHAnsi" w:hAnsiTheme="minorHAnsi" w:cstheme="minorBidi"/>
        </w:rPr>
      </w:pPr>
      <w:bookmarkStart w:id="30" w:name="_Toc514440124"/>
      <w:r w:rsidRPr="7F6003EA">
        <w:rPr>
          <w:rFonts w:asciiTheme="minorHAnsi" w:hAnsiTheme="minorHAnsi" w:cstheme="minorBidi"/>
        </w:rPr>
        <w:t>Oppdatering av konkurransegrunnlaget</w:t>
      </w:r>
      <w:bookmarkEnd w:id="30"/>
    </w:p>
    <w:p w14:paraId="522FDEF3" w14:textId="236A346B" w:rsidR="00A73C6C" w:rsidRPr="00707186" w:rsidRDefault="513E7E1D" w:rsidP="4C308432">
      <w:pPr>
        <w:rPr>
          <w:rFonts w:asciiTheme="minorHAnsi" w:hAnsiTheme="minorHAnsi" w:cstheme="minorBidi"/>
          <w:sz w:val="24"/>
          <w:szCs w:val="24"/>
        </w:rPr>
      </w:pPr>
      <w:r w:rsidRPr="4C308432">
        <w:rPr>
          <w:rFonts w:asciiTheme="minorHAnsi" w:hAnsiTheme="minorHAnsi" w:cstheme="minorBidi"/>
          <w:sz w:val="24"/>
          <w:szCs w:val="24"/>
        </w:rPr>
        <w:t>Eventuelle rettelser, suppleringer eller endringer av konkurransegrunnlaget, samt spørsmål til konkurransen med svar i anonymisert form, vil bli formidlet til alle leverandører som har registrert sin interesse for anskaffelsen i oppdragsgivers KGV</w:t>
      </w:r>
      <w:r w:rsidR="1F852CDD" w:rsidRPr="4C308432">
        <w:rPr>
          <w:rFonts w:asciiTheme="minorHAnsi" w:hAnsiTheme="minorHAnsi" w:cstheme="minorBidi"/>
          <w:sz w:val="24"/>
          <w:szCs w:val="24"/>
        </w:rPr>
        <w:t>.</w:t>
      </w:r>
    </w:p>
    <w:p w14:paraId="269E0F7B" w14:textId="77777777" w:rsidR="00A51B64" w:rsidRPr="00707186" w:rsidRDefault="00A51B64" w:rsidP="00DA1A39">
      <w:pPr>
        <w:rPr>
          <w:rFonts w:asciiTheme="minorHAnsi" w:hAnsiTheme="minorHAnsi" w:cstheme="minorHAnsi"/>
          <w:sz w:val="24"/>
          <w:szCs w:val="24"/>
        </w:rPr>
      </w:pPr>
    </w:p>
    <w:p w14:paraId="0FA5F1B4" w14:textId="77777777" w:rsidR="00FA0447" w:rsidRPr="00707186" w:rsidRDefault="10342BC8" w:rsidP="7F6003EA">
      <w:pPr>
        <w:pStyle w:val="Overskrift2"/>
        <w:rPr>
          <w:rFonts w:asciiTheme="minorHAnsi" w:hAnsiTheme="minorHAnsi" w:cstheme="minorBidi"/>
        </w:rPr>
      </w:pPr>
      <w:bookmarkStart w:id="31" w:name="_Toc1486435269"/>
      <w:r w:rsidRPr="7F6003EA">
        <w:rPr>
          <w:rFonts w:asciiTheme="minorHAnsi" w:hAnsiTheme="minorHAnsi" w:cstheme="minorBidi"/>
        </w:rPr>
        <w:t>Tilleggsopplysninger</w:t>
      </w:r>
      <w:bookmarkEnd w:id="31"/>
    </w:p>
    <w:p w14:paraId="07C19066" w14:textId="1ABA74FF" w:rsidR="00472EDA" w:rsidRPr="00707186" w:rsidRDefault="783B9426" w:rsidP="4C308432">
      <w:pPr>
        <w:rPr>
          <w:rFonts w:asciiTheme="minorHAnsi" w:hAnsiTheme="minorHAnsi" w:cstheme="minorBidi"/>
          <w:sz w:val="24"/>
          <w:szCs w:val="24"/>
        </w:rPr>
      </w:pPr>
      <w:r w:rsidRPr="4C308432">
        <w:rPr>
          <w:rFonts w:asciiTheme="minorHAnsi" w:hAnsiTheme="minorHAnsi" w:cstheme="minorBidi"/>
          <w:sz w:val="24"/>
          <w:szCs w:val="24"/>
        </w:rPr>
        <w:t>Dersom leverandøren finner at konkurransegrunnlaget ikke gir tilstrekkelig veiledning, eller er uklare, kan leverandøren be om tilleggsopplysninger hos oppdragsgiver via oppdragsgivers KGV</w:t>
      </w:r>
      <w:r w:rsidR="687B265A" w:rsidRPr="4C308432">
        <w:rPr>
          <w:rFonts w:asciiTheme="minorHAnsi" w:hAnsiTheme="minorHAnsi" w:cstheme="minorBidi"/>
          <w:sz w:val="24"/>
          <w:szCs w:val="24"/>
        </w:rPr>
        <w:t>.</w:t>
      </w:r>
    </w:p>
    <w:p w14:paraId="27CD3E72" w14:textId="77777777" w:rsidR="00472EDA" w:rsidRPr="00707186" w:rsidRDefault="00472EDA" w:rsidP="00472EDA">
      <w:pPr>
        <w:rPr>
          <w:rFonts w:asciiTheme="minorHAnsi" w:hAnsiTheme="minorHAnsi" w:cstheme="minorHAnsi"/>
          <w:sz w:val="24"/>
          <w:szCs w:val="24"/>
        </w:rPr>
      </w:pPr>
    </w:p>
    <w:p w14:paraId="07E16765" w14:textId="77777777" w:rsidR="00472EDA" w:rsidRPr="00707186" w:rsidRDefault="783B9426" w:rsidP="00472EDA">
      <w:pPr>
        <w:rPr>
          <w:rFonts w:asciiTheme="minorHAnsi" w:hAnsiTheme="minorHAnsi" w:cstheme="minorHAnsi"/>
          <w:sz w:val="24"/>
          <w:szCs w:val="24"/>
        </w:rPr>
      </w:pPr>
      <w:r w:rsidRPr="4C308432">
        <w:rPr>
          <w:rFonts w:asciiTheme="minorHAnsi" w:hAnsiTheme="minorHAnsi" w:cstheme="minorBidi"/>
          <w:sz w:val="24"/>
          <w:szCs w:val="24"/>
        </w:rPr>
        <w:t>Dersom det oppdages feil i konkurransegrunnlaget, bes det om at dette formidles til oppdragsgiver via KGV.</w:t>
      </w:r>
    </w:p>
    <w:p w14:paraId="6780D46B" w14:textId="55D0D04E" w:rsidR="00B9563C" w:rsidRPr="00707186" w:rsidRDefault="00B9563C" w:rsidP="00D06892">
      <w:pPr>
        <w:rPr>
          <w:rFonts w:asciiTheme="minorHAnsi" w:hAnsiTheme="minorHAnsi" w:cstheme="minorHAnsi"/>
        </w:rPr>
      </w:pPr>
    </w:p>
    <w:p w14:paraId="20E051CD" w14:textId="77777777" w:rsidR="005E7DA6" w:rsidRPr="00707186" w:rsidRDefault="243BF3C3" w:rsidP="7F6003EA">
      <w:pPr>
        <w:pStyle w:val="Overskrift1"/>
        <w:rPr>
          <w:rFonts w:asciiTheme="minorHAnsi" w:hAnsiTheme="minorHAnsi" w:cstheme="minorBidi"/>
        </w:rPr>
      </w:pPr>
      <w:bookmarkStart w:id="32" w:name="_Toc820512717"/>
      <w:r w:rsidRPr="7F6003EA">
        <w:rPr>
          <w:rFonts w:asciiTheme="minorHAnsi" w:hAnsiTheme="minorHAnsi" w:cstheme="minorBidi"/>
        </w:rPr>
        <w:t>DET EUROPEISKE EGENERKLÆRINGSSKJEMAET (ESPD)</w:t>
      </w:r>
      <w:bookmarkEnd w:id="32"/>
    </w:p>
    <w:p w14:paraId="58AED8B9" w14:textId="77777777" w:rsidR="005E7DA6" w:rsidRPr="00707186" w:rsidRDefault="243BF3C3" w:rsidP="7F6003EA">
      <w:pPr>
        <w:pStyle w:val="Overskrift2"/>
        <w:rPr>
          <w:rFonts w:asciiTheme="minorHAnsi" w:hAnsiTheme="minorHAnsi" w:cstheme="minorBidi"/>
        </w:rPr>
      </w:pPr>
      <w:bookmarkStart w:id="33" w:name="_Toc356975785"/>
      <w:r w:rsidRPr="7F6003EA">
        <w:rPr>
          <w:rFonts w:asciiTheme="minorHAnsi" w:hAnsiTheme="minorHAnsi" w:cstheme="minorBidi"/>
        </w:rPr>
        <w:t>Generelt om ESPD</w:t>
      </w:r>
      <w:bookmarkEnd w:id="33"/>
    </w:p>
    <w:p w14:paraId="45F9E657" w14:textId="77777777" w:rsidR="00D53C95" w:rsidRPr="00707186" w:rsidRDefault="00D53C95" w:rsidP="00D53C95">
      <w:pPr>
        <w:rPr>
          <w:rFonts w:asciiTheme="minorHAnsi" w:hAnsiTheme="minorHAnsi" w:cstheme="minorHAnsi"/>
          <w:sz w:val="24"/>
          <w:szCs w:val="24"/>
        </w:rPr>
      </w:pPr>
      <w:r w:rsidRPr="00707186">
        <w:rPr>
          <w:rFonts w:asciiTheme="minorHAnsi" w:hAnsiTheme="minorHAnsi" w:cstheme="minorHAnsi"/>
          <w:sz w:val="24"/>
          <w:szCs w:val="24"/>
        </w:rPr>
        <w:t xml:space="preserve">Som en foreløpig dokumentasjon på oppfyllelse av kvalifikasjonskrav, at det ikke foreligger avvisningsgrunner og eventuelt oppfyllelse av utvelgelseskriterier skal leverandøren fylle ut </w:t>
      </w:r>
      <w:r w:rsidRPr="00707186">
        <w:rPr>
          <w:rFonts w:asciiTheme="minorHAnsi" w:hAnsiTheme="minorHAnsi" w:cstheme="minorHAnsi"/>
          <w:sz w:val="24"/>
          <w:szCs w:val="24"/>
        </w:rPr>
        <w:lastRenderedPageBreak/>
        <w:t>vedlagte ESPD skjema. Skjemaet skal leveres sammen med tilbudet</w:t>
      </w:r>
      <w:r w:rsidRPr="00C13B91">
        <w:rPr>
          <w:rFonts w:asciiTheme="minorHAnsi" w:hAnsiTheme="minorHAnsi" w:cstheme="minorHAnsi"/>
          <w:sz w:val="24"/>
          <w:szCs w:val="24"/>
        </w:rPr>
        <w:t>. Den eller de</w:t>
      </w:r>
      <w:r w:rsidRPr="00707186">
        <w:rPr>
          <w:rFonts w:asciiTheme="minorHAnsi" w:hAnsiTheme="minorHAnsi" w:cstheme="minorHAnsi"/>
          <w:sz w:val="24"/>
          <w:szCs w:val="24"/>
        </w:rPr>
        <w:t xml:space="preserve"> leverandørene som blir innstilt til kontraktsinngåelse må før kontrakt inngås dokumentere oppfyllelse av kvalifikasjonskravene i henhold til de opplyste dokumentasjonskrav.  </w:t>
      </w:r>
    </w:p>
    <w:p w14:paraId="1F06721F" w14:textId="77777777" w:rsidR="00D53C95" w:rsidRPr="00707186" w:rsidRDefault="00D53C95" w:rsidP="00D53C95">
      <w:pPr>
        <w:rPr>
          <w:rFonts w:asciiTheme="minorHAnsi" w:hAnsiTheme="minorHAnsi" w:cstheme="minorHAnsi"/>
          <w:sz w:val="24"/>
          <w:szCs w:val="24"/>
        </w:rPr>
      </w:pPr>
    </w:p>
    <w:p w14:paraId="5554D2EC" w14:textId="77777777" w:rsidR="00D53C95" w:rsidRDefault="00D53C95" w:rsidP="00D53C95">
      <w:pPr>
        <w:rPr>
          <w:rFonts w:asciiTheme="minorHAnsi" w:hAnsiTheme="minorHAnsi" w:cstheme="minorHAnsi"/>
          <w:sz w:val="24"/>
          <w:szCs w:val="24"/>
        </w:rPr>
      </w:pPr>
      <w:r w:rsidRPr="00C547A9">
        <w:rPr>
          <w:rFonts w:asciiTheme="minorHAnsi" w:hAnsiTheme="minorHAnsi" w:cstheme="minorHAnsi"/>
          <w:sz w:val="24"/>
          <w:szCs w:val="24"/>
        </w:rPr>
        <w:t>Oppdragsgiver kan på ethvert tidspunkt i konkurransen be leverandørene levere alle eller deler av dokumentasjonsbevisene dersom det er nødvendig for å sikre at konkurransen gjennomføres på riktig måte, jf. FOA § 17-3 (3).</w:t>
      </w:r>
      <w:r w:rsidRPr="00405C59">
        <w:rPr>
          <w:rFonts w:asciiTheme="minorHAnsi" w:hAnsiTheme="minorHAnsi" w:cstheme="minorHAnsi"/>
          <w:sz w:val="24"/>
          <w:szCs w:val="24"/>
        </w:rPr>
        <w:t xml:space="preserve"> </w:t>
      </w:r>
    </w:p>
    <w:p w14:paraId="04C1D448" w14:textId="77777777" w:rsidR="00C547A9" w:rsidRDefault="00C547A9" w:rsidP="00D53C95">
      <w:pPr>
        <w:rPr>
          <w:rFonts w:asciiTheme="minorHAnsi" w:hAnsiTheme="minorHAnsi" w:cstheme="minorHAnsi"/>
          <w:sz w:val="24"/>
          <w:szCs w:val="24"/>
        </w:rPr>
      </w:pPr>
    </w:p>
    <w:p w14:paraId="7C8B451F" w14:textId="77777777" w:rsidR="006A45E8" w:rsidRPr="006A45E8" w:rsidRDefault="006A45E8" w:rsidP="006A45E8">
      <w:pPr>
        <w:rPr>
          <w:rFonts w:asciiTheme="minorHAnsi" w:hAnsiTheme="minorHAnsi" w:cstheme="minorHAnsi"/>
          <w:sz w:val="24"/>
          <w:szCs w:val="24"/>
        </w:rPr>
      </w:pPr>
      <w:r w:rsidRPr="006A45E8">
        <w:rPr>
          <w:rFonts w:asciiTheme="minorHAnsi" w:hAnsiTheme="minorHAnsi" w:cstheme="minorHAnsi"/>
          <w:sz w:val="24"/>
          <w:szCs w:val="24"/>
        </w:rPr>
        <w:t xml:space="preserve">Dersom flere leverandører deltar i konkurransen i felleskap, skal de deltakende leverandørene levere separate egenerklæringer. </w:t>
      </w:r>
    </w:p>
    <w:p w14:paraId="5EC20CFE" w14:textId="77777777" w:rsidR="005E7DA6" w:rsidRPr="00707186" w:rsidRDefault="005E7DA6" w:rsidP="005E7DA6">
      <w:pPr>
        <w:rPr>
          <w:rFonts w:asciiTheme="minorHAnsi" w:hAnsiTheme="minorHAnsi" w:cstheme="minorHAnsi"/>
          <w:sz w:val="24"/>
          <w:szCs w:val="24"/>
        </w:rPr>
      </w:pPr>
    </w:p>
    <w:p w14:paraId="55795FBD" w14:textId="77777777" w:rsidR="005E7DA6" w:rsidRPr="00707186" w:rsidRDefault="243BF3C3" w:rsidP="7F6003EA">
      <w:pPr>
        <w:pStyle w:val="Overskrift2"/>
        <w:rPr>
          <w:rFonts w:asciiTheme="minorHAnsi" w:hAnsiTheme="minorHAnsi" w:cstheme="minorBidi"/>
        </w:rPr>
      </w:pPr>
      <w:bookmarkStart w:id="34" w:name="_Toc888915088"/>
      <w:r w:rsidRPr="7F6003EA">
        <w:rPr>
          <w:rFonts w:asciiTheme="minorHAnsi" w:hAnsiTheme="minorHAnsi" w:cstheme="minorBidi"/>
        </w:rPr>
        <w:t>Nasjonale avvisningsgrunner</w:t>
      </w:r>
      <w:bookmarkEnd w:id="34"/>
    </w:p>
    <w:p w14:paraId="6A6E139C" w14:textId="77777777" w:rsidR="005055DD" w:rsidRPr="00707186" w:rsidRDefault="005055DD" w:rsidP="005055DD">
      <w:pPr>
        <w:rPr>
          <w:rFonts w:asciiTheme="minorHAnsi" w:hAnsiTheme="minorHAnsi" w:cstheme="minorHAnsi"/>
          <w:sz w:val="24"/>
          <w:szCs w:val="24"/>
        </w:rPr>
      </w:pPr>
      <w:r w:rsidRPr="00707186">
        <w:rPr>
          <w:rFonts w:asciiTheme="minorHAnsi" w:hAnsiTheme="minorHAnsi" w:cstheme="minorHAnsi"/>
          <w:sz w:val="24"/>
          <w:szCs w:val="24"/>
        </w:rPr>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 </w:t>
      </w:r>
    </w:p>
    <w:p w14:paraId="1BF329C1" w14:textId="77777777" w:rsidR="005055DD" w:rsidRPr="00707186" w:rsidRDefault="005055DD" w:rsidP="005055DD">
      <w:pPr>
        <w:rPr>
          <w:rFonts w:asciiTheme="minorHAnsi" w:hAnsiTheme="minorHAnsi" w:cstheme="minorHAnsi"/>
          <w:sz w:val="24"/>
          <w:szCs w:val="24"/>
        </w:rPr>
      </w:pPr>
    </w:p>
    <w:p w14:paraId="5A95A209" w14:textId="77777777" w:rsidR="005055DD" w:rsidRPr="00707186" w:rsidRDefault="005055DD" w:rsidP="005055DD">
      <w:pPr>
        <w:rPr>
          <w:rFonts w:asciiTheme="minorHAnsi" w:hAnsiTheme="minorHAnsi" w:cstheme="minorHAnsi"/>
          <w:sz w:val="24"/>
          <w:szCs w:val="24"/>
        </w:rPr>
      </w:pPr>
      <w:r w:rsidRPr="00707186">
        <w:rPr>
          <w:rFonts w:asciiTheme="minorHAnsi" w:hAnsiTheme="minorHAnsi" w:cstheme="minorHAnsi"/>
          <w:sz w:val="24"/>
          <w:szCs w:val="24"/>
        </w:rPr>
        <w:t>Følgende av avvisningsgrunnene i anskaffelsesforskriften § 24-2 er rent nasjonale avvisningsgrunner:</w:t>
      </w:r>
    </w:p>
    <w:p w14:paraId="397613B4" w14:textId="77777777" w:rsidR="005055DD" w:rsidRPr="00707186" w:rsidRDefault="005055DD" w:rsidP="005055DD">
      <w:pPr>
        <w:rPr>
          <w:rFonts w:asciiTheme="minorHAnsi" w:hAnsiTheme="minorHAnsi" w:cstheme="minorHAnsi"/>
          <w:sz w:val="24"/>
          <w:szCs w:val="24"/>
        </w:rPr>
      </w:pPr>
    </w:p>
    <w:p w14:paraId="01DEB178" w14:textId="77777777" w:rsidR="005055DD" w:rsidRPr="00707186" w:rsidRDefault="005055DD" w:rsidP="005055DD">
      <w:pPr>
        <w:rPr>
          <w:rFonts w:asciiTheme="minorHAnsi" w:hAnsiTheme="minorHAnsi" w:cstheme="minorHAnsi"/>
          <w:sz w:val="24"/>
          <w:szCs w:val="24"/>
        </w:rPr>
      </w:pPr>
      <w:r w:rsidRPr="00707186">
        <w:rPr>
          <w:rFonts w:asciiTheme="minorHAnsi" w:hAnsiTheme="minorHAnsi" w:cstheme="minorHAnsi"/>
          <w:sz w:val="24"/>
          <w:szCs w:val="24"/>
        </w:rPr>
        <w:t>-</w:t>
      </w:r>
      <w:r w:rsidRPr="00707186">
        <w:rPr>
          <w:rFonts w:asciiTheme="minorHAnsi" w:hAnsiTheme="minorHAnsi" w:cstheme="minorHAnsi"/>
          <w:sz w:val="24"/>
          <w:szCs w:val="24"/>
        </w:rPr>
        <w:tab/>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2D847940" w14:textId="271F57F8" w:rsidR="005E7DA6" w:rsidRPr="00707186" w:rsidRDefault="005055DD" w:rsidP="005055DD">
      <w:pPr>
        <w:rPr>
          <w:rFonts w:asciiTheme="minorHAnsi" w:hAnsiTheme="minorHAnsi" w:cstheme="minorHAnsi"/>
          <w:sz w:val="24"/>
          <w:szCs w:val="24"/>
        </w:rPr>
      </w:pPr>
      <w:r w:rsidRPr="00707186">
        <w:rPr>
          <w:rFonts w:asciiTheme="minorHAnsi" w:hAnsiTheme="minorHAnsi" w:cstheme="minorHAnsi"/>
          <w:sz w:val="24"/>
          <w:szCs w:val="24"/>
        </w:rPr>
        <w:t>-</w:t>
      </w:r>
      <w:r w:rsidRPr="00707186">
        <w:rPr>
          <w:rFonts w:asciiTheme="minorHAnsi" w:hAnsiTheme="minorHAnsi" w:cstheme="minorHAnsi"/>
          <w:sz w:val="24"/>
          <w:szCs w:val="24"/>
        </w:rPr>
        <w:tab/>
        <w:t>24-2(3) bokstav i. Avvisningsgrunnen i ESPD skjemaet gjelder kun alvorlige feil i yrkesutøvelsen, mens den norske avvisningsgrunnen også omfatter andre alvorlige feil som kan medføre tvil om leverandørens yrkesmessige integritet.</w:t>
      </w:r>
    </w:p>
    <w:p w14:paraId="787E87ED" w14:textId="77777777" w:rsidR="00E76025" w:rsidRPr="00707186" w:rsidRDefault="00E76025" w:rsidP="005055DD">
      <w:pPr>
        <w:rPr>
          <w:rFonts w:asciiTheme="minorHAnsi" w:hAnsiTheme="minorHAnsi" w:cstheme="minorHAnsi"/>
          <w:sz w:val="24"/>
          <w:szCs w:val="24"/>
        </w:rPr>
      </w:pPr>
    </w:p>
    <w:p w14:paraId="4E2C6783" w14:textId="77777777" w:rsidR="005E7DA6" w:rsidRPr="00707186" w:rsidRDefault="243BF3C3" w:rsidP="7F6003EA">
      <w:pPr>
        <w:pStyle w:val="Overskrift2"/>
        <w:rPr>
          <w:rFonts w:asciiTheme="minorHAnsi" w:hAnsiTheme="minorHAnsi" w:cstheme="minorBidi"/>
        </w:rPr>
      </w:pPr>
      <w:bookmarkStart w:id="35" w:name="_Toc2071438737"/>
      <w:r w:rsidRPr="7F6003EA">
        <w:rPr>
          <w:rFonts w:asciiTheme="minorHAnsi" w:hAnsiTheme="minorHAnsi" w:cstheme="minorBidi"/>
        </w:rPr>
        <w:t>Samlet angivelse for alle kvalifikasjonskrav i ESPD skjemaet</w:t>
      </w:r>
      <w:bookmarkEnd w:id="35"/>
    </w:p>
    <w:p w14:paraId="46D42EEE" w14:textId="60B56708" w:rsidR="005E7DA6" w:rsidRPr="00707186" w:rsidRDefault="00C74F47" w:rsidP="00D06892">
      <w:pPr>
        <w:rPr>
          <w:rFonts w:asciiTheme="minorHAnsi" w:hAnsiTheme="minorHAnsi" w:cstheme="minorHAnsi"/>
          <w:sz w:val="24"/>
          <w:szCs w:val="24"/>
        </w:rPr>
      </w:pPr>
      <w:r w:rsidRPr="00707186">
        <w:rPr>
          <w:rFonts w:asciiTheme="minorHAnsi" w:hAnsiTheme="minorHAnsi" w:cstheme="minorHAnsi"/>
          <w:sz w:val="24"/>
          <w:szCs w:val="24"/>
        </w:rPr>
        <w:t xml:space="preserve">I denne konkurransen kan leverandørene i ESPD skjemaet gi en samlet erklæring om at han oppfyller samtlige av de kvalifikasjonskravene som </w:t>
      </w:r>
      <w:proofErr w:type="gramStart"/>
      <w:r w:rsidRPr="00707186">
        <w:rPr>
          <w:rFonts w:asciiTheme="minorHAnsi" w:hAnsiTheme="minorHAnsi" w:cstheme="minorHAnsi"/>
          <w:sz w:val="24"/>
          <w:szCs w:val="24"/>
        </w:rPr>
        <w:t>fremkommer</w:t>
      </w:r>
      <w:proofErr w:type="gramEnd"/>
      <w:r w:rsidRPr="00707186">
        <w:rPr>
          <w:rFonts w:asciiTheme="minorHAnsi" w:hAnsiTheme="minorHAnsi" w:cstheme="minorHAnsi"/>
          <w:sz w:val="24"/>
          <w:szCs w:val="24"/>
        </w:rPr>
        <w:t xml:space="preserve"> at dette konkurransegrunnlaget. Dette gjøres i ESPD skjemaets del IV seksjon a.</w:t>
      </w:r>
    </w:p>
    <w:p w14:paraId="2A3E9485" w14:textId="77777777" w:rsidR="00901EA6" w:rsidRPr="00707186" w:rsidRDefault="00901EA6" w:rsidP="00D06892">
      <w:pPr>
        <w:rPr>
          <w:rFonts w:asciiTheme="minorHAnsi" w:hAnsiTheme="minorHAnsi" w:cstheme="minorHAnsi"/>
          <w:sz w:val="24"/>
          <w:szCs w:val="24"/>
        </w:rPr>
      </w:pPr>
    </w:p>
    <w:p w14:paraId="3BA47AAE" w14:textId="77777777" w:rsidR="00A93326" w:rsidRPr="006A45E8" w:rsidRDefault="2C0C7100" w:rsidP="7F6003EA">
      <w:pPr>
        <w:pStyle w:val="Overskrift1"/>
        <w:rPr>
          <w:rFonts w:asciiTheme="minorHAnsi" w:hAnsiTheme="minorHAnsi" w:cstheme="minorBidi"/>
        </w:rPr>
      </w:pPr>
      <w:bookmarkStart w:id="36" w:name="_Toc422764470"/>
      <w:bookmarkStart w:id="37" w:name="_Toc447289465"/>
      <w:bookmarkStart w:id="38" w:name="_Toc181781971"/>
      <w:bookmarkStart w:id="39" w:name="_Toc1005440163"/>
      <w:bookmarkStart w:id="40" w:name="_Toc325110623"/>
      <w:bookmarkStart w:id="41" w:name="_Toc447289466"/>
      <w:bookmarkEnd w:id="36"/>
      <w:bookmarkEnd w:id="37"/>
      <w:bookmarkEnd w:id="38"/>
      <w:r w:rsidRPr="7F6003EA">
        <w:rPr>
          <w:rFonts w:asciiTheme="minorHAnsi" w:hAnsiTheme="minorHAnsi" w:cstheme="minorBidi"/>
        </w:rPr>
        <w:t>Underleverandører</w:t>
      </w:r>
      <w:bookmarkEnd w:id="39"/>
    </w:p>
    <w:p w14:paraId="3003317D" w14:textId="77777777" w:rsidR="00A93326" w:rsidRPr="006A45E8" w:rsidRDefault="00A93326" w:rsidP="00A93326">
      <w:pPr>
        <w:rPr>
          <w:rFonts w:asciiTheme="minorHAnsi" w:hAnsiTheme="minorHAnsi" w:cstheme="minorHAnsi"/>
          <w:sz w:val="24"/>
          <w:szCs w:val="24"/>
        </w:rPr>
      </w:pPr>
      <w:r w:rsidRPr="006A45E8">
        <w:rPr>
          <w:rFonts w:asciiTheme="minorHAnsi" w:hAnsiTheme="minorHAnsi" w:cstheme="minorHAnsi"/>
          <w:sz w:val="24"/>
          <w:szCs w:val="24"/>
        </w:rPr>
        <w:t>Leverandøren kan for denne kontrakten støtte seg på kapasiteten til andre virksomheter for å oppfylle kravene til økonomisk og finansiell kapasitet, jf. FOA § 16-3, og tekniske og faglige kvalifikasjoner, jf. FOA § 16-5.</w:t>
      </w:r>
    </w:p>
    <w:p w14:paraId="058E5ECE" w14:textId="77777777" w:rsidR="00A93326" w:rsidRPr="006A45E8" w:rsidRDefault="00A93326" w:rsidP="00A93326">
      <w:pPr>
        <w:rPr>
          <w:rFonts w:asciiTheme="minorHAnsi" w:hAnsiTheme="minorHAnsi" w:cstheme="minorHAnsi"/>
          <w:sz w:val="24"/>
          <w:szCs w:val="24"/>
        </w:rPr>
      </w:pPr>
    </w:p>
    <w:p w14:paraId="41D7C8DF" w14:textId="77777777" w:rsidR="00A93326" w:rsidRPr="006A45E8" w:rsidRDefault="00A93326" w:rsidP="00A93326">
      <w:pPr>
        <w:rPr>
          <w:rFonts w:asciiTheme="minorHAnsi" w:hAnsiTheme="minorHAnsi" w:cstheme="minorHAnsi"/>
          <w:sz w:val="24"/>
          <w:szCs w:val="24"/>
        </w:rPr>
      </w:pPr>
      <w:r w:rsidRPr="006A45E8">
        <w:rPr>
          <w:rFonts w:asciiTheme="minorHAnsi" w:hAnsiTheme="minorHAnsi" w:cstheme="minorHAnsi"/>
          <w:sz w:val="24"/>
          <w:szCs w:val="24"/>
        </w:rPr>
        <w:t xml:space="preserve">Dersom en leverandører støtter seg på kapasiteten til andre virksomheter, skal han dokumentere at han råder over de nødvendige ressursene, jf. FOA § 16-10, for eksempel i form av en forpliktelseserklæring. </w:t>
      </w:r>
    </w:p>
    <w:p w14:paraId="0E41EA28" w14:textId="77777777" w:rsidR="00A93326" w:rsidRPr="006A45E8" w:rsidRDefault="00A93326" w:rsidP="00A93326">
      <w:pPr>
        <w:rPr>
          <w:rFonts w:asciiTheme="minorHAnsi" w:hAnsiTheme="minorHAnsi" w:cstheme="minorHAnsi"/>
          <w:sz w:val="24"/>
          <w:szCs w:val="24"/>
        </w:rPr>
      </w:pPr>
    </w:p>
    <w:p w14:paraId="11C0BD87" w14:textId="77777777" w:rsidR="00A93326" w:rsidRPr="006A45E8" w:rsidRDefault="00A93326" w:rsidP="00A93326">
      <w:pPr>
        <w:rPr>
          <w:rFonts w:asciiTheme="minorHAnsi" w:hAnsiTheme="minorHAnsi" w:cstheme="minorHAnsi"/>
          <w:sz w:val="24"/>
          <w:szCs w:val="24"/>
        </w:rPr>
      </w:pPr>
      <w:r w:rsidRPr="006A45E8">
        <w:rPr>
          <w:rFonts w:asciiTheme="minorHAnsi" w:hAnsiTheme="minorHAnsi" w:cstheme="minorHAnsi"/>
          <w:sz w:val="24"/>
          <w:szCs w:val="24"/>
        </w:rPr>
        <w:t xml:space="preserve">Det skal i tillegg leveres egne ESPD-skjemaer for aktuelle underleverandører.  </w:t>
      </w:r>
    </w:p>
    <w:bookmarkEnd w:id="40"/>
    <w:bookmarkEnd w:id="41"/>
    <w:p w14:paraId="22360FA1" w14:textId="04DAA74F" w:rsidR="00FA0447" w:rsidRPr="00707186" w:rsidRDefault="00FA0447" w:rsidP="4C308432">
      <w:pPr>
        <w:pStyle w:val="Overskrift1"/>
        <w:numPr>
          <w:ilvl w:val="0"/>
          <w:numId w:val="0"/>
        </w:numPr>
        <w:rPr>
          <w:rFonts w:asciiTheme="minorHAnsi" w:hAnsiTheme="minorHAnsi" w:cstheme="minorBidi"/>
          <w:i/>
          <w:iCs/>
          <w:sz w:val="22"/>
          <w:szCs w:val="22"/>
        </w:rPr>
      </w:pPr>
    </w:p>
    <w:p w14:paraId="380E269F" w14:textId="5D463FE6" w:rsidR="00875FC7" w:rsidRPr="00707186" w:rsidRDefault="74A22593" w:rsidP="7F6003EA">
      <w:pPr>
        <w:pStyle w:val="Overskrift1"/>
        <w:rPr>
          <w:rFonts w:asciiTheme="minorHAnsi" w:hAnsiTheme="minorHAnsi" w:cstheme="minorBidi"/>
        </w:rPr>
      </w:pPr>
      <w:bookmarkStart w:id="42" w:name="_Toc296511828"/>
      <w:r w:rsidRPr="7F6003EA">
        <w:rPr>
          <w:rFonts w:asciiTheme="minorHAnsi" w:hAnsiTheme="minorHAnsi" w:cstheme="minorBidi"/>
        </w:rPr>
        <w:t>TILDELINGSKRITERIER</w:t>
      </w:r>
      <w:bookmarkStart w:id="43" w:name="_Toc223339936"/>
      <w:bookmarkEnd w:id="42"/>
      <w:bookmarkEnd w:id="43"/>
    </w:p>
    <w:p w14:paraId="1EBBC0E6" w14:textId="77777777" w:rsidR="00875FC7" w:rsidRPr="00707186" w:rsidRDefault="00875FC7" w:rsidP="00875FC7">
      <w:pPr>
        <w:pStyle w:val="Brdtekst"/>
        <w:rPr>
          <w:rFonts w:asciiTheme="minorHAnsi" w:hAnsiTheme="minorHAnsi" w:cstheme="minorHAnsi"/>
          <w:i/>
          <w:sz w:val="24"/>
          <w:szCs w:val="24"/>
        </w:rPr>
      </w:pPr>
    </w:p>
    <w:p w14:paraId="23E3E809" w14:textId="77777777" w:rsidR="00875FC7" w:rsidRPr="00707186" w:rsidRDefault="386F3843" w:rsidP="2EB88864">
      <w:pPr>
        <w:pStyle w:val="Brdtekst"/>
        <w:rPr>
          <w:rFonts w:asciiTheme="minorHAnsi" w:hAnsiTheme="minorHAnsi" w:cstheme="minorBidi"/>
          <w:sz w:val="24"/>
          <w:szCs w:val="24"/>
        </w:rPr>
      </w:pPr>
      <w:r w:rsidRPr="2EB88864">
        <w:rPr>
          <w:rFonts w:asciiTheme="minorHAnsi" w:hAnsiTheme="minorHAnsi" w:cstheme="minorBidi"/>
          <w:sz w:val="24"/>
          <w:szCs w:val="24"/>
        </w:rPr>
        <w:t>Tildelingen skjer på basis av hvilket tilbud som har det beste forholdet mellom pris eller kostnad og kvalitet, basert på følgende kriterier:</w:t>
      </w:r>
    </w:p>
    <w:p w14:paraId="794968BF" w14:textId="77777777" w:rsidR="00875FC7" w:rsidRPr="00707186" w:rsidRDefault="00875FC7" w:rsidP="00875FC7">
      <w:pPr>
        <w:pStyle w:val="Brdtekst"/>
        <w:rPr>
          <w:rFonts w:asciiTheme="minorHAnsi" w:hAnsiTheme="minorHAnsi" w:cstheme="minorHAnsi"/>
          <w:sz w:val="24"/>
          <w:szCs w:val="24"/>
        </w:rPr>
      </w:pPr>
    </w:p>
    <w:p w14:paraId="10447288" w14:textId="77777777" w:rsidR="00875FC7" w:rsidRPr="00707186" w:rsidRDefault="00875FC7" w:rsidP="00875FC7">
      <w:pPr>
        <w:pStyle w:val="Brdtekst"/>
        <w:rPr>
          <w:rFonts w:asciiTheme="minorHAnsi" w:hAnsiTheme="minorHAnsi" w:cstheme="minorHAnsi"/>
          <w:sz w:val="24"/>
          <w:szCs w:val="24"/>
        </w:rPr>
      </w:pPr>
    </w:p>
    <w:tbl>
      <w:tblPr>
        <w:tblW w:w="9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5"/>
        <w:gridCol w:w="4602"/>
      </w:tblGrid>
      <w:tr w:rsidR="00875FC7" w:rsidRPr="00707186" w14:paraId="1F41C60E" w14:textId="77777777" w:rsidTr="0484ED1F">
        <w:trPr>
          <w:trHeight w:val="300"/>
          <w:tblHeader/>
        </w:trPr>
        <w:tc>
          <w:tcPr>
            <w:tcW w:w="4485" w:type="dxa"/>
            <w:shd w:val="clear" w:color="auto" w:fill="E6E6E6"/>
          </w:tcPr>
          <w:p w14:paraId="2CEA8AB9" w14:textId="77777777" w:rsidR="00875FC7" w:rsidRPr="00707186" w:rsidRDefault="00875FC7" w:rsidP="00A25E52">
            <w:pPr>
              <w:pStyle w:val="Brdtekst"/>
              <w:rPr>
                <w:rFonts w:asciiTheme="minorHAnsi" w:hAnsiTheme="minorHAnsi" w:cstheme="minorHAnsi"/>
                <w:sz w:val="24"/>
                <w:szCs w:val="24"/>
              </w:rPr>
            </w:pPr>
            <w:r w:rsidRPr="00707186">
              <w:rPr>
                <w:rFonts w:asciiTheme="minorHAnsi" w:hAnsiTheme="minorHAnsi" w:cstheme="minorHAnsi"/>
                <w:sz w:val="24"/>
                <w:szCs w:val="24"/>
              </w:rPr>
              <w:t>Tildelingskriterier</w:t>
            </w:r>
          </w:p>
        </w:tc>
        <w:tc>
          <w:tcPr>
            <w:tcW w:w="4602" w:type="dxa"/>
            <w:shd w:val="clear" w:color="auto" w:fill="E6E6E6"/>
          </w:tcPr>
          <w:p w14:paraId="5DB2610B" w14:textId="77777777" w:rsidR="00875FC7" w:rsidRPr="00707186" w:rsidRDefault="00875FC7" w:rsidP="00A25E52">
            <w:pPr>
              <w:pStyle w:val="Brdtekst"/>
              <w:rPr>
                <w:rFonts w:asciiTheme="minorHAnsi" w:hAnsiTheme="minorHAnsi" w:cstheme="minorHAnsi"/>
                <w:sz w:val="24"/>
                <w:szCs w:val="24"/>
              </w:rPr>
            </w:pPr>
            <w:r w:rsidRPr="00707186">
              <w:rPr>
                <w:rFonts w:asciiTheme="minorHAnsi" w:hAnsiTheme="minorHAnsi" w:cstheme="minorHAnsi"/>
                <w:sz w:val="24"/>
                <w:szCs w:val="24"/>
              </w:rPr>
              <w:t>Dokumentasjonskrav</w:t>
            </w:r>
          </w:p>
        </w:tc>
      </w:tr>
      <w:tr w:rsidR="00875FC7" w:rsidRPr="00707186" w14:paraId="59605783" w14:textId="77777777" w:rsidTr="0484ED1F">
        <w:trPr>
          <w:trHeight w:val="300"/>
        </w:trPr>
        <w:tc>
          <w:tcPr>
            <w:tcW w:w="4485" w:type="dxa"/>
          </w:tcPr>
          <w:p w14:paraId="3957BF82" w14:textId="2B549F0E" w:rsidR="00875FC7" w:rsidRPr="00707186" w:rsidRDefault="75D3600E" w:rsidP="0484ED1F">
            <w:pPr>
              <w:pStyle w:val="Brdtekst"/>
              <w:rPr>
                <w:rFonts w:asciiTheme="minorHAnsi" w:hAnsiTheme="minorHAnsi" w:cstheme="minorBidi"/>
                <w:b/>
                <w:bCs/>
                <w:sz w:val="24"/>
                <w:szCs w:val="24"/>
              </w:rPr>
            </w:pPr>
            <w:r w:rsidRPr="0484ED1F">
              <w:rPr>
                <w:rFonts w:asciiTheme="minorHAnsi" w:hAnsiTheme="minorHAnsi" w:cstheme="minorBidi"/>
                <w:b/>
                <w:bCs/>
                <w:sz w:val="24"/>
                <w:szCs w:val="24"/>
              </w:rPr>
              <w:t>Pris / Kostnad</w:t>
            </w:r>
            <w:r w:rsidR="08DF116A" w:rsidRPr="0484ED1F">
              <w:rPr>
                <w:rFonts w:asciiTheme="minorHAnsi" w:hAnsiTheme="minorHAnsi" w:cstheme="minorBidi"/>
                <w:b/>
                <w:bCs/>
                <w:sz w:val="24"/>
                <w:szCs w:val="24"/>
              </w:rPr>
              <w:t xml:space="preserve"> 30%</w:t>
            </w:r>
          </w:p>
          <w:p w14:paraId="765AAF72" w14:textId="77777777" w:rsidR="00875FC7" w:rsidRPr="00707186" w:rsidRDefault="00875FC7" w:rsidP="00875FC7">
            <w:pPr>
              <w:pStyle w:val="Brdtekst"/>
              <w:numPr>
                <w:ilvl w:val="0"/>
                <w:numId w:val="8"/>
              </w:numPr>
              <w:ind w:left="360"/>
              <w:rPr>
                <w:rFonts w:asciiTheme="minorHAnsi" w:hAnsiTheme="minorHAnsi" w:cstheme="minorHAnsi"/>
                <w:sz w:val="24"/>
                <w:szCs w:val="24"/>
              </w:rPr>
            </w:pPr>
            <w:r w:rsidRPr="00707186">
              <w:rPr>
                <w:rFonts w:asciiTheme="minorHAnsi" w:hAnsiTheme="minorHAnsi" w:cstheme="minorHAnsi"/>
                <w:sz w:val="24"/>
                <w:szCs w:val="24"/>
              </w:rPr>
              <w:t>Under dette kriteriet vurderes:</w:t>
            </w:r>
          </w:p>
          <w:p w14:paraId="76460FD3" w14:textId="2B754D5C" w:rsidR="00875FC7" w:rsidRPr="00707186" w:rsidRDefault="00875FC7" w:rsidP="34822561">
            <w:pPr>
              <w:pStyle w:val="Brdtekst"/>
              <w:numPr>
                <w:ilvl w:val="0"/>
                <w:numId w:val="11"/>
              </w:numPr>
              <w:rPr>
                <w:rFonts w:asciiTheme="minorHAnsi" w:hAnsiTheme="minorHAnsi" w:cstheme="minorBidi"/>
                <w:sz w:val="24"/>
                <w:szCs w:val="24"/>
              </w:rPr>
            </w:pPr>
            <w:r w:rsidRPr="34822561">
              <w:rPr>
                <w:rFonts w:asciiTheme="minorHAnsi" w:hAnsiTheme="minorHAnsi" w:cstheme="minorBidi"/>
                <w:sz w:val="24"/>
                <w:szCs w:val="24"/>
              </w:rPr>
              <w:t>tilbudt pris</w:t>
            </w:r>
          </w:p>
          <w:p w14:paraId="08D08CB5" w14:textId="3CBB5868" w:rsidR="005F4A33" w:rsidRDefault="39034F89" w:rsidP="34822561">
            <w:pPr>
              <w:pStyle w:val="Brdtekst"/>
              <w:numPr>
                <w:ilvl w:val="0"/>
                <w:numId w:val="11"/>
              </w:numPr>
              <w:rPr>
                <w:rFonts w:asciiTheme="minorHAnsi" w:hAnsiTheme="minorHAnsi" w:cstheme="minorHAnsi"/>
                <w:sz w:val="24"/>
                <w:szCs w:val="24"/>
              </w:rPr>
            </w:pPr>
            <w:r w:rsidRPr="00E65A79">
              <w:rPr>
                <w:rFonts w:asciiTheme="minorHAnsi" w:hAnsiTheme="minorHAnsi" w:cstheme="minorHAnsi"/>
                <w:sz w:val="24"/>
                <w:szCs w:val="24"/>
              </w:rPr>
              <w:t xml:space="preserve">All prissetting av oppdrag (fakturering) skal være etter hvert påbegynte kvarter, ikke påbegynt time. Alle kostnader skal være inkludert i oppgitte priser. </w:t>
            </w:r>
            <w:r w:rsidR="003150A4">
              <w:rPr>
                <w:rFonts w:asciiTheme="minorHAnsi" w:hAnsiTheme="minorHAnsi" w:cstheme="minorHAnsi"/>
                <w:sz w:val="24"/>
                <w:szCs w:val="24"/>
              </w:rPr>
              <w:t>R</w:t>
            </w:r>
            <w:r w:rsidR="00EF2486">
              <w:rPr>
                <w:rFonts w:asciiTheme="minorHAnsi" w:hAnsiTheme="minorHAnsi" w:cstheme="minorHAnsi"/>
                <w:sz w:val="24"/>
                <w:szCs w:val="24"/>
              </w:rPr>
              <w:t>eisetid til og fra oppdragsstedet,</w:t>
            </w:r>
            <w:r w:rsidR="003150A4">
              <w:rPr>
                <w:rFonts w:asciiTheme="minorHAnsi" w:hAnsiTheme="minorHAnsi" w:cstheme="minorHAnsi"/>
                <w:sz w:val="24"/>
                <w:szCs w:val="24"/>
              </w:rPr>
              <w:t xml:space="preserve"> diett og reiseutgifter</w:t>
            </w:r>
            <w:r w:rsidR="00E948D2">
              <w:rPr>
                <w:rFonts w:asciiTheme="minorHAnsi" w:hAnsiTheme="minorHAnsi" w:cstheme="minorHAnsi"/>
                <w:sz w:val="24"/>
                <w:szCs w:val="24"/>
              </w:rPr>
              <w:t>, administrasjon</w:t>
            </w:r>
            <w:r w:rsidR="004704DD">
              <w:rPr>
                <w:rFonts w:asciiTheme="minorHAnsi" w:hAnsiTheme="minorHAnsi" w:cstheme="minorHAnsi"/>
                <w:sz w:val="24"/>
                <w:szCs w:val="24"/>
              </w:rPr>
              <w:t xml:space="preserve"> og</w:t>
            </w:r>
            <w:r w:rsidR="00E948D2">
              <w:rPr>
                <w:rFonts w:asciiTheme="minorHAnsi" w:hAnsiTheme="minorHAnsi" w:cstheme="minorHAnsi"/>
                <w:sz w:val="24"/>
                <w:szCs w:val="24"/>
              </w:rPr>
              <w:t xml:space="preserve"> fakturagebyrer skal inngå i prisen.</w:t>
            </w:r>
          </w:p>
          <w:p w14:paraId="5D010DDE" w14:textId="5C43976B" w:rsidR="00875FC7" w:rsidRPr="00E65A79" w:rsidRDefault="00875FC7" w:rsidP="00C61B5C">
            <w:pPr>
              <w:pStyle w:val="Brdtekst"/>
              <w:ind w:left="720"/>
              <w:rPr>
                <w:rFonts w:asciiTheme="minorHAnsi" w:hAnsiTheme="minorHAnsi" w:cstheme="minorHAnsi"/>
                <w:sz w:val="24"/>
                <w:szCs w:val="24"/>
              </w:rPr>
            </w:pPr>
          </w:p>
        </w:tc>
        <w:tc>
          <w:tcPr>
            <w:tcW w:w="4602" w:type="dxa"/>
          </w:tcPr>
          <w:p w14:paraId="57191608" w14:textId="77777777" w:rsidR="00875FC7" w:rsidRPr="00707186" w:rsidRDefault="00875FC7" w:rsidP="00875FC7">
            <w:pPr>
              <w:numPr>
                <w:ilvl w:val="0"/>
                <w:numId w:val="8"/>
              </w:numPr>
              <w:ind w:left="360"/>
              <w:rPr>
                <w:rFonts w:asciiTheme="minorHAnsi" w:hAnsiTheme="minorHAnsi" w:cstheme="minorHAnsi"/>
                <w:sz w:val="24"/>
                <w:szCs w:val="24"/>
              </w:rPr>
            </w:pPr>
            <w:r w:rsidRPr="00707186">
              <w:rPr>
                <w:rFonts w:asciiTheme="minorHAnsi" w:hAnsiTheme="minorHAnsi" w:cstheme="minorHAnsi"/>
                <w:sz w:val="24"/>
                <w:szCs w:val="24"/>
              </w:rPr>
              <w:t>Ferdig utfylt prisskjema</w:t>
            </w:r>
          </w:p>
          <w:p w14:paraId="786F1AB4" w14:textId="577B4D09" w:rsidR="00875FC7" w:rsidRPr="00707186" w:rsidRDefault="00875FC7" w:rsidP="4C308432">
            <w:pPr>
              <w:pStyle w:val="Brdtekst"/>
              <w:rPr>
                <w:rFonts w:asciiTheme="minorHAnsi" w:hAnsiTheme="minorHAnsi" w:cstheme="minorBidi"/>
                <w:sz w:val="24"/>
                <w:szCs w:val="24"/>
                <w:highlight w:val="yellow"/>
              </w:rPr>
            </w:pPr>
          </w:p>
        </w:tc>
      </w:tr>
      <w:tr w:rsidR="00875FC7" w:rsidRPr="00707186" w14:paraId="13F2771D" w14:textId="77777777" w:rsidTr="0484ED1F">
        <w:trPr>
          <w:trHeight w:val="300"/>
        </w:trPr>
        <w:tc>
          <w:tcPr>
            <w:tcW w:w="4485" w:type="dxa"/>
          </w:tcPr>
          <w:p w14:paraId="600A1AA0" w14:textId="75BCE9D9" w:rsidR="00875FC7" w:rsidRPr="00707186" w:rsidRDefault="75D3600E" w:rsidP="0484ED1F">
            <w:pPr>
              <w:pStyle w:val="Brdtekst"/>
              <w:rPr>
                <w:rFonts w:asciiTheme="minorHAnsi" w:hAnsiTheme="minorHAnsi" w:cstheme="minorBidi"/>
                <w:b/>
                <w:bCs/>
                <w:sz w:val="24"/>
                <w:szCs w:val="24"/>
              </w:rPr>
            </w:pPr>
            <w:r w:rsidRPr="0484ED1F">
              <w:rPr>
                <w:rFonts w:asciiTheme="minorHAnsi" w:hAnsiTheme="minorHAnsi" w:cstheme="minorBidi"/>
                <w:b/>
                <w:bCs/>
                <w:sz w:val="24"/>
                <w:szCs w:val="24"/>
              </w:rPr>
              <w:t>Kvalitet</w:t>
            </w:r>
            <w:r w:rsidR="28BF010D" w:rsidRPr="0484ED1F">
              <w:rPr>
                <w:rFonts w:asciiTheme="minorHAnsi" w:hAnsiTheme="minorHAnsi" w:cstheme="minorBidi"/>
                <w:b/>
                <w:bCs/>
                <w:sz w:val="24"/>
                <w:szCs w:val="24"/>
              </w:rPr>
              <w:t xml:space="preserve"> 70%</w:t>
            </w:r>
          </w:p>
          <w:p w14:paraId="7EAC4463" w14:textId="77777777" w:rsidR="00875FC7" w:rsidRPr="00707186" w:rsidRDefault="386F3843" w:rsidP="2EB88864">
            <w:pPr>
              <w:pStyle w:val="Brdtekst"/>
              <w:numPr>
                <w:ilvl w:val="0"/>
                <w:numId w:val="8"/>
              </w:numPr>
              <w:ind w:left="303"/>
              <w:rPr>
                <w:rFonts w:asciiTheme="minorHAnsi" w:hAnsiTheme="minorHAnsi" w:cstheme="minorBidi"/>
                <w:sz w:val="24"/>
                <w:szCs w:val="24"/>
              </w:rPr>
            </w:pPr>
            <w:r w:rsidRPr="2EB88864">
              <w:rPr>
                <w:rFonts w:asciiTheme="minorHAnsi" w:hAnsiTheme="minorHAnsi" w:cstheme="minorBidi"/>
                <w:sz w:val="24"/>
                <w:szCs w:val="24"/>
              </w:rPr>
              <w:t>Under dette kriteriet vurderes:</w:t>
            </w:r>
          </w:p>
          <w:p w14:paraId="1C67AD8C" w14:textId="3ACD77FE" w:rsidR="3E0D58F0" w:rsidRDefault="6F1D41AF" w:rsidP="2EB88864">
            <w:pPr>
              <w:pStyle w:val="Brdtekst"/>
              <w:numPr>
                <w:ilvl w:val="0"/>
                <w:numId w:val="10"/>
              </w:numPr>
              <w:rPr>
                <w:rFonts w:asciiTheme="minorHAnsi" w:hAnsiTheme="minorHAnsi" w:cstheme="minorBidi"/>
                <w:sz w:val="24"/>
                <w:szCs w:val="24"/>
              </w:rPr>
            </w:pPr>
            <w:r w:rsidRPr="2EB88864">
              <w:rPr>
                <w:rFonts w:asciiTheme="minorHAnsi" w:hAnsiTheme="minorHAnsi" w:cstheme="minorBidi"/>
                <w:sz w:val="24"/>
                <w:szCs w:val="24"/>
              </w:rPr>
              <w:t>Responstid</w:t>
            </w:r>
            <w:r w:rsidR="75ACCA60" w:rsidRPr="2EB88864">
              <w:rPr>
                <w:rFonts w:asciiTheme="minorHAnsi" w:hAnsiTheme="minorHAnsi" w:cstheme="minorBidi"/>
                <w:sz w:val="24"/>
                <w:szCs w:val="24"/>
              </w:rPr>
              <w:t xml:space="preserve"> ved </w:t>
            </w:r>
            <w:r w:rsidR="28F2AFB0" w:rsidRPr="2EB88864">
              <w:rPr>
                <w:rFonts w:asciiTheme="minorHAnsi" w:hAnsiTheme="minorHAnsi" w:cstheme="minorBidi"/>
                <w:sz w:val="24"/>
                <w:szCs w:val="24"/>
              </w:rPr>
              <w:t xml:space="preserve">ulike </w:t>
            </w:r>
            <w:r w:rsidR="75ACCA60" w:rsidRPr="2EB88864">
              <w:rPr>
                <w:rFonts w:asciiTheme="minorHAnsi" w:hAnsiTheme="minorHAnsi" w:cstheme="minorBidi"/>
                <w:sz w:val="24"/>
                <w:szCs w:val="24"/>
              </w:rPr>
              <w:t>henvendelser</w:t>
            </w:r>
          </w:p>
          <w:p w14:paraId="7F04A71B" w14:textId="3622199B" w:rsidR="04E03813" w:rsidRDefault="25D14900" w:rsidP="2EB88864">
            <w:pPr>
              <w:pStyle w:val="Brdtekst"/>
              <w:numPr>
                <w:ilvl w:val="0"/>
                <w:numId w:val="10"/>
              </w:numPr>
              <w:rPr>
                <w:rFonts w:ascii="Calibri" w:eastAsia="Calibri" w:hAnsi="Calibri" w:cs="Calibri"/>
                <w:sz w:val="24"/>
                <w:szCs w:val="24"/>
              </w:rPr>
            </w:pPr>
            <w:r w:rsidRPr="2EB88864">
              <w:rPr>
                <w:rFonts w:ascii="Calibri" w:eastAsia="Calibri" w:hAnsi="Calibri" w:cs="Calibri"/>
                <w:sz w:val="24"/>
                <w:szCs w:val="24"/>
              </w:rPr>
              <w:t xml:space="preserve">Tilbudt </w:t>
            </w:r>
            <w:r w:rsidR="0BC61DBF" w:rsidRPr="2EB88864">
              <w:rPr>
                <w:rFonts w:ascii="Calibri" w:eastAsia="Calibri" w:hAnsi="Calibri" w:cs="Calibri"/>
                <w:sz w:val="24"/>
                <w:szCs w:val="24"/>
              </w:rPr>
              <w:t xml:space="preserve">av relevant </w:t>
            </w:r>
            <w:r w:rsidRPr="2EB88864">
              <w:rPr>
                <w:rFonts w:ascii="Calibri" w:eastAsia="Calibri" w:hAnsi="Calibri" w:cs="Calibri"/>
                <w:sz w:val="24"/>
                <w:szCs w:val="24"/>
              </w:rPr>
              <w:t>kompetanse og erfaring</w:t>
            </w:r>
            <w:r w:rsidR="74C92188" w:rsidRPr="2EB88864">
              <w:rPr>
                <w:rFonts w:ascii="Calibri" w:eastAsia="Calibri" w:hAnsi="Calibri" w:cs="Calibri"/>
                <w:sz w:val="24"/>
                <w:szCs w:val="24"/>
              </w:rPr>
              <w:t xml:space="preserve"> innen kommunal sektor</w:t>
            </w:r>
          </w:p>
          <w:p w14:paraId="6ADFB601" w14:textId="068BCBC4" w:rsidR="04E03813" w:rsidRDefault="04E03813" w:rsidP="2EB88864">
            <w:pPr>
              <w:pStyle w:val="Brdtekst"/>
              <w:ind w:left="720"/>
              <w:rPr>
                <w:rFonts w:ascii="Calibri" w:eastAsia="Calibri" w:hAnsi="Calibri" w:cs="Calibri"/>
                <w:sz w:val="24"/>
                <w:szCs w:val="24"/>
              </w:rPr>
            </w:pPr>
          </w:p>
          <w:p w14:paraId="028AAB0B" w14:textId="73FE6C36" w:rsidR="04E03813" w:rsidRDefault="04E03813" w:rsidP="2EB88864">
            <w:pPr>
              <w:pStyle w:val="Brdtekst"/>
              <w:ind w:left="720"/>
              <w:rPr>
                <w:rFonts w:ascii="Calibri" w:eastAsia="Calibri" w:hAnsi="Calibri" w:cs="Calibri"/>
                <w:sz w:val="24"/>
                <w:szCs w:val="24"/>
              </w:rPr>
            </w:pPr>
          </w:p>
          <w:p w14:paraId="7D440CB7" w14:textId="7151F36C" w:rsidR="04E03813" w:rsidRDefault="04E03813" w:rsidP="2EB88864">
            <w:pPr>
              <w:pStyle w:val="Brdtekst"/>
              <w:ind w:left="720"/>
              <w:rPr>
                <w:rFonts w:ascii="Calibri" w:eastAsia="Calibri" w:hAnsi="Calibri" w:cs="Calibri"/>
                <w:sz w:val="24"/>
                <w:szCs w:val="24"/>
              </w:rPr>
            </w:pPr>
          </w:p>
          <w:p w14:paraId="26CED40F" w14:textId="7EE48DDB" w:rsidR="04E03813" w:rsidRDefault="25D14900" w:rsidP="2EB88864">
            <w:pPr>
              <w:pStyle w:val="Brdtekst"/>
              <w:numPr>
                <w:ilvl w:val="0"/>
                <w:numId w:val="10"/>
              </w:numPr>
              <w:rPr>
                <w:rFonts w:ascii="Calibri" w:eastAsia="Calibri" w:hAnsi="Calibri" w:cs="Calibri"/>
                <w:sz w:val="24"/>
                <w:szCs w:val="24"/>
              </w:rPr>
            </w:pPr>
            <w:r w:rsidRPr="2EB88864">
              <w:rPr>
                <w:rFonts w:ascii="Calibri" w:eastAsia="Calibri" w:hAnsi="Calibri" w:cs="Calibri"/>
                <w:sz w:val="24"/>
                <w:szCs w:val="24"/>
              </w:rPr>
              <w:t xml:space="preserve">Metoder for forebyggende arbeidsmiljøarbeid og risikovurderingsarbeid </w:t>
            </w:r>
          </w:p>
          <w:p w14:paraId="723DF367" w14:textId="76CB0CA6" w:rsidR="04E03813" w:rsidRDefault="04E03813" w:rsidP="2EB88864">
            <w:pPr>
              <w:pStyle w:val="Brdtekst"/>
              <w:ind w:left="720"/>
              <w:rPr>
                <w:rFonts w:ascii="Calibri" w:eastAsia="Calibri" w:hAnsi="Calibri" w:cs="Calibri"/>
                <w:sz w:val="24"/>
                <w:szCs w:val="24"/>
              </w:rPr>
            </w:pPr>
          </w:p>
          <w:p w14:paraId="51E0445D" w14:textId="6467B836" w:rsidR="04E03813" w:rsidRDefault="04E03813" w:rsidP="2EB88864">
            <w:pPr>
              <w:pStyle w:val="Brdtekst"/>
              <w:ind w:left="720"/>
              <w:rPr>
                <w:rFonts w:ascii="Calibri" w:eastAsia="Calibri" w:hAnsi="Calibri" w:cs="Calibri"/>
                <w:sz w:val="24"/>
                <w:szCs w:val="24"/>
              </w:rPr>
            </w:pPr>
          </w:p>
          <w:p w14:paraId="081F8C04" w14:textId="228C60EB" w:rsidR="04E03813" w:rsidRDefault="25D14900" w:rsidP="2EB88864">
            <w:pPr>
              <w:pStyle w:val="Brdtekst"/>
              <w:numPr>
                <w:ilvl w:val="0"/>
                <w:numId w:val="10"/>
              </w:numPr>
              <w:rPr>
                <w:rFonts w:ascii="Calibri" w:eastAsia="Calibri" w:hAnsi="Calibri" w:cs="Calibri"/>
                <w:sz w:val="24"/>
                <w:szCs w:val="24"/>
              </w:rPr>
            </w:pPr>
            <w:r w:rsidRPr="2EB88864">
              <w:rPr>
                <w:rFonts w:ascii="Calibri" w:eastAsia="Calibri" w:hAnsi="Calibri" w:cs="Calibri"/>
                <w:sz w:val="24"/>
                <w:szCs w:val="24"/>
              </w:rPr>
              <w:t>Kvalitetssikring av leveranser</w:t>
            </w:r>
          </w:p>
          <w:p w14:paraId="75DC2735" w14:textId="33B67A59" w:rsidR="2EB88864" w:rsidRDefault="2EB88864" w:rsidP="2EB88864">
            <w:pPr>
              <w:pStyle w:val="Brdtekst"/>
              <w:ind w:left="720"/>
              <w:rPr>
                <w:rFonts w:ascii="Calibri" w:eastAsia="Calibri" w:hAnsi="Calibri" w:cs="Calibri"/>
                <w:sz w:val="24"/>
                <w:szCs w:val="24"/>
              </w:rPr>
            </w:pPr>
          </w:p>
          <w:p w14:paraId="093C3A11" w14:textId="1132FFBD" w:rsidR="04E03813" w:rsidRDefault="25D14900" w:rsidP="2EB88864">
            <w:pPr>
              <w:pStyle w:val="Brdtekst"/>
              <w:numPr>
                <w:ilvl w:val="0"/>
                <w:numId w:val="10"/>
              </w:numPr>
              <w:rPr>
                <w:rFonts w:ascii="Calibri" w:eastAsia="Calibri" w:hAnsi="Calibri" w:cs="Calibri"/>
                <w:sz w:val="24"/>
                <w:szCs w:val="24"/>
              </w:rPr>
            </w:pPr>
            <w:r w:rsidRPr="2EB88864">
              <w:rPr>
                <w:rFonts w:ascii="Calibri" w:eastAsia="Calibri" w:hAnsi="Calibri" w:cs="Calibri"/>
                <w:sz w:val="24"/>
                <w:szCs w:val="24"/>
              </w:rPr>
              <w:t>Samarbeid med kunde</w:t>
            </w:r>
          </w:p>
          <w:p w14:paraId="7DC69F1A" w14:textId="2A86F171" w:rsidR="2EB88864" w:rsidRDefault="2EB88864" w:rsidP="2EB88864">
            <w:pPr>
              <w:pStyle w:val="Brdtekst"/>
              <w:ind w:left="720"/>
              <w:rPr>
                <w:rFonts w:ascii="Calibri" w:eastAsia="Calibri" w:hAnsi="Calibri" w:cs="Calibri"/>
                <w:sz w:val="24"/>
                <w:szCs w:val="24"/>
              </w:rPr>
            </w:pPr>
          </w:p>
          <w:p w14:paraId="73A022D2" w14:textId="284794D7" w:rsidR="2EB88864" w:rsidRDefault="2EB88864" w:rsidP="2EB88864">
            <w:pPr>
              <w:pStyle w:val="Brdtekst"/>
              <w:ind w:left="720"/>
              <w:rPr>
                <w:rFonts w:ascii="Calibri" w:eastAsia="Calibri" w:hAnsi="Calibri" w:cs="Calibri"/>
                <w:sz w:val="24"/>
                <w:szCs w:val="24"/>
              </w:rPr>
            </w:pPr>
          </w:p>
          <w:p w14:paraId="2B70B9A3" w14:textId="4FFB13F5" w:rsidR="04E03813" w:rsidRDefault="25D14900" w:rsidP="2EB88864">
            <w:pPr>
              <w:pStyle w:val="Brdtekst"/>
              <w:numPr>
                <w:ilvl w:val="0"/>
                <w:numId w:val="10"/>
              </w:numPr>
              <w:rPr>
                <w:rFonts w:ascii="Calibri" w:eastAsia="Calibri" w:hAnsi="Calibri" w:cs="Calibri"/>
                <w:sz w:val="24"/>
                <w:szCs w:val="24"/>
              </w:rPr>
            </w:pPr>
            <w:r w:rsidRPr="2EB88864">
              <w:rPr>
                <w:rFonts w:ascii="Calibri" w:eastAsia="Calibri" w:hAnsi="Calibri" w:cs="Calibri"/>
                <w:sz w:val="24"/>
                <w:szCs w:val="24"/>
              </w:rPr>
              <w:t>Digitale løsninger, bestillings og rapporteringsløsninger. Systemer for håndtering av helseopplysninger og andre sensitive opplysninger (evt. Bare personvern og informasjonssikkerhet)</w:t>
            </w:r>
          </w:p>
          <w:p w14:paraId="52F6B52F" w14:textId="5ADD7755" w:rsidR="10EF4FFF" w:rsidRDefault="10EF4FFF" w:rsidP="2EB88864">
            <w:pPr>
              <w:pStyle w:val="Brdtekst"/>
              <w:ind w:left="720"/>
              <w:rPr>
                <w:rFonts w:asciiTheme="minorHAnsi" w:hAnsiTheme="minorHAnsi" w:cstheme="minorBidi"/>
                <w:sz w:val="24"/>
                <w:szCs w:val="24"/>
              </w:rPr>
            </w:pPr>
          </w:p>
          <w:p w14:paraId="20948D7F" w14:textId="77777777" w:rsidR="00875FC7" w:rsidRPr="00E24AC6" w:rsidRDefault="00875FC7" w:rsidP="2EB88864">
            <w:pPr>
              <w:pStyle w:val="Brdtekst"/>
              <w:ind w:left="720"/>
              <w:rPr>
                <w:rFonts w:asciiTheme="minorHAnsi" w:hAnsiTheme="minorHAnsi" w:cstheme="minorBidi"/>
                <w:sz w:val="24"/>
                <w:szCs w:val="24"/>
              </w:rPr>
            </w:pPr>
          </w:p>
        </w:tc>
        <w:tc>
          <w:tcPr>
            <w:tcW w:w="4602" w:type="dxa"/>
          </w:tcPr>
          <w:p w14:paraId="1EBEA17F" w14:textId="1C32AB44" w:rsidR="00875FC7" w:rsidRPr="00707186" w:rsidRDefault="7497E49E" w:rsidP="2EB88864">
            <w:pPr>
              <w:pStyle w:val="Brdtekst"/>
              <w:numPr>
                <w:ilvl w:val="0"/>
                <w:numId w:val="8"/>
              </w:numPr>
              <w:ind w:left="360"/>
              <w:rPr>
                <w:rFonts w:asciiTheme="minorHAnsi" w:hAnsiTheme="minorHAnsi" w:cstheme="minorBidi"/>
                <w:sz w:val="24"/>
                <w:szCs w:val="24"/>
              </w:rPr>
            </w:pPr>
            <w:r w:rsidRPr="0484ED1F">
              <w:rPr>
                <w:rFonts w:asciiTheme="minorHAnsi" w:hAnsiTheme="minorHAnsi" w:cstheme="minorBidi"/>
                <w:sz w:val="24"/>
                <w:szCs w:val="24"/>
              </w:rPr>
              <w:lastRenderedPageBreak/>
              <w:t>Responstid ved uforutsette/akutte hendelser</w:t>
            </w:r>
            <w:r w:rsidR="393A1DD2" w:rsidRPr="0484ED1F">
              <w:rPr>
                <w:rFonts w:asciiTheme="minorHAnsi" w:hAnsiTheme="minorHAnsi" w:cstheme="minorBidi"/>
                <w:sz w:val="24"/>
                <w:szCs w:val="24"/>
              </w:rPr>
              <w:t>.</w:t>
            </w:r>
          </w:p>
          <w:p w14:paraId="12463744" w14:textId="0060F6F1" w:rsidR="00875FC7" w:rsidRPr="00707186" w:rsidRDefault="7497E49E" w:rsidP="2EB88864">
            <w:pPr>
              <w:pStyle w:val="Brdtekst"/>
              <w:numPr>
                <w:ilvl w:val="0"/>
                <w:numId w:val="8"/>
              </w:numPr>
              <w:ind w:left="360"/>
              <w:rPr>
                <w:rFonts w:asciiTheme="minorHAnsi" w:hAnsiTheme="minorHAnsi" w:cstheme="minorBidi"/>
                <w:sz w:val="24"/>
                <w:szCs w:val="24"/>
              </w:rPr>
            </w:pPr>
            <w:r w:rsidRPr="2EB88864">
              <w:rPr>
                <w:rFonts w:asciiTheme="minorHAnsi" w:hAnsiTheme="minorHAnsi" w:cstheme="minorBidi"/>
                <w:sz w:val="24"/>
                <w:szCs w:val="24"/>
              </w:rPr>
              <w:t>Responstid ved ordinære bestillinger</w:t>
            </w:r>
          </w:p>
          <w:p w14:paraId="7A3000EE" w14:textId="4F91EA07" w:rsidR="00875FC7" w:rsidRPr="00707186" w:rsidRDefault="722C99D3" w:rsidP="0484ED1F">
            <w:pPr>
              <w:pStyle w:val="Brdtekst"/>
              <w:numPr>
                <w:ilvl w:val="0"/>
                <w:numId w:val="8"/>
              </w:numPr>
              <w:ind w:left="360"/>
              <w:rPr>
                <w:rFonts w:ascii="Calibri" w:eastAsia="Calibri" w:hAnsi="Calibri" w:cs="Calibri"/>
                <w:sz w:val="24"/>
                <w:szCs w:val="24"/>
              </w:rPr>
            </w:pPr>
            <w:r w:rsidRPr="0484ED1F">
              <w:rPr>
                <w:rFonts w:ascii="Calibri" w:eastAsia="Calibri" w:hAnsi="Calibri" w:cs="Calibri"/>
                <w:sz w:val="24"/>
                <w:szCs w:val="24"/>
              </w:rPr>
              <w:t>R</w:t>
            </w:r>
            <w:r w:rsidR="640CAF6B" w:rsidRPr="0484ED1F">
              <w:rPr>
                <w:rFonts w:ascii="Calibri" w:eastAsia="Calibri" w:hAnsi="Calibri" w:cs="Calibri"/>
                <w:sz w:val="24"/>
                <w:szCs w:val="24"/>
              </w:rPr>
              <w:t>edegjørelse for erfaring med kommunal sektor på nøkkelpersoner</w:t>
            </w:r>
            <w:r w:rsidR="08DB37C1" w:rsidRPr="0484ED1F">
              <w:rPr>
                <w:rFonts w:ascii="Calibri" w:eastAsia="Calibri" w:hAnsi="Calibri" w:cs="Calibri"/>
                <w:sz w:val="24"/>
                <w:szCs w:val="24"/>
              </w:rPr>
              <w:t>.</w:t>
            </w:r>
            <w:r w:rsidR="640CAF6B" w:rsidRPr="0484ED1F">
              <w:rPr>
                <w:rFonts w:ascii="Calibri" w:eastAsia="Calibri" w:hAnsi="Calibri" w:cs="Calibri"/>
                <w:sz w:val="24"/>
                <w:szCs w:val="24"/>
              </w:rPr>
              <w:t xml:space="preserve"> </w:t>
            </w:r>
          </w:p>
          <w:p w14:paraId="1991FDEC" w14:textId="56D9C839" w:rsidR="00875FC7" w:rsidRPr="00707186" w:rsidRDefault="7D4DB665" w:rsidP="0484ED1F">
            <w:pPr>
              <w:pStyle w:val="Brdtekst"/>
              <w:numPr>
                <w:ilvl w:val="0"/>
                <w:numId w:val="8"/>
              </w:numPr>
              <w:ind w:left="360"/>
              <w:rPr>
                <w:rFonts w:ascii="Calibri" w:eastAsia="Calibri" w:hAnsi="Calibri" w:cs="Calibri"/>
                <w:sz w:val="24"/>
                <w:szCs w:val="24"/>
              </w:rPr>
            </w:pPr>
            <w:r w:rsidRPr="0484ED1F">
              <w:rPr>
                <w:rFonts w:ascii="Calibri" w:eastAsia="Calibri" w:hAnsi="Calibri" w:cs="Calibri"/>
                <w:sz w:val="24"/>
                <w:szCs w:val="24"/>
              </w:rPr>
              <w:t>R</w:t>
            </w:r>
            <w:r w:rsidR="640CAF6B" w:rsidRPr="0484ED1F">
              <w:rPr>
                <w:rFonts w:ascii="Calibri" w:eastAsia="Calibri" w:hAnsi="Calibri" w:cs="Calibri"/>
                <w:sz w:val="24"/>
                <w:szCs w:val="24"/>
              </w:rPr>
              <w:t>edegjørelse for hvordan tilbyder sikrer at sine ansattes kompetanse vedlikeholdes</w:t>
            </w:r>
            <w:r w:rsidR="11535723" w:rsidRPr="0484ED1F">
              <w:rPr>
                <w:rFonts w:ascii="Calibri" w:eastAsia="Calibri" w:hAnsi="Calibri" w:cs="Calibri"/>
                <w:sz w:val="24"/>
                <w:szCs w:val="24"/>
              </w:rPr>
              <w:t>.</w:t>
            </w:r>
          </w:p>
          <w:p w14:paraId="33F08331" w14:textId="7C00D305" w:rsidR="00875FC7" w:rsidRPr="00707186" w:rsidRDefault="0AC2A31E" w:rsidP="2EB88864">
            <w:pPr>
              <w:pStyle w:val="Brdtekst"/>
              <w:numPr>
                <w:ilvl w:val="0"/>
                <w:numId w:val="8"/>
              </w:numPr>
              <w:ind w:left="360"/>
              <w:rPr>
                <w:rFonts w:ascii="Calibri" w:eastAsia="Calibri" w:hAnsi="Calibri" w:cs="Calibri"/>
                <w:sz w:val="24"/>
                <w:szCs w:val="24"/>
              </w:rPr>
            </w:pPr>
            <w:r w:rsidRPr="2EB88864">
              <w:rPr>
                <w:rFonts w:ascii="Calibri" w:eastAsia="Calibri" w:hAnsi="Calibri" w:cs="Calibri"/>
                <w:sz w:val="24"/>
                <w:szCs w:val="24"/>
              </w:rPr>
              <w:t>Redegjørelse av tilbyders metodikk for</w:t>
            </w:r>
          </w:p>
          <w:p w14:paraId="71FF5D8C" w14:textId="66E24E94" w:rsidR="00875FC7" w:rsidRPr="00707186" w:rsidRDefault="0AC2A31E" w:rsidP="2EB88864">
            <w:pPr>
              <w:pStyle w:val="Brdtekst"/>
              <w:ind w:left="360" w:hanging="360"/>
              <w:rPr>
                <w:rFonts w:ascii="Calibri" w:eastAsia="Calibri" w:hAnsi="Calibri" w:cs="Calibri"/>
                <w:sz w:val="24"/>
                <w:szCs w:val="24"/>
              </w:rPr>
            </w:pPr>
            <w:r w:rsidRPr="2EB88864">
              <w:rPr>
                <w:rFonts w:ascii="Calibri" w:eastAsia="Calibri" w:hAnsi="Calibri" w:cs="Calibri"/>
                <w:sz w:val="24"/>
                <w:szCs w:val="24"/>
              </w:rPr>
              <w:t>forebyggende arbeidsmiljøarbeid og</w:t>
            </w:r>
          </w:p>
          <w:p w14:paraId="7A742B2E" w14:textId="3A7EC443" w:rsidR="00875FC7" w:rsidRPr="00707186" w:rsidRDefault="6182038A" w:rsidP="2EB88864">
            <w:pPr>
              <w:pStyle w:val="Brdtekst"/>
              <w:ind w:left="360" w:hanging="360"/>
              <w:rPr>
                <w:rFonts w:ascii="Calibri" w:eastAsia="Calibri" w:hAnsi="Calibri" w:cs="Calibri"/>
                <w:sz w:val="24"/>
                <w:szCs w:val="24"/>
              </w:rPr>
            </w:pPr>
            <w:r w:rsidRPr="2EB88864">
              <w:rPr>
                <w:rFonts w:ascii="Calibri" w:eastAsia="Calibri" w:hAnsi="Calibri" w:cs="Calibri"/>
                <w:sz w:val="24"/>
                <w:szCs w:val="24"/>
              </w:rPr>
              <w:t>R</w:t>
            </w:r>
            <w:r w:rsidR="0AC2A31E" w:rsidRPr="2EB88864">
              <w:rPr>
                <w:rFonts w:ascii="Calibri" w:eastAsia="Calibri" w:hAnsi="Calibri" w:cs="Calibri"/>
                <w:sz w:val="24"/>
                <w:szCs w:val="24"/>
              </w:rPr>
              <w:t>isikovurderingsarbeid.</w:t>
            </w:r>
          </w:p>
          <w:p w14:paraId="0C7CD8CC" w14:textId="2186F57F" w:rsidR="00875FC7" w:rsidRPr="00707186" w:rsidRDefault="00875FC7" w:rsidP="2EB88864">
            <w:pPr>
              <w:pStyle w:val="Brdtekst"/>
              <w:rPr>
                <w:rFonts w:ascii="Calibri" w:eastAsia="Calibri" w:hAnsi="Calibri" w:cs="Calibri"/>
                <w:sz w:val="24"/>
                <w:szCs w:val="24"/>
              </w:rPr>
            </w:pPr>
          </w:p>
          <w:p w14:paraId="51774D31" w14:textId="4460CE16" w:rsidR="00875FC7" w:rsidRPr="00707186" w:rsidRDefault="00875FC7" w:rsidP="2EB88864">
            <w:pPr>
              <w:pStyle w:val="Brdtekst"/>
              <w:rPr>
                <w:rFonts w:ascii="Calibri" w:eastAsia="Calibri" w:hAnsi="Calibri" w:cs="Calibri"/>
                <w:sz w:val="24"/>
                <w:szCs w:val="24"/>
              </w:rPr>
            </w:pPr>
          </w:p>
          <w:p w14:paraId="56AA82CD" w14:textId="3C297F77" w:rsidR="00875FC7" w:rsidRPr="00707186" w:rsidRDefault="33F79105" w:rsidP="0484ED1F">
            <w:pPr>
              <w:pStyle w:val="Brdtekst"/>
              <w:numPr>
                <w:ilvl w:val="0"/>
                <w:numId w:val="8"/>
              </w:numPr>
              <w:ind w:left="360"/>
              <w:rPr>
                <w:rFonts w:ascii="Calibri" w:eastAsia="Calibri" w:hAnsi="Calibri" w:cs="Calibri"/>
                <w:sz w:val="24"/>
                <w:szCs w:val="24"/>
              </w:rPr>
            </w:pPr>
            <w:r w:rsidRPr="0484ED1F">
              <w:rPr>
                <w:rFonts w:ascii="Calibri" w:eastAsia="Calibri" w:hAnsi="Calibri" w:cs="Calibri"/>
                <w:sz w:val="24"/>
                <w:szCs w:val="24"/>
              </w:rPr>
              <w:t>Redegjørelse av</w:t>
            </w:r>
            <w:r w:rsidR="28747C31" w:rsidRPr="0484ED1F">
              <w:rPr>
                <w:rFonts w:ascii="Calibri" w:eastAsia="Calibri" w:hAnsi="Calibri" w:cs="Calibri"/>
                <w:sz w:val="24"/>
                <w:szCs w:val="24"/>
              </w:rPr>
              <w:t xml:space="preserve"> tilbyder</w:t>
            </w:r>
            <w:r w:rsidR="27374CE9" w:rsidRPr="0484ED1F">
              <w:rPr>
                <w:rFonts w:ascii="Calibri" w:eastAsia="Calibri" w:hAnsi="Calibri" w:cs="Calibri"/>
                <w:sz w:val="24"/>
                <w:szCs w:val="24"/>
              </w:rPr>
              <w:t>s</w:t>
            </w:r>
            <w:r w:rsidR="28747C31" w:rsidRPr="0484ED1F">
              <w:rPr>
                <w:rFonts w:ascii="Calibri" w:eastAsia="Calibri" w:hAnsi="Calibri" w:cs="Calibri"/>
                <w:sz w:val="24"/>
                <w:szCs w:val="24"/>
              </w:rPr>
              <w:t xml:space="preserve"> håndter</w:t>
            </w:r>
            <w:r w:rsidR="68F44F63" w:rsidRPr="0484ED1F">
              <w:rPr>
                <w:rFonts w:ascii="Calibri" w:eastAsia="Calibri" w:hAnsi="Calibri" w:cs="Calibri"/>
                <w:sz w:val="24"/>
                <w:szCs w:val="24"/>
              </w:rPr>
              <w:t>ing</w:t>
            </w:r>
            <w:r w:rsidR="28747C31" w:rsidRPr="0484ED1F">
              <w:rPr>
                <w:rFonts w:ascii="Calibri" w:eastAsia="Calibri" w:hAnsi="Calibri" w:cs="Calibri"/>
                <w:sz w:val="24"/>
                <w:szCs w:val="24"/>
              </w:rPr>
              <w:t xml:space="preserve"> og kvalitetssikr</w:t>
            </w:r>
            <w:r w:rsidR="76BF46B2" w:rsidRPr="0484ED1F">
              <w:rPr>
                <w:rFonts w:ascii="Calibri" w:eastAsia="Calibri" w:hAnsi="Calibri" w:cs="Calibri"/>
                <w:sz w:val="24"/>
                <w:szCs w:val="24"/>
              </w:rPr>
              <w:t>ing av</w:t>
            </w:r>
            <w:r w:rsidR="28747C31" w:rsidRPr="0484ED1F">
              <w:rPr>
                <w:rFonts w:ascii="Calibri" w:eastAsia="Calibri" w:hAnsi="Calibri" w:cs="Calibri"/>
                <w:sz w:val="24"/>
                <w:szCs w:val="24"/>
              </w:rPr>
              <w:t xml:space="preserve"> leveransene</w:t>
            </w:r>
            <w:r w:rsidR="514C9859" w:rsidRPr="0484ED1F">
              <w:rPr>
                <w:rFonts w:ascii="Calibri" w:eastAsia="Calibri" w:hAnsi="Calibri" w:cs="Calibri"/>
                <w:sz w:val="24"/>
                <w:szCs w:val="24"/>
              </w:rPr>
              <w:t>.</w:t>
            </w:r>
          </w:p>
          <w:p w14:paraId="3C112B58" w14:textId="42C486CB" w:rsidR="00875FC7" w:rsidRPr="00707186" w:rsidRDefault="020B769B" w:rsidP="0484ED1F">
            <w:pPr>
              <w:pStyle w:val="Brdtekst"/>
              <w:numPr>
                <w:ilvl w:val="0"/>
                <w:numId w:val="8"/>
              </w:numPr>
              <w:ind w:left="360"/>
              <w:rPr>
                <w:rFonts w:ascii="Calibri" w:eastAsia="Calibri" w:hAnsi="Calibri" w:cs="Calibri"/>
                <w:sz w:val="24"/>
                <w:szCs w:val="24"/>
              </w:rPr>
            </w:pPr>
            <w:r w:rsidRPr="0484ED1F">
              <w:rPr>
                <w:rFonts w:ascii="Calibri" w:eastAsia="Calibri" w:hAnsi="Calibri" w:cs="Calibri"/>
                <w:sz w:val="24"/>
                <w:szCs w:val="24"/>
              </w:rPr>
              <w:t>Beskrivelse av samarbeid med ledere, HR, vernetjeneste og AMU</w:t>
            </w:r>
            <w:r w:rsidR="2640FBEF" w:rsidRPr="0484ED1F">
              <w:rPr>
                <w:rFonts w:ascii="Calibri" w:eastAsia="Calibri" w:hAnsi="Calibri" w:cs="Calibri"/>
                <w:sz w:val="24"/>
                <w:szCs w:val="24"/>
              </w:rPr>
              <w:t>.</w:t>
            </w:r>
          </w:p>
          <w:p w14:paraId="4BE88BB8" w14:textId="30571FCB" w:rsidR="00875FC7" w:rsidRPr="00707186" w:rsidRDefault="00875FC7" w:rsidP="2EB88864">
            <w:pPr>
              <w:pStyle w:val="Brdtekst"/>
              <w:ind w:left="360"/>
              <w:rPr>
                <w:rFonts w:ascii="Calibri" w:eastAsia="Calibri" w:hAnsi="Calibri" w:cs="Calibri"/>
                <w:sz w:val="24"/>
                <w:szCs w:val="24"/>
              </w:rPr>
            </w:pPr>
          </w:p>
          <w:p w14:paraId="7936E94B" w14:textId="54D3CDE4" w:rsidR="00875FC7" w:rsidRPr="00707186" w:rsidRDefault="17384A41" w:rsidP="0484ED1F">
            <w:pPr>
              <w:pStyle w:val="Brdtekst"/>
              <w:numPr>
                <w:ilvl w:val="0"/>
                <w:numId w:val="8"/>
              </w:numPr>
              <w:ind w:left="360"/>
              <w:rPr>
                <w:rFonts w:ascii="Calibri" w:eastAsia="Calibri" w:hAnsi="Calibri" w:cs="Calibri"/>
                <w:sz w:val="24"/>
                <w:szCs w:val="24"/>
              </w:rPr>
            </w:pPr>
            <w:r w:rsidRPr="0484ED1F">
              <w:rPr>
                <w:rFonts w:ascii="Calibri" w:eastAsia="Calibri" w:hAnsi="Calibri" w:cs="Calibri"/>
                <w:sz w:val="24"/>
                <w:szCs w:val="24"/>
              </w:rPr>
              <w:t xml:space="preserve">Redegjørelse på hvordan </w:t>
            </w:r>
            <w:r w:rsidR="0EBB2A8B" w:rsidRPr="0484ED1F">
              <w:rPr>
                <w:rFonts w:ascii="Calibri" w:eastAsia="Calibri" w:hAnsi="Calibri" w:cs="Calibri"/>
                <w:sz w:val="24"/>
                <w:szCs w:val="24"/>
              </w:rPr>
              <w:t>tilbyder ivaretar personvern</w:t>
            </w:r>
            <w:r w:rsidR="7FD2BF7D" w:rsidRPr="0484ED1F">
              <w:rPr>
                <w:rFonts w:ascii="Calibri" w:eastAsia="Calibri" w:hAnsi="Calibri" w:cs="Calibri"/>
                <w:sz w:val="24"/>
                <w:szCs w:val="24"/>
              </w:rPr>
              <w:t xml:space="preserve"> og informasjonssikkerhet</w:t>
            </w:r>
            <w:r w:rsidR="575541A9" w:rsidRPr="0484ED1F">
              <w:rPr>
                <w:rFonts w:ascii="Calibri" w:eastAsia="Calibri" w:hAnsi="Calibri" w:cs="Calibri"/>
                <w:sz w:val="24"/>
                <w:szCs w:val="24"/>
              </w:rPr>
              <w:t>.</w:t>
            </w:r>
          </w:p>
          <w:p w14:paraId="2AC2F309" w14:textId="115CDEB5" w:rsidR="00875FC7" w:rsidRPr="00707186" w:rsidRDefault="7FD2BF7D" w:rsidP="2EB88864">
            <w:pPr>
              <w:pStyle w:val="Brdtekst"/>
              <w:numPr>
                <w:ilvl w:val="0"/>
                <w:numId w:val="8"/>
              </w:numPr>
              <w:ind w:left="360"/>
              <w:rPr>
                <w:rFonts w:ascii="Calibri" w:eastAsia="Calibri" w:hAnsi="Calibri" w:cs="Calibri"/>
                <w:sz w:val="24"/>
                <w:szCs w:val="24"/>
              </w:rPr>
            </w:pPr>
            <w:r w:rsidRPr="2EB88864">
              <w:rPr>
                <w:rFonts w:ascii="Calibri" w:eastAsia="Calibri" w:hAnsi="Calibri" w:cs="Calibri"/>
                <w:sz w:val="24"/>
                <w:szCs w:val="24"/>
              </w:rPr>
              <w:t>Beskrivelse av tilbyders bestilling</w:t>
            </w:r>
            <w:r w:rsidR="0B443E9A" w:rsidRPr="2EB88864">
              <w:rPr>
                <w:rFonts w:ascii="Calibri" w:eastAsia="Calibri" w:hAnsi="Calibri" w:cs="Calibri"/>
                <w:sz w:val="24"/>
                <w:szCs w:val="24"/>
              </w:rPr>
              <w:t xml:space="preserve">- og rapporteringsløsning.  </w:t>
            </w:r>
          </w:p>
        </w:tc>
      </w:tr>
    </w:tbl>
    <w:p w14:paraId="3A2AC9DC" w14:textId="77777777" w:rsidR="00F25B89" w:rsidRDefault="00F25B89" w:rsidP="00F25B89">
      <w:pPr>
        <w:rPr>
          <w:rFonts w:asciiTheme="minorHAnsi" w:hAnsiTheme="minorHAnsi" w:cstheme="minorHAnsi"/>
          <w:sz w:val="24"/>
          <w:szCs w:val="24"/>
        </w:rPr>
      </w:pPr>
    </w:p>
    <w:p w14:paraId="263BEB57" w14:textId="6394423F" w:rsidR="009A5191" w:rsidRPr="00707186" w:rsidRDefault="009A5191" w:rsidP="7F6003EA">
      <w:pPr>
        <w:pStyle w:val="Overskrift2"/>
        <w:rPr>
          <w:rFonts w:asciiTheme="minorHAnsi" w:hAnsiTheme="minorHAnsi" w:cstheme="minorBidi"/>
        </w:rPr>
      </w:pPr>
      <w:bookmarkStart w:id="44" w:name="_Toc1407729233"/>
      <w:r w:rsidRPr="7F6003EA">
        <w:rPr>
          <w:rFonts w:asciiTheme="minorHAnsi" w:hAnsiTheme="minorHAnsi" w:cstheme="minorBidi"/>
        </w:rPr>
        <w:t>Klima og miljø</w:t>
      </w:r>
      <w:bookmarkEnd w:id="44"/>
    </w:p>
    <w:p w14:paraId="5C2C300B" w14:textId="77777777" w:rsidR="009A5191" w:rsidRDefault="009A5191" w:rsidP="00F25B89">
      <w:pPr>
        <w:rPr>
          <w:rFonts w:asciiTheme="minorHAnsi" w:hAnsiTheme="minorHAnsi" w:cstheme="minorHAnsi"/>
          <w:sz w:val="24"/>
          <w:szCs w:val="24"/>
        </w:rPr>
      </w:pPr>
    </w:p>
    <w:p w14:paraId="2691B345" w14:textId="3B238182" w:rsidR="0076107F" w:rsidRDefault="009A5191" w:rsidP="00F25B89">
      <w:pPr>
        <w:rPr>
          <w:rFonts w:asciiTheme="minorHAnsi" w:hAnsiTheme="minorHAnsi" w:cstheme="minorHAnsi"/>
          <w:sz w:val="24"/>
          <w:szCs w:val="24"/>
        </w:rPr>
      </w:pPr>
      <w:r w:rsidRPr="009A5191">
        <w:rPr>
          <w:rFonts w:asciiTheme="minorHAnsi" w:hAnsiTheme="minorHAnsi" w:cstheme="minorHAnsi"/>
          <w:sz w:val="24"/>
          <w:szCs w:val="24"/>
        </w:rPr>
        <w:t>Anskaffelsen gjelder bedriftshelsetjenester, og omfatter i hovedsak skrivebordsarbeid samt stedlige undersøkelser og møter. Tjenestene medfører ikke et vesentlig klimaavtrykk eller miljøbelastning. Oppdragsgiver har derfor, etter en konkret vurdering, konkludert med at plikten til å vektlegge klima- og miljøhensyn i tildelingskriteriene, jf. anskaffelsesforskriften § 7-9, ikke kommer til anvendelse i denne anskaffelsen. Miljø- og klimahensyn er likevel ivaretatt gjennom relevante krav i kravspesifikasjonen.</w:t>
      </w:r>
    </w:p>
    <w:p w14:paraId="60A84CB4" w14:textId="3BBEC772" w:rsidR="003E0983" w:rsidRPr="00707186" w:rsidRDefault="42BD15FA" w:rsidP="4C308432">
      <w:pPr>
        <w:rPr>
          <w:rFonts w:asciiTheme="minorHAnsi" w:hAnsiTheme="minorHAnsi" w:cstheme="minorBidi"/>
          <w:sz w:val="24"/>
          <w:szCs w:val="24"/>
        </w:rPr>
      </w:pPr>
      <w:r w:rsidRPr="4C308432">
        <w:rPr>
          <w:rFonts w:asciiTheme="minorHAnsi" w:hAnsiTheme="minorHAnsi" w:cstheme="minorBidi"/>
          <w:sz w:val="24"/>
          <w:szCs w:val="24"/>
        </w:rPr>
        <w:t xml:space="preserve"> </w:t>
      </w:r>
    </w:p>
    <w:p w14:paraId="168EC6CE" w14:textId="77777777" w:rsidR="00AB357D" w:rsidRPr="00707186" w:rsidRDefault="50E345D8" w:rsidP="7F6003EA">
      <w:pPr>
        <w:pStyle w:val="Overskrift2"/>
        <w:rPr>
          <w:rFonts w:asciiTheme="minorHAnsi" w:hAnsiTheme="minorHAnsi" w:cstheme="minorBidi"/>
        </w:rPr>
      </w:pPr>
      <w:bookmarkStart w:id="45" w:name="_Toc464552320"/>
      <w:bookmarkStart w:id="46" w:name="_Toc1335519918"/>
      <w:r w:rsidRPr="7F6003EA">
        <w:rPr>
          <w:rFonts w:asciiTheme="minorHAnsi" w:hAnsiTheme="minorHAnsi" w:cstheme="minorBidi"/>
        </w:rPr>
        <w:t>Evalueringsmetode</w:t>
      </w:r>
      <w:bookmarkEnd w:id="45"/>
      <w:bookmarkEnd w:id="46"/>
    </w:p>
    <w:p w14:paraId="400221AC" w14:textId="35DA980C" w:rsidR="00AB357D" w:rsidRPr="00707186" w:rsidRDefault="022BEA23" w:rsidP="00AB357D">
      <w:r w:rsidRPr="4C308432">
        <w:rPr>
          <w:rFonts w:ascii="Segoe UI" w:eastAsia="Segoe UI" w:hAnsi="Segoe UI" w:cs="Segoe UI"/>
          <w:sz w:val="21"/>
          <w:szCs w:val="21"/>
        </w:rPr>
        <w:t>Ved evaluering av priser og kostnader benyttes en skala fra 0-10, der laveste pris gis 10 poeng. Poengene til øvrige pristilbud settes ut fra en forholdsmessig prisforskjell omregnet i prosentpoeng i forhold til laveste pris.</w:t>
      </w:r>
    </w:p>
    <w:p w14:paraId="70E24FE7" w14:textId="12D40D57" w:rsidR="00AB357D" w:rsidRPr="00707186" w:rsidRDefault="022BEA23" w:rsidP="00AB357D">
      <w:r w:rsidRPr="4C308432">
        <w:rPr>
          <w:rFonts w:ascii="Segoe UI" w:eastAsia="Segoe UI" w:hAnsi="Segoe UI" w:cs="Segoe UI"/>
          <w:sz w:val="21"/>
          <w:szCs w:val="21"/>
        </w:rPr>
        <w:t xml:space="preserve"> </w:t>
      </w:r>
    </w:p>
    <w:p w14:paraId="3539BEAA" w14:textId="64D7DD5C" w:rsidR="00AB357D" w:rsidRPr="00707186" w:rsidRDefault="022BEA23" w:rsidP="00AB357D">
      <w:r w:rsidRPr="7F6003EA">
        <w:rPr>
          <w:rFonts w:ascii="Segoe UI" w:eastAsia="Segoe UI" w:hAnsi="Segoe UI" w:cs="Segoe UI"/>
          <w:sz w:val="21"/>
          <w:szCs w:val="21"/>
        </w:rPr>
        <w:t xml:space="preserve">Evalueringen av øvrige kriterier baseres på en helhetsvurdering hvor de momenter som er spesifisert i konkurransegrunnlaget i kapittel </w:t>
      </w:r>
      <w:r w:rsidR="68A959C6" w:rsidRPr="7F6003EA">
        <w:rPr>
          <w:rFonts w:ascii="Segoe UI" w:eastAsia="Segoe UI" w:hAnsi="Segoe UI" w:cs="Segoe UI"/>
          <w:sz w:val="21"/>
          <w:szCs w:val="21"/>
        </w:rPr>
        <w:t>5</w:t>
      </w:r>
      <w:r w:rsidRPr="7F6003EA">
        <w:rPr>
          <w:rFonts w:ascii="Segoe UI" w:eastAsia="Segoe UI" w:hAnsi="Segoe UI" w:cs="Segoe UI"/>
          <w:sz w:val="21"/>
          <w:szCs w:val="21"/>
        </w:rPr>
        <w:t xml:space="preserve"> legges til grunn. </w:t>
      </w:r>
    </w:p>
    <w:p w14:paraId="774BFC39" w14:textId="1DBB581F" w:rsidR="00AB357D" w:rsidRPr="00707186" w:rsidRDefault="022BEA23" w:rsidP="00AB357D">
      <w:r w:rsidRPr="4C308432">
        <w:rPr>
          <w:rFonts w:ascii="Segoe UI" w:eastAsia="Segoe UI" w:hAnsi="Segoe UI" w:cs="Segoe UI"/>
          <w:sz w:val="21"/>
          <w:szCs w:val="21"/>
        </w:rPr>
        <w:t xml:space="preserve"> </w:t>
      </w:r>
    </w:p>
    <w:p w14:paraId="3140C511" w14:textId="46C6493E" w:rsidR="00AB357D" w:rsidRPr="00707186" w:rsidRDefault="022BEA23" w:rsidP="00AB357D">
      <w:r w:rsidRPr="4C308432">
        <w:rPr>
          <w:rFonts w:ascii="Segoe UI" w:eastAsia="Segoe UI" w:hAnsi="Segoe UI" w:cs="Segoe UI"/>
          <w:sz w:val="21"/>
          <w:szCs w:val="21"/>
        </w:rPr>
        <w:t xml:space="preserve">Det gis poeng på en skala fra 0 10, der 10 er best. Den besvarelse som vurderes som best for hvert kriterium oppnår den høyeste poengsummen på kriteriet. De øvrige besvarelser får poeng ut </w:t>
      </w:r>
      <w:proofErr w:type="gramStart"/>
      <w:r w:rsidRPr="4C308432">
        <w:rPr>
          <w:rFonts w:ascii="Segoe UI" w:eastAsia="Segoe UI" w:hAnsi="Segoe UI" w:cs="Segoe UI"/>
          <w:sz w:val="21"/>
          <w:szCs w:val="21"/>
        </w:rPr>
        <w:t>i fra</w:t>
      </w:r>
      <w:proofErr w:type="gramEnd"/>
      <w:r w:rsidRPr="4C308432">
        <w:rPr>
          <w:rFonts w:ascii="Segoe UI" w:eastAsia="Segoe UI" w:hAnsi="Segoe UI" w:cs="Segoe UI"/>
          <w:sz w:val="21"/>
          <w:szCs w:val="21"/>
        </w:rPr>
        <w:t xml:space="preserve"> et skjønn som er basert på hvordan den enkelte besvarelse fremstår i forhold til beste besvarelse.</w:t>
      </w:r>
    </w:p>
    <w:p w14:paraId="538CE356" w14:textId="06F48D39" w:rsidR="00AB357D" w:rsidRPr="00707186" w:rsidRDefault="022BEA23" w:rsidP="00AB357D">
      <w:r w:rsidRPr="4C308432">
        <w:rPr>
          <w:rFonts w:ascii="Segoe UI" w:eastAsia="Segoe UI" w:hAnsi="Segoe UI" w:cs="Segoe UI"/>
          <w:sz w:val="21"/>
          <w:szCs w:val="21"/>
        </w:rPr>
        <w:t xml:space="preserve"> </w:t>
      </w:r>
    </w:p>
    <w:p w14:paraId="4A700845" w14:textId="1503E580" w:rsidR="00AB357D" w:rsidRPr="00707186" w:rsidRDefault="022BEA23" w:rsidP="4C308432">
      <w:r w:rsidRPr="4C308432">
        <w:rPr>
          <w:rFonts w:ascii="Segoe UI" w:eastAsia="Segoe UI" w:hAnsi="Segoe UI" w:cs="Segoe UI"/>
          <w:sz w:val="21"/>
          <w:szCs w:val="21"/>
        </w:rPr>
        <w:t xml:space="preserve"> </w:t>
      </w:r>
      <w:r w:rsidRPr="4C308432">
        <w:rPr>
          <w:rFonts w:ascii="Calibri" w:eastAsia="Calibri" w:hAnsi="Calibri" w:cs="Calibri"/>
          <w:sz w:val="24"/>
          <w:szCs w:val="24"/>
        </w:rPr>
        <w:t xml:space="preserve"> </w:t>
      </w:r>
    </w:p>
    <w:p w14:paraId="46FA0A38" w14:textId="77777777" w:rsidR="00AB357D" w:rsidRPr="00707186" w:rsidRDefault="50E345D8" w:rsidP="7F6003EA">
      <w:pPr>
        <w:pStyle w:val="Overskrift1"/>
        <w:rPr>
          <w:rFonts w:asciiTheme="minorHAnsi" w:hAnsiTheme="minorHAnsi" w:cstheme="minorBidi"/>
        </w:rPr>
      </w:pPr>
      <w:bookmarkStart w:id="47" w:name="_Toc464552321"/>
      <w:bookmarkStart w:id="48" w:name="_Toc550399759"/>
      <w:r w:rsidRPr="7F6003EA">
        <w:rPr>
          <w:rFonts w:asciiTheme="minorHAnsi" w:hAnsiTheme="minorHAnsi" w:cstheme="minorBidi"/>
        </w:rPr>
        <w:t>INNLEVERING AV FORESPØRSEL OM DELTAKELSE I KONKURRANSEN</w:t>
      </w:r>
      <w:bookmarkEnd w:id="47"/>
      <w:bookmarkEnd w:id="48"/>
    </w:p>
    <w:p w14:paraId="7063233E" w14:textId="77777777" w:rsidR="00612772" w:rsidRPr="00707186" w:rsidRDefault="00612772" w:rsidP="00612772">
      <w:pPr>
        <w:pStyle w:val="Brdtekst"/>
        <w:rPr>
          <w:rFonts w:asciiTheme="minorHAnsi" w:hAnsiTheme="minorHAnsi" w:cstheme="minorHAnsi"/>
          <w:sz w:val="24"/>
          <w:szCs w:val="24"/>
        </w:rPr>
      </w:pPr>
    </w:p>
    <w:p w14:paraId="1BDD42B4" w14:textId="178280AF" w:rsidR="00AB357D" w:rsidRPr="00707186" w:rsidRDefault="6B0C4BF8" w:rsidP="7F6003EA">
      <w:pPr>
        <w:pStyle w:val="Brdtekst"/>
        <w:rPr>
          <w:rFonts w:asciiTheme="minorHAnsi" w:hAnsiTheme="minorHAnsi" w:cstheme="minorBidi"/>
          <w:color w:val="0070C0"/>
          <w:sz w:val="24"/>
          <w:szCs w:val="24"/>
        </w:rPr>
      </w:pPr>
      <w:bookmarkStart w:id="49" w:name="_Hlk11244052"/>
      <w:r w:rsidRPr="7F6003EA">
        <w:rPr>
          <w:rFonts w:asciiTheme="minorHAnsi" w:hAnsiTheme="minorHAnsi" w:cstheme="minorBidi"/>
          <w:sz w:val="24"/>
          <w:szCs w:val="24"/>
        </w:rPr>
        <w:t xml:space="preserve">Forespørselen skal leveres via </w:t>
      </w:r>
      <w:r w:rsidR="47195CC4" w:rsidRPr="7F6003EA">
        <w:rPr>
          <w:rFonts w:asciiTheme="minorHAnsi" w:hAnsiTheme="minorHAnsi" w:cstheme="minorBidi"/>
          <w:sz w:val="24"/>
          <w:szCs w:val="24"/>
        </w:rPr>
        <w:t xml:space="preserve">oppdragsgivers </w:t>
      </w:r>
      <w:r w:rsidR="3F61F5BA" w:rsidRPr="7F6003EA">
        <w:rPr>
          <w:rFonts w:asciiTheme="minorHAnsi" w:hAnsiTheme="minorHAnsi" w:cstheme="minorBidi"/>
          <w:sz w:val="24"/>
          <w:szCs w:val="24"/>
        </w:rPr>
        <w:t>Artifik</w:t>
      </w:r>
      <w:r w:rsidR="0D416C02" w:rsidRPr="7F6003EA">
        <w:rPr>
          <w:rFonts w:asciiTheme="minorHAnsi" w:hAnsiTheme="minorHAnsi" w:cstheme="minorBidi"/>
          <w:sz w:val="24"/>
          <w:szCs w:val="24"/>
        </w:rPr>
        <w:t xml:space="preserve"> (KGV)</w:t>
      </w:r>
      <w:r w:rsidR="47195CC4" w:rsidRPr="7F6003EA">
        <w:rPr>
          <w:rFonts w:asciiTheme="minorHAnsi" w:hAnsiTheme="minorHAnsi" w:cstheme="minorBidi"/>
          <w:sz w:val="24"/>
          <w:szCs w:val="24"/>
        </w:rPr>
        <w:t xml:space="preserve">. </w:t>
      </w:r>
    </w:p>
    <w:p w14:paraId="5ADBD02D" w14:textId="60220F13" w:rsidR="002C292D" w:rsidRPr="002C292D" w:rsidRDefault="0DE20231" w:rsidP="7F6003EA">
      <w:pPr>
        <w:keepNext/>
        <w:numPr>
          <w:ilvl w:val="0"/>
          <w:numId w:val="1"/>
        </w:numPr>
        <w:spacing w:before="240" w:after="60"/>
        <w:outlineLvl w:val="0"/>
        <w:rPr>
          <w:rFonts w:asciiTheme="minorHAnsi" w:hAnsiTheme="minorHAnsi" w:cstheme="minorBidi"/>
          <w:b/>
          <w:bCs/>
          <w:kern w:val="32"/>
          <w:sz w:val="32"/>
          <w:szCs w:val="32"/>
        </w:rPr>
      </w:pPr>
      <w:bookmarkStart w:id="50" w:name="_Toc11244131"/>
      <w:bookmarkStart w:id="51" w:name="_Toc11926574"/>
      <w:bookmarkStart w:id="52" w:name="_Toc1394787880"/>
      <w:bookmarkEnd w:id="49"/>
      <w:r w:rsidRPr="7F6003EA">
        <w:rPr>
          <w:rFonts w:asciiTheme="minorHAnsi" w:hAnsiTheme="minorHAnsi" w:cstheme="minorBidi"/>
          <w:b/>
          <w:bCs/>
          <w:kern w:val="32"/>
          <w:sz w:val="32"/>
          <w:szCs w:val="32"/>
        </w:rPr>
        <w:t>INNLEVERING AV TILBUD</w:t>
      </w:r>
      <w:bookmarkEnd w:id="50"/>
      <w:bookmarkEnd w:id="51"/>
      <w:bookmarkEnd w:id="52"/>
      <w:r w:rsidRPr="7F6003EA">
        <w:rPr>
          <w:rFonts w:asciiTheme="minorHAnsi" w:hAnsiTheme="minorHAnsi" w:cstheme="minorBidi"/>
          <w:b/>
          <w:bCs/>
          <w:kern w:val="32"/>
          <w:sz w:val="32"/>
          <w:szCs w:val="32"/>
        </w:rPr>
        <w:t xml:space="preserve"> </w:t>
      </w:r>
    </w:p>
    <w:p w14:paraId="1938AC3C" w14:textId="77777777" w:rsidR="002C292D" w:rsidRDefault="002C292D" w:rsidP="00F33C4F">
      <w:pPr>
        <w:rPr>
          <w:rFonts w:asciiTheme="minorHAnsi" w:hAnsiTheme="minorHAnsi" w:cstheme="minorHAnsi"/>
          <w:sz w:val="24"/>
          <w:szCs w:val="24"/>
        </w:rPr>
      </w:pPr>
    </w:p>
    <w:p w14:paraId="5332F468" w14:textId="3AB54C5B" w:rsidR="00F33C4F" w:rsidRPr="00707186" w:rsidRDefault="0DE20231" w:rsidP="7F6003EA">
      <w:pPr>
        <w:rPr>
          <w:rFonts w:asciiTheme="minorHAnsi" w:hAnsiTheme="minorHAnsi" w:cstheme="minorBidi"/>
          <w:color w:val="0070C0"/>
          <w:sz w:val="24"/>
          <w:szCs w:val="24"/>
        </w:rPr>
      </w:pPr>
      <w:r w:rsidRPr="7F6003EA">
        <w:rPr>
          <w:rFonts w:asciiTheme="minorHAnsi" w:hAnsiTheme="minorHAnsi" w:cstheme="minorBidi"/>
          <w:sz w:val="24"/>
          <w:szCs w:val="24"/>
        </w:rPr>
        <w:t xml:space="preserve">Tilbudet skal leveres via </w:t>
      </w:r>
      <w:r w:rsidR="47195CC4" w:rsidRPr="7F6003EA">
        <w:rPr>
          <w:rFonts w:asciiTheme="minorHAnsi" w:hAnsiTheme="minorHAnsi" w:cstheme="minorBidi"/>
          <w:sz w:val="24"/>
          <w:szCs w:val="24"/>
        </w:rPr>
        <w:t xml:space="preserve">oppdragsgivers </w:t>
      </w:r>
      <w:r w:rsidR="756CF240" w:rsidRPr="7F6003EA">
        <w:rPr>
          <w:rFonts w:asciiTheme="minorHAnsi" w:hAnsiTheme="minorHAnsi" w:cstheme="minorBidi"/>
          <w:sz w:val="24"/>
          <w:szCs w:val="24"/>
        </w:rPr>
        <w:t>KGV</w:t>
      </w:r>
      <w:r w:rsidR="1BBE0BA3" w:rsidRPr="7F6003EA">
        <w:rPr>
          <w:rFonts w:asciiTheme="minorHAnsi" w:hAnsiTheme="minorHAnsi" w:cstheme="minorBidi"/>
          <w:sz w:val="24"/>
          <w:szCs w:val="24"/>
        </w:rPr>
        <w:t>.</w:t>
      </w:r>
      <w:r w:rsidR="47195CC4" w:rsidRPr="7F6003EA">
        <w:rPr>
          <w:rFonts w:asciiTheme="minorHAnsi" w:hAnsiTheme="minorHAnsi" w:cstheme="minorBidi"/>
          <w:sz w:val="24"/>
          <w:szCs w:val="24"/>
        </w:rPr>
        <w:t xml:space="preserve"> </w:t>
      </w:r>
    </w:p>
    <w:p w14:paraId="64D70DC6" w14:textId="77777777" w:rsidR="00F33C4F" w:rsidRPr="00707186" w:rsidRDefault="00F33C4F" w:rsidP="00F33C4F">
      <w:pPr>
        <w:rPr>
          <w:rFonts w:asciiTheme="minorHAnsi" w:hAnsiTheme="minorHAnsi" w:cstheme="minorHAnsi"/>
          <w:color w:val="0070C0"/>
          <w:sz w:val="24"/>
          <w:szCs w:val="24"/>
        </w:rPr>
      </w:pPr>
    </w:p>
    <w:p w14:paraId="29385686" w14:textId="6AB9DEF1" w:rsidR="00F33C4F" w:rsidRPr="00707186" w:rsidRDefault="00F33C4F" w:rsidP="7FDC5EB3">
      <w:pPr>
        <w:rPr>
          <w:rFonts w:asciiTheme="minorHAnsi" w:hAnsiTheme="minorHAnsi" w:cstheme="minorBidi"/>
          <w:sz w:val="24"/>
          <w:szCs w:val="24"/>
        </w:rPr>
      </w:pPr>
      <w:r w:rsidRPr="7FDC5EB3">
        <w:rPr>
          <w:rFonts w:asciiTheme="minorHAnsi" w:hAnsiTheme="minorHAnsi" w:cstheme="minorBidi"/>
          <w:sz w:val="24"/>
          <w:szCs w:val="24"/>
        </w:rPr>
        <w:t xml:space="preserve">Tilbudet skal i sin helhet leveres etter den utformingen </w:t>
      </w:r>
      <w:r w:rsidR="40131601" w:rsidRPr="7FDC5EB3">
        <w:rPr>
          <w:rFonts w:asciiTheme="minorHAnsi" w:hAnsiTheme="minorHAnsi" w:cstheme="minorBidi"/>
          <w:sz w:val="24"/>
          <w:szCs w:val="24"/>
        </w:rPr>
        <w:t>oppdragsgivers KGV</w:t>
      </w:r>
      <w:r w:rsidRPr="7FDC5EB3">
        <w:rPr>
          <w:rFonts w:asciiTheme="minorHAnsi" w:hAnsiTheme="minorHAnsi" w:cstheme="minorBidi"/>
          <w:sz w:val="24"/>
          <w:szCs w:val="24"/>
        </w:rPr>
        <w:t xml:space="preserve"> </w:t>
      </w:r>
      <w:r w:rsidR="4B30E40D" w:rsidRPr="7FDC5EB3">
        <w:rPr>
          <w:rFonts w:asciiTheme="minorHAnsi" w:hAnsiTheme="minorHAnsi" w:cstheme="minorBidi"/>
          <w:sz w:val="24"/>
          <w:szCs w:val="24"/>
        </w:rPr>
        <w:t>a</w:t>
      </w:r>
      <w:r w:rsidRPr="7FDC5EB3">
        <w:rPr>
          <w:rFonts w:asciiTheme="minorHAnsi" w:hAnsiTheme="minorHAnsi" w:cstheme="minorBidi"/>
          <w:sz w:val="24"/>
          <w:szCs w:val="24"/>
        </w:rPr>
        <w:t>ngir, innen tilbudsfristen. Innlevering av tilbud pr e-post eller lignende vil medføre avvisning av tilbudet.</w:t>
      </w:r>
      <w:r w:rsidR="7C5F390B" w:rsidRPr="7FDC5EB3">
        <w:rPr>
          <w:rFonts w:asciiTheme="minorHAnsi" w:hAnsiTheme="minorHAnsi" w:cstheme="minorBidi"/>
          <w:sz w:val="24"/>
          <w:szCs w:val="24"/>
        </w:rPr>
        <w:t xml:space="preserve"> </w:t>
      </w:r>
      <w:r w:rsidRPr="7FDC5EB3">
        <w:rPr>
          <w:rFonts w:asciiTheme="minorHAnsi" w:hAnsiTheme="minorHAnsi" w:cstheme="minorBidi"/>
          <w:sz w:val="24"/>
          <w:szCs w:val="24"/>
        </w:rPr>
        <w:t xml:space="preserve">Tilbudet skal være bindende. Leverandøren har risiko for uklarheter i tilbudet. </w:t>
      </w:r>
    </w:p>
    <w:p w14:paraId="715C143D" w14:textId="77777777" w:rsidR="00F33C4F" w:rsidRPr="00707186" w:rsidRDefault="00F33C4F" w:rsidP="27933958">
      <w:pPr>
        <w:rPr>
          <w:rFonts w:asciiTheme="minorHAnsi" w:hAnsiTheme="minorHAnsi" w:cstheme="minorHAnsi"/>
          <w:sz w:val="24"/>
          <w:szCs w:val="24"/>
        </w:rPr>
      </w:pPr>
    </w:p>
    <w:p w14:paraId="068E260D" w14:textId="24728B26" w:rsidR="009A6C1E" w:rsidRDefault="512A26DB" w:rsidP="009A6C1E">
      <w:pPr>
        <w:pStyle w:val="Overskrift2"/>
      </w:pPr>
      <w:bookmarkStart w:id="53" w:name="_Toc1389971261"/>
      <w:r>
        <w:lastRenderedPageBreak/>
        <w:t>Tilbudets utforming</w:t>
      </w:r>
      <w:bookmarkEnd w:id="53"/>
    </w:p>
    <w:p w14:paraId="748165E3" w14:textId="00CE548C" w:rsidR="00F33C4F" w:rsidRDefault="00F33C4F" w:rsidP="27933958">
      <w:pPr>
        <w:rPr>
          <w:rFonts w:asciiTheme="minorHAnsi" w:hAnsiTheme="minorHAnsi" w:cstheme="minorHAnsi"/>
          <w:sz w:val="24"/>
          <w:szCs w:val="24"/>
        </w:rPr>
      </w:pPr>
      <w:r w:rsidRPr="00707186">
        <w:rPr>
          <w:rFonts w:asciiTheme="minorHAnsi" w:hAnsiTheme="minorHAnsi" w:cstheme="minorHAnsi"/>
          <w:sz w:val="24"/>
          <w:szCs w:val="24"/>
        </w:rPr>
        <w:t xml:space="preserve">Leverandøren skal fylle ut og besvare alle punkter i konkurransedokumentene. Dokumentasjon skal lastes opp som </w:t>
      </w:r>
      <w:proofErr w:type="spellStart"/>
      <w:proofErr w:type="gramStart"/>
      <w:r w:rsidRPr="00707186">
        <w:rPr>
          <w:rFonts w:asciiTheme="minorHAnsi" w:hAnsiTheme="minorHAnsi" w:cstheme="minorHAnsi"/>
          <w:sz w:val="24"/>
          <w:szCs w:val="24"/>
        </w:rPr>
        <w:t>pdf</w:t>
      </w:r>
      <w:proofErr w:type="spellEnd"/>
      <w:r w:rsidRPr="00707186">
        <w:rPr>
          <w:rFonts w:asciiTheme="minorHAnsi" w:hAnsiTheme="minorHAnsi" w:cstheme="minorHAnsi"/>
          <w:sz w:val="24"/>
          <w:szCs w:val="24"/>
        </w:rPr>
        <w:t>.-</w:t>
      </w:r>
      <w:proofErr w:type="gramEnd"/>
      <w:r w:rsidRPr="00707186">
        <w:rPr>
          <w:rFonts w:asciiTheme="minorHAnsi" w:hAnsiTheme="minorHAnsi" w:cstheme="minorHAnsi"/>
          <w:sz w:val="24"/>
          <w:szCs w:val="24"/>
        </w:rPr>
        <w:t xml:space="preserve">filer dersom ikke annet format er spesifisert. Prisark skal lastes opp som Excel-fil. </w:t>
      </w:r>
    </w:p>
    <w:p w14:paraId="1349222E" w14:textId="77777777" w:rsidR="00295D18" w:rsidRDefault="00295D18" w:rsidP="27933958">
      <w:pPr>
        <w:rPr>
          <w:rFonts w:asciiTheme="minorHAnsi" w:hAnsiTheme="minorHAnsi" w:cstheme="minorHAnsi"/>
          <w:sz w:val="24"/>
          <w:szCs w:val="24"/>
        </w:rPr>
      </w:pPr>
    </w:p>
    <w:p w14:paraId="0B486A35" w14:textId="77777777" w:rsidR="00524CDE" w:rsidRDefault="2778EBB5" w:rsidP="2EB88864">
      <w:pPr>
        <w:rPr>
          <w:rFonts w:asciiTheme="minorHAnsi" w:hAnsiTheme="minorHAnsi" w:cstheme="minorBidi"/>
          <w:sz w:val="24"/>
          <w:szCs w:val="24"/>
        </w:rPr>
      </w:pPr>
      <w:r w:rsidRPr="2EB88864">
        <w:rPr>
          <w:rFonts w:asciiTheme="minorHAnsi" w:hAnsiTheme="minorHAnsi" w:cstheme="minorBidi"/>
          <w:sz w:val="24"/>
          <w:szCs w:val="24"/>
        </w:rPr>
        <w:t>Dokumenter som skal fylles ut og leveres med tilbudet er:</w:t>
      </w:r>
    </w:p>
    <w:p w14:paraId="741F3C28" w14:textId="124320EB" w:rsidR="00524CDE" w:rsidRDefault="3FC36DF4" w:rsidP="4C308432">
      <w:pPr>
        <w:pStyle w:val="Listeavsnitt"/>
        <w:numPr>
          <w:ilvl w:val="0"/>
          <w:numId w:val="20"/>
        </w:numPr>
        <w:rPr>
          <w:rFonts w:asciiTheme="minorHAnsi" w:hAnsiTheme="minorHAnsi" w:cstheme="minorBidi"/>
          <w:sz w:val="24"/>
          <w:szCs w:val="24"/>
        </w:rPr>
      </w:pPr>
      <w:r w:rsidRPr="4C308432">
        <w:rPr>
          <w:rFonts w:asciiTheme="minorHAnsi" w:hAnsiTheme="minorHAnsi" w:cstheme="minorBidi"/>
          <w:sz w:val="24"/>
          <w:szCs w:val="24"/>
        </w:rPr>
        <w:t>Utfylt prisskjema</w:t>
      </w:r>
    </w:p>
    <w:p w14:paraId="71355414" w14:textId="5D18D207" w:rsidR="3FC36DF4" w:rsidRDefault="3FC36DF4" w:rsidP="4C308432">
      <w:pPr>
        <w:pStyle w:val="Listeavsnitt"/>
        <w:numPr>
          <w:ilvl w:val="0"/>
          <w:numId w:val="20"/>
        </w:numPr>
        <w:rPr>
          <w:rFonts w:asciiTheme="minorHAnsi" w:hAnsiTheme="minorHAnsi" w:cstheme="minorBidi"/>
          <w:sz w:val="24"/>
          <w:szCs w:val="24"/>
        </w:rPr>
      </w:pPr>
      <w:r w:rsidRPr="4C308432">
        <w:rPr>
          <w:rFonts w:asciiTheme="minorHAnsi" w:hAnsiTheme="minorHAnsi" w:cstheme="minorBidi"/>
          <w:sz w:val="24"/>
          <w:szCs w:val="24"/>
        </w:rPr>
        <w:t>Tildelingskriteriene</w:t>
      </w:r>
    </w:p>
    <w:p w14:paraId="6D53C09E" w14:textId="5BF0054A" w:rsidR="00524CDE" w:rsidRPr="002D3A87" w:rsidRDefault="3FC36DF4" w:rsidP="4C308432">
      <w:pPr>
        <w:pStyle w:val="Listeavsnitt"/>
        <w:numPr>
          <w:ilvl w:val="0"/>
          <w:numId w:val="20"/>
        </w:numPr>
        <w:rPr>
          <w:rFonts w:asciiTheme="minorHAnsi" w:hAnsiTheme="minorHAnsi" w:cstheme="minorBidi"/>
          <w:sz w:val="24"/>
          <w:szCs w:val="24"/>
        </w:rPr>
      </w:pPr>
      <w:r w:rsidRPr="4C308432">
        <w:rPr>
          <w:rFonts w:asciiTheme="minorHAnsi" w:hAnsiTheme="minorHAnsi" w:cstheme="minorBidi"/>
          <w:sz w:val="24"/>
          <w:szCs w:val="24"/>
        </w:rPr>
        <w:t>Bekreftelse på at de oppfyller krav</w:t>
      </w:r>
    </w:p>
    <w:p w14:paraId="6AA9EE83" w14:textId="2ADB24AB" w:rsidR="3FC36DF4" w:rsidRDefault="3FC36DF4" w:rsidP="4C308432">
      <w:pPr>
        <w:pStyle w:val="Listeavsnitt"/>
        <w:numPr>
          <w:ilvl w:val="0"/>
          <w:numId w:val="20"/>
        </w:numPr>
        <w:rPr>
          <w:rFonts w:asciiTheme="minorHAnsi" w:hAnsiTheme="minorHAnsi" w:cstheme="minorBidi"/>
          <w:sz w:val="24"/>
          <w:szCs w:val="24"/>
        </w:rPr>
      </w:pPr>
      <w:r w:rsidRPr="4C308432">
        <w:rPr>
          <w:rFonts w:asciiTheme="minorHAnsi" w:hAnsiTheme="minorHAnsi" w:cstheme="minorBidi"/>
          <w:sz w:val="24"/>
          <w:szCs w:val="24"/>
        </w:rPr>
        <w:t>Tilbudsbrev</w:t>
      </w:r>
    </w:p>
    <w:p w14:paraId="1161F026" w14:textId="4C2330A7" w:rsidR="3FC36DF4" w:rsidRDefault="3FC36DF4" w:rsidP="4C308432">
      <w:pPr>
        <w:pStyle w:val="Listeavsnitt"/>
        <w:numPr>
          <w:ilvl w:val="0"/>
          <w:numId w:val="20"/>
        </w:numPr>
        <w:rPr>
          <w:rFonts w:asciiTheme="minorHAnsi" w:hAnsiTheme="minorHAnsi" w:cstheme="minorBidi"/>
          <w:sz w:val="24"/>
          <w:szCs w:val="24"/>
        </w:rPr>
      </w:pPr>
      <w:r w:rsidRPr="4C308432">
        <w:rPr>
          <w:rFonts w:asciiTheme="minorHAnsi" w:hAnsiTheme="minorHAnsi" w:cstheme="minorBidi"/>
          <w:sz w:val="24"/>
          <w:szCs w:val="24"/>
        </w:rPr>
        <w:t>Øvrige relevante vedlegg</w:t>
      </w:r>
    </w:p>
    <w:p w14:paraId="4111516E" w14:textId="77777777" w:rsidR="00524CDE" w:rsidRPr="000124AD" w:rsidRDefault="00524CDE" w:rsidP="00524CDE"/>
    <w:p w14:paraId="506DAF51" w14:textId="77777777" w:rsidR="00524CDE" w:rsidRDefault="00524CDE" w:rsidP="00524CDE">
      <w:pPr>
        <w:rPr>
          <w:rFonts w:asciiTheme="minorHAnsi" w:hAnsiTheme="minorHAnsi" w:cstheme="minorHAnsi"/>
          <w:sz w:val="24"/>
          <w:szCs w:val="24"/>
        </w:rPr>
      </w:pPr>
    </w:p>
    <w:p w14:paraId="1AEBA5C6" w14:textId="70EBA635" w:rsidR="00524CDE" w:rsidRDefault="4BED0B14" w:rsidP="00524CDE">
      <w:pPr>
        <w:pStyle w:val="Overskrift2"/>
      </w:pPr>
      <w:bookmarkStart w:id="54" w:name="_Toc113618490"/>
      <w:bookmarkStart w:id="55" w:name="_Toc965059194"/>
      <w:r>
        <w:t>Elektronisk signatur</w:t>
      </w:r>
      <w:bookmarkEnd w:id="54"/>
      <w:bookmarkEnd w:id="55"/>
    </w:p>
    <w:p w14:paraId="5D434D42" w14:textId="57C5709E" w:rsidR="00524CDE" w:rsidRPr="00B740BD" w:rsidRDefault="00524CDE" w:rsidP="00524CDE">
      <w:pPr>
        <w:rPr>
          <w:sz w:val="22"/>
          <w:szCs w:val="22"/>
        </w:rPr>
      </w:pPr>
      <w:r w:rsidRPr="00B740BD">
        <w:rPr>
          <w:sz w:val="22"/>
          <w:szCs w:val="22"/>
        </w:rPr>
        <w:t>Vi anbefaler leverandørene å benytte seg av elektronisk signatur for å autentisere seg ved innlevering av tilbud. E</w:t>
      </w:r>
      <w:r w:rsidR="00E36F46">
        <w:rPr>
          <w:sz w:val="22"/>
          <w:szCs w:val="22"/>
        </w:rPr>
        <w:t>l</w:t>
      </w:r>
      <w:r w:rsidRPr="00B740BD">
        <w:rPr>
          <w:sz w:val="22"/>
          <w:szCs w:val="22"/>
        </w:rPr>
        <w:t xml:space="preserve">ektronisk signatur kan bestilles på </w:t>
      </w:r>
      <w:hyperlink r:id="rId11" w:history="1">
        <w:r w:rsidRPr="00583044">
          <w:rPr>
            <w:rStyle w:val="Hyperkobling"/>
            <w:sz w:val="22"/>
            <w:szCs w:val="22"/>
          </w:rPr>
          <w:t>www.commfides.com</w:t>
        </w:r>
      </w:hyperlink>
      <w:r w:rsidRPr="00B740BD">
        <w:rPr>
          <w:sz w:val="22"/>
          <w:szCs w:val="22"/>
        </w:rPr>
        <w:t xml:space="preserve">, </w:t>
      </w:r>
      <w:hyperlink r:id="rId12" w:history="1">
        <w:r w:rsidRPr="003A4CA9">
          <w:rPr>
            <w:rStyle w:val="Hyperkobling"/>
            <w:sz w:val="22"/>
            <w:szCs w:val="22"/>
          </w:rPr>
          <w:t>www.buypass.no</w:t>
        </w:r>
      </w:hyperlink>
      <w:r>
        <w:rPr>
          <w:sz w:val="22"/>
          <w:szCs w:val="22"/>
        </w:rPr>
        <w:t xml:space="preserve"> </w:t>
      </w:r>
      <w:r w:rsidRPr="00B740BD">
        <w:rPr>
          <w:sz w:val="22"/>
          <w:szCs w:val="22"/>
        </w:rPr>
        <w:t xml:space="preserve">eller </w:t>
      </w:r>
      <w:hyperlink r:id="rId13" w:history="1">
        <w:r w:rsidRPr="00F9195B">
          <w:rPr>
            <w:rStyle w:val="Hyperkobling"/>
            <w:sz w:val="22"/>
            <w:szCs w:val="22"/>
          </w:rPr>
          <w:t>www.bankid.no</w:t>
        </w:r>
      </w:hyperlink>
      <w:r>
        <w:rPr>
          <w:sz w:val="22"/>
          <w:szCs w:val="22"/>
        </w:rPr>
        <w:t xml:space="preserve">. </w:t>
      </w:r>
    </w:p>
    <w:p w14:paraId="5AAC8895" w14:textId="77777777" w:rsidR="00295D18" w:rsidRPr="00707186" w:rsidRDefault="00295D18" w:rsidP="27933958">
      <w:pPr>
        <w:rPr>
          <w:rFonts w:asciiTheme="minorHAnsi" w:hAnsiTheme="minorHAnsi" w:cstheme="minorHAnsi"/>
          <w:sz w:val="24"/>
          <w:szCs w:val="24"/>
        </w:rPr>
      </w:pPr>
    </w:p>
    <w:p w14:paraId="232EADE0" w14:textId="77777777" w:rsidR="00F33C4F" w:rsidRPr="00707186" w:rsidRDefault="00F33C4F" w:rsidP="00F33C4F">
      <w:pPr>
        <w:rPr>
          <w:rFonts w:asciiTheme="minorHAnsi" w:hAnsiTheme="minorHAnsi" w:cstheme="minorHAnsi"/>
          <w:i/>
          <w:iCs/>
          <w:color w:val="0070C0"/>
          <w:sz w:val="24"/>
          <w:szCs w:val="24"/>
        </w:rPr>
      </w:pPr>
    </w:p>
    <w:p w14:paraId="650FAF81" w14:textId="77777777" w:rsidR="00391BDF" w:rsidRPr="00707186" w:rsidRDefault="29203B48" w:rsidP="7F6003EA">
      <w:pPr>
        <w:pStyle w:val="Overskrift1"/>
        <w:rPr>
          <w:rFonts w:asciiTheme="minorHAnsi" w:hAnsiTheme="minorHAnsi" w:cstheme="minorBidi"/>
        </w:rPr>
      </w:pPr>
      <w:bookmarkStart w:id="56" w:name="_Toc1569401771"/>
      <w:r w:rsidRPr="7F6003EA">
        <w:rPr>
          <w:rFonts w:asciiTheme="minorHAnsi" w:hAnsiTheme="minorHAnsi" w:cstheme="minorBidi"/>
        </w:rPr>
        <w:t>VEDLEGG</w:t>
      </w:r>
      <w:bookmarkEnd w:id="56"/>
    </w:p>
    <w:p w14:paraId="4536FA00" w14:textId="77DBC9D7" w:rsidR="277042B8" w:rsidRDefault="277042B8" w:rsidP="2EB88864">
      <w:pPr>
        <w:numPr>
          <w:ilvl w:val="0"/>
          <w:numId w:val="4"/>
        </w:numPr>
        <w:rPr>
          <w:rFonts w:asciiTheme="minorHAnsi" w:hAnsiTheme="minorHAnsi" w:cstheme="minorBidi"/>
          <w:sz w:val="24"/>
          <w:szCs w:val="24"/>
        </w:rPr>
      </w:pPr>
      <w:r w:rsidRPr="2EB88864">
        <w:rPr>
          <w:rFonts w:asciiTheme="minorHAnsi" w:hAnsiTheme="minorHAnsi" w:cstheme="minorBidi"/>
          <w:sz w:val="24"/>
          <w:szCs w:val="24"/>
        </w:rPr>
        <w:t>Pre-kvalifisering</w:t>
      </w:r>
    </w:p>
    <w:p w14:paraId="77B6824C" w14:textId="5DF92CF8" w:rsidR="277042B8" w:rsidRDefault="277042B8" w:rsidP="2EB88864">
      <w:pPr>
        <w:numPr>
          <w:ilvl w:val="0"/>
          <w:numId w:val="4"/>
        </w:numPr>
        <w:rPr>
          <w:rFonts w:asciiTheme="minorHAnsi" w:hAnsiTheme="minorHAnsi" w:cstheme="minorBidi"/>
          <w:sz w:val="24"/>
          <w:szCs w:val="24"/>
        </w:rPr>
      </w:pPr>
      <w:r w:rsidRPr="2EB88864">
        <w:rPr>
          <w:rFonts w:asciiTheme="minorHAnsi" w:hAnsiTheme="minorHAnsi" w:cstheme="minorBidi"/>
          <w:sz w:val="24"/>
          <w:szCs w:val="24"/>
        </w:rPr>
        <w:t>Konkurransegrunnlag</w:t>
      </w:r>
    </w:p>
    <w:p w14:paraId="21D386FD" w14:textId="544A5E38" w:rsidR="277042B8" w:rsidRDefault="277042B8" w:rsidP="2EB88864">
      <w:pPr>
        <w:numPr>
          <w:ilvl w:val="0"/>
          <w:numId w:val="4"/>
        </w:numPr>
        <w:rPr>
          <w:rFonts w:asciiTheme="minorHAnsi" w:hAnsiTheme="minorHAnsi" w:cstheme="minorBidi"/>
          <w:sz w:val="24"/>
          <w:szCs w:val="24"/>
        </w:rPr>
      </w:pPr>
      <w:r w:rsidRPr="2EB88864">
        <w:rPr>
          <w:rFonts w:asciiTheme="minorHAnsi" w:hAnsiTheme="minorHAnsi" w:cstheme="minorBidi"/>
          <w:sz w:val="24"/>
          <w:szCs w:val="24"/>
        </w:rPr>
        <w:t>Prisskjema</w:t>
      </w:r>
    </w:p>
    <w:p w14:paraId="2969D2CC" w14:textId="234DB51E" w:rsidR="277042B8" w:rsidRDefault="277042B8" w:rsidP="2EB88864">
      <w:pPr>
        <w:numPr>
          <w:ilvl w:val="0"/>
          <w:numId w:val="4"/>
        </w:numPr>
        <w:rPr>
          <w:rFonts w:asciiTheme="minorHAnsi" w:hAnsiTheme="minorHAnsi" w:cstheme="minorBidi"/>
          <w:sz w:val="24"/>
          <w:szCs w:val="24"/>
        </w:rPr>
      </w:pPr>
      <w:r w:rsidRPr="2EB88864">
        <w:rPr>
          <w:rFonts w:asciiTheme="minorHAnsi" w:hAnsiTheme="minorHAnsi" w:cstheme="minorBidi"/>
          <w:sz w:val="24"/>
          <w:szCs w:val="24"/>
        </w:rPr>
        <w:t>Kravspesifikasjon</w:t>
      </w:r>
    </w:p>
    <w:p w14:paraId="0F33F062" w14:textId="5CB188C5" w:rsidR="277042B8" w:rsidRDefault="3C2627E5" w:rsidP="2EB88864">
      <w:pPr>
        <w:numPr>
          <w:ilvl w:val="0"/>
          <w:numId w:val="4"/>
        </w:numPr>
        <w:rPr>
          <w:rFonts w:asciiTheme="minorHAnsi" w:hAnsiTheme="minorHAnsi" w:cstheme="minorBidi"/>
          <w:sz w:val="24"/>
          <w:szCs w:val="24"/>
        </w:rPr>
      </w:pPr>
      <w:r w:rsidRPr="7F6003EA">
        <w:rPr>
          <w:rFonts w:asciiTheme="minorHAnsi" w:hAnsiTheme="minorHAnsi" w:cstheme="minorBidi"/>
          <w:sz w:val="24"/>
          <w:szCs w:val="24"/>
        </w:rPr>
        <w:t>Utkast til k</w:t>
      </w:r>
      <w:r w:rsidR="277042B8" w:rsidRPr="7F6003EA">
        <w:rPr>
          <w:rFonts w:asciiTheme="minorHAnsi" w:hAnsiTheme="minorHAnsi" w:cstheme="minorBidi"/>
          <w:sz w:val="24"/>
          <w:szCs w:val="24"/>
        </w:rPr>
        <w:t>ontrakt</w:t>
      </w:r>
    </w:p>
    <w:p w14:paraId="27EF4FF4" w14:textId="0C9E7F22" w:rsidR="7CAEF535" w:rsidRDefault="7CAEF535" w:rsidP="7F6003EA">
      <w:pPr>
        <w:numPr>
          <w:ilvl w:val="0"/>
          <w:numId w:val="4"/>
        </w:numPr>
        <w:rPr>
          <w:rFonts w:asciiTheme="minorHAnsi" w:hAnsiTheme="minorHAnsi" w:cstheme="minorBidi"/>
          <w:sz w:val="24"/>
          <w:szCs w:val="24"/>
        </w:rPr>
      </w:pPr>
      <w:r w:rsidRPr="7F6003EA">
        <w:rPr>
          <w:rFonts w:asciiTheme="minorHAnsi" w:hAnsiTheme="minorHAnsi" w:cstheme="minorBidi"/>
          <w:sz w:val="24"/>
          <w:szCs w:val="24"/>
        </w:rPr>
        <w:t>Databehandleravtale med bilag</w:t>
      </w:r>
    </w:p>
    <w:p w14:paraId="7AC0DD4B" w14:textId="77777777" w:rsidR="00CD73DA" w:rsidRPr="00707186" w:rsidRDefault="00CD73DA" w:rsidP="00CD73DA">
      <w:pPr>
        <w:pStyle w:val="Brdtekst"/>
        <w:rPr>
          <w:rFonts w:asciiTheme="minorHAnsi" w:hAnsiTheme="minorHAnsi" w:cstheme="minorHAnsi"/>
          <w:i/>
          <w:sz w:val="24"/>
          <w:szCs w:val="24"/>
          <w:highlight w:val="yellow"/>
        </w:rPr>
      </w:pPr>
    </w:p>
    <w:p w14:paraId="2A21B67D" w14:textId="1D2712C6" w:rsidR="00AD668A" w:rsidRPr="002C292D" w:rsidRDefault="00AD668A" w:rsidP="0092132C">
      <w:pPr>
        <w:spacing w:line="240" w:lineRule="auto"/>
        <w:rPr>
          <w:rFonts w:asciiTheme="minorHAnsi" w:hAnsiTheme="minorHAnsi" w:cstheme="minorHAnsi"/>
          <w:i/>
          <w:sz w:val="24"/>
          <w:szCs w:val="24"/>
          <w:highlight w:val="yellow"/>
        </w:rPr>
      </w:pPr>
    </w:p>
    <w:sectPr w:rsidR="00AD668A" w:rsidRPr="002C292D" w:rsidSect="00F50462">
      <w:footerReference w:type="default" r:id="rId14"/>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33D39" w14:textId="77777777" w:rsidR="005865F3" w:rsidRDefault="005865F3">
      <w:r>
        <w:separator/>
      </w:r>
    </w:p>
  </w:endnote>
  <w:endnote w:type="continuationSeparator" w:id="0">
    <w:p w14:paraId="4ECB5006" w14:textId="77777777" w:rsidR="005865F3" w:rsidRDefault="005865F3">
      <w:r>
        <w:continuationSeparator/>
      </w:r>
    </w:p>
  </w:endnote>
  <w:endnote w:type="continuationNotice" w:id="1">
    <w:p w14:paraId="2074EA8B" w14:textId="77777777" w:rsidR="005865F3" w:rsidRDefault="005865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DCEDC" w14:textId="713EBF4B" w:rsidR="005E7DA6" w:rsidRDefault="005E7DA6">
    <w:pPr>
      <w:pStyle w:val="Bunntekst"/>
    </w:pPr>
    <w:r>
      <w:t xml:space="preserve">Versjon </w:t>
    </w:r>
    <w:r w:rsidR="00E24CC8">
      <w:t xml:space="preserve">oktober </w:t>
    </w:r>
    <w:r w:rsidR="00EF2EEC">
      <w:t>2022</w:t>
    </w:r>
  </w:p>
  <w:p w14:paraId="64FF3D62" w14:textId="77777777" w:rsidR="005E7DA6" w:rsidRDefault="005E7DA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287CB" w14:textId="77777777" w:rsidR="005865F3" w:rsidRDefault="005865F3">
      <w:r>
        <w:separator/>
      </w:r>
    </w:p>
  </w:footnote>
  <w:footnote w:type="continuationSeparator" w:id="0">
    <w:p w14:paraId="55B00525" w14:textId="77777777" w:rsidR="005865F3" w:rsidRDefault="005865F3">
      <w:r>
        <w:continuationSeparator/>
      </w:r>
    </w:p>
  </w:footnote>
  <w:footnote w:type="continuationNotice" w:id="1">
    <w:p w14:paraId="20E5C2A0" w14:textId="77777777" w:rsidR="005865F3" w:rsidRDefault="005865F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5BD1D6D"/>
    <w:multiLevelType w:val="hybridMultilevel"/>
    <w:tmpl w:val="1D22014E"/>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5" w15:restartNumberingAfterBreak="0">
    <w:nsid w:val="49CF4708"/>
    <w:multiLevelType w:val="multilevel"/>
    <w:tmpl w:val="C680A18C"/>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6"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8"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BE20D7A"/>
    <w:multiLevelType w:val="hybridMultilevel"/>
    <w:tmpl w:val="7E6C9D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16cid:durableId="1955743246">
    <w:abstractNumId w:val="5"/>
  </w:num>
  <w:num w:numId="2" w16cid:durableId="1814179538">
    <w:abstractNumId w:val="11"/>
  </w:num>
  <w:num w:numId="3" w16cid:durableId="1056929188">
    <w:abstractNumId w:val="1"/>
  </w:num>
  <w:num w:numId="4" w16cid:durableId="198773819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8462368">
    <w:abstractNumId w:val="11"/>
  </w:num>
  <w:num w:numId="6" w16cid:durableId="1716344263">
    <w:abstractNumId w:val="10"/>
  </w:num>
  <w:num w:numId="7" w16cid:durableId="823008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6813800">
    <w:abstractNumId w:val="0"/>
  </w:num>
  <w:num w:numId="9" w16cid:durableId="1074469803">
    <w:abstractNumId w:val="12"/>
  </w:num>
  <w:num w:numId="10" w16cid:durableId="237205954">
    <w:abstractNumId w:val="8"/>
  </w:num>
  <w:num w:numId="11" w16cid:durableId="747338735">
    <w:abstractNumId w:val="3"/>
  </w:num>
  <w:num w:numId="12" w16cid:durableId="1566915286">
    <w:abstractNumId w:val="6"/>
  </w:num>
  <w:num w:numId="13" w16cid:durableId="541215329">
    <w:abstractNumId w:val="2"/>
  </w:num>
  <w:num w:numId="14" w16cid:durableId="1945728695">
    <w:abstractNumId w:val="4"/>
  </w:num>
  <w:num w:numId="15" w16cid:durableId="7656580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6082515">
    <w:abstractNumId w:val="5"/>
  </w:num>
  <w:num w:numId="17" w16cid:durableId="16911039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15247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15621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639046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5024"/>
    <w:rsid w:val="00011B9B"/>
    <w:rsid w:val="00011F78"/>
    <w:rsid w:val="00012E75"/>
    <w:rsid w:val="000131F0"/>
    <w:rsid w:val="00013290"/>
    <w:rsid w:val="000153F5"/>
    <w:rsid w:val="00017AC6"/>
    <w:rsid w:val="00020597"/>
    <w:rsid w:val="000214F8"/>
    <w:rsid w:val="00025036"/>
    <w:rsid w:val="000262C2"/>
    <w:rsid w:val="00026FE3"/>
    <w:rsid w:val="00030902"/>
    <w:rsid w:val="00031F58"/>
    <w:rsid w:val="00033707"/>
    <w:rsid w:val="00034D28"/>
    <w:rsid w:val="00035223"/>
    <w:rsid w:val="00035AB8"/>
    <w:rsid w:val="00042474"/>
    <w:rsid w:val="00044786"/>
    <w:rsid w:val="00047576"/>
    <w:rsid w:val="00047D2B"/>
    <w:rsid w:val="000507C9"/>
    <w:rsid w:val="0005331B"/>
    <w:rsid w:val="00053FE3"/>
    <w:rsid w:val="000545A6"/>
    <w:rsid w:val="00054F98"/>
    <w:rsid w:val="000555DF"/>
    <w:rsid w:val="00055749"/>
    <w:rsid w:val="000618C6"/>
    <w:rsid w:val="00064021"/>
    <w:rsid w:val="00064046"/>
    <w:rsid w:val="000657A1"/>
    <w:rsid w:val="00065D4A"/>
    <w:rsid w:val="00066387"/>
    <w:rsid w:val="000677A4"/>
    <w:rsid w:val="00071205"/>
    <w:rsid w:val="00077E9C"/>
    <w:rsid w:val="00077EE3"/>
    <w:rsid w:val="00080625"/>
    <w:rsid w:val="00082B2F"/>
    <w:rsid w:val="000847AE"/>
    <w:rsid w:val="000850E9"/>
    <w:rsid w:val="00085DAF"/>
    <w:rsid w:val="000861D1"/>
    <w:rsid w:val="000903E9"/>
    <w:rsid w:val="00092026"/>
    <w:rsid w:val="0009358E"/>
    <w:rsid w:val="00095295"/>
    <w:rsid w:val="00095504"/>
    <w:rsid w:val="00095659"/>
    <w:rsid w:val="00095F36"/>
    <w:rsid w:val="00096777"/>
    <w:rsid w:val="00096F50"/>
    <w:rsid w:val="00097745"/>
    <w:rsid w:val="000A4550"/>
    <w:rsid w:val="000A48A5"/>
    <w:rsid w:val="000A5F37"/>
    <w:rsid w:val="000A7876"/>
    <w:rsid w:val="000B07A6"/>
    <w:rsid w:val="000B12E7"/>
    <w:rsid w:val="000B1457"/>
    <w:rsid w:val="000B1EC2"/>
    <w:rsid w:val="000B1F87"/>
    <w:rsid w:val="000B305D"/>
    <w:rsid w:val="000B34AC"/>
    <w:rsid w:val="000B49C7"/>
    <w:rsid w:val="000B49DC"/>
    <w:rsid w:val="000B7169"/>
    <w:rsid w:val="000C05F0"/>
    <w:rsid w:val="000C1E29"/>
    <w:rsid w:val="000C3F05"/>
    <w:rsid w:val="000C5DD3"/>
    <w:rsid w:val="000C7D99"/>
    <w:rsid w:val="000D1122"/>
    <w:rsid w:val="000D12C1"/>
    <w:rsid w:val="000D3F15"/>
    <w:rsid w:val="000D3FF6"/>
    <w:rsid w:val="000D55D4"/>
    <w:rsid w:val="000D6F7B"/>
    <w:rsid w:val="000E3147"/>
    <w:rsid w:val="000E471C"/>
    <w:rsid w:val="000E5C32"/>
    <w:rsid w:val="000E5F9E"/>
    <w:rsid w:val="000F0336"/>
    <w:rsid w:val="000F13B7"/>
    <w:rsid w:val="000F191D"/>
    <w:rsid w:val="000F3B41"/>
    <w:rsid w:val="000F4248"/>
    <w:rsid w:val="000F5186"/>
    <w:rsid w:val="000F6276"/>
    <w:rsid w:val="000F6718"/>
    <w:rsid w:val="000F755C"/>
    <w:rsid w:val="00103228"/>
    <w:rsid w:val="00103E86"/>
    <w:rsid w:val="00106C99"/>
    <w:rsid w:val="001071F2"/>
    <w:rsid w:val="00110C35"/>
    <w:rsid w:val="00112964"/>
    <w:rsid w:val="00115032"/>
    <w:rsid w:val="00117FAE"/>
    <w:rsid w:val="00120A40"/>
    <w:rsid w:val="00121023"/>
    <w:rsid w:val="00121464"/>
    <w:rsid w:val="00122545"/>
    <w:rsid w:val="00123559"/>
    <w:rsid w:val="0012420E"/>
    <w:rsid w:val="001252BE"/>
    <w:rsid w:val="00125384"/>
    <w:rsid w:val="00126FD4"/>
    <w:rsid w:val="00130B75"/>
    <w:rsid w:val="00133132"/>
    <w:rsid w:val="00133450"/>
    <w:rsid w:val="0013567F"/>
    <w:rsid w:val="001356E1"/>
    <w:rsid w:val="00140512"/>
    <w:rsid w:val="001414F4"/>
    <w:rsid w:val="00142D7B"/>
    <w:rsid w:val="00142E8C"/>
    <w:rsid w:val="0014711E"/>
    <w:rsid w:val="00150071"/>
    <w:rsid w:val="0015246E"/>
    <w:rsid w:val="00152530"/>
    <w:rsid w:val="001573EC"/>
    <w:rsid w:val="001617BC"/>
    <w:rsid w:val="00161DF4"/>
    <w:rsid w:val="00162003"/>
    <w:rsid w:val="00162BF7"/>
    <w:rsid w:val="00164B55"/>
    <w:rsid w:val="00165B77"/>
    <w:rsid w:val="00165CA4"/>
    <w:rsid w:val="001665D7"/>
    <w:rsid w:val="00167E62"/>
    <w:rsid w:val="00171CDA"/>
    <w:rsid w:val="00174C9C"/>
    <w:rsid w:val="001758D9"/>
    <w:rsid w:val="00175B69"/>
    <w:rsid w:val="001770AB"/>
    <w:rsid w:val="00177522"/>
    <w:rsid w:val="00180B69"/>
    <w:rsid w:val="0018393F"/>
    <w:rsid w:val="00183CF3"/>
    <w:rsid w:val="00184F83"/>
    <w:rsid w:val="0018559D"/>
    <w:rsid w:val="001875C6"/>
    <w:rsid w:val="00187C8F"/>
    <w:rsid w:val="0019287B"/>
    <w:rsid w:val="0019483E"/>
    <w:rsid w:val="001A0ABA"/>
    <w:rsid w:val="001A1D75"/>
    <w:rsid w:val="001A6D6D"/>
    <w:rsid w:val="001B0D07"/>
    <w:rsid w:val="001C3A49"/>
    <w:rsid w:val="001C47D8"/>
    <w:rsid w:val="001C5483"/>
    <w:rsid w:val="001C6BB6"/>
    <w:rsid w:val="001D0896"/>
    <w:rsid w:val="001D12A0"/>
    <w:rsid w:val="001D12D5"/>
    <w:rsid w:val="001D6B2E"/>
    <w:rsid w:val="001E02EA"/>
    <w:rsid w:val="001E190B"/>
    <w:rsid w:val="001E1DD6"/>
    <w:rsid w:val="001E6621"/>
    <w:rsid w:val="001F000C"/>
    <w:rsid w:val="001F01D4"/>
    <w:rsid w:val="001F0B32"/>
    <w:rsid w:val="001F0F35"/>
    <w:rsid w:val="001F5F48"/>
    <w:rsid w:val="001F673B"/>
    <w:rsid w:val="0020352B"/>
    <w:rsid w:val="00205E26"/>
    <w:rsid w:val="00206092"/>
    <w:rsid w:val="0020749B"/>
    <w:rsid w:val="00214372"/>
    <w:rsid w:val="0021467E"/>
    <w:rsid w:val="0021509C"/>
    <w:rsid w:val="002171EF"/>
    <w:rsid w:val="002215E3"/>
    <w:rsid w:val="002216DE"/>
    <w:rsid w:val="00221EB8"/>
    <w:rsid w:val="0022779C"/>
    <w:rsid w:val="00231090"/>
    <w:rsid w:val="0023267B"/>
    <w:rsid w:val="00233726"/>
    <w:rsid w:val="002406EC"/>
    <w:rsid w:val="00241461"/>
    <w:rsid w:val="00243071"/>
    <w:rsid w:val="0024313C"/>
    <w:rsid w:val="00243BB1"/>
    <w:rsid w:val="00246F06"/>
    <w:rsid w:val="00247C6A"/>
    <w:rsid w:val="00251D16"/>
    <w:rsid w:val="002525B4"/>
    <w:rsid w:val="00252A75"/>
    <w:rsid w:val="00252EBD"/>
    <w:rsid w:val="0025548B"/>
    <w:rsid w:val="0026262E"/>
    <w:rsid w:val="002637B7"/>
    <w:rsid w:val="00263917"/>
    <w:rsid w:val="002642C9"/>
    <w:rsid w:val="0026465E"/>
    <w:rsid w:val="0026603D"/>
    <w:rsid w:val="00267705"/>
    <w:rsid w:val="002724AF"/>
    <w:rsid w:val="002750F7"/>
    <w:rsid w:val="00275577"/>
    <w:rsid w:val="00280EEA"/>
    <w:rsid w:val="00280FC9"/>
    <w:rsid w:val="002840B2"/>
    <w:rsid w:val="0028429E"/>
    <w:rsid w:val="00286010"/>
    <w:rsid w:val="00291FC6"/>
    <w:rsid w:val="00292134"/>
    <w:rsid w:val="00295D18"/>
    <w:rsid w:val="00296706"/>
    <w:rsid w:val="00296AB2"/>
    <w:rsid w:val="00296EE9"/>
    <w:rsid w:val="00297C3E"/>
    <w:rsid w:val="002A1C67"/>
    <w:rsid w:val="002A4A33"/>
    <w:rsid w:val="002B08DF"/>
    <w:rsid w:val="002B1A15"/>
    <w:rsid w:val="002B556E"/>
    <w:rsid w:val="002B7373"/>
    <w:rsid w:val="002C292D"/>
    <w:rsid w:val="002C78E4"/>
    <w:rsid w:val="002D1633"/>
    <w:rsid w:val="002D3407"/>
    <w:rsid w:val="002D50CA"/>
    <w:rsid w:val="002D6700"/>
    <w:rsid w:val="002D68F5"/>
    <w:rsid w:val="002D741D"/>
    <w:rsid w:val="002E06F8"/>
    <w:rsid w:val="002E0ECF"/>
    <w:rsid w:val="002E1DF4"/>
    <w:rsid w:val="002E317B"/>
    <w:rsid w:val="002E368E"/>
    <w:rsid w:val="002E6B46"/>
    <w:rsid w:val="002E708A"/>
    <w:rsid w:val="002F1430"/>
    <w:rsid w:val="002F3527"/>
    <w:rsid w:val="00300182"/>
    <w:rsid w:val="00300FBB"/>
    <w:rsid w:val="00302750"/>
    <w:rsid w:val="00302969"/>
    <w:rsid w:val="00306B8A"/>
    <w:rsid w:val="00310488"/>
    <w:rsid w:val="003112AE"/>
    <w:rsid w:val="003150A4"/>
    <w:rsid w:val="00316141"/>
    <w:rsid w:val="00326DE4"/>
    <w:rsid w:val="0032731E"/>
    <w:rsid w:val="003306D6"/>
    <w:rsid w:val="00331434"/>
    <w:rsid w:val="00333463"/>
    <w:rsid w:val="00333875"/>
    <w:rsid w:val="00334C50"/>
    <w:rsid w:val="003412B1"/>
    <w:rsid w:val="00341D26"/>
    <w:rsid w:val="0034467E"/>
    <w:rsid w:val="00345BED"/>
    <w:rsid w:val="00346728"/>
    <w:rsid w:val="00350DF0"/>
    <w:rsid w:val="003518C8"/>
    <w:rsid w:val="00353309"/>
    <w:rsid w:val="003536EC"/>
    <w:rsid w:val="00353A1E"/>
    <w:rsid w:val="00354BBC"/>
    <w:rsid w:val="00355949"/>
    <w:rsid w:val="00356451"/>
    <w:rsid w:val="00356E0B"/>
    <w:rsid w:val="003572BF"/>
    <w:rsid w:val="003579E3"/>
    <w:rsid w:val="00361B7A"/>
    <w:rsid w:val="00362334"/>
    <w:rsid w:val="003648E4"/>
    <w:rsid w:val="00367018"/>
    <w:rsid w:val="003704EA"/>
    <w:rsid w:val="00375FE2"/>
    <w:rsid w:val="003836EA"/>
    <w:rsid w:val="00391BDF"/>
    <w:rsid w:val="003A00B3"/>
    <w:rsid w:val="003A526B"/>
    <w:rsid w:val="003A53C9"/>
    <w:rsid w:val="003A5D05"/>
    <w:rsid w:val="003B2DA0"/>
    <w:rsid w:val="003B32ED"/>
    <w:rsid w:val="003B5B71"/>
    <w:rsid w:val="003B5F2F"/>
    <w:rsid w:val="003B6669"/>
    <w:rsid w:val="003B6B07"/>
    <w:rsid w:val="003B753D"/>
    <w:rsid w:val="003B7EA9"/>
    <w:rsid w:val="003C1465"/>
    <w:rsid w:val="003C314E"/>
    <w:rsid w:val="003C49D6"/>
    <w:rsid w:val="003C5608"/>
    <w:rsid w:val="003D0614"/>
    <w:rsid w:val="003D25B4"/>
    <w:rsid w:val="003D2DAE"/>
    <w:rsid w:val="003D353F"/>
    <w:rsid w:val="003D6439"/>
    <w:rsid w:val="003D7A3D"/>
    <w:rsid w:val="003E0983"/>
    <w:rsid w:val="003E0E7F"/>
    <w:rsid w:val="003E0ECD"/>
    <w:rsid w:val="003E1733"/>
    <w:rsid w:val="003E3916"/>
    <w:rsid w:val="003E444E"/>
    <w:rsid w:val="003F091B"/>
    <w:rsid w:val="003F195E"/>
    <w:rsid w:val="003F1C69"/>
    <w:rsid w:val="003F24D2"/>
    <w:rsid w:val="003F5DEF"/>
    <w:rsid w:val="00400D91"/>
    <w:rsid w:val="00405C59"/>
    <w:rsid w:val="0040753C"/>
    <w:rsid w:val="00407F40"/>
    <w:rsid w:val="00410BB4"/>
    <w:rsid w:val="00410FB3"/>
    <w:rsid w:val="004119FA"/>
    <w:rsid w:val="00415EEE"/>
    <w:rsid w:val="004167D1"/>
    <w:rsid w:val="0041769F"/>
    <w:rsid w:val="0041792D"/>
    <w:rsid w:val="0042179C"/>
    <w:rsid w:val="004227B5"/>
    <w:rsid w:val="00422D9E"/>
    <w:rsid w:val="0042393D"/>
    <w:rsid w:val="00423A71"/>
    <w:rsid w:val="00426A5B"/>
    <w:rsid w:val="00431583"/>
    <w:rsid w:val="00432F4A"/>
    <w:rsid w:val="0044462A"/>
    <w:rsid w:val="004512F5"/>
    <w:rsid w:val="00452A30"/>
    <w:rsid w:val="004646B0"/>
    <w:rsid w:val="0046531A"/>
    <w:rsid w:val="00470350"/>
    <w:rsid w:val="004704DD"/>
    <w:rsid w:val="00472EDA"/>
    <w:rsid w:val="0047380D"/>
    <w:rsid w:val="0047390C"/>
    <w:rsid w:val="004749CF"/>
    <w:rsid w:val="00474B4A"/>
    <w:rsid w:val="00481DA2"/>
    <w:rsid w:val="00482369"/>
    <w:rsid w:val="004873F3"/>
    <w:rsid w:val="0048792C"/>
    <w:rsid w:val="00490088"/>
    <w:rsid w:val="00493E50"/>
    <w:rsid w:val="00496D26"/>
    <w:rsid w:val="00496D8A"/>
    <w:rsid w:val="004A075B"/>
    <w:rsid w:val="004A2DA3"/>
    <w:rsid w:val="004A3B03"/>
    <w:rsid w:val="004A4662"/>
    <w:rsid w:val="004A4B11"/>
    <w:rsid w:val="004A79A8"/>
    <w:rsid w:val="004B0DD7"/>
    <w:rsid w:val="004B3D13"/>
    <w:rsid w:val="004B464D"/>
    <w:rsid w:val="004B54FD"/>
    <w:rsid w:val="004B750E"/>
    <w:rsid w:val="004C00FA"/>
    <w:rsid w:val="004C092B"/>
    <w:rsid w:val="004C262B"/>
    <w:rsid w:val="004C34AD"/>
    <w:rsid w:val="004C4C07"/>
    <w:rsid w:val="004C5E78"/>
    <w:rsid w:val="004C7D36"/>
    <w:rsid w:val="004D03FD"/>
    <w:rsid w:val="004D1597"/>
    <w:rsid w:val="004D22A0"/>
    <w:rsid w:val="004D554A"/>
    <w:rsid w:val="004D795A"/>
    <w:rsid w:val="004D7FE9"/>
    <w:rsid w:val="004E2D97"/>
    <w:rsid w:val="004E4453"/>
    <w:rsid w:val="004E508A"/>
    <w:rsid w:val="004E528F"/>
    <w:rsid w:val="004F23BE"/>
    <w:rsid w:val="004F24E4"/>
    <w:rsid w:val="004F2FED"/>
    <w:rsid w:val="0050023B"/>
    <w:rsid w:val="00502DB5"/>
    <w:rsid w:val="005055DD"/>
    <w:rsid w:val="00506CEA"/>
    <w:rsid w:val="00507A14"/>
    <w:rsid w:val="005115CC"/>
    <w:rsid w:val="00521E11"/>
    <w:rsid w:val="00523130"/>
    <w:rsid w:val="00524CDE"/>
    <w:rsid w:val="0052795B"/>
    <w:rsid w:val="005353B9"/>
    <w:rsid w:val="00535DFE"/>
    <w:rsid w:val="00536F3D"/>
    <w:rsid w:val="005370FD"/>
    <w:rsid w:val="00537C34"/>
    <w:rsid w:val="00541084"/>
    <w:rsid w:val="005416DD"/>
    <w:rsid w:val="00543AE4"/>
    <w:rsid w:val="00544693"/>
    <w:rsid w:val="00544B8A"/>
    <w:rsid w:val="00546F3D"/>
    <w:rsid w:val="00547307"/>
    <w:rsid w:val="00547EDC"/>
    <w:rsid w:val="005522AE"/>
    <w:rsid w:val="00553C0C"/>
    <w:rsid w:val="005650BC"/>
    <w:rsid w:val="00567857"/>
    <w:rsid w:val="00573E6C"/>
    <w:rsid w:val="00573E98"/>
    <w:rsid w:val="00573F18"/>
    <w:rsid w:val="005746C3"/>
    <w:rsid w:val="005824CC"/>
    <w:rsid w:val="0058262F"/>
    <w:rsid w:val="00582724"/>
    <w:rsid w:val="00582EBC"/>
    <w:rsid w:val="0058418F"/>
    <w:rsid w:val="005848F4"/>
    <w:rsid w:val="0058565C"/>
    <w:rsid w:val="00585A99"/>
    <w:rsid w:val="005865E3"/>
    <w:rsid w:val="005865F3"/>
    <w:rsid w:val="005877A0"/>
    <w:rsid w:val="00587B46"/>
    <w:rsid w:val="0059501B"/>
    <w:rsid w:val="00596F2D"/>
    <w:rsid w:val="005A0AAB"/>
    <w:rsid w:val="005A1496"/>
    <w:rsid w:val="005A2A36"/>
    <w:rsid w:val="005A2F54"/>
    <w:rsid w:val="005A40B6"/>
    <w:rsid w:val="005A42A9"/>
    <w:rsid w:val="005A4F22"/>
    <w:rsid w:val="005A4FAB"/>
    <w:rsid w:val="005A530D"/>
    <w:rsid w:val="005A55ED"/>
    <w:rsid w:val="005A5EB6"/>
    <w:rsid w:val="005B1041"/>
    <w:rsid w:val="005B3E09"/>
    <w:rsid w:val="005B521C"/>
    <w:rsid w:val="005B5B6C"/>
    <w:rsid w:val="005B6DE6"/>
    <w:rsid w:val="005B71DB"/>
    <w:rsid w:val="005B7B6C"/>
    <w:rsid w:val="005B7D16"/>
    <w:rsid w:val="005B7F5B"/>
    <w:rsid w:val="005C0320"/>
    <w:rsid w:val="005C0BCF"/>
    <w:rsid w:val="005C3319"/>
    <w:rsid w:val="005C384F"/>
    <w:rsid w:val="005C3CF5"/>
    <w:rsid w:val="005D2F18"/>
    <w:rsid w:val="005D405A"/>
    <w:rsid w:val="005D4C4B"/>
    <w:rsid w:val="005E093E"/>
    <w:rsid w:val="005E1DF5"/>
    <w:rsid w:val="005E1E1C"/>
    <w:rsid w:val="005E7A52"/>
    <w:rsid w:val="005E7DA6"/>
    <w:rsid w:val="005E7DFE"/>
    <w:rsid w:val="005F1E21"/>
    <w:rsid w:val="005F217C"/>
    <w:rsid w:val="005F2C64"/>
    <w:rsid w:val="005F4A33"/>
    <w:rsid w:val="005F507C"/>
    <w:rsid w:val="005F5EB6"/>
    <w:rsid w:val="005F650F"/>
    <w:rsid w:val="00600487"/>
    <w:rsid w:val="00600CE6"/>
    <w:rsid w:val="00605880"/>
    <w:rsid w:val="00612772"/>
    <w:rsid w:val="00616733"/>
    <w:rsid w:val="00616D11"/>
    <w:rsid w:val="00617630"/>
    <w:rsid w:val="00626B9A"/>
    <w:rsid w:val="00631421"/>
    <w:rsid w:val="00634AA6"/>
    <w:rsid w:val="00635737"/>
    <w:rsid w:val="00636069"/>
    <w:rsid w:val="00637558"/>
    <w:rsid w:val="006404A9"/>
    <w:rsid w:val="006427CD"/>
    <w:rsid w:val="00643111"/>
    <w:rsid w:val="00643779"/>
    <w:rsid w:val="00643DC5"/>
    <w:rsid w:val="006520B2"/>
    <w:rsid w:val="00656128"/>
    <w:rsid w:val="00657A7F"/>
    <w:rsid w:val="006593FD"/>
    <w:rsid w:val="00660405"/>
    <w:rsid w:val="00662C74"/>
    <w:rsid w:val="00664339"/>
    <w:rsid w:val="00664E1D"/>
    <w:rsid w:val="0066515C"/>
    <w:rsid w:val="006724A3"/>
    <w:rsid w:val="006756B5"/>
    <w:rsid w:val="0067654B"/>
    <w:rsid w:val="00676CE0"/>
    <w:rsid w:val="0068025C"/>
    <w:rsid w:val="006828EF"/>
    <w:rsid w:val="00683266"/>
    <w:rsid w:val="00684322"/>
    <w:rsid w:val="00685E96"/>
    <w:rsid w:val="00686488"/>
    <w:rsid w:val="00686926"/>
    <w:rsid w:val="006876EE"/>
    <w:rsid w:val="0069359E"/>
    <w:rsid w:val="00693833"/>
    <w:rsid w:val="006A0706"/>
    <w:rsid w:val="006A11CE"/>
    <w:rsid w:val="006A15B0"/>
    <w:rsid w:val="006A232D"/>
    <w:rsid w:val="006A2C06"/>
    <w:rsid w:val="006A45E8"/>
    <w:rsid w:val="006A5313"/>
    <w:rsid w:val="006B5460"/>
    <w:rsid w:val="006C2670"/>
    <w:rsid w:val="006C3D0E"/>
    <w:rsid w:val="006C4C04"/>
    <w:rsid w:val="006C7894"/>
    <w:rsid w:val="006D0599"/>
    <w:rsid w:val="006D1172"/>
    <w:rsid w:val="006D1F4A"/>
    <w:rsid w:val="006D3D97"/>
    <w:rsid w:val="006D4B8C"/>
    <w:rsid w:val="006D5257"/>
    <w:rsid w:val="006D74A5"/>
    <w:rsid w:val="006E38CB"/>
    <w:rsid w:val="006E49B7"/>
    <w:rsid w:val="006E7A05"/>
    <w:rsid w:val="006F04F8"/>
    <w:rsid w:val="006F21CC"/>
    <w:rsid w:val="006F5A3C"/>
    <w:rsid w:val="006F6C2D"/>
    <w:rsid w:val="006F6C75"/>
    <w:rsid w:val="0070115E"/>
    <w:rsid w:val="0070445F"/>
    <w:rsid w:val="0070558F"/>
    <w:rsid w:val="00707186"/>
    <w:rsid w:val="0070771C"/>
    <w:rsid w:val="00711EC2"/>
    <w:rsid w:val="0071551E"/>
    <w:rsid w:val="00716FE1"/>
    <w:rsid w:val="00720EDB"/>
    <w:rsid w:val="0072622E"/>
    <w:rsid w:val="00731ACE"/>
    <w:rsid w:val="00731C7C"/>
    <w:rsid w:val="007343FF"/>
    <w:rsid w:val="007344B1"/>
    <w:rsid w:val="00734E4B"/>
    <w:rsid w:val="00735D39"/>
    <w:rsid w:val="00736844"/>
    <w:rsid w:val="00740F78"/>
    <w:rsid w:val="00741F03"/>
    <w:rsid w:val="0074295D"/>
    <w:rsid w:val="0074797F"/>
    <w:rsid w:val="00747A8A"/>
    <w:rsid w:val="00751BF5"/>
    <w:rsid w:val="007538F8"/>
    <w:rsid w:val="00755476"/>
    <w:rsid w:val="0076107F"/>
    <w:rsid w:val="00761693"/>
    <w:rsid w:val="00762999"/>
    <w:rsid w:val="007629FD"/>
    <w:rsid w:val="00764C01"/>
    <w:rsid w:val="00771C74"/>
    <w:rsid w:val="00771EFF"/>
    <w:rsid w:val="00773821"/>
    <w:rsid w:val="00773F43"/>
    <w:rsid w:val="007757A6"/>
    <w:rsid w:val="0077682A"/>
    <w:rsid w:val="00776874"/>
    <w:rsid w:val="00776FB6"/>
    <w:rsid w:val="0077756A"/>
    <w:rsid w:val="00781515"/>
    <w:rsid w:val="00781B27"/>
    <w:rsid w:val="007824AF"/>
    <w:rsid w:val="00783563"/>
    <w:rsid w:val="007865AB"/>
    <w:rsid w:val="00790C85"/>
    <w:rsid w:val="00790FCC"/>
    <w:rsid w:val="0079242E"/>
    <w:rsid w:val="00793FBB"/>
    <w:rsid w:val="00796A35"/>
    <w:rsid w:val="007A2DF5"/>
    <w:rsid w:val="007A468C"/>
    <w:rsid w:val="007B1F71"/>
    <w:rsid w:val="007B3AFD"/>
    <w:rsid w:val="007B41AA"/>
    <w:rsid w:val="007B731C"/>
    <w:rsid w:val="007B769E"/>
    <w:rsid w:val="007C18FE"/>
    <w:rsid w:val="007C205F"/>
    <w:rsid w:val="007C2FAD"/>
    <w:rsid w:val="007C4430"/>
    <w:rsid w:val="007C44D0"/>
    <w:rsid w:val="007C485A"/>
    <w:rsid w:val="007C4BA7"/>
    <w:rsid w:val="007C6051"/>
    <w:rsid w:val="007D0050"/>
    <w:rsid w:val="007D0474"/>
    <w:rsid w:val="007D158B"/>
    <w:rsid w:val="007D2AF9"/>
    <w:rsid w:val="007D30A9"/>
    <w:rsid w:val="007D3744"/>
    <w:rsid w:val="007D3889"/>
    <w:rsid w:val="007D4419"/>
    <w:rsid w:val="007D78A2"/>
    <w:rsid w:val="007E0712"/>
    <w:rsid w:val="007E11EE"/>
    <w:rsid w:val="007E2520"/>
    <w:rsid w:val="007E4660"/>
    <w:rsid w:val="007E5087"/>
    <w:rsid w:val="007E68C1"/>
    <w:rsid w:val="007F178B"/>
    <w:rsid w:val="007F2900"/>
    <w:rsid w:val="0080339F"/>
    <w:rsid w:val="00803418"/>
    <w:rsid w:val="008143CA"/>
    <w:rsid w:val="00814DC5"/>
    <w:rsid w:val="0081590C"/>
    <w:rsid w:val="00816598"/>
    <w:rsid w:val="008165F6"/>
    <w:rsid w:val="00816961"/>
    <w:rsid w:val="00816BC4"/>
    <w:rsid w:val="008177DA"/>
    <w:rsid w:val="00817EAA"/>
    <w:rsid w:val="008222F4"/>
    <w:rsid w:val="00827911"/>
    <w:rsid w:val="008318E9"/>
    <w:rsid w:val="008321EB"/>
    <w:rsid w:val="008323EC"/>
    <w:rsid w:val="00834E1E"/>
    <w:rsid w:val="00835537"/>
    <w:rsid w:val="00847795"/>
    <w:rsid w:val="00852805"/>
    <w:rsid w:val="00860F14"/>
    <w:rsid w:val="00862802"/>
    <w:rsid w:val="008647A2"/>
    <w:rsid w:val="00872261"/>
    <w:rsid w:val="00872DF2"/>
    <w:rsid w:val="00875667"/>
    <w:rsid w:val="00875718"/>
    <w:rsid w:val="00875FC7"/>
    <w:rsid w:val="008763C3"/>
    <w:rsid w:val="00880525"/>
    <w:rsid w:val="00880EAA"/>
    <w:rsid w:val="00880F69"/>
    <w:rsid w:val="0089274A"/>
    <w:rsid w:val="00895166"/>
    <w:rsid w:val="00895670"/>
    <w:rsid w:val="00897C9C"/>
    <w:rsid w:val="00897F6B"/>
    <w:rsid w:val="008A0930"/>
    <w:rsid w:val="008A0DAF"/>
    <w:rsid w:val="008A42F8"/>
    <w:rsid w:val="008A52B0"/>
    <w:rsid w:val="008A5657"/>
    <w:rsid w:val="008B0B6A"/>
    <w:rsid w:val="008B1753"/>
    <w:rsid w:val="008B2633"/>
    <w:rsid w:val="008B5BA0"/>
    <w:rsid w:val="008B62B3"/>
    <w:rsid w:val="008C3438"/>
    <w:rsid w:val="008D7EAF"/>
    <w:rsid w:val="008E0BCC"/>
    <w:rsid w:val="008E10F7"/>
    <w:rsid w:val="008E3396"/>
    <w:rsid w:val="008E3D3B"/>
    <w:rsid w:val="008E3D86"/>
    <w:rsid w:val="008E7A24"/>
    <w:rsid w:val="008E7DE0"/>
    <w:rsid w:val="008F0219"/>
    <w:rsid w:val="008F121A"/>
    <w:rsid w:val="008F4055"/>
    <w:rsid w:val="008F40FD"/>
    <w:rsid w:val="008F5896"/>
    <w:rsid w:val="008F6ADB"/>
    <w:rsid w:val="00901EA6"/>
    <w:rsid w:val="0090284C"/>
    <w:rsid w:val="00903685"/>
    <w:rsid w:val="00903E47"/>
    <w:rsid w:val="00905E04"/>
    <w:rsid w:val="00907DCC"/>
    <w:rsid w:val="00912A65"/>
    <w:rsid w:val="009135DB"/>
    <w:rsid w:val="0091377A"/>
    <w:rsid w:val="00914A81"/>
    <w:rsid w:val="009154CF"/>
    <w:rsid w:val="0092132C"/>
    <w:rsid w:val="00927589"/>
    <w:rsid w:val="00930DBC"/>
    <w:rsid w:val="0093100D"/>
    <w:rsid w:val="00933338"/>
    <w:rsid w:val="009333D0"/>
    <w:rsid w:val="00934332"/>
    <w:rsid w:val="00934946"/>
    <w:rsid w:val="0093580F"/>
    <w:rsid w:val="00940CC0"/>
    <w:rsid w:val="00941682"/>
    <w:rsid w:val="00943C6D"/>
    <w:rsid w:val="00950C2F"/>
    <w:rsid w:val="00952C8C"/>
    <w:rsid w:val="009551AF"/>
    <w:rsid w:val="00960A4A"/>
    <w:rsid w:val="00961158"/>
    <w:rsid w:val="009621A8"/>
    <w:rsid w:val="00965452"/>
    <w:rsid w:val="009659DF"/>
    <w:rsid w:val="0096618E"/>
    <w:rsid w:val="00970FB0"/>
    <w:rsid w:val="009746CA"/>
    <w:rsid w:val="0097586D"/>
    <w:rsid w:val="00976B77"/>
    <w:rsid w:val="00977606"/>
    <w:rsid w:val="009836F5"/>
    <w:rsid w:val="009845F7"/>
    <w:rsid w:val="00984A0A"/>
    <w:rsid w:val="0098507C"/>
    <w:rsid w:val="009871E0"/>
    <w:rsid w:val="00991242"/>
    <w:rsid w:val="00996038"/>
    <w:rsid w:val="00996228"/>
    <w:rsid w:val="009A1489"/>
    <w:rsid w:val="009A1D3D"/>
    <w:rsid w:val="009A3E92"/>
    <w:rsid w:val="009A5191"/>
    <w:rsid w:val="009A6C1E"/>
    <w:rsid w:val="009B04D7"/>
    <w:rsid w:val="009B25EA"/>
    <w:rsid w:val="009B2C56"/>
    <w:rsid w:val="009B4B88"/>
    <w:rsid w:val="009C1B53"/>
    <w:rsid w:val="009C348D"/>
    <w:rsid w:val="009C47E8"/>
    <w:rsid w:val="009C6B31"/>
    <w:rsid w:val="009D09AB"/>
    <w:rsid w:val="009D2097"/>
    <w:rsid w:val="009D2CC4"/>
    <w:rsid w:val="009D36AA"/>
    <w:rsid w:val="009D6B0F"/>
    <w:rsid w:val="009E1CA9"/>
    <w:rsid w:val="009E3E58"/>
    <w:rsid w:val="009E5AB1"/>
    <w:rsid w:val="009E613B"/>
    <w:rsid w:val="009E615F"/>
    <w:rsid w:val="009E78FB"/>
    <w:rsid w:val="009E7ABD"/>
    <w:rsid w:val="009F0A3E"/>
    <w:rsid w:val="009F14F7"/>
    <w:rsid w:val="009F3598"/>
    <w:rsid w:val="009F56B2"/>
    <w:rsid w:val="009F6DD8"/>
    <w:rsid w:val="00A0338D"/>
    <w:rsid w:val="00A052E2"/>
    <w:rsid w:val="00A06F4F"/>
    <w:rsid w:val="00A10B4F"/>
    <w:rsid w:val="00A11C89"/>
    <w:rsid w:val="00A11E1F"/>
    <w:rsid w:val="00A123C7"/>
    <w:rsid w:val="00A1257D"/>
    <w:rsid w:val="00A1599D"/>
    <w:rsid w:val="00A15E36"/>
    <w:rsid w:val="00A228BC"/>
    <w:rsid w:val="00A22B46"/>
    <w:rsid w:val="00A254D7"/>
    <w:rsid w:val="00A25E52"/>
    <w:rsid w:val="00A26CE5"/>
    <w:rsid w:val="00A31662"/>
    <w:rsid w:val="00A3168D"/>
    <w:rsid w:val="00A31E58"/>
    <w:rsid w:val="00A32CA0"/>
    <w:rsid w:val="00A346C1"/>
    <w:rsid w:val="00A34A3D"/>
    <w:rsid w:val="00A35961"/>
    <w:rsid w:val="00A35E62"/>
    <w:rsid w:val="00A367E3"/>
    <w:rsid w:val="00A409F7"/>
    <w:rsid w:val="00A416B5"/>
    <w:rsid w:val="00A4199D"/>
    <w:rsid w:val="00A41CDF"/>
    <w:rsid w:val="00A43CE6"/>
    <w:rsid w:val="00A44B3B"/>
    <w:rsid w:val="00A4724D"/>
    <w:rsid w:val="00A5046B"/>
    <w:rsid w:val="00A51B64"/>
    <w:rsid w:val="00A52AD7"/>
    <w:rsid w:val="00A5390B"/>
    <w:rsid w:val="00A554F9"/>
    <w:rsid w:val="00A61C95"/>
    <w:rsid w:val="00A62A40"/>
    <w:rsid w:val="00A63879"/>
    <w:rsid w:val="00A645EA"/>
    <w:rsid w:val="00A6649E"/>
    <w:rsid w:val="00A67017"/>
    <w:rsid w:val="00A674AE"/>
    <w:rsid w:val="00A6792E"/>
    <w:rsid w:val="00A67A04"/>
    <w:rsid w:val="00A67B4B"/>
    <w:rsid w:val="00A710B2"/>
    <w:rsid w:val="00A73C6C"/>
    <w:rsid w:val="00A76A78"/>
    <w:rsid w:val="00A77F4C"/>
    <w:rsid w:val="00A84BD4"/>
    <w:rsid w:val="00A84E96"/>
    <w:rsid w:val="00A86A40"/>
    <w:rsid w:val="00A91850"/>
    <w:rsid w:val="00A93326"/>
    <w:rsid w:val="00A935FC"/>
    <w:rsid w:val="00AA2A6A"/>
    <w:rsid w:val="00AA7464"/>
    <w:rsid w:val="00AA7FD1"/>
    <w:rsid w:val="00AB357D"/>
    <w:rsid w:val="00AB7E20"/>
    <w:rsid w:val="00AC00A3"/>
    <w:rsid w:val="00AC369E"/>
    <w:rsid w:val="00AC4D60"/>
    <w:rsid w:val="00AD04FE"/>
    <w:rsid w:val="00AD2C14"/>
    <w:rsid w:val="00AD49D8"/>
    <w:rsid w:val="00AD558C"/>
    <w:rsid w:val="00AD668A"/>
    <w:rsid w:val="00AE0CAC"/>
    <w:rsid w:val="00AE3EF0"/>
    <w:rsid w:val="00AE5AE8"/>
    <w:rsid w:val="00AE6D2E"/>
    <w:rsid w:val="00AE7493"/>
    <w:rsid w:val="00AF1CAD"/>
    <w:rsid w:val="00AF2F98"/>
    <w:rsid w:val="00AF3F7E"/>
    <w:rsid w:val="00AF476F"/>
    <w:rsid w:val="00AF5199"/>
    <w:rsid w:val="00AF643C"/>
    <w:rsid w:val="00AF657B"/>
    <w:rsid w:val="00AF70CB"/>
    <w:rsid w:val="00AF7BF2"/>
    <w:rsid w:val="00B016F3"/>
    <w:rsid w:val="00B05312"/>
    <w:rsid w:val="00B0744B"/>
    <w:rsid w:val="00B10C01"/>
    <w:rsid w:val="00B16DD1"/>
    <w:rsid w:val="00B20A9D"/>
    <w:rsid w:val="00B210D7"/>
    <w:rsid w:val="00B21A5B"/>
    <w:rsid w:val="00B23268"/>
    <w:rsid w:val="00B25DAE"/>
    <w:rsid w:val="00B276E4"/>
    <w:rsid w:val="00B30F2E"/>
    <w:rsid w:val="00B33770"/>
    <w:rsid w:val="00B35360"/>
    <w:rsid w:val="00B36F7D"/>
    <w:rsid w:val="00B40F7E"/>
    <w:rsid w:val="00B41499"/>
    <w:rsid w:val="00B41B30"/>
    <w:rsid w:val="00B44E94"/>
    <w:rsid w:val="00B47733"/>
    <w:rsid w:val="00B4794E"/>
    <w:rsid w:val="00B47D82"/>
    <w:rsid w:val="00B50BFC"/>
    <w:rsid w:val="00B56463"/>
    <w:rsid w:val="00B611C4"/>
    <w:rsid w:val="00B639D0"/>
    <w:rsid w:val="00B64A06"/>
    <w:rsid w:val="00B65389"/>
    <w:rsid w:val="00B7172D"/>
    <w:rsid w:val="00B757EB"/>
    <w:rsid w:val="00B762C2"/>
    <w:rsid w:val="00B80ED4"/>
    <w:rsid w:val="00B81A13"/>
    <w:rsid w:val="00B82F93"/>
    <w:rsid w:val="00B9079B"/>
    <w:rsid w:val="00B92840"/>
    <w:rsid w:val="00B9387B"/>
    <w:rsid w:val="00B93EB3"/>
    <w:rsid w:val="00B951D3"/>
    <w:rsid w:val="00B9563C"/>
    <w:rsid w:val="00B9565C"/>
    <w:rsid w:val="00B96167"/>
    <w:rsid w:val="00B962E0"/>
    <w:rsid w:val="00B96B5F"/>
    <w:rsid w:val="00BA0902"/>
    <w:rsid w:val="00BA4217"/>
    <w:rsid w:val="00BB047F"/>
    <w:rsid w:val="00BB13A5"/>
    <w:rsid w:val="00BB1C1A"/>
    <w:rsid w:val="00BB29DB"/>
    <w:rsid w:val="00BB2EEF"/>
    <w:rsid w:val="00BB399C"/>
    <w:rsid w:val="00BB3DA0"/>
    <w:rsid w:val="00BB6A8A"/>
    <w:rsid w:val="00BB7138"/>
    <w:rsid w:val="00BC1CD9"/>
    <w:rsid w:val="00BC2F5A"/>
    <w:rsid w:val="00BC3B60"/>
    <w:rsid w:val="00BC5E5E"/>
    <w:rsid w:val="00BC6806"/>
    <w:rsid w:val="00BC6A55"/>
    <w:rsid w:val="00BC7596"/>
    <w:rsid w:val="00BD0FFB"/>
    <w:rsid w:val="00BD35EE"/>
    <w:rsid w:val="00BD383A"/>
    <w:rsid w:val="00BD3AF9"/>
    <w:rsid w:val="00BD45DB"/>
    <w:rsid w:val="00BD4F0A"/>
    <w:rsid w:val="00BE0738"/>
    <w:rsid w:val="00BE1300"/>
    <w:rsid w:val="00BE172D"/>
    <w:rsid w:val="00BE29B1"/>
    <w:rsid w:val="00BE56CA"/>
    <w:rsid w:val="00BE5E0D"/>
    <w:rsid w:val="00BE6D38"/>
    <w:rsid w:val="00BF00B5"/>
    <w:rsid w:val="00BF145F"/>
    <w:rsid w:val="00BF7770"/>
    <w:rsid w:val="00C0054B"/>
    <w:rsid w:val="00C05148"/>
    <w:rsid w:val="00C05744"/>
    <w:rsid w:val="00C05BEE"/>
    <w:rsid w:val="00C0687D"/>
    <w:rsid w:val="00C0760B"/>
    <w:rsid w:val="00C07DE7"/>
    <w:rsid w:val="00C10E10"/>
    <w:rsid w:val="00C113B3"/>
    <w:rsid w:val="00C12929"/>
    <w:rsid w:val="00C13B91"/>
    <w:rsid w:val="00C14AAE"/>
    <w:rsid w:val="00C1533F"/>
    <w:rsid w:val="00C15CC3"/>
    <w:rsid w:val="00C1727B"/>
    <w:rsid w:val="00C20A2B"/>
    <w:rsid w:val="00C21D96"/>
    <w:rsid w:val="00C23DF8"/>
    <w:rsid w:val="00C3095E"/>
    <w:rsid w:val="00C30A8C"/>
    <w:rsid w:val="00C30FC3"/>
    <w:rsid w:val="00C319DF"/>
    <w:rsid w:val="00C31C6F"/>
    <w:rsid w:val="00C33177"/>
    <w:rsid w:val="00C34B2D"/>
    <w:rsid w:val="00C37E4D"/>
    <w:rsid w:val="00C40223"/>
    <w:rsid w:val="00C43114"/>
    <w:rsid w:val="00C45AB7"/>
    <w:rsid w:val="00C502D9"/>
    <w:rsid w:val="00C51C92"/>
    <w:rsid w:val="00C547A9"/>
    <w:rsid w:val="00C56AB7"/>
    <w:rsid w:val="00C61805"/>
    <w:rsid w:val="00C61B5C"/>
    <w:rsid w:val="00C61CCE"/>
    <w:rsid w:val="00C62AB5"/>
    <w:rsid w:val="00C6360B"/>
    <w:rsid w:val="00C63626"/>
    <w:rsid w:val="00C64F8F"/>
    <w:rsid w:val="00C65712"/>
    <w:rsid w:val="00C65820"/>
    <w:rsid w:val="00C72075"/>
    <w:rsid w:val="00C726F1"/>
    <w:rsid w:val="00C73453"/>
    <w:rsid w:val="00C74F47"/>
    <w:rsid w:val="00C76545"/>
    <w:rsid w:val="00C77EC8"/>
    <w:rsid w:val="00C81405"/>
    <w:rsid w:val="00C825DC"/>
    <w:rsid w:val="00C82C88"/>
    <w:rsid w:val="00C82EB4"/>
    <w:rsid w:val="00C8434B"/>
    <w:rsid w:val="00C84D99"/>
    <w:rsid w:val="00C90D89"/>
    <w:rsid w:val="00C92032"/>
    <w:rsid w:val="00C928F2"/>
    <w:rsid w:val="00C93635"/>
    <w:rsid w:val="00C94BF2"/>
    <w:rsid w:val="00C95CB0"/>
    <w:rsid w:val="00CA1220"/>
    <w:rsid w:val="00CA5709"/>
    <w:rsid w:val="00CB0A21"/>
    <w:rsid w:val="00CB569E"/>
    <w:rsid w:val="00CB7C28"/>
    <w:rsid w:val="00CC1055"/>
    <w:rsid w:val="00CC377C"/>
    <w:rsid w:val="00CC39C5"/>
    <w:rsid w:val="00CC5683"/>
    <w:rsid w:val="00CD010B"/>
    <w:rsid w:val="00CD055B"/>
    <w:rsid w:val="00CD05B2"/>
    <w:rsid w:val="00CD0C2D"/>
    <w:rsid w:val="00CD16E8"/>
    <w:rsid w:val="00CD32C4"/>
    <w:rsid w:val="00CD48AC"/>
    <w:rsid w:val="00CD635F"/>
    <w:rsid w:val="00CD73DA"/>
    <w:rsid w:val="00CD7929"/>
    <w:rsid w:val="00CE0144"/>
    <w:rsid w:val="00CE0370"/>
    <w:rsid w:val="00CE06BC"/>
    <w:rsid w:val="00CE223C"/>
    <w:rsid w:val="00CE3C48"/>
    <w:rsid w:val="00CE49D2"/>
    <w:rsid w:val="00CF036B"/>
    <w:rsid w:val="00CF21E8"/>
    <w:rsid w:val="00CF37FA"/>
    <w:rsid w:val="00CF48E3"/>
    <w:rsid w:val="00CF5917"/>
    <w:rsid w:val="00CF78C2"/>
    <w:rsid w:val="00D0335F"/>
    <w:rsid w:val="00D06892"/>
    <w:rsid w:val="00D06BA4"/>
    <w:rsid w:val="00D06FA7"/>
    <w:rsid w:val="00D107C1"/>
    <w:rsid w:val="00D128A1"/>
    <w:rsid w:val="00D12E7F"/>
    <w:rsid w:val="00D134F1"/>
    <w:rsid w:val="00D1651B"/>
    <w:rsid w:val="00D17367"/>
    <w:rsid w:val="00D17E4A"/>
    <w:rsid w:val="00D210DF"/>
    <w:rsid w:val="00D21B83"/>
    <w:rsid w:val="00D22AA3"/>
    <w:rsid w:val="00D234DF"/>
    <w:rsid w:val="00D255F5"/>
    <w:rsid w:val="00D27B3B"/>
    <w:rsid w:val="00D30966"/>
    <w:rsid w:val="00D322FC"/>
    <w:rsid w:val="00D333D3"/>
    <w:rsid w:val="00D33A8F"/>
    <w:rsid w:val="00D3419E"/>
    <w:rsid w:val="00D362B7"/>
    <w:rsid w:val="00D3670F"/>
    <w:rsid w:val="00D407DC"/>
    <w:rsid w:val="00D40D42"/>
    <w:rsid w:val="00D41E9F"/>
    <w:rsid w:val="00D42579"/>
    <w:rsid w:val="00D43F6F"/>
    <w:rsid w:val="00D46312"/>
    <w:rsid w:val="00D53C95"/>
    <w:rsid w:val="00D54636"/>
    <w:rsid w:val="00D563A5"/>
    <w:rsid w:val="00D565CD"/>
    <w:rsid w:val="00D60F3E"/>
    <w:rsid w:val="00D628AE"/>
    <w:rsid w:val="00D63C7C"/>
    <w:rsid w:val="00D648FA"/>
    <w:rsid w:val="00D64CEE"/>
    <w:rsid w:val="00D66435"/>
    <w:rsid w:val="00D70585"/>
    <w:rsid w:val="00D71642"/>
    <w:rsid w:val="00D71DA4"/>
    <w:rsid w:val="00D723D1"/>
    <w:rsid w:val="00D731E8"/>
    <w:rsid w:val="00D736FA"/>
    <w:rsid w:val="00D73E8F"/>
    <w:rsid w:val="00D74F27"/>
    <w:rsid w:val="00D76EC9"/>
    <w:rsid w:val="00D76F3C"/>
    <w:rsid w:val="00D80375"/>
    <w:rsid w:val="00D811F6"/>
    <w:rsid w:val="00D83D76"/>
    <w:rsid w:val="00D83F65"/>
    <w:rsid w:val="00D84185"/>
    <w:rsid w:val="00D84CE7"/>
    <w:rsid w:val="00D8537A"/>
    <w:rsid w:val="00D86660"/>
    <w:rsid w:val="00D87BA1"/>
    <w:rsid w:val="00D9549B"/>
    <w:rsid w:val="00D95FCC"/>
    <w:rsid w:val="00D962DE"/>
    <w:rsid w:val="00DA0940"/>
    <w:rsid w:val="00DA1A39"/>
    <w:rsid w:val="00DA2773"/>
    <w:rsid w:val="00DA3E4D"/>
    <w:rsid w:val="00DA64A6"/>
    <w:rsid w:val="00DA6BBB"/>
    <w:rsid w:val="00DA6C1E"/>
    <w:rsid w:val="00DA7B56"/>
    <w:rsid w:val="00DB0784"/>
    <w:rsid w:val="00DB1450"/>
    <w:rsid w:val="00DB15C0"/>
    <w:rsid w:val="00DB2F8A"/>
    <w:rsid w:val="00DB564D"/>
    <w:rsid w:val="00DB5D54"/>
    <w:rsid w:val="00DB6680"/>
    <w:rsid w:val="00DC038E"/>
    <w:rsid w:val="00DC08C2"/>
    <w:rsid w:val="00DC16D1"/>
    <w:rsid w:val="00DC2243"/>
    <w:rsid w:val="00DD0514"/>
    <w:rsid w:val="00DD07BC"/>
    <w:rsid w:val="00DD15AB"/>
    <w:rsid w:val="00DD4815"/>
    <w:rsid w:val="00DD4BC8"/>
    <w:rsid w:val="00DD6BDE"/>
    <w:rsid w:val="00DE05C4"/>
    <w:rsid w:val="00DE1331"/>
    <w:rsid w:val="00DE1A80"/>
    <w:rsid w:val="00DE22BA"/>
    <w:rsid w:val="00DE238B"/>
    <w:rsid w:val="00DE46A8"/>
    <w:rsid w:val="00DE7454"/>
    <w:rsid w:val="00DF5969"/>
    <w:rsid w:val="00DF6C44"/>
    <w:rsid w:val="00E02BF6"/>
    <w:rsid w:val="00E06815"/>
    <w:rsid w:val="00E105E2"/>
    <w:rsid w:val="00E121F3"/>
    <w:rsid w:val="00E12A9D"/>
    <w:rsid w:val="00E1445E"/>
    <w:rsid w:val="00E14A1E"/>
    <w:rsid w:val="00E21593"/>
    <w:rsid w:val="00E24AC6"/>
    <w:rsid w:val="00E24CC8"/>
    <w:rsid w:val="00E2570F"/>
    <w:rsid w:val="00E25CCA"/>
    <w:rsid w:val="00E25F57"/>
    <w:rsid w:val="00E27D2B"/>
    <w:rsid w:val="00E30689"/>
    <w:rsid w:val="00E30A93"/>
    <w:rsid w:val="00E30F3E"/>
    <w:rsid w:val="00E31587"/>
    <w:rsid w:val="00E31843"/>
    <w:rsid w:val="00E333A4"/>
    <w:rsid w:val="00E36F46"/>
    <w:rsid w:val="00E40946"/>
    <w:rsid w:val="00E41D9C"/>
    <w:rsid w:val="00E42E4C"/>
    <w:rsid w:val="00E43478"/>
    <w:rsid w:val="00E446D1"/>
    <w:rsid w:val="00E44F33"/>
    <w:rsid w:val="00E52EE3"/>
    <w:rsid w:val="00E53B9D"/>
    <w:rsid w:val="00E53E19"/>
    <w:rsid w:val="00E54270"/>
    <w:rsid w:val="00E55D40"/>
    <w:rsid w:val="00E56476"/>
    <w:rsid w:val="00E57201"/>
    <w:rsid w:val="00E614C0"/>
    <w:rsid w:val="00E63512"/>
    <w:rsid w:val="00E65A79"/>
    <w:rsid w:val="00E67A70"/>
    <w:rsid w:val="00E70C51"/>
    <w:rsid w:val="00E71366"/>
    <w:rsid w:val="00E73AE8"/>
    <w:rsid w:val="00E7546F"/>
    <w:rsid w:val="00E76025"/>
    <w:rsid w:val="00E802A7"/>
    <w:rsid w:val="00E819CC"/>
    <w:rsid w:val="00E81F5C"/>
    <w:rsid w:val="00E82F08"/>
    <w:rsid w:val="00E82F0E"/>
    <w:rsid w:val="00E84537"/>
    <w:rsid w:val="00E92991"/>
    <w:rsid w:val="00E948D2"/>
    <w:rsid w:val="00E94C45"/>
    <w:rsid w:val="00E95175"/>
    <w:rsid w:val="00E95C59"/>
    <w:rsid w:val="00E969C4"/>
    <w:rsid w:val="00EA0421"/>
    <w:rsid w:val="00EA136B"/>
    <w:rsid w:val="00EA1F38"/>
    <w:rsid w:val="00EA4AA0"/>
    <w:rsid w:val="00EA4CF4"/>
    <w:rsid w:val="00EA5C36"/>
    <w:rsid w:val="00EA7D4D"/>
    <w:rsid w:val="00EB02A0"/>
    <w:rsid w:val="00EB05BE"/>
    <w:rsid w:val="00EB0A94"/>
    <w:rsid w:val="00EB1AEA"/>
    <w:rsid w:val="00EB4111"/>
    <w:rsid w:val="00EB46FD"/>
    <w:rsid w:val="00EC360E"/>
    <w:rsid w:val="00EC6C30"/>
    <w:rsid w:val="00EC7298"/>
    <w:rsid w:val="00ED01D8"/>
    <w:rsid w:val="00ED0B27"/>
    <w:rsid w:val="00ED29AD"/>
    <w:rsid w:val="00ED4029"/>
    <w:rsid w:val="00ED4A27"/>
    <w:rsid w:val="00ED7438"/>
    <w:rsid w:val="00EE237D"/>
    <w:rsid w:val="00EE2ED4"/>
    <w:rsid w:val="00EE3569"/>
    <w:rsid w:val="00EE394A"/>
    <w:rsid w:val="00EE52A6"/>
    <w:rsid w:val="00EE5EFE"/>
    <w:rsid w:val="00EF2486"/>
    <w:rsid w:val="00EF29EB"/>
    <w:rsid w:val="00EF2EEC"/>
    <w:rsid w:val="00EF6294"/>
    <w:rsid w:val="00EF660B"/>
    <w:rsid w:val="00EF770E"/>
    <w:rsid w:val="00F06F71"/>
    <w:rsid w:val="00F07DC7"/>
    <w:rsid w:val="00F11401"/>
    <w:rsid w:val="00F13690"/>
    <w:rsid w:val="00F15039"/>
    <w:rsid w:val="00F212B2"/>
    <w:rsid w:val="00F23343"/>
    <w:rsid w:val="00F25B89"/>
    <w:rsid w:val="00F25F74"/>
    <w:rsid w:val="00F30D29"/>
    <w:rsid w:val="00F32968"/>
    <w:rsid w:val="00F33614"/>
    <w:rsid w:val="00F339B2"/>
    <w:rsid w:val="00F33C4F"/>
    <w:rsid w:val="00F34742"/>
    <w:rsid w:val="00F3662A"/>
    <w:rsid w:val="00F37C5D"/>
    <w:rsid w:val="00F40E10"/>
    <w:rsid w:val="00F426DD"/>
    <w:rsid w:val="00F4463C"/>
    <w:rsid w:val="00F45C55"/>
    <w:rsid w:val="00F50462"/>
    <w:rsid w:val="00F50B44"/>
    <w:rsid w:val="00F516A9"/>
    <w:rsid w:val="00F52984"/>
    <w:rsid w:val="00F54332"/>
    <w:rsid w:val="00F5446B"/>
    <w:rsid w:val="00F55758"/>
    <w:rsid w:val="00F55BD3"/>
    <w:rsid w:val="00F55E95"/>
    <w:rsid w:val="00F61E3B"/>
    <w:rsid w:val="00F62F99"/>
    <w:rsid w:val="00F65C12"/>
    <w:rsid w:val="00F67D32"/>
    <w:rsid w:val="00F72838"/>
    <w:rsid w:val="00F72B7D"/>
    <w:rsid w:val="00F75433"/>
    <w:rsid w:val="00F76F99"/>
    <w:rsid w:val="00F775C4"/>
    <w:rsid w:val="00F8078A"/>
    <w:rsid w:val="00F81281"/>
    <w:rsid w:val="00F8343E"/>
    <w:rsid w:val="00F83DB0"/>
    <w:rsid w:val="00F84FF6"/>
    <w:rsid w:val="00F91E50"/>
    <w:rsid w:val="00F94F2A"/>
    <w:rsid w:val="00F960D5"/>
    <w:rsid w:val="00FA0447"/>
    <w:rsid w:val="00FA2939"/>
    <w:rsid w:val="00FA3149"/>
    <w:rsid w:val="00FA346E"/>
    <w:rsid w:val="00FA404F"/>
    <w:rsid w:val="00FA502C"/>
    <w:rsid w:val="00FA5533"/>
    <w:rsid w:val="00FA70E6"/>
    <w:rsid w:val="00FA7A7A"/>
    <w:rsid w:val="00FA7ABB"/>
    <w:rsid w:val="00FB2BC2"/>
    <w:rsid w:val="00FB32C6"/>
    <w:rsid w:val="00FB51B8"/>
    <w:rsid w:val="00FC36EC"/>
    <w:rsid w:val="00FC5EE4"/>
    <w:rsid w:val="00FC6913"/>
    <w:rsid w:val="00FC6A4C"/>
    <w:rsid w:val="00FC735A"/>
    <w:rsid w:val="00FD094E"/>
    <w:rsid w:val="00FD10F0"/>
    <w:rsid w:val="00FD1E9C"/>
    <w:rsid w:val="00FD23E5"/>
    <w:rsid w:val="00FD4204"/>
    <w:rsid w:val="00FD46C6"/>
    <w:rsid w:val="00FD4E09"/>
    <w:rsid w:val="00FD6335"/>
    <w:rsid w:val="00FE180F"/>
    <w:rsid w:val="00FE37EB"/>
    <w:rsid w:val="00FE3E26"/>
    <w:rsid w:val="00FE524A"/>
    <w:rsid w:val="00FF16F0"/>
    <w:rsid w:val="00FF1936"/>
    <w:rsid w:val="00FF2147"/>
    <w:rsid w:val="00FF245C"/>
    <w:rsid w:val="00FF2B76"/>
    <w:rsid w:val="00FF2F3C"/>
    <w:rsid w:val="00FF55FA"/>
    <w:rsid w:val="00FF5A2D"/>
    <w:rsid w:val="016AC266"/>
    <w:rsid w:val="019C858A"/>
    <w:rsid w:val="01EF5742"/>
    <w:rsid w:val="020B769B"/>
    <w:rsid w:val="022BEA23"/>
    <w:rsid w:val="02388A31"/>
    <w:rsid w:val="0254E591"/>
    <w:rsid w:val="026212BE"/>
    <w:rsid w:val="02768BEE"/>
    <w:rsid w:val="0293D159"/>
    <w:rsid w:val="02F169B2"/>
    <w:rsid w:val="0447C5AC"/>
    <w:rsid w:val="047A4AFD"/>
    <w:rsid w:val="0484ED1F"/>
    <w:rsid w:val="04E03813"/>
    <w:rsid w:val="05804444"/>
    <w:rsid w:val="063E6ED1"/>
    <w:rsid w:val="06A632B4"/>
    <w:rsid w:val="08079CB3"/>
    <w:rsid w:val="08DB37C1"/>
    <w:rsid w:val="08DF116A"/>
    <w:rsid w:val="0A8015D8"/>
    <w:rsid w:val="0AC2A31E"/>
    <w:rsid w:val="0B443E9A"/>
    <w:rsid w:val="0BC61DBF"/>
    <w:rsid w:val="0BFB2E52"/>
    <w:rsid w:val="0C03FB63"/>
    <w:rsid w:val="0C1EFD6F"/>
    <w:rsid w:val="0D23A4F7"/>
    <w:rsid w:val="0D416C02"/>
    <w:rsid w:val="0D71E244"/>
    <w:rsid w:val="0DE20231"/>
    <w:rsid w:val="0EBB2A8B"/>
    <w:rsid w:val="0F0370EA"/>
    <w:rsid w:val="0FBB3173"/>
    <w:rsid w:val="0FDA096E"/>
    <w:rsid w:val="10342BC8"/>
    <w:rsid w:val="10419837"/>
    <w:rsid w:val="107E4816"/>
    <w:rsid w:val="10EF4FFF"/>
    <w:rsid w:val="11266185"/>
    <w:rsid w:val="11535723"/>
    <w:rsid w:val="117781ED"/>
    <w:rsid w:val="12A4C54D"/>
    <w:rsid w:val="12EAEA36"/>
    <w:rsid w:val="13D28C7F"/>
    <w:rsid w:val="147032CF"/>
    <w:rsid w:val="153CAE46"/>
    <w:rsid w:val="15765F67"/>
    <w:rsid w:val="15C6B3F4"/>
    <w:rsid w:val="16AAF5B8"/>
    <w:rsid w:val="16E57182"/>
    <w:rsid w:val="17384A41"/>
    <w:rsid w:val="17FC400E"/>
    <w:rsid w:val="18189842"/>
    <w:rsid w:val="18C5DD05"/>
    <w:rsid w:val="198BCDFF"/>
    <w:rsid w:val="1AB55FC9"/>
    <w:rsid w:val="1AD26C48"/>
    <w:rsid w:val="1B149897"/>
    <w:rsid w:val="1BBE0BA3"/>
    <w:rsid w:val="1CFBB6AC"/>
    <w:rsid w:val="1D4044E7"/>
    <w:rsid w:val="1D8D3B6F"/>
    <w:rsid w:val="1E2C264B"/>
    <w:rsid w:val="1EADCF80"/>
    <w:rsid w:val="1EB0E7FC"/>
    <w:rsid w:val="1EC6763C"/>
    <w:rsid w:val="1F0119E3"/>
    <w:rsid w:val="1F419313"/>
    <w:rsid w:val="1F7FE98E"/>
    <w:rsid w:val="1F852CDD"/>
    <w:rsid w:val="1FF653BA"/>
    <w:rsid w:val="1FF668AE"/>
    <w:rsid w:val="21710021"/>
    <w:rsid w:val="218BD120"/>
    <w:rsid w:val="21972F6F"/>
    <w:rsid w:val="21D99BCB"/>
    <w:rsid w:val="21FE066F"/>
    <w:rsid w:val="236A2B17"/>
    <w:rsid w:val="2411CF2C"/>
    <w:rsid w:val="242FFE99"/>
    <w:rsid w:val="243BF3C3"/>
    <w:rsid w:val="244A156D"/>
    <w:rsid w:val="24D73304"/>
    <w:rsid w:val="253FBFBF"/>
    <w:rsid w:val="259305D4"/>
    <w:rsid w:val="259BE7EA"/>
    <w:rsid w:val="25D14900"/>
    <w:rsid w:val="2640FBEF"/>
    <w:rsid w:val="2650F50E"/>
    <w:rsid w:val="270D756E"/>
    <w:rsid w:val="27374CE9"/>
    <w:rsid w:val="277042B8"/>
    <w:rsid w:val="2778EBB5"/>
    <w:rsid w:val="27933958"/>
    <w:rsid w:val="27DAE7AD"/>
    <w:rsid w:val="2856EE5B"/>
    <w:rsid w:val="28747C31"/>
    <w:rsid w:val="28BF010D"/>
    <w:rsid w:val="28D6F9B3"/>
    <w:rsid w:val="28E511E2"/>
    <w:rsid w:val="28F2AFB0"/>
    <w:rsid w:val="29203B48"/>
    <w:rsid w:val="29518429"/>
    <w:rsid w:val="295477E2"/>
    <w:rsid w:val="29EAEB8A"/>
    <w:rsid w:val="29F12D55"/>
    <w:rsid w:val="2A0BE53F"/>
    <w:rsid w:val="2A3F3FDE"/>
    <w:rsid w:val="2A63A8C9"/>
    <w:rsid w:val="2B44B4E4"/>
    <w:rsid w:val="2C0C7100"/>
    <w:rsid w:val="2C8D87D1"/>
    <w:rsid w:val="2CB6CC55"/>
    <w:rsid w:val="2D1B356D"/>
    <w:rsid w:val="2D698169"/>
    <w:rsid w:val="2D80DC8D"/>
    <w:rsid w:val="2D8337A0"/>
    <w:rsid w:val="2EB88864"/>
    <w:rsid w:val="2EE61CFA"/>
    <w:rsid w:val="2F913686"/>
    <w:rsid w:val="2FC7861A"/>
    <w:rsid w:val="2FE8FB56"/>
    <w:rsid w:val="302763ED"/>
    <w:rsid w:val="307F4479"/>
    <w:rsid w:val="30C5436D"/>
    <w:rsid w:val="311A778C"/>
    <w:rsid w:val="311B49B4"/>
    <w:rsid w:val="328B12F2"/>
    <w:rsid w:val="32BD3C2D"/>
    <w:rsid w:val="330EA514"/>
    <w:rsid w:val="33F79105"/>
    <w:rsid w:val="343A8A10"/>
    <w:rsid w:val="34822561"/>
    <w:rsid w:val="35119A7E"/>
    <w:rsid w:val="362BFDCE"/>
    <w:rsid w:val="36BE1DC3"/>
    <w:rsid w:val="37C30B4D"/>
    <w:rsid w:val="386F3843"/>
    <w:rsid w:val="39034F89"/>
    <w:rsid w:val="393A1DD2"/>
    <w:rsid w:val="39924B74"/>
    <w:rsid w:val="3A799241"/>
    <w:rsid w:val="3B01583C"/>
    <w:rsid w:val="3B0769CE"/>
    <w:rsid w:val="3B0C9B69"/>
    <w:rsid w:val="3C2627E5"/>
    <w:rsid w:val="3C6365A8"/>
    <w:rsid w:val="3DB89EF3"/>
    <w:rsid w:val="3E0D58F0"/>
    <w:rsid w:val="3EE9A5EF"/>
    <w:rsid w:val="3F61F5BA"/>
    <w:rsid w:val="3FC36DF4"/>
    <w:rsid w:val="40131601"/>
    <w:rsid w:val="42ABD8EA"/>
    <w:rsid w:val="42BD15FA"/>
    <w:rsid w:val="42F3CA84"/>
    <w:rsid w:val="431163D6"/>
    <w:rsid w:val="4377B626"/>
    <w:rsid w:val="43EE5798"/>
    <w:rsid w:val="445573C1"/>
    <w:rsid w:val="44F01FCB"/>
    <w:rsid w:val="451EC82C"/>
    <w:rsid w:val="46801F0A"/>
    <w:rsid w:val="46A6273A"/>
    <w:rsid w:val="47195CC4"/>
    <w:rsid w:val="487908FC"/>
    <w:rsid w:val="4B30E40D"/>
    <w:rsid w:val="4BEA9553"/>
    <w:rsid w:val="4BED0B14"/>
    <w:rsid w:val="4C308432"/>
    <w:rsid w:val="4D1A6B57"/>
    <w:rsid w:val="4D239694"/>
    <w:rsid w:val="4D5D9FB4"/>
    <w:rsid w:val="4EC4AC00"/>
    <w:rsid w:val="50E345D8"/>
    <w:rsid w:val="5118CC51"/>
    <w:rsid w:val="512A26DB"/>
    <w:rsid w:val="513E7E1D"/>
    <w:rsid w:val="514C9859"/>
    <w:rsid w:val="5194E6A2"/>
    <w:rsid w:val="51B9BE6A"/>
    <w:rsid w:val="523017CB"/>
    <w:rsid w:val="528FC16F"/>
    <w:rsid w:val="52E76CED"/>
    <w:rsid w:val="5384A726"/>
    <w:rsid w:val="538BC771"/>
    <w:rsid w:val="5491003E"/>
    <w:rsid w:val="549491F3"/>
    <w:rsid w:val="558E440C"/>
    <w:rsid w:val="575541A9"/>
    <w:rsid w:val="5773CB78"/>
    <w:rsid w:val="57CBA2CD"/>
    <w:rsid w:val="59051CD3"/>
    <w:rsid w:val="59267C32"/>
    <w:rsid w:val="5973A427"/>
    <w:rsid w:val="599B0449"/>
    <w:rsid w:val="5A9E3908"/>
    <w:rsid w:val="5AC20A1B"/>
    <w:rsid w:val="5C38332B"/>
    <w:rsid w:val="5C6E5B66"/>
    <w:rsid w:val="5CE8930A"/>
    <w:rsid w:val="5D4D6EDF"/>
    <w:rsid w:val="5F591402"/>
    <w:rsid w:val="5F6A3218"/>
    <w:rsid w:val="607D9E3F"/>
    <w:rsid w:val="60F50498"/>
    <w:rsid w:val="616E60BB"/>
    <w:rsid w:val="6182038A"/>
    <w:rsid w:val="61865D12"/>
    <w:rsid w:val="621F8113"/>
    <w:rsid w:val="62513D0B"/>
    <w:rsid w:val="62CCE855"/>
    <w:rsid w:val="62E0953A"/>
    <w:rsid w:val="640CAF6B"/>
    <w:rsid w:val="6500475A"/>
    <w:rsid w:val="654B2C50"/>
    <w:rsid w:val="66AC12F7"/>
    <w:rsid w:val="678A1F0D"/>
    <w:rsid w:val="687B265A"/>
    <w:rsid w:val="68A0B8ED"/>
    <w:rsid w:val="68A959C6"/>
    <w:rsid w:val="68DCD787"/>
    <w:rsid w:val="68F44F63"/>
    <w:rsid w:val="68F9DBD6"/>
    <w:rsid w:val="692D2903"/>
    <w:rsid w:val="69BDD3AB"/>
    <w:rsid w:val="69FD468D"/>
    <w:rsid w:val="6A29A352"/>
    <w:rsid w:val="6AED6D29"/>
    <w:rsid w:val="6B0C4BF8"/>
    <w:rsid w:val="6BD52926"/>
    <w:rsid w:val="6C0D3A8F"/>
    <w:rsid w:val="6DB5766E"/>
    <w:rsid w:val="6DC0E227"/>
    <w:rsid w:val="6E1FE313"/>
    <w:rsid w:val="6EF07320"/>
    <w:rsid w:val="6F1D41AF"/>
    <w:rsid w:val="6F288699"/>
    <w:rsid w:val="7014FF75"/>
    <w:rsid w:val="70893DC1"/>
    <w:rsid w:val="70EC2733"/>
    <w:rsid w:val="71B85F52"/>
    <w:rsid w:val="71EF854B"/>
    <w:rsid w:val="722C99D3"/>
    <w:rsid w:val="727B550D"/>
    <w:rsid w:val="73B90BA0"/>
    <w:rsid w:val="747CA160"/>
    <w:rsid w:val="7497E49E"/>
    <w:rsid w:val="74A22593"/>
    <w:rsid w:val="74C3ED9E"/>
    <w:rsid w:val="74C92188"/>
    <w:rsid w:val="752EB74E"/>
    <w:rsid w:val="7534FB58"/>
    <w:rsid w:val="756CF240"/>
    <w:rsid w:val="75ACCA60"/>
    <w:rsid w:val="75D3600E"/>
    <w:rsid w:val="76BF46B2"/>
    <w:rsid w:val="76F6F79F"/>
    <w:rsid w:val="783B9426"/>
    <w:rsid w:val="785B00AC"/>
    <w:rsid w:val="798D7170"/>
    <w:rsid w:val="79CF33FB"/>
    <w:rsid w:val="7A687532"/>
    <w:rsid w:val="7AD2C9DD"/>
    <w:rsid w:val="7C1C8AD1"/>
    <w:rsid w:val="7C5F390B"/>
    <w:rsid w:val="7CAEF535"/>
    <w:rsid w:val="7D136F06"/>
    <w:rsid w:val="7D4DB665"/>
    <w:rsid w:val="7DA6C891"/>
    <w:rsid w:val="7E3CC0FC"/>
    <w:rsid w:val="7F6003EA"/>
    <w:rsid w:val="7FD2BF7D"/>
    <w:rsid w:val="7FDC5EB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AD57CA"/>
  <w15:docId w15:val="{72BFA90B-6DD4-40C8-A76B-D24B5D72A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67B"/>
    <w:pPr>
      <w:spacing w:line="300" w:lineRule="atLeast"/>
    </w:pPr>
    <w:rPr>
      <w:rFonts w:ascii="Arial" w:hAnsi="Arial"/>
      <w:sz w:val="19"/>
      <w:szCs w:val="19"/>
    </w:rPr>
  </w:style>
  <w:style w:type="paragraph" w:styleId="Overskrift1">
    <w:name w:val="heading 1"/>
    <w:basedOn w:val="Normal"/>
    <w:next w:val="Normal"/>
    <w:link w:val="Overskrift1Tegn"/>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basedOn w:val="Standardskriftforavsnitt"/>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basedOn w:val="Standardskriftforavsnitt"/>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basedOn w:val="Standardskriftforavsnitt"/>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basedOn w:val="Standardskriftforavsnitt"/>
    <w:semiHidden/>
    <w:rsid w:val="007E5087"/>
    <w:rPr>
      <w:vertAlign w:val="superscript"/>
    </w:rPr>
  </w:style>
  <w:style w:type="character" w:styleId="Utheving">
    <w:name w:val="Emphasis"/>
    <w:basedOn w:val="Standardskriftforavsnitt"/>
    <w:qFormat/>
    <w:rsid w:val="00D1651B"/>
    <w:rPr>
      <w:i/>
      <w:iCs/>
    </w:rPr>
  </w:style>
  <w:style w:type="character" w:customStyle="1" w:styleId="BrdtekstTegn">
    <w:name w:val="Brødtekst Tegn"/>
    <w:basedOn w:val="Standardskriftforavsnitt"/>
    <w:link w:val="Brdtekst"/>
    <w:rsid w:val="00ED7438"/>
    <w:rPr>
      <w:rFonts w:ascii="DepCentury Old Style" w:hAnsi="DepCentury Old Style"/>
      <w:sz w:val="22"/>
      <w:lang w:val="nb-NO" w:eastAsia="nb-NO" w:bidi="ar-SA"/>
    </w:rPr>
  </w:style>
  <w:style w:type="character" w:customStyle="1" w:styleId="BodyTextChar">
    <w:name w:val="Body Text Char"/>
    <w:basedOn w:val="Standardskriftforavsnitt"/>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basedOn w:val="Standardskriftforavsnitt"/>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basedOn w:val="Standardskriftforavsnitt"/>
    <w:link w:val="Brdtekstinnrykk3"/>
    <w:rsid w:val="00BF00B5"/>
    <w:rPr>
      <w:rFonts w:ascii="Arial" w:hAnsi="Arial"/>
      <w:iCs/>
      <w:snapToGrid w:val="0"/>
      <w:sz w:val="16"/>
      <w:szCs w:val="16"/>
    </w:rPr>
  </w:style>
  <w:style w:type="character" w:customStyle="1" w:styleId="Overskrift1Tegn">
    <w:name w:val="Overskrift 1 Tegn"/>
    <w:basedOn w:val="Standardskriftforavsnitt"/>
    <w:link w:val="Overskrift1"/>
    <w:rsid w:val="00391BDF"/>
    <w:rPr>
      <w:rFonts w:ascii="Arial" w:hAnsi="Arial" w:cs="Arial"/>
      <w:b/>
      <w:bCs/>
      <w:kern w:val="32"/>
      <w:sz w:val="32"/>
      <w:szCs w:val="32"/>
    </w:rPr>
  </w:style>
  <w:style w:type="character" w:customStyle="1" w:styleId="TopptekstTegn">
    <w:name w:val="Topptekst Tegn"/>
    <w:basedOn w:val="Standardskriftforavsnitt"/>
    <w:link w:val="Topptekst"/>
    <w:uiPriority w:val="99"/>
    <w:rsid w:val="00A35961"/>
    <w:rPr>
      <w:rFonts w:ascii="Arial" w:hAnsi="Arial"/>
      <w:sz w:val="19"/>
      <w:szCs w:val="19"/>
    </w:rPr>
  </w:style>
  <w:style w:type="character" w:customStyle="1" w:styleId="Overskrift2Tegn">
    <w:name w:val="Overskrift 2 Tegn"/>
    <w:basedOn w:val="Standardskriftforavsnitt"/>
    <w:link w:val="Overskrift2"/>
    <w:rsid w:val="00F4463C"/>
    <w:rPr>
      <w:rFonts w:ascii="Arial" w:hAnsi="Arial" w:cs="Arial"/>
      <w:b/>
      <w:bCs/>
      <w:i/>
      <w:iCs/>
      <w:sz w:val="28"/>
      <w:szCs w:val="28"/>
    </w:rPr>
  </w:style>
  <w:style w:type="character" w:customStyle="1" w:styleId="BunntekstTegn">
    <w:name w:val="Bunntekst Tegn"/>
    <w:basedOn w:val="Standardskriftforavsnitt"/>
    <w:link w:val="Bunntekst"/>
    <w:uiPriority w:val="99"/>
    <w:rsid w:val="00D736FA"/>
    <w:rPr>
      <w:rFonts w:ascii="Arial" w:hAnsi="Arial"/>
      <w:sz w:val="19"/>
      <w:szCs w:val="19"/>
    </w:rPr>
  </w:style>
  <w:style w:type="paragraph" w:styleId="Revisjon">
    <w:name w:val="Revision"/>
    <w:hidden/>
    <w:uiPriority w:val="99"/>
    <w:semiHidden/>
    <w:rsid w:val="00C0687D"/>
    <w:rPr>
      <w:rFonts w:ascii="Arial" w:hAnsi="Arial"/>
      <w:sz w:val="19"/>
      <w:szCs w:val="19"/>
    </w:rPr>
  </w:style>
  <w:style w:type="character" w:customStyle="1" w:styleId="MerknadstekstTegn">
    <w:name w:val="Merknadstekst Tegn"/>
    <w:basedOn w:val="Standardskriftforavsnitt"/>
    <w:link w:val="Merknadstekst"/>
    <w:semiHidden/>
    <w:rsid w:val="00C13B91"/>
    <w:rPr>
      <w:rFonts w:ascii="Arial" w:hAnsi="Arial"/>
    </w:rPr>
  </w:style>
  <w:style w:type="character" w:styleId="Ulstomtale">
    <w:name w:val="Unresolved Mention"/>
    <w:basedOn w:val="Standardskriftforavsnitt"/>
    <w:uiPriority w:val="99"/>
    <w:semiHidden/>
    <w:unhideWhenUsed/>
    <w:rsid w:val="0040753C"/>
    <w:rPr>
      <w:color w:val="605E5C"/>
      <w:shd w:val="clear" w:color="auto" w:fill="E1DFDD"/>
    </w:rPr>
  </w:style>
  <w:style w:type="paragraph" w:styleId="Listeavsnitt">
    <w:name w:val="List Paragraph"/>
    <w:basedOn w:val="Normal"/>
    <w:uiPriority w:val="34"/>
    <w:qFormat/>
    <w:rsid w:val="00524C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97486994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2032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rfo.sharepoint.com/sites/til-oppdateringmaler/Delte%20dokumenter/General/Kvalitetssikring%20Bente/www.bankid.n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uypass.n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irfo.sharepoint.com/sites/til-oppdateringmaler/Delte%20dokumenter/General/Kvalitetssikring%20Bente/www.commfides.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86426FEF70914DA241021AE69728FC" ma:contentTypeVersion="4" ma:contentTypeDescription="Create a new document." ma:contentTypeScope="" ma:versionID="02ab9c60b21ed9719164b07e171939f0">
  <xsd:schema xmlns:xsd="http://www.w3.org/2001/XMLSchema" xmlns:xs="http://www.w3.org/2001/XMLSchema" xmlns:p="http://schemas.microsoft.com/office/2006/metadata/properties" xmlns:ns2="e98cb2b8-a85c-4a08-beae-442dd11619e6" targetNamespace="http://schemas.microsoft.com/office/2006/metadata/properties" ma:root="true" ma:fieldsID="61034a4e6f7da160ab19db199c687f11" ns2:_="">
    <xsd:import namespace="e98cb2b8-a85c-4a08-beae-442dd11619e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8cb2b8-a85c-4a08-beae-442dd11619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9CF687-DC35-4059-BF80-68F4F9CF0FD7}">
  <ds:schemaRefs>
    <ds:schemaRef ds:uri="http://schemas.openxmlformats.org/officeDocument/2006/bibliography"/>
  </ds:schemaRefs>
</ds:datastoreItem>
</file>

<file path=customXml/itemProps2.xml><?xml version="1.0" encoding="utf-8"?>
<ds:datastoreItem xmlns:ds="http://schemas.openxmlformats.org/officeDocument/2006/customXml" ds:itemID="{1F4CCB80-8189-455A-B71E-3FE2534165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020A08-9767-4B85-AE61-29BE1BB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8cb2b8-a85c-4a08-beae-442dd11619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41F2BC-70F3-4F58-B3E6-37421124AD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2140</Words>
  <Characters>11344</Characters>
  <Application>Microsoft Office Word</Application>
  <DocSecurity>0</DocSecurity>
  <Lines>94</Lines>
  <Paragraphs>26</Paragraphs>
  <ScaleCrop>false</ScaleCrop>
  <Company/>
  <LinksUpToDate>false</LinksUpToDate>
  <CharactersWithSpaces>13458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Strøm</dc:creator>
  <cp:keywords/>
  <cp:lastModifiedBy>Elisabeth Strøm</cp:lastModifiedBy>
  <cp:revision>2</cp:revision>
  <dcterms:created xsi:type="dcterms:W3CDTF">2026-09-04T13:06:00Z</dcterms:created>
  <dcterms:modified xsi:type="dcterms:W3CDTF">2026-09-04T13:06:00Z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0x0101003686426FEF70914DA241021AE69728FC</vt:lpwstr>
  </property>
</Properties>
</file>